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1008E" w14:textId="77777777" w:rsidR="00A815BB" w:rsidRPr="00261E25" w:rsidRDefault="00A815BB" w:rsidP="00A815BB">
      <w:pPr>
        <w:tabs>
          <w:tab w:val="left" w:pos="360"/>
        </w:tabs>
        <w:spacing w:line="276" w:lineRule="auto"/>
        <w:jc w:val="both"/>
        <w:rPr>
          <w:color w:val="auto"/>
          <w:sz w:val="26"/>
          <w:szCs w:val="26"/>
        </w:rPr>
      </w:pPr>
    </w:p>
    <w:p w14:paraId="3A4F259F" w14:textId="25931C8D" w:rsidR="00A815BB" w:rsidRPr="00261E25" w:rsidRDefault="00A815BB" w:rsidP="00A815BB">
      <w:pPr>
        <w:tabs>
          <w:tab w:val="left" w:pos="360"/>
        </w:tabs>
        <w:spacing w:line="276" w:lineRule="auto"/>
        <w:jc w:val="both"/>
        <w:rPr>
          <w:color w:val="auto"/>
          <w:sz w:val="26"/>
          <w:szCs w:val="26"/>
        </w:rPr>
      </w:pPr>
    </w:p>
    <w:p w14:paraId="3D164D46" w14:textId="7E4FECDA" w:rsidR="00F2105B" w:rsidRPr="00011CEA" w:rsidRDefault="00710811" w:rsidP="00011CEA">
      <w:pPr>
        <w:pStyle w:val="Heading2"/>
        <w:keepNext w:val="0"/>
        <w:keepLines w:val="0"/>
        <w:widowControl w:val="0"/>
        <w:tabs>
          <w:tab w:val="left" w:pos="3510"/>
        </w:tabs>
        <w:spacing w:line="360" w:lineRule="auto"/>
        <w:jc w:val="center"/>
        <w:rPr>
          <w:color w:val="auto"/>
          <w:sz w:val="26"/>
        </w:rPr>
      </w:pPr>
      <w:r w:rsidRPr="00261E25">
        <w:rPr>
          <w:color w:val="auto"/>
          <w:sz w:val="26"/>
          <w:highlight w:val="yellow"/>
        </w:rPr>
        <w:t>ĐỀ ÔN TẬP SỐ 01</w:t>
      </w:r>
    </w:p>
    <w:p w14:paraId="09631D08" w14:textId="77777777" w:rsidR="00A815BB" w:rsidRPr="00261E25" w:rsidRDefault="00A815BB" w:rsidP="00A815BB">
      <w:pPr>
        <w:spacing w:line="276" w:lineRule="auto"/>
        <w:rPr>
          <w:color w:val="auto"/>
          <w:sz w:val="26"/>
          <w:szCs w:val="26"/>
        </w:rPr>
      </w:pPr>
      <w:r w:rsidRPr="00261E25">
        <w:rPr>
          <w:noProof/>
          <w:color w:val="auto"/>
          <w:sz w:val="26"/>
          <w:szCs w:val="26"/>
        </w:rPr>
        <mc:AlternateContent>
          <mc:Choice Requires="wpg">
            <w:drawing>
              <wp:inline distT="0" distB="0" distL="0" distR="0" wp14:anchorId="2F2BACB9" wp14:editId="398DF92B">
                <wp:extent cx="5443829" cy="324009"/>
                <wp:effectExtent l="0" t="0" r="5080" b="0"/>
                <wp:docPr id="646526156"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923875666" name="Group 44"/>
                        <wpg:cNvGrpSpPr>
                          <a:grpSpLocks/>
                        </wpg:cNvGrpSpPr>
                        <wpg:grpSpPr bwMode="auto">
                          <a:xfrm>
                            <a:off x="95" y="-1"/>
                            <a:ext cx="54449" cy="3265"/>
                            <a:chOff x="95" y="-1"/>
                            <a:chExt cx="54448" cy="3265"/>
                          </a:xfrm>
                        </wpg:grpSpPr>
                        <wpg:grpSp>
                          <wpg:cNvPr id="2081387377" name="Group 45"/>
                          <wpg:cNvGrpSpPr>
                            <a:grpSpLocks/>
                          </wpg:cNvGrpSpPr>
                          <wpg:grpSpPr bwMode="auto">
                            <a:xfrm>
                              <a:off x="95" y="0"/>
                              <a:ext cx="54448" cy="3225"/>
                              <a:chOff x="92" y="0"/>
                              <a:chExt cx="52587" cy="3227"/>
                            </a:xfrm>
                          </wpg:grpSpPr>
                          <wps:wsp>
                            <wps:cNvPr id="1429233878"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93368035"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01349611"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321570737"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80F71C" w14:textId="77777777" w:rsidR="00A815BB" w:rsidRPr="009111E4" w:rsidRDefault="00A815BB" w:rsidP="00A815BB">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1394C9B6" w14:textId="77777777" w:rsidR="00A815BB" w:rsidRPr="009111E4" w:rsidRDefault="00A815BB" w:rsidP="00A815BB">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746779253"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B5E94C" w14:textId="77777777" w:rsidR="00A815BB" w:rsidRPr="009111E4" w:rsidRDefault="00A815BB" w:rsidP="00A815BB">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2F2BACB9" id="Group 42" o:spid="_x0000_s1026"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">
                <v:group id="Group 44" o:spid="_x0000_s1027"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">
                  <v:group id="Group 45" o:spid="_x0000_s1028"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6" o:spid="_x0000_s1029"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" fillcolor="#98c1d9" stroked="f" strokeweight="1pt">
                      <v:fill opacity="52428f"/>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7" o:spid="_x0000_s1030"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" adj="4292" fillcolor="#f60" stroked="f" strokeweight="1pt"/>
                    <v:shape id="Hexagon 48" o:spid="_x0000_s1031"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" adj="4292" fillcolor="#3d5a80" stroked="f" strokeweight="1pt"/>
                  </v:group>
                  <v:shapetype id="_x0000_t202" coordsize="21600,21600" o:spt="202" path="m,l,21600r21600,l21600,xe">
                    <v:stroke joinstyle="miter"/>
                    <v:path gradientshapeok="t" o:connecttype="rect"/>
                  </v:shapetype>
                  <v:shape id="WordArt 192" o:spid="_x0000_s1032"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" filled="f" stroked="f">
                    <v:stroke joinstyle="round"/>
                    <o:lock v:ext="edit" shapetype="t"/>
                    <v:textbox>
                      <w:txbxContent>
                        <w:p w14:paraId="6980F71C" w14:textId="77777777" w:rsidR="00A815BB" w:rsidRPr="009111E4" w:rsidRDefault="00A815BB" w:rsidP="00A815BB">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1394C9B6" w14:textId="77777777" w:rsidR="00A815BB" w:rsidRPr="009111E4" w:rsidRDefault="00A815BB" w:rsidP="00A815BB">
                          <w:pPr>
                            <w:pStyle w:val="NormalWeb"/>
                            <w:spacing w:line="240" w:lineRule="auto"/>
                            <w:ind w:firstLine="0"/>
                            <w:rPr>
                              <w:b/>
                              <w:color w:val="FFFFFF" w:themeColor="background1"/>
                              <w:sz w:val="32"/>
                              <w:szCs w:val="32"/>
                            </w:rPr>
                          </w:pPr>
                        </w:p>
                      </w:txbxContent>
                    </v:textbox>
                  </v:shape>
                </v:group>
                <v:shape id="WordArt 192" o:spid="_x0000_s1033"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" filled="f" stroked="f">
                  <v:stroke joinstyle="round"/>
                  <o:lock v:ext="edit" shapetype="t"/>
                  <v:textbox>
                    <w:txbxContent>
                      <w:p w14:paraId="18B5E94C" w14:textId="77777777" w:rsidR="00A815BB" w:rsidRPr="009111E4" w:rsidRDefault="00A815BB" w:rsidP="00A815BB">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3A5D6E55" w14:textId="77777777" w:rsidR="00A815BB" w:rsidRPr="00261E25" w:rsidRDefault="00A815BB" w:rsidP="00A815BB">
      <w:pPr>
        <w:tabs>
          <w:tab w:val="left" w:pos="360"/>
        </w:tabs>
        <w:spacing w:line="276" w:lineRule="auto"/>
        <w:jc w:val="center"/>
        <w:rPr>
          <w:i/>
          <w:iCs/>
          <w:color w:val="auto"/>
          <w:sz w:val="26"/>
          <w:szCs w:val="26"/>
        </w:rPr>
      </w:pPr>
      <w:r w:rsidRPr="00261E25">
        <w:rPr>
          <w:i/>
          <w:iCs/>
          <w:color w:val="auto"/>
          <w:sz w:val="26"/>
          <w:szCs w:val="26"/>
        </w:rPr>
        <w:t>Thí sinh trả lời từ câu 1 đến câu 18. Mỗi câu  hỏi thí sinh chỉ chọn một phương án.</w:t>
      </w:r>
    </w:p>
    <w:p w14:paraId="2D5E9616" w14:textId="77777777" w:rsidR="00A815BB" w:rsidRPr="00261E25" w:rsidRDefault="00A815BB" w:rsidP="00A815BB">
      <w:pPr>
        <w:tabs>
          <w:tab w:val="left" w:pos="360"/>
        </w:tabs>
        <w:spacing w:line="276" w:lineRule="auto"/>
        <w:jc w:val="center"/>
        <w:rPr>
          <w:i/>
          <w:iCs/>
          <w:color w:val="auto"/>
          <w:sz w:val="26"/>
          <w:szCs w:val="26"/>
        </w:rPr>
      </w:pPr>
      <w:r w:rsidRPr="00261E25">
        <w:rPr>
          <w:i/>
          <w:iCs/>
          <w:color w:val="auto"/>
          <w:sz w:val="26"/>
          <w:szCs w:val="26"/>
        </w:rPr>
        <w:t>(Mỗi câu trả lời đúng thí sinh được 0,25 điểm)</w:t>
      </w:r>
    </w:p>
    <w:p w14:paraId="20B0905A"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bCs/>
          <w:color w:val="auto"/>
          <w:sz w:val="26"/>
          <w:szCs w:val="26"/>
        </w:rPr>
        <w:t>Câu 1.</w:t>
      </w:r>
      <w:r w:rsidRPr="00261E25">
        <w:rPr>
          <w:color w:val="auto"/>
          <w:sz w:val="26"/>
          <w:szCs w:val="26"/>
        </w:rPr>
        <w:t xml:space="preserve"> Chọn câu </w:t>
      </w:r>
      <w:r w:rsidRPr="00261E25">
        <w:rPr>
          <w:b/>
          <w:color w:val="auto"/>
          <w:sz w:val="26"/>
          <w:szCs w:val="26"/>
        </w:rPr>
        <w:t>đúng</w:t>
      </w:r>
      <w:r w:rsidRPr="00261E25">
        <w:rPr>
          <w:color w:val="auto"/>
          <w:sz w:val="26"/>
          <w:szCs w:val="26"/>
        </w:rPr>
        <w:t>, để đo tốc độ trong phòng thí nghiệm, ta cần:</w:t>
      </w:r>
    </w:p>
    <w:p w14:paraId="309E95AD" w14:textId="6D24DF8F"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bCs/>
          <w:color w:val="auto"/>
          <w:sz w:val="26"/>
          <w:szCs w:val="26"/>
          <w:highlight w:val="green"/>
        </w:rPr>
        <w:t>A.</w:t>
      </w:r>
      <w:r w:rsidRPr="00261E25">
        <w:rPr>
          <w:color w:val="auto"/>
          <w:sz w:val="26"/>
          <w:szCs w:val="26"/>
          <w:highlight w:val="green"/>
        </w:rPr>
        <w:t xml:space="preserve"> Đo thời gian và quãng đường chuyển động của vật.</w:t>
      </w:r>
      <w:r w:rsidRPr="00261E25">
        <w:rPr>
          <w:color w:val="auto"/>
          <w:sz w:val="26"/>
          <w:szCs w:val="26"/>
        </w:rPr>
        <w:tab/>
      </w:r>
      <w:r w:rsidR="003A6C68">
        <w:rPr>
          <w:color w:val="auto"/>
          <w:sz w:val="26"/>
          <w:szCs w:val="26"/>
        </w:rPr>
        <w:tab/>
      </w:r>
      <w:r w:rsidRPr="00261E25">
        <w:rPr>
          <w:b/>
          <w:bCs/>
          <w:color w:val="auto"/>
          <w:sz w:val="26"/>
          <w:szCs w:val="26"/>
        </w:rPr>
        <w:t>B.</w:t>
      </w:r>
      <w:r w:rsidRPr="00261E25">
        <w:rPr>
          <w:color w:val="auto"/>
          <w:sz w:val="26"/>
          <w:szCs w:val="26"/>
        </w:rPr>
        <w:t xml:space="preserve"> Máy bắn tốc độ.</w:t>
      </w:r>
    </w:p>
    <w:p w14:paraId="4EE0E48A"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bCs/>
          <w:color w:val="auto"/>
          <w:sz w:val="26"/>
          <w:szCs w:val="26"/>
        </w:rPr>
        <w:t>C.</w:t>
      </w:r>
      <w:r w:rsidRPr="00261E25">
        <w:rPr>
          <w:color w:val="auto"/>
          <w:sz w:val="26"/>
          <w:szCs w:val="26"/>
        </w:rPr>
        <w:t xml:space="preserve"> Đồng hồ đo thời gian</w:t>
      </w:r>
      <w:r w:rsidRPr="00261E25">
        <w:rPr>
          <w:color w:val="auto"/>
          <w:sz w:val="26"/>
          <w:szCs w:val="26"/>
        </w:rPr>
        <w:tab/>
      </w:r>
      <w:r w:rsidRPr="00261E25">
        <w:rPr>
          <w:color w:val="auto"/>
          <w:sz w:val="26"/>
          <w:szCs w:val="26"/>
        </w:rPr>
        <w:tab/>
      </w:r>
      <w:r w:rsidRPr="00261E25">
        <w:rPr>
          <w:color w:val="auto"/>
          <w:sz w:val="26"/>
          <w:szCs w:val="26"/>
        </w:rPr>
        <w:tab/>
      </w:r>
      <w:r w:rsidRPr="00261E25">
        <w:rPr>
          <w:color w:val="auto"/>
          <w:sz w:val="26"/>
          <w:szCs w:val="26"/>
        </w:rPr>
        <w:tab/>
      </w:r>
      <w:r w:rsidRPr="00261E25">
        <w:rPr>
          <w:color w:val="auto"/>
          <w:sz w:val="26"/>
          <w:szCs w:val="26"/>
        </w:rPr>
        <w:tab/>
      </w:r>
      <w:r w:rsidRPr="00261E25">
        <w:rPr>
          <w:color w:val="auto"/>
          <w:sz w:val="26"/>
          <w:szCs w:val="26"/>
        </w:rPr>
        <w:tab/>
      </w:r>
      <w:r w:rsidRPr="00261E25">
        <w:rPr>
          <w:b/>
          <w:bCs/>
          <w:color w:val="auto"/>
          <w:sz w:val="26"/>
          <w:szCs w:val="26"/>
        </w:rPr>
        <w:t>D.</w:t>
      </w:r>
      <w:r w:rsidRPr="00261E25">
        <w:rPr>
          <w:color w:val="auto"/>
          <w:sz w:val="26"/>
          <w:szCs w:val="26"/>
        </w:rPr>
        <w:t xml:space="preserve"> thước đo quãng đường</w:t>
      </w:r>
    </w:p>
    <w:p w14:paraId="24AC620B"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color w:val="auto"/>
          <w:sz w:val="26"/>
          <w:szCs w:val="26"/>
        </w:rPr>
        <w:t>Câu 2.</w:t>
      </w:r>
      <w:r w:rsidRPr="00261E25">
        <w:rPr>
          <w:color w:val="auto"/>
          <w:sz w:val="26"/>
          <w:szCs w:val="26"/>
        </w:rPr>
        <w:t xml:space="preserve"> Chọn câu </w:t>
      </w:r>
      <w:r w:rsidRPr="00261E25">
        <w:rPr>
          <w:b/>
          <w:color w:val="auto"/>
          <w:sz w:val="26"/>
          <w:szCs w:val="26"/>
        </w:rPr>
        <w:t>sai</w:t>
      </w:r>
      <w:r w:rsidRPr="00261E25">
        <w:rPr>
          <w:color w:val="auto"/>
          <w:sz w:val="26"/>
          <w:szCs w:val="26"/>
        </w:rPr>
        <w:t xml:space="preserve"> về chức năng của động hồ đo thời gian hiện số:</w:t>
      </w:r>
    </w:p>
    <w:p w14:paraId="043A06A8"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A. MODE B:</w:t>
      </w:r>
      <w:r w:rsidRPr="00261E25">
        <w:rPr>
          <w:color w:val="auto"/>
          <w:sz w:val="26"/>
          <w:szCs w:val="26"/>
        </w:rPr>
        <w:t xml:space="preserve"> Đo thời gian vật chắn cổng quang điện nối với ổ B.</w:t>
      </w:r>
    </w:p>
    <w:p w14:paraId="411E1986"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 xml:space="preserve">B. MODE A </w:t>
      </w:r>
      <w:r w:rsidRPr="00261E25">
        <w:rPr>
          <w:b/>
          <w:bCs/>
          <w:color w:val="auto"/>
          <w:sz w:val="26"/>
          <w:szCs w:val="26"/>
        </w:rPr>
        <w:sym w:font="Symbol" w:char="F0AB"/>
      </w:r>
      <w:r w:rsidRPr="00261E25">
        <w:rPr>
          <w:b/>
          <w:bCs/>
          <w:color w:val="auto"/>
          <w:sz w:val="26"/>
          <w:szCs w:val="26"/>
        </w:rPr>
        <w:t xml:space="preserve"> B:</w:t>
      </w:r>
      <w:r w:rsidRPr="00261E25">
        <w:rPr>
          <w:color w:val="auto"/>
          <w:sz w:val="26"/>
          <w:szCs w:val="26"/>
        </w:rPr>
        <w:t xml:space="preserve"> Đo tổng của hai khoảng thời gian vật chắn cổng quang điện nối với ôt A và vật chắn cổng quang điện nối với ổ B.</w:t>
      </w:r>
    </w:p>
    <w:p w14:paraId="3AC5EFE3"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C. MODE </w:t>
      </w:r>
      <w:r w:rsidRPr="00261E25">
        <w:rPr>
          <w:b/>
          <w:bCs/>
          <w:color w:val="auto"/>
          <w:sz w:val="26"/>
          <w:szCs w:val="26"/>
          <w:bdr w:val="none" w:sz="0" w:space="0" w:color="auto" w:frame="1"/>
        </w:rPr>
        <w:t>A↔B</w:t>
      </w:r>
      <w:r w:rsidRPr="00261E25">
        <w:rPr>
          <w:b/>
          <w:bCs/>
          <w:color w:val="auto"/>
          <w:sz w:val="26"/>
          <w:szCs w:val="26"/>
        </w:rPr>
        <w:t>:</w:t>
      </w:r>
      <w:r w:rsidRPr="00261E25">
        <w:rPr>
          <w:color w:val="auto"/>
          <w:sz w:val="26"/>
          <w:szCs w:val="26"/>
        </w:rPr>
        <w:t xml:space="preserve"> Đo thời gian vật chuyển động từ cổng quang điện nối với ổ A tới cổng quang điện nối với ổ B.</w:t>
      </w:r>
    </w:p>
    <w:p w14:paraId="5690B8DF"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highlight w:val="green"/>
        </w:rPr>
        <w:t>D. MODE T:</w:t>
      </w:r>
      <w:r w:rsidRPr="00261E25">
        <w:rPr>
          <w:color w:val="auto"/>
          <w:sz w:val="26"/>
          <w:szCs w:val="26"/>
          <w:highlight w:val="green"/>
        </w:rPr>
        <w:t xml:space="preserve"> Đo khoảng thời gian vật chuyển động từ cổng quang điện A tới cổng quang điện B.</w:t>
      </w:r>
    </w:p>
    <w:p w14:paraId="091121F3"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color w:val="auto"/>
          <w:sz w:val="26"/>
          <w:szCs w:val="26"/>
        </w:rPr>
        <w:t>Câu 3.</w:t>
      </w:r>
      <w:r w:rsidRPr="00261E25">
        <w:rPr>
          <w:color w:val="auto"/>
          <w:sz w:val="26"/>
          <w:szCs w:val="26"/>
        </w:rPr>
        <w:t xml:space="preserve"> Chọn câu </w:t>
      </w:r>
      <w:r w:rsidRPr="00261E25">
        <w:rPr>
          <w:b/>
          <w:color w:val="auto"/>
          <w:sz w:val="26"/>
          <w:szCs w:val="26"/>
        </w:rPr>
        <w:t>đúng</w:t>
      </w:r>
      <w:r w:rsidRPr="00261E25">
        <w:rPr>
          <w:color w:val="auto"/>
          <w:sz w:val="26"/>
          <w:szCs w:val="26"/>
        </w:rPr>
        <w:t xml:space="preserve"> về chức năng của động hồ đo thời gian hiện số:</w:t>
      </w:r>
    </w:p>
    <w:p w14:paraId="71502012"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A.</w:t>
      </w:r>
      <w:r w:rsidRPr="00261E25">
        <w:rPr>
          <w:color w:val="auto"/>
          <w:sz w:val="26"/>
          <w:szCs w:val="26"/>
        </w:rPr>
        <w:t xml:space="preserve"> </w:t>
      </w:r>
      <w:r w:rsidRPr="00261E25">
        <w:rPr>
          <w:b/>
          <w:bCs/>
          <w:color w:val="auto"/>
          <w:sz w:val="26"/>
          <w:szCs w:val="26"/>
        </w:rPr>
        <w:t>MODE A:</w:t>
      </w:r>
      <w:r w:rsidRPr="00261E25">
        <w:rPr>
          <w:color w:val="auto"/>
          <w:sz w:val="26"/>
          <w:szCs w:val="26"/>
        </w:rPr>
        <w:t xml:space="preserve"> Đo thời gian từ lúc vật chuyển động đến khi vật chắn cổng quang điện nối với ổ A.</w:t>
      </w:r>
    </w:p>
    <w:p w14:paraId="29EB469B"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bCs/>
          <w:color w:val="auto"/>
          <w:sz w:val="26"/>
          <w:szCs w:val="26"/>
          <w:highlight w:val="green"/>
        </w:rPr>
        <w:t>B.</w:t>
      </w:r>
      <w:r w:rsidRPr="00261E25">
        <w:rPr>
          <w:color w:val="auto"/>
          <w:sz w:val="26"/>
          <w:szCs w:val="26"/>
          <w:highlight w:val="green"/>
        </w:rPr>
        <w:t xml:space="preserve"> </w:t>
      </w:r>
      <w:r w:rsidRPr="00261E25">
        <w:rPr>
          <w:b/>
          <w:bCs/>
          <w:color w:val="auto"/>
          <w:sz w:val="26"/>
          <w:szCs w:val="26"/>
          <w:highlight w:val="green"/>
        </w:rPr>
        <w:t xml:space="preserve">MODE: </w:t>
      </w:r>
      <w:r w:rsidRPr="00261E25">
        <w:rPr>
          <w:color w:val="auto"/>
          <w:sz w:val="26"/>
          <w:szCs w:val="26"/>
          <w:highlight w:val="green"/>
        </w:rPr>
        <w:t>Chọn kiểu làm việc cho máy đo thời gian.</w:t>
      </w:r>
    </w:p>
    <w:p w14:paraId="420069B9"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C.</w:t>
      </w:r>
      <w:r w:rsidRPr="00261E25">
        <w:rPr>
          <w:color w:val="auto"/>
          <w:sz w:val="26"/>
          <w:szCs w:val="26"/>
        </w:rPr>
        <w:t xml:space="preserve"> </w:t>
      </w:r>
      <w:r w:rsidRPr="00261E25">
        <w:rPr>
          <w:b/>
          <w:bCs/>
          <w:color w:val="auto"/>
          <w:sz w:val="26"/>
          <w:szCs w:val="26"/>
        </w:rPr>
        <w:t>MODE B:</w:t>
      </w:r>
      <w:r w:rsidRPr="00261E25">
        <w:rPr>
          <w:color w:val="auto"/>
          <w:sz w:val="26"/>
          <w:szCs w:val="26"/>
        </w:rPr>
        <w:t xml:space="preserve"> Đo thời gian từ lúc vật chuyển động đến khi vật chắn cổng quang điện nối với ổ B.</w:t>
      </w:r>
    </w:p>
    <w:p w14:paraId="24E4A7A4"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bCs/>
          <w:color w:val="auto"/>
          <w:sz w:val="26"/>
          <w:szCs w:val="26"/>
        </w:rPr>
        <w:t>D.</w:t>
      </w:r>
      <w:r w:rsidRPr="00261E25">
        <w:rPr>
          <w:color w:val="auto"/>
          <w:sz w:val="26"/>
          <w:szCs w:val="26"/>
        </w:rPr>
        <w:t xml:space="preserve"> </w:t>
      </w:r>
      <w:r w:rsidRPr="00261E25">
        <w:rPr>
          <w:b/>
          <w:bCs/>
          <w:color w:val="auto"/>
          <w:sz w:val="26"/>
          <w:szCs w:val="26"/>
        </w:rPr>
        <w:t>MODE </w:t>
      </w:r>
      <w:r w:rsidRPr="00261E25">
        <w:rPr>
          <w:b/>
          <w:bCs/>
          <w:color w:val="auto"/>
          <w:sz w:val="26"/>
          <w:szCs w:val="26"/>
          <w:bdr w:val="none" w:sz="0" w:space="0" w:color="auto" w:frame="1"/>
        </w:rPr>
        <w:t>A + B</w:t>
      </w:r>
      <w:r w:rsidRPr="00261E25">
        <w:rPr>
          <w:b/>
          <w:bCs/>
          <w:color w:val="auto"/>
          <w:sz w:val="26"/>
          <w:szCs w:val="26"/>
        </w:rPr>
        <w:t>:</w:t>
      </w:r>
      <w:r w:rsidRPr="00261E25">
        <w:rPr>
          <w:color w:val="auto"/>
          <w:sz w:val="26"/>
          <w:szCs w:val="26"/>
        </w:rPr>
        <w:t xml:space="preserve"> Đo thời gian vật chuyển động từ cổng quang điện nối với ổ A tới cổng quang điện nối với ổ B.</w:t>
      </w:r>
    </w:p>
    <w:p w14:paraId="72FFF25A"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color w:val="auto"/>
          <w:sz w:val="26"/>
          <w:szCs w:val="26"/>
        </w:rPr>
        <w:t>Câu 4.</w:t>
      </w:r>
      <w:r w:rsidRPr="00261E25">
        <w:rPr>
          <w:color w:val="auto"/>
          <w:sz w:val="26"/>
          <w:szCs w:val="26"/>
        </w:rPr>
        <w:t xml:space="preserve"> Chọn câu </w:t>
      </w:r>
      <w:r w:rsidRPr="00261E25">
        <w:rPr>
          <w:b/>
          <w:color w:val="auto"/>
          <w:sz w:val="26"/>
          <w:szCs w:val="26"/>
        </w:rPr>
        <w:t>sai</w:t>
      </w:r>
      <w:r w:rsidRPr="00261E25">
        <w:rPr>
          <w:color w:val="auto"/>
          <w:sz w:val="26"/>
          <w:szCs w:val="26"/>
        </w:rPr>
        <w:t xml:space="preserve"> về chức năng của động hồ đo thời gian hiện số:</w:t>
      </w:r>
    </w:p>
    <w:p w14:paraId="6001543D"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 xml:space="preserve">A. MODE: </w:t>
      </w:r>
      <w:r w:rsidRPr="00261E25">
        <w:rPr>
          <w:color w:val="auto"/>
          <w:sz w:val="26"/>
          <w:szCs w:val="26"/>
        </w:rPr>
        <w:t>Chọn kiểu làm việc cho máy đo thời gian</w:t>
      </w:r>
    </w:p>
    <w:p w14:paraId="2E099794"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highlight w:val="green"/>
        </w:rPr>
        <w:t>B. MODE A:</w:t>
      </w:r>
      <w:r w:rsidRPr="00261E25">
        <w:rPr>
          <w:color w:val="auto"/>
          <w:sz w:val="26"/>
          <w:szCs w:val="26"/>
          <w:highlight w:val="green"/>
        </w:rPr>
        <w:t xml:space="preserve"> Xác định thời điểm vật chắn cổng quang điện nối với ổ A.</w:t>
      </w:r>
    </w:p>
    <w:p w14:paraId="4108E66D"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C. MODE T:</w:t>
      </w:r>
      <w:r w:rsidRPr="00261E25">
        <w:rPr>
          <w:color w:val="auto"/>
          <w:sz w:val="26"/>
          <w:szCs w:val="26"/>
        </w:rPr>
        <w:t xml:space="preserve"> Đo khoảng thời gian T của từng chu kì dao động.</w:t>
      </w:r>
    </w:p>
    <w:p w14:paraId="0D7CBF63"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D. Nút RESET:</w:t>
      </w:r>
      <w:r w:rsidRPr="00261E25">
        <w:rPr>
          <w:color w:val="auto"/>
          <w:sz w:val="26"/>
          <w:szCs w:val="26"/>
        </w:rPr>
        <w:t xml:space="preserve"> Đặt lại chỉ số của đồng hồ về giá trị 0.000.</w:t>
      </w:r>
    </w:p>
    <w:p w14:paraId="05C70000"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color w:val="auto"/>
          <w:sz w:val="26"/>
          <w:szCs w:val="26"/>
        </w:rPr>
        <w:t>Câu 5.</w:t>
      </w:r>
      <w:r w:rsidRPr="00261E25">
        <w:rPr>
          <w:color w:val="auto"/>
          <w:sz w:val="26"/>
          <w:szCs w:val="26"/>
        </w:rPr>
        <w:t xml:space="preserve"> Chọn câu </w:t>
      </w:r>
      <w:r w:rsidRPr="00261E25">
        <w:rPr>
          <w:b/>
          <w:color w:val="auto"/>
          <w:sz w:val="26"/>
          <w:szCs w:val="26"/>
        </w:rPr>
        <w:t>đúng</w:t>
      </w:r>
      <w:r w:rsidRPr="00261E25">
        <w:rPr>
          <w:color w:val="auto"/>
          <w:sz w:val="26"/>
          <w:szCs w:val="26"/>
        </w:rPr>
        <w:t xml:space="preserve"> về chức năng của động hồ đo thời gian hiện số:</w:t>
      </w:r>
    </w:p>
    <w:p w14:paraId="3E57BAF8"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A.</w:t>
      </w:r>
      <w:r w:rsidRPr="00261E25">
        <w:rPr>
          <w:color w:val="auto"/>
          <w:sz w:val="26"/>
          <w:szCs w:val="26"/>
        </w:rPr>
        <w:t xml:space="preserve"> </w:t>
      </w:r>
      <w:r w:rsidRPr="00261E25">
        <w:rPr>
          <w:b/>
          <w:bCs/>
          <w:color w:val="auto"/>
          <w:sz w:val="26"/>
          <w:szCs w:val="26"/>
        </w:rPr>
        <w:t>MODE A:</w:t>
      </w:r>
      <w:r w:rsidRPr="00261E25">
        <w:rPr>
          <w:color w:val="auto"/>
          <w:sz w:val="26"/>
          <w:szCs w:val="26"/>
        </w:rPr>
        <w:t xml:space="preserve"> Đo thời gian từ lúc vật chuyển động đến khi vật chắn cổng quang điện nối với ổ A.</w:t>
      </w:r>
    </w:p>
    <w:p w14:paraId="46AC940F"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highlight w:val="green"/>
        </w:rPr>
        <w:t>B.</w:t>
      </w:r>
      <w:r w:rsidRPr="00261E25">
        <w:rPr>
          <w:color w:val="auto"/>
          <w:sz w:val="26"/>
          <w:szCs w:val="26"/>
          <w:highlight w:val="green"/>
        </w:rPr>
        <w:t xml:space="preserve"> </w:t>
      </w:r>
      <w:r w:rsidRPr="00261E25">
        <w:rPr>
          <w:b/>
          <w:bCs/>
          <w:color w:val="auto"/>
          <w:sz w:val="26"/>
          <w:szCs w:val="26"/>
          <w:highlight w:val="green"/>
        </w:rPr>
        <w:t>MODE </w:t>
      </w:r>
      <w:r w:rsidRPr="00261E25">
        <w:rPr>
          <w:b/>
          <w:bCs/>
          <w:color w:val="auto"/>
          <w:sz w:val="26"/>
          <w:szCs w:val="26"/>
          <w:highlight w:val="green"/>
          <w:bdr w:val="none" w:sz="0" w:space="0" w:color="auto" w:frame="1"/>
        </w:rPr>
        <w:t xml:space="preserve">A </w:t>
      </w:r>
      <w:r w:rsidRPr="00261E25">
        <w:rPr>
          <w:b/>
          <w:bCs/>
          <w:color w:val="auto"/>
          <w:sz w:val="26"/>
          <w:szCs w:val="26"/>
          <w:highlight w:val="green"/>
          <w:bdr w:val="none" w:sz="0" w:space="0" w:color="auto" w:frame="1"/>
        </w:rPr>
        <w:sym w:font="Symbol" w:char="F0AB"/>
      </w:r>
      <w:r w:rsidRPr="00261E25">
        <w:rPr>
          <w:b/>
          <w:bCs/>
          <w:color w:val="auto"/>
          <w:sz w:val="26"/>
          <w:szCs w:val="26"/>
          <w:highlight w:val="green"/>
          <w:bdr w:val="none" w:sz="0" w:space="0" w:color="auto" w:frame="1"/>
        </w:rPr>
        <w:t xml:space="preserve"> B</w:t>
      </w:r>
      <w:r w:rsidRPr="00261E25">
        <w:rPr>
          <w:b/>
          <w:bCs/>
          <w:color w:val="auto"/>
          <w:sz w:val="26"/>
          <w:szCs w:val="26"/>
          <w:highlight w:val="green"/>
        </w:rPr>
        <w:t>:</w:t>
      </w:r>
      <w:r w:rsidRPr="00261E25">
        <w:rPr>
          <w:color w:val="auto"/>
          <w:sz w:val="26"/>
          <w:szCs w:val="26"/>
          <w:highlight w:val="green"/>
        </w:rPr>
        <w:t xml:space="preserve"> Đo thời gian vật chuyển động từ cổng quang điện nối với ổ A tới cổng quang điện nối với ổ B.</w:t>
      </w:r>
    </w:p>
    <w:p w14:paraId="65B8E6BA"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C.</w:t>
      </w:r>
      <w:r w:rsidRPr="00261E25">
        <w:rPr>
          <w:color w:val="auto"/>
          <w:sz w:val="26"/>
          <w:szCs w:val="26"/>
        </w:rPr>
        <w:t xml:space="preserve"> </w:t>
      </w:r>
      <w:r w:rsidRPr="00261E25">
        <w:rPr>
          <w:b/>
          <w:bCs/>
          <w:color w:val="auto"/>
          <w:sz w:val="26"/>
          <w:szCs w:val="26"/>
        </w:rPr>
        <w:t>MODE B:</w:t>
      </w:r>
      <w:r w:rsidRPr="00261E25">
        <w:rPr>
          <w:color w:val="auto"/>
          <w:sz w:val="26"/>
          <w:szCs w:val="26"/>
        </w:rPr>
        <w:t xml:space="preserve"> Đo thời gian từ lúc vật chuyển động đến khi vật chắn cổng quang điện nối với ổ B.</w:t>
      </w:r>
    </w:p>
    <w:p w14:paraId="01786144"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D.</w:t>
      </w:r>
      <w:r w:rsidRPr="00261E25">
        <w:rPr>
          <w:color w:val="auto"/>
          <w:sz w:val="26"/>
          <w:szCs w:val="26"/>
        </w:rPr>
        <w:t xml:space="preserve"> </w:t>
      </w:r>
      <w:r w:rsidRPr="00261E25">
        <w:rPr>
          <w:b/>
          <w:bCs/>
          <w:color w:val="auto"/>
          <w:sz w:val="26"/>
          <w:szCs w:val="26"/>
        </w:rPr>
        <w:t>MODE </w:t>
      </w:r>
      <w:r w:rsidRPr="00261E25">
        <w:rPr>
          <w:b/>
          <w:bCs/>
          <w:color w:val="auto"/>
          <w:sz w:val="26"/>
          <w:szCs w:val="26"/>
          <w:bdr w:val="none" w:sz="0" w:space="0" w:color="auto" w:frame="1"/>
        </w:rPr>
        <w:t xml:space="preserve">A </w:t>
      </w:r>
      <w:r w:rsidRPr="00261E25">
        <w:rPr>
          <w:b/>
          <w:bCs/>
          <w:color w:val="auto"/>
          <w:sz w:val="26"/>
          <w:szCs w:val="26"/>
          <w:bdr w:val="none" w:sz="0" w:space="0" w:color="auto" w:frame="1"/>
        </w:rPr>
        <w:sym w:font="Symbol" w:char="F0AB"/>
      </w:r>
      <w:r w:rsidRPr="00261E25">
        <w:rPr>
          <w:b/>
          <w:bCs/>
          <w:color w:val="auto"/>
          <w:sz w:val="26"/>
          <w:szCs w:val="26"/>
          <w:bdr w:val="none" w:sz="0" w:space="0" w:color="auto" w:frame="1"/>
        </w:rPr>
        <w:t xml:space="preserve"> B</w:t>
      </w:r>
      <w:r w:rsidRPr="00261E25">
        <w:rPr>
          <w:b/>
          <w:bCs/>
          <w:color w:val="auto"/>
          <w:sz w:val="26"/>
          <w:szCs w:val="26"/>
        </w:rPr>
        <w:t>:</w:t>
      </w:r>
      <w:r w:rsidRPr="00261E25">
        <w:rPr>
          <w:color w:val="auto"/>
          <w:sz w:val="26"/>
          <w:szCs w:val="26"/>
        </w:rPr>
        <w:t xml:space="preserve"> Đo tổng của hai khoảng thời gian vật chắn cổng quang điện nối với ôt A và vật chắn cổng quang điện nối với ổ B.</w:t>
      </w:r>
    </w:p>
    <w:p w14:paraId="02380C34"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color w:val="auto"/>
          <w:sz w:val="26"/>
          <w:szCs w:val="26"/>
        </w:rPr>
        <w:t>Câu 6.</w:t>
      </w:r>
      <w:r w:rsidRPr="00261E25">
        <w:rPr>
          <w:color w:val="auto"/>
          <w:sz w:val="26"/>
          <w:szCs w:val="26"/>
        </w:rPr>
        <w:t xml:space="preserve"> Chọn câu </w:t>
      </w:r>
      <w:r w:rsidRPr="00261E25">
        <w:rPr>
          <w:b/>
          <w:color w:val="auto"/>
          <w:sz w:val="26"/>
          <w:szCs w:val="26"/>
        </w:rPr>
        <w:t>đúng</w:t>
      </w:r>
      <w:r w:rsidRPr="00261E25">
        <w:rPr>
          <w:color w:val="auto"/>
          <w:sz w:val="26"/>
          <w:szCs w:val="26"/>
        </w:rPr>
        <w:t xml:space="preserve"> về chức năng của động hồ đo thời gian hiện số:</w:t>
      </w:r>
    </w:p>
    <w:p w14:paraId="3B38D799"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A. MODE B:</w:t>
      </w:r>
      <w:r w:rsidRPr="00261E25">
        <w:rPr>
          <w:color w:val="auto"/>
          <w:sz w:val="26"/>
          <w:szCs w:val="26"/>
        </w:rPr>
        <w:t xml:space="preserve"> Đo thời gian từ lúc vật chuyển động đến khi vật chắn cổng quang điện nối với ổ B.</w:t>
      </w:r>
    </w:p>
    <w:p w14:paraId="0EB3CA1C"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highlight w:val="green"/>
        </w:rPr>
        <w:t>B. Nút RESET:</w:t>
      </w:r>
      <w:r w:rsidRPr="00261E25">
        <w:rPr>
          <w:color w:val="auto"/>
          <w:sz w:val="26"/>
          <w:szCs w:val="26"/>
          <w:highlight w:val="green"/>
        </w:rPr>
        <w:t xml:space="preserve"> Đặt lại chỉ số của đồng hồ về giá trị 0.000.</w:t>
      </w:r>
      <w:r w:rsidRPr="00261E25">
        <w:rPr>
          <w:color w:val="auto"/>
          <w:sz w:val="26"/>
          <w:szCs w:val="26"/>
        </w:rPr>
        <w:t xml:space="preserve"> </w:t>
      </w:r>
    </w:p>
    <w:p w14:paraId="225D3DE9"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lastRenderedPageBreak/>
        <w:t>C. MODE A + B:</w:t>
      </w:r>
      <w:r w:rsidRPr="00261E25">
        <w:rPr>
          <w:color w:val="auto"/>
          <w:sz w:val="26"/>
          <w:szCs w:val="26"/>
        </w:rPr>
        <w:t xml:space="preserve"> Đo thời gian vật chuyển động từ cổng quang điện nối với ổ A tới cổng quang điện nối với ổ B.</w:t>
      </w:r>
    </w:p>
    <w:p w14:paraId="6E1CCDC9"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D.</w:t>
      </w:r>
      <w:r w:rsidRPr="00261E25">
        <w:rPr>
          <w:color w:val="auto"/>
          <w:sz w:val="26"/>
          <w:szCs w:val="26"/>
        </w:rPr>
        <w:t xml:space="preserve"> </w:t>
      </w:r>
      <w:r w:rsidRPr="00261E25">
        <w:rPr>
          <w:b/>
          <w:bCs/>
          <w:color w:val="auto"/>
          <w:sz w:val="26"/>
          <w:szCs w:val="26"/>
        </w:rPr>
        <w:t>MODE T:</w:t>
      </w:r>
      <w:r w:rsidRPr="00261E25">
        <w:rPr>
          <w:color w:val="auto"/>
          <w:sz w:val="26"/>
          <w:szCs w:val="26"/>
        </w:rPr>
        <w:t xml:space="preserve"> Đo khoảng thời gian vật đi từ cồng A đến cổng B.</w:t>
      </w:r>
    </w:p>
    <w:p w14:paraId="620F966C"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color w:val="auto"/>
          <w:sz w:val="26"/>
          <w:szCs w:val="26"/>
        </w:rPr>
        <w:t>Câu 7.</w:t>
      </w:r>
      <w:r w:rsidRPr="00261E25">
        <w:rPr>
          <w:color w:val="auto"/>
          <w:sz w:val="26"/>
          <w:szCs w:val="26"/>
        </w:rPr>
        <w:t xml:space="preserve"> Chọn câu </w:t>
      </w:r>
      <w:r w:rsidRPr="00261E25">
        <w:rPr>
          <w:b/>
          <w:color w:val="auto"/>
          <w:sz w:val="26"/>
          <w:szCs w:val="26"/>
        </w:rPr>
        <w:t>sai</w:t>
      </w:r>
      <w:r w:rsidRPr="00261E25">
        <w:rPr>
          <w:color w:val="auto"/>
          <w:sz w:val="26"/>
          <w:szCs w:val="26"/>
        </w:rPr>
        <w:t xml:space="preserve"> về chức năng của động hồ đo thời gian hiện số:</w:t>
      </w:r>
    </w:p>
    <w:p w14:paraId="0B0A9790"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highlight w:val="green"/>
        </w:rPr>
        <w:t xml:space="preserve">A. MODE: </w:t>
      </w:r>
      <w:r w:rsidRPr="00261E25">
        <w:rPr>
          <w:color w:val="auto"/>
          <w:sz w:val="26"/>
          <w:szCs w:val="26"/>
          <w:highlight w:val="green"/>
        </w:rPr>
        <w:t>Điều chỉnh thời gian chạy của viên bi</w:t>
      </w:r>
    </w:p>
    <w:p w14:paraId="30651920"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B. MODE A:</w:t>
      </w:r>
      <w:r w:rsidRPr="00261E25">
        <w:rPr>
          <w:color w:val="auto"/>
          <w:sz w:val="26"/>
          <w:szCs w:val="26"/>
        </w:rPr>
        <w:t xml:space="preserve"> Đo thời gian vật chắn cổng quang điện nối với ổ A.</w:t>
      </w:r>
    </w:p>
    <w:p w14:paraId="3181A1BD"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C. MODE B:</w:t>
      </w:r>
      <w:r w:rsidRPr="00261E25">
        <w:rPr>
          <w:color w:val="auto"/>
          <w:sz w:val="26"/>
          <w:szCs w:val="26"/>
        </w:rPr>
        <w:t xml:space="preserve"> Đo thời gian vật chắn cổng quang điện nối với ổ B.</w:t>
      </w:r>
    </w:p>
    <w:p w14:paraId="5526A394"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D. MODE A + B:</w:t>
      </w:r>
      <w:r w:rsidRPr="00261E25">
        <w:rPr>
          <w:color w:val="auto"/>
          <w:sz w:val="26"/>
          <w:szCs w:val="26"/>
        </w:rPr>
        <w:t xml:space="preserve"> Đo tổng của hai khoảng thời gian vật chắn cổng quang điện nối với ôt A và vật chắn cổng quang điện nối với ổ B.</w:t>
      </w:r>
    </w:p>
    <w:p w14:paraId="465E4F63"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color w:val="auto"/>
          <w:sz w:val="26"/>
          <w:szCs w:val="26"/>
        </w:rPr>
        <w:t>Câu 8.</w:t>
      </w:r>
      <w:r w:rsidRPr="00261E25">
        <w:rPr>
          <w:color w:val="auto"/>
          <w:sz w:val="26"/>
          <w:szCs w:val="26"/>
        </w:rPr>
        <w:t xml:space="preserve"> Chọn câu </w:t>
      </w:r>
      <w:r w:rsidRPr="00261E25">
        <w:rPr>
          <w:b/>
          <w:color w:val="auto"/>
          <w:sz w:val="26"/>
          <w:szCs w:val="26"/>
        </w:rPr>
        <w:t>sai</w:t>
      </w:r>
      <w:r w:rsidRPr="00261E25">
        <w:rPr>
          <w:color w:val="auto"/>
          <w:sz w:val="26"/>
          <w:szCs w:val="26"/>
        </w:rPr>
        <w:t xml:space="preserve"> về chức năng của động hồ đo thời gian hiện số:</w:t>
      </w:r>
    </w:p>
    <w:p w14:paraId="2B187503"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 xml:space="preserve">A. MODE: </w:t>
      </w:r>
      <w:r w:rsidRPr="00261E25">
        <w:rPr>
          <w:color w:val="auto"/>
          <w:sz w:val="26"/>
          <w:szCs w:val="26"/>
        </w:rPr>
        <w:t>Chọn kiểu làm việc cho máy đo thời gian</w:t>
      </w:r>
    </w:p>
    <w:p w14:paraId="644DCB14"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B. MODE A:</w:t>
      </w:r>
      <w:r w:rsidRPr="00261E25">
        <w:rPr>
          <w:color w:val="auto"/>
          <w:sz w:val="26"/>
          <w:szCs w:val="26"/>
        </w:rPr>
        <w:t xml:space="preserve"> Đo thời gian vật chắn cổng quang điện nối với ổ A.</w:t>
      </w:r>
    </w:p>
    <w:p w14:paraId="1774BA0D"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highlight w:val="green"/>
        </w:rPr>
        <w:t>C. MODE B:</w:t>
      </w:r>
      <w:r w:rsidRPr="00261E25">
        <w:rPr>
          <w:color w:val="auto"/>
          <w:sz w:val="26"/>
          <w:szCs w:val="26"/>
          <w:highlight w:val="green"/>
        </w:rPr>
        <w:t xml:space="preserve"> Đo thời gian từ lúc vật chuyển động đến khi vật chắn cổng quang điện nối với ổ B.</w:t>
      </w:r>
    </w:p>
    <w:p w14:paraId="74123AE5"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D. MODE A + B:</w:t>
      </w:r>
      <w:r w:rsidRPr="00261E25">
        <w:rPr>
          <w:color w:val="auto"/>
          <w:sz w:val="26"/>
          <w:szCs w:val="26"/>
        </w:rPr>
        <w:t xml:space="preserve"> Đo tổng của hai khoảng thời gian vật chắn cổng quang điện nối với ôt A và vật chắn cổng quang điện nối với ổ B.</w:t>
      </w:r>
    </w:p>
    <w:p w14:paraId="7A6A498A"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color w:val="auto"/>
          <w:sz w:val="26"/>
          <w:szCs w:val="26"/>
        </w:rPr>
        <w:t>Câu 9.</w:t>
      </w:r>
      <w:r w:rsidRPr="00261E25">
        <w:rPr>
          <w:color w:val="auto"/>
          <w:sz w:val="26"/>
          <w:szCs w:val="26"/>
        </w:rPr>
        <w:t xml:space="preserve"> Chọn câu </w:t>
      </w:r>
      <w:r w:rsidRPr="00261E25">
        <w:rPr>
          <w:b/>
          <w:color w:val="auto"/>
          <w:sz w:val="26"/>
          <w:szCs w:val="26"/>
        </w:rPr>
        <w:t>sai</w:t>
      </w:r>
      <w:r w:rsidRPr="00261E25">
        <w:rPr>
          <w:color w:val="auto"/>
          <w:sz w:val="26"/>
          <w:szCs w:val="26"/>
        </w:rPr>
        <w:t xml:space="preserve"> về chức năng của động hồ đo thời gian hiện số:</w:t>
      </w:r>
    </w:p>
    <w:p w14:paraId="5A943821"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highlight w:val="green"/>
        </w:rPr>
        <w:t>A. MODE A:</w:t>
      </w:r>
      <w:r w:rsidRPr="00261E25">
        <w:rPr>
          <w:color w:val="auto"/>
          <w:sz w:val="26"/>
          <w:szCs w:val="26"/>
          <w:highlight w:val="green"/>
        </w:rPr>
        <w:t xml:space="preserve"> Đo thời gian từ lúc vật chuyển động đến khi vật chắn cổng quang điện nối với ổ A.</w:t>
      </w:r>
    </w:p>
    <w:p w14:paraId="033A33B7"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B. MODE B:</w:t>
      </w:r>
      <w:r w:rsidRPr="00261E25">
        <w:rPr>
          <w:color w:val="auto"/>
          <w:sz w:val="26"/>
          <w:szCs w:val="26"/>
        </w:rPr>
        <w:t xml:space="preserve"> Đo thời gian vật chắn cổng quang điện nối với ổ B.</w:t>
      </w:r>
    </w:p>
    <w:p w14:paraId="6ADEB245"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C. MODE A + B:</w:t>
      </w:r>
      <w:r w:rsidRPr="00261E25">
        <w:rPr>
          <w:color w:val="auto"/>
          <w:sz w:val="26"/>
          <w:szCs w:val="26"/>
        </w:rPr>
        <w:t xml:space="preserve"> Đo tổng của hai khoảng thời gian vật chắn cổng quang điện nối với ôt A và vật chắn cổng quang điện nối với ổ B.</w:t>
      </w:r>
    </w:p>
    <w:p w14:paraId="7C69E326"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D. MODE </w:t>
      </w:r>
      <w:r w:rsidRPr="00261E25">
        <w:rPr>
          <w:b/>
          <w:bCs/>
          <w:color w:val="auto"/>
          <w:sz w:val="26"/>
          <w:szCs w:val="26"/>
          <w:bdr w:val="none" w:sz="0" w:space="0" w:color="auto" w:frame="1"/>
        </w:rPr>
        <w:t>A↔B</w:t>
      </w:r>
      <w:r w:rsidRPr="00261E25">
        <w:rPr>
          <w:b/>
          <w:bCs/>
          <w:color w:val="auto"/>
          <w:sz w:val="26"/>
          <w:szCs w:val="26"/>
        </w:rPr>
        <w:t>:</w:t>
      </w:r>
      <w:r w:rsidRPr="00261E25">
        <w:rPr>
          <w:color w:val="auto"/>
          <w:sz w:val="26"/>
          <w:szCs w:val="26"/>
        </w:rPr>
        <w:t xml:space="preserve"> Đo thời gian vật chuyển động từ cổng quang điện nối với ổ A tới cổng quang điện nối với ổ B.</w:t>
      </w:r>
    </w:p>
    <w:p w14:paraId="053C10BC"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color w:val="auto"/>
          <w:sz w:val="26"/>
          <w:szCs w:val="26"/>
        </w:rPr>
        <w:t>Câu 10.</w:t>
      </w:r>
      <w:r w:rsidRPr="00261E25">
        <w:rPr>
          <w:color w:val="auto"/>
          <w:sz w:val="26"/>
          <w:szCs w:val="26"/>
        </w:rPr>
        <w:t xml:space="preserve"> Chọn câu </w:t>
      </w:r>
      <w:r w:rsidRPr="00261E25">
        <w:rPr>
          <w:b/>
          <w:color w:val="auto"/>
          <w:sz w:val="26"/>
          <w:szCs w:val="26"/>
        </w:rPr>
        <w:t>sai</w:t>
      </w:r>
      <w:r w:rsidRPr="00261E25">
        <w:rPr>
          <w:color w:val="auto"/>
          <w:sz w:val="26"/>
          <w:szCs w:val="26"/>
        </w:rPr>
        <w:t xml:space="preserve"> về chức năng của động hồ đo thời gian hiện số:</w:t>
      </w:r>
    </w:p>
    <w:p w14:paraId="6C5AAD5F"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A. MODE A:</w:t>
      </w:r>
      <w:r w:rsidRPr="00261E25">
        <w:rPr>
          <w:color w:val="auto"/>
          <w:sz w:val="26"/>
          <w:szCs w:val="26"/>
        </w:rPr>
        <w:t xml:space="preserve"> Đo thời gian từ lúc vật chuyển động đến khi vật chắn cổng quang điện nối với ổ A.</w:t>
      </w:r>
    </w:p>
    <w:p w14:paraId="6DBA14BD"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B. MODE B:</w:t>
      </w:r>
      <w:r w:rsidRPr="00261E25">
        <w:rPr>
          <w:color w:val="auto"/>
          <w:sz w:val="26"/>
          <w:szCs w:val="26"/>
        </w:rPr>
        <w:t xml:space="preserve"> Đo thời gian vật chắn cổng quang điện nối với ổ B.</w:t>
      </w:r>
    </w:p>
    <w:p w14:paraId="16BA80FC"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C. MODE A + B:</w:t>
      </w:r>
      <w:r w:rsidRPr="00261E25">
        <w:rPr>
          <w:color w:val="auto"/>
          <w:sz w:val="26"/>
          <w:szCs w:val="26"/>
        </w:rPr>
        <w:t xml:space="preserve"> Đo tổng của hai khoảng thời gian vật chắn cổng quang điện nối với ôt A và vật chắn cổng quang điện nối với ổ B.</w:t>
      </w:r>
    </w:p>
    <w:p w14:paraId="0BF313CC"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highlight w:val="green"/>
        </w:rPr>
        <w:t>D. MODE </w:t>
      </w:r>
      <w:r w:rsidRPr="00261E25">
        <w:rPr>
          <w:b/>
          <w:bCs/>
          <w:color w:val="auto"/>
          <w:sz w:val="26"/>
          <w:szCs w:val="26"/>
          <w:highlight w:val="green"/>
          <w:bdr w:val="none" w:sz="0" w:space="0" w:color="auto" w:frame="1"/>
        </w:rPr>
        <w:t>A + B</w:t>
      </w:r>
      <w:r w:rsidRPr="00261E25">
        <w:rPr>
          <w:b/>
          <w:bCs/>
          <w:color w:val="auto"/>
          <w:sz w:val="26"/>
          <w:szCs w:val="26"/>
          <w:highlight w:val="green"/>
        </w:rPr>
        <w:t>:</w:t>
      </w:r>
      <w:r w:rsidRPr="00261E25">
        <w:rPr>
          <w:color w:val="auto"/>
          <w:sz w:val="26"/>
          <w:szCs w:val="26"/>
          <w:highlight w:val="green"/>
        </w:rPr>
        <w:t xml:space="preserve"> Đo thời gian vật chuyển động từ cổng quang điện nối với ổ A tới cổng quang điện nối với ổ B.</w:t>
      </w:r>
    </w:p>
    <w:p w14:paraId="074B4132"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color w:val="auto"/>
          <w:sz w:val="26"/>
          <w:szCs w:val="26"/>
        </w:rPr>
        <w:t>Câu 11.</w:t>
      </w:r>
      <w:r w:rsidRPr="00261E25">
        <w:rPr>
          <w:color w:val="auto"/>
          <w:sz w:val="26"/>
          <w:szCs w:val="26"/>
        </w:rPr>
        <w:t xml:space="preserve"> Chọn câu </w:t>
      </w:r>
      <w:r w:rsidRPr="00261E25">
        <w:rPr>
          <w:b/>
          <w:color w:val="auto"/>
          <w:sz w:val="26"/>
          <w:szCs w:val="26"/>
        </w:rPr>
        <w:t>đúng</w:t>
      </w:r>
      <w:r w:rsidRPr="00261E25">
        <w:rPr>
          <w:color w:val="auto"/>
          <w:sz w:val="26"/>
          <w:szCs w:val="26"/>
        </w:rPr>
        <w:t xml:space="preserve"> về chức năng của động hồ đo thời gian hiện số:</w:t>
      </w:r>
    </w:p>
    <w:p w14:paraId="6D10C499"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highlight w:val="green"/>
        </w:rPr>
        <w:t>A.</w:t>
      </w:r>
      <w:r w:rsidRPr="00261E25">
        <w:rPr>
          <w:color w:val="auto"/>
          <w:sz w:val="26"/>
          <w:szCs w:val="26"/>
          <w:highlight w:val="green"/>
        </w:rPr>
        <w:t xml:space="preserve"> </w:t>
      </w:r>
      <w:r w:rsidRPr="00261E25">
        <w:rPr>
          <w:b/>
          <w:bCs/>
          <w:color w:val="auto"/>
          <w:sz w:val="26"/>
          <w:szCs w:val="26"/>
          <w:highlight w:val="green"/>
        </w:rPr>
        <w:t>MODE A:</w:t>
      </w:r>
      <w:r w:rsidRPr="00261E25">
        <w:rPr>
          <w:color w:val="auto"/>
          <w:sz w:val="26"/>
          <w:szCs w:val="26"/>
          <w:highlight w:val="green"/>
        </w:rPr>
        <w:t xml:space="preserve"> Đo thời gian vật chắn cổng quang điện nối với ổ A.</w:t>
      </w:r>
    </w:p>
    <w:p w14:paraId="37530C95"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B.</w:t>
      </w:r>
      <w:r w:rsidRPr="00261E25">
        <w:rPr>
          <w:color w:val="auto"/>
          <w:sz w:val="26"/>
          <w:szCs w:val="26"/>
        </w:rPr>
        <w:t xml:space="preserve"> </w:t>
      </w:r>
      <w:r w:rsidRPr="00261E25">
        <w:rPr>
          <w:b/>
          <w:bCs/>
          <w:color w:val="auto"/>
          <w:sz w:val="26"/>
          <w:szCs w:val="26"/>
        </w:rPr>
        <w:t>MODE </w:t>
      </w:r>
      <w:r w:rsidRPr="00261E25">
        <w:rPr>
          <w:b/>
          <w:bCs/>
          <w:color w:val="auto"/>
          <w:sz w:val="26"/>
          <w:szCs w:val="26"/>
          <w:bdr w:val="none" w:sz="0" w:space="0" w:color="auto" w:frame="1"/>
        </w:rPr>
        <w:t>A + B</w:t>
      </w:r>
      <w:r w:rsidRPr="00261E25">
        <w:rPr>
          <w:b/>
          <w:bCs/>
          <w:color w:val="auto"/>
          <w:sz w:val="26"/>
          <w:szCs w:val="26"/>
        </w:rPr>
        <w:t>:</w:t>
      </w:r>
      <w:r w:rsidRPr="00261E25">
        <w:rPr>
          <w:color w:val="auto"/>
          <w:sz w:val="26"/>
          <w:szCs w:val="26"/>
        </w:rPr>
        <w:t xml:space="preserve"> Đo thời gian vật chuyển động từ cổng quang điện nối với ổ A tới cổng quang điện nối với ổ B.</w:t>
      </w:r>
    </w:p>
    <w:p w14:paraId="0816724B"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C.</w:t>
      </w:r>
      <w:r w:rsidRPr="00261E25">
        <w:rPr>
          <w:color w:val="auto"/>
          <w:sz w:val="26"/>
          <w:szCs w:val="26"/>
        </w:rPr>
        <w:t xml:space="preserve"> </w:t>
      </w:r>
      <w:r w:rsidRPr="00261E25">
        <w:rPr>
          <w:b/>
          <w:bCs/>
          <w:color w:val="auto"/>
          <w:sz w:val="26"/>
          <w:szCs w:val="26"/>
        </w:rPr>
        <w:t>Nút RESET:</w:t>
      </w:r>
      <w:r w:rsidRPr="00261E25">
        <w:rPr>
          <w:color w:val="auto"/>
          <w:sz w:val="26"/>
          <w:szCs w:val="26"/>
        </w:rPr>
        <w:t xml:space="preserve"> Đặt lại vật về vị trí nam châm điện.</w:t>
      </w:r>
    </w:p>
    <w:p w14:paraId="602B69A2"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D.</w:t>
      </w:r>
      <w:r w:rsidRPr="00261E25">
        <w:rPr>
          <w:color w:val="auto"/>
          <w:sz w:val="26"/>
          <w:szCs w:val="26"/>
        </w:rPr>
        <w:t xml:space="preserve"> </w:t>
      </w:r>
      <w:r w:rsidRPr="00261E25">
        <w:rPr>
          <w:b/>
          <w:bCs/>
          <w:color w:val="auto"/>
          <w:sz w:val="26"/>
          <w:szCs w:val="26"/>
        </w:rPr>
        <w:t>MODE T:</w:t>
      </w:r>
      <w:r w:rsidRPr="00261E25">
        <w:rPr>
          <w:color w:val="auto"/>
          <w:sz w:val="26"/>
          <w:szCs w:val="26"/>
        </w:rPr>
        <w:t xml:space="preserve"> Đo khoảng thời gian vật đi hết máng ngang.</w:t>
      </w:r>
    </w:p>
    <w:p w14:paraId="7C804324"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color w:val="auto"/>
          <w:sz w:val="26"/>
          <w:szCs w:val="26"/>
        </w:rPr>
        <w:t>Câu 12.</w:t>
      </w:r>
      <w:r w:rsidRPr="00261E25">
        <w:rPr>
          <w:color w:val="auto"/>
          <w:sz w:val="26"/>
          <w:szCs w:val="26"/>
        </w:rPr>
        <w:t xml:space="preserve"> Chọn câu </w:t>
      </w:r>
      <w:r w:rsidRPr="00261E25">
        <w:rPr>
          <w:b/>
          <w:color w:val="auto"/>
          <w:sz w:val="26"/>
          <w:szCs w:val="26"/>
        </w:rPr>
        <w:t>sai</w:t>
      </w:r>
      <w:r w:rsidRPr="00261E25">
        <w:rPr>
          <w:color w:val="auto"/>
          <w:sz w:val="26"/>
          <w:szCs w:val="26"/>
        </w:rPr>
        <w:t xml:space="preserve"> về chức năng của động hồ đo thời gian hiện số:</w:t>
      </w:r>
    </w:p>
    <w:p w14:paraId="5F9CAD5E"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A. MODE B:</w:t>
      </w:r>
      <w:r w:rsidRPr="00261E25">
        <w:rPr>
          <w:color w:val="auto"/>
          <w:sz w:val="26"/>
          <w:szCs w:val="26"/>
        </w:rPr>
        <w:t xml:space="preserve"> Đo thời gian vật chắn cổng quang điện nối với ổ B.</w:t>
      </w:r>
    </w:p>
    <w:p w14:paraId="18B3E191"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highlight w:val="green"/>
        </w:rPr>
        <w:t xml:space="preserve">B. MODE A </w:t>
      </w:r>
      <w:r w:rsidRPr="00261E25">
        <w:rPr>
          <w:b/>
          <w:bCs/>
          <w:color w:val="auto"/>
          <w:sz w:val="26"/>
          <w:szCs w:val="26"/>
          <w:highlight w:val="green"/>
        </w:rPr>
        <w:sym w:font="Symbol" w:char="F0AB"/>
      </w:r>
      <w:r w:rsidRPr="00261E25">
        <w:rPr>
          <w:b/>
          <w:bCs/>
          <w:color w:val="auto"/>
          <w:sz w:val="26"/>
          <w:szCs w:val="26"/>
          <w:highlight w:val="green"/>
        </w:rPr>
        <w:t xml:space="preserve"> B:</w:t>
      </w:r>
      <w:r w:rsidRPr="00261E25">
        <w:rPr>
          <w:color w:val="auto"/>
          <w:sz w:val="26"/>
          <w:szCs w:val="26"/>
          <w:highlight w:val="green"/>
        </w:rPr>
        <w:t xml:space="preserve"> Đo tổng của hai khoảng thời gian vật chắn cổng quang điện nối với ôt A và vật chắn cổng quang điện nối với ổ B.</w:t>
      </w:r>
    </w:p>
    <w:p w14:paraId="47E1392A"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C. MODE </w:t>
      </w:r>
      <w:r w:rsidRPr="00261E25">
        <w:rPr>
          <w:b/>
          <w:bCs/>
          <w:color w:val="auto"/>
          <w:sz w:val="26"/>
          <w:szCs w:val="26"/>
          <w:bdr w:val="none" w:sz="0" w:space="0" w:color="auto" w:frame="1"/>
        </w:rPr>
        <w:t>A↔B</w:t>
      </w:r>
      <w:r w:rsidRPr="00261E25">
        <w:rPr>
          <w:b/>
          <w:bCs/>
          <w:color w:val="auto"/>
          <w:sz w:val="26"/>
          <w:szCs w:val="26"/>
        </w:rPr>
        <w:t>:</w:t>
      </w:r>
      <w:r w:rsidRPr="00261E25">
        <w:rPr>
          <w:color w:val="auto"/>
          <w:sz w:val="26"/>
          <w:szCs w:val="26"/>
        </w:rPr>
        <w:t xml:space="preserve"> Đo thời gian vật chuyển động từ cổng quang điện nối với ổ A tới cổng quang điện nối với ổ B.</w:t>
      </w:r>
    </w:p>
    <w:p w14:paraId="265AD0A8"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lastRenderedPageBreak/>
        <w:t>D. MODE T:</w:t>
      </w:r>
      <w:r w:rsidRPr="00261E25">
        <w:rPr>
          <w:color w:val="auto"/>
          <w:sz w:val="26"/>
          <w:szCs w:val="26"/>
        </w:rPr>
        <w:t xml:space="preserve"> Đo khoảng thời gian T của từng chu kì dao động.</w:t>
      </w:r>
    </w:p>
    <w:p w14:paraId="0503930E"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color w:val="auto"/>
          <w:sz w:val="26"/>
          <w:szCs w:val="26"/>
        </w:rPr>
        <w:t>Câu 13.</w:t>
      </w:r>
      <w:r w:rsidRPr="00261E25">
        <w:rPr>
          <w:color w:val="auto"/>
          <w:sz w:val="26"/>
          <w:szCs w:val="26"/>
        </w:rPr>
        <w:t xml:space="preserve"> Chọn câu </w:t>
      </w:r>
      <w:r w:rsidRPr="00261E25">
        <w:rPr>
          <w:b/>
          <w:color w:val="auto"/>
          <w:sz w:val="26"/>
          <w:szCs w:val="26"/>
        </w:rPr>
        <w:t>đúng</w:t>
      </w:r>
      <w:r w:rsidRPr="00261E25">
        <w:rPr>
          <w:color w:val="auto"/>
          <w:sz w:val="26"/>
          <w:szCs w:val="26"/>
        </w:rPr>
        <w:t xml:space="preserve"> về chức năng của động hồ đo thời gian hiện số:</w:t>
      </w:r>
    </w:p>
    <w:p w14:paraId="752D2147"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A.</w:t>
      </w:r>
      <w:r w:rsidRPr="00261E25">
        <w:rPr>
          <w:color w:val="auto"/>
          <w:sz w:val="26"/>
          <w:szCs w:val="26"/>
        </w:rPr>
        <w:t xml:space="preserve"> </w:t>
      </w:r>
      <w:r w:rsidRPr="00261E25">
        <w:rPr>
          <w:b/>
          <w:bCs/>
          <w:color w:val="auto"/>
          <w:sz w:val="26"/>
          <w:szCs w:val="26"/>
        </w:rPr>
        <w:t>MODE A:</w:t>
      </w:r>
      <w:r w:rsidRPr="00261E25">
        <w:rPr>
          <w:color w:val="auto"/>
          <w:sz w:val="26"/>
          <w:szCs w:val="26"/>
        </w:rPr>
        <w:t xml:space="preserve"> Đo thời gian từ lúc vật chuyển động đến khi vật chắn cổng quang điện nối với ổ A.</w:t>
      </w:r>
    </w:p>
    <w:p w14:paraId="5F628C8A"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B.</w:t>
      </w:r>
      <w:r w:rsidRPr="00261E25">
        <w:rPr>
          <w:color w:val="auto"/>
          <w:sz w:val="26"/>
          <w:szCs w:val="26"/>
        </w:rPr>
        <w:t xml:space="preserve"> </w:t>
      </w:r>
      <w:r w:rsidRPr="00261E25">
        <w:rPr>
          <w:b/>
          <w:bCs/>
          <w:color w:val="auto"/>
          <w:sz w:val="26"/>
          <w:szCs w:val="26"/>
        </w:rPr>
        <w:t>MODE </w:t>
      </w:r>
      <w:r w:rsidRPr="00261E25">
        <w:rPr>
          <w:b/>
          <w:bCs/>
          <w:color w:val="auto"/>
          <w:sz w:val="26"/>
          <w:szCs w:val="26"/>
          <w:bdr w:val="none" w:sz="0" w:space="0" w:color="auto" w:frame="1"/>
        </w:rPr>
        <w:t>A + B</w:t>
      </w:r>
      <w:r w:rsidRPr="00261E25">
        <w:rPr>
          <w:b/>
          <w:bCs/>
          <w:color w:val="auto"/>
          <w:sz w:val="26"/>
          <w:szCs w:val="26"/>
        </w:rPr>
        <w:t>:</w:t>
      </w:r>
      <w:r w:rsidRPr="00261E25">
        <w:rPr>
          <w:color w:val="auto"/>
          <w:sz w:val="26"/>
          <w:szCs w:val="26"/>
        </w:rPr>
        <w:t xml:space="preserve"> Đo thời gian vật chuyển động từ cổng quang điện nối với ổ A tới cổng quang điện nối với ổ B.</w:t>
      </w:r>
    </w:p>
    <w:p w14:paraId="62B66BC3"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highlight w:val="green"/>
        </w:rPr>
        <w:t>C.</w:t>
      </w:r>
      <w:r w:rsidRPr="00261E25">
        <w:rPr>
          <w:color w:val="auto"/>
          <w:sz w:val="26"/>
          <w:szCs w:val="26"/>
          <w:highlight w:val="green"/>
        </w:rPr>
        <w:t xml:space="preserve"> </w:t>
      </w:r>
      <w:r w:rsidRPr="00261E25">
        <w:rPr>
          <w:b/>
          <w:bCs/>
          <w:color w:val="auto"/>
          <w:sz w:val="26"/>
          <w:szCs w:val="26"/>
          <w:highlight w:val="green"/>
        </w:rPr>
        <w:t>MODE B:</w:t>
      </w:r>
      <w:r w:rsidRPr="00261E25">
        <w:rPr>
          <w:color w:val="auto"/>
          <w:sz w:val="26"/>
          <w:szCs w:val="26"/>
          <w:highlight w:val="green"/>
        </w:rPr>
        <w:t xml:space="preserve"> Đo thời gian vật chắn cổng quang điện nối với ổ B.</w:t>
      </w:r>
    </w:p>
    <w:p w14:paraId="0B510BAF"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D.</w:t>
      </w:r>
      <w:r w:rsidRPr="00261E25">
        <w:rPr>
          <w:color w:val="auto"/>
          <w:sz w:val="26"/>
          <w:szCs w:val="26"/>
        </w:rPr>
        <w:t xml:space="preserve"> </w:t>
      </w:r>
      <w:r w:rsidRPr="00261E25">
        <w:rPr>
          <w:b/>
          <w:bCs/>
          <w:color w:val="auto"/>
          <w:sz w:val="26"/>
          <w:szCs w:val="26"/>
        </w:rPr>
        <w:t>MODE </w:t>
      </w:r>
      <w:r w:rsidRPr="00261E25">
        <w:rPr>
          <w:b/>
          <w:bCs/>
          <w:color w:val="auto"/>
          <w:sz w:val="26"/>
          <w:szCs w:val="26"/>
          <w:bdr w:val="none" w:sz="0" w:space="0" w:color="auto" w:frame="1"/>
        </w:rPr>
        <w:t xml:space="preserve">A </w:t>
      </w:r>
      <w:r w:rsidRPr="00261E25">
        <w:rPr>
          <w:b/>
          <w:bCs/>
          <w:color w:val="auto"/>
          <w:sz w:val="26"/>
          <w:szCs w:val="26"/>
          <w:bdr w:val="none" w:sz="0" w:space="0" w:color="auto" w:frame="1"/>
        </w:rPr>
        <w:sym w:font="Symbol" w:char="F0AB"/>
      </w:r>
      <w:r w:rsidRPr="00261E25">
        <w:rPr>
          <w:b/>
          <w:bCs/>
          <w:color w:val="auto"/>
          <w:sz w:val="26"/>
          <w:szCs w:val="26"/>
          <w:bdr w:val="none" w:sz="0" w:space="0" w:color="auto" w:frame="1"/>
        </w:rPr>
        <w:t xml:space="preserve"> B</w:t>
      </w:r>
      <w:r w:rsidRPr="00261E25">
        <w:rPr>
          <w:b/>
          <w:bCs/>
          <w:color w:val="auto"/>
          <w:sz w:val="26"/>
          <w:szCs w:val="26"/>
        </w:rPr>
        <w:t>:</w:t>
      </w:r>
      <w:r w:rsidRPr="00261E25">
        <w:rPr>
          <w:color w:val="auto"/>
          <w:sz w:val="26"/>
          <w:szCs w:val="26"/>
        </w:rPr>
        <w:t xml:space="preserve"> Đo tổng của hai khoảng thời gian vật chắn cổng quang điện nối với ôt A và vật chắn cổng quang điện nối với ổ B.</w:t>
      </w:r>
    </w:p>
    <w:p w14:paraId="3F39E502"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color w:val="auto"/>
          <w:sz w:val="26"/>
          <w:szCs w:val="26"/>
        </w:rPr>
        <w:t>Câu 14.</w:t>
      </w:r>
      <w:r w:rsidRPr="00261E25">
        <w:rPr>
          <w:color w:val="auto"/>
          <w:sz w:val="26"/>
          <w:szCs w:val="26"/>
        </w:rPr>
        <w:t xml:space="preserve"> Chọn câu </w:t>
      </w:r>
      <w:r w:rsidRPr="00261E25">
        <w:rPr>
          <w:b/>
          <w:color w:val="auto"/>
          <w:sz w:val="26"/>
          <w:szCs w:val="26"/>
        </w:rPr>
        <w:t>sai</w:t>
      </w:r>
      <w:r w:rsidRPr="00261E25">
        <w:rPr>
          <w:color w:val="auto"/>
          <w:sz w:val="26"/>
          <w:szCs w:val="26"/>
        </w:rPr>
        <w:t xml:space="preserve"> về chức năng của động hồ đo thời gian hiện số:</w:t>
      </w:r>
    </w:p>
    <w:p w14:paraId="2B134C8D"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 xml:space="preserve">A. MODE: </w:t>
      </w:r>
      <w:r w:rsidRPr="00261E25">
        <w:rPr>
          <w:color w:val="auto"/>
          <w:sz w:val="26"/>
          <w:szCs w:val="26"/>
        </w:rPr>
        <w:t>Chọn kiểu làm việc cho máy đo thời gian</w:t>
      </w:r>
    </w:p>
    <w:p w14:paraId="1E6C9A5C"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B. MODE A:</w:t>
      </w:r>
      <w:r w:rsidRPr="00261E25">
        <w:rPr>
          <w:color w:val="auto"/>
          <w:sz w:val="26"/>
          <w:szCs w:val="26"/>
        </w:rPr>
        <w:t xml:space="preserve"> Đo thời gian vật chắn cổng quang điện nối với ổ A.</w:t>
      </w:r>
    </w:p>
    <w:p w14:paraId="476A8CCB"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C. MODE T:</w:t>
      </w:r>
      <w:r w:rsidRPr="00261E25">
        <w:rPr>
          <w:color w:val="auto"/>
          <w:sz w:val="26"/>
          <w:szCs w:val="26"/>
        </w:rPr>
        <w:t xml:space="preserve"> Đo khoảng thời gian T của từng chu kì dao động.</w:t>
      </w:r>
    </w:p>
    <w:p w14:paraId="5DA82BA0"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highlight w:val="green"/>
        </w:rPr>
        <w:t>D. Nút RESET:</w:t>
      </w:r>
      <w:r w:rsidRPr="00261E25">
        <w:rPr>
          <w:color w:val="auto"/>
          <w:sz w:val="26"/>
          <w:szCs w:val="26"/>
          <w:highlight w:val="green"/>
        </w:rPr>
        <w:t xml:space="preserve"> Đặt vật lên vị trí nam châm điện</w:t>
      </w:r>
    </w:p>
    <w:p w14:paraId="179E77D6"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color w:val="auto"/>
          <w:sz w:val="26"/>
          <w:szCs w:val="26"/>
        </w:rPr>
        <w:t>Câu 15.</w:t>
      </w:r>
      <w:r w:rsidRPr="00261E25">
        <w:rPr>
          <w:color w:val="auto"/>
          <w:sz w:val="26"/>
          <w:szCs w:val="26"/>
        </w:rPr>
        <w:t xml:space="preserve"> Chọn câu </w:t>
      </w:r>
      <w:r w:rsidRPr="00261E25">
        <w:rPr>
          <w:b/>
          <w:color w:val="auto"/>
          <w:sz w:val="26"/>
          <w:szCs w:val="26"/>
        </w:rPr>
        <w:t>đúng</w:t>
      </w:r>
      <w:r w:rsidRPr="00261E25">
        <w:rPr>
          <w:color w:val="auto"/>
          <w:sz w:val="26"/>
          <w:szCs w:val="26"/>
        </w:rPr>
        <w:t xml:space="preserve"> về chức năng của động hồ đo thời gian hiện số:</w:t>
      </w:r>
    </w:p>
    <w:p w14:paraId="356816FF"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A.</w:t>
      </w:r>
      <w:r w:rsidRPr="00261E25">
        <w:rPr>
          <w:color w:val="auto"/>
          <w:sz w:val="26"/>
          <w:szCs w:val="26"/>
        </w:rPr>
        <w:t xml:space="preserve"> </w:t>
      </w:r>
      <w:r w:rsidRPr="00261E25">
        <w:rPr>
          <w:b/>
          <w:bCs/>
          <w:color w:val="auto"/>
          <w:sz w:val="26"/>
          <w:szCs w:val="26"/>
        </w:rPr>
        <w:t>MODE A:</w:t>
      </w:r>
      <w:r w:rsidRPr="00261E25">
        <w:rPr>
          <w:color w:val="auto"/>
          <w:sz w:val="26"/>
          <w:szCs w:val="26"/>
        </w:rPr>
        <w:t xml:space="preserve"> Đo thời gian từ lúc vật chuyển động đến khi vật chắn cổng quang điện nối với ổ A.</w:t>
      </w:r>
    </w:p>
    <w:p w14:paraId="75470EB3"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B.</w:t>
      </w:r>
      <w:r w:rsidRPr="00261E25">
        <w:rPr>
          <w:color w:val="auto"/>
          <w:sz w:val="26"/>
          <w:szCs w:val="26"/>
        </w:rPr>
        <w:t xml:space="preserve"> </w:t>
      </w:r>
      <w:r w:rsidRPr="00261E25">
        <w:rPr>
          <w:b/>
          <w:bCs/>
          <w:color w:val="auto"/>
          <w:sz w:val="26"/>
          <w:szCs w:val="26"/>
        </w:rPr>
        <w:t>MODE </w:t>
      </w:r>
      <w:r w:rsidRPr="00261E25">
        <w:rPr>
          <w:b/>
          <w:bCs/>
          <w:color w:val="auto"/>
          <w:sz w:val="26"/>
          <w:szCs w:val="26"/>
          <w:bdr w:val="none" w:sz="0" w:space="0" w:color="auto" w:frame="1"/>
        </w:rPr>
        <w:t>A + B</w:t>
      </w:r>
      <w:r w:rsidRPr="00261E25">
        <w:rPr>
          <w:b/>
          <w:bCs/>
          <w:color w:val="auto"/>
          <w:sz w:val="26"/>
          <w:szCs w:val="26"/>
        </w:rPr>
        <w:t>:</w:t>
      </w:r>
      <w:r w:rsidRPr="00261E25">
        <w:rPr>
          <w:color w:val="auto"/>
          <w:sz w:val="26"/>
          <w:szCs w:val="26"/>
        </w:rPr>
        <w:t xml:space="preserve"> Đo thời gian vật chuyển động từ cổng quang điện nối với ổ A tới cổng quang điện nối với ổ B.</w:t>
      </w:r>
    </w:p>
    <w:p w14:paraId="420BCF9B"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C.</w:t>
      </w:r>
      <w:r w:rsidRPr="00261E25">
        <w:rPr>
          <w:color w:val="auto"/>
          <w:sz w:val="26"/>
          <w:szCs w:val="26"/>
        </w:rPr>
        <w:t xml:space="preserve"> </w:t>
      </w:r>
      <w:r w:rsidRPr="00261E25">
        <w:rPr>
          <w:b/>
          <w:bCs/>
          <w:color w:val="auto"/>
          <w:sz w:val="26"/>
          <w:szCs w:val="26"/>
        </w:rPr>
        <w:t>MODE B:</w:t>
      </w:r>
      <w:r w:rsidRPr="00261E25">
        <w:rPr>
          <w:color w:val="auto"/>
          <w:sz w:val="26"/>
          <w:szCs w:val="26"/>
        </w:rPr>
        <w:t xml:space="preserve"> Đo thời gian từ lúc vật chuyển động đến khi vật chắn cổng quang điện nối với ổ B.</w:t>
      </w:r>
    </w:p>
    <w:p w14:paraId="5A283A69"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bCs/>
          <w:color w:val="auto"/>
          <w:sz w:val="26"/>
          <w:szCs w:val="26"/>
          <w:highlight w:val="green"/>
        </w:rPr>
        <w:t>D.</w:t>
      </w:r>
      <w:r w:rsidRPr="00261E25">
        <w:rPr>
          <w:color w:val="auto"/>
          <w:sz w:val="26"/>
          <w:szCs w:val="26"/>
          <w:highlight w:val="green"/>
        </w:rPr>
        <w:t xml:space="preserve"> </w:t>
      </w:r>
      <w:r w:rsidRPr="00261E25">
        <w:rPr>
          <w:b/>
          <w:bCs/>
          <w:color w:val="auto"/>
          <w:sz w:val="26"/>
          <w:szCs w:val="26"/>
          <w:highlight w:val="green"/>
        </w:rPr>
        <w:t>MODE </w:t>
      </w:r>
      <w:r w:rsidRPr="00261E25">
        <w:rPr>
          <w:b/>
          <w:bCs/>
          <w:color w:val="auto"/>
          <w:sz w:val="26"/>
          <w:szCs w:val="26"/>
          <w:highlight w:val="green"/>
          <w:bdr w:val="none" w:sz="0" w:space="0" w:color="auto" w:frame="1"/>
        </w:rPr>
        <w:t>A + B</w:t>
      </w:r>
      <w:r w:rsidRPr="00261E25">
        <w:rPr>
          <w:b/>
          <w:bCs/>
          <w:color w:val="auto"/>
          <w:sz w:val="26"/>
          <w:szCs w:val="26"/>
          <w:highlight w:val="green"/>
        </w:rPr>
        <w:t>:</w:t>
      </w:r>
      <w:r w:rsidRPr="00261E25">
        <w:rPr>
          <w:color w:val="auto"/>
          <w:sz w:val="26"/>
          <w:szCs w:val="26"/>
          <w:highlight w:val="green"/>
        </w:rPr>
        <w:t xml:space="preserve"> Đo tổng của hai khoảng thời gian vật chắn cổng quang điện nối với ôt A và vật chắn cổng quang điện nối với ổ B.</w:t>
      </w:r>
    </w:p>
    <w:p w14:paraId="5455A476"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color w:val="auto"/>
          <w:sz w:val="26"/>
          <w:szCs w:val="26"/>
        </w:rPr>
        <w:t>Câu 16.</w:t>
      </w:r>
      <w:r w:rsidRPr="00261E25">
        <w:rPr>
          <w:color w:val="auto"/>
          <w:sz w:val="26"/>
          <w:szCs w:val="26"/>
        </w:rPr>
        <w:t xml:space="preserve"> Chọn câu </w:t>
      </w:r>
      <w:r w:rsidRPr="00261E25">
        <w:rPr>
          <w:b/>
          <w:color w:val="auto"/>
          <w:sz w:val="26"/>
          <w:szCs w:val="26"/>
        </w:rPr>
        <w:t>đúng</w:t>
      </w:r>
      <w:r w:rsidRPr="00261E25">
        <w:rPr>
          <w:color w:val="auto"/>
          <w:sz w:val="26"/>
          <w:szCs w:val="26"/>
        </w:rPr>
        <w:t xml:space="preserve"> về chức năng của động hồ đo thời gian hiện số:</w:t>
      </w:r>
    </w:p>
    <w:p w14:paraId="7493264B"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 xml:space="preserve">A. MODE: </w:t>
      </w:r>
      <w:r w:rsidRPr="00261E25">
        <w:rPr>
          <w:color w:val="auto"/>
          <w:sz w:val="26"/>
          <w:szCs w:val="26"/>
        </w:rPr>
        <w:t>điều khiển tốc độ của viên bi</w:t>
      </w:r>
    </w:p>
    <w:p w14:paraId="4C310CDF"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B. Nút RESET:</w:t>
      </w:r>
      <w:r w:rsidRPr="00261E25">
        <w:rPr>
          <w:color w:val="auto"/>
          <w:sz w:val="26"/>
          <w:szCs w:val="26"/>
        </w:rPr>
        <w:t xml:space="preserve"> Đặt lại vật về vị trí nam châm điện.</w:t>
      </w:r>
    </w:p>
    <w:p w14:paraId="10C7AA25"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 xml:space="preserve">C. MODE A </w:t>
      </w:r>
      <w:r w:rsidRPr="00261E25">
        <w:rPr>
          <w:b/>
          <w:bCs/>
          <w:color w:val="auto"/>
          <w:sz w:val="26"/>
          <w:szCs w:val="26"/>
        </w:rPr>
        <w:sym w:font="Symbol" w:char="F0AB"/>
      </w:r>
      <w:r w:rsidRPr="00261E25">
        <w:rPr>
          <w:b/>
          <w:bCs/>
          <w:color w:val="auto"/>
          <w:sz w:val="26"/>
          <w:szCs w:val="26"/>
        </w:rPr>
        <w:t xml:space="preserve"> B:</w:t>
      </w:r>
      <w:r w:rsidRPr="00261E25">
        <w:rPr>
          <w:color w:val="auto"/>
          <w:sz w:val="26"/>
          <w:szCs w:val="26"/>
        </w:rPr>
        <w:t xml:space="preserve"> Đo tổng của hai khoảng thời gian vật chắn cổng quang điện nối với ôt A và vật chắn cổng quang điện nối với ổ B.</w:t>
      </w:r>
    </w:p>
    <w:p w14:paraId="56D70CD4"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highlight w:val="green"/>
        </w:rPr>
        <w:t>D.</w:t>
      </w:r>
      <w:r w:rsidRPr="00261E25">
        <w:rPr>
          <w:color w:val="auto"/>
          <w:sz w:val="26"/>
          <w:szCs w:val="26"/>
          <w:highlight w:val="green"/>
        </w:rPr>
        <w:t xml:space="preserve"> </w:t>
      </w:r>
      <w:r w:rsidRPr="00261E25">
        <w:rPr>
          <w:b/>
          <w:bCs/>
          <w:color w:val="auto"/>
          <w:sz w:val="26"/>
          <w:szCs w:val="26"/>
          <w:highlight w:val="green"/>
        </w:rPr>
        <w:t>MODE T:</w:t>
      </w:r>
      <w:r w:rsidRPr="00261E25">
        <w:rPr>
          <w:color w:val="auto"/>
          <w:sz w:val="26"/>
          <w:szCs w:val="26"/>
          <w:highlight w:val="green"/>
        </w:rPr>
        <w:t xml:space="preserve"> Đo khoảng thời gian T của từng chu kì dao động.</w:t>
      </w:r>
    </w:p>
    <w:p w14:paraId="1314147C"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color w:val="auto"/>
          <w:sz w:val="26"/>
          <w:szCs w:val="26"/>
        </w:rPr>
        <w:t>Câu 17.</w:t>
      </w:r>
      <w:r w:rsidRPr="00261E25">
        <w:rPr>
          <w:color w:val="auto"/>
          <w:sz w:val="26"/>
          <w:szCs w:val="26"/>
        </w:rPr>
        <w:t xml:space="preserve"> Chọn câu </w:t>
      </w:r>
      <w:r w:rsidRPr="00261E25">
        <w:rPr>
          <w:b/>
          <w:color w:val="auto"/>
          <w:sz w:val="26"/>
          <w:szCs w:val="26"/>
        </w:rPr>
        <w:t>đúng.</w:t>
      </w:r>
      <w:r w:rsidRPr="00261E25">
        <w:rPr>
          <w:color w:val="auto"/>
          <w:sz w:val="26"/>
          <w:szCs w:val="26"/>
        </w:rPr>
        <w:t xml:space="preserve"> Những dụng cụ chính để đo thời gian viên bi chuyển động gồm:</w:t>
      </w:r>
    </w:p>
    <w:p w14:paraId="04628901"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bCs/>
          <w:color w:val="auto"/>
          <w:sz w:val="26"/>
          <w:szCs w:val="26"/>
        </w:rPr>
        <w:t>A.</w:t>
      </w:r>
      <w:r w:rsidRPr="00261E25">
        <w:rPr>
          <w:color w:val="auto"/>
          <w:sz w:val="26"/>
          <w:szCs w:val="26"/>
        </w:rPr>
        <w:t xml:space="preserve"> Đồng hồ đo thời gian hiện số</w:t>
      </w:r>
      <w:r w:rsidRPr="00261E25">
        <w:rPr>
          <w:color w:val="auto"/>
          <w:sz w:val="26"/>
          <w:szCs w:val="26"/>
        </w:rPr>
        <w:tab/>
      </w:r>
      <w:r w:rsidRPr="00261E25">
        <w:rPr>
          <w:color w:val="auto"/>
          <w:sz w:val="26"/>
          <w:szCs w:val="26"/>
        </w:rPr>
        <w:tab/>
      </w:r>
      <w:r w:rsidRPr="00261E25">
        <w:rPr>
          <w:color w:val="auto"/>
          <w:sz w:val="26"/>
          <w:szCs w:val="26"/>
        </w:rPr>
        <w:tab/>
      </w:r>
      <w:r w:rsidRPr="00261E25">
        <w:rPr>
          <w:b/>
          <w:bCs/>
          <w:color w:val="auto"/>
          <w:sz w:val="26"/>
          <w:szCs w:val="26"/>
        </w:rPr>
        <w:t>B.</w:t>
      </w:r>
      <w:r w:rsidRPr="00261E25">
        <w:rPr>
          <w:color w:val="auto"/>
          <w:sz w:val="26"/>
          <w:szCs w:val="26"/>
        </w:rPr>
        <w:t xml:space="preserve"> cổng quang điện</w:t>
      </w:r>
    </w:p>
    <w:p w14:paraId="532EA86E"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bCs/>
          <w:color w:val="auto"/>
          <w:sz w:val="26"/>
          <w:szCs w:val="26"/>
        </w:rPr>
        <w:t>C.</w:t>
      </w:r>
      <w:r w:rsidRPr="00261E25">
        <w:rPr>
          <w:color w:val="auto"/>
          <w:sz w:val="26"/>
          <w:szCs w:val="26"/>
        </w:rPr>
        <w:t xml:space="preserve"> Máng ngang</w:t>
      </w:r>
      <w:r w:rsidRPr="00261E25">
        <w:rPr>
          <w:color w:val="auto"/>
          <w:sz w:val="26"/>
          <w:szCs w:val="26"/>
        </w:rPr>
        <w:tab/>
      </w:r>
      <w:r w:rsidRPr="00261E25">
        <w:rPr>
          <w:color w:val="auto"/>
          <w:sz w:val="26"/>
          <w:szCs w:val="26"/>
        </w:rPr>
        <w:tab/>
      </w:r>
      <w:r w:rsidRPr="00261E25">
        <w:rPr>
          <w:color w:val="auto"/>
          <w:sz w:val="26"/>
          <w:szCs w:val="26"/>
        </w:rPr>
        <w:tab/>
      </w:r>
      <w:r w:rsidRPr="00261E25">
        <w:rPr>
          <w:color w:val="auto"/>
          <w:sz w:val="26"/>
          <w:szCs w:val="26"/>
        </w:rPr>
        <w:tab/>
      </w:r>
      <w:r w:rsidRPr="00261E25">
        <w:rPr>
          <w:color w:val="auto"/>
          <w:sz w:val="26"/>
          <w:szCs w:val="26"/>
        </w:rPr>
        <w:tab/>
      </w:r>
      <w:r w:rsidRPr="00261E25">
        <w:rPr>
          <w:b/>
          <w:bCs/>
          <w:color w:val="auto"/>
          <w:sz w:val="26"/>
          <w:szCs w:val="26"/>
          <w:highlight w:val="green"/>
        </w:rPr>
        <w:t>D.</w:t>
      </w:r>
      <w:r w:rsidRPr="00261E25">
        <w:rPr>
          <w:color w:val="auto"/>
          <w:sz w:val="26"/>
          <w:szCs w:val="26"/>
          <w:highlight w:val="green"/>
        </w:rPr>
        <w:t xml:space="preserve"> Tất cả các dụng cụ trên</w:t>
      </w:r>
    </w:p>
    <w:p w14:paraId="40005F39"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color w:val="auto"/>
          <w:sz w:val="26"/>
          <w:szCs w:val="26"/>
        </w:rPr>
        <w:t>Câu 18.</w:t>
      </w:r>
      <w:r w:rsidRPr="00261E25">
        <w:rPr>
          <w:color w:val="auto"/>
          <w:sz w:val="26"/>
          <w:szCs w:val="26"/>
        </w:rPr>
        <w:t xml:space="preserve"> Chọn câu </w:t>
      </w:r>
      <w:r w:rsidRPr="00261E25">
        <w:rPr>
          <w:b/>
          <w:color w:val="auto"/>
          <w:sz w:val="26"/>
          <w:szCs w:val="26"/>
        </w:rPr>
        <w:t>đúng.</w:t>
      </w:r>
      <w:r w:rsidRPr="00261E25">
        <w:rPr>
          <w:color w:val="auto"/>
          <w:sz w:val="26"/>
          <w:szCs w:val="26"/>
        </w:rPr>
        <w:t xml:space="preserve"> Những dụng cụ chính để đo tốc độ trung bình của viên bi gồm:</w:t>
      </w:r>
    </w:p>
    <w:p w14:paraId="6951F0AF"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bCs/>
          <w:color w:val="auto"/>
          <w:sz w:val="26"/>
          <w:szCs w:val="26"/>
          <w:highlight w:val="green"/>
        </w:rPr>
        <w:t>A.</w:t>
      </w:r>
      <w:r w:rsidRPr="00261E25">
        <w:rPr>
          <w:color w:val="auto"/>
          <w:sz w:val="26"/>
          <w:szCs w:val="26"/>
          <w:highlight w:val="green"/>
        </w:rPr>
        <w:t xml:space="preserve"> Đồng hồ đo thời gian hiện số, cổng quang điện, viên bi, máng và thước thẳng.</w:t>
      </w:r>
    </w:p>
    <w:p w14:paraId="078B67C2"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bCs/>
          <w:color w:val="auto"/>
          <w:sz w:val="26"/>
          <w:szCs w:val="26"/>
        </w:rPr>
        <w:t>B.</w:t>
      </w:r>
      <w:r w:rsidRPr="00261E25">
        <w:rPr>
          <w:color w:val="auto"/>
          <w:sz w:val="26"/>
          <w:szCs w:val="26"/>
        </w:rPr>
        <w:t xml:space="preserve"> Đồng hồ đo thời gian hiện số, cổng quang điện, viên bi, máng và thước kẹp.</w:t>
      </w:r>
    </w:p>
    <w:p w14:paraId="0A182C76"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bCs/>
          <w:color w:val="auto"/>
          <w:sz w:val="26"/>
          <w:szCs w:val="26"/>
        </w:rPr>
        <w:t>C.</w:t>
      </w:r>
      <w:r w:rsidRPr="00261E25">
        <w:rPr>
          <w:color w:val="auto"/>
          <w:sz w:val="26"/>
          <w:szCs w:val="26"/>
        </w:rPr>
        <w:t xml:space="preserve"> Đồng hồ đo thời gian hiện số, cần rung, viên bi, máng và thước kẹp.</w:t>
      </w:r>
    </w:p>
    <w:p w14:paraId="5C6E5A12"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bCs/>
          <w:color w:val="auto"/>
          <w:sz w:val="26"/>
          <w:szCs w:val="26"/>
        </w:rPr>
        <w:t>D.</w:t>
      </w:r>
      <w:r w:rsidRPr="00261E25">
        <w:rPr>
          <w:color w:val="auto"/>
          <w:sz w:val="26"/>
          <w:szCs w:val="26"/>
        </w:rPr>
        <w:t xml:space="preserve"> Đồng hồ đo thời gian hiện số, cần rung, viên bi, máng và thước thẳng.</w:t>
      </w:r>
    </w:p>
    <w:p w14:paraId="10824F04"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color w:val="auto"/>
          <w:sz w:val="26"/>
          <w:szCs w:val="26"/>
        </w:rPr>
        <w:t>Câu 19.</w:t>
      </w:r>
      <w:r w:rsidRPr="00261E25">
        <w:rPr>
          <w:color w:val="auto"/>
          <w:sz w:val="26"/>
          <w:szCs w:val="26"/>
        </w:rPr>
        <w:t xml:space="preserve"> Chọn câu </w:t>
      </w:r>
      <w:r w:rsidRPr="00261E25">
        <w:rPr>
          <w:b/>
          <w:color w:val="auto"/>
          <w:sz w:val="26"/>
          <w:szCs w:val="26"/>
        </w:rPr>
        <w:t>đúng.</w:t>
      </w:r>
      <w:r w:rsidRPr="00261E25">
        <w:rPr>
          <w:color w:val="auto"/>
          <w:sz w:val="26"/>
          <w:szCs w:val="26"/>
        </w:rPr>
        <w:t xml:space="preserve"> Những dụng cụ chính để đo tốc độ tức thời trung bình của viên bi gồm:</w:t>
      </w:r>
    </w:p>
    <w:p w14:paraId="721E0432"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bCs/>
          <w:color w:val="auto"/>
          <w:sz w:val="26"/>
          <w:szCs w:val="26"/>
        </w:rPr>
        <w:t>A.</w:t>
      </w:r>
      <w:r w:rsidRPr="00261E25">
        <w:rPr>
          <w:color w:val="auto"/>
          <w:sz w:val="26"/>
          <w:szCs w:val="26"/>
        </w:rPr>
        <w:t xml:space="preserve"> Đồng hồ đo thời gian hiện số, cổng quang điện, viên bi, máng và thước thẳng.</w:t>
      </w:r>
    </w:p>
    <w:p w14:paraId="0493F7C4"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bCs/>
          <w:color w:val="auto"/>
          <w:sz w:val="26"/>
          <w:szCs w:val="26"/>
          <w:highlight w:val="green"/>
        </w:rPr>
        <w:t>B.</w:t>
      </w:r>
      <w:r w:rsidRPr="00261E25">
        <w:rPr>
          <w:color w:val="auto"/>
          <w:sz w:val="26"/>
          <w:szCs w:val="26"/>
          <w:highlight w:val="green"/>
        </w:rPr>
        <w:t xml:space="preserve"> Đồng hồ đo thời gian hiện số, cổng quang điện, viên bi, máng và thước kẹp.</w:t>
      </w:r>
    </w:p>
    <w:p w14:paraId="3B94C896"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bCs/>
          <w:color w:val="auto"/>
          <w:sz w:val="26"/>
          <w:szCs w:val="26"/>
        </w:rPr>
        <w:t>C.</w:t>
      </w:r>
      <w:r w:rsidRPr="00261E25">
        <w:rPr>
          <w:color w:val="auto"/>
          <w:sz w:val="26"/>
          <w:szCs w:val="26"/>
        </w:rPr>
        <w:t xml:space="preserve"> Băng giấy, cổng quang điện, viên bi, máng và thước kẹp.</w:t>
      </w:r>
    </w:p>
    <w:p w14:paraId="55DFE6AD"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bCs/>
          <w:color w:val="auto"/>
          <w:sz w:val="26"/>
          <w:szCs w:val="26"/>
        </w:rPr>
        <w:t>D.</w:t>
      </w:r>
      <w:r w:rsidRPr="00261E25">
        <w:rPr>
          <w:color w:val="auto"/>
          <w:sz w:val="26"/>
          <w:szCs w:val="26"/>
        </w:rPr>
        <w:t xml:space="preserve"> Băng giấy, cổng quang điện, viên bi, máng và thước thẳng.</w:t>
      </w:r>
    </w:p>
    <w:p w14:paraId="09A15FEE"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color w:val="auto"/>
          <w:sz w:val="26"/>
          <w:szCs w:val="26"/>
        </w:rPr>
        <w:t>Câu 20.</w:t>
      </w:r>
      <w:r w:rsidRPr="00261E25">
        <w:rPr>
          <w:color w:val="auto"/>
          <w:sz w:val="26"/>
          <w:szCs w:val="26"/>
        </w:rPr>
        <w:t xml:space="preserve"> Chọn câu </w:t>
      </w:r>
      <w:r w:rsidRPr="00261E25">
        <w:rPr>
          <w:b/>
          <w:color w:val="auto"/>
          <w:sz w:val="26"/>
          <w:szCs w:val="26"/>
        </w:rPr>
        <w:t>đúng.</w:t>
      </w:r>
      <w:r w:rsidRPr="00261E25">
        <w:rPr>
          <w:color w:val="auto"/>
          <w:sz w:val="26"/>
          <w:szCs w:val="26"/>
        </w:rPr>
        <w:t xml:space="preserve"> Thiết bị đo thời gian bằng cần rung cần phải có:</w:t>
      </w:r>
    </w:p>
    <w:p w14:paraId="0EE9E237"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bCs/>
          <w:color w:val="auto"/>
          <w:sz w:val="26"/>
          <w:szCs w:val="26"/>
        </w:rPr>
        <w:lastRenderedPageBreak/>
        <w:t>A.</w:t>
      </w:r>
      <w:r w:rsidRPr="00261E25">
        <w:rPr>
          <w:color w:val="auto"/>
          <w:sz w:val="26"/>
          <w:szCs w:val="26"/>
        </w:rPr>
        <w:t xml:space="preserve"> Cần rung và cổng quang điện.</w:t>
      </w:r>
      <w:r w:rsidRPr="00261E25">
        <w:rPr>
          <w:color w:val="auto"/>
          <w:sz w:val="26"/>
          <w:szCs w:val="26"/>
        </w:rPr>
        <w:tab/>
      </w:r>
      <w:r w:rsidRPr="00261E25">
        <w:rPr>
          <w:color w:val="auto"/>
          <w:sz w:val="26"/>
          <w:szCs w:val="26"/>
        </w:rPr>
        <w:tab/>
      </w:r>
      <w:r w:rsidRPr="00261E25">
        <w:rPr>
          <w:b/>
          <w:bCs/>
          <w:color w:val="auto"/>
          <w:sz w:val="26"/>
          <w:szCs w:val="26"/>
        </w:rPr>
        <w:t>B.</w:t>
      </w:r>
      <w:r w:rsidRPr="00261E25">
        <w:rPr>
          <w:color w:val="auto"/>
          <w:sz w:val="26"/>
          <w:szCs w:val="26"/>
        </w:rPr>
        <w:t xml:space="preserve"> Đồng hồ đo thời gian hiện số và cần rung.</w:t>
      </w:r>
    </w:p>
    <w:p w14:paraId="3D9806A9"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bCs/>
          <w:color w:val="auto"/>
          <w:sz w:val="26"/>
          <w:szCs w:val="26"/>
          <w:highlight w:val="green"/>
        </w:rPr>
        <w:t>C.</w:t>
      </w:r>
      <w:r w:rsidRPr="00261E25">
        <w:rPr>
          <w:color w:val="auto"/>
          <w:sz w:val="26"/>
          <w:szCs w:val="26"/>
          <w:highlight w:val="green"/>
        </w:rPr>
        <w:t xml:space="preserve"> Băng giấy và cần rung.</w:t>
      </w:r>
      <w:r w:rsidRPr="00261E25">
        <w:rPr>
          <w:color w:val="auto"/>
          <w:sz w:val="26"/>
          <w:szCs w:val="26"/>
        </w:rPr>
        <w:tab/>
      </w:r>
      <w:r w:rsidRPr="00261E25">
        <w:rPr>
          <w:color w:val="auto"/>
          <w:sz w:val="26"/>
          <w:szCs w:val="26"/>
        </w:rPr>
        <w:tab/>
      </w:r>
      <w:r w:rsidRPr="00261E25">
        <w:rPr>
          <w:color w:val="auto"/>
          <w:sz w:val="26"/>
          <w:szCs w:val="26"/>
        </w:rPr>
        <w:tab/>
      </w:r>
      <w:r w:rsidRPr="00261E25">
        <w:rPr>
          <w:b/>
          <w:bCs/>
          <w:color w:val="auto"/>
          <w:sz w:val="26"/>
          <w:szCs w:val="26"/>
        </w:rPr>
        <w:t>D.</w:t>
      </w:r>
      <w:r w:rsidRPr="00261E25">
        <w:rPr>
          <w:color w:val="auto"/>
          <w:sz w:val="26"/>
          <w:szCs w:val="26"/>
        </w:rPr>
        <w:t xml:space="preserve"> Cần rung và cổng quang điện.</w:t>
      </w:r>
    </w:p>
    <w:p w14:paraId="0C446175" w14:textId="77777777" w:rsidR="00A815BB" w:rsidRPr="00261E25" w:rsidRDefault="00A815BB" w:rsidP="00A815BB">
      <w:pPr>
        <w:tabs>
          <w:tab w:val="left" w:pos="810"/>
        </w:tabs>
        <w:spacing w:line="276" w:lineRule="auto"/>
        <w:jc w:val="both"/>
        <w:rPr>
          <w:color w:val="auto"/>
          <w:sz w:val="26"/>
          <w:szCs w:val="26"/>
        </w:rPr>
      </w:pPr>
      <w:r w:rsidRPr="00261E25">
        <w:rPr>
          <w:b/>
          <w:color w:val="auto"/>
          <w:sz w:val="26"/>
          <w:szCs w:val="26"/>
        </w:rPr>
        <w:t>Câu 21:</w:t>
      </w:r>
      <w:r w:rsidRPr="00261E25">
        <w:rPr>
          <w:color w:val="auto"/>
          <w:sz w:val="26"/>
          <w:szCs w:val="26"/>
        </w:rPr>
        <w:t xml:space="preserve"> Điền khuyết các từ khóa thích hợp vào chỗ trống: Khi cắm cổng quang điện vào ổ cắm A, B cần chú ý xoay đúng …………………., cắm thẳng ……………………, không rung, lắc chân cắm.</w:t>
      </w:r>
    </w:p>
    <w:p w14:paraId="365B73BC"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bCs/>
          <w:color w:val="auto"/>
          <w:sz w:val="26"/>
          <w:szCs w:val="26"/>
        </w:rPr>
        <w:t>A.</w:t>
      </w:r>
      <w:r w:rsidRPr="00261E25">
        <w:rPr>
          <w:color w:val="auto"/>
          <w:sz w:val="26"/>
          <w:szCs w:val="26"/>
        </w:rPr>
        <w:t xml:space="preserve"> máng, thước.</w:t>
      </w:r>
      <w:r w:rsidRPr="00261E25">
        <w:rPr>
          <w:color w:val="auto"/>
          <w:sz w:val="26"/>
          <w:szCs w:val="26"/>
        </w:rPr>
        <w:tab/>
      </w:r>
      <w:r w:rsidRPr="00261E25">
        <w:rPr>
          <w:color w:val="auto"/>
          <w:sz w:val="26"/>
          <w:szCs w:val="26"/>
        </w:rPr>
        <w:tab/>
      </w:r>
      <w:r w:rsidRPr="00261E25">
        <w:rPr>
          <w:color w:val="auto"/>
          <w:sz w:val="26"/>
          <w:szCs w:val="26"/>
        </w:rPr>
        <w:tab/>
      </w:r>
      <w:r w:rsidRPr="00261E25">
        <w:rPr>
          <w:color w:val="auto"/>
          <w:sz w:val="26"/>
          <w:szCs w:val="26"/>
        </w:rPr>
        <w:tab/>
      </w:r>
      <w:r w:rsidRPr="00261E25">
        <w:rPr>
          <w:b/>
          <w:bCs/>
          <w:color w:val="auto"/>
          <w:sz w:val="26"/>
          <w:szCs w:val="26"/>
        </w:rPr>
        <w:t>B.</w:t>
      </w:r>
      <w:r w:rsidRPr="00261E25">
        <w:rPr>
          <w:color w:val="auto"/>
          <w:sz w:val="26"/>
          <w:szCs w:val="26"/>
        </w:rPr>
        <w:t xml:space="preserve"> khe định vị, thanh trụ.</w:t>
      </w:r>
    </w:p>
    <w:p w14:paraId="6D73CFE8"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bCs/>
          <w:color w:val="auto"/>
          <w:sz w:val="26"/>
          <w:szCs w:val="26"/>
        </w:rPr>
        <w:t>C.</w:t>
      </w:r>
      <w:r w:rsidRPr="00261E25">
        <w:rPr>
          <w:color w:val="auto"/>
          <w:sz w:val="26"/>
          <w:szCs w:val="26"/>
        </w:rPr>
        <w:t xml:space="preserve"> Băng giấy, cần rung.</w:t>
      </w:r>
      <w:r w:rsidRPr="00261E25">
        <w:rPr>
          <w:color w:val="auto"/>
          <w:sz w:val="26"/>
          <w:szCs w:val="26"/>
        </w:rPr>
        <w:tab/>
      </w:r>
      <w:r w:rsidRPr="00261E25">
        <w:rPr>
          <w:color w:val="auto"/>
          <w:sz w:val="26"/>
          <w:szCs w:val="26"/>
        </w:rPr>
        <w:tab/>
      </w:r>
      <w:r w:rsidRPr="00261E25">
        <w:rPr>
          <w:color w:val="auto"/>
          <w:sz w:val="26"/>
          <w:szCs w:val="26"/>
        </w:rPr>
        <w:tab/>
      </w:r>
      <w:r w:rsidRPr="00261E25">
        <w:rPr>
          <w:b/>
          <w:bCs/>
          <w:color w:val="auto"/>
          <w:sz w:val="26"/>
          <w:szCs w:val="26"/>
          <w:highlight w:val="green"/>
        </w:rPr>
        <w:t>D.</w:t>
      </w:r>
      <w:r w:rsidRPr="00261E25">
        <w:rPr>
          <w:color w:val="auto"/>
          <w:sz w:val="26"/>
          <w:szCs w:val="26"/>
          <w:highlight w:val="green"/>
        </w:rPr>
        <w:t xml:space="preserve"> khe định vị, giắc cắm.</w:t>
      </w:r>
    </w:p>
    <w:p w14:paraId="0EFBE49B"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color w:val="auto"/>
          <w:sz w:val="26"/>
          <w:szCs w:val="26"/>
        </w:rPr>
        <w:t>Câu 22.</w:t>
      </w:r>
      <w:r w:rsidRPr="00261E25">
        <w:rPr>
          <w:color w:val="auto"/>
          <w:sz w:val="26"/>
          <w:szCs w:val="26"/>
        </w:rPr>
        <w:t xml:space="preserve"> </w:t>
      </w:r>
      <w:r w:rsidRPr="00261E25">
        <w:rPr>
          <w:bCs/>
          <w:color w:val="auto"/>
          <w:sz w:val="26"/>
          <w:szCs w:val="26"/>
        </w:rPr>
        <w:t>Sắp xếp theo đúng thứ tự các bước làm thí nghiệm đo tốc độ trung bình:</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5"/>
        <w:gridCol w:w="5826"/>
      </w:tblGrid>
      <w:tr w:rsidR="00261E25" w:rsidRPr="00261E25" w14:paraId="172AF1AE" w14:textId="77777777" w:rsidTr="00592AB2">
        <w:tc>
          <w:tcPr>
            <w:tcW w:w="4230" w:type="dxa"/>
          </w:tcPr>
          <w:p w14:paraId="707DC262" w14:textId="77777777" w:rsidR="00A815BB" w:rsidRPr="00261E25" w:rsidRDefault="00A815BB" w:rsidP="00592AB2">
            <w:pPr>
              <w:tabs>
                <w:tab w:val="left" w:pos="810"/>
              </w:tabs>
              <w:spacing w:line="276" w:lineRule="auto"/>
              <w:ind w:hanging="12"/>
              <w:jc w:val="both"/>
              <w:rPr>
                <w:color w:val="auto"/>
                <w:sz w:val="26"/>
                <w:szCs w:val="26"/>
              </w:rPr>
            </w:pPr>
            <w:r w:rsidRPr="00261E25">
              <w:rPr>
                <w:b/>
                <w:bCs/>
                <w:color w:val="auto"/>
                <w:sz w:val="26"/>
                <w:szCs w:val="26"/>
              </w:rPr>
              <w:t>a.</w:t>
            </w:r>
            <w:r w:rsidRPr="00261E25">
              <w:rPr>
                <w:color w:val="auto"/>
                <w:sz w:val="26"/>
                <w:szCs w:val="26"/>
              </w:rPr>
              <w:t xml:space="preserve"> Nới vít cổng quang điện, dịch chuyển đến vị trí thích hợp và vặn chặt để định vị. Đo quãng đường EF và ghi số liệu </w:t>
            </w:r>
          </w:p>
          <w:p w14:paraId="23970CA9" w14:textId="77777777" w:rsidR="00A815BB" w:rsidRPr="00261E25" w:rsidRDefault="00A815BB" w:rsidP="00592AB2">
            <w:pPr>
              <w:tabs>
                <w:tab w:val="left" w:pos="810"/>
              </w:tabs>
              <w:spacing w:line="276" w:lineRule="auto"/>
              <w:jc w:val="both"/>
              <w:rPr>
                <w:color w:val="auto"/>
                <w:sz w:val="26"/>
                <w:szCs w:val="26"/>
              </w:rPr>
            </w:pPr>
            <w:r w:rsidRPr="00261E25">
              <w:rPr>
                <w:b/>
                <w:bCs/>
                <w:color w:val="auto"/>
                <w:sz w:val="26"/>
                <w:szCs w:val="26"/>
              </w:rPr>
              <w:t>b.</w:t>
            </w:r>
            <w:r w:rsidRPr="00261E25">
              <w:rPr>
                <w:color w:val="auto"/>
                <w:sz w:val="26"/>
                <w:szCs w:val="26"/>
              </w:rPr>
              <w:t xml:space="preserve"> Thực hiện lại các thao tác ít nhất ba lần và ghi các giá trị thời gian t tương ứng với quãng đường s</w:t>
            </w:r>
          </w:p>
          <w:p w14:paraId="74CD67F6" w14:textId="77777777" w:rsidR="00A815BB" w:rsidRPr="00261E25" w:rsidRDefault="00A815BB" w:rsidP="00592AB2">
            <w:pPr>
              <w:tabs>
                <w:tab w:val="left" w:pos="810"/>
              </w:tabs>
              <w:spacing w:line="276" w:lineRule="auto"/>
              <w:ind w:hanging="12"/>
              <w:jc w:val="both"/>
              <w:rPr>
                <w:bCs/>
                <w:color w:val="auto"/>
                <w:sz w:val="26"/>
                <w:szCs w:val="26"/>
              </w:rPr>
            </w:pPr>
            <w:r w:rsidRPr="00261E25">
              <w:rPr>
                <w:b/>
                <w:bCs/>
                <w:color w:val="auto"/>
                <w:sz w:val="26"/>
                <w:szCs w:val="26"/>
              </w:rPr>
              <w:t>c.</w:t>
            </w:r>
            <w:r w:rsidRPr="00261E25">
              <w:rPr>
                <w:color w:val="auto"/>
                <w:sz w:val="26"/>
                <w:szCs w:val="26"/>
              </w:rPr>
              <w:t xml:space="preserve"> Bố trí thí nghiệm như hình 6.6</w:t>
            </w:r>
          </w:p>
        </w:tc>
        <w:tc>
          <w:tcPr>
            <w:tcW w:w="5826" w:type="dxa"/>
          </w:tcPr>
          <w:p w14:paraId="071A4DE5" w14:textId="77777777" w:rsidR="00A815BB" w:rsidRPr="00261E25" w:rsidRDefault="00A815BB" w:rsidP="00592AB2">
            <w:pPr>
              <w:tabs>
                <w:tab w:val="left" w:pos="810"/>
              </w:tabs>
              <w:spacing w:line="276" w:lineRule="auto"/>
              <w:jc w:val="both"/>
              <w:rPr>
                <w:bCs/>
                <w:color w:val="auto"/>
                <w:sz w:val="26"/>
                <w:szCs w:val="26"/>
              </w:rPr>
            </w:pPr>
            <w:r w:rsidRPr="00261E25">
              <w:rPr>
                <w:noProof/>
                <w:color w:val="auto"/>
                <w:sz w:val="26"/>
                <w:szCs w:val="26"/>
              </w:rPr>
              <w:drawing>
                <wp:inline distT="0" distB="0" distL="0" distR="0" wp14:anchorId="169CB6CC" wp14:editId="151D713A">
                  <wp:extent cx="3553222" cy="1741340"/>
                  <wp:effectExtent l="0" t="0" r="9525" b="0"/>
                  <wp:docPr id="5166" name="Picture 516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3891" t="18893" r="3854"/>
                          <a:stretch/>
                        </pic:blipFill>
                        <pic:spPr bwMode="auto">
                          <a:xfrm>
                            <a:off x="0" y="0"/>
                            <a:ext cx="3603998" cy="176622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5866F7C" w14:textId="77777777" w:rsidR="00A815BB" w:rsidRPr="00261E25" w:rsidRDefault="00A815BB" w:rsidP="00A815BB">
      <w:pPr>
        <w:tabs>
          <w:tab w:val="left" w:pos="810"/>
        </w:tabs>
        <w:spacing w:line="276" w:lineRule="auto"/>
        <w:jc w:val="both"/>
        <w:rPr>
          <w:bCs/>
          <w:color w:val="auto"/>
          <w:sz w:val="26"/>
          <w:szCs w:val="26"/>
        </w:rPr>
      </w:pPr>
      <w:r w:rsidRPr="00261E25">
        <w:rPr>
          <w:b/>
          <w:bCs/>
          <w:color w:val="auto"/>
          <w:sz w:val="26"/>
          <w:szCs w:val="26"/>
        </w:rPr>
        <w:t>d.</w:t>
      </w:r>
      <w:r w:rsidRPr="00261E25">
        <w:rPr>
          <w:color w:val="auto"/>
          <w:sz w:val="26"/>
          <w:szCs w:val="26"/>
        </w:rPr>
        <w:t xml:space="preserve"> Đặt viên bi thép lên máng nghiêng tại vị trí tiếp xúc với nam châm điện N và bị giữ lại ở đó</w:t>
      </w:r>
    </w:p>
    <w:p w14:paraId="716FC8A0" w14:textId="77777777" w:rsidR="00A815BB" w:rsidRPr="00261E25" w:rsidRDefault="00A815BB" w:rsidP="00A815BB">
      <w:pPr>
        <w:tabs>
          <w:tab w:val="left" w:pos="810"/>
        </w:tabs>
        <w:spacing w:line="276" w:lineRule="auto"/>
        <w:jc w:val="both"/>
        <w:rPr>
          <w:bCs/>
          <w:color w:val="auto"/>
          <w:sz w:val="26"/>
          <w:szCs w:val="26"/>
        </w:rPr>
      </w:pPr>
      <w:r w:rsidRPr="00261E25">
        <w:rPr>
          <w:b/>
          <w:bCs/>
          <w:color w:val="auto"/>
          <w:sz w:val="26"/>
          <w:szCs w:val="26"/>
        </w:rPr>
        <w:t>e.</w:t>
      </w:r>
      <w:r w:rsidRPr="00261E25">
        <w:rPr>
          <w:color w:val="auto"/>
          <w:sz w:val="26"/>
          <w:szCs w:val="26"/>
        </w:rPr>
        <w:t xml:space="preserve"> Nhấn nút của hộp công tắc kép để ngắt điện vào nam châm N: viên bi lăn xuống và chuyển động đi qua cổng quang điện E, F trên máng nghiêng</w:t>
      </w:r>
    </w:p>
    <w:p w14:paraId="6870A77F"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f.</w:t>
      </w:r>
      <w:r w:rsidRPr="00261E25">
        <w:rPr>
          <w:color w:val="auto"/>
          <w:sz w:val="26"/>
          <w:szCs w:val="26"/>
        </w:rPr>
        <w:t xml:space="preserve"> Nới vít hãm và đặt cổng quang điện E cách chân phần dốc của máng nghiêng.</w:t>
      </w:r>
    </w:p>
    <w:p w14:paraId="44D69944" w14:textId="77777777" w:rsidR="00A815BB" w:rsidRPr="00261E25" w:rsidRDefault="00A815BB" w:rsidP="00A815BB">
      <w:pPr>
        <w:tabs>
          <w:tab w:val="left" w:pos="810"/>
        </w:tabs>
        <w:spacing w:line="276" w:lineRule="auto"/>
        <w:jc w:val="both"/>
        <w:rPr>
          <w:bCs/>
          <w:color w:val="auto"/>
          <w:sz w:val="26"/>
          <w:szCs w:val="26"/>
        </w:rPr>
      </w:pPr>
      <w:r w:rsidRPr="00261E25">
        <w:rPr>
          <w:b/>
          <w:bCs/>
          <w:color w:val="auto"/>
          <w:sz w:val="26"/>
          <w:szCs w:val="26"/>
        </w:rPr>
        <w:t>g.</w:t>
      </w:r>
      <w:r w:rsidRPr="00261E25">
        <w:rPr>
          <w:color w:val="auto"/>
          <w:sz w:val="26"/>
          <w:szCs w:val="26"/>
        </w:rPr>
        <w:t xml:space="preserve"> Ghi lại các giá trị thời gian hiển thị trên đồng hồ.</w:t>
      </w:r>
    </w:p>
    <w:p w14:paraId="77C28F48" w14:textId="77777777" w:rsidR="00A815BB" w:rsidRPr="00261E25" w:rsidRDefault="00A815BB" w:rsidP="00A815BB">
      <w:pPr>
        <w:tabs>
          <w:tab w:val="left" w:pos="810"/>
        </w:tabs>
        <w:spacing w:line="276" w:lineRule="auto"/>
        <w:jc w:val="both"/>
        <w:rPr>
          <w:bCs/>
          <w:color w:val="auto"/>
          <w:sz w:val="26"/>
          <w:szCs w:val="26"/>
        </w:rPr>
      </w:pPr>
      <w:r w:rsidRPr="00261E25">
        <w:rPr>
          <w:b/>
          <w:bCs/>
          <w:color w:val="auto"/>
          <w:sz w:val="26"/>
          <w:szCs w:val="26"/>
        </w:rPr>
        <w:t>h.</w:t>
      </w:r>
      <w:r w:rsidRPr="00261E25">
        <w:rPr>
          <w:color w:val="auto"/>
          <w:sz w:val="26"/>
          <w:szCs w:val="26"/>
        </w:rPr>
        <w:t xml:space="preserve"> Cắm nguồn điện của đồng hồ và bật công tắc nguồn đồng hồ đo thời gian hiện số, đặt MODE ở </w:t>
      </w:r>
      <w:r w:rsidRPr="00261E25">
        <w:rPr>
          <w:color w:val="auto"/>
          <w:sz w:val="26"/>
          <w:szCs w:val="26"/>
          <w:bdr w:val="none" w:sz="0" w:space="0" w:color="auto" w:frame="1"/>
        </w:rPr>
        <w:t>A↔B</w:t>
      </w:r>
    </w:p>
    <w:p w14:paraId="7DFFA53A" w14:textId="77777777" w:rsidR="00A815BB" w:rsidRPr="00261E25" w:rsidRDefault="00A815BB" w:rsidP="00A815BB">
      <w:pPr>
        <w:tabs>
          <w:tab w:val="left" w:pos="810"/>
        </w:tabs>
        <w:spacing w:line="276" w:lineRule="auto"/>
        <w:jc w:val="both"/>
        <w:rPr>
          <w:bCs/>
          <w:color w:val="auto"/>
          <w:sz w:val="26"/>
          <w:szCs w:val="26"/>
        </w:rPr>
      </w:pPr>
      <w:r w:rsidRPr="00261E25">
        <w:rPr>
          <w:b/>
          <w:bCs/>
          <w:color w:val="auto"/>
          <w:sz w:val="26"/>
          <w:szCs w:val="26"/>
        </w:rPr>
        <w:t>i.</w:t>
      </w:r>
      <w:r w:rsidRPr="00261E25">
        <w:rPr>
          <w:color w:val="auto"/>
          <w:sz w:val="26"/>
          <w:szCs w:val="26"/>
        </w:rPr>
        <w:t xml:space="preserve"> Nối hai cổng quang điện E, F với hai ổ cắm A, B ở mặt sau của đồng hồ đo thời gian.</w:t>
      </w:r>
    </w:p>
    <w:p w14:paraId="5372ADD0"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k.</w:t>
      </w:r>
      <w:r w:rsidRPr="00261E25">
        <w:rPr>
          <w:color w:val="auto"/>
          <w:sz w:val="26"/>
          <w:szCs w:val="26"/>
        </w:rPr>
        <w:t xml:space="preserve"> Nhấn nút RESET của đồng hồ đo thời gian hiện số để chuyển các số hiển thị về giá trị ban đầu 0.000</w:t>
      </w:r>
    </w:p>
    <w:p w14:paraId="7182D542" w14:textId="77777777" w:rsidR="00A815BB" w:rsidRPr="00261E25" w:rsidRDefault="00A815BB" w:rsidP="00A815BB">
      <w:pPr>
        <w:tabs>
          <w:tab w:val="left" w:pos="810"/>
        </w:tabs>
        <w:spacing w:line="276" w:lineRule="auto"/>
        <w:jc w:val="both"/>
        <w:rPr>
          <w:color w:val="auto"/>
          <w:sz w:val="26"/>
          <w:szCs w:val="26"/>
          <w:lang w:val="pt-BR"/>
        </w:rPr>
      </w:pPr>
      <w:r w:rsidRPr="00261E25">
        <w:rPr>
          <w:b/>
          <w:color w:val="auto"/>
          <w:sz w:val="26"/>
          <w:szCs w:val="26"/>
          <w:highlight w:val="green"/>
          <w:lang w:val="pt-BR"/>
        </w:rPr>
        <w:t xml:space="preserve">A. </w:t>
      </w:r>
      <w:r w:rsidRPr="00261E25">
        <w:rPr>
          <w:color w:val="auto"/>
          <w:sz w:val="26"/>
          <w:szCs w:val="26"/>
          <w:highlight w:val="green"/>
          <w:lang w:val="pt-BR"/>
        </w:rPr>
        <w:t>c – f – i – h – a – d – k – e – g – b.</w:t>
      </w:r>
      <w:r w:rsidRPr="00261E25">
        <w:rPr>
          <w:color w:val="auto"/>
          <w:sz w:val="26"/>
          <w:szCs w:val="26"/>
          <w:lang w:val="pt-BR"/>
        </w:rPr>
        <w:tab/>
      </w:r>
      <w:r w:rsidRPr="00261E25">
        <w:rPr>
          <w:color w:val="auto"/>
          <w:sz w:val="26"/>
          <w:szCs w:val="26"/>
          <w:lang w:val="pt-BR"/>
        </w:rPr>
        <w:tab/>
      </w:r>
      <w:r w:rsidRPr="00261E25">
        <w:rPr>
          <w:b/>
          <w:bCs/>
          <w:color w:val="auto"/>
          <w:sz w:val="26"/>
          <w:szCs w:val="26"/>
          <w:lang w:val="pt-BR"/>
        </w:rPr>
        <w:t>B.</w:t>
      </w:r>
      <w:r w:rsidRPr="00261E25">
        <w:rPr>
          <w:color w:val="auto"/>
          <w:sz w:val="26"/>
          <w:szCs w:val="26"/>
          <w:lang w:val="pt-BR"/>
        </w:rPr>
        <w:t xml:space="preserve"> c – a – k – d – b – e – f – h – g – i – k.</w:t>
      </w:r>
    </w:p>
    <w:p w14:paraId="433C36DE" w14:textId="77777777" w:rsidR="00A815BB" w:rsidRPr="00261E25" w:rsidRDefault="00A815BB" w:rsidP="00A815BB">
      <w:pPr>
        <w:tabs>
          <w:tab w:val="left" w:pos="810"/>
        </w:tabs>
        <w:spacing w:line="276" w:lineRule="auto"/>
        <w:jc w:val="both"/>
        <w:rPr>
          <w:color w:val="auto"/>
          <w:sz w:val="26"/>
          <w:szCs w:val="26"/>
          <w:lang w:val="pt-BR"/>
        </w:rPr>
      </w:pPr>
      <w:r w:rsidRPr="00261E25">
        <w:rPr>
          <w:b/>
          <w:color w:val="auto"/>
          <w:sz w:val="26"/>
          <w:szCs w:val="26"/>
          <w:lang w:val="pt-BR"/>
        </w:rPr>
        <w:t xml:space="preserve">C. </w:t>
      </w:r>
      <w:r w:rsidRPr="00261E25">
        <w:rPr>
          <w:color w:val="auto"/>
          <w:sz w:val="26"/>
          <w:szCs w:val="26"/>
          <w:lang w:val="pt-BR"/>
        </w:rPr>
        <w:t>c – d – e – f – i – k – a – b – g – h.</w:t>
      </w:r>
      <w:r w:rsidRPr="00261E25">
        <w:rPr>
          <w:color w:val="auto"/>
          <w:sz w:val="26"/>
          <w:szCs w:val="26"/>
          <w:lang w:val="pt-BR"/>
        </w:rPr>
        <w:tab/>
      </w:r>
      <w:r w:rsidRPr="00261E25">
        <w:rPr>
          <w:color w:val="auto"/>
          <w:sz w:val="26"/>
          <w:szCs w:val="26"/>
          <w:lang w:val="pt-BR"/>
        </w:rPr>
        <w:tab/>
      </w:r>
      <w:r w:rsidRPr="00261E25">
        <w:rPr>
          <w:b/>
          <w:bCs/>
          <w:color w:val="auto"/>
          <w:sz w:val="26"/>
          <w:szCs w:val="26"/>
          <w:lang w:val="pt-BR"/>
        </w:rPr>
        <w:t>D.</w:t>
      </w:r>
      <w:r w:rsidRPr="00261E25">
        <w:rPr>
          <w:color w:val="auto"/>
          <w:sz w:val="26"/>
          <w:szCs w:val="26"/>
          <w:lang w:val="pt-BR"/>
        </w:rPr>
        <w:t xml:space="preserve"> c – k – i – h – g – a – b – d – e – f – g.</w:t>
      </w:r>
    </w:p>
    <w:p w14:paraId="7811C015"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lang w:val="pt-BR"/>
        </w:rPr>
      </w:pPr>
      <w:r w:rsidRPr="00261E25">
        <w:rPr>
          <w:b/>
          <w:color w:val="auto"/>
          <w:sz w:val="26"/>
          <w:szCs w:val="26"/>
          <w:lang w:val="pt-BR"/>
        </w:rPr>
        <w:t>Câu 23.</w:t>
      </w:r>
      <w:r w:rsidRPr="00261E25">
        <w:rPr>
          <w:color w:val="auto"/>
          <w:sz w:val="26"/>
          <w:szCs w:val="26"/>
          <w:lang w:val="pt-BR"/>
        </w:rPr>
        <w:t xml:space="preserve"> </w:t>
      </w:r>
      <w:r w:rsidRPr="00261E25">
        <w:rPr>
          <w:bCs/>
          <w:color w:val="auto"/>
          <w:sz w:val="26"/>
          <w:szCs w:val="26"/>
          <w:lang w:val="pt-BR"/>
        </w:rPr>
        <w:t>Sắp xếp theo đúng thứ tự các bước làm thí nghiệm đo tốc độ tức thời:</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5167"/>
      </w:tblGrid>
      <w:tr w:rsidR="00261E25" w:rsidRPr="00261E25" w14:paraId="7FF42C61" w14:textId="77777777" w:rsidTr="00592AB2">
        <w:tc>
          <w:tcPr>
            <w:tcW w:w="4889" w:type="dxa"/>
          </w:tcPr>
          <w:p w14:paraId="5C02D2DF" w14:textId="77777777" w:rsidR="00A815BB" w:rsidRPr="00261E25" w:rsidRDefault="00A815BB" w:rsidP="00592AB2">
            <w:pPr>
              <w:tabs>
                <w:tab w:val="left" w:pos="810"/>
              </w:tabs>
              <w:spacing w:line="276" w:lineRule="auto"/>
              <w:ind w:hanging="12"/>
              <w:jc w:val="both"/>
              <w:rPr>
                <w:color w:val="auto"/>
                <w:sz w:val="26"/>
                <w:szCs w:val="26"/>
                <w:lang w:val="pt-BR"/>
              </w:rPr>
            </w:pPr>
            <w:r w:rsidRPr="00261E25">
              <w:rPr>
                <w:b/>
                <w:bCs/>
                <w:color w:val="auto"/>
                <w:sz w:val="26"/>
                <w:szCs w:val="26"/>
                <w:lang w:val="pt-BR"/>
              </w:rPr>
              <w:t>a.</w:t>
            </w:r>
            <w:r w:rsidRPr="00261E25">
              <w:rPr>
                <w:color w:val="auto"/>
                <w:sz w:val="26"/>
                <w:szCs w:val="26"/>
                <w:lang w:val="pt-BR"/>
              </w:rPr>
              <w:t xml:space="preserve"> Đặt viên bi thép lên máng nghiêng tại vị trí tiếp xúc với nam châm điện N và bị giữ lại ở đó.</w:t>
            </w:r>
          </w:p>
          <w:p w14:paraId="7360AEEB" w14:textId="77777777" w:rsidR="00A815BB" w:rsidRPr="00261E25" w:rsidRDefault="00A815BB" w:rsidP="00592AB2">
            <w:pPr>
              <w:tabs>
                <w:tab w:val="left" w:pos="810"/>
              </w:tabs>
              <w:spacing w:line="276" w:lineRule="auto"/>
              <w:ind w:hanging="12"/>
              <w:jc w:val="both"/>
              <w:rPr>
                <w:color w:val="auto"/>
                <w:sz w:val="26"/>
                <w:szCs w:val="26"/>
                <w:lang w:val="pt-BR"/>
              </w:rPr>
            </w:pPr>
            <w:r w:rsidRPr="00261E25">
              <w:rPr>
                <w:b/>
                <w:bCs/>
                <w:color w:val="auto"/>
                <w:sz w:val="26"/>
                <w:szCs w:val="26"/>
                <w:lang w:val="pt-BR"/>
              </w:rPr>
              <w:t>b.</w:t>
            </w:r>
            <w:r w:rsidRPr="00261E25">
              <w:rPr>
                <w:color w:val="auto"/>
                <w:sz w:val="26"/>
                <w:szCs w:val="26"/>
                <w:lang w:val="pt-BR"/>
              </w:rPr>
              <w:t xml:space="preserve"> Sử dụng thước cặp đo đường kính viên bi</w:t>
            </w:r>
          </w:p>
          <w:p w14:paraId="5F235B84" w14:textId="77777777" w:rsidR="00A815BB" w:rsidRPr="00261E25" w:rsidRDefault="00A815BB" w:rsidP="00592AB2">
            <w:pPr>
              <w:tabs>
                <w:tab w:val="left" w:pos="810"/>
              </w:tabs>
              <w:spacing w:line="276" w:lineRule="auto"/>
              <w:ind w:hanging="12"/>
              <w:jc w:val="both"/>
              <w:rPr>
                <w:bCs/>
                <w:color w:val="auto"/>
                <w:sz w:val="26"/>
                <w:szCs w:val="26"/>
                <w:lang w:val="pt-BR"/>
              </w:rPr>
            </w:pPr>
            <w:r w:rsidRPr="00261E25">
              <w:rPr>
                <w:b/>
                <w:bCs/>
                <w:color w:val="auto"/>
                <w:sz w:val="26"/>
                <w:szCs w:val="26"/>
                <w:lang w:val="pt-BR"/>
              </w:rPr>
              <w:t>c.</w:t>
            </w:r>
            <w:r w:rsidRPr="00261E25">
              <w:rPr>
                <w:color w:val="auto"/>
                <w:sz w:val="26"/>
                <w:szCs w:val="26"/>
                <w:lang w:val="pt-BR"/>
              </w:rPr>
              <w:t xml:space="preserve"> Thực hiện lại các thao tác ít nhất ba lần và ghi các giá trị t</w:t>
            </w:r>
          </w:p>
        </w:tc>
        <w:tc>
          <w:tcPr>
            <w:tcW w:w="5167" w:type="dxa"/>
          </w:tcPr>
          <w:p w14:paraId="6A7AB164" w14:textId="77777777" w:rsidR="00A815BB" w:rsidRPr="00261E25" w:rsidRDefault="00A815BB" w:rsidP="00592AB2">
            <w:pPr>
              <w:tabs>
                <w:tab w:val="left" w:pos="810"/>
              </w:tabs>
              <w:spacing w:line="276" w:lineRule="auto"/>
              <w:jc w:val="both"/>
              <w:rPr>
                <w:bCs/>
                <w:color w:val="auto"/>
                <w:sz w:val="26"/>
                <w:szCs w:val="26"/>
              </w:rPr>
            </w:pPr>
            <w:r w:rsidRPr="00261E25">
              <w:rPr>
                <w:noProof/>
                <w:color w:val="auto"/>
                <w:sz w:val="26"/>
                <w:szCs w:val="26"/>
              </w:rPr>
              <w:drawing>
                <wp:inline distT="0" distB="0" distL="0" distR="0" wp14:anchorId="258D6BA1" wp14:editId="3D66C3C0">
                  <wp:extent cx="3143999" cy="1540790"/>
                  <wp:effectExtent l="0" t="0" r="0" b="2540"/>
                  <wp:docPr id="5167" name="Picture 516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3891" t="18893" r="3854"/>
                          <a:stretch/>
                        </pic:blipFill>
                        <pic:spPr bwMode="auto">
                          <a:xfrm>
                            <a:off x="0" y="0"/>
                            <a:ext cx="3208085" cy="157219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578A63" w14:textId="77777777" w:rsidR="00A815BB" w:rsidRPr="00261E25" w:rsidRDefault="00A815BB" w:rsidP="00A815BB">
      <w:pPr>
        <w:tabs>
          <w:tab w:val="left" w:pos="810"/>
        </w:tabs>
        <w:spacing w:line="276" w:lineRule="auto"/>
        <w:jc w:val="both"/>
        <w:rPr>
          <w:bCs/>
          <w:color w:val="auto"/>
          <w:sz w:val="26"/>
          <w:szCs w:val="26"/>
        </w:rPr>
      </w:pPr>
      <w:r w:rsidRPr="00261E25">
        <w:rPr>
          <w:b/>
          <w:bCs/>
          <w:color w:val="auto"/>
          <w:sz w:val="26"/>
          <w:szCs w:val="26"/>
        </w:rPr>
        <w:t>d.</w:t>
      </w:r>
      <w:r w:rsidRPr="00261E25">
        <w:rPr>
          <w:color w:val="auto"/>
          <w:sz w:val="26"/>
          <w:szCs w:val="26"/>
        </w:rPr>
        <w:t xml:space="preserve"> Nhấn nút của hộp công tắc kép để ngắt điện vào nam châm N: viên bi lăn xuống và chuyển động đi qua cổng điện trên máng nghiêng.</w:t>
      </w:r>
    </w:p>
    <w:p w14:paraId="1A64C944"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e.</w:t>
      </w:r>
      <w:r w:rsidRPr="00261E25">
        <w:rPr>
          <w:color w:val="auto"/>
          <w:sz w:val="26"/>
          <w:szCs w:val="26"/>
        </w:rPr>
        <w:t xml:space="preserve"> Nới vít cổng quang điện, dịch chuyển đến vị trí thích hợp và vặn chặt để định vị</w:t>
      </w:r>
    </w:p>
    <w:p w14:paraId="2789EC41" w14:textId="77777777" w:rsidR="00A815BB" w:rsidRPr="00261E25" w:rsidRDefault="00A815BB" w:rsidP="00A815BB">
      <w:pPr>
        <w:tabs>
          <w:tab w:val="left" w:pos="810"/>
        </w:tabs>
        <w:spacing w:line="276" w:lineRule="auto"/>
        <w:jc w:val="both"/>
        <w:rPr>
          <w:bCs/>
          <w:color w:val="auto"/>
          <w:sz w:val="26"/>
          <w:szCs w:val="26"/>
        </w:rPr>
      </w:pPr>
      <w:r w:rsidRPr="00261E25">
        <w:rPr>
          <w:b/>
          <w:bCs/>
          <w:color w:val="auto"/>
          <w:sz w:val="26"/>
          <w:szCs w:val="26"/>
        </w:rPr>
        <w:t>f.</w:t>
      </w:r>
      <w:r w:rsidRPr="00261E25">
        <w:rPr>
          <w:color w:val="auto"/>
          <w:sz w:val="26"/>
          <w:szCs w:val="26"/>
        </w:rPr>
        <w:t xml:space="preserve"> Bố trí thí nghiệm như hình 6.6</w:t>
      </w:r>
    </w:p>
    <w:p w14:paraId="71393614"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g.</w:t>
      </w:r>
      <w:r w:rsidRPr="00261E25">
        <w:rPr>
          <w:color w:val="auto"/>
          <w:sz w:val="26"/>
          <w:szCs w:val="26"/>
        </w:rPr>
        <w:t xml:space="preserve"> Bật công tắc nguồn đồng hồ đo thời gian hiện số, đặt MODE ở A hoặc B.</w:t>
      </w:r>
    </w:p>
    <w:p w14:paraId="3ADC8D82"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h.</w:t>
      </w:r>
      <w:r w:rsidRPr="00261E25">
        <w:rPr>
          <w:color w:val="auto"/>
          <w:sz w:val="26"/>
          <w:szCs w:val="26"/>
        </w:rPr>
        <w:t xml:space="preserve"> Ghi lại các giá trị thời gian hiển thị trên đồng hồ</w:t>
      </w:r>
    </w:p>
    <w:p w14:paraId="3A2D91F6" w14:textId="77777777" w:rsidR="00A815BB" w:rsidRPr="00261E25" w:rsidRDefault="00A815BB" w:rsidP="00A815BB">
      <w:pPr>
        <w:tabs>
          <w:tab w:val="left" w:pos="810"/>
        </w:tabs>
        <w:spacing w:line="276" w:lineRule="auto"/>
        <w:jc w:val="both"/>
        <w:rPr>
          <w:bCs/>
          <w:color w:val="auto"/>
          <w:sz w:val="26"/>
          <w:szCs w:val="26"/>
        </w:rPr>
      </w:pPr>
      <w:r w:rsidRPr="00261E25">
        <w:rPr>
          <w:b/>
          <w:bCs/>
          <w:color w:val="auto"/>
          <w:sz w:val="26"/>
          <w:szCs w:val="26"/>
        </w:rPr>
        <w:lastRenderedPageBreak/>
        <w:t>i.</w:t>
      </w:r>
      <w:r w:rsidRPr="00261E25">
        <w:rPr>
          <w:color w:val="auto"/>
          <w:sz w:val="26"/>
          <w:szCs w:val="26"/>
        </w:rPr>
        <w:t xml:space="preserve"> Nhấn nút RESET cả đồng hồ đo thời gian hiện số để chuyển các số hiển thị về giá trị ban đầu 0.000.</w:t>
      </w:r>
    </w:p>
    <w:p w14:paraId="01456D20" w14:textId="77777777" w:rsidR="00A815BB" w:rsidRPr="00261E25" w:rsidRDefault="00A815BB" w:rsidP="00A815BB">
      <w:pPr>
        <w:tabs>
          <w:tab w:val="left" w:pos="810"/>
        </w:tabs>
        <w:spacing w:line="276" w:lineRule="auto"/>
        <w:jc w:val="both"/>
        <w:rPr>
          <w:color w:val="auto"/>
          <w:sz w:val="26"/>
          <w:szCs w:val="26"/>
          <w:lang w:val="pt-BR"/>
        </w:rPr>
      </w:pPr>
      <w:r w:rsidRPr="00261E25">
        <w:rPr>
          <w:b/>
          <w:color w:val="auto"/>
          <w:sz w:val="26"/>
          <w:szCs w:val="26"/>
          <w:lang w:val="pt-BR"/>
        </w:rPr>
        <w:t xml:space="preserve">A. </w:t>
      </w:r>
      <w:r w:rsidRPr="00261E25">
        <w:rPr>
          <w:color w:val="auto"/>
          <w:sz w:val="26"/>
          <w:szCs w:val="26"/>
          <w:lang w:val="pt-BR"/>
        </w:rPr>
        <w:t>f – c – i – h – a – d – e – g – b.</w:t>
      </w:r>
      <w:r w:rsidRPr="00261E25">
        <w:rPr>
          <w:color w:val="auto"/>
          <w:sz w:val="26"/>
          <w:szCs w:val="26"/>
          <w:lang w:val="pt-BR"/>
        </w:rPr>
        <w:tab/>
      </w:r>
      <w:r w:rsidRPr="00261E25">
        <w:rPr>
          <w:color w:val="auto"/>
          <w:sz w:val="26"/>
          <w:szCs w:val="26"/>
          <w:lang w:val="pt-BR"/>
        </w:rPr>
        <w:tab/>
      </w:r>
      <w:r w:rsidRPr="00261E25">
        <w:rPr>
          <w:color w:val="auto"/>
          <w:sz w:val="26"/>
          <w:szCs w:val="26"/>
          <w:lang w:val="pt-BR"/>
        </w:rPr>
        <w:tab/>
      </w:r>
      <w:r w:rsidRPr="00261E25">
        <w:rPr>
          <w:b/>
          <w:bCs/>
          <w:color w:val="auto"/>
          <w:sz w:val="26"/>
          <w:szCs w:val="26"/>
          <w:lang w:val="pt-BR"/>
        </w:rPr>
        <w:t>B.</w:t>
      </w:r>
      <w:r w:rsidRPr="00261E25">
        <w:rPr>
          <w:color w:val="auto"/>
          <w:sz w:val="26"/>
          <w:szCs w:val="26"/>
          <w:lang w:val="pt-BR"/>
        </w:rPr>
        <w:t xml:space="preserve"> f – c – a – d – b – e –h – g – i – k.</w:t>
      </w:r>
    </w:p>
    <w:p w14:paraId="5F782789" w14:textId="77777777" w:rsidR="00A815BB" w:rsidRPr="00261E25" w:rsidRDefault="00A815BB" w:rsidP="00A815BB">
      <w:pPr>
        <w:tabs>
          <w:tab w:val="left" w:pos="810"/>
        </w:tabs>
        <w:spacing w:line="276" w:lineRule="auto"/>
        <w:jc w:val="both"/>
        <w:rPr>
          <w:color w:val="auto"/>
          <w:sz w:val="26"/>
          <w:szCs w:val="26"/>
          <w:lang w:val="pt-BR"/>
        </w:rPr>
      </w:pPr>
      <w:r w:rsidRPr="00261E25">
        <w:rPr>
          <w:b/>
          <w:color w:val="auto"/>
          <w:sz w:val="26"/>
          <w:szCs w:val="26"/>
          <w:highlight w:val="green"/>
          <w:lang w:val="pt-BR"/>
        </w:rPr>
        <w:t xml:space="preserve">C. </w:t>
      </w:r>
      <w:r w:rsidRPr="00261E25">
        <w:rPr>
          <w:bCs/>
          <w:color w:val="auto"/>
          <w:sz w:val="26"/>
          <w:szCs w:val="26"/>
          <w:highlight w:val="green"/>
          <w:lang w:val="pt-BR"/>
        </w:rPr>
        <w:t>f – e – b – g – a – i – d – h – c.</w:t>
      </w:r>
      <w:r w:rsidRPr="00261E25">
        <w:rPr>
          <w:color w:val="auto"/>
          <w:sz w:val="26"/>
          <w:szCs w:val="26"/>
          <w:lang w:val="pt-BR"/>
        </w:rPr>
        <w:tab/>
      </w:r>
      <w:r w:rsidRPr="00261E25">
        <w:rPr>
          <w:color w:val="auto"/>
          <w:sz w:val="26"/>
          <w:szCs w:val="26"/>
          <w:lang w:val="pt-BR"/>
        </w:rPr>
        <w:tab/>
      </w:r>
      <w:r w:rsidRPr="00261E25">
        <w:rPr>
          <w:color w:val="auto"/>
          <w:sz w:val="26"/>
          <w:szCs w:val="26"/>
          <w:lang w:val="pt-BR"/>
        </w:rPr>
        <w:tab/>
      </w:r>
      <w:r w:rsidRPr="00261E25">
        <w:rPr>
          <w:b/>
          <w:bCs/>
          <w:color w:val="auto"/>
          <w:sz w:val="26"/>
          <w:szCs w:val="26"/>
          <w:lang w:val="pt-BR"/>
        </w:rPr>
        <w:t>D.</w:t>
      </w:r>
      <w:r w:rsidRPr="00261E25">
        <w:rPr>
          <w:color w:val="auto"/>
          <w:sz w:val="26"/>
          <w:szCs w:val="26"/>
          <w:lang w:val="pt-BR"/>
        </w:rPr>
        <w:t xml:space="preserve"> f – c – i – h – g – a – b – d – e –g.</w:t>
      </w:r>
    </w:p>
    <w:p w14:paraId="1F91947B" w14:textId="77777777" w:rsidR="00A815BB" w:rsidRPr="00261E25" w:rsidRDefault="00A815BB" w:rsidP="00A815BB">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lang w:val="pt-BR"/>
        </w:rPr>
      </w:pPr>
      <w:r w:rsidRPr="00261E25">
        <w:rPr>
          <w:b/>
          <w:color w:val="auto"/>
          <w:sz w:val="26"/>
          <w:szCs w:val="26"/>
          <w:lang w:val="pt-BR"/>
        </w:rPr>
        <w:t>Câu 24.</w:t>
      </w:r>
      <w:r w:rsidRPr="00261E25">
        <w:rPr>
          <w:color w:val="auto"/>
          <w:sz w:val="26"/>
          <w:szCs w:val="26"/>
          <w:lang w:val="pt-BR"/>
        </w:rPr>
        <w:t xml:space="preserve"> </w:t>
      </w:r>
      <w:r w:rsidRPr="00261E25">
        <w:rPr>
          <w:bCs/>
          <w:color w:val="auto"/>
          <w:sz w:val="26"/>
          <w:szCs w:val="26"/>
          <w:lang w:val="pt-BR"/>
        </w:rPr>
        <w:t>Sắp xếp theo đúng thứ tự các bước làm thí nghiệm đo tốc độ tức thời:</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5"/>
        <w:gridCol w:w="5016"/>
      </w:tblGrid>
      <w:tr w:rsidR="00261E25" w:rsidRPr="00261E25" w14:paraId="5077DA0F" w14:textId="77777777" w:rsidTr="00592AB2">
        <w:tc>
          <w:tcPr>
            <w:tcW w:w="5760" w:type="dxa"/>
          </w:tcPr>
          <w:p w14:paraId="2EF9EC3B" w14:textId="77777777" w:rsidR="00A815BB" w:rsidRPr="00261E25" w:rsidRDefault="00A815BB" w:rsidP="00592AB2">
            <w:pPr>
              <w:tabs>
                <w:tab w:val="left" w:pos="810"/>
              </w:tabs>
              <w:spacing w:line="276" w:lineRule="auto"/>
              <w:jc w:val="both"/>
              <w:rPr>
                <w:color w:val="auto"/>
                <w:sz w:val="26"/>
                <w:szCs w:val="26"/>
                <w:lang w:val="pt-BR"/>
              </w:rPr>
            </w:pPr>
            <w:r w:rsidRPr="00261E25">
              <w:rPr>
                <w:b/>
                <w:bCs/>
                <w:color w:val="auto"/>
                <w:sz w:val="26"/>
                <w:szCs w:val="26"/>
                <w:lang w:val="pt-BR"/>
              </w:rPr>
              <w:t>a.</w:t>
            </w:r>
            <w:r w:rsidRPr="00261E25">
              <w:rPr>
                <w:color w:val="auto"/>
                <w:sz w:val="26"/>
                <w:szCs w:val="26"/>
                <w:lang w:val="pt-BR"/>
              </w:rPr>
              <w:t xml:space="preserve"> Sử dụng thước kẹp để đo đường kính của viên bi. Thực hiện đo đường kính viên bi khoảng 5 lần và ghi kết quả.</w:t>
            </w:r>
          </w:p>
          <w:p w14:paraId="44E85A17" w14:textId="77777777" w:rsidR="00A815BB" w:rsidRPr="00261E25" w:rsidRDefault="00A815BB" w:rsidP="00592AB2">
            <w:pPr>
              <w:tabs>
                <w:tab w:val="left" w:pos="810"/>
              </w:tabs>
              <w:spacing w:line="276" w:lineRule="auto"/>
              <w:jc w:val="both"/>
              <w:rPr>
                <w:color w:val="auto"/>
                <w:sz w:val="26"/>
                <w:szCs w:val="26"/>
                <w:lang w:val="pt-BR"/>
              </w:rPr>
            </w:pPr>
            <w:r w:rsidRPr="00261E25">
              <w:rPr>
                <w:b/>
                <w:bCs/>
                <w:color w:val="auto"/>
                <w:sz w:val="26"/>
                <w:szCs w:val="26"/>
                <w:lang w:val="pt-BR"/>
              </w:rPr>
              <w:t>b.</w:t>
            </w:r>
            <w:r w:rsidRPr="00261E25">
              <w:rPr>
                <w:color w:val="auto"/>
                <w:sz w:val="26"/>
                <w:szCs w:val="26"/>
                <w:lang w:val="pt-BR"/>
              </w:rPr>
              <w:t xml:space="preserve"> Ghi nhận giá trị thời gian hiển thị trên đồng hồ đo.</w:t>
            </w:r>
          </w:p>
          <w:p w14:paraId="20D50936" w14:textId="77777777" w:rsidR="00A815BB" w:rsidRPr="00261E25" w:rsidRDefault="00A815BB" w:rsidP="00592AB2">
            <w:pPr>
              <w:tabs>
                <w:tab w:val="left" w:pos="810"/>
              </w:tabs>
              <w:spacing w:line="276" w:lineRule="auto"/>
              <w:jc w:val="both"/>
              <w:rPr>
                <w:color w:val="auto"/>
                <w:sz w:val="26"/>
                <w:szCs w:val="26"/>
                <w:lang w:val="pt-BR"/>
              </w:rPr>
            </w:pPr>
            <w:r w:rsidRPr="00261E25">
              <w:rPr>
                <w:b/>
                <w:bCs/>
                <w:color w:val="auto"/>
                <w:sz w:val="26"/>
                <w:szCs w:val="26"/>
                <w:lang w:val="pt-BR"/>
              </w:rPr>
              <w:t>c.</w:t>
            </w:r>
            <w:r w:rsidRPr="00261E25">
              <w:rPr>
                <w:color w:val="auto"/>
                <w:sz w:val="26"/>
                <w:szCs w:val="26"/>
                <w:lang w:val="pt-BR"/>
              </w:rPr>
              <w:t xml:space="preserve"> Đưa viên bi lại gần nam châm điện sao cho viên bi hút vào nam châm. Ngắt công tắc điện để viên bi bắt đầu chuyển động xuống đoạn dốc nghiêng và đi qua cổng quang điện cần đo thời gian.</w:t>
            </w:r>
          </w:p>
        </w:tc>
        <w:tc>
          <w:tcPr>
            <w:tcW w:w="4296" w:type="dxa"/>
            <w:vAlign w:val="center"/>
          </w:tcPr>
          <w:p w14:paraId="27CF22D4" w14:textId="77777777" w:rsidR="00A815BB" w:rsidRPr="00261E25" w:rsidRDefault="00A815BB" w:rsidP="00592AB2">
            <w:pPr>
              <w:tabs>
                <w:tab w:val="left" w:pos="810"/>
              </w:tabs>
              <w:spacing w:line="276" w:lineRule="auto"/>
              <w:jc w:val="center"/>
              <w:rPr>
                <w:b/>
                <w:bCs/>
                <w:color w:val="auto"/>
                <w:sz w:val="26"/>
                <w:szCs w:val="26"/>
              </w:rPr>
            </w:pPr>
            <w:r w:rsidRPr="00261E25">
              <w:rPr>
                <w:noProof/>
                <w:color w:val="auto"/>
                <w:sz w:val="26"/>
                <w:szCs w:val="26"/>
              </w:rPr>
              <w:drawing>
                <wp:inline distT="0" distB="0" distL="0" distR="0" wp14:anchorId="2A70626F" wp14:editId="347D1351">
                  <wp:extent cx="3044532" cy="1624708"/>
                  <wp:effectExtent l="0" t="0" r="3810" b="0"/>
                  <wp:docPr id="5168" name="Picture 516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3557" t="7807" r="2333" b="2043"/>
                          <a:stretch/>
                        </pic:blipFill>
                        <pic:spPr bwMode="auto">
                          <a:xfrm>
                            <a:off x="0" y="0"/>
                            <a:ext cx="3073164" cy="163998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0F55063"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d.</w:t>
      </w:r>
      <w:r w:rsidRPr="00261E25">
        <w:rPr>
          <w:color w:val="auto"/>
          <w:sz w:val="26"/>
          <w:szCs w:val="26"/>
        </w:rPr>
        <w:t xml:space="preserve"> Bố trí thí nghiệm như hình 6.2. Điều chỉnh đoạn nằm ngang của máng sao cho thước đo độ chỉ 0</w:t>
      </w:r>
      <w:r w:rsidRPr="00261E25">
        <w:rPr>
          <w:color w:val="auto"/>
          <w:sz w:val="26"/>
          <w:szCs w:val="26"/>
          <w:vertAlign w:val="superscript"/>
        </w:rPr>
        <w:t>0 </w:t>
      </w:r>
      <w:r w:rsidRPr="00261E25">
        <w:rPr>
          <w:color w:val="auto"/>
          <w:sz w:val="26"/>
          <w:szCs w:val="26"/>
        </w:rPr>
        <w:t>. Cố định nam châm điện và cổng quang điện A (đặt cách đoạn chân dốc nghiêng của máng một khoảng 20 cm).</w:t>
      </w:r>
    </w:p>
    <w:p w14:paraId="7E199EC2" w14:textId="77777777" w:rsidR="00A815BB" w:rsidRPr="00261E25" w:rsidRDefault="00A815BB" w:rsidP="00A815BB">
      <w:pPr>
        <w:tabs>
          <w:tab w:val="left" w:pos="810"/>
        </w:tabs>
        <w:spacing w:line="276" w:lineRule="auto"/>
        <w:jc w:val="both"/>
        <w:rPr>
          <w:color w:val="auto"/>
          <w:sz w:val="26"/>
          <w:szCs w:val="26"/>
        </w:rPr>
      </w:pPr>
      <w:r w:rsidRPr="00261E25">
        <w:rPr>
          <w:b/>
          <w:bCs/>
          <w:color w:val="auto"/>
          <w:sz w:val="26"/>
          <w:szCs w:val="26"/>
        </w:rPr>
        <w:t>e.</w:t>
      </w:r>
      <w:r w:rsidRPr="00261E25">
        <w:rPr>
          <w:color w:val="auto"/>
          <w:sz w:val="26"/>
          <w:szCs w:val="26"/>
        </w:rPr>
        <w:t xml:space="preserve"> Chọn MODE ở vị trí A (hoặc B) để đo thời gian viên bi chắn cổng quang điện mà ta muốn đo tốc độ tức thời của viên bi ở vị trí tương ứng.</w:t>
      </w:r>
    </w:p>
    <w:p w14:paraId="37EC6C8B" w14:textId="77777777" w:rsidR="00A815BB" w:rsidRPr="00261E25" w:rsidRDefault="00A815BB" w:rsidP="00A815BB">
      <w:pPr>
        <w:tabs>
          <w:tab w:val="left" w:pos="810"/>
        </w:tabs>
        <w:spacing w:line="276" w:lineRule="auto"/>
        <w:jc w:val="both"/>
        <w:rPr>
          <w:color w:val="auto"/>
          <w:sz w:val="26"/>
          <w:szCs w:val="26"/>
          <w:lang w:val="pt-BR"/>
        </w:rPr>
      </w:pPr>
      <w:r w:rsidRPr="00261E25">
        <w:rPr>
          <w:b/>
          <w:color w:val="auto"/>
          <w:sz w:val="26"/>
          <w:szCs w:val="26"/>
          <w:lang w:val="pt-BR"/>
        </w:rPr>
        <w:t xml:space="preserve">A. </w:t>
      </w:r>
      <w:r w:rsidRPr="00261E25">
        <w:rPr>
          <w:color w:val="auto"/>
          <w:sz w:val="26"/>
          <w:szCs w:val="26"/>
          <w:lang w:val="pt-BR"/>
        </w:rPr>
        <w:t>c – a – d – e – b.</w:t>
      </w:r>
      <w:r w:rsidRPr="00261E25">
        <w:rPr>
          <w:color w:val="auto"/>
          <w:sz w:val="26"/>
          <w:szCs w:val="26"/>
          <w:lang w:val="pt-BR"/>
        </w:rPr>
        <w:tab/>
      </w:r>
      <w:r w:rsidRPr="00261E25">
        <w:rPr>
          <w:color w:val="auto"/>
          <w:sz w:val="26"/>
          <w:szCs w:val="26"/>
          <w:lang w:val="pt-BR"/>
        </w:rPr>
        <w:tab/>
      </w:r>
      <w:r w:rsidRPr="00261E25">
        <w:rPr>
          <w:color w:val="auto"/>
          <w:sz w:val="26"/>
          <w:szCs w:val="26"/>
          <w:lang w:val="pt-BR"/>
        </w:rPr>
        <w:tab/>
      </w:r>
      <w:r w:rsidRPr="00261E25">
        <w:rPr>
          <w:color w:val="auto"/>
          <w:sz w:val="26"/>
          <w:szCs w:val="26"/>
          <w:lang w:val="pt-BR"/>
        </w:rPr>
        <w:tab/>
      </w:r>
      <w:r w:rsidRPr="00261E25">
        <w:rPr>
          <w:color w:val="auto"/>
          <w:sz w:val="26"/>
          <w:szCs w:val="26"/>
          <w:lang w:val="pt-BR"/>
        </w:rPr>
        <w:tab/>
      </w:r>
      <w:r w:rsidRPr="00261E25">
        <w:rPr>
          <w:color w:val="auto"/>
          <w:sz w:val="26"/>
          <w:szCs w:val="26"/>
          <w:lang w:val="pt-BR"/>
        </w:rPr>
        <w:tab/>
      </w:r>
      <w:r w:rsidRPr="00261E25">
        <w:rPr>
          <w:b/>
          <w:bCs/>
          <w:color w:val="auto"/>
          <w:sz w:val="26"/>
          <w:szCs w:val="26"/>
          <w:highlight w:val="green"/>
          <w:lang w:val="pt-BR"/>
        </w:rPr>
        <w:t>B.</w:t>
      </w:r>
      <w:r w:rsidRPr="00261E25">
        <w:rPr>
          <w:color w:val="auto"/>
          <w:sz w:val="26"/>
          <w:szCs w:val="26"/>
          <w:highlight w:val="green"/>
          <w:lang w:val="pt-BR"/>
        </w:rPr>
        <w:t xml:space="preserve"> </w:t>
      </w:r>
      <w:r w:rsidRPr="00261E25">
        <w:rPr>
          <w:bCs/>
          <w:color w:val="auto"/>
          <w:sz w:val="26"/>
          <w:szCs w:val="26"/>
          <w:highlight w:val="green"/>
          <w:lang w:val="pt-BR"/>
        </w:rPr>
        <w:t>d – e – a – c – b</w:t>
      </w:r>
      <w:r w:rsidRPr="00261E25">
        <w:rPr>
          <w:color w:val="auto"/>
          <w:sz w:val="26"/>
          <w:szCs w:val="26"/>
          <w:highlight w:val="green"/>
          <w:lang w:val="pt-BR"/>
        </w:rPr>
        <w:t>.</w:t>
      </w:r>
    </w:p>
    <w:p w14:paraId="040CD1EA" w14:textId="77777777" w:rsidR="00A815BB" w:rsidRPr="00261E25" w:rsidRDefault="00A815BB" w:rsidP="00A815BB">
      <w:pPr>
        <w:tabs>
          <w:tab w:val="left" w:pos="810"/>
        </w:tabs>
        <w:spacing w:line="276" w:lineRule="auto"/>
        <w:jc w:val="both"/>
        <w:rPr>
          <w:color w:val="auto"/>
          <w:sz w:val="26"/>
          <w:szCs w:val="26"/>
          <w:lang w:val="pt-BR"/>
        </w:rPr>
      </w:pPr>
      <w:r w:rsidRPr="00261E25">
        <w:rPr>
          <w:b/>
          <w:color w:val="auto"/>
          <w:sz w:val="26"/>
          <w:szCs w:val="26"/>
          <w:lang w:val="pt-BR"/>
        </w:rPr>
        <w:t xml:space="preserve">C. </w:t>
      </w:r>
      <w:r w:rsidRPr="00261E25">
        <w:rPr>
          <w:bCs/>
          <w:color w:val="auto"/>
          <w:sz w:val="26"/>
          <w:szCs w:val="26"/>
          <w:lang w:val="pt-BR"/>
        </w:rPr>
        <w:t>e – b – a – d – c.</w:t>
      </w:r>
      <w:r w:rsidRPr="00261E25">
        <w:rPr>
          <w:color w:val="auto"/>
          <w:sz w:val="26"/>
          <w:szCs w:val="26"/>
          <w:lang w:val="pt-BR"/>
        </w:rPr>
        <w:tab/>
      </w:r>
      <w:r w:rsidRPr="00261E25">
        <w:rPr>
          <w:color w:val="auto"/>
          <w:sz w:val="26"/>
          <w:szCs w:val="26"/>
          <w:lang w:val="pt-BR"/>
        </w:rPr>
        <w:tab/>
      </w:r>
      <w:r w:rsidRPr="00261E25">
        <w:rPr>
          <w:color w:val="auto"/>
          <w:sz w:val="26"/>
          <w:szCs w:val="26"/>
          <w:lang w:val="pt-BR"/>
        </w:rPr>
        <w:tab/>
      </w:r>
      <w:r w:rsidRPr="00261E25">
        <w:rPr>
          <w:color w:val="auto"/>
          <w:sz w:val="26"/>
          <w:szCs w:val="26"/>
          <w:lang w:val="pt-BR"/>
        </w:rPr>
        <w:tab/>
      </w:r>
      <w:r w:rsidRPr="00261E25">
        <w:rPr>
          <w:color w:val="auto"/>
          <w:sz w:val="26"/>
          <w:szCs w:val="26"/>
          <w:lang w:val="pt-BR"/>
        </w:rPr>
        <w:tab/>
      </w:r>
      <w:r w:rsidRPr="00261E25">
        <w:rPr>
          <w:color w:val="auto"/>
          <w:sz w:val="26"/>
          <w:szCs w:val="26"/>
          <w:lang w:val="pt-BR"/>
        </w:rPr>
        <w:tab/>
      </w:r>
      <w:r w:rsidRPr="00261E25">
        <w:rPr>
          <w:b/>
          <w:bCs/>
          <w:color w:val="auto"/>
          <w:sz w:val="26"/>
          <w:szCs w:val="26"/>
          <w:lang w:val="pt-BR"/>
        </w:rPr>
        <w:t>D.</w:t>
      </w:r>
      <w:r w:rsidRPr="00261E25">
        <w:rPr>
          <w:color w:val="auto"/>
          <w:sz w:val="26"/>
          <w:szCs w:val="26"/>
          <w:lang w:val="pt-BR"/>
        </w:rPr>
        <w:t xml:space="preserve"> c – a – b – d – e.</w:t>
      </w:r>
    </w:p>
    <w:p w14:paraId="7ADDA112" w14:textId="77777777" w:rsidR="00A815BB" w:rsidRPr="00261E25" w:rsidRDefault="00A815BB" w:rsidP="00A815BB">
      <w:pPr>
        <w:tabs>
          <w:tab w:val="left" w:pos="360"/>
        </w:tabs>
        <w:spacing w:line="276" w:lineRule="auto"/>
        <w:rPr>
          <w:i/>
          <w:iCs/>
          <w:color w:val="auto"/>
          <w:sz w:val="26"/>
          <w:szCs w:val="26"/>
          <w:lang w:val="pt-BR"/>
        </w:rPr>
      </w:pPr>
    </w:p>
    <w:p w14:paraId="2379300B" w14:textId="77777777" w:rsidR="00A815BB" w:rsidRPr="00261E25" w:rsidRDefault="00A815BB" w:rsidP="00A815BB">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3D5ADFD8" wp14:editId="624A3E01">
                <wp:extent cx="5445928" cy="340995"/>
                <wp:effectExtent l="0" t="0" r="2540" b="1905"/>
                <wp:docPr id="1706136140"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987131327" name="Group 52"/>
                        <wpg:cNvGrpSpPr>
                          <a:grpSpLocks/>
                        </wpg:cNvGrpSpPr>
                        <wpg:grpSpPr bwMode="auto">
                          <a:xfrm>
                            <a:off x="95" y="0"/>
                            <a:ext cx="54470" cy="3433"/>
                            <a:chOff x="95" y="0"/>
                            <a:chExt cx="54469" cy="3433"/>
                          </a:xfrm>
                        </wpg:grpSpPr>
                        <wpg:grpSp>
                          <wpg:cNvPr id="1854263593" name="Group 53"/>
                          <wpg:cNvGrpSpPr>
                            <a:grpSpLocks/>
                          </wpg:cNvGrpSpPr>
                          <wpg:grpSpPr bwMode="auto">
                            <a:xfrm>
                              <a:off x="95" y="0"/>
                              <a:ext cx="54469" cy="3225"/>
                              <a:chOff x="92" y="0"/>
                              <a:chExt cx="52607" cy="3227"/>
                            </a:xfrm>
                          </wpg:grpSpPr>
                          <wps:wsp>
                            <wps:cNvPr id="1866587590"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39790933"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25033504"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419329046"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5B466F" w14:textId="77777777" w:rsidR="00A815BB" w:rsidRPr="009111E4" w:rsidRDefault="00A815BB" w:rsidP="00A815BB">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75A9CF69" w14:textId="77777777" w:rsidR="00A815BB" w:rsidRPr="009111E4" w:rsidRDefault="00A815BB" w:rsidP="00A815BB">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1133859834"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42BEF5" w14:textId="77777777" w:rsidR="00A815BB" w:rsidRPr="009111E4" w:rsidRDefault="00A815BB" w:rsidP="00A815BB">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3D5ADFD8" id="Group 51" o:spid="_x0000_s1034"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">
                <v:group id="Group 52" o:spid="_x0000_s1035"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">
                  <v:group id="Group 53" o:spid="_x0000_s1036"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">
                    <v:shape id="Flowchart: Alternate Process 54" o:spid="_x0000_s1037"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" fillcolor="#98c1d9" stroked="f" strokeweight="1pt">
                      <v:fill opacity="52428f"/>
                    </v:shape>
                    <v:shape id="Hexagon 55" o:spid="_x0000_s1038"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" adj="4292" fillcolor="#f60" stroked="f" strokeweight="1pt"/>
                    <v:shape id="Hexagon 56" o:spid="_x0000_s1039"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" adj="4292" fillcolor="#3d5a80" stroked="f" strokeweight="1pt"/>
                  </v:group>
                  <v:shape id="WordArt 192" o:spid="_x0000_s1040"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" filled="f" stroked="f">
                    <v:stroke joinstyle="round"/>
                    <o:lock v:ext="edit" shapetype="t"/>
                    <v:textbox>
                      <w:txbxContent>
                        <w:p w14:paraId="115B466F" w14:textId="77777777" w:rsidR="00A815BB" w:rsidRPr="009111E4" w:rsidRDefault="00A815BB" w:rsidP="00A815BB">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75A9CF69" w14:textId="77777777" w:rsidR="00A815BB" w:rsidRPr="009111E4" w:rsidRDefault="00A815BB" w:rsidP="00A815BB">
                          <w:pPr>
                            <w:pStyle w:val="NormalWeb"/>
                            <w:ind w:firstLine="0"/>
                            <w:jc w:val="left"/>
                            <w:rPr>
                              <w:b/>
                              <w:color w:val="FFFFFF" w:themeColor="background1"/>
                              <w:sz w:val="32"/>
                              <w:szCs w:val="32"/>
                            </w:rPr>
                          </w:pPr>
                        </w:p>
                      </w:txbxContent>
                    </v:textbox>
                  </v:shape>
                </v:group>
                <v:shape id="WordArt 192" o:spid="_x0000_s1041"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" filled="f" stroked="f">
                  <v:stroke joinstyle="round"/>
                  <o:lock v:ext="edit" shapetype="t"/>
                  <v:textbox>
                    <w:txbxContent>
                      <w:p w14:paraId="6942BEF5" w14:textId="77777777" w:rsidR="00A815BB" w:rsidRPr="009111E4" w:rsidRDefault="00A815BB" w:rsidP="00A815BB">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7B34DD40" w14:textId="77777777" w:rsidR="00A815BB" w:rsidRPr="00261E25" w:rsidRDefault="00A815BB" w:rsidP="00A815BB">
      <w:pPr>
        <w:spacing w:line="276" w:lineRule="auto"/>
        <w:jc w:val="center"/>
        <w:rPr>
          <w:rFonts w:eastAsia="Calibri"/>
          <w:bCs/>
          <w:i/>
          <w:iCs/>
          <w:color w:val="auto"/>
          <w:sz w:val="26"/>
          <w:szCs w:val="26"/>
          <w:lang w:val="fr-FR"/>
          <w14:ligatures w14:val="standardContextual"/>
        </w:rPr>
      </w:pPr>
      <w:r w:rsidRPr="00261E25">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3618D67D" w14:textId="77777777" w:rsidR="00A815BB" w:rsidRPr="00261E25" w:rsidRDefault="00A815BB" w:rsidP="00A815BB">
      <w:pPr>
        <w:spacing w:line="276" w:lineRule="auto"/>
        <w:ind w:firstLine="284"/>
        <w:rPr>
          <w:i/>
          <w:iCs/>
          <w:color w:val="auto"/>
          <w:sz w:val="26"/>
          <w:szCs w:val="26"/>
          <w:lang w:val="fr-FR"/>
        </w:rPr>
      </w:pPr>
      <w:r w:rsidRPr="00261E25">
        <w:rPr>
          <w:i/>
          <w:iCs/>
          <w:color w:val="auto"/>
          <w:sz w:val="26"/>
          <w:szCs w:val="26"/>
          <w:lang w:val="fr-FR"/>
        </w:rPr>
        <w:t>Điểm tối đa của 01 câu hỏi là 1 điểm.</w:t>
      </w:r>
    </w:p>
    <w:p w14:paraId="71E94529" w14:textId="77777777" w:rsidR="00A815BB" w:rsidRPr="00261E25" w:rsidRDefault="00A815BB" w:rsidP="00A815BB">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261E25">
        <w:rPr>
          <w:i/>
          <w:iCs/>
          <w:color w:val="auto"/>
          <w:sz w:val="26"/>
          <w:szCs w:val="26"/>
          <w:lang w:val="fr-FR"/>
        </w:rPr>
        <w:t xml:space="preserve"> điểm.</w:t>
      </w:r>
    </w:p>
    <w:p w14:paraId="1D0F283D" w14:textId="77777777" w:rsidR="00A815BB" w:rsidRPr="00261E25" w:rsidRDefault="00A815BB" w:rsidP="00A815BB">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261E25">
        <w:rPr>
          <w:i/>
          <w:iCs/>
          <w:color w:val="auto"/>
          <w:sz w:val="26"/>
          <w:szCs w:val="26"/>
          <w:lang w:val="fr-FR"/>
        </w:rPr>
        <w:t xml:space="preserve"> điểm.</w:t>
      </w:r>
    </w:p>
    <w:p w14:paraId="698766D4" w14:textId="77777777" w:rsidR="00A815BB" w:rsidRPr="00261E25" w:rsidRDefault="00A815BB" w:rsidP="00A815BB">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261E25">
        <w:rPr>
          <w:i/>
          <w:iCs/>
          <w:color w:val="auto"/>
          <w:sz w:val="26"/>
          <w:szCs w:val="26"/>
          <w:lang w:val="fr-FR"/>
        </w:rPr>
        <w:t xml:space="preserve"> điểm.</w:t>
      </w:r>
    </w:p>
    <w:p w14:paraId="0A80B57A" w14:textId="77777777" w:rsidR="00A815BB" w:rsidRPr="00261E25" w:rsidRDefault="00A815BB" w:rsidP="00A815BB">
      <w:pPr>
        <w:tabs>
          <w:tab w:val="left" w:pos="720"/>
        </w:tabs>
        <w:spacing w:line="276" w:lineRule="auto"/>
        <w:ind w:left="720" w:hanging="153"/>
        <w:rPr>
          <w:i/>
          <w:iCs/>
          <w:color w:val="auto"/>
          <w:sz w:val="26"/>
          <w:szCs w:val="26"/>
          <w:lang w:val="fr-FR"/>
        </w:rPr>
      </w:pPr>
      <w:r w:rsidRPr="00261E25">
        <w:rPr>
          <w:i/>
          <w:iCs/>
          <w:color w:val="auto"/>
          <w:sz w:val="26"/>
          <w:szCs w:val="26"/>
          <w:lang w:val="fr-FR"/>
        </w:rPr>
        <w:t>- Thí sinh lựa chọn chính xác cả 04 ý trong 1 câu hỏi được 1 điểm.</w:t>
      </w:r>
    </w:p>
    <w:p w14:paraId="06BEB05D" w14:textId="77777777" w:rsidR="00A815BB" w:rsidRPr="00261E25" w:rsidRDefault="00A815BB" w:rsidP="00A815BB">
      <w:pPr>
        <w:tabs>
          <w:tab w:val="left" w:pos="720"/>
        </w:tabs>
        <w:spacing w:line="276" w:lineRule="auto"/>
        <w:ind w:left="720" w:hanging="153"/>
        <w:rPr>
          <w:i/>
          <w:iCs/>
          <w:color w:val="auto"/>
          <w:sz w:val="26"/>
          <w:szCs w:val="26"/>
          <w:lang w:val="fr-FR"/>
        </w:rPr>
      </w:pPr>
    </w:p>
    <w:p w14:paraId="5C80853F" w14:textId="77777777" w:rsidR="00A815BB" w:rsidRPr="00261E25" w:rsidRDefault="00A815BB">
      <w:pPr>
        <w:numPr>
          <w:ilvl w:val="0"/>
          <w:numId w:val="101"/>
        </w:numPr>
        <w:shd w:val="clear" w:color="auto" w:fill="FFFFFF"/>
        <w:tabs>
          <w:tab w:val="left" w:pos="900"/>
        </w:tabs>
        <w:spacing w:line="276" w:lineRule="auto"/>
        <w:ind w:left="0" w:firstLine="0"/>
        <w:contextualSpacing/>
        <w:jc w:val="both"/>
        <w:rPr>
          <w:color w:val="auto"/>
          <w:sz w:val="26"/>
          <w:szCs w:val="26"/>
          <w:lang w:val="fr-FR"/>
        </w:rPr>
      </w:pPr>
      <w:r w:rsidRPr="00261E25">
        <w:rPr>
          <w:color w:val="auto"/>
          <w:sz w:val="26"/>
          <w:szCs w:val="26"/>
          <w:lang w:val="fr-FR"/>
        </w:rPr>
        <w:t>Các phát biểu sau là đúng hay sai khi tiến hành đo tốc độ chuyển động của viên bi thép: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261E25" w:rsidRPr="00261E25" w14:paraId="3336DDFE" w14:textId="77777777" w:rsidTr="00592AB2">
        <w:tc>
          <w:tcPr>
            <w:tcW w:w="8905" w:type="dxa"/>
          </w:tcPr>
          <w:p w14:paraId="4984BB32" w14:textId="77777777" w:rsidR="00A815BB" w:rsidRPr="00261E25" w:rsidRDefault="00A815BB" w:rsidP="00592AB2">
            <w:pPr>
              <w:spacing w:line="276" w:lineRule="auto"/>
              <w:jc w:val="both"/>
              <w:rPr>
                <w:color w:val="auto"/>
                <w:sz w:val="26"/>
                <w:szCs w:val="26"/>
                <w:lang w:val="fr-FR"/>
              </w:rPr>
            </w:pPr>
            <w:r w:rsidRPr="00261E25">
              <w:rPr>
                <w:rFonts w:eastAsia="Arial"/>
                <w:color w:val="auto"/>
                <w:kern w:val="2"/>
                <w:sz w:val="26"/>
                <w:szCs w:val="26"/>
                <w:lang w:val="fr-FR"/>
                <w14:ligatures w14:val="standardContextual"/>
              </w:rPr>
              <w:t xml:space="preserve">a. </w:t>
            </w:r>
            <w:r w:rsidRPr="00261E25">
              <w:rPr>
                <w:bCs/>
                <w:color w:val="auto"/>
                <w:sz w:val="26"/>
                <w:szCs w:val="26"/>
                <w:lang w:val="fr-FR"/>
              </w:rPr>
              <w:t>Để đo tốc độ trong phòng thí nghiệm, t</w:t>
            </w:r>
            <w:r w:rsidRPr="00261E25">
              <w:rPr>
                <w:color w:val="auto"/>
                <w:sz w:val="26"/>
                <w:szCs w:val="26"/>
                <w:lang w:val="fr-FR"/>
              </w:rPr>
              <w:t>a cần đo diện tích  và  thời gian chuyển động của vật đó.</w:t>
            </w:r>
          </w:p>
        </w:tc>
        <w:tc>
          <w:tcPr>
            <w:tcW w:w="731" w:type="dxa"/>
          </w:tcPr>
          <w:p w14:paraId="040E49EE" w14:textId="77777777" w:rsidR="00A815BB" w:rsidRPr="00261E25" w:rsidRDefault="00A815BB"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29AE7CE8" w14:textId="77777777" w:rsidTr="00592AB2">
        <w:tc>
          <w:tcPr>
            <w:tcW w:w="8905" w:type="dxa"/>
          </w:tcPr>
          <w:p w14:paraId="5AEF2B65" w14:textId="77777777" w:rsidR="00A815BB" w:rsidRPr="00261E25" w:rsidRDefault="00A815BB" w:rsidP="00592AB2">
            <w:pPr>
              <w:spacing w:line="276" w:lineRule="auto"/>
              <w:jc w:val="both"/>
              <w:rPr>
                <w:b/>
                <w:bCs/>
                <w:color w:val="auto"/>
                <w:sz w:val="26"/>
                <w:szCs w:val="26"/>
              </w:rPr>
            </w:pPr>
            <w:r w:rsidRPr="00261E25">
              <w:rPr>
                <w:rFonts w:eastAsia="Arial"/>
                <w:color w:val="auto"/>
                <w:kern w:val="2"/>
                <w:sz w:val="26"/>
                <w:szCs w:val="26"/>
                <w14:ligatures w14:val="standardContextual"/>
              </w:rPr>
              <w:t xml:space="preserve">b. </w:t>
            </w:r>
            <w:r w:rsidRPr="00261E25">
              <w:rPr>
                <w:color w:val="auto"/>
                <w:sz w:val="26"/>
                <w:szCs w:val="26"/>
              </w:rPr>
              <w:t>Những dụng cụ chính để đo tốc độ tức thời gồm: Đồng hồ đo thời gian hiện số và cổng quang điện, viên bi, máng và thước thẳng</w:t>
            </w:r>
          </w:p>
        </w:tc>
        <w:tc>
          <w:tcPr>
            <w:tcW w:w="731" w:type="dxa"/>
          </w:tcPr>
          <w:p w14:paraId="24609E88" w14:textId="77777777" w:rsidR="00A815BB" w:rsidRPr="00261E25" w:rsidRDefault="00A815BB"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2FE8A77D" w14:textId="77777777" w:rsidTr="00592AB2">
        <w:tc>
          <w:tcPr>
            <w:tcW w:w="8905" w:type="dxa"/>
          </w:tcPr>
          <w:p w14:paraId="25FA9E49" w14:textId="77777777" w:rsidR="00A815BB" w:rsidRPr="00261E25" w:rsidRDefault="00A815BB" w:rsidP="00592AB2">
            <w:pPr>
              <w:spacing w:line="276" w:lineRule="auto"/>
              <w:jc w:val="both"/>
              <w:rPr>
                <w:b/>
                <w:bCs/>
                <w:color w:val="auto"/>
                <w:sz w:val="26"/>
                <w:szCs w:val="26"/>
              </w:rPr>
            </w:pPr>
            <w:r w:rsidRPr="00261E25">
              <w:rPr>
                <w:rFonts w:eastAsia="Arial"/>
                <w:color w:val="auto"/>
                <w:kern w:val="2"/>
                <w:sz w:val="26"/>
                <w:szCs w:val="26"/>
                <w14:ligatures w14:val="standardContextual"/>
              </w:rPr>
              <w:t xml:space="preserve">c. </w:t>
            </w:r>
            <w:r w:rsidRPr="00261E25">
              <w:rPr>
                <w:color w:val="auto"/>
                <w:sz w:val="26"/>
                <w:szCs w:val="26"/>
              </w:rPr>
              <w:t>Những dụng cụ chính để đo tốc độ tức thời trung bình gồm: Đồng hồ đo thời gian hiện số và cổng quang điện, viên bi, máng và thước thẳng có độ chia nhỏ nhất 1mm.</w:t>
            </w:r>
          </w:p>
        </w:tc>
        <w:tc>
          <w:tcPr>
            <w:tcW w:w="731" w:type="dxa"/>
          </w:tcPr>
          <w:p w14:paraId="1A970D5F" w14:textId="77777777" w:rsidR="00A815BB" w:rsidRPr="00261E25" w:rsidRDefault="00A815BB"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2AD33CDF" w14:textId="77777777" w:rsidTr="00592AB2">
        <w:tc>
          <w:tcPr>
            <w:tcW w:w="8905" w:type="dxa"/>
          </w:tcPr>
          <w:p w14:paraId="0B6E462C" w14:textId="77777777" w:rsidR="00A815BB" w:rsidRPr="00261E25" w:rsidRDefault="00A815BB" w:rsidP="00592AB2">
            <w:pPr>
              <w:spacing w:line="276" w:lineRule="auto"/>
              <w:jc w:val="both"/>
              <w:rPr>
                <w:b/>
                <w:bCs/>
                <w:color w:val="auto"/>
                <w:sz w:val="26"/>
                <w:szCs w:val="26"/>
              </w:rPr>
            </w:pPr>
            <w:r w:rsidRPr="00261E25">
              <w:rPr>
                <w:rFonts w:eastAsia="Arial"/>
                <w:bCs/>
                <w:color w:val="auto"/>
                <w:kern w:val="2"/>
                <w:sz w:val="26"/>
                <w:szCs w:val="26"/>
                <w14:ligatures w14:val="standardContextual"/>
              </w:rPr>
              <w:t xml:space="preserve">d. </w:t>
            </w:r>
            <w:r w:rsidRPr="00261E25">
              <w:rPr>
                <w:color w:val="auto"/>
                <w:sz w:val="26"/>
                <w:szCs w:val="26"/>
              </w:rPr>
              <w:t>Khi cắm cổng quang điện vào ổ cắm A, B cần chú ý xoay đúng khe định vị, cắm thẳng giác cắm, không rung, lắc chân cắm.</w:t>
            </w:r>
          </w:p>
          <w:p w14:paraId="2086BEB5" w14:textId="77777777" w:rsidR="00A815BB" w:rsidRPr="00261E25" w:rsidRDefault="00A815BB" w:rsidP="00592AB2">
            <w:pPr>
              <w:tabs>
                <w:tab w:val="left" w:pos="426"/>
              </w:tabs>
              <w:spacing w:line="276" w:lineRule="auto"/>
              <w:rPr>
                <w:rFonts w:eastAsia="Arial"/>
                <w:color w:val="auto"/>
                <w:kern w:val="2"/>
                <w:sz w:val="26"/>
                <w:szCs w:val="26"/>
                <w14:ligatures w14:val="standardContextual"/>
              </w:rPr>
            </w:pPr>
          </w:p>
        </w:tc>
        <w:tc>
          <w:tcPr>
            <w:tcW w:w="731" w:type="dxa"/>
          </w:tcPr>
          <w:p w14:paraId="6C4EEC7C" w14:textId="77777777" w:rsidR="00A815BB" w:rsidRPr="00261E25" w:rsidRDefault="00A815BB"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bl>
    <w:p w14:paraId="04D2F92D" w14:textId="77777777" w:rsidR="00A815BB" w:rsidRPr="00261E25" w:rsidRDefault="00A815BB" w:rsidP="00A815BB">
      <w:pPr>
        <w:tabs>
          <w:tab w:val="left" w:pos="720"/>
        </w:tabs>
        <w:spacing w:line="276" w:lineRule="auto"/>
        <w:rPr>
          <w:i/>
          <w:iCs/>
          <w:color w:val="auto"/>
          <w:sz w:val="26"/>
          <w:szCs w:val="26"/>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8"/>
        <w:gridCol w:w="4123"/>
      </w:tblGrid>
      <w:tr w:rsidR="00261E25" w:rsidRPr="00261E25" w14:paraId="5CF1DFC8" w14:textId="77777777" w:rsidTr="00592AB2">
        <w:tc>
          <w:tcPr>
            <w:tcW w:w="5933" w:type="dxa"/>
          </w:tcPr>
          <w:p w14:paraId="2CADF5BC" w14:textId="77777777" w:rsidR="00A815BB" w:rsidRPr="00261E25" w:rsidRDefault="00A815BB" w:rsidP="00592AB2">
            <w:pPr>
              <w:tabs>
                <w:tab w:val="left" w:pos="720"/>
              </w:tabs>
              <w:spacing w:line="276" w:lineRule="auto"/>
              <w:rPr>
                <w:b/>
                <w:bCs/>
                <w:i/>
                <w:iCs/>
                <w:color w:val="auto"/>
                <w:sz w:val="26"/>
                <w:szCs w:val="26"/>
              </w:rPr>
            </w:pPr>
            <w:r w:rsidRPr="00261E25">
              <w:rPr>
                <w:b/>
                <w:bCs/>
                <w:color w:val="auto"/>
                <w:sz w:val="26"/>
                <w:szCs w:val="26"/>
              </w:rPr>
              <w:lastRenderedPageBreak/>
              <w:t>Câu 2:</w:t>
            </w:r>
            <w:r w:rsidRPr="00261E25">
              <w:rPr>
                <w:b/>
                <w:bCs/>
                <w:i/>
                <w:iCs/>
                <w:color w:val="auto"/>
                <w:sz w:val="26"/>
                <w:szCs w:val="26"/>
              </w:rPr>
              <w:t xml:space="preserve"> </w:t>
            </w:r>
            <w:r w:rsidRPr="00261E25">
              <w:rPr>
                <w:color w:val="auto"/>
                <w:sz w:val="26"/>
                <w:szCs w:val="26"/>
              </w:rPr>
              <w:t>Tìm hiểu thang đo thời gian và chức năng của các chế độ đo (MODE) trên đồng hồ đo thời gian hiện số (Hình 6.1)</w:t>
            </w:r>
          </w:p>
        </w:tc>
        <w:tc>
          <w:tcPr>
            <w:tcW w:w="4123" w:type="dxa"/>
          </w:tcPr>
          <w:p w14:paraId="28B90497" w14:textId="77777777" w:rsidR="00A815BB" w:rsidRPr="00261E25" w:rsidRDefault="00A815BB" w:rsidP="00592AB2">
            <w:pPr>
              <w:spacing w:line="276" w:lineRule="auto"/>
              <w:jc w:val="both"/>
              <w:rPr>
                <w:color w:val="auto"/>
                <w:sz w:val="26"/>
                <w:szCs w:val="26"/>
              </w:rPr>
            </w:pPr>
            <w:r w:rsidRPr="00261E25">
              <w:rPr>
                <w:noProof/>
                <w:color w:val="auto"/>
                <w:sz w:val="26"/>
                <w:szCs w:val="26"/>
              </w:rPr>
              <w:drawing>
                <wp:inline distT="0" distB="0" distL="0" distR="0" wp14:anchorId="553992B7" wp14:editId="1CBE54F8">
                  <wp:extent cx="2468880" cy="1426210"/>
                  <wp:effectExtent l="0" t="0" r="7620" b="2540"/>
                  <wp:docPr id="5163" name="Picture 516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diagram&#10;&#10;Description automatically generated"/>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3888" t="5351" r="1713" b="25817"/>
                          <a:stretch/>
                        </pic:blipFill>
                        <pic:spPr bwMode="auto">
                          <a:xfrm>
                            <a:off x="0" y="0"/>
                            <a:ext cx="2468880" cy="14264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622EE12" w14:textId="77777777" w:rsidR="00A815BB" w:rsidRPr="00261E25" w:rsidRDefault="00A815BB" w:rsidP="00A815BB">
      <w:pPr>
        <w:tabs>
          <w:tab w:val="left" w:pos="720"/>
        </w:tabs>
        <w:spacing w:line="276" w:lineRule="auto"/>
        <w:ind w:left="720" w:hanging="153"/>
        <w:rPr>
          <w:i/>
          <w:iCs/>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261E25" w:rsidRPr="00261E25" w14:paraId="111A6197" w14:textId="77777777" w:rsidTr="00592AB2">
        <w:tc>
          <w:tcPr>
            <w:tcW w:w="8905" w:type="dxa"/>
            <w:shd w:val="clear" w:color="auto" w:fill="FFFFFF" w:themeFill="background1"/>
          </w:tcPr>
          <w:p w14:paraId="45141064" w14:textId="77777777" w:rsidR="00A815BB" w:rsidRPr="00261E25" w:rsidRDefault="00A815BB" w:rsidP="00592AB2">
            <w:pPr>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a. Bên nút thang đo có ghi giới hạn đo (GHĐ) và độ chia nhỏ nhất (ĐCNN) của đồng hồ là: 9,999 s – 0,001 s và 99,99 s – 0,01 s.</w:t>
            </w:r>
          </w:p>
        </w:tc>
        <w:tc>
          <w:tcPr>
            <w:tcW w:w="731" w:type="dxa"/>
            <w:shd w:val="clear" w:color="auto" w:fill="FFFFFF" w:themeFill="background1"/>
          </w:tcPr>
          <w:p w14:paraId="2DC59CBA" w14:textId="77777777" w:rsidR="00A815BB" w:rsidRPr="00261E25" w:rsidRDefault="00A815BB"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24424450" w14:textId="77777777" w:rsidTr="00592AB2">
        <w:tc>
          <w:tcPr>
            <w:tcW w:w="8905" w:type="dxa"/>
            <w:shd w:val="clear" w:color="auto" w:fill="auto"/>
          </w:tcPr>
          <w:p w14:paraId="3C1EA56A" w14:textId="77777777" w:rsidR="00A815BB" w:rsidRPr="00261E25" w:rsidRDefault="00A815BB" w:rsidP="00592AB2">
            <w:pPr>
              <w:spacing w:line="276" w:lineRule="auto"/>
              <w:jc w:val="both"/>
              <w:rPr>
                <w:color w:val="auto"/>
                <w:sz w:val="26"/>
                <w:szCs w:val="26"/>
              </w:rPr>
            </w:pPr>
            <w:r w:rsidRPr="00261E25">
              <w:rPr>
                <w:rFonts w:eastAsia="Arial"/>
                <w:color w:val="auto"/>
                <w:kern w:val="2"/>
                <w:sz w:val="26"/>
                <w:szCs w:val="26"/>
                <w14:ligatures w14:val="standardContextual"/>
              </w:rPr>
              <w:t xml:space="preserve">b. </w:t>
            </w:r>
            <w:r w:rsidRPr="00261E25">
              <w:rPr>
                <w:b/>
                <w:bCs/>
                <w:color w:val="auto"/>
                <w:sz w:val="26"/>
                <w:szCs w:val="26"/>
              </w:rPr>
              <w:t>MODE A:</w:t>
            </w:r>
            <w:r w:rsidRPr="00261E25">
              <w:rPr>
                <w:color w:val="auto"/>
                <w:sz w:val="26"/>
                <w:szCs w:val="26"/>
              </w:rPr>
              <w:t xml:space="preserve"> Đo thời gian vật chắn cổng quang điện nối với ổ A.</w:t>
            </w:r>
          </w:p>
        </w:tc>
        <w:tc>
          <w:tcPr>
            <w:tcW w:w="731" w:type="dxa"/>
            <w:shd w:val="clear" w:color="auto" w:fill="auto"/>
          </w:tcPr>
          <w:p w14:paraId="7EBC98E3" w14:textId="77777777" w:rsidR="00A815BB" w:rsidRPr="00261E25" w:rsidRDefault="00A815BB"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0E7D6184" w14:textId="77777777" w:rsidTr="00592AB2">
        <w:tc>
          <w:tcPr>
            <w:tcW w:w="8905" w:type="dxa"/>
            <w:shd w:val="clear" w:color="auto" w:fill="auto"/>
          </w:tcPr>
          <w:p w14:paraId="1D4370AE" w14:textId="77777777" w:rsidR="00A815BB" w:rsidRPr="00261E25" w:rsidRDefault="00A815BB" w:rsidP="00592AB2">
            <w:pPr>
              <w:spacing w:line="276" w:lineRule="auto"/>
              <w:jc w:val="both"/>
              <w:rPr>
                <w:color w:val="auto"/>
                <w:sz w:val="26"/>
                <w:szCs w:val="26"/>
              </w:rPr>
            </w:pPr>
            <w:r w:rsidRPr="00261E25">
              <w:rPr>
                <w:rFonts w:eastAsia="Arial"/>
                <w:color w:val="auto"/>
                <w:kern w:val="2"/>
                <w:sz w:val="26"/>
                <w:szCs w:val="26"/>
                <w14:ligatures w14:val="standardContextual"/>
              </w:rPr>
              <w:t xml:space="preserve">c. </w:t>
            </w:r>
            <w:r w:rsidRPr="00261E25">
              <w:rPr>
                <w:b/>
                <w:bCs/>
                <w:color w:val="auto"/>
                <w:sz w:val="26"/>
                <w:szCs w:val="26"/>
              </w:rPr>
              <w:t>MODE A + B:</w:t>
            </w:r>
            <w:r w:rsidRPr="00261E25">
              <w:rPr>
                <w:color w:val="auto"/>
                <w:sz w:val="26"/>
                <w:szCs w:val="26"/>
              </w:rPr>
              <w:t xml:space="preserve"> Đo thời gian vật chuyển động từ cổng quang điện nối với ổ A tới cổng quang điện nối với ổ B.</w:t>
            </w:r>
          </w:p>
        </w:tc>
        <w:tc>
          <w:tcPr>
            <w:tcW w:w="731" w:type="dxa"/>
            <w:shd w:val="clear" w:color="auto" w:fill="auto"/>
          </w:tcPr>
          <w:p w14:paraId="3F467EDB" w14:textId="77777777" w:rsidR="00A815BB" w:rsidRPr="00261E25" w:rsidRDefault="00A815BB"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2317B7AF" w14:textId="77777777" w:rsidTr="00592AB2">
        <w:tc>
          <w:tcPr>
            <w:tcW w:w="8905" w:type="dxa"/>
            <w:shd w:val="clear" w:color="auto" w:fill="auto"/>
          </w:tcPr>
          <w:p w14:paraId="7B12C324" w14:textId="77777777" w:rsidR="00A815BB" w:rsidRPr="00261E25" w:rsidRDefault="00A815BB" w:rsidP="00592AB2">
            <w:pPr>
              <w:spacing w:line="276" w:lineRule="auto"/>
              <w:jc w:val="both"/>
              <w:rPr>
                <w:color w:val="auto"/>
                <w:sz w:val="26"/>
                <w:szCs w:val="26"/>
              </w:rPr>
            </w:pPr>
            <w:r w:rsidRPr="00261E25">
              <w:rPr>
                <w:rFonts w:eastAsia="Arial"/>
                <w:bCs/>
                <w:color w:val="auto"/>
                <w:kern w:val="2"/>
                <w:sz w:val="26"/>
                <w:szCs w:val="26"/>
                <w14:ligatures w14:val="standardContextual"/>
              </w:rPr>
              <w:t xml:space="preserve">d. </w:t>
            </w:r>
            <w:r w:rsidRPr="00261E25">
              <w:rPr>
                <w:b/>
                <w:bCs/>
                <w:color w:val="auto"/>
                <w:sz w:val="26"/>
                <w:szCs w:val="26"/>
              </w:rPr>
              <w:t>MODE T:</w:t>
            </w:r>
            <w:r w:rsidRPr="00261E25">
              <w:rPr>
                <w:color w:val="auto"/>
                <w:sz w:val="26"/>
                <w:szCs w:val="26"/>
              </w:rPr>
              <w:t xml:space="preserve"> Đo khoảng thời gian T của từng chu kì dao động.</w:t>
            </w:r>
          </w:p>
        </w:tc>
        <w:tc>
          <w:tcPr>
            <w:tcW w:w="731" w:type="dxa"/>
            <w:shd w:val="clear" w:color="auto" w:fill="auto"/>
          </w:tcPr>
          <w:p w14:paraId="19D53324" w14:textId="77777777" w:rsidR="00A815BB" w:rsidRPr="00261E25" w:rsidRDefault="00A815BB"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bl>
    <w:p w14:paraId="5FEE729D" w14:textId="77777777" w:rsidR="00A815BB" w:rsidRPr="00261E25" w:rsidRDefault="00A815BB" w:rsidP="00A815BB">
      <w:pPr>
        <w:tabs>
          <w:tab w:val="left" w:pos="720"/>
        </w:tabs>
        <w:spacing w:line="276" w:lineRule="auto"/>
        <w:rPr>
          <w:b/>
          <w:bCs/>
          <w:i/>
          <w:iCs/>
          <w:color w:val="auto"/>
          <w:sz w:val="26"/>
          <w:szCs w:val="26"/>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8"/>
        <w:gridCol w:w="4123"/>
      </w:tblGrid>
      <w:tr w:rsidR="00261E25" w:rsidRPr="00261E25" w14:paraId="26DE9872" w14:textId="77777777" w:rsidTr="00592AB2">
        <w:tc>
          <w:tcPr>
            <w:tcW w:w="5933" w:type="dxa"/>
          </w:tcPr>
          <w:p w14:paraId="59AFDA29" w14:textId="77777777" w:rsidR="00A815BB" w:rsidRPr="00261E25" w:rsidRDefault="00A815BB" w:rsidP="00592AB2">
            <w:pPr>
              <w:spacing w:line="276" w:lineRule="auto"/>
              <w:jc w:val="both"/>
              <w:rPr>
                <w:color w:val="auto"/>
                <w:sz w:val="26"/>
                <w:szCs w:val="26"/>
              </w:rPr>
            </w:pPr>
            <w:r w:rsidRPr="00261E25">
              <w:rPr>
                <w:b/>
                <w:bCs/>
                <w:color w:val="auto"/>
                <w:sz w:val="26"/>
                <w:szCs w:val="26"/>
              </w:rPr>
              <w:t>Câu 3:</w:t>
            </w:r>
            <w:r w:rsidRPr="00261E25">
              <w:rPr>
                <w:b/>
                <w:bCs/>
                <w:i/>
                <w:iCs/>
                <w:color w:val="auto"/>
                <w:sz w:val="26"/>
                <w:szCs w:val="26"/>
              </w:rPr>
              <w:t xml:space="preserve"> </w:t>
            </w:r>
            <w:r w:rsidRPr="00261E25">
              <w:rPr>
                <w:color w:val="auto"/>
                <w:sz w:val="26"/>
                <w:szCs w:val="26"/>
              </w:rPr>
              <w:t>Tìm hiểu thang đo thời gian và chức năng của các chế độ đo (MODE) trên đồng hồ đo thời gian hiện số (Hình 6.1)</w:t>
            </w:r>
          </w:p>
        </w:tc>
        <w:tc>
          <w:tcPr>
            <w:tcW w:w="4123" w:type="dxa"/>
          </w:tcPr>
          <w:p w14:paraId="4A512AAA" w14:textId="77777777" w:rsidR="00A815BB" w:rsidRPr="00261E25" w:rsidRDefault="00A815BB" w:rsidP="00592AB2">
            <w:pPr>
              <w:spacing w:line="276" w:lineRule="auto"/>
              <w:jc w:val="both"/>
              <w:rPr>
                <w:color w:val="auto"/>
                <w:sz w:val="26"/>
                <w:szCs w:val="26"/>
              </w:rPr>
            </w:pPr>
            <w:r w:rsidRPr="00261E25">
              <w:rPr>
                <w:noProof/>
                <w:color w:val="auto"/>
                <w:sz w:val="26"/>
                <w:szCs w:val="26"/>
              </w:rPr>
              <w:drawing>
                <wp:inline distT="0" distB="0" distL="0" distR="0" wp14:anchorId="4CCE6371" wp14:editId="24C9CC7B">
                  <wp:extent cx="2468880" cy="1426210"/>
                  <wp:effectExtent l="0" t="0" r="7620" b="2540"/>
                  <wp:docPr id="668252456" name="Picture 66825245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diagram&#10;&#10;Description automatically generated"/>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3888" t="5351" r="1713" b="25817"/>
                          <a:stretch/>
                        </pic:blipFill>
                        <pic:spPr bwMode="auto">
                          <a:xfrm>
                            <a:off x="0" y="0"/>
                            <a:ext cx="2468880" cy="14264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48B1B57" w14:textId="77777777" w:rsidR="00A815BB" w:rsidRPr="00261E25" w:rsidRDefault="00A815BB" w:rsidP="00A815BB">
      <w:pPr>
        <w:tabs>
          <w:tab w:val="left" w:pos="720"/>
        </w:tabs>
        <w:spacing w:line="276" w:lineRule="auto"/>
        <w:ind w:left="720" w:hanging="153"/>
        <w:rPr>
          <w:i/>
          <w:iCs/>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261E25" w:rsidRPr="00261E25" w14:paraId="3DBCF7A1" w14:textId="77777777" w:rsidTr="00592AB2">
        <w:tc>
          <w:tcPr>
            <w:tcW w:w="8905" w:type="dxa"/>
          </w:tcPr>
          <w:p w14:paraId="27A4AEDA" w14:textId="77777777" w:rsidR="00A815BB" w:rsidRPr="00261E25" w:rsidRDefault="00A815BB" w:rsidP="00592AB2">
            <w:pPr>
              <w:spacing w:line="276" w:lineRule="auto"/>
              <w:jc w:val="both"/>
              <w:rPr>
                <w:color w:val="auto"/>
                <w:sz w:val="26"/>
                <w:szCs w:val="26"/>
              </w:rPr>
            </w:pPr>
            <w:r w:rsidRPr="00261E25">
              <w:rPr>
                <w:rFonts w:eastAsia="Arial"/>
                <w:color w:val="auto"/>
                <w:kern w:val="2"/>
                <w:sz w:val="26"/>
                <w:szCs w:val="26"/>
                <w14:ligatures w14:val="standardContextual"/>
              </w:rPr>
              <w:t xml:space="preserve">a. </w:t>
            </w:r>
            <w:r w:rsidRPr="00261E25">
              <w:rPr>
                <w:b/>
                <w:bCs/>
                <w:color w:val="auto"/>
                <w:sz w:val="26"/>
                <w:szCs w:val="26"/>
              </w:rPr>
              <w:t>MODE:</w:t>
            </w:r>
            <w:r w:rsidRPr="00261E25">
              <w:rPr>
                <w:color w:val="auto"/>
                <w:sz w:val="26"/>
                <w:szCs w:val="26"/>
              </w:rPr>
              <w:t xml:space="preserve"> Núm này dùng để chọn chế độ làm việc của đồng hồ.</w:t>
            </w:r>
          </w:p>
        </w:tc>
        <w:tc>
          <w:tcPr>
            <w:tcW w:w="731" w:type="dxa"/>
          </w:tcPr>
          <w:p w14:paraId="73D4974A" w14:textId="77777777" w:rsidR="00A815BB" w:rsidRPr="00261E25" w:rsidRDefault="00A815BB"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1A76BEEE" w14:textId="77777777" w:rsidTr="00592AB2">
        <w:tc>
          <w:tcPr>
            <w:tcW w:w="8905" w:type="dxa"/>
          </w:tcPr>
          <w:p w14:paraId="1574BE2C" w14:textId="77777777" w:rsidR="00A815BB" w:rsidRPr="00261E25" w:rsidRDefault="00A815BB" w:rsidP="00592AB2">
            <w:pPr>
              <w:spacing w:line="276" w:lineRule="auto"/>
              <w:jc w:val="both"/>
              <w:rPr>
                <w:color w:val="auto"/>
                <w:sz w:val="26"/>
                <w:szCs w:val="26"/>
              </w:rPr>
            </w:pPr>
            <w:r w:rsidRPr="00261E25">
              <w:rPr>
                <w:rFonts w:eastAsia="Arial"/>
                <w:color w:val="auto"/>
                <w:kern w:val="2"/>
                <w:sz w:val="26"/>
                <w:szCs w:val="26"/>
                <w14:ligatures w14:val="standardContextual"/>
              </w:rPr>
              <w:t xml:space="preserve">b. </w:t>
            </w:r>
            <w:r w:rsidRPr="00261E25">
              <w:rPr>
                <w:b/>
                <w:bCs/>
                <w:color w:val="auto"/>
                <w:sz w:val="26"/>
                <w:szCs w:val="26"/>
              </w:rPr>
              <w:t>MODE B:</w:t>
            </w:r>
            <w:r w:rsidRPr="00261E25">
              <w:rPr>
                <w:color w:val="auto"/>
                <w:sz w:val="26"/>
                <w:szCs w:val="26"/>
              </w:rPr>
              <w:t xml:space="preserve"> Đo thời gian vật chắn cổng quang điện nối với ổ B.</w:t>
            </w:r>
          </w:p>
        </w:tc>
        <w:tc>
          <w:tcPr>
            <w:tcW w:w="731" w:type="dxa"/>
          </w:tcPr>
          <w:p w14:paraId="3AB059ED" w14:textId="77777777" w:rsidR="00A815BB" w:rsidRPr="00261E25" w:rsidRDefault="00A815BB"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61CC5ABB" w14:textId="77777777" w:rsidTr="00592AB2">
        <w:tc>
          <w:tcPr>
            <w:tcW w:w="8905" w:type="dxa"/>
          </w:tcPr>
          <w:p w14:paraId="58875E2B" w14:textId="77777777" w:rsidR="00A815BB" w:rsidRPr="00261E25" w:rsidRDefault="00A815BB" w:rsidP="00592AB2">
            <w:pPr>
              <w:spacing w:line="276" w:lineRule="auto"/>
              <w:jc w:val="both"/>
              <w:rPr>
                <w:color w:val="auto"/>
                <w:sz w:val="26"/>
                <w:szCs w:val="26"/>
              </w:rPr>
            </w:pPr>
            <w:r w:rsidRPr="00261E25">
              <w:rPr>
                <w:rFonts w:eastAsia="Arial"/>
                <w:color w:val="auto"/>
                <w:kern w:val="2"/>
                <w:sz w:val="26"/>
                <w:szCs w:val="26"/>
                <w14:ligatures w14:val="standardContextual"/>
              </w:rPr>
              <w:t xml:space="preserve">c. </w:t>
            </w:r>
            <w:r w:rsidRPr="00261E25">
              <w:rPr>
                <w:b/>
                <w:bCs/>
                <w:color w:val="auto"/>
                <w:sz w:val="26"/>
                <w:szCs w:val="26"/>
              </w:rPr>
              <w:t>MODE </w:t>
            </w:r>
            <w:r w:rsidRPr="00261E25">
              <w:rPr>
                <w:b/>
                <w:bCs/>
                <w:color w:val="auto"/>
                <w:sz w:val="26"/>
                <w:szCs w:val="26"/>
                <w:bdr w:val="none" w:sz="0" w:space="0" w:color="auto" w:frame="1"/>
              </w:rPr>
              <w:t>A↔B</w:t>
            </w:r>
            <w:r w:rsidRPr="00261E25">
              <w:rPr>
                <w:b/>
                <w:bCs/>
                <w:color w:val="auto"/>
                <w:sz w:val="26"/>
                <w:szCs w:val="26"/>
              </w:rPr>
              <w:t>:</w:t>
            </w:r>
            <w:r w:rsidRPr="00261E25">
              <w:rPr>
                <w:color w:val="auto"/>
                <w:sz w:val="26"/>
                <w:szCs w:val="26"/>
              </w:rPr>
              <w:t xml:space="preserve"> Đo tổng của hai khoảng thời gian vật chắn cổng quang điện nối với ôt A và vật chắn cổng quang điện nối với ổ B.</w:t>
            </w:r>
          </w:p>
        </w:tc>
        <w:tc>
          <w:tcPr>
            <w:tcW w:w="731" w:type="dxa"/>
          </w:tcPr>
          <w:p w14:paraId="5C3469D1" w14:textId="77777777" w:rsidR="00A815BB" w:rsidRPr="00261E25" w:rsidRDefault="00A815BB"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56759A8C" w14:textId="77777777" w:rsidTr="00592AB2">
        <w:tc>
          <w:tcPr>
            <w:tcW w:w="8905" w:type="dxa"/>
          </w:tcPr>
          <w:p w14:paraId="77C18FAC" w14:textId="77777777" w:rsidR="00A815BB" w:rsidRPr="00261E25" w:rsidRDefault="00A815BB" w:rsidP="00592AB2">
            <w:pPr>
              <w:spacing w:line="276" w:lineRule="auto"/>
              <w:jc w:val="both"/>
              <w:rPr>
                <w:color w:val="auto"/>
                <w:sz w:val="26"/>
                <w:szCs w:val="26"/>
              </w:rPr>
            </w:pPr>
            <w:r w:rsidRPr="00261E25">
              <w:rPr>
                <w:rFonts w:eastAsia="Arial"/>
                <w:bCs/>
                <w:color w:val="auto"/>
                <w:kern w:val="2"/>
                <w:sz w:val="26"/>
                <w:szCs w:val="26"/>
                <w14:ligatures w14:val="standardContextual"/>
              </w:rPr>
              <w:t xml:space="preserve">d. </w:t>
            </w:r>
            <w:r w:rsidRPr="00261E25">
              <w:rPr>
                <w:b/>
                <w:bCs/>
                <w:color w:val="auto"/>
                <w:sz w:val="26"/>
                <w:szCs w:val="26"/>
              </w:rPr>
              <w:t>Nút RESET:</w:t>
            </w:r>
            <w:r w:rsidRPr="00261E25">
              <w:rPr>
                <w:color w:val="auto"/>
                <w:sz w:val="26"/>
                <w:szCs w:val="26"/>
              </w:rPr>
              <w:t xml:space="preserve"> Đặt lại chỉ số của đồng hồ về giá trị 1s</w:t>
            </w:r>
          </w:p>
        </w:tc>
        <w:tc>
          <w:tcPr>
            <w:tcW w:w="731" w:type="dxa"/>
          </w:tcPr>
          <w:p w14:paraId="57B1AE39" w14:textId="77777777" w:rsidR="00A815BB" w:rsidRPr="00261E25" w:rsidRDefault="00A815BB"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bl>
    <w:p w14:paraId="78B6BE87" w14:textId="77777777" w:rsidR="00A815BB" w:rsidRPr="00261E25" w:rsidRDefault="00A815BB" w:rsidP="00A815BB">
      <w:pPr>
        <w:tabs>
          <w:tab w:val="left" w:pos="720"/>
        </w:tabs>
        <w:spacing w:line="276" w:lineRule="auto"/>
        <w:rPr>
          <w:i/>
          <w:iCs/>
          <w:color w:val="auto"/>
          <w:sz w:val="26"/>
          <w:szCs w:val="26"/>
        </w:rPr>
      </w:pPr>
    </w:p>
    <w:p w14:paraId="15B840CC" w14:textId="77777777" w:rsidR="00A815BB" w:rsidRPr="00261E25" w:rsidRDefault="00A815BB" w:rsidP="00A815BB">
      <w:pPr>
        <w:tabs>
          <w:tab w:val="left" w:pos="720"/>
        </w:tabs>
        <w:spacing w:line="276" w:lineRule="auto"/>
        <w:rPr>
          <w:b/>
          <w:bCs/>
          <w:i/>
          <w:iCs/>
          <w:color w:val="auto"/>
          <w:sz w:val="26"/>
          <w:szCs w:val="26"/>
        </w:rPr>
      </w:pPr>
      <w:r w:rsidRPr="00261E25">
        <w:rPr>
          <w:b/>
          <w:bCs/>
          <w:color w:val="auto"/>
          <w:sz w:val="26"/>
          <w:szCs w:val="26"/>
        </w:rPr>
        <w:t>Câu 4:</w:t>
      </w:r>
      <w:r w:rsidRPr="00261E25">
        <w:rPr>
          <w:b/>
          <w:bCs/>
          <w:i/>
          <w:iCs/>
          <w:color w:val="auto"/>
          <w:sz w:val="26"/>
          <w:szCs w:val="26"/>
        </w:rPr>
        <w:t xml:space="preserve">  </w:t>
      </w:r>
      <w:r w:rsidRPr="00261E25">
        <w:rPr>
          <w:color w:val="auto"/>
          <w:sz w:val="26"/>
          <w:szCs w:val="26"/>
        </w:rPr>
        <w:t>Nhận định sau là đúng hay 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261E25" w:rsidRPr="00261E25" w14:paraId="4B294281" w14:textId="77777777" w:rsidTr="00592AB2">
        <w:tc>
          <w:tcPr>
            <w:tcW w:w="8905" w:type="dxa"/>
          </w:tcPr>
          <w:p w14:paraId="589AA069" w14:textId="77777777" w:rsidR="00A815BB" w:rsidRPr="00261E25" w:rsidRDefault="00A815BB" w:rsidP="00592AB2">
            <w:pPr>
              <w:tabs>
                <w:tab w:val="left" w:pos="720"/>
              </w:tabs>
              <w:spacing w:line="276" w:lineRule="auto"/>
              <w:rPr>
                <w:i/>
                <w:iCs/>
                <w:color w:val="auto"/>
                <w:sz w:val="26"/>
                <w:szCs w:val="26"/>
              </w:rPr>
            </w:pPr>
            <w:r w:rsidRPr="00261E25">
              <w:rPr>
                <w:rFonts w:eastAsia="Arial"/>
                <w:bCs/>
                <w:color w:val="auto"/>
                <w:kern w:val="2"/>
                <w:sz w:val="26"/>
                <w:szCs w:val="26"/>
                <w14:ligatures w14:val="standardContextual"/>
              </w:rPr>
              <w:t xml:space="preserve">a.  </w:t>
            </w:r>
            <w:r w:rsidRPr="00261E25">
              <w:rPr>
                <w:color w:val="auto"/>
                <w:sz w:val="26"/>
                <w:szCs w:val="26"/>
              </w:rPr>
              <w:t>Có thể đo tốc độ bằng</w:t>
            </w:r>
            <w:r w:rsidRPr="00261E25">
              <w:rPr>
                <w:b/>
                <w:bCs/>
                <w:i/>
                <w:iCs/>
                <w:color w:val="auto"/>
                <w:sz w:val="26"/>
                <w:szCs w:val="26"/>
              </w:rPr>
              <w:t xml:space="preserve"> </w:t>
            </w:r>
            <w:r w:rsidRPr="00261E25">
              <w:rPr>
                <w:rFonts w:eastAsia="Calibri"/>
                <w:color w:val="auto"/>
                <w:sz w:val="26"/>
                <w:szCs w:val="26"/>
              </w:rPr>
              <w:t>bộ  cổng quang điện và thời gian hiện số hoặc dùng xe kĩ thuật số</w:t>
            </w:r>
          </w:p>
        </w:tc>
        <w:tc>
          <w:tcPr>
            <w:tcW w:w="731" w:type="dxa"/>
          </w:tcPr>
          <w:p w14:paraId="3F08AEDE" w14:textId="77777777" w:rsidR="00A815BB" w:rsidRPr="00261E25" w:rsidRDefault="00A815BB"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7F795960" w14:textId="77777777" w:rsidTr="00592AB2">
        <w:tc>
          <w:tcPr>
            <w:tcW w:w="8905" w:type="dxa"/>
          </w:tcPr>
          <w:p w14:paraId="08E93020" w14:textId="77777777" w:rsidR="00A815BB" w:rsidRPr="00261E25" w:rsidRDefault="00A815BB" w:rsidP="00592AB2">
            <w:pPr>
              <w:spacing w:line="276" w:lineRule="auto"/>
              <w:jc w:val="both"/>
              <w:rPr>
                <w:color w:val="auto"/>
                <w:sz w:val="26"/>
                <w:szCs w:val="26"/>
              </w:rPr>
            </w:pPr>
            <w:r w:rsidRPr="00261E25">
              <w:rPr>
                <w:rFonts w:eastAsia="Arial"/>
                <w:color w:val="auto"/>
                <w:kern w:val="2"/>
                <w:sz w:val="26"/>
                <w:szCs w:val="26"/>
                <w14:ligatures w14:val="standardContextual"/>
              </w:rPr>
              <w:t xml:space="preserve">b. </w:t>
            </w:r>
            <w:r w:rsidRPr="00261E25">
              <w:rPr>
                <w:b/>
                <w:bCs/>
                <w:color w:val="auto"/>
                <w:sz w:val="26"/>
                <w:szCs w:val="26"/>
              </w:rPr>
              <w:t xml:space="preserve">Đồng hồ bấm giây: </w:t>
            </w:r>
            <w:r w:rsidRPr="00261E25">
              <w:rPr>
                <w:color w:val="auto"/>
                <w:sz w:val="26"/>
                <w:szCs w:val="26"/>
              </w:rPr>
              <w:t>Nhanh, đơn giản, dễ thực hiện và độ chính xác cao</w:t>
            </w:r>
          </w:p>
        </w:tc>
        <w:tc>
          <w:tcPr>
            <w:tcW w:w="731" w:type="dxa"/>
          </w:tcPr>
          <w:p w14:paraId="74E7E642" w14:textId="77777777" w:rsidR="00A815BB" w:rsidRPr="00261E25" w:rsidRDefault="00A815BB"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35019354" w14:textId="77777777" w:rsidTr="00592AB2">
        <w:tc>
          <w:tcPr>
            <w:tcW w:w="8905" w:type="dxa"/>
          </w:tcPr>
          <w:p w14:paraId="6D66AB30" w14:textId="77777777" w:rsidR="00A815BB" w:rsidRPr="00261E25" w:rsidRDefault="00A815BB" w:rsidP="00592AB2">
            <w:pPr>
              <w:spacing w:line="276" w:lineRule="auto"/>
              <w:jc w:val="both"/>
              <w:rPr>
                <w:color w:val="auto"/>
                <w:sz w:val="26"/>
                <w:szCs w:val="26"/>
              </w:rPr>
            </w:pPr>
            <w:r w:rsidRPr="00261E25">
              <w:rPr>
                <w:rFonts w:eastAsia="Arial"/>
                <w:color w:val="auto"/>
                <w:kern w:val="2"/>
                <w:sz w:val="26"/>
                <w:szCs w:val="26"/>
                <w14:ligatures w14:val="standardContextual"/>
              </w:rPr>
              <w:t xml:space="preserve">c. </w:t>
            </w:r>
            <w:r w:rsidRPr="00261E25">
              <w:rPr>
                <w:b/>
                <w:bCs/>
                <w:color w:val="auto"/>
                <w:sz w:val="26"/>
                <w:szCs w:val="26"/>
              </w:rPr>
              <w:t xml:space="preserve">Cổng quang điện: </w:t>
            </w:r>
            <w:r w:rsidRPr="00261E25">
              <w:rPr>
                <w:color w:val="auto"/>
                <w:sz w:val="26"/>
                <w:szCs w:val="26"/>
              </w:rPr>
              <w:t xml:space="preserve">Kết quả không  chính xác do không phụ thuộc vào người thực hiện </w:t>
            </w:r>
          </w:p>
        </w:tc>
        <w:tc>
          <w:tcPr>
            <w:tcW w:w="731" w:type="dxa"/>
          </w:tcPr>
          <w:p w14:paraId="16C23F42" w14:textId="77777777" w:rsidR="00A815BB" w:rsidRPr="00261E25" w:rsidRDefault="00A815BB"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2B734330" w14:textId="77777777" w:rsidTr="00592AB2">
        <w:tc>
          <w:tcPr>
            <w:tcW w:w="8905" w:type="dxa"/>
          </w:tcPr>
          <w:p w14:paraId="187DDAE1" w14:textId="77777777" w:rsidR="00A815BB" w:rsidRPr="00261E25" w:rsidRDefault="00A815BB" w:rsidP="00592AB2">
            <w:pPr>
              <w:spacing w:line="276" w:lineRule="auto"/>
              <w:jc w:val="both"/>
              <w:rPr>
                <w:color w:val="auto"/>
                <w:sz w:val="26"/>
                <w:szCs w:val="26"/>
              </w:rPr>
            </w:pPr>
            <w:r w:rsidRPr="00261E25">
              <w:rPr>
                <w:rFonts w:eastAsia="Arial"/>
                <w:color w:val="auto"/>
                <w:kern w:val="2"/>
                <w:sz w:val="26"/>
                <w:szCs w:val="26"/>
                <w14:ligatures w14:val="standardContextual"/>
              </w:rPr>
              <w:t xml:space="preserve">d. </w:t>
            </w:r>
            <w:r w:rsidRPr="00261E25">
              <w:rPr>
                <w:b/>
                <w:bCs/>
                <w:color w:val="auto"/>
                <w:sz w:val="26"/>
                <w:szCs w:val="26"/>
              </w:rPr>
              <w:t xml:space="preserve">Súng bắn tốc độ: </w:t>
            </w:r>
            <w:r w:rsidRPr="00261E25">
              <w:rPr>
                <w:color w:val="auto"/>
                <w:sz w:val="26"/>
                <w:szCs w:val="26"/>
              </w:rPr>
              <w:t>Đo trực tiếp tốc độ tức thời với độ chính xác cao nhưng giá thành cao.</w:t>
            </w:r>
          </w:p>
        </w:tc>
        <w:tc>
          <w:tcPr>
            <w:tcW w:w="731" w:type="dxa"/>
          </w:tcPr>
          <w:p w14:paraId="2F42A9A7" w14:textId="77777777" w:rsidR="00A815BB" w:rsidRPr="00261E25" w:rsidRDefault="00A815BB"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bl>
    <w:p w14:paraId="7FE541E7" w14:textId="77777777" w:rsidR="00A815BB" w:rsidRPr="00261E25" w:rsidRDefault="00A815BB" w:rsidP="00A815BB">
      <w:pPr>
        <w:spacing w:line="276" w:lineRule="auto"/>
        <w:jc w:val="both"/>
        <w:rPr>
          <w:rFonts w:eastAsia="Calibri"/>
          <w:bCs/>
          <w:i/>
          <w:iCs/>
          <w:color w:val="auto"/>
          <w:sz w:val="26"/>
          <w:szCs w:val="26"/>
          <w:lang w:val="fr-FR"/>
          <w14:ligatures w14:val="standardContextual"/>
        </w:rPr>
      </w:pPr>
    </w:p>
    <w:p w14:paraId="191E4756" w14:textId="77777777" w:rsidR="00A815BB" w:rsidRPr="00261E25" w:rsidRDefault="00A815BB" w:rsidP="00A815BB">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6CB649C5" wp14:editId="28390886">
                <wp:extent cx="5445892" cy="340360"/>
                <wp:effectExtent l="0" t="0" r="2540" b="2540"/>
                <wp:docPr id="1210022651" name="Group 494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417817618" name="Group 4949"/>
                        <wpg:cNvGrpSpPr>
                          <a:grpSpLocks/>
                        </wpg:cNvGrpSpPr>
                        <wpg:grpSpPr bwMode="auto">
                          <a:xfrm>
                            <a:off x="95" y="0"/>
                            <a:ext cx="54474" cy="3433"/>
                            <a:chOff x="95" y="0"/>
                            <a:chExt cx="54474" cy="3433"/>
                          </a:xfrm>
                        </wpg:grpSpPr>
                        <wpg:grpSp>
                          <wpg:cNvPr id="465636214" name="Group 4950"/>
                          <wpg:cNvGrpSpPr>
                            <a:grpSpLocks/>
                          </wpg:cNvGrpSpPr>
                          <wpg:grpSpPr bwMode="auto">
                            <a:xfrm>
                              <a:off x="95" y="0"/>
                              <a:ext cx="54474" cy="3225"/>
                              <a:chOff x="92" y="0"/>
                              <a:chExt cx="52613" cy="3227"/>
                            </a:xfrm>
                          </wpg:grpSpPr>
                          <wps:wsp>
                            <wps:cNvPr id="620848238"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23692698"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18086399"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103093506"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7D7426" w14:textId="77777777" w:rsidR="00A815BB" w:rsidRPr="009111E4" w:rsidRDefault="00A815BB" w:rsidP="00A815BB">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72DD987D" w14:textId="77777777" w:rsidR="00A815BB" w:rsidRPr="009111E4" w:rsidRDefault="00A815BB" w:rsidP="00A815BB">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34775752"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AD7649" w14:textId="77777777" w:rsidR="00A815BB" w:rsidRPr="009111E4" w:rsidRDefault="00A815BB" w:rsidP="00A815BB">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6CB649C5" id="Group 4948" o:spid="_x0000_s1042"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">
                <v:group id="Group 4949" o:spid="_x0000_s1043"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">
                  <v:group id="Group 4950" o:spid="_x0000_s1044"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">
                    <v:shape id="Flowchart: Alternate Process 4954" o:spid="_x0000_s1045"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" fillcolor="#98c1d9" stroked="f" strokeweight="1pt">
                      <v:fill opacity="52428f"/>
                    </v:shape>
                    <v:shape id="Hexagon 4955" o:spid="_x0000_s1046"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" adj="4292" fillcolor="#f60" stroked="f" strokeweight="1pt"/>
                    <v:shape id="Hexagon 4956" o:spid="_x0000_s1047"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" adj="4292" fillcolor="#3d5a80" stroked="f" strokeweight="1pt"/>
                  </v:group>
                  <v:shape id="WordArt 192" o:spid="_x0000_s1048"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" filled="f" stroked="f">
                    <v:stroke joinstyle="round"/>
                    <o:lock v:ext="edit" shapetype="t"/>
                    <v:textbox>
                      <w:txbxContent>
                        <w:p w14:paraId="077D7426" w14:textId="77777777" w:rsidR="00A815BB" w:rsidRPr="009111E4" w:rsidRDefault="00A815BB" w:rsidP="00A815BB">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72DD987D" w14:textId="77777777" w:rsidR="00A815BB" w:rsidRPr="009111E4" w:rsidRDefault="00A815BB" w:rsidP="00A815BB">
                          <w:pPr>
                            <w:pStyle w:val="NormalWeb"/>
                            <w:ind w:firstLine="0"/>
                            <w:rPr>
                              <w:b/>
                              <w:color w:val="FFFFFF" w:themeColor="background1"/>
                              <w:sz w:val="32"/>
                              <w:szCs w:val="32"/>
                            </w:rPr>
                          </w:pPr>
                        </w:p>
                      </w:txbxContent>
                    </v:textbox>
                  </v:shape>
                </v:group>
                <v:shape id="WordArt 192" o:spid="_x0000_s1049"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" filled="f" stroked="f">
                  <v:stroke joinstyle="round"/>
                  <o:lock v:ext="edit" shapetype="t"/>
                  <v:textbox>
                    <w:txbxContent>
                      <w:p w14:paraId="5AAD7649" w14:textId="77777777" w:rsidR="00A815BB" w:rsidRPr="009111E4" w:rsidRDefault="00A815BB" w:rsidP="00A815BB">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39A37101" w14:textId="77777777" w:rsidR="00A815BB" w:rsidRPr="00261E25" w:rsidRDefault="00A815BB" w:rsidP="00A815BB">
      <w:pPr>
        <w:spacing w:line="276" w:lineRule="auto"/>
        <w:rPr>
          <w:color w:val="auto"/>
          <w:sz w:val="26"/>
          <w:szCs w:val="26"/>
        </w:rPr>
      </w:pPr>
    </w:p>
    <w:p w14:paraId="4E330722" w14:textId="77777777" w:rsidR="00A815BB" w:rsidRPr="00261E25" w:rsidRDefault="00A815BB" w:rsidP="00A815BB">
      <w:pPr>
        <w:spacing w:line="276" w:lineRule="auto"/>
        <w:jc w:val="both"/>
        <w:rPr>
          <w:color w:val="auto"/>
          <w:sz w:val="26"/>
          <w:szCs w:val="26"/>
        </w:rPr>
      </w:pPr>
      <w:r w:rsidRPr="00261E25">
        <w:rPr>
          <w:b/>
          <w:bCs/>
          <w:color w:val="auto"/>
          <w:sz w:val="26"/>
          <w:szCs w:val="26"/>
        </w:rPr>
        <w:t>Câu 1.</w:t>
      </w:r>
      <w:r w:rsidRPr="00261E25">
        <w:rPr>
          <w:b/>
          <w:bCs/>
          <w:i/>
          <w:iCs/>
          <w:color w:val="auto"/>
          <w:sz w:val="26"/>
          <w:szCs w:val="26"/>
        </w:rPr>
        <w:t xml:space="preserve"> </w:t>
      </w:r>
      <w:r w:rsidRPr="00261E25">
        <w:rPr>
          <w:color w:val="auto"/>
          <w:sz w:val="26"/>
          <w:szCs w:val="26"/>
        </w:rPr>
        <w:t>Thí nghiệm đo tốc độ của viên bi thép, số liệu thu được như bảng</w:t>
      </w:r>
      <w:r w:rsidRPr="00261E25">
        <w:rPr>
          <w:b/>
          <w:bCs/>
          <w:i/>
          <w:iCs/>
          <w:color w:val="auto"/>
          <w:sz w:val="26"/>
          <w:szCs w:val="26"/>
        </w:rPr>
        <w:t xml:space="preserve"> </w:t>
      </w:r>
    </w:p>
    <w:p w14:paraId="16A5800A" w14:textId="77777777" w:rsidR="00A815BB" w:rsidRPr="00261E25" w:rsidRDefault="00A815BB" w:rsidP="00A815BB">
      <w:pPr>
        <w:spacing w:line="276" w:lineRule="auto"/>
        <w:jc w:val="both"/>
        <w:rPr>
          <w:color w:val="auto"/>
          <w:sz w:val="26"/>
          <w:szCs w:val="26"/>
        </w:rPr>
      </w:pPr>
      <w:r w:rsidRPr="00261E25">
        <w:rPr>
          <w:color w:val="auto"/>
          <w:sz w:val="26"/>
          <w:szCs w:val="26"/>
        </w:rPr>
        <w:t>Quãng đường: s = 0,5 (m)</w:t>
      </w:r>
    </w:p>
    <w:tbl>
      <w:tblPr>
        <w:tblStyle w:val="PlainTable11"/>
        <w:tblW w:w="7648" w:type="dxa"/>
        <w:jc w:val="center"/>
        <w:tblLook w:val="04A0" w:firstRow="1" w:lastRow="0" w:firstColumn="1" w:lastColumn="0" w:noHBand="0" w:noVBand="1"/>
      </w:tblPr>
      <w:tblGrid>
        <w:gridCol w:w="1668"/>
        <w:gridCol w:w="1134"/>
        <w:gridCol w:w="1134"/>
        <w:gridCol w:w="1275"/>
        <w:gridCol w:w="2437"/>
      </w:tblGrid>
      <w:tr w:rsidR="00261E25" w:rsidRPr="00261E25" w14:paraId="054E32BA" w14:textId="77777777" w:rsidTr="00592A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Merge w:val="restart"/>
            <w:vAlign w:val="center"/>
            <w:hideMark/>
          </w:tcPr>
          <w:p w14:paraId="662DCD8E" w14:textId="77777777" w:rsidR="00A815BB" w:rsidRPr="00261E25" w:rsidRDefault="00A815BB" w:rsidP="00592AB2">
            <w:pPr>
              <w:spacing w:line="276" w:lineRule="auto"/>
              <w:jc w:val="center"/>
              <w:rPr>
                <w:color w:val="auto"/>
                <w:sz w:val="26"/>
                <w:szCs w:val="26"/>
              </w:rPr>
            </w:pPr>
            <w:r w:rsidRPr="00261E25">
              <w:rPr>
                <w:color w:val="auto"/>
                <w:sz w:val="26"/>
                <w:szCs w:val="26"/>
              </w:rPr>
              <w:t>Đại lượng</w:t>
            </w:r>
          </w:p>
        </w:tc>
        <w:tc>
          <w:tcPr>
            <w:tcW w:w="3543" w:type="dxa"/>
            <w:gridSpan w:val="3"/>
            <w:vAlign w:val="center"/>
            <w:hideMark/>
          </w:tcPr>
          <w:p w14:paraId="0633BD32" w14:textId="77777777" w:rsidR="00A815BB" w:rsidRPr="00261E25" w:rsidRDefault="00A815BB" w:rsidP="00592AB2">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Lần đo</w:t>
            </w:r>
          </w:p>
        </w:tc>
        <w:tc>
          <w:tcPr>
            <w:tcW w:w="2437" w:type="dxa"/>
            <w:vAlign w:val="center"/>
            <w:hideMark/>
          </w:tcPr>
          <w:p w14:paraId="09EDDD44" w14:textId="77777777" w:rsidR="00A815BB" w:rsidRPr="00261E25" w:rsidRDefault="00A815BB" w:rsidP="00592AB2">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Giá trị trung bình</w:t>
            </w:r>
          </w:p>
        </w:tc>
      </w:tr>
      <w:tr w:rsidR="00261E25" w:rsidRPr="00261E25" w14:paraId="6A105D2A" w14:textId="77777777" w:rsidTr="00592AB2">
        <w:trPr>
          <w:jc w:val="center"/>
        </w:trPr>
        <w:tc>
          <w:tcPr>
            <w:cnfStyle w:val="001000000000" w:firstRow="0" w:lastRow="0" w:firstColumn="1" w:lastColumn="0" w:oddVBand="0" w:evenVBand="0" w:oddHBand="0" w:evenHBand="0" w:firstRowFirstColumn="0" w:firstRowLastColumn="0" w:lastRowFirstColumn="0" w:lastRowLastColumn="0"/>
            <w:tcW w:w="1668" w:type="dxa"/>
            <w:vMerge/>
            <w:vAlign w:val="center"/>
            <w:hideMark/>
          </w:tcPr>
          <w:p w14:paraId="23FCC5D1" w14:textId="77777777" w:rsidR="00A815BB" w:rsidRPr="00261E25" w:rsidRDefault="00A815BB" w:rsidP="00592AB2">
            <w:pPr>
              <w:spacing w:line="276" w:lineRule="auto"/>
              <w:jc w:val="center"/>
              <w:rPr>
                <w:color w:val="auto"/>
                <w:sz w:val="26"/>
                <w:szCs w:val="26"/>
              </w:rPr>
            </w:pPr>
          </w:p>
        </w:tc>
        <w:tc>
          <w:tcPr>
            <w:tcW w:w="1134" w:type="dxa"/>
            <w:vAlign w:val="center"/>
            <w:hideMark/>
          </w:tcPr>
          <w:p w14:paraId="333D97E7" w14:textId="77777777" w:rsidR="00A815BB" w:rsidRPr="00261E25" w:rsidRDefault="00A815BB" w:rsidP="00592AB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Lần 1</w:t>
            </w:r>
          </w:p>
        </w:tc>
        <w:tc>
          <w:tcPr>
            <w:tcW w:w="1134" w:type="dxa"/>
            <w:vAlign w:val="center"/>
            <w:hideMark/>
          </w:tcPr>
          <w:p w14:paraId="5CF93C80" w14:textId="77777777" w:rsidR="00A815BB" w:rsidRPr="00261E25" w:rsidRDefault="00A815BB" w:rsidP="00592AB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Lần 2</w:t>
            </w:r>
          </w:p>
        </w:tc>
        <w:tc>
          <w:tcPr>
            <w:tcW w:w="1275" w:type="dxa"/>
            <w:vAlign w:val="center"/>
            <w:hideMark/>
          </w:tcPr>
          <w:p w14:paraId="6092F48E" w14:textId="77777777" w:rsidR="00A815BB" w:rsidRPr="00261E25" w:rsidRDefault="00A815BB" w:rsidP="00592AB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Lần 3</w:t>
            </w:r>
          </w:p>
        </w:tc>
        <w:tc>
          <w:tcPr>
            <w:tcW w:w="2437" w:type="dxa"/>
            <w:vMerge w:val="restart"/>
            <w:vAlign w:val="center"/>
            <w:hideMark/>
          </w:tcPr>
          <w:p w14:paraId="00BCE7AC" w14:textId="77777777" w:rsidR="00A815BB" w:rsidRPr="00261E25" w:rsidRDefault="00A815BB" w:rsidP="00592AB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w:t>
            </w:r>
          </w:p>
        </w:tc>
      </w:tr>
      <w:tr w:rsidR="00261E25" w:rsidRPr="00261E25" w14:paraId="4AF56BA9" w14:textId="77777777" w:rsidTr="00592AB2">
        <w:trPr>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10D3107E" w14:textId="77777777" w:rsidR="00A815BB" w:rsidRPr="00261E25" w:rsidRDefault="00A815BB" w:rsidP="00592AB2">
            <w:pPr>
              <w:spacing w:line="276" w:lineRule="auto"/>
              <w:jc w:val="center"/>
              <w:rPr>
                <w:color w:val="auto"/>
                <w:sz w:val="26"/>
                <w:szCs w:val="26"/>
              </w:rPr>
            </w:pPr>
            <w:r w:rsidRPr="00261E25">
              <w:rPr>
                <w:color w:val="auto"/>
                <w:sz w:val="26"/>
                <w:szCs w:val="26"/>
              </w:rPr>
              <w:t>Thời gian</w:t>
            </w:r>
          </w:p>
        </w:tc>
        <w:tc>
          <w:tcPr>
            <w:tcW w:w="1134" w:type="dxa"/>
            <w:vAlign w:val="center"/>
            <w:hideMark/>
          </w:tcPr>
          <w:p w14:paraId="0C2C76DC" w14:textId="77777777" w:rsidR="00A815BB" w:rsidRPr="00261E25" w:rsidRDefault="00A815BB" w:rsidP="00592AB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0,777</w:t>
            </w:r>
          </w:p>
        </w:tc>
        <w:tc>
          <w:tcPr>
            <w:tcW w:w="1134" w:type="dxa"/>
            <w:vAlign w:val="center"/>
            <w:hideMark/>
          </w:tcPr>
          <w:p w14:paraId="20D89B88" w14:textId="77777777" w:rsidR="00A815BB" w:rsidRPr="00261E25" w:rsidRDefault="00A815BB" w:rsidP="00592AB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0,780</w:t>
            </w:r>
          </w:p>
        </w:tc>
        <w:tc>
          <w:tcPr>
            <w:tcW w:w="1275" w:type="dxa"/>
            <w:vAlign w:val="center"/>
            <w:hideMark/>
          </w:tcPr>
          <w:p w14:paraId="30D3806E" w14:textId="77777777" w:rsidR="00A815BB" w:rsidRPr="00261E25" w:rsidRDefault="00A815BB" w:rsidP="00592AB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0,776</w:t>
            </w:r>
          </w:p>
        </w:tc>
        <w:tc>
          <w:tcPr>
            <w:tcW w:w="2437" w:type="dxa"/>
            <w:vMerge/>
            <w:vAlign w:val="center"/>
            <w:hideMark/>
          </w:tcPr>
          <w:p w14:paraId="3CF2D580" w14:textId="77777777" w:rsidR="00A815BB" w:rsidRPr="00261E25" w:rsidRDefault="00A815BB" w:rsidP="00592AB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p>
        </w:tc>
      </w:tr>
      <w:tr w:rsidR="00261E25" w:rsidRPr="00261E25" w14:paraId="59174687" w14:textId="77777777" w:rsidTr="00592AB2">
        <w:trPr>
          <w:jc w:val="center"/>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44301C45" w14:textId="77777777" w:rsidR="00A815BB" w:rsidRPr="00261E25" w:rsidRDefault="00A815BB" w:rsidP="00592AB2">
            <w:pPr>
              <w:spacing w:line="276" w:lineRule="auto"/>
              <w:jc w:val="center"/>
              <w:rPr>
                <w:color w:val="auto"/>
                <w:sz w:val="26"/>
                <w:szCs w:val="26"/>
              </w:rPr>
            </w:pPr>
            <w:r w:rsidRPr="00261E25">
              <w:rPr>
                <w:color w:val="auto"/>
                <w:sz w:val="26"/>
                <w:szCs w:val="26"/>
              </w:rPr>
              <w:sym w:font="Symbol" w:char="F044"/>
            </w:r>
            <w:r w:rsidRPr="00261E25">
              <w:rPr>
                <w:color w:val="auto"/>
                <w:sz w:val="26"/>
                <w:szCs w:val="26"/>
              </w:rPr>
              <w:t>t</w:t>
            </w:r>
            <w:r w:rsidRPr="00261E25">
              <w:rPr>
                <w:color w:val="auto"/>
                <w:sz w:val="26"/>
                <w:szCs w:val="26"/>
                <w:vertAlign w:val="subscript"/>
              </w:rPr>
              <w:t>i</w:t>
            </w:r>
          </w:p>
        </w:tc>
        <w:tc>
          <w:tcPr>
            <w:tcW w:w="1134" w:type="dxa"/>
            <w:vAlign w:val="center"/>
          </w:tcPr>
          <w:p w14:paraId="04B94FCC" w14:textId="77777777" w:rsidR="00A815BB" w:rsidRPr="00261E25" w:rsidRDefault="00A815BB" w:rsidP="00592AB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p>
        </w:tc>
        <w:tc>
          <w:tcPr>
            <w:tcW w:w="1134" w:type="dxa"/>
            <w:vAlign w:val="center"/>
          </w:tcPr>
          <w:p w14:paraId="5436F896" w14:textId="77777777" w:rsidR="00A815BB" w:rsidRPr="00261E25" w:rsidRDefault="00A815BB" w:rsidP="00592AB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p>
        </w:tc>
        <w:tc>
          <w:tcPr>
            <w:tcW w:w="1275" w:type="dxa"/>
            <w:vAlign w:val="center"/>
          </w:tcPr>
          <w:p w14:paraId="5BEB642A" w14:textId="77777777" w:rsidR="00A815BB" w:rsidRPr="00261E25" w:rsidRDefault="00A815BB" w:rsidP="00592AB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p>
        </w:tc>
        <w:tc>
          <w:tcPr>
            <w:tcW w:w="2437" w:type="dxa"/>
            <w:vAlign w:val="center"/>
          </w:tcPr>
          <w:p w14:paraId="706E78A5" w14:textId="77777777" w:rsidR="00A815BB" w:rsidRPr="00261E25" w:rsidRDefault="00A815BB" w:rsidP="00592AB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p>
        </w:tc>
      </w:tr>
    </w:tbl>
    <w:p w14:paraId="6CF99B28" w14:textId="77777777" w:rsidR="00A815BB" w:rsidRPr="00261E25" w:rsidRDefault="00A815BB" w:rsidP="00A815BB">
      <w:pPr>
        <w:spacing w:line="276" w:lineRule="auto"/>
        <w:rPr>
          <w:color w:val="auto"/>
          <w:sz w:val="26"/>
          <w:szCs w:val="26"/>
        </w:rPr>
      </w:pPr>
      <w:r w:rsidRPr="00261E25">
        <w:rPr>
          <w:color w:val="auto"/>
          <w:sz w:val="26"/>
          <w:szCs w:val="26"/>
        </w:rPr>
        <w:t>Tốc độ trung bình của biên bi là bao nhiêu m/s (kết quả lấy đến 3 chữ số sau dấu phẩy thập phân)</w:t>
      </w:r>
    </w:p>
    <w:p w14:paraId="3EC23FDF" w14:textId="77777777" w:rsidR="00A815BB" w:rsidRPr="00261E25" w:rsidRDefault="00A815BB" w:rsidP="00A815BB">
      <w:pPr>
        <w:spacing w:line="276" w:lineRule="auto"/>
        <w:jc w:val="both"/>
        <w:rPr>
          <w:color w:val="auto"/>
          <w:sz w:val="26"/>
          <w:szCs w:val="26"/>
        </w:rPr>
      </w:pPr>
      <w:r w:rsidRPr="00261E25">
        <w:rPr>
          <w:b/>
          <w:bCs/>
          <w:color w:val="auto"/>
          <w:sz w:val="26"/>
          <w:szCs w:val="26"/>
        </w:rPr>
        <w:t>Câu 2.</w:t>
      </w:r>
      <w:r w:rsidRPr="00261E25">
        <w:rPr>
          <w:b/>
          <w:bCs/>
          <w:i/>
          <w:iCs/>
          <w:color w:val="auto"/>
          <w:sz w:val="26"/>
          <w:szCs w:val="26"/>
        </w:rPr>
        <w:t xml:space="preserve"> </w:t>
      </w:r>
      <w:r w:rsidRPr="00261E25">
        <w:rPr>
          <w:color w:val="auto"/>
          <w:sz w:val="26"/>
          <w:szCs w:val="26"/>
        </w:rPr>
        <w:t xml:space="preserve">Thí nghiệm đo tốc độ của viên bi thép, số liệu thu được như bảng </w:t>
      </w:r>
    </w:p>
    <w:p w14:paraId="3D192F0B" w14:textId="77777777" w:rsidR="00A815BB" w:rsidRPr="00261E25" w:rsidRDefault="00A815BB" w:rsidP="00A815BB">
      <w:pPr>
        <w:spacing w:line="276" w:lineRule="auto"/>
        <w:jc w:val="both"/>
        <w:rPr>
          <w:color w:val="auto"/>
          <w:sz w:val="26"/>
          <w:szCs w:val="26"/>
        </w:rPr>
      </w:pPr>
      <w:r w:rsidRPr="00261E25">
        <w:rPr>
          <w:color w:val="auto"/>
          <w:sz w:val="26"/>
          <w:szCs w:val="26"/>
        </w:rPr>
        <w:t>Đường kính của viên bi: d = 0,02 (m); sai số: 0,02 mm = 0,00002 (m)</w:t>
      </w:r>
    </w:p>
    <w:tbl>
      <w:tblPr>
        <w:tblStyle w:val="PlainTable11"/>
        <w:tblW w:w="7251" w:type="dxa"/>
        <w:jc w:val="center"/>
        <w:tblLook w:val="04A0" w:firstRow="1" w:lastRow="0" w:firstColumn="1" w:lastColumn="0" w:noHBand="0" w:noVBand="1"/>
      </w:tblPr>
      <w:tblGrid>
        <w:gridCol w:w="1696"/>
        <w:gridCol w:w="1134"/>
        <w:gridCol w:w="992"/>
        <w:gridCol w:w="992"/>
        <w:gridCol w:w="2437"/>
      </w:tblGrid>
      <w:tr w:rsidR="00261E25" w:rsidRPr="00261E25" w14:paraId="75775118" w14:textId="77777777" w:rsidTr="00592A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hideMark/>
          </w:tcPr>
          <w:p w14:paraId="0A2E9B75" w14:textId="77777777" w:rsidR="00A815BB" w:rsidRPr="00261E25" w:rsidRDefault="00A815BB" w:rsidP="00592AB2">
            <w:pPr>
              <w:spacing w:line="276" w:lineRule="auto"/>
              <w:jc w:val="center"/>
              <w:rPr>
                <w:color w:val="auto"/>
                <w:sz w:val="26"/>
                <w:szCs w:val="26"/>
              </w:rPr>
            </w:pPr>
          </w:p>
        </w:tc>
        <w:tc>
          <w:tcPr>
            <w:tcW w:w="3118" w:type="dxa"/>
            <w:gridSpan w:val="3"/>
            <w:vAlign w:val="center"/>
            <w:hideMark/>
          </w:tcPr>
          <w:p w14:paraId="390E7E8B" w14:textId="77777777" w:rsidR="00A815BB" w:rsidRPr="00261E25" w:rsidRDefault="00A815BB" w:rsidP="00592AB2">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Lần đo</w:t>
            </w:r>
          </w:p>
        </w:tc>
        <w:tc>
          <w:tcPr>
            <w:tcW w:w="2437" w:type="dxa"/>
            <w:vAlign w:val="center"/>
            <w:hideMark/>
          </w:tcPr>
          <w:p w14:paraId="7C196652" w14:textId="77777777" w:rsidR="00A815BB" w:rsidRPr="00261E25" w:rsidRDefault="00A815BB" w:rsidP="00592AB2">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Giá trị trung bình</w:t>
            </w:r>
          </w:p>
        </w:tc>
      </w:tr>
      <w:tr w:rsidR="00261E25" w:rsidRPr="00261E25" w14:paraId="51CD5C51" w14:textId="77777777" w:rsidTr="00592AB2">
        <w:trPr>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hideMark/>
          </w:tcPr>
          <w:p w14:paraId="7D6F08EA" w14:textId="77777777" w:rsidR="00A815BB" w:rsidRPr="00261E25" w:rsidRDefault="00A815BB" w:rsidP="00592AB2">
            <w:pPr>
              <w:spacing w:line="276" w:lineRule="auto"/>
              <w:jc w:val="center"/>
              <w:rPr>
                <w:color w:val="auto"/>
                <w:sz w:val="26"/>
                <w:szCs w:val="26"/>
              </w:rPr>
            </w:pPr>
          </w:p>
        </w:tc>
        <w:tc>
          <w:tcPr>
            <w:tcW w:w="1134" w:type="dxa"/>
            <w:vAlign w:val="center"/>
            <w:hideMark/>
          </w:tcPr>
          <w:p w14:paraId="27B5FB4F" w14:textId="77777777" w:rsidR="00A815BB" w:rsidRPr="00261E25" w:rsidRDefault="00A815BB" w:rsidP="00592AB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Lần 1</w:t>
            </w:r>
          </w:p>
        </w:tc>
        <w:tc>
          <w:tcPr>
            <w:tcW w:w="992" w:type="dxa"/>
            <w:vAlign w:val="center"/>
            <w:hideMark/>
          </w:tcPr>
          <w:p w14:paraId="0B76DABF" w14:textId="77777777" w:rsidR="00A815BB" w:rsidRPr="00261E25" w:rsidRDefault="00A815BB" w:rsidP="00592AB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Lần 2</w:t>
            </w:r>
          </w:p>
        </w:tc>
        <w:tc>
          <w:tcPr>
            <w:tcW w:w="992" w:type="dxa"/>
            <w:vAlign w:val="center"/>
            <w:hideMark/>
          </w:tcPr>
          <w:p w14:paraId="69B28B14" w14:textId="77777777" w:rsidR="00A815BB" w:rsidRPr="00261E25" w:rsidRDefault="00A815BB" w:rsidP="00592AB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Lần 3</w:t>
            </w:r>
          </w:p>
        </w:tc>
        <w:tc>
          <w:tcPr>
            <w:tcW w:w="2437" w:type="dxa"/>
            <w:vMerge w:val="restart"/>
            <w:vAlign w:val="center"/>
            <w:hideMark/>
          </w:tcPr>
          <w:p w14:paraId="018E793A" w14:textId="77777777" w:rsidR="00A815BB" w:rsidRPr="00261E25" w:rsidRDefault="00A815BB" w:rsidP="00592AB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w:t>
            </w:r>
          </w:p>
        </w:tc>
      </w:tr>
      <w:tr w:rsidR="00261E25" w:rsidRPr="00261E25" w14:paraId="577F0416" w14:textId="77777777" w:rsidTr="00592AB2">
        <w:trPr>
          <w:jc w:val="center"/>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4E5B7CBF" w14:textId="77777777" w:rsidR="00A815BB" w:rsidRPr="00261E25" w:rsidRDefault="00A815BB" w:rsidP="00592AB2">
            <w:pPr>
              <w:spacing w:line="276" w:lineRule="auto"/>
              <w:jc w:val="center"/>
              <w:rPr>
                <w:color w:val="auto"/>
                <w:sz w:val="26"/>
                <w:szCs w:val="26"/>
              </w:rPr>
            </w:pPr>
            <w:r w:rsidRPr="00261E25">
              <w:rPr>
                <w:color w:val="auto"/>
                <w:sz w:val="26"/>
                <w:szCs w:val="26"/>
              </w:rPr>
              <w:t>Thời gian s</w:t>
            </w:r>
          </w:p>
        </w:tc>
        <w:tc>
          <w:tcPr>
            <w:tcW w:w="1134" w:type="dxa"/>
            <w:vAlign w:val="center"/>
            <w:hideMark/>
          </w:tcPr>
          <w:p w14:paraId="26CD9137" w14:textId="77777777" w:rsidR="00A815BB" w:rsidRPr="00261E25" w:rsidRDefault="00A815BB" w:rsidP="00592AB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0,033</w:t>
            </w:r>
          </w:p>
        </w:tc>
        <w:tc>
          <w:tcPr>
            <w:tcW w:w="992" w:type="dxa"/>
            <w:vAlign w:val="center"/>
            <w:hideMark/>
          </w:tcPr>
          <w:p w14:paraId="3748BF0D" w14:textId="77777777" w:rsidR="00A815BB" w:rsidRPr="00261E25" w:rsidRDefault="00A815BB" w:rsidP="00592AB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0,032</w:t>
            </w:r>
          </w:p>
        </w:tc>
        <w:tc>
          <w:tcPr>
            <w:tcW w:w="992" w:type="dxa"/>
            <w:vAlign w:val="center"/>
            <w:hideMark/>
          </w:tcPr>
          <w:p w14:paraId="7CD627EA" w14:textId="77777777" w:rsidR="00A815BB" w:rsidRPr="00261E25" w:rsidRDefault="00A815BB" w:rsidP="00592AB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0,031</w:t>
            </w:r>
          </w:p>
        </w:tc>
        <w:tc>
          <w:tcPr>
            <w:tcW w:w="2437" w:type="dxa"/>
            <w:vMerge/>
            <w:vAlign w:val="center"/>
            <w:hideMark/>
          </w:tcPr>
          <w:p w14:paraId="3EC6462D" w14:textId="77777777" w:rsidR="00A815BB" w:rsidRPr="00261E25" w:rsidRDefault="00A815BB" w:rsidP="00592AB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p>
        </w:tc>
      </w:tr>
      <w:tr w:rsidR="00261E25" w:rsidRPr="00261E25" w14:paraId="6CEC9E9B" w14:textId="77777777" w:rsidTr="00592AB2">
        <w:trPr>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ECCB4BB" w14:textId="77777777" w:rsidR="00A815BB" w:rsidRPr="00261E25" w:rsidRDefault="00A815BB" w:rsidP="00592AB2">
            <w:pPr>
              <w:spacing w:line="276" w:lineRule="auto"/>
              <w:jc w:val="center"/>
              <w:rPr>
                <w:color w:val="auto"/>
                <w:sz w:val="26"/>
                <w:szCs w:val="26"/>
              </w:rPr>
            </w:pPr>
            <w:r w:rsidRPr="00261E25">
              <w:rPr>
                <w:color w:val="auto"/>
                <w:sz w:val="26"/>
                <w:szCs w:val="26"/>
              </w:rPr>
              <w:sym w:font="Symbol" w:char="F044"/>
            </w:r>
            <w:r w:rsidRPr="00261E25">
              <w:rPr>
                <w:color w:val="auto"/>
                <w:sz w:val="26"/>
                <w:szCs w:val="26"/>
              </w:rPr>
              <w:t>t</w:t>
            </w:r>
            <w:r w:rsidRPr="00261E25">
              <w:rPr>
                <w:color w:val="auto"/>
                <w:sz w:val="26"/>
                <w:szCs w:val="26"/>
                <w:vertAlign w:val="subscript"/>
              </w:rPr>
              <w:t>i</w:t>
            </w:r>
          </w:p>
        </w:tc>
        <w:tc>
          <w:tcPr>
            <w:tcW w:w="1134" w:type="dxa"/>
            <w:vAlign w:val="center"/>
          </w:tcPr>
          <w:p w14:paraId="4E3E439F" w14:textId="77777777" w:rsidR="00A815BB" w:rsidRPr="00261E25" w:rsidRDefault="00A815BB" w:rsidP="00592AB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p>
        </w:tc>
        <w:tc>
          <w:tcPr>
            <w:tcW w:w="992" w:type="dxa"/>
            <w:vAlign w:val="center"/>
          </w:tcPr>
          <w:p w14:paraId="45B514DC" w14:textId="77777777" w:rsidR="00A815BB" w:rsidRPr="00261E25" w:rsidRDefault="00A815BB" w:rsidP="00592AB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p>
        </w:tc>
        <w:tc>
          <w:tcPr>
            <w:tcW w:w="992" w:type="dxa"/>
            <w:vAlign w:val="center"/>
          </w:tcPr>
          <w:p w14:paraId="4EEE1D8E" w14:textId="77777777" w:rsidR="00A815BB" w:rsidRPr="00261E25" w:rsidRDefault="00A815BB" w:rsidP="00592AB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p>
        </w:tc>
        <w:tc>
          <w:tcPr>
            <w:tcW w:w="2437" w:type="dxa"/>
            <w:vAlign w:val="center"/>
          </w:tcPr>
          <w:p w14:paraId="1FF09E10" w14:textId="77777777" w:rsidR="00A815BB" w:rsidRPr="00261E25" w:rsidRDefault="00A815BB" w:rsidP="00592AB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p>
        </w:tc>
      </w:tr>
    </w:tbl>
    <w:p w14:paraId="4C8D957F" w14:textId="77777777" w:rsidR="00A815BB" w:rsidRPr="00261E25" w:rsidRDefault="00A815BB" w:rsidP="00A815BB">
      <w:pPr>
        <w:spacing w:line="276" w:lineRule="auto"/>
        <w:rPr>
          <w:color w:val="auto"/>
          <w:sz w:val="26"/>
          <w:szCs w:val="26"/>
        </w:rPr>
      </w:pPr>
      <w:r w:rsidRPr="00261E25">
        <w:rPr>
          <w:color w:val="auto"/>
          <w:sz w:val="26"/>
          <w:szCs w:val="26"/>
        </w:rPr>
        <w:t>Sai số tuyệt đối của phép đo tốc độ tức thời là bao nhiêu m/s (kết quả lấy đến 3 chữ số sau dấu phẩy thập phân)</w:t>
      </w:r>
    </w:p>
    <w:p w14:paraId="6EAD0645" w14:textId="77777777" w:rsidR="00A815BB" w:rsidRPr="00261E25" w:rsidRDefault="00A815BB" w:rsidP="00A815BB">
      <w:pPr>
        <w:spacing w:line="276" w:lineRule="auto"/>
        <w:rPr>
          <w:color w:val="auto"/>
          <w:sz w:val="26"/>
          <w:szCs w:val="26"/>
        </w:rPr>
      </w:pPr>
      <w:r w:rsidRPr="00261E25">
        <w:rPr>
          <w:b/>
          <w:bCs/>
          <w:color w:val="auto"/>
          <w:sz w:val="26"/>
          <w:szCs w:val="26"/>
        </w:rPr>
        <w:t>Câu 3.</w:t>
      </w:r>
      <w:r w:rsidRPr="00261E25">
        <w:rPr>
          <w:color w:val="auto"/>
          <w:sz w:val="26"/>
          <w:szCs w:val="26"/>
        </w:rPr>
        <w:t xml:space="preserve"> Đường kính của một hòn bi đo bởi thước kẹp trong 5 lần đo bằng 2,620cm; 2,625cm; 2,630cm; 2,628cm và 2,626cm. Bỏ qua sai số dụng cụ. Sai số tỉ đối bằng bao nhiêu %?</w:t>
      </w:r>
    </w:p>
    <w:p w14:paraId="7ED67CCC" w14:textId="77777777" w:rsidR="00A815BB" w:rsidRPr="00261E25" w:rsidRDefault="00A815BB" w:rsidP="00A815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bCs/>
          <w:color w:val="auto"/>
          <w:sz w:val="26"/>
          <w:szCs w:val="26"/>
        </w:rPr>
        <w:t>Câu 4:</w:t>
      </w:r>
      <w:r w:rsidRPr="00261E25">
        <w:rPr>
          <w:color w:val="auto"/>
          <w:sz w:val="26"/>
          <w:szCs w:val="26"/>
        </w:rPr>
        <w:t xml:space="preserve"> Để xác định tốc độ của một vật chuyển động đều, một người đã đo quãng đường vật đi được bằng (16,0</w:t>
      </w:r>
      <m:oMath>
        <m:r>
          <w:rPr>
            <w:rFonts w:ascii="Cambria Math" w:hAnsi="Cambria Math"/>
            <w:color w:val="auto"/>
            <w:sz w:val="26"/>
            <w:szCs w:val="26"/>
          </w:rPr>
          <m:t>±</m:t>
        </m:r>
      </m:oMath>
      <w:r w:rsidRPr="00261E25">
        <w:rPr>
          <w:color w:val="auto"/>
          <w:sz w:val="26"/>
          <w:szCs w:val="26"/>
        </w:rPr>
        <w:t xml:space="preserve"> 0,4)m trong khoảng thời gian là </w:t>
      </w:r>
      <m:oMath>
        <m:r>
          <w:rPr>
            <w:rFonts w:ascii="Cambria Math" w:hAnsi="Cambria Math"/>
            <w:color w:val="auto"/>
            <w:sz w:val="26"/>
            <w:szCs w:val="26"/>
          </w:rPr>
          <m:t>(4,0±0,2)</m:t>
        </m:r>
      </m:oMath>
      <w:r w:rsidRPr="00261E25">
        <w:rPr>
          <w:color w:val="auto"/>
          <w:sz w:val="26"/>
          <w:szCs w:val="26"/>
        </w:rPr>
        <w:t xml:space="preserve"> s. Tốc độ trung bình của vật là bao nhiêu m/s?</w:t>
      </w:r>
    </w:p>
    <w:p w14:paraId="057EA881" w14:textId="77777777" w:rsidR="00A815BB" w:rsidRPr="00261E25" w:rsidRDefault="00A815BB" w:rsidP="00A815BB">
      <w:pPr>
        <w:spacing w:line="276" w:lineRule="auto"/>
        <w:rPr>
          <w:color w:val="auto"/>
          <w:sz w:val="26"/>
          <w:szCs w:val="26"/>
        </w:rPr>
      </w:pPr>
      <w:r w:rsidRPr="00261E25">
        <w:rPr>
          <w:b/>
          <w:bCs/>
          <w:color w:val="auto"/>
          <w:sz w:val="26"/>
          <w:szCs w:val="26"/>
        </w:rPr>
        <w:t>Câu 5.</w:t>
      </w:r>
      <w:r w:rsidRPr="00261E25">
        <w:rPr>
          <w:color w:val="auto"/>
          <w:sz w:val="26"/>
          <w:szCs w:val="26"/>
        </w:rPr>
        <w:t xml:space="preserve"> Một vật chuyển động đều với quãng đường vật đi được </w:t>
      </w:r>
      <m:oMath>
        <m:r>
          <w:rPr>
            <w:rFonts w:ascii="Cambria Math" w:hAnsi="Cambria Math"/>
            <w:color w:val="auto"/>
            <w:sz w:val="26"/>
            <w:szCs w:val="26"/>
          </w:rPr>
          <m:t>d=(13,8±0,2)m</m:t>
        </m:r>
      </m:oMath>
      <w:r w:rsidRPr="00261E25">
        <w:rPr>
          <w:color w:val="auto"/>
          <w:sz w:val="26"/>
          <w:szCs w:val="26"/>
        </w:rPr>
        <w:t xml:space="preserve"> trong khoảng thời gian </w:t>
      </w:r>
      <m:oMath>
        <m:r>
          <w:rPr>
            <w:rFonts w:ascii="Cambria Math" w:hAnsi="Cambria Math"/>
            <w:color w:val="auto"/>
            <w:sz w:val="26"/>
            <w:szCs w:val="26"/>
          </w:rPr>
          <m:t>t=(4,0±0,3)s</m:t>
        </m:r>
      </m:oMath>
      <w:r w:rsidRPr="00261E25">
        <w:rPr>
          <w:color w:val="auto"/>
          <w:sz w:val="26"/>
          <w:szCs w:val="26"/>
        </w:rPr>
        <w:t>. Phép đo vận tốc có sai số tỉ đối gần đúng bằng bao nhiêu m/s? (kết quả lấy đến 1 chữ số sau dấu phẩy thập phân)</w:t>
      </w:r>
    </w:p>
    <w:p w14:paraId="67132338" w14:textId="77777777" w:rsidR="00A815BB" w:rsidRPr="00261E25" w:rsidRDefault="00A815BB" w:rsidP="00A815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bCs/>
          <w:color w:val="auto"/>
          <w:sz w:val="26"/>
          <w:szCs w:val="26"/>
        </w:rPr>
        <w:t>Câu 6:</w:t>
      </w:r>
      <w:r w:rsidRPr="00261E25">
        <w:rPr>
          <w:color w:val="auto"/>
          <w:sz w:val="26"/>
          <w:szCs w:val="26"/>
        </w:rPr>
        <w:t xml:space="preserve"> </w:t>
      </w:r>
      <w:r w:rsidRPr="00261E25">
        <w:rPr>
          <w:color w:val="auto"/>
          <w:sz w:val="26"/>
          <w:szCs w:val="26"/>
          <w:lang w:val="nl-NL"/>
        </w:rPr>
        <w:t xml:space="preserve">Dùng một thước chia độ đến milimét để đo khoảng cách </w:t>
      </w:r>
      <w:r w:rsidRPr="00261E25">
        <w:rPr>
          <w:i/>
          <w:color w:val="auto"/>
          <w:sz w:val="26"/>
          <w:szCs w:val="26"/>
          <w:lang w:val="nl-NL"/>
        </w:rPr>
        <w:t>l</w:t>
      </w:r>
      <w:r w:rsidRPr="00261E25">
        <w:rPr>
          <w:color w:val="auto"/>
          <w:sz w:val="26"/>
          <w:szCs w:val="26"/>
          <w:lang w:val="nl-NL"/>
        </w:rPr>
        <w:t xml:space="preserve"> giữa hai điểm A, B và có kết quả đo là 600 mm. Lấy sai số dụng cụ là một độ chia nhỏ nhất. Cách ghi đúng với số chữ số có nghĩa của phép đo là: ℓ = (..... ± 0,1) cm.    Điền vào dấu .....</w:t>
      </w:r>
    </w:p>
    <w:p w14:paraId="643B0AAF" w14:textId="77777777" w:rsidR="00A815BB" w:rsidRPr="00261E25" w:rsidRDefault="00A815BB" w:rsidP="00A815BB">
      <w:pPr>
        <w:spacing w:line="276" w:lineRule="auto"/>
        <w:jc w:val="both"/>
        <w:rPr>
          <w:b/>
          <w:color w:val="auto"/>
          <w:sz w:val="26"/>
          <w:szCs w:val="26"/>
        </w:rPr>
      </w:pPr>
    </w:p>
    <w:p w14:paraId="4815D8A1" w14:textId="77777777" w:rsidR="00A815BB" w:rsidRPr="00261E25" w:rsidRDefault="00A815BB" w:rsidP="00A815BB">
      <w:pPr>
        <w:tabs>
          <w:tab w:val="left" w:pos="360"/>
        </w:tabs>
        <w:spacing w:line="276" w:lineRule="auto"/>
        <w:jc w:val="both"/>
        <w:rPr>
          <w:b/>
          <w:color w:val="auto"/>
          <w:sz w:val="26"/>
          <w:szCs w:val="26"/>
        </w:rPr>
      </w:pPr>
      <w:r w:rsidRPr="00261E25">
        <w:rPr>
          <w:noProof/>
          <w:color w:val="auto"/>
          <w:sz w:val="26"/>
          <w:szCs w:val="26"/>
        </w:rPr>
        <mc:AlternateContent>
          <mc:Choice Requires="wpg">
            <w:drawing>
              <wp:inline distT="0" distB="0" distL="0" distR="0" wp14:anchorId="2F08BD32" wp14:editId="7D4EE9B2">
                <wp:extent cx="3995052" cy="367589"/>
                <wp:effectExtent l="0" t="0" r="24765" b="0"/>
                <wp:docPr id="1655247701" name="Group 498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5052" cy="367589"/>
                          <a:chOff x="0" y="237"/>
                          <a:chExt cx="40352" cy="3696"/>
                        </a:xfrm>
                      </wpg:grpSpPr>
                      <wps:wsp>
                        <wps:cNvPr id="1373231029"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75097899" name="Text Box 2"/>
                        <wps:cNvSpPr txBox="1">
                          <a:spLocks noChangeArrowheads="1"/>
                        </wps:cNvSpPr>
                        <wps:spPr bwMode="auto">
                          <a:xfrm>
                            <a:off x="3636" y="238"/>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E8C47" w14:textId="77777777" w:rsidR="00A815BB" w:rsidRPr="001D19D1" w:rsidRDefault="00A815BB" w:rsidP="00A815BB">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504648814" name="Straight Connector 64"/>
                        <wps:cNvCnPr>
                          <a:cxnSpLocks noChangeShapeType="1"/>
                        </wps:cNvCnPr>
                        <wps:spPr bwMode="auto">
                          <a:xfrm>
                            <a:off x="22534" y="2264"/>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2F08BD32" id="Group 4988" o:spid="_x0000_s1050" alt="50 hthy" style="width:314.55pt;height:28.95pt;mso-position-horizontal-relative:char;mso-position-vertical-relative:line" coordorigin=",237" coordsize="40352,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">
                <v:shapetype id="_x0000_t4" coordsize="21600,21600" o:spt="4" path="m10800,l,10800,10800,21600,21600,10800xe">
                  <v:stroke joinstyle="miter"/>
                  <v:path gradientshapeok="t" o:connecttype="rect" textboxrect="5400,5400,16200,16200"/>
                </v:shapetype>
                <v:shape id="Diamond 4989" o:spid="_x0000_s1051"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" fillcolor="#293241" stroked="f" strokeweight="1pt"/>
                <v:shape id="Text Box 2" o:spid="_x0000_s1052" type="#_x0000_t202" style="position:absolute;left:3636;top:238;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" filled="f" stroked="f">
                  <v:textbox>
                    <w:txbxContent>
                      <w:p w14:paraId="463E8C47" w14:textId="77777777" w:rsidR="00A815BB" w:rsidRPr="001D19D1" w:rsidRDefault="00A815BB" w:rsidP="00A815BB">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053" style="position:absolute;visibility:visible;mso-wrap-style:square" from="22534,2264" to="40352,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" strokecolor="#f60" strokeweight="3pt">
                  <v:stroke joinstyle="miter"/>
                </v:line>
                <w10:anchorlock/>
              </v:group>
            </w:pict>
          </mc:Fallback>
        </mc:AlternateContent>
      </w:r>
    </w:p>
    <w:p w14:paraId="09247866" w14:textId="77777777" w:rsidR="00A815BB" w:rsidRPr="00261E25" w:rsidRDefault="00A815BB" w:rsidP="00A815BB">
      <w:pPr>
        <w:spacing w:line="276" w:lineRule="auto"/>
        <w:rPr>
          <w:color w:val="auto"/>
          <w:sz w:val="26"/>
          <w:szCs w:val="26"/>
        </w:rPr>
      </w:pPr>
      <w:r w:rsidRPr="00261E25">
        <w:rPr>
          <w:noProof/>
          <w:color w:val="auto"/>
          <w:sz w:val="26"/>
          <w:szCs w:val="26"/>
        </w:rPr>
        <mc:AlternateContent>
          <mc:Choice Requires="wpg">
            <w:drawing>
              <wp:inline distT="0" distB="0" distL="0" distR="0" wp14:anchorId="57685D41" wp14:editId="59CE6FBD">
                <wp:extent cx="5443829" cy="324009"/>
                <wp:effectExtent l="0" t="0" r="5080" b="0"/>
                <wp:docPr id="607022787"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572762952" name="Group 44"/>
                        <wpg:cNvGrpSpPr>
                          <a:grpSpLocks/>
                        </wpg:cNvGrpSpPr>
                        <wpg:grpSpPr bwMode="auto">
                          <a:xfrm>
                            <a:off x="95" y="-1"/>
                            <a:ext cx="54449" cy="3265"/>
                            <a:chOff x="95" y="-1"/>
                            <a:chExt cx="54448" cy="3265"/>
                          </a:xfrm>
                        </wpg:grpSpPr>
                        <wpg:grpSp>
                          <wpg:cNvPr id="1002969800" name="Group 45"/>
                          <wpg:cNvGrpSpPr>
                            <a:grpSpLocks/>
                          </wpg:cNvGrpSpPr>
                          <wpg:grpSpPr bwMode="auto">
                            <a:xfrm>
                              <a:off x="95" y="0"/>
                              <a:ext cx="54448" cy="3225"/>
                              <a:chOff x="92" y="0"/>
                              <a:chExt cx="52587" cy="3227"/>
                            </a:xfrm>
                          </wpg:grpSpPr>
                          <wps:wsp>
                            <wps:cNvPr id="1086344809"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16110043"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78252325"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773672309"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7D2700" w14:textId="77777777" w:rsidR="00A815BB" w:rsidRPr="009111E4" w:rsidRDefault="00A815BB" w:rsidP="00A815BB">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1D4E0A9C" w14:textId="77777777" w:rsidR="00A815BB" w:rsidRPr="009111E4" w:rsidRDefault="00A815BB" w:rsidP="00A815BB">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15696666"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3FEE43" w14:textId="77777777" w:rsidR="00A815BB" w:rsidRPr="009111E4" w:rsidRDefault="00A815BB" w:rsidP="00A815BB">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57685D41" id="_x0000_s1054"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">
                <v:group id="Group 44" o:spid="_x0000_s1055"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">
                  <v:group id="Group 45" o:spid="_x0000_s1056"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">
                    <v:shape id="Flowchart: Alternate Process 46" o:spid="_x0000_s1057"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" fillcolor="#98c1d9" stroked="f" strokeweight="1pt">
                      <v:fill opacity="52428f"/>
                    </v:shape>
                    <v:shape id="Hexagon 47" o:spid="_x0000_s1058"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" adj="4292" fillcolor="#f60" stroked="f" strokeweight="1pt"/>
                    <v:shape id="Hexagon 48" o:spid="_x0000_s1059"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" adj="4292" fillcolor="#3d5a80" stroked="f" strokeweight="1pt"/>
                  </v:group>
                  <v:shape id="WordArt 192" o:spid="_x0000_s1060"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" filled="f" stroked="f">
                    <v:stroke joinstyle="round"/>
                    <o:lock v:ext="edit" shapetype="t"/>
                    <v:textbox>
                      <w:txbxContent>
                        <w:p w14:paraId="357D2700" w14:textId="77777777" w:rsidR="00A815BB" w:rsidRPr="009111E4" w:rsidRDefault="00A815BB" w:rsidP="00A815BB">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1D4E0A9C" w14:textId="77777777" w:rsidR="00A815BB" w:rsidRPr="009111E4" w:rsidRDefault="00A815BB" w:rsidP="00A815BB">
                          <w:pPr>
                            <w:pStyle w:val="NormalWeb"/>
                            <w:spacing w:line="240" w:lineRule="auto"/>
                            <w:ind w:firstLine="0"/>
                            <w:rPr>
                              <w:b/>
                              <w:color w:val="FFFFFF" w:themeColor="background1"/>
                              <w:sz w:val="32"/>
                              <w:szCs w:val="32"/>
                            </w:rPr>
                          </w:pPr>
                        </w:p>
                      </w:txbxContent>
                    </v:textbox>
                  </v:shape>
                </v:group>
                <v:shape id="WordArt 192" o:spid="_x0000_s1061"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" filled="f" stroked="f">
                  <v:stroke joinstyle="round"/>
                  <o:lock v:ext="edit" shapetype="t"/>
                  <v:textbox>
                    <w:txbxContent>
                      <w:p w14:paraId="6C3FEE43" w14:textId="77777777" w:rsidR="00A815BB" w:rsidRPr="009111E4" w:rsidRDefault="00A815BB" w:rsidP="00A815BB">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572BA7B6" w14:textId="77777777" w:rsidR="00A815BB" w:rsidRPr="00261E25" w:rsidRDefault="00A815BB" w:rsidP="00A815BB">
      <w:pPr>
        <w:tabs>
          <w:tab w:val="left" w:pos="360"/>
        </w:tabs>
        <w:spacing w:line="276" w:lineRule="auto"/>
        <w:jc w:val="center"/>
        <w:rPr>
          <w:i/>
          <w:iCs/>
          <w:color w:val="auto"/>
          <w:sz w:val="26"/>
          <w:szCs w:val="26"/>
        </w:rPr>
      </w:pPr>
      <w:r w:rsidRPr="00261E25">
        <w:rPr>
          <w:i/>
          <w:iCs/>
          <w:color w:val="auto"/>
          <w:sz w:val="26"/>
          <w:szCs w:val="26"/>
        </w:rPr>
        <w:t>Thí sinh trả lời từ câu 1 đến câu 18. Mỗi câu  hỏi thí sinh chỉ chọn một phương án.</w:t>
      </w:r>
    </w:p>
    <w:p w14:paraId="40CDD5F9" w14:textId="77777777" w:rsidR="00A815BB" w:rsidRPr="00261E25" w:rsidRDefault="00A815BB" w:rsidP="00A815BB">
      <w:pPr>
        <w:tabs>
          <w:tab w:val="left" w:pos="360"/>
        </w:tabs>
        <w:spacing w:line="276" w:lineRule="auto"/>
        <w:jc w:val="center"/>
        <w:rPr>
          <w:i/>
          <w:iCs/>
          <w:color w:val="auto"/>
          <w:sz w:val="26"/>
          <w:szCs w:val="26"/>
        </w:rPr>
      </w:pPr>
      <w:r w:rsidRPr="00261E25">
        <w:rPr>
          <w:i/>
          <w:iCs/>
          <w:color w:val="auto"/>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261E25" w:rsidRPr="00261E25" w14:paraId="372B3112"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39677AA" w14:textId="77777777" w:rsidR="00A815BB" w:rsidRPr="00261E25" w:rsidRDefault="00A815BB" w:rsidP="00592AB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2E79962A" w14:textId="77777777" w:rsidR="00A815BB" w:rsidRPr="00261E25" w:rsidRDefault="00A815BB" w:rsidP="00592AB2">
            <w:pPr>
              <w:spacing w:line="276" w:lineRule="auto"/>
              <w:jc w:val="center"/>
              <w:rPr>
                <w:b/>
                <w:bCs/>
                <w:color w:val="auto"/>
                <w:sz w:val="26"/>
                <w:szCs w:val="26"/>
              </w:rPr>
            </w:pPr>
            <w:r w:rsidRPr="00261E25">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0982A832" w14:textId="77777777" w:rsidR="00A815BB" w:rsidRPr="00261E25" w:rsidRDefault="00A815BB" w:rsidP="00592AB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747B3EF5" w14:textId="77777777" w:rsidR="00A815BB" w:rsidRPr="00261E25" w:rsidRDefault="00A815BB" w:rsidP="00592AB2">
            <w:pPr>
              <w:spacing w:line="276" w:lineRule="auto"/>
              <w:jc w:val="center"/>
              <w:rPr>
                <w:b/>
                <w:bCs/>
                <w:color w:val="auto"/>
                <w:sz w:val="26"/>
                <w:szCs w:val="26"/>
              </w:rPr>
            </w:pPr>
            <w:r w:rsidRPr="00261E25">
              <w:rPr>
                <w:b/>
                <w:bCs/>
                <w:color w:val="auto"/>
                <w:sz w:val="26"/>
                <w:szCs w:val="26"/>
              </w:rPr>
              <w:t>Đáp án</w:t>
            </w:r>
          </w:p>
        </w:tc>
      </w:tr>
      <w:tr w:rsidR="00261E25" w:rsidRPr="00261E25" w14:paraId="7649EB8A"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F0640F4" w14:textId="77777777" w:rsidR="00A815BB" w:rsidRPr="00261E25" w:rsidRDefault="00A815BB" w:rsidP="00592AB2">
            <w:pPr>
              <w:spacing w:line="276" w:lineRule="auto"/>
              <w:jc w:val="center"/>
              <w:rPr>
                <w:b/>
                <w:bCs/>
                <w:color w:val="auto"/>
                <w:sz w:val="26"/>
                <w:szCs w:val="26"/>
              </w:rPr>
            </w:pPr>
            <w:r w:rsidRPr="00261E25">
              <w:rPr>
                <w:b/>
                <w:bCs/>
                <w:color w:val="auto"/>
                <w:sz w:val="26"/>
                <w:szCs w:val="26"/>
              </w:rPr>
              <w:t>1</w:t>
            </w:r>
          </w:p>
        </w:tc>
        <w:tc>
          <w:tcPr>
            <w:tcW w:w="0" w:type="auto"/>
            <w:tcBorders>
              <w:bottom w:val="single" w:sz="8" w:space="0" w:color="000000"/>
              <w:right w:val="single" w:sz="8" w:space="0" w:color="000000"/>
            </w:tcBorders>
            <w:vAlign w:val="center"/>
          </w:tcPr>
          <w:p w14:paraId="7DF69A11" w14:textId="77777777" w:rsidR="00A815BB" w:rsidRPr="00261E25" w:rsidRDefault="00A815BB" w:rsidP="00592AB2">
            <w:pPr>
              <w:spacing w:line="276" w:lineRule="auto"/>
              <w:jc w:val="center"/>
              <w:rPr>
                <w:color w:val="auto"/>
                <w:sz w:val="26"/>
                <w:szCs w:val="26"/>
              </w:rPr>
            </w:pPr>
            <w:r w:rsidRPr="00261E25">
              <w:rPr>
                <w:color w:val="auto"/>
                <w:sz w:val="26"/>
                <w:szCs w:val="26"/>
              </w:rPr>
              <w:t>A</w:t>
            </w:r>
          </w:p>
        </w:tc>
        <w:tc>
          <w:tcPr>
            <w:tcW w:w="0" w:type="auto"/>
            <w:tcBorders>
              <w:bottom w:val="single" w:sz="8" w:space="0" w:color="000000"/>
              <w:right w:val="single" w:sz="8" w:space="0" w:color="000000"/>
            </w:tcBorders>
            <w:vAlign w:val="center"/>
          </w:tcPr>
          <w:p w14:paraId="78817EAD" w14:textId="77777777" w:rsidR="00A815BB" w:rsidRPr="00261E25" w:rsidRDefault="00A815BB" w:rsidP="00592AB2">
            <w:pPr>
              <w:spacing w:line="276" w:lineRule="auto"/>
              <w:jc w:val="center"/>
              <w:rPr>
                <w:b/>
                <w:bCs/>
                <w:color w:val="auto"/>
                <w:sz w:val="26"/>
                <w:szCs w:val="26"/>
              </w:rPr>
            </w:pPr>
            <w:r w:rsidRPr="00261E25">
              <w:rPr>
                <w:b/>
                <w:bCs/>
                <w:color w:val="auto"/>
                <w:sz w:val="26"/>
                <w:szCs w:val="26"/>
              </w:rPr>
              <w:t>10</w:t>
            </w:r>
          </w:p>
        </w:tc>
        <w:tc>
          <w:tcPr>
            <w:tcW w:w="0" w:type="auto"/>
            <w:tcBorders>
              <w:bottom w:val="single" w:sz="8" w:space="0" w:color="000000"/>
              <w:right w:val="single" w:sz="8" w:space="0" w:color="000000"/>
            </w:tcBorders>
            <w:vAlign w:val="center"/>
          </w:tcPr>
          <w:p w14:paraId="1AE5A078" w14:textId="77777777" w:rsidR="00A815BB" w:rsidRPr="00261E25" w:rsidRDefault="00A815BB" w:rsidP="00592AB2">
            <w:pPr>
              <w:spacing w:line="276" w:lineRule="auto"/>
              <w:jc w:val="center"/>
              <w:rPr>
                <w:color w:val="auto"/>
                <w:sz w:val="26"/>
                <w:szCs w:val="26"/>
              </w:rPr>
            </w:pPr>
            <w:r w:rsidRPr="00261E25">
              <w:rPr>
                <w:color w:val="auto"/>
                <w:sz w:val="26"/>
                <w:szCs w:val="26"/>
              </w:rPr>
              <w:t>D</w:t>
            </w:r>
          </w:p>
        </w:tc>
      </w:tr>
      <w:tr w:rsidR="00261E25" w:rsidRPr="00261E25" w14:paraId="6261D185"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CDE0612" w14:textId="77777777" w:rsidR="00A815BB" w:rsidRPr="00261E25" w:rsidRDefault="00A815BB" w:rsidP="00592AB2">
            <w:pPr>
              <w:spacing w:line="276" w:lineRule="auto"/>
              <w:jc w:val="center"/>
              <w:rPr>
                <w:b/>
                <w:bCs/>
                <w:color w:val="auto"/>
                <w:sz w:val="26"/>
                <w:szCs w:val="26"/>
              </w:rPr>
            </w:pPr>
            <w:r w:rsidRPr="00261E25">
              <w:rPr>
                <w:b/>
                <w:bCs/>
                <w:color w:val="auto"/>
                <w:sz w:val="26"/>
                <w:szCs w:val="26"/>
              </w:rPr>
              <w:t>2</w:t>
            </w:r>
          </w:p>
        </w:tc>
        <w:tc>
          <w:tcPr>
            <w:tcW w:w="0" w:type="auto"/>
            <w:tcBorders>
              <w:bottom w:val="single" w:sz="8" w:space="0" w:color="000000"/>
              <w:right w:val="single" w:sz="8" w:space="0" w:color="000000"/>
            </w:tcBorders>
            <w:vAlign w:val="center"/>
          </w:tcPr>
          <w:p w14:paraId="3C9B9A9C" w14:textId="77777777" w:rsidR="00A815BB" w:rsidRPr="00261E25" w:rsidRDefault="00A815BB" w:rsidP="00592AB2">
            <w:pPr>
              <w:spacing w:line="276" w:lineRule="auto"/>
              <w:jc w:val="center"/>
              <w:rPr>
                <w:color w:val="auto"/>
                <w:sz w:val="26"/>
                <w:szCs w:val="26"/>
              </w:rPr>
            </w:pPr>
            <w:r w:rsidRPr="00261E25">
              <w:rPr>
                <w:color w:val="auto"/>
                <w:sz w:val="26"/>
                <w:szCs w:val="26"/>
              </w:rPr>
              <w:t>D</w:t>
            </w:r>
          </w:p>
        </w:tc>
        <w:tc>
          <w:tcPr>
            <w:tcW w:w="0" w:type="auto"/>
            <w:tcBorders>
              <w:bottom w:val="single" w:sz="8" w:space="0" w:color="000000"/>
              <w:right w:val="single" w:sz="8" w:space="0" w:color="000000"/>
            </w:tcBorders>
            <w:vAlign w:val="center"/>
          </w:tcPr>
          <w:p w14:paraId="388723BF" w14:textId="77777777" w:rsidR="00A815BB" w:rsidRPr="00261E25" w:rsidRDefault="00A815BB" w:rsidP="00592AB2">
            <w:pPr>
              <w:spacing w:line="276" w:lineRule="auto"/>
              <w:jc w:val="center"/>
              <w:rPr>
                <w:b/>
                <w:bCs/>
                <w:color w:val="auto"/>
                <w:sz w:val="26"/>
                <w:szCs w:val="26"/>
              </w:rPr>
            </w:pPr>
            <w:r w:rsidRPr="00261E25">
              <w:rPr>
                <w:b/>
                <w:bCs/>
                <w:color w:val="auto"/>
                <w:sz w:val="26"/>
                <w:szCs w:val="26"/>
              </w:rPr>
              <w:t>11</w:t>
            </w:r>
          </w:p>
        </w:tc>
        <w:tc>
          <w:tcPr>
            <w:tcW w:w="0" w:type="auto"/>
            <w:tcBorders>
              <w:bottom w:val="single" w:sz="8" w:space="0" w:color="000000"/>
              <w:right w:val="single" w:sz="8" w:space="0" w:color="000000"/>
            </w:tcBorders>
            <w:vAlign w:val="center"/>
          </w:tcPr>
          <w:p w14:paraId="33731E65" w14:textId="77777777" w:rsidR="00A815BB" w:rsidRPr="00261E25" w:rsidRDefault="00A815BB" w:rsidP="00592AB2">
            <w:pPr>
              <w:spacing w:line="276" w:lineRule="auto"/>
              <w:jc w:val="center"/>
              <w:rPr>
                <w:color w:val="auto"/>
                <w:sz w:val="26"/>
                <w:szCs w:val="26"/>
              </w:rPr>
            </w:pPr>
            <w:r w:rsidRPr="00261E25">
              <w:rPr>
                <w:color w:val="auto"/>
                <w:sz w:val="26"/>
                <w:szCs w:val="26"/>
              </w:rPr>
              <w:t>A</w:t>
            </w:r>
          </w:p>
        </w:tc>
      </w:tr>
      <w:tr w:rsidR="00261E25" w:rsidRPr="00261E25" w14:paraId="22193927"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DAFCA6F" w14:textId="77777777" w:rsidR="00A815BB" w:rsidRPr="00261E25" w:rsidRDefault="00A815BB" w:rsidP="00592AB2">
            <w:pPr>
              <w:spacing w:line="276" w:lineRule="auto"/>
              <w:jc w:val="center"/>
              <w:rPr>
                <w:b/>
                <w:bCs/>
                <w:color w:val="auto"/>
                <w:sz w:val="26"/>
                <w:szCs w:val="26"/>
              </w:rPr>
            </w:pPr>
            <w:r w:rsidRPr="00261E25">
              <w:rPr>
                <w:b/>
                <w:bCs/>
                <w:color w:val="auto"/>
                <w:sz w:val="26"/>
                <w:szCs w:val="26"/>
              </w:rPr>
              <w:t>3</w:t>
            </w:r>
          </w:p>
        </w:tc>
        <w:tc>
          <w:tcPr>
            <w:tcW w:w="0" w:type="auto"/>
            <w:tcBorders>
              <w:bottom w:val="single" w:sz="8" w:space="0" w:color="000000"/>
              <w:right w:val="single" w:sz="8" w:space="0" w:color="000000"/>
            </w:tcBorders>
            <w:vAlign w:val="center"/>
          </w:tcPr>
          <w:p w14:paraId="3BF5EC7A" w14:textId="77777777" w:rsidR="00A815BB" w:rsidRPr="00261E25" w:rsidRDefault="00A815BB" w:rsidP="00592AB2">
            <w:pPr>
              <w:spacing w:line="276" w:lineRule="auto"/>
              <w:jc w:val="center"/>
              <w:rPr>
                <w:color w:val="auto"/>
                <w:sz w:val="26"/>
                <w:szCs w:val="26"/>
              </w:rPr>
            </w:pPr>
            <w:r w:rsidRPr="00261E25">
              <w:rPr>
                <w:color w:val="auto"/>
                <w:sz w:val="26"/>
                <w:szCs w:val="26"/>
              </w:rPr>
              <w:t>B</w:t>
            </w:r>
          </w:p>
        </w:tc>
        <w:tc>
          <w:tcPr>
            <w:tcW w:w="0" w:type="auto"/>
            <w:tcBorders>
              <w:bottom w:val="single" w:sz="8" w:space="0" w:color="000000"/>
              <w:right w:val="single" w:sz="8" w:space="0" w:color="000000"/>
            </w:tcBorders>
            <w:vAlign w:val="center"/>
          </w:tcPr>
          <w:p w14:paraId="647DCA3A" w14:textId="77777777" w:rsidR="00A815BB" w:rsidRPr="00261E25" w:rsidRDefault="00A815BB" w:rsidP="00592AB2">
            <w:pPr>
              <w:spacing w:line="276" w:lineRule="auto"/>
              <w:jc w:val="center"/>
              <w:rPr>
                <w:b/>
                <w:bCs/>
                <w:color w:val="auto"/>
                <w:sz w:val="26"/>
                <w:szCs w:val="26"/>
              </w:rPr>
            </w:pPr>
            <w:r w:rsidRPr="00261E25">
              <w:rPr>
                <w:b/>
                <w:bCs/>
                <w:color w:val="auto"/>
                <w:sz w:val="26"/>
                <w:szCs w:val="26"/>
              </w:rPr>
              <w:t>12</w:t>
            </w:r>
          </w:p>
        </w:tc>
        <w:tc>
          <w:tcPr>
            <w:tcW w:w="0" w:type="auto"/>
            <w:tcBorders>
              <w:bottom w:val="single" w:sz="8" w:space="0" w:color="000000"/>
              <w:right w:val="single" w:sz="8" w:space="0" w:color="000000"/>
            </w:tcBorders>
            <w:vAlign w:val="center"/>
          </w:tcPr>
          <w:p w14:paraId="48C3FEF8" w14:textId="77777777" w:rsidR="00A815BB" w:rsidRPr="00261E25" w:rsidRDefault="00A815BB" w:rsidP="00592AB2">
            <w:pPr>
              <w:spacing w:line="276" w:lineRule="auto"/>
              <w:jc w:val="center"/>
              <w:rPr>
                <w:color w:val="auto"/>
                <w:sz w:val="26"/>
                <w:szCs w:val="26"/>
              </w:rPr>
            </w:pPr>
            <w:r w:rsidRPr="00261E25">
              <w:rPr>
                <w:color w:val="auto"/>
                <w:sz w:val="26"/>
                <w:szCs w:val="26"/>
              </w:rPr>
              <w:t>B</w:t>
            </w:r>
          </w:p>
        </w:tc>
      </w:tr>
      <w:tr w:rsidR="00261E25" w:rsidRPr="00261E25" w14:paraId="1708603A"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CB24477" w14:textId="77777777" w:rsidR="00A815BB" w:rsidRPr="00261E25" w:rsidRDefault="00A815BB" w:rsidP="00592AB2">
            <w:pPr>
              <w:spacing w:line="276" w:lineRule="auto"/>
              <w:jc w:val="center"/>
              <w:rPr>
                <w:b/>
                <w:bCs/>
                <w:color w:val="auto"/>
                <w:sz w:val="26"/>
                <w:szCs w:val="26"/>
              </w:rPr>
            </w:pPr>
            <w:r w:rsidRPr="00261E25">
              <w:rPr>
                <w:b/>
                <w:bCs/>
                <w:color w:val="auto"/>
                <w:sz w:val="26"/>
                <w:szCs w:val="26"/>
              </w:rPr>
              <w:t>4</w:t>
            </w:r>
          </w:p>
        </w:tc>
        <w:tc>
          <w:tcPr>
            <w:tcW w:w="0" w:type="auto"/>
            <w:tcBorders>
              <w:bottom w:val="single" w:sz="8" w:space="0" w:color="000000"/>
              <w:right w:val="single" w:sz="8" w:space="0" w:color="000000"/>
            </w:tcBorders>
            <w:vAlign w:val="center"/>
          </w:tcPr>
          <w:p w14:paraId="1DF96505" w14:textId="77777777" w:rsidR="00A815BB" w:rsidRPr="00261E25" w:rsidRDefault="00A815BB" w:rsidP="00592AB2">
            <w:pPr>
              <w:spacing w:line="276" w:lineRule="auto"/>
              <w:jc w:val="center"/>
              <w:rPr>
                <w:color w:val="auto"/>
                <w:sz w:val="26"/>
                <w:szCs w:val="26"/>
              </w:rPr>
            </w:pPr>
            <w:r w:rsidRPr="00261E25">
              <w:rPr>
                <w:color w:val="auto"/>
                <w:sz w:val="26"/>
                <w:szCs w:val="26"/>
              </w:rPr>
              <w:t>B</w:t>
            </w:r>
          </w:p>
        </w:tc>
        <w:tc>
          <w:tcPr>
            <w:tcW w:w="0" w:type="auto"/>
            <w:tcBorders>
              <w:bottom w:val="single" w:sz="8" w:space="0" w:color="000000"/>
              <w:right w:val="single" w:sz="8" w:space="0" w:color="000000"/>
            </w:tcBorders>
            <w:vAlign w:val="center"/>
          </w:tcPr>
          <w:p w14:paraId="03A537DA" w14:textId="77777777" w:rsidR="00A815BB" w:rsidRPr="00261E25" w:rsidRDefault="00A815BB" w:rsidP="00592AB2">
            <w:pPr>
              <w:spacing w:line="276" w:lineRule="auto"/>
              <w:jc w:val="center"/>
              <w:rPr>
                <w:b/>
                <w:bCs/>
                <w:color w:val="auto"/>
                <w:sz w:val="26"/>
                <w:szCs w:val="26"/>
              </w:rPr>
            </w:pPr>
            <w:r w:rsidRPr="00261E25">
              <w:rPr>
                <w:b/>
                <w:bCs/>
                <w:color w:val="auto"/>
                <w:sz w:val="26"/>
                <w:szCs w:val="26"/>
              </w:rPr>
              <w:t>13</w:t>
            </w:r>
          </w:p>
        </w:tc>
        <w:tc>
          <w:tcPr>
            <w:tcW w:w="0" w:type="auto"/>
            <w:tcBorders>
              <w:bottom w:val="single" w:sz="8" w:space="0" w:color="000000"/>
              <w:right w:val="single" w:sz="8" w:space="0" w:color="000000"/>
            </w:tcBorders>
            <w:vAlign w:val="center"/>
          </w:tcPr>
          <w:p w14:paraId="745C6129" w14:textId="77777777" w:rsidR="00A815BB" w:rsidRPr="00261E25" w:rsidRDefault="00A815BB" w:rsidP="00592AB2">
            <w:pPr>
              <w:spacing w:line="276" w:lineRule="auto"/>
              <w:jc w:val="center"/>
              <w:rPr>
                <w:color w:val="auto"/>
                <w:sz w:val="26"/>
                <w:szCs w:val="26"/>
              </w:rPr>
            </w:pPr>
            <w:r w:rsidRPr="00261E25">
              <w:rPr>
                <w:color w:val="auto"/>
                <w:sz w:val="26"/>
                <w:szCs w:val="26"/>
              </w:rPr>
              <w:t>C</w:t>
            </w:r>
          </w:p>
        </w:tc>
      </w:tr>
      <w:tr w:rsidR="00261E25" w:rsidRPr="00261E25" w14:paraId="596C483A"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7604E23" w14:textId="77777777" w:rsidR="00A815BB" w:rsidRPr="00261E25" w:rsidRDefault="00A815BB" w:rsidP="00592AB2">
            <w:pPr>
              <w:spacing w:line="276" w:lineRule="auto"/>
              <w:jc w:val="center"/>
              <w:rPr>
                <w:b/>
                <w:bCs/>
                <w:color w:val="auto"/>
                <w:sz w:val="26"/>
                <w:szCs w:val="26"/>
              </w:rPr>
            </w:pPr>
            <w:r w:rsidRPr="00261E25">
              <w:rPr>
                <w:b/>
                <w:bCs/>
                <w:color w:val="auto"/>
                <w:sz w:val="26"/>
                <w:szCs w:val="26"/>
              </w:rPr>
              <w:t>5</w:t>
            </w:r>
          </w:p>
        </w:tc>
        <w:tc>
          <w:tcPr>
            <w:tcW w:w="0" w:type="auto"/>
            <w:tcBorders>
              <w:bottom w:val="single" w:sz="8" w:space="0" w:color="000000"/>
              <w:right w:val="single" w:sz="8" w:space="0" w:color="000000"/>
            </w:tcBorders>
            <w:vAlign w:val="center"/>
          </w:tcPr>
          <w:p w14:paraId="04A26FFB" w14:textId="77777777" w:rsidR="00A815BB" w:rsidRPr="00261E25" w:rsidRDefault="00A815BB" w:rsidP="00592AB2">
            <w:pPr>
              <w:spacing w:line="276" w:lineRule="auto"/>
              <w:jc w:val="center"/>
              <w:rPr>
                <w:color w:val="auto"/>
                <w:sz w:val="26"/>
                <w:szCs w:val="26"/>
              </w:rPr>
            </w:pPr>
            <w:r w:rsidRPr="00261E25">
              <w:rPr>
                <w:color w:val="auto"/>
                <w:sz w:val="26"/>
                <w:szCs w:val="26"/>
              </w:rPr>
              <w:t>B</w:t>
            </w:r>
          </w:p>
        </w:tc>
        <w:tc>
          <w:tcPr>
            <w:tcW w:w="0" w:type="auto"/>
            <w:tcBorders>
              <w:bottom w:val="single" w:sz="8" w:space="0" w:color="000000"/>
              <w:right w:val="single" w:sz="8" w:space="0" w:color="000000"/>
            </w:tcBorders>
            <w:vAlign w:val="center"/>
          </w:tcPr>
          <w:p w14:paraId="66AEACCC" w14:textId="77777777" w:rsidR="00A815BB" w:rsidRPr="00261E25" w:rsidRDefault="00A815BB" w:rsidP="00592AB2">
            <w:pPr>
              <w:spacing w:line="276" w:lineRule="auto"/>
              <w:jc w:val="center"/>
              <w:rPr>
                <w:b/>
                <w:bCs/>
                <w:color w:val="auto"/>
                <w:sz w:val="26"/>
                <w:szCs w:val="26"/>
              </w:rPr>
            </w:pPr>
            <w:r w:rsidRPr="00261E25">
              <w:rPr>
                <w:b/>
                <w:bCs/>
                <w:color w:val="auto"/>
                <w:sz w:val="26"/>
                <w:szCs w:val="26"/>
              </w:rPr>
              <w:t>14</w:t>
            </w:r>
          </w:p>
        </w:tc>
        <w:tc>
          <w:tcPr>
            <w:tcW w:w="0" w:type="auto"/>
            <w:tcBorders>
              <w:bottom w:val="single" w:sz="8" w:space="0" w:color="000000"/>
              <w:right w:val="single" w:sz="8" w:space="0" w:color="000000"/>
            </w:tcBorders>
            <w:vAlign w:val="center"/>
          </w:tcPr>
          <w:p w14:paraId="56280C4A" w14:textId="77777777" w:rsidR="00A815BB" w:rsidRPr="00261E25" w:rsidRDefault="00A815BB" w:rsidP="00592AB2">
            <w:pPr>
              <w:spacing w:line="276" w:lineRule="auto"/>
              <w:jc w:val="center"/>
              <w:rPr>
                <w:color w:val="auto"/>
                <w:sz w:val="26"/>
                <w:szCs w:val="26"/>
              </w:rPr>
            </w:pPr>
            <w:r w:rsidRPr="00261E25">
              <w:rPr>
                <w:color w:val="auto"/>
                <w:sz w:val="26"/>
                <w:szCs w:val="26"/>
              </w:rPr>
              <w:t>D</w:t>
            </w:r>
          </w:p>
        </w:tc>
      </w:tr>
      <w:tr w:rsidR="00261E25" w:rsidRPr="00261E25" w14:paraId="55BD40E4"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A1BAEA4" w14:textId="77777777" w:rsidR="00A815BB" w:rsidRPr="00261E25" w:rsidRDefault="00A815BB" w:rsidP="00592AB2">
            <w:pPr>
              <w:spacing w:line="276" w:lineRule="auto"/>
              <w:jc w:val="center"/>
              <w:rPr>
                <w:b/>
                <w:bCs/>
                <w:color w:val="auto"/>
                <w:sz w:val="26"/>
                <w:szCs w:val="26"/>
              </w:rPr>
            </w:pPr>
            <w:r w:rsidRPr="00261E25">
              <w:rPr>
                <w:b/>
                <w:bCs/>
                <w:color w:val="auto"/>
                <w:sz w:val="26"/>
                <w:szCs w:val="26"/>
              </w:rPr>
              <w:t>6</w:t>
            </w:r>
          </w:p>
        </w:tc>
        <w:tc>
          <w:tcPr>
            <w:tcW w:w="0" w:type="auto"/>
            <w:tcBorders>
              <w:bottom w:val="single" w:sz="8" w:space="0" w:color="000000"/>
              <w:right w:val="single" w:sz="8" w:space="0" w:color="000000"/>
            </w:tcBorders>
            <w:vAlign w:val="center"/>
          </w:tcPr>
          <w:p w14:paraId="03078DB1" w14:textId="77777777" w:rsidR="00A815BB" w:rsidRPr="00261E25" w:rsidRDefault="00A815BB" w:rsidP="00592AB2">
            <w:pPr>
              <w:spacing w:line="276" w:lineRule="auto"/>
              <w:jc w:val="center"/>
              <w:rPr>
                <w:color w:val="auto"/>
                <w:sz w:val="26"/>
                <w:szCs w:val="26"/>
              </w:rPr>
            </w:pPr>
            <w:r w:rsidRPr="00261E25">
              <w:rPr>
                <w:color w:val="auto"/>
                <w:sz w:val="26"/>
                <w:szCs w:val="26"/>
              </w:rPr>
              <w:t>B</w:t>
            </w:r>
          </w:p>
        </w:tc>
        <w:tc>
          <w:tcPr>
            <w:tcW w:w="0" w:type="auto"/>
            <w:tcBorders>
              <w:bottom w:val="single" w:sz="8" w:space="0" w:color="000000"/>
              <w:right w:val="single" w:sz="8" w:space="0" w:color="000000"/>
            </w:tcBorders>
            <w:vAlign w:val="center"/>
          </w:tcPr>
          <w:p w14:paraId="53D3770C" w14:textId="77777777" w:rsidR="00A815BB" w:rsidRPr="00261E25" w:rsidRDefault="00A815BB" w:rsidP="00592AB2">
            <w:pPr>
              <w:spacing w:line="276" w:lineRule="auto"/>
              <w:jc w:val="center"/>
              <w:rPr>
                <w:b/>
                <w:bCs/>
                <w:color w:val="auto"/>
                <w:sz w:val="26"/>
                <w:szCs w:val="26"/>
              </w:rPr>
            </w:pPr>
            <w:r w:rsidRPr="00261E25">
              <w:rPr>
                <w:b/>
                <w:bCs/>
                <w:color w:val="auto"/>
                <w:sz w:val="26"/>
                <w:szCs w:val="26"/>
              </w:rPr>
              <w:t>15</w:t>
            </w:r>
          </w:p>
        </w:tc>
        <w:tc>
          <w:tcPr>
            <w:tcW w:w="0" w:type="auto"/>
            <w:tcBorders>
              <w:bottom w:val="single" w:sz="8" w:space="0" w:color="000000"/>
              <w:right w:val="single" w:sz="8" w:space="0" w:color="000000"/>
            </w:tcBorders>
            <w:vAlign w:val="center"/>
          </w:tcPr>
          <w:p w14:paraId="728AE698" w14:textId="77777777" w:rsidR="00A815BB" w:rsidRPr="00261E25" w:rsidRDefault="00A815BB" w:rsidP="00592AB2">
            <w:pPr>
              <w:spacing w:line="276" w:lineRule="auto"/>
              <w:jc w:val="center"/>
              <w:rPr>
                <w:color w:val="auto"/>
                <w:sz w:val="26"/>
                <w:szCs w:val="26"/>
              </w:rPr>
            </w:pPr>
            <w:r w:rsidRPr="00261E25">
              <w:rPr>
                <w:color w:val="auto"/>
                <w:sz w:val="26"/>
                <w:szCs w:val="26"/>
              </w:rPr>
              <w:t>D</w:t>
            </w:r>
          </w:p>
        </w:tc>
      </w:tr>
      <w:tr w:rsidR="00261E25" w:rsidRPr="00261E25" w14:paraId="4CF494FE"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86F456A" w14:textId="77777777" w:rsidR="00A815BB" w:rsidRPr="00261E25" w:rsidRDefault="00A815BB" w:rsidP="00592AB2">
            <w:pPr>
              <w:spacing w:line="276" w:lineRule="auto"/>
              <w:jc w:val="center"/>
              <w:rPr>
                <w:b/>
                <w:bCs/>
                <w:color w:val="auto"/>
                <w:sz w:val="26"/>
                <w:szCs w:val="26"/>
              </w:rPr>
            </w:pPr>
            <w:r w:rsidRPr="00261E25">
              <w:rPr>
                <w:b/>
                <w:bCs/>
                <w:color w:val="auto"/>
                <w:sz w:val="26"/>
                <w:szCs w:val="26"/>
              </w:rPr>
              <w:t>7</w:t>
            </w:r>
          </w:p>
        </w:tc>
        <w:tc>
          <w:tcPr>
            <w:tcW w:w="0" w:type="auto"/>
            <w:tcBorders>
              <w:bottom w:val="single" w:sz="8" w:space="0" w:color="000000"/>
              <w:right w:val="single" w:sz="8" w:space="0" w:color="000000"/>
            </w:tcBorders>
            <w:vAlign w:val="center"/>
          </w:tcPr>
          <w:p w14:paraId="3FC6E480" w14:textId="77777777" w:rsidR="00A815BB" w:rsidRPr="00261E25" w:rsidRDefault="00A815BB" w:rsidP="00592AB2">
            <w:pPr>
              <w:spacing w:line="276" w:lineRule="auto"/>
              <w:jc w:val="center"/>
              <w:rPr>
                <w:color w:val="auto"/>
                <w:sz w:val="26"/>
                <w:szCs w:val="26"/>
              </w:rPr>
            </w:pPr>
            <w:r w:rsidRPr="00261E25">
              <w:rPr>
                <w:color w:val="auto"/>
                <w:sz w:val="26"/>
                <w:szCs w:val="26"/>
              </w:rPr>
              <w:t>A</w:t>
            </w:r>
          </w:p>
        </w:tc>
        <w:tc>
          <w:tcPr>
            <w:tcW w:w="0" w:type="auto"/>
            <w:tcBorders>
              <w:bottom w:val="single" w:sz="8" w:space="0" w:color="000000"/>
              <w:right w:val="single" w:sz="8" w:space="0" w:color="000000"/>
            </w:tcBorders>
            <w:vAlign w:val="center"/>
          </w:tcPr>
          <w:p w14:paraId="4C38D90B" w14:textId="77777777" w:rsidR="00A815BB" w:rsidRPr="00261E25" w:rsidRDefault="00A815BB" w:rsidP="00592AB2">
            <w:pPr>
              <w:spacing w:line="276" w:lineRule="auto"/>
              <w:jc w:val="center"/>
              <w:rPr>
                <w:b/>
                <w:bCs/>
                <w:color w:val="auto"/>
                <w:sz w:val="26"/>
                <w:szCs w:val="26"/>
              </w:rPr>
            </w:pPr>
            <w:r w:rsidRPr="00261E25">
              <w:rPr>
                <w:b/>
                <w:bCs/>
                <w:color w:val="auto"/>
                <w:sz w:val="26"/>
                <w:szCs w:val="26"/>
              </w:rPr>
              <w:t>16</w:t>
            </w:r>
          </w:p>
        </w:tc>
        <w:tc>
          <w:tcPr>
            <w:tcW w:w="0" w:type="auto"/>
            <w:tcBorders>
              <w:bottom w:val="single" w:sz="8" w:space="0" w:color="000000"/>
              <w:right w:val="single" w:sz="8" w:space="0" w:color="000000"/>
            </w:tcBorders>
            <w:vAlign w:val="center"/>
          </w:tcPr>
          <w:p w14:paraId="3BEB4CF8" w14:textId="77777777" w:rsidR="00A815BB" w:rsidRPr="00261E25" w:rsidRDefault="00A815BB" w:rsidP="00592AB2">
            <w:pPr>
              <w:spacing w:line="276" w:lineRule="auto"/>
              <w:jc w:val="center"/>
              <w:rPr>
                <w:color w:val="auto"/>
                <w:sz w:val="26"/>
                <w:szCs w:val="26"/>
              </w:rPr>
            </w:pPr>
            <w:r w:rsidRPr="00261E25">
              <w:rPr>
                <w:color w:val="auto"/>
                <w:sz w:val="26"/>
                <w:szCs w:val="26"/>
              </w:rPr>
              <w:t>D</w:t>
            </w:r>
          </w:p>
        </w:tc>
      </w:tr>
      <w:tr w:rsidR="00261E25" w:rsidRPr="00261E25" w14:paraId="5A6D20AB"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E04B860" w14:textId="77777777" w:rsidR="00A815BB" w:rsidRPr="00261E25" w:rsidRDefault="00A815BB" w:rsidP="00592AB2">
            <w:pPr>
              <w:spacing w:line="276" w:lineRule="auto"/>
              <w:jc w:val="center"/>
              <w:rPr>
                <w:b/>
                <w:bCs/>
                <w:color w:val="auto"/>
                <w:sz w:val="26"/>
                <w:szCs w:val="26"/>
              </w:rPr>
            </w:pPr>
            <w:r w:rsidRPr="00261E25">
              <w:rPr>
                <w:b/>
                <w:bCs/>
                <w:color w:val="auto"/>
                <w:sz w:val="26"/>
                <w:szCs w:val="26"/>
              </w:rPr>
              <w:lastRenderedPageBreak/>
              <w:t>8</w:t>
            </w:r>
          </w:p>
        </w:tc>
        <w:tc>
          <w:tcPr>
            <w:tcW w:w="0" w:type="auto"/>
            <w:tcBorders>
              <w:bottom w:val="single" w:sz="8" w:space="0" w:color="000000"/>
              <w:right w:val="single" w:sz="8" w:space="0" w:color="000000"/>
            </w:tcBorders>
            <w:vAlign w:val="center"/>
          </w:tcPr>
          <w:p w14:paraId="76222E7D" w14:textId="77777777" w:rsidR="00A815BB" w:rsidRPr="00261E25" w:rsidRDefault="00A815BB" w:rsidP="00592AB2">
            <w:pPr>
              <w:spacing w:line="276" w:lineRule="auto"/>
              <w:jc w:val="center"/>
              <w:rPr>
                <w:color w:val="auto"/>
                <w:sz w:val="26"/>
                <w:szCs w:val="26"/>
              </w:rPr>
            </w:pPr>
            <w:r w:rsidRPr="00261E25">
              <w:rPr>
                <w:color w:val="auto"/>
                <w:sz w:val="26"/>
                <w:szCs w:val="26"/>
              </w:rPr>
              <w:t>C</w:t>
            </w:r>
          </w:p>
        </w:tc>
        <w:tc>
          <w:tcPr>
            <w:tcW w:w="0" w:type="auto"/>
            <w:tcBorders>
              <w:bottom w:val="single" w:sz="8" w:space="0" w:color="000000"/>
              <w:right w:val="single" w:sz="8" w:space="0" w:color="000000"/>
            </w:tcBorders>
            <w:vAlign w:val="center"/>
          </w:tcPr>
          <w:p w14:paraId="185E55AB" w14:textId="77777777" w:rsidR="00A815BB" w:rsidRPr="00261E25" w:rsidRDefault="00A815BB" w:rsidP="00592AB2">
            <w:pPr>
              <w:spacing w:line="276" w:lineRule="auto"/>
              <w:jc w:val="center"/>
              <w:rPr>
                <w:b/>
                <w:bCs/>
                <w:color w:val="auto"/>
                <w:sz w:val="26"/>
                <w:szCs w:val="26"/>
              </w:rPr>
            </w:pPr>
            <w:r w:rsidRPr="00261E25">
              <w:rPr>
                <w:b/>
                <w:bCs/>
                <w:color w:val="auto"/>
                <w:sz w:val="26"/>
                <w:szCs w:val="26"/>
              </w:rPr>
              <w:t>17</w:t>
            </w:r>
          </w:p>
        </w:tc>
        <w:tc>
          <w:tcPr>
            <w:tcW w:w="0" w:type="auto"/>
            <w:tcBorders>
              <w:bottom w:val="single" w:sz="8" w:space="0" w:color="000000"/>
              <w:right w:val="single" w:sz="8" w:space="0" w:color="000000"/>
            </w:tcBorders>
            <w:vAlign w:val="center"/>
          </w:tcPr>
          <w:p w14:paraId="76093618" w14:textId="77777777" w:rsidR="00A815BB" w:rsidRPr="00261E25" w:rsidRDefault="00A815BB" w:rsidP="00592AB2">
            <w:pPr>
              <w:spacing w:line="276" w:lineRule="auto"/>
              <w:jc w:val="center"/>
              <w:rPr>
                <w:color w:val="auto"/>
                <w:sz w:val="26"/>
                <w:szCs w:val="26"/>
              </w:rPr>
            </w:pPr>
            <w:r w:rsidRPr="00261E25">
              <w:rPr>
                <w:color w:val="auto"/>
                <w:sz w:val="26"/>
                <w:szCs w:val="26"/>
              </w:rPr>
              <w:t>D</w:t>
            </w:r>
          </w:p>
        </w:tc>
      </w:tr>
      <w:tr w:rsidR="00261E25" w:rsidRPr="00261E25" w14:paraId="17D32D04"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78B13F8" w14:textId="77777777" w:rsidR="00A815BB" w:rsidRPr="00261E25" w:rsidRDefault="00A815BB" w:rsidP="00592AB2">
            <w:pPr>
              <w:spacing w:line="276" w:lineRule="auto"/>
              <w:jc w:val="center"/>
              <w:rPr>
                <w:b/>
                <w:bCs/>
                <w:color w:val="auto"/>
                <w:sz w:val="26"/>
                <w:szCs w:val="26"/>
              </w:rPr>
            </w:pPr>
            <w:r w:rsidRPr="00261E25">
              <w:rPr>
                <w:b/>
                <w:bCs/>
                <w:color w:val="auto"/>
                <w:sz w:val="26"/>
                <w:szCs w:val="26"/>
              </w:rPr>
              <w:t>9</w:t>
            </w:r>
          </w:p>
        </w:tc>
        <w:tc>
          <w:tcPr>
            <w:tcW w:w="0" w:type="auto"/>
            <w:tcBorders>
              <w:bottom w:val="single" w:sz="8" w:space="0" w:color="000000"/>
              <w:right w:val="single" w:sz="8" w:space="0" w:color="000000"/>
            </w:tcBorders>
            <w:vAlign w:val="center"/>
          </w:tcPr>
          <w:p w14:paraId="1D89CE63" w14:textId="77777777" w:rsidR="00A815BB" w:rsidRPr="00261E25" w:rsidRDefault="00A815BB" w:rsidP="00592AB2">
            <w:pPr>
              <w:spacing w:line="276" w:lineRule="auto"/>
              <w:jc w:val="center"/>
              <w:rPr>
                <w:color w:val="auto"/>
                <w:sz w:val="26"/>
                <w:szCs w:val="26"/>
              </w:rPr>
            </w:pPr>
            <w:r w:rsidRPr="00261E25">
              <w:rPr>
                <w:color w:val="auto"/>
                <w:sz w:val="26"/>
                <w:szCs w:val="26"/>
              </w:rPr>
              <w:t>A</w:t>
            </w:r>
          </w:p>
        </w:tc>
        <w:tc>
          <w:tcPr>
            <w:tcW w:w="0" w:type="auto"/>
            <w:tcBorders>
              <w:bottom w:val="single" w:sz="8" w:space="0" w:color="000000"/>
              <w:right w:val="single" w:sz="8" w:space="0" w:color="000000"/>
            </w:tcBorders>
            <w:vAlign w:val="center"/>
          </w:tcPr>
          <w:p w14:paraId="4ABF75C5" w14:textId="77777777" w:rsidR="00A815BB" w:rsidRPr="00261E25" w:rsidRDefault="00A815BB" w:rsidP="00592AB2">
            <w:pPr>
              <w:spacing w:line="276" w:lineRule="auto"/>
              <w:jc w:val="center"/>
              <w:rPr>
                <w:b/>
                <w:bCs/>
                <w:color w:val="auto"/>
                <w:sz w:val="26"/>
                <w:szCs w:val="26"/>
              </w:rPr>
            </w:pPr>
            <w:r w:rsidRPr="00261E25">
              <w:rPr>
                <w:b/>
                <w:bCs/>
                <w:color w:val="auto"/>
                <w:sz w:val="26"/>
                <w:szCs w:val="26"/>
              </w:rPr>
              <w:t>18</w:t>
            </w:r>
          </w:p>
        </w:tc>
        <w:tc>
          <w:tcPr>
            <w:tcW w:w="0" w:type="auto"/>
            <w:tcBorders>
              <w:bottom w:val="single" w:sz="8" w:space="0" w:color="000000"/>
              <w:right w:val="single" w:sz="8" w:space="0" w:color="000000"/>
            </w:tcBorders>
            <w:vAlign w:val="center"/>
          </w:tcPr>
          <w:p w14:paraId="2E15DD2F" w14:textId="77777777" w:rsidR="00A815BB" w:rsidRPr="00261E25" w:rsidRDefault="00A815BB" w:rsidP="00592AB2">
            <w:pPr>
              <w:spacing w:line="276" w:lineRule="auto"/>
              <w:jc w:val="center"/>
              <w:rPr>
                <w:color w:val="auto"/>
                <w:sz w:val="26"/>
                <w:szCs w:val="26"/>
              </w:rPr>
            </w:pPr>
            <w:r w:rsidRPr="00261E25">
              <w:rPr>
                <w:color w:val="auto"/>
                <w:sz w:val="26"/>
                <w:szCs w:val="26"/>
              </w:rPr>
              <w:t>A</w:t>
            </w:r>
          </w:p>
        </w:tc>
      </w:tr>
      <w:tr w:rsidR="00261E25" w:rsidRPr="00261E25" w14:paraId="3BD62BD6"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B72BD3C" w14:textId="77777777" w:rsidR="00A815BB" w:rsidRPr="00261E25" w:rsidRDefault="00A815BB" w:rsidP="00592AB2">
            <w:pPr>
              <w:spacing w:line="276" w:lineRule="auto"/>
              <w:jc w:val="center"/>
              <w:rPr>
                <w:b/>
                <w:bCs/>
                <w:color w:val="auto"/>
                <w:sz w:val="26"/>
                <w:szCs w:val="26"/>
              </w:rPr>
            </w:pPr>
            <w:r w:rsidRPr="00261E25">
              <w:rPr>
                <w:b/>
                <w:bCs/>
                <w:color w:val="auto"/>
                <w:sz w:val="26"/>
                <w:szCs w:val="26"/>
              </w:rPr>
              <w:t>19</w:t>
            </w:r>
          </w:p>
        </w:tc>
        <w:tc>
          <w:tcPr>
            <w:tcW w:w="0" w:type="auto"/>
            <w:tcBorders>
              <w:bottom w:val="single" w:sz="8" w:space="0" w:color="000000"/>
              <w:right w:val="single" w:sz="8" w:space="0" w:color="000000"/>
            </w:tcBorders>
            <w:vAlign w:val="center"/>
          </w:tcPr>
          <w:p w14:paraId="1BD264EA" w14:textId="77777777" w:rsidR="00A815BB" w:rsidRPr="00261E25" w:rsidRDefault="00A815BB" w:rsidP="00592AB2">
            <w:pPr>
              <w:spacing w:line="276" w:lineRule="auto"/>
              <w:jc w:val="center"/>
              <w:rPr>
                <w:color w:val="auto"/>
                <w:sz w:val="26"/>
                <w:szCs w:val="26"/>
              </w:rPr>
            </w:pPr>
            <w:r w:rsidRPr="00261E25">
              <w:rPr>
                <w:color w:val="auto"/>
                <w:sz w:val="26"/>
                <w:szCs w:val="26"/>
              </w:rPr>
              <w:t>B</w:t>
            </w:r>
          </w:p>
        </w:tc>
        <w:tc>
          <w:tcPr>
            <w:tcW w:w="0" w:type="auto"/>
            <w:tcBorders>
              <w:bottom w:val="single" w:sz="8" w:space="0" w:color="000000"/>
              <w:right w:val="single" w:sz="8" w:space="0" w:color="000000"/>
            </w:tcBorders>
            <w:vAlign w:val="center"/>
          </w:tcPr>
          <w:p w14:paraId="71762EBC" w14:textId="77777777" w:rsidR="00A815BB" w:rsidRPr="00261E25" w:rsidRDefault="00A815BB" w:rsidP="00592AB2">
            <w:pPr>
              <w:spacing w:line="276" w:lineRule="auto"/>
              <w:jc w:val="center"/>
              <w:rPr>
                <w:b/>
                <w:bCs/>
                <w:color w:val="auto"/>
                <w:sz w:val="26"/>
                <w:szCs w:val="26"/>
              </w:rPr>
            </w:pPr>
            <w:r w:rsidRPr="00261E25">
              <w:rPr>
                <w:b/>
                <w:bCs/>
                <w:color w:val="auto"/>
                <w:sz w:val="26"/>
                <w:szCs w:val="26"/>
              </w:rPr>
              <w:t>20</w:t>
            </w:r>
          </w:p>
        </w:tc>
        <w:tc>
          <w:tcPr>
            <w:tcW w:w="0" w:type="auto"/>
            <w:tcBorders>
              <w:bottom w:val="single" w:sz="8" w:space="0" w:color="000000"/>
              <w:right w:val="single" w:sz="8" w:space="0" w:color="000000"/>
            </w:tcBorders>
            <w:vAlign w:val="center"/>
          </w:tcPr>
          <w:p w14:paraId="5DEBD84F" w14:textId="77777777" w:rsidR="00A815BB" w:rsidRPr="00261E25" w:rsidRDefault="00A815BB" w:rsidP="00592AB2">
            <w:pPr>
              <w:spacing w:line="276" w:lineRule="auto"/>
              <w:jc w:val="center"/>
              <w:rPr>
                <w:color w:val="auto"/>
                <w:sz w:val="26"/>
                <w:szCs w:val="26"/>
              </w:rPr>
            </w:pPr>
            <w:r w:rsidRPr="00261E25">
              <w:rPr>
                <w:color w:val="auto"/>
                <w:sz w:val="26"/>
                <w:szCs w:val="26"/>
              </w:rPr>
              <w:t>C</w:t>
            </w:r>
          </w:p>
        </w:tc>
      </w:tr>
      <w:tr w:rsidR="00261E25" w:rsidRPr="00261E25" w14:paraId="11C454A6"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25C821E" w14:textId="77777777" w:rsidR="00A815BB" w:rsidRPr="00261E25" w:rsidRDefault="00A815BB" w:rsidP="00592AB2">
            <w:pPr>
              <w:spacing w:line="276" w:lineRule="auto"/>
              <w:jc w:val="center"/>
              <w:rPr>
                <w:b/>
                <w:bCs/>
                <w:color w:val="auto"/>
                <w:sz w:val="26"/>
                <w:szCs w:val="26"/>
              </w:rPr>
            </w:pPr>
            <w:r w:rsidRPr="00261E25">
              <w:rPr>
                <w:b/>
                <w:bCs/>
                <w:color w:val="auto"/>
                <w:sz w:val="26"/>
                <w:szCs w:val="26"/>
              </w:rPr>
              <w:t>21</w:t>
            </w:r>
          </w:p>
        </w:tc>
        <w:tc>
          <w:tcPr>
            <w:tcW w:w="0" w:type="auto"/>
            <w:tcBorders>
              <w:bottom w:val="single" w:sz="8" w:space="0" w:color="000000"/>
              <w:right w:val="single" w:sz="8" w:space="0" w:color="000000"/>
            </w:tcBorders>
            <w:vAlign w:val="center"/>
          </w:tcPr>
          <w:p w14:paraId="51F8766A" w14:textId="77777777" w:rsidR="00A815BB" w:rsidRPr="00261E25" w:rsidRDefault="00A815BB" w:rsidP="00592AB2">
            <w:pPr>
              <w:spacing w:line="276" w:lineRule="auto"/>
              <w:jc w:val="center"/>
              <w:rPr>
                <w:color w:val="auto"/>
                <w:sz w:val="26"/>
                <w:szCs w:val="26"/>
              </w:rPr>
            </w:pPr>
            <w:r w:rsidRPr="00261E25">
              <w:rPr>
                <w:color w:val="auto"/>
                <w:sz w:val="26"/>
                <w:szCs w:val="26"/>
              </w:rPr>
              <w:t>D</w:t>
            </w:r>
          </w:p>
        </w:tc>
        <w:tc>
          <w:tcPr>
            <w:tcW w:w="0" w:type="auto"/>
            <w:tcBorders>
              <w:bottom w:val="single" w:sz="8" w:space="0" w:color="000000"/>
              <w:right w:val="single" w:sz="8" w:space="0" w:color="000000"/>
            </w:tcBorders>
            <w:vAlign w:val="center"/>
          </w:tcPr>
          <w:p w14:paraId="43E39F38" w14:textId="77777777" w:rsidR="00A815BB" w:rsidRPr="00261E25" w:rsidRDefault="00A815BB" w:rsidP="00592AB2">
            <w:pPr>
              <w:spacing w:line="276" w:lineRule="auto"/>
              <w:jc w:val="center"/>
              <w:rPr>
                <w:b/>
                <w:bCs/>
                <w:color w:val="auto"/>
                <w:sz w:val="26"/>
                <w:szCs w:val="26"/>
              </w:rPr>
            </w:pPr>
            <w:r w:rsidRPr="00261E25">
              <w:rPr>
                <w:b/>
                <w:bCs/>
                <w:color w:val="auto"/>
                <w:sz w:val="26"/>
                <w:szCs w:val="26"/>
              </w:rPr>
              <w:t>22</w:t>
            </w:r>
          </w:p>
        </w:tc>
        <w:tc>
          <w:tcPr>
            <w:tcW w:w="0" w:type="auto"/>
            <w:tcBorders>
              <w:bottom w:val="single" w:sz="8" w:space="0" w:color="000000"/>
              <w:right w:val="single" w:sz="8" w:space="0" w:color="000000"/>
            </w:tcBorders>
            <w:vAlign w:val="center"/>
          </w:tcPr>
          <w:p w14:paraId="0E5FF19A" w14:textId="77777777" w:rsidR="00A815BB" w:rsidRPr="00261E25" w:rsidRDefault="00A815BB" w:rsidP="00592AB2">
            <w:pPr>
              <w:spacing w:line="276" w:lineRule="auto"/>
              <w:jc w:val="center"/>
              <w:rPr>
                <w:color w:val="auto"/>
                <w:sz w:val="26"/>
                <w:szCs w:val="26"/>
              </w:rPr>
            </w:pPr>
            <w:r w:rsidRPr="00261E25">
              <w:rPr>
                <w:color w:val="auto"/>
                <w:sz w:val="26"/>
                <w:szCs w:val="26"/>
              </w:rPr>
              <w:t>A</w:t>
            </w:r>
          </w:p>
        </w:tc>
      </w:tr>
      <w:tr w:rsidR="00261E25" w:rsidRPr="00261E25" w14:paraId="24B835B6" w14:textId="77777777" w:rsidTr="00592AB2">
        <w:trPr>
          <w:cantSplit/>
          <w:trHeight w:val="24"/>
          <w:tblCellSpacing w:w="0" w:type="dxa"/>
          <w:jc w:val="center"/>
        </w:trPr>
        <w:tc>
          <w:tcPr>
            <w:tcW w:w="0" w:type="auto"/>
            <w:tcBorders>
              <w:left w:val="single" w:sz="8" w:space="0" w:color="000000"/>
              <w:bottom w:val="single" w:sz="8" w:space="0" w:color="000000"/>
              <w:right w:val="single" w:sz="8" w:space="0" w:color="000000"/>
            </w:tcBorders>
            <w:vAlign w:val="center"/>
          </w:tcPr>
          <w:p w14:paraId="33F02485" w14:textId="77777777" w:rsidR="00A815BB" w:rsidRPr="00261E25" w:rsidRDefault="00A815BB" w:rsidP="00592AB2">
            <w:pPr>
              <w:spacing w:line="276" w:lineRule="auto"/>
              <w:jc w:val="center"/>
              <w:rPr>
                <w:b/>
                <w:bCs/>
                <w:color w:val="auto"/>
                <w:sz w:val="26"/>
                <w:szCs w:val="26"/>
              </w:rPr>
            </w:pPr>
            <w:r w:rsidRPr="00261E25">
              <w:rPr>
                <w:b/>
                <w:bCs/>
                <w:color w:val="auto"/>
                <w:sz w:val="26"/>
                <w:szCs w:val="26"/>
              </w:rPr>
              <w:t>23</w:t>
            </w:r>
          </w:p>
        </w:tc>
        <w:tc>
          <w:tcPr>
            <w:tcW w:w="0" w:type="auto"/>
            <w:tcBorders>
              <w:bottom w:val="single" w:sz="8" w:space="0" w:color="000000"/>
              <w:right w:val="single" w:sz="8" w:space="0" w:color="000000"/>
            </w:tcBorders>
            <w:vAlign w:val="center"/>
          </w:tcPr>
          <w:p w14:paraId="1EB5CF58" w14:textId="77777777" w:rsidR="00A815BB" w:rsidRPr="00261E25" w:rsidRDefault="00A815BB" w:rsidP="00592AB2">
            <w:pPr>
              <w:spacing w:line="276" w:lineRule="auto"/>
              <w:jc w:val="center"/>
              <w:rPr>
                <w:color w:val="auto"/>
                <w:sz w:val="26"/>
                <w:szCs w:val="26"/>
              </w:rPr>
            </w:pPr>
            <w:r w:rsidRPr="00261E25">
              <w:rPr>
                <w:color w:val="auto"/>
                <w:sz w:val="26"/>
                <w:szCs w:val="26"/>
              </w:rPr>
              <w:t>C</w:t>
            </w:r>
          </w:p>
        </w:tc>
        <w:tc>
          <w:tcPr>
            <w:tcW w:w="0" w:type="auto"/>
            <w:tcBorders>
              <w:bottom w:val="single" w:sz="8" w:space="0" w:color="000000"/>
              <w:right w:val="single" w:sz="8" w:space="0" w:color="000000"/>
            </w:tcBorders>
            <w:vAlign w:val="center"/>
          </w:tcPr>
          <w:p w14:paraId="3FE03251" w14:textId="77777777" w:rsidR="00A815BB" w:rsidRPr="00261E25" w:rsidRDefault="00A815BB" w:rsidP="00592AB2">
            <w:pPr>
              <w:spacing w:line="276" w:lineRule="auto"/>
              <w:jc w:val="center"/>
              <w:rPr>
                <w:b/>
                <w:bCs/>
                <w:color w:val="auto"/>
                <w:sz w:val="26"/>
                <w:szCs w:val="26"/>
              </w:rPr>
            </w:pPr>
            <w:r w:rsidRPr="00261E25">
              <w:rPr>
                <w:b/>
                <w:bCs/>
                <w:color w:val="auto"/>
                <w:sz w:val="26"/>
                <w:szCs w:val="26"/>
              </w:rPr>
              <w:t>24</w:t>
            </w:r>
          </w:p>
        </w:tc>
        <w:tc>
          <w:tcPr>
            <w:tcW w:w="0" w:type="auto"/>
            <w:tcBorders>
              <w:bottom w:val="single" w:sz="8" w:space="0" w:color="000000"/>
              <w:right w:val="single" w:sz="8" w:space="0" w:color="000000"/>
            </w:tcBorders>
            <w:vAlign w:val="center"/>
          </w:tcPr>
          <w:p w14:paraId="16F734FB" w14:textId="77777777" w:rsidR="00A815BB" w:rsidRPr="00261E25" w:rsidRDefault="00A815BB" w:rsidP="00592AB2">
            <w:pPr>
              <w:spacing w:line="276" w:lineRule="auto"/>
              <w:jc w:val="center"/>
              <w:rPr>
                <w:color w:val="auto"/>
                <w:sz w:val="26"/>
                <w:szCs w:val="26"/>
              </w:rPr>
            </w:pPr>
            <w:r w:rsidRPr="00261E25">
              <w:rPr>
                <w:color w:val="auto"/>
                <w:sz w:val="26"/>
                <w:szCs w:val="26"/>
              </w:rPr>
              <w:t>B</w:t>
            </w:r>
          </w:p>
        </w:tc>
      </w:tr>
    </w:tbl>
    <w:p w14:paraId="49F14741" w14:textId="77777777" w:rsidR="00A815BB" w:rsidRPr="00261E25" w:rsidRDefault="00A815BB" w:rsidP="00A815BB">
      <w:pPr>
        <w:tabs>
          <w:tab w:val="left" w:pos="360"/>
        </w:tabs>
        <w:spacing w:line="276" w:lineRule="auto"/>
        <w:jc w:val="both"/>
        <w:rPr>
          <w:rFonts w:eastAsia="Calibri"/>
          <w:b/>
          <w:color w:val="auto"/>
          <w:sz w:val="26"/>
          <w:szCs w:val="26"/>
          <w14:ligatures w14:val="standardContextual"/>
        </w:rPr>
      </w:pPr>
    </w:p>
    <w:p w14:paraId="48477509" w14:textId="77777777" w:rsidR="00A815BB" w:rsidRPr="00261E25" w:rsidRDefault="00A815BB" w:rsidP="00A815BB">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5FA1796E" wp14:editId="50BC4DA6">
                <wp:extent cx="5445928" cy="340995"/>
                <wp:effectExtent l="0" t="0" r="2540" b="1905"/>
                <wp:docPr id="35756640"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836315027" name="Group 52"/>
                        <wpg:cNvGrpSpPr>
                          <a:grpSpLocks/>
                        </wpg:cNvGrpSpPr>
                        <wpg:grpSpPr bwMode="auto">
                          <a:xfrm>
                            <a:off x="95" y="0"/>
                            <a:ext cx="54470" cy="3433"/>
                            <a:chOff x="95" y="0"/>
                            <a:chExt cx="54469" cy="3433"/>
                          </a:xfrm>
                        </wpg:grpSpPr>
                        <wpg:grpSp>
                          <wpg:cNvPr id="1999255356" name="Group 53"/>
                          <wpg:cNvGrpSpPr>
                            <a:grpSpLocks/>
                          </wpg:cNvGrpSpPr>
                          <wpg:grpSpPr bwMode="auto">
                            <a:xfrm>
                              <a:off x="95" y="0"/>
                              <a:ext cx="54469" cy="3225"/>
                              <a:chOff x="92" y="0"/>
                              <a:chExt cx="52607" cy="3227"/>
                            </a:xfrm>
                          </wpg:grpSpPr>
                          <wps:wsp>
                            <wps:cNvPr id="2103922236"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31876453"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208978"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01572505"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B98AB7" w14:textId="77777777" w:rsidR="00A815BB" w:rsidRPr="009111E4" w:rsidRDefault="00A815BB" w:rsidP="00A815BB">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720B53C9" w14:textId="77777777" w:rsidR="00A815BB" w:rsidRPr="009111E4" w:rsidRDefault="00A815BB" w:rsidP="00A815BB">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1000914480"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9EA937" w14:textId="77777777" w:rsidR="00A815BB" w:rsidRPr="009111E4" w:rsidRDefault="00A815BB" w:rsidP="00A815BB">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5FA1796E" id="_x0000_s1062"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">
                <v:group id="Group 52" o:spid="_x0000_s1063"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">
                  <v:group id="Group 53" o:spid="_x0000_s1064"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">
                    <v:shape id="Flowchart: Alternate Process 54" o:spid="_x0000_s1065"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" fillcolor="#98c1d9" stroked="f" strokeweight="1pt">
                      <v:fill opacity="52428f"/>
                    </v:shape>
                    <v:shape id="Hexagon 55" o:spid="_x0000_s1066"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" adj="4292" fillcolor="#f60" stroked="f" strokeweight="1pt"/>
                    <v:shape id="Hexagon 56" o:spid="_x0000_s1067"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" adj="4292" fillcolor="#3d5a80" stroked="f" strokeweight="1pt"/>
                  </v:group>
                  <v:shape id="WordArt 192" o:spid="_x0000_s1068"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" filled="f" stroked="f">
                    <v:stroke joinstyle="round"/>
                    <o:lock v:ext="edit" shapetype="t"/>
                    <v:textbox>
                      <w:txbxContent>
                        <w:p w14:paraId="1DB98AB7" w14:textId="77777777" w:rsidR="00A815BB" w:rsidRPr="009111E4" w:rsidRDefault="00A815BB" w:rsidP="00A815BB">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720B53C9" w14:textId="77777777" w:rsidR="00A815BB" w:rsidRPr="009111E4" w:rsidRDefault="00A815BB" w:rsidP="00A815BB">
                          <w:pPr>
                            <w:pStyle w:val="NormalWeb"/>
                            <w:ind w:firstLine="0"/>
                            <w:jc w:val="left"/>
                            <w:rPr>
                              <w:b/>
                              <w:color w:val="FFFFFF" w:themeColor="background1"/>
                              <w:sz w:val="32"/>
                              <w:szCs w:val="32"/>
                            </w:rPr>
                          </w:pPr>
                        </w:p>
                      </w:txbxContent>
                    </v:textbox>
                  </v:shape>
                </v:group>
                <v:shape id="WordArt 192" o:spid="_x0000_s1069"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" filled="f" stroked="f">
                  <v:stroke joinstyle="round"/>
                  <o:lock v:ext="edit" shapetype="t"/>
                  <v:textbox>
                    <w:txbxContent>
                      <w:p w14:paraId="349EA937" w14:textId="77777777" w:rsidR="00A815BB" w:rsidRPr="009111E4" w:rsidRDefault="00A815BB" w:rsidP="00A815BB">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7861ADBD" w14:textId="77777777" w:rsidR="00A815BB" w:rsidRPr="00261E25" w:rsidRDefault="00A815BB" w:rsidP="00A815BB">
      <w:pPr>
        <w:spacing w:line="276" w:lineRule="auto"/>
        <w:jc w:val="center"/>
        <w:rPr>
          <w:rFonts w:eastAsia="Calibri"/>
          <w:bCs/>
          <w:i/>
          <w:iCs/>
          <w:color w:val="auto"/>
          <w:sz w:val="26"/>
          <w:szCs w:val="26"/>
          <w:lang w:val="fr-FR"/>
          <w14:ligatures w14:val="standardContextual"/>
        </w:rPr>
      </w:pPr>
      <w:r w:rsidRPr="00261E25">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565312D6" w14:textId="77777777" w:rsidR="00A815BB" w:rsidRPr="00261E25" w:rsidRDefault="00A815BB" w:rsidP="00A815BB">
      <w:pPr>
        <w:spacing w:line="276" w:lineRule="auto"/>
        <w:ind w:firstLine="284"/>
        <w:rPr>
          <w:i/>
          <w:iCs/>
          <w:color w:val="auto"/>
          <w:sz w:val="26"/>
          <w:szCs w:val="26"/>
          <w:lang w:val="fr-FR"/>
        </w:rPr>
      </w:pPr>
      <w:r w:rsidRPr="00261E25">
        <w:rPr>
          <w:i/>
          <w:iCs/>
          <w:color w:val="auto"/>
          <w:sz w:val="26"/>
          <w:szCs w:val="26"/>
          <w:lang w:val="fr-FR"/>
        </w:rPr>
        <w:t>Điểm tối đa của 01 câu hỏi là 1 điểm.</w:t>
      </w:r>
    </w:p>
    <w:p w14:paraId="4C067A3A" w14:textId="77777777" w:rsidR="00A815BB" w:rsidRPr="00261E25" w:rsidRDefault="00A815BB" w:rsidP="00A815BB">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261E25">
        <w:rPr>
          <w:i/>
          <w:iCs/>
          <w:color w:val="auto"/>
          <w:sz w:val="26"/>
          <w:szCs w:val="26"/>
          <w:lang w:val="fr-FR"/>
        </w:rPr>
        <w:t xml:space="preserve"> điểm.</w:t>
      </w:r>
    </w:p>
    <w:p w14:paraId="2F8BDEC9" w14:textId="77777777" w:rsidR="00A815BB" w:rsidRPr="00261E25" w:rsidRDefault="00A815BB" w:rsidP="00A815BB">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261E25">
        <w:rPr>
          <w:i/>
          <w:iCs/>
          <w:color w:val="auto"/>
          <w:sz w:val="26"/>
          <w:szCs w:val="26"/>
          <w:lang w:val="fr-FR"/>
        </w:rPr>
        <w:t xml:space="preserve"> điểm.</w:t>
      </w:r>
    </w:p>
    <w:p w14:paraId="23EE8516" w14:textId="77777777" w:rsidR="00A815BB" w:rsidRPr="00261E25" w:rsidRDefault="00A815BB" w:rsidP="00A815BB">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261E25">
        <w:rPr>
          <w:i/>
          <w:iCs/>
          <w:color w:val="auto"/>
          <w:sz w:val="26"/>
          <w:szCs w:val="26"/>
          <w:lang w:val="fr-FR"/>
        </w:rPr>
        <w:t xml:space="preserve"> điểm.</w:t>
      </w:r>
    </w:p>
    <w:p w14:paraId="10745C16" w14:textId="77777777" w:rsidR="00A815BB" w:rsidRPr="00261E25" w:rsidRDefault="00A815BB" w:rsidP="00A815BB">
      <w:pPr>
        <w:tabs>
          <w:tab w:val="left" w:pos="720"/>
        </w:tabs>
        <w:spacing w:line="276" w:lineRule="auto"/>
        <w:ind w:left="720" w:hanging="153"/>
        <w:rPr>
          <w:i/>
          <w:iCs/>
          <w:color w:val="auto"/>
          <w:sz w:val="26"/>
          <w:szCs w:val="26"/>
          <w:lang w:val="fr-FR"/>
        </w:rPr>
      </w:pPr>
      <w:r w:rsidRPr="00261E25">
        <w:rPr>
          <w:i/>
          <w:iCs/>
          <w:color w:val="auto"/>
          <w:sz w:val="26"/>
          <w:szCs w:val="26"/>
          <w:lang w:val="fr-FR"/>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261E25" w:rsidRPr="00261E25" w14:paraId="5B5A561C" w14:textId="77777777" w:rsidTr="00592AB2">
        <w:trPr>
          <w:trHeight w:hRule="exact" w:val="512"/>
          <w:jc w:val="center"/>
        </w:trPr>
        <w:tc>
          <w:tcPr>
            <w:tcW w:w="888" w:type="dxa"/>
            <w:tcBorders>
              <w:top w:val="single" w:sz="4" w:space="0" w:color="auto"/>
              <w:left w:val="single" w:sz="4" w:space="0" w:color="auto"/>
            </w:tcBorders>
            <w:shd w:val="clear" w:color="auto" w:fill="FFFFFF"/>
            <w:vAlign w:val="center"/>
          </w:tcPr>
          <w:p w14:paraId="5AFD6938" w14:textId="77777777" w:rsidR="00A815BB" w:rsidRPr="00261E25" w:rsidRDefault="00A815BB" w:rsidP="00592AB2">
            <w:pPr>
              <w:widowControl w:val="0"/>
              <w:spacing w:before="120"/>
              <w:jc w:val="center"/>
              <w:rPr>
                <w:color w:val="auto"/>
                <w:sz w:val="26"/>
                <w:szCs w:val="26"/>
                <w:lang w:val="vi-VN" w:eastAsia="vi-VN" w:bidi="vi-VN"/>
              </w:rPr>
            </w:pPr>
            <w:r w:rsidRPr="00261E25">
              <w:rPr>
                <w:b/>
                <w:bCs/>
                <w:color w:val="auto"/>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46BA7025" w14:textId="77777777" w:rsidR="00A815BB" w:rsidRPr="00261E25" w:rsidRDefault="00A815BB" w:rsidP="00592AB2">
            <w:pPr>
              <w:widowControl w:val="0"/>
              <w:spacing w:before="120"/>
              <w:jc w:val="center"/>
              <w:rPr>
                <w:color w:val="auto"/>
                <w:sz w:val="26"/>
                <w:szCs w:val="26"/>
                <w:lang w:val="vi-VN" w:eastAsia="vi-VN" w:bidi="vi-VN"/>
              </w:rPr>
            </w:pPr>
            <w:r w:rsidRPr="00261E25">
              <w:rPr>
                <w:b/>
                <w:bCs/>
                <w:color w:val="auto"/>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796D1D5F" w14:textId="77777777" w:rsidR="00A815BB" w:rsidRPr="00261E25" w:rsidRDefault="00A815BB" w:rsidP="00592AB2">
            <w:pPr>
              <w:widowControl w:val="0"/>
              <w:spacing w:before="120"/>
              <w:jc w:val="center"/>
              <w:rPr>
                <w:color w:val="auto"/>
                <w:sz w:val="26"/>
                <w:szCs w:val="26"/>
                <w:lang w:val="vi-VN" w:eastAsia="vi-VN" w:bidi="vi-VN"/>
              </w:rPr>
            </w:pPr>
            <w:r w:rsidRPr="00261E25">
              <w:rPr>
                <w:b/>
                <w:bCs/>
                <w:color w:val="auto"/>
                <w:sz w:val="26"/>
                <w:szCs w:val="26"/>
                <w:lang w:val="vi-VN" w:eastAsia="vi-VN" w:bidi="vi-VN"/>
              </w:rPr>
              <w:t>Đáp án</w:t>
            </w:r>
            <w:r w:rsidRPr="00261E25">
              <w:rPr>
                <w:b/>
                <w:bCs/>
                <w:color w:val="auto"/>
                <w:sz w:val="26"/>
                <w:szCs w:val="26"/>
                <w:lang w:eastAsia="vi-VN" w:bidi="vi-VN"/>
              </w:rPr>
              <w:t xml:space="preserve"> </w:t>
            </w:r>
            <w:r w:rsidRPr="00261E25">
              <w:rPr>
                <w:b/>
                <w:bCs/>
                <w:color w:val="auto"/>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6A0CAEDC" w14:textId="77777777" w:rsidR="00A815BB" w:rsidRPr="00261E25" w:rsidRDefault="00A815BB" w:rsidP="00592AB2">
            <w:pPr>
              <w:widowControl w:val="0"/>
              <w:spacing w:before="120"/>
              <w:jc w:val="center"/>
              <w:rPr>
                <w:color w:val="auto"/>
                <w:sz w:val="26"/>
                <w:szCs w:val="26"/>
                <w:lang w:val="vi-VN" w:eastAsia="vi-VN" w:bidi="vi-VN"/>
              </w:rPr>
            </w:pPr>
            <w:r w:rsidRPr="00261E25">
              <w:rPr>
                <w:b/>
                <w:bCs/>
                <w:color w:val="auto"/>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039D16C0" w14:textId="77777777" w:rsidR="00A815BB" w:rsidRPr="00261E25" w:rsidRDefault="00A815BB" w:rsidP="00592AB2">
            <w:pPr>
              <w:widowControl w:val="0"/>
              <w:spacing w:before="120"/>
              <w:jc w:val="center"/>
              <w:rPr>
                <w:color w:val="auto"/>
                <w:sz w:val="26"/>
                <w:szCs w:val="26"/>
                <w:lang w:val="vi-VN" w:eastAsia="vi-VN" w:bidi="vi-VN"/>
              </w:rPr>
            </w:pPr>
            <w:r w:rsidRPr="00261E25">
              <w:rPr>
                <w:b/>
                <w:bCs/>
                <w:color w:val="auto"/>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3C7E7BA6" w14:textId="77777777" w:rsidR="00A815BB" w:rsidRPr="00261E25" w:rsidRDefault="00A815BB" w:rsidP="00592AB2">
            <w:pPr>
              <w:widowControl w:val="0"/>
              <w:spacing w:before="120"/>
              <w:jc w:val="center"/>
              <w:rPr>
                <w:color w:val="auto"/>
                <w:sz w:val="26"/>
                <w:szCs w:val="26"/>
                <w:lang w:val="vi-VN" w:eastAsia="vi-VN" w:bidi="vi-VN"/>
              </w:rPr>
            </w:pPr>
            <w:r w:rsidRPr="00261E25">
              <w:rPr>
                <w:b/>
                <w:bCs/>
                <w:color w:val="auto"/>
                <w:sz w:val="26"/>
                <w:szCs w:val="26"/>
                <w:lang w:val="vi-VN" w:eastAsia="vi-VN" w:bidi="vi-VN"/>
              </w:rPr>
              <w:t>Đáp án</w:t>
            </w:r>
            <w:r w:rsidRPr="00261E25">
              <w:rPr>
                <w:b/>
                <w:bCs/>
                <w:color w:val="auto"/>
                <w:sz w:val="26"/>
                <w:szCs w:val="26"/>
                <w:lang w:eastAsia="vi-VN" w:bidi="vi-VN"/>
              </w:rPr>
              <w:t xml:space="preserve"> </w:t>
            </w:r>
            <w:r w:rsidRPr="00261E25">
              <w:rPr>
                <w:b/>
                <w:bCs/>
                <w:color w:val="auto"/>
                <w:sz w:val="26"/>
                <w:szCs w:val="26"/>
                <w:lang w:val="vi-VN" w:eastAsia="vi-VN" w:bidi="vi-VN"/>
              </w:rPr>
              <w:t>(Đ/S)</w:t>
            </w:r>
          </w:p>
        </w:tc>
      </w:tr>
      <w:tr w:rsidR="00261E25" w:rsidRPr="00261E25" w14:paraId="44BFA5F9" w14:textId="77777777" w:rsidTr="00592AB2">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33A662F7" w14:textId="77777777" w:rsidR="00A815BB" w:rsidRPr="00261E25" w:rsidRDefault="00A815BB" w:rsidP="00592AB2">
            <w:pPr>
              <w:widowControl w:val="0"/>
              <w:jc w:val="center"/>
              <w:rPr>
                <w:color w:val="auto"/>
                <w:sz w:val="26"/>
                <w:szCs w:val="26"/>
                <w:lang w:val="vi-VN" w:eastAsia="vi-VN" w:bidi="vi-VN"/>
              </w:rPr>
            </w:pPr>
            <w:r w:rsidRPr="00261E25">
              <w:rPr>
                <w:b/>
                <w:bCs/>
                <w:color w:val="auto"/>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112F5BB3" w14:textId="77777777" w:rsidR="00A815BB" w:rsidRPr="00261E25" w:rsidRDefault="00A815BB" w:rsidP="00592AB2">
            <w:pPr>
              <w:widowControl w:val="0"/>
              <w:jc w:val="center"/>
              <w:rPr>
                <w:color w:val="auto"/>
                <w:sz w:val="26"/>
                <w:szCs w:val="26"/>
                <w:lang w:val="vi-VN" w:eastAsia="vi-VN" w:bidi="vi-VN"/>
              </w:rPr>
            </w:pPr>
            <w:r w:rsidRPr="00261E25">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60DD9DD2" w14:textId="77777777" w:rsidR="00A815BB" w:rsidRPr="00261E25" w:rsidRDefault="00A815BB" w:rsidP="00592AB2">
            <w:pPr>
              <w:widowControl w:val="0"/>
              <w:jc w:val="center"/>
              <w:rPr>
                <w:color w:val="auto"/>
                <w:sz w:val="26"/>
                <w:szCs w:val="26"/>
                <w:lang w:eastAsia="vi-VN" w:bidi="vi-VN"/>
              </w:rPr>
            </w:pPr>
            <w:r w:rsidRPr="00261E25">
              <w:rPr>
                <w:color w:val="auto"/>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30FC592E" w14:textId="77777777" w:rsidR="00A815BB" w:rsidRPr="00261E25" w:rsidRDefault="00A815BB" w:rsidP="00592AB2">
            <w:pPr>
              <w:widowControl w:val="0"/>
              <w:jc w:val="center"/>
              <w:rPr>
                <w:color w:val="auto"/>
                <w:sz w:val="26"/>
                <w:szCs w:val="26"/>
                <w:lang w:val="vi-VN" w:eastAsia="vi-VN" w:bidi="vi-VN"/>
              </w:rPr>
            </w:pPr>
            <w:r w:rsidRPr="00261E25">
              <w:rPr>
                <w:b/>
                <w:bCs/>
                <w:color w:val="auto"/>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5BF61605" w14:textId="77777777" w:rsidR="00A815BB" w:rsidRPr="00261E25" w:rsidRDefault="00A815BB" w:rsidP="00592AB2">
            <w:pPr>
              <w:widowControl w:val="0"/>
              <w:jc w:val="center"/>
              <w:rPr>
                <w:color w:val="auto"/>
                <w:sz w:val="26"/>
                <w:szCs w:val="26"/>
                <w:lang w:val="vi-VN" w:eastAsia="vi-VN" w:bidi="vi-VN"/>
              </w:rPr>
            </w:pPr>
            <w:r w:rsidRPr="00261E25">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0AB7B5A1" w14:textId="77777777" w:rsidR="00A815BB" w:rsidRPr="00261E25" w:rsidRDefault="00A815BB" w:rsidP="00592AB2">
            <w:pPr>
              <w:widowControl w:val="0"/>
              <w:jc w:val="center"/>
              <w:rPr>
                <w:color w:val="auto"/>
                <w:sz w:val="26"/>
                <w:szCs w:val="26"/>
                <w:lang w:eastAsia="vi-VN" w:bidi="vi-VN"/>
              </w:rPr>
            </w:pPr>
            <w:r w:rsidRPr="00261E25">
              <w:rPr>
                <w:color w:val="auto"/>
                <w:sz w:val="26"/>
                <w:szCs w:val="26"/>
                <w:lang w:eastAsia="vi-VN" w:bidi="vi-VN"/>
              </w:rPr>
              <w:t>Đ</w:t>
            </w:r>
          </w:p>
        </w:tc>
      </w:tr>
      <w:tr w:rsidR="00261E25" w:rsidRPr="00261E25" w14:paraId="5542C23C" w14:textId="77777777" w:rsidTr="00592AB2">
        <w:trPr>
          <w:trHeight w:hRule="exact" w:val="330"/>
          <w:jc w:val="center"/>
        </w:trPr>
        <w:tc>
          <w:tcPr>
            <w:tcW w:w="888" w:type="dxa"/>
            <w:vMerge/>
            <w:tcBorders>
              <w:left w:val="single" w:sz="4" w:space="0" w:color="auto"/>
            </w:tcBorders>
            <w:shd w:val="clear" w:color="auto" w:fill="FFFFFF"/>
            <w:vAlign w:val="center"/>
          </w:tcPr>
          <w:p w14:paraId="074F1C0D" w14:textId="77777777" w:rsidR="00A815BB" w:rsidRPr="00261E25" w:rsidRDefault="00A815BB"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00F3C2FE" w14:textId="77777777" w:rsidR="00A815BB" w:rsidRPr="00261E25" w:rsidRDefault="00A815BB" w:rsidP="00592AB2">
            <w:pPr>
              <w:widowControl w:val="0"/>
              <w:jc w:val="center"/>
              <w:rPr>
                <w:color w:val="auto"/>
                <w:sz w:val="26"/>
                <w:szCs w:val="26"/>
                <w:lang w:val="vi-VN" w:eastAsia="vi-VN" w:bidi="vi-VN"/>
              </w:rPr>
            </w:pPr>
            <w:r w:rsidRPr="00261E25">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228C3A74" w14:textId="77777777" w:rsidR="00A815BB" w:rsidRPr="00261E25" w:rsidRDefault="00A815BB" w:rsidP="00592AB2">
            <w:pPr>
              <w:widowControl w:val="0"/>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tcBorders>
            <w:shd w:val="clear" w:color="auto" w:fill="FFFFFF"/>
            <w:vAlign w:val="center"/>
          </w:tcPr>
          <w:p w14:paraId="78AB461C" w14:textId="77777777" w:rsidR="00A815BB" w:rsidRPr="00261E25" w:rsidRDefault="00A815BB"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DADA0EF" w14:textId="77777777" w:rsidR="00A815BB" w:rsidRPr="00261E25" w:rsidRDefault="00A815BB" w:rsidP="00592AB2">
            <w:pPr>
              <w:widowControl w:val="0"/>
              <w:jc w:val="center"/>
              <w:rPr>
                <w:color w:val="auto"/>
                <w:sz w:val="26"/>
                <w:szCs w:val="26"/>
                <w:lang w:val="vi-VN" w:eastAsia="vi-VN" w:bidi="vi-VN"/>
              </w:rPr>
            </w:pPr>
            <w:r w:rsidRPr="00261E25">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6903E3B0" w14:textId="77777777" w:rsidR="00A815BB" w:rsidRPr="00261E25" w:rsidRDefault="00A815BB" w:rsidP="00592AB2">
            <w:pPr>
              <w:widowControl w:val="0"/>
              <w:jc w:val="center"/>
              <w:rPr>
                <w:color w:val="auto"/>
                <w:sz w:val="26"/>
                <w:szCs w:val="26"/>
                <w:lang w:eastAsia="vi-VN" w:bidi="vi-VN"/>
              </w:rPr>
            </w:pPr>
            <w:r w:rsidRPr="00261E25">
              <w:rPr>
                <w:color w:val="auto"/>
                <w:sz w:val="26"/>
                <w:szCs w:val="26"/>
                <w:lang w:eastAsia="vi-VN" w:bidi="vi-VN"/>
              </w:rPr>
              <w:t>Đ</w:t>
            </w:r>
          </w:p>
        </w:tc>
      </w:tr>
      <w:tr w:rsidR="00261E25" w:rsidRPr="00261E25" w14:paraId="0DFC288E" w14:textId="77777777" w:rsidTr="00592AB2">
        <w:trPr>
          <w:trHeight w:hRule="exact" w:val="330"/>
          <w:jc w:val="center"/>
        </w:trPr>
        <w:tc>
          <w:tcPr>
            <w:tcW w:w="888" w:type="dxa"/>
            <w:vMerge/>
            <w:tcBorders>
              <w:left w:val="single" w:sz="4" w:space="0" w:color="auto"/>
            </w:tcBorders>
            <w:shd w:val="clear" w:color="auto" w:fill="FFFFFF"/>
            <w:vAlign w:val="center"/>
          </w:tcPr>
          <w:p w14:paraId="7D2255D4" w14:textId="77777777" w:rsidR="00A815BB" w:rsidRPr="00261E25" w:rsidRDefault="00A815BB"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2943A4A5" w14:textId="77777777" w:rsidR="00A815BB" w:rsidRPr="00261E25" w:rsidRDefault="00A815BB" w:rsidP="00592AB2">
            <w:pPr>
              <w:widowControl w:val="0"/>
              <w:jc w:val="center"/>
              <w:rPr>
                <w:color w:val="auto"/>
                <w:sz w:val="26"/>
                <w:szCs w:val="26"/>
                <w:lang w:val="vi-VN" w:eastAsia="vi-VN" w:bidi="vi-VN"/>
              </w:rPr>
            </w:pPr>
            <w:r w:rsidRPr="00261E25">
              <w:rPr>
                <w:color w:val="auto"/>
                <w:sz w:val="26"/>
                <w:szCs w:val="26"/>
                <w:lang w:eastAsia="vi-VN" w:bidi="vi-VN"/>
              </w:rPr>
              <w:t>c</w:t>
            </w:r>
            <w:r w:rsidRPr="00261E25">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231026E2" w14:textId="77777777" w:rsidR="00A815BB" w:rsidRPr="00261E25" w:rsidRDefault="00A815BB" w:rsidP="00592AB2">
            <w:pPr>
              <w:widowControl w:val="0"/>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3DB076E1" w14:textId="77777777" w:rsidR="00A815BB" w:rsidRPr="00261E25" w:rsidRDefault="00A815BB"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5CD7A38" w14:textId="77777777" w:rsidR="00A815BB" w:rsidRPr="00261E25" w:rsidRDefault="00A815BB" w:rsidP="00592AB2">
            <w:pPr>
              <w:widowControl w:val="0"/>
              <w:jc w:val="center"/>
              <w:rPr>
                <w:color w:val="auto"/>
                <w:sz w:val="26"/>
                <w:szCs w:val="26"/>
                <w:lang w:val="vi-VN" w:eastAsia="vi-VN" w:bidi="vi-VN"/>
              </w:rPr>
            </w:pPr>
            <w:r w:rsidRPr="00261E25">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26D68013" w14:textId="77777777" w:rsidR="00A815BB" w:rsidRPr="00261E25" w:rsidRDefault="00A815BB" w:rsidP="00592AB2">
            <w:pPr>
              <w:widowControl w:val="0"/>
              <w:jc w:val="center"/>
              <w:rPr>
                <w:color w:val="auto"/>
                <w:sz w:val="26"/>
                <w:szCs w:val="26"/>
                <w:lang w:eastAsia="vi-VN" w:bidi="vi-VN"/>
              </w:rPr>
            </w:pPr>
            <w:r w:rsidRPr="00261E25">
              <w:rPr>
                <w:color w:val="auto"/>
                <w:sz w:val="26"/>
                <w:szCs w:val="26"/>
                <w:lang w:eastAsia="vi-VN" w:bidi="vi-VN"/>
              </w:rPr>
              <w:t>S</w:t>
            </w:r>
          </w:p>
        </w:tc>
      </w:tr>
      <w:tr w:rsidR="00261E25" w:rsidRPr="00261E25" w14:paraId="3FF51B73" w14:textId="77777777" w:rsidTr="00592AB2">
        <w:trPr>
          <w:trHeight w:hRule="exact" w:val="318"/>
          <w:jc w:val="center"/>
        </w:trPr>
        <w:tc>
          <w:tcPr>
            <w:tcW w:w="888" w:type="dxa"/>
            <w:vMerge/>
            <w:tcBorders>
              <w:left w:val="single" w:sz="4" w:space="0" w:color="auto"/>
            </w:tcBorders>
            <w:shd w:val="clear" w:color="auto" w:fill="FFFFFF"/>
            <w:vAlign w:val="center"/>
          </w:tcPr>
          <w:p w14:paraId="1DAC8649" w14:textId="77777777" w:rsidR="00A815BB" w:rsidRPr="00261E25" w:rsidRDefault="00A815BB"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EA868EB" w14:textId="77777777" w:rsidR="00A815BB" w:rsidRPr="00261E25" w:rsidRDefault="00A815BB" w:rsidP="00592AB2">
            <w:pPr>
              <w:widowControl w:val="0"/>
              <w:jc w:val="center"/>
              <w:rPr>
                <w:color w:val="auto"/>
                <w:sz w:val="26"/>
                <w:szCs w:val="26"/>
                <w:lang w:val="vi-VN" w:eastAsia="vi-VN" w:bidi="vi-VN"/>
              </w:rPr>
            </w:pPr>
            <w:r w:rsidRPr="00261E25">
              <w:rPr>
                <w:color w:val="auto"/>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1DCE0DBD" w14:textId="77777777" w:rsidR="00A815BB" w:rsidRPr="00261E25" w:rsidRDefault="00A815BB" w:rsidP="00592AB2">
            <w:pPr>
              <w:widowControl w:val="0"/>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04F1C3A3" w14:textId="77777777" w:rsidR="00A815BB" w:rsidRPr="00261E25" w:rsidRDefault="00A815BB"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49EAEBA0" w14:textId="77777777" w:rsidR="00A815BB" w:rsidRPr="00261E25" w:rsidRDefault="00A815BB" w:rsidP="00592AB2">
            <w:pPr>
              <w:widowControl w:val="0"/>
              <w:jc w:val="center"/>
              <w:rPr>
                <w:color w:val="auto"/>
                <w:sz w:val="26"/>
                <w:szCs w:val="26"/>
                <w:lang w:val="vi-VN" w:eastAsia="vi-VN" w:bidi="vi-VN"/>
              </w:rPr>
            </w:pPr>
            <w:r w:rsidRPr="00261E25">
              <w:rPr>
                <w:color w:val="auto"/>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545E47CB" w14:textId="77777777" w:rsidR="00A815BB" w:rsidRPr="00261E25" w:rsidRDefault="00A815BB" w:rsidP="00592AB2">
            <w:pPr>
              <w:widowControl w:val="0"/>
              <w:jc w:val="center"/>
              <w:rPr>
                <w:color w:val="auto"/>
                <w:sz w:val="26"/>
                <w:szCs w:val="26"/>
                <w:lang w:eastAsia="vi-VN" w:bidi="vi-VN"/>
              </w:rPr>
            </w:pPr>
            <w:r w:rsidRPr="00261E25">
              <w:rPr>
                <w:color w:val="auto"/>
                <w:sz w:val="26"/>
                <w:szCs w:val="26"/>
                <w:lang w:eastAsia="vi-VN" w:bidi="vi-VN"/>
              </w:rPr>
              <w:t>S</w:t>
            </w:r>
          </w:p>
        </w:tc>
      </w:tr>
      <w:tr w:rsidR="00261E25" w:rsidRPr="00261E25" w14:paraId="0E09C590" w14:textId="77777777" w:rsidTr="00592AB2">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392AE96A" w14:textId="77777777" w:rsidR="00A815BB" w:rsidRPr="00261E25" w:rsidRDefault="00A815BB" w:rsidP="00592AB2">
            <w:pPr>
              <w:widowControl w:val="0"/>
              <w:jc w:val="center"/>
              <w:rPr>
                <w:color w:val="auto"/>
                <w:sz w:val="26"/>
                <w:szCs w:val="26"/>
                <w:lang w:val="vi-VN" w:eastAsia="vi-VN" w:bidi="vi-VN"/>
              </w:rPr>
            </w:pPr>
            <w:r w:rsidRPr="00261E25">
              <w:rPr>
                <w:b/>
                <w:bCs/>
                <w:color w:val="auto"/>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3E494ACB" w14:textId="77777777" w:rsidR="00A815BB" w:rsidRPr="00261E25" w:rsidRDefault="00A815BB" w:rsidP="00592AB2">
            <w:pPr>
              <w:widowControl w:val="0"/>
              <w:jc w:val="center"/>
              <w:rPr>
                <w:color w:val="auto"/>
                <w:sz w:val="26"/>
                <w:szCs w:val="26"/>
                <w:lang w:val="vi-VN" w:eastAsia="vi-VN" w:bidi="vi-VN"/>
              </w:rPr>
            </w:pPr>
            <w:r w:rsidRPr="00261E25">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1CC72BEF" w14:textId="77777777" w:rsidR="00A815BB" w:rsidRPr="00261E25" w:rsidRDefault="00A815BB" w:rsidP="00592AB2">
            <w:pPr>
              <w:widowControl w:val="0"/>
              <w:jc w:val="center"/>
              <w:rPr>
                <w:color w:val="auto"/>
                <w:sz w:val="26"/>
                <w:szCs w:val="26"/>
                <w:lang w:eastAsia="vi-VN" w:bidi="vi-VN"/>
              </w:rPr>
            </w:pPr>
            <w:r w:rsidRPr="00261E25">
              <w:rPr>
                <w:color w:val="auto"/>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1FED2FAA" w14:textId="77777777" w:rsidR="00A815BB" w:rsidRPr="00261E25" w:rsidRDefault="00A815BB" w:rsidP="00592AB2">
            <w:pPr>
              <w:widowControl w:val="0"/>
              <w:jc w:val="center"/>
              <w:rPr>
                <w:color w:val="auto"/>
                <w:sz w:val="26"/>
                <w:szCs w:val="26"/>
                <w:lang w:val="vi-VN" w:eastAsia="vi-VN" w:bidi="vi-VN"/>
              </w:rPr>
            </w:pPr>
            <w:r w:rsidRPr="00261E25">
              <w:rPr>
                <w:b/>
                <w:bCs/>
                <w:color w:val="auto"/>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694A5D4E" w14:textId="77777777" w:rsidR="00A815BB" w:rsidRPr="00261E25" w:rsidRDefault="00A815BB" w:rsidP="00592AB2">
            <w:pPr>
              <w:widowControl w:val="0"/>
              <w:jc w:val="center"/>
              <w:rPr>
                <w:color w:val="auto"/>
                <w:sz w:val="26"/>
                <w:szCs w:val="26"/>
                <w:lang w:val="vi-VN" w:eastAsia="vi-VN" w:bidi="vi-VN"/>
              </w:rPr>
            </w:pPr>
            <w:r w:rsidRPr="00261E25">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64EA5D4A" w14:textId="77777777" w:rsidR="00A815BB" w:rsidRPr="00261E25" w:rsidRDefault="00A815BB" w:rsidP="00592AB2">
            <w:pPr>
              <w:widowControl w:val="0"/>
              <w:jc w:val="center"/>
              <w:rPr>
                <w:color w:val="auto"/>
                <w:sz w:val="26"/>
                <w:szCs w:val="26"/>
                <w:lang w:eastAsia="vi-VN" w:bidi="vi-VN"/>
              </w:rPr>
            </w:pPr>
            <w:r w:rsidRPr="00261E25">
              <w:rPr>
                <w:color w:val="auto"/>
                <w:sz w:val="26"/>
                <w:szCs w:val="26"/>
                <w:lang w:eastAsia="vi-VN" w:bidi="vi-VN"/>
              </w:rPr>
              <w:t>Đ</w:t>
            </w:r>
          </w:p>
        </w:tc>
      </w:tr>
      <w:tr w:rsidR="00261E25" w:rsidRPr="00261E25" w14:paraId="407FBB53" w14:textId="77777777" w:rsidTr="00592AB2">
        <w:trPr>
          <w:trHeight w:hRule="exact" w:val="330"/>
          <w:jc w:val="center"/>
        </w:trPr>
        <w:tc>
          <w:tcPr>
            <w:tcW w:w="888" w:type="dxa"/>
            <w:vMerge/>
            <w:tcBorders>
              <w:left w:val="single" w:sz="4" w:space="0" w:color="auto"/>
            </w:tcBorders>
            <w:shd w:val="clear" w:color="auto" w:fill="FFFFFF"/>
            <w:vAlign w:val="center"/>
          </w:tcPr>
          <w:p w14:paraId="27ECEB72" w14:textId="77777777" w:rsidR="00A815BB" w:rsidRPr="00261E25" w:rsidRDefault="00A815BB"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47114EDA" w14:textId="77777777" w:rsidR="00A815BB" w:rsidRPr="00261E25" w:rsidRDefault="00A815BB" w:rsidP="00592AB2">
            <w:pPr>
              <w:widowControl w:val="0"/>
              <w:jc w:val="center"/>
              <w:rPr>
                <w:color w:val="auto"/>
                <w:sz w:val="26"/>
                <w:szCs w:val="26"/>
                <w:lang w:val="vi-VN" w:eastAsia="vi-VN" w:bidi="vi-VN"/>
              </w:rPr>
            </w:pPr>
            <w:r w:rsidRPr="00261E25">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7E0AE43F" w14:textId="77777777" w:rsidR="00A815BB" w:rsidRPr="00261E25" w:rsidRDefault="00A815BB" w:rsidP="00592AB2">
            <w:pPr>
              <w:widowControl w:val="0"/>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02E34A0A" w14:textId="77777777" w:rsidR="00A815BB" w:rsidRPr="00261E25" w:rsidRDefault="00A815BB"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649C0C91" w14:textId="77777777" w:rsidR="00A815BB" w:rsidRPr="00261E25" w:rsidRDefault="00A815BB" w:rsidP="00592AB2">
            <w:pPr>
              <w:widowControl w:val="0"/>
              <w:jc w:val="center"/>
              <w:rPr>
                <w:color w:val="auto"/>
                <w:sz w:val="26"/>
                <w:szCs w:val="26"/>
                <w:lang w:val="vi-VN" w:eastAsia="vi-VN" w:bidi="vi-VN"/>
              </w:rPr>
            </w:pPr>
            <w:r w:rsidRPr="00261E25">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519AF397" w14:textId="77777777" w:rsidR="00A815BB" w:rsidRPr="00261E25" w:rsidRDefault="00A815BB" w:rsidP="00592AB2">
            <w:pPr>
              <w:widowControl w:val="0"/>
              <w:jc w:val="center"/>
              <w:rPr>
                <w:color w:val="auto"/>
                <w:sz w:val="26"/>
                <w:szCs w:val="26"/>
                <w:lang w:eastAsia="vi-VN" w:bidi="vi-VN"/>
              </w:rPr>
            </w:pPr>
            <w:r w:rsidRPr="00261E25">
              <w:rPr>
                <w:color w:val="auto"/>
                <w:sz w:val="26"/>
                <w:szCs w:val="26"/>
                <w:lang w:eastAsia="vi-VN" w:bidi="vi-VN"/>
              </w:rPr>
              <w:t>S</w:t>
            </w:r>
          </w:p>
        </w:tc>
      </w:tr>
      <w:tr w:rsidR="00261E25" w:rsidRPr="00261E25" w14:paraId="7FFC948A" w14:textId="77777777" w:rsidTr="00592AB2">
        <w:trPr>
          <w:trHeight w:hRule="exact" w:val="324"/>
          <w:jc w:val="center"/>
        </w:trPr>
        <w:tc>
          <w:tcPr>
            <w:tcW w:w="888" w:type="dxa"/>
            <w:vMerge/>
            <w:tcBorders>
              <w:left w:val="single" w:sz="4" w:space="0" w:color="auto"/>
            </w:tcBorders>
            <w:shd w:val="clear" w:color="auto" w:fill="FFFFFF"/>
            <w:vAlign w:val="center"/>
          </w:tcPr>
          <w:p w14:paraId="7F424653" w14:textId="77777777" w:rsidR="00A815BB" w:rsidRPr="00261E25" w:rsidRDefault="00A815BB"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2C90E2ED" w14:textId="77777777" w:rsidR="00A815BB" w:rsidRPr="00261E25" w:rsidRDefault="00A815BB" w:rsidP="00592AB2">
            <w:pPr>
              <w:widowControl w:val="0"/>
              <w:jc w:val="center"/>
              <w:rPr>
                <w:color w:val="auto"/>
                <w:sz w:val="26"/>
                <w:szCs w:val="26"/>
                <w:lang w:val="vi-VN" w:eastAsia="vi-VN" w:bidi="vi-VN"/>
              </w:rPr>
            </w:pPr>
            <w:r w:rsidRPr="00261E25">
              <w:rPr>
                <w:color w:val="auto"/>
                <w:sz w:val="26"/>
                <w:szCs w:val="26"/>
                <w:lang w:eastAsia="vi-VN" w:bidi="vi-VN"/>
              </w:rPr>
              <w:t>c</w:t>
            </w:r>
            <w:r w:rsidRPr="00261E25">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4D5E72D7" w14:textId="77777777" w:rsidR="00A815BB" w:rsidRPr="00261E25" w:rsidRDefault="00A815BB" w:rsidP="00592AB2">
            <w:pPr>
              <w:widowControl w:val="0"/>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tcBorders>
            <w:shd w:val="clear" w:color="auto" w:fill="FFFFFF"/>
            <w:vAlign w:val="center"/>
          </w:tcPr>
          <w:p w14:paraId="3B688CA7" w14:textId="77777777" w:rsidR="00A815BB" w:rsidRPr="00261E25" w:rsidRDefault="00A815BB"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4E8C7BF" w14:textId="77777777" w:rsidR="00A815BB" w:rsidRPr="00261E25" w:rsidRDefault="00A815BB" w:rsidP="00592AB2">
            <w:pPr>
              <w:widowControl w:val="0"/>
              <w:jc w:val="center"/>
              <w:rPr>
                <w:color w:val="auto"/>
                <w:sz w:val="26"/>
                <w:szCs w:val="26"/>
                <w:lang w:val="vi-VN" w:eastAsia="vi-VN" w:bidi="vi-VN"/>
              </w:rPr>
            </w:pPr>
            <w:r w:rsidRPr="00261E25">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6143C57F" w14:textId="77777777" w:rsidR="00A815BB" w:rsidRPr="00261E25" w:rsidRDefault="00A815BB" w:rsidP="00592AB2">
            <w:pPr>
              <w:widowControl w:val="0"/>
              <w:jc w:val="center"/>
              <w:rPr>
                <w:color w:val="auto"/>
                <w:sz w:val="26"/>
                <w:szCs w:val="26"/>
                <w:lang w:eastAsia="vi-VN" w:bidi="vi-VN"/>
              </w:rPr>
            </w:pPr>
            <w:r w:rsidRPr="00261E25">
              <w:rPr>
                <w:color w:val="auto"/>
                <w:sz w:val="26"/>
                <w:szCs w:val="26"/>
                <w:lang w:eastAsia="vi-VN" w:bidi="vi-VN"/>
              </w:rPr>
              <w:t>S</w:t>
            </w:r>
          </w:p>
        </w:tc>
      </w:tr>
      <w:tr w:rsidR="00261E25" w:rsidRPr="00261E25" w14:paraId="345BE547" w14:textId="77777777" w:rsidTr="00592AB2">
        <w:trPr>
          <w:trHeight w:hRule="exact" w:val="354"/>
          <w:jc w:val="center"/>
        </w:trPr>
        <w:tc>
          <w:tcPr>
            <w:tcW w:w="888" w:type="dxa"/>
            <w:vMerge/>
            <w:tcBorders>
              <w:left w:val="single" w:sz="4" w:space="0" w:color="auto"/>
              <w:bottom w:val="single" w:sz="4" w:space="0" w:color="auto"/>
            </w:tcBorders>
            <w:shd w:val="clear" w:color="auto" w:fill="FFFFFF"/>
            <w:vAlign w:val="center"/>
          </w:tcPr>
          <w:p w14:paraId="17DB788F" w14:textId="77777777" w:rsidR="00A815BB" w:rsidRPr="00261E25" w:rsidRDefault="00A815BB"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59ACB454" w14:textId="77777777" w:rsidR="00A815BB" w:rsidRPr="00261E25" w:rsidRDefault="00A815BB" w:rsidP="00592AB2">
            <w:pPr>
              <w:widowControl w:val="0"/>
              <w:jc w:val="center"/>
              <w:rPr>
                <w:color w:val="auto"/>
                <w:sz w:val="26"/>
                <w:szCs w:val="26"/>
                <w:lang w:val="vi-VN" w:eastAsia="vi-VN" w:bidi="vi-VN"/>
              </w:rPr>
            </w:pPr>
            <w:r w:rsidRPr="00261E25">
              <w:rPr>
                <w:color w:val="auto"/>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518EE510" w14:textId="77777777" w:rsidR="00A815BB" w:rsidRPr="00261E25" w:rsidRDefault="00A815BB" w:rsidP="00592AB2">
            <w:pPr>
              <w:widowControl w:val="0"/>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bottom w:val="single" w:sz="4" w:space="0" w:color="auto"/>
            </w:tcBorders>
            <w:shd w:val="clear" w:color="auto" w:fill="FFFFFF"/>
            <w:vAlign w:val="center"/>
          </w:tcPr>
          <w:p w14:paraId="71F67BE3" w14:textId="77777777" w:rsidR="00A815BB" w:rsidRPr="00261E25" w:rsidRDefault="00A815BB"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17FBB4F2" w14:textId="77777777" w:rsidR="00A815BB" w:rsidRPr="00261E25" w:rsidRDefault="00A815BB" w:rsidP="00592AB2">
            <w:pPr>
              <w:widowControl w:val="0"/>
              <w:jc w:val="center"/>
              <w:rPr>
                <w:color w:val="auto"/>
                <w:sz w:val="26"/>
                <w:szCs w:val="26"/>
                <w:lang w:val="vi-VN" w:eastAsia="vi-VN" w:bidi="vi-VN"/>
              </w:rPr>
            </w:pPr>
            <w:r w:rsidRPr="00261E25">
              <w:rPr>
                <w:color w:val="auto"/>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2E595699" w14:textId="77777777" w:rsidR="00A815BB" w:rsidRPr="00261E25" w:rsidRDefault="00A815BB" w:rsidP="00592AB2">
            <w:pPr>
              <w:widowControl w:val="0"/>
              <w:jc w:val="center"/>
              <w:rPr>
                <w:color w:val="auto"/>
                <w:sz w:val="26"/>
                <w:szCs w:val="26"/>
                <w:lang w:eastAsia="vi-VN" w:bidi="vi-VN"/>
              </w:rPr>
            </w:pPr>
            <w:r w:rsidRPr="00261E25">
              <w:rPr>
                <w:color w:val="auto"/>
                <w:sz w:val="26"/>
                <w:szCs w:val="26"/>
                <w:lang w:eastAsia="vi-VN" w:bidi="vi-VN"/>
              </w:rPr>
              <w:t>Đ</w:t>
            </w:r>
          </w:p>
        </w:tc>
      </w:tr>
    </w:tbl>
    <w:p w14:paraId="4477A963" w14:textId="77777777" w:rsidR="00A815BB" w:rsidRPr="00261E25" w:rsidRDefault="00A815BB" w:rsidP="00A815BB">
      <w:pPr>
        <w:spacing w:line="276" w:lineRule="auto"/>
        <w:jc w:val="both"/>
        <w:rPr>
          <w:rFonts w:eastAsia="Calibri"/>
          <w:b/>
          <w:i/>
          <w:iCs/>
          <w:color w:val="auto"/>
          <w:sz w:val="26"/>
          <w:szCs w:val="26"/>
          <w:lang w:val="fr-FR"/>
          <w14:ligatures w14:val="standardContextual"/>
        </w:rPr>
      </w:pPr>
      <w:r w:rsidRPr="00261E25">
        <w:rPr>
          <w:rFonts w:eastAsia="Calibri"/>
          <w:b/>
          <w:i/>
          <w:iCs/>
          <w:color w:val="auto"/>
          <w:sz w:val="26"/>
          <w:szCs w:val="26"/>
          <w:lang w:val="fr-FR"/>
          <w14:ligatures w14:val="standardContextual"/>
        </w:rPr>
        <w:t>Hướng dẫn chi tiết:</w:t>
      </w:r>
    </w:p>
    <w:p w14:paraId="3DAA1794" w14:textId="77777777" w:rsidR="00A815BB" w:rsidRPr="00261E25" w:rsidRDefault="00A815BB" w:rsidP="00A815BB">
      <w:pPr>
        <w:tabs>
          <w:tab w:val="left" w:pos="360"/>
        </w:tabs>
        <w:spacing w:line="276" w:lineRule="auto"/>
        <w:jc w:val="both"/>
        <w:rPr>
          <w:rFonts w:eastAsia="Calibri"/>
          <w:b/>
          <w:color w:val="auto"/>
          <w:sz w:val="26"/>
          <w:szCs w:val="26"/>
        </w:rPr>
      </w:pPr>
      <w:r w:rsidRPr="00261E25">
        <w:rPr>
          <w:rFonts w:eastAsia="Calibri"/>
          <w:b/>
          <w:color w:val="auto"/>
          <w:sz w:val="26"/>
          <w:szCs w:val="26"/>
        </w:rPr>
        <w:t xml:space="preserve">Câu 1: </w:t>
      </w:r>
    </w:p>
    <w:p w14:paraId="41574FB9" w14:textId="77777777" w:rsidR="00A815BB" w:rsidRPr="00261E25" w:rsidRDefault="00A815BB" w:rsidP="00A815BB">
      <w:pPr>
        <w:tabs>
          <w:tab w:val="left" w:pos="360"/>
        </w:tabs>
        <w:spacing w:line="276" w:lineRule="auto"/>
        <w:jc w:val="both"/>
        <w:rPr>
          <w:rFonts w:eastAsia="Calibri"/>
          <w:bCs/>
          <w:color w:val="auto"/>
          <w:sz w:val="26"/>
          <w:szCs w:val="26"/>
        </w:rPr>
      </w:pPr>
      <w:r w:rsidRPr="00261E25">
        <w:rPr>
          <w:rFonts w:eastAsia="Calibri"/>
          <w:bCs/>
          <w:color w:val="auto"/>
          <w:sz w:val="26"/>
          <w:szCs w:val="26"/>
        </w:rPr>
        <w:t>a. Để đo tốc độ trong phòng thí nghiệm, ta cần đo quãng  và  thời gian chuyển động của vật đó.</w:t>
      </w:r>
    </w:p>
    <w:p w14:paraId="4D9A4692" w14:textId="77777777" w:rsidR="00A815BB" w:rsidRPr="00261E25" w:rsidRDefault="00A815BB" w:rsidP="00A815BB">
      <w:pPr>
        <w:tabs>
          <w:tab w:val="left" w:pos="360"/>
        </w:tabs>
        <w:spacing w:line="276" w:lineRule="auto"/>
        <w:jc w:val="both"/>
        <w:rPr>
          <w:rFonts w:eastAsia="Calibri"/>
          <w:bCs/>
          <w:color w:val="auto"/>
          <w:sz w:val="26"/>
          <w:szCs w:val="26"/>
        </w:rPr>
      </w:pPr>
      <w:r w:rsidRPr="00261E25">
        <w:rPr>
          <w:rFonts w:eastAsia="Calibri"/>
          <w:bCs/>
          <w:color w:val="auto"/>
          <w:sz w:val="26"/>
          <w:szCs w:val="26"/>
        </w:rPr>
        <w:t>b. Những dụng cụ chính để đo tốc độ tức thời gồm: Đồng hồ đo thời gian hiện số và cổng quang điện, viên bi, máng và thước kẹp</w:t>
      </w:r>
    </w:p>
    <w:p w14:paraId="32922B21" w14:textId="77777777" w:rsidR="00A815BB" w:rsidRPr="00261E25" w:rsidRDefault="00A815BB" w:rsidP="00A815BB">
      <w:pPr>
        <w:tabs>
          <w:tab w:val="left" w:pos="360"/>
        </w:tabs>
        <w:spacing w:line="276" w:lineRule="auto"/>
        <w:jc w:val="both"/>
        <w:rPr>
          <w:rFonts w:eastAsia="Calibri"/>
          <w:bCs/>
          <w:color w:val="auto"/>
          <w:sz w:val="26"/>
          <w:szCs w:val="26"/>
        </w:rPr>
      </w:pPr>
      <w:r w:rsidRPr="00261E25">
        <w:rPr>
          <w:rFonts w:eastAsia="Calibri"/>
          <w:bCs/>
          <w:color w:val="auto"/>
          <w:sz w:val="26"/>
          <w:szCs w:val="26"/>
        </w:rPr>
        <w:t>c. Những dụng cụ chính để đo tốc độ tức thời trung bình gồm: Đồng hồ đo thời gian hiện số và cổng quang điện, viên bi, máng và thước thẳng có độ chia nhỏ nhất 1mm.</w:t>
      </w:r>
    </w:p>
    <w:p w14:paraId="2C8D4D88" w14:textId="77777777" w:rsidR="00A815BB" w:rsidRPr="00261E25" w:rsidRDefault="00A815BB" w:rsidP="00A815BB">
      <w:pPr>
        <w:tabs>
          <w:tab w:val="left" w:pos="360"/>
        </w:tabs>
        <w:spacing w:line="276" w:lineRule="auto"/>
        <w:jc w:val="both"/>
        <w:rPr>
          <w:rFonts w:eastAsia="Calibri"/>
          <w:bCs/>
          <w:color w:val="auto"/>
          <w:sz w:val="26"/>
          <w:szCs w:val="26"/>
        </w:rPr>
      </w:pPr>
      <w:r w:rsidRPr="00261E25">
        <w:rPr>
          <w:rFonts w:eastAsia="Calibri"/>
          <w:bCs/>
          <w:color w:val="auto"/>
          <w:sz w:val="26"/>
          <w:szCs w:val="26"/>
        </w:rPr>
        <w:t>d. Khi cắm cổng quang điện vào ổ cắm A, B cần chú ý xoay đúng khe định vị, cắm thẳng giác cắm, không rung, lắc chân cắm.</w:t>
      </w:r>
    </w:p>
    <w:p w14:paraId="43E42B41" w14:textId="77777777" w:rsidR="00A815BB" w:rsidRPr="00261E25" w:rsidRDefault="00A815BB" w:rsidP="00A815BB">
      <w:pPr>
        <w:tabs>
          <w:tab w:val="left" w:pos="720"/>
        </w:tabs>
        <w:spacing w:line="276" w:lineRule="auto"/>
        <w:rPr>
          <w:b/>
          <w:bCs/>
          <w:color w:val="auto"/>
          <w:sz w:val="26"/>
          <w:szCs w:val="26"/>
        </w:rPr>
      </w:pPr>
      <w:r w:rsidRPr="00261E25">
        <w:rPr>
          <w:b/>
          <w:bCs/>
          <w:color w:val="auto"/>
          <w:sz w:val="26"/>
          <w:szCs w:val="26"/>
        </w:rPr>
        <w:t>Câu 2:</w:t>
      </w:r>
    </w:p>
    <w:p w14:paraId="235C3614" w14:textId="77777777" w:rsidR="00A815BB" w:rsidRPr="00261E25" w:rsidRDefault="00A815BB" w:rsidP="00A815BB">
      <w:pPr>
        <w:tabs>
          <w:tab w:val="left" w:pos="720"/>
        </w:tabs>
        <w:spacing w:line="276" w:lineRule="auto"/>
        <w:rPr>
          <w:color w:val="auto"/>
          <w:sz w:val="26"/>
          <w:szCs w:val="26"/>
        </w:rPr>
      </w:pPr>
      <w:r w:rsidRPr="00261E25">
        <w:rPr>
          <w:color w:val="auto"/>
          <w:sz w:val="26"/>
          <w:szCs w:val="26"/>
        </w:rPr>
        <w:t>a. Bên nút thang đo có ghi giới hạn đo (GHĐ) và độ chia nhỏ nhất (ĐCNN) của đồng hồ là: 9,999 s – 0,001 s và 99,99 s – 0,01 s.</w:t>
      </w:r>
    </w:p>
    <w:p w14:paraId="23937276" w14:textId="77777777" w:rsidR="00A815BB" w:rsidRPr="00261E25" w:rsidRDefault="00A815BB" w:rsidP="00A815BB">
      <w:pPr>
        <w:tabs>
          <w:tab w:val="left" w:pos="720"/>
        </w:tabs>
        <w:spacing w:line="276" w:lineRule="auto"/>
        <w:rPr>
          <w:color w:val="auto"/>
          <w:sz w:val="26"/>
          <w:szCs w:val="26"/>
        </w:rPr>
      </w:pPr>
      <w:r w:rsidRPr="00261E25">
        <w:rPr>
          <w:color w:val="auto"/>
          <w:sz w:val="26"/>
          <w:szCs w:val="26"/>
        </w:rPr>
        <w:t>b. MODE A: Đo thời gian vật chắn cổng quang điện nối với ổ A.</w:t>
      </w:r>
    </w:p>
    <w:p w14:paraId="6A9AE07F" w14:textId="77777777" w:rsidR="00A815BB" w:rsidRPr="00261E25" w:rsidRDefault="00A815BB" w:rsidP="00A815BB">
      <w:pPr>
        <w:tabs>
          <w:tab w:val="left" w:pos="720"/>
        </w:tabs>
        <w:spacing w:line="276" w:lineRule="auto"/>
        <w:rPr>
          <w:color w:val="auto"/>
          <w:sz w:val="26"/>
          <w:szCs w:val="26"/>
        </w:rPr>
      </w:pPr>
      <w:r w:rsidRPr="00261E25">
        <w:rPr>
          <w:color w:val="auto"/>
          <w:sz w:val="26"/>
          <w:szCs w:val="26"/>
        </w:rPr>
        <w:t>c. MODE A + B: Đo tổng của hai khoảng thời gian vật chắn cổng quang điện nối với ổ A và vật chắn cổng quang điện nối với ổ B.</w:t>
      </w:r>
    </w:p>
    <w:p w14:paraId="52A35ADA" w14:textId="77777777" w:rsidR="00A815BB" w:rsidRPr="00261E25" w:rsidRDefault="00A815BB" w:rsidP="00A815BB">
      <w:pPr>
        <w:tabs>
          <w:tab w:val="left" w:pos="720"/>
        </w:tabs>
        <w:spacing w:line="276" w:lineRule="auto"/>
        <w:rPr>
          <w:color w:val="auto"/>
          <w:sz w:val="26"/>
          <w:szCs w:val="26"/>
        </w:rPr>
      </w:pPr>
      <w:r w:rsidRPr="00261E25">
        <w:rPr>
          <w:color w:val="auto"/>
          <w:sz w:val="26"/>
          <w:szCs w:val="26"/>
        </w:rPr>
        <w:t>d. MODE T: Đo khoảng thời gian T của từng chu kì dao động.</w:t>
      </w:r>
    </w:p>
    <w:p w14:paraId="5FE13A8E" w14:textId="77777777" w:rsidR="00A815BB" w:rsidRPr="00261E25" w:rsidRDefault="00A815BB" w:rsidP="00A815BB">
      <w:pPr>
        <w:tabs>
          <w:tab w:val="left" w:pos="720"/>
        </w:tabs>
        <w:spacing w:line="276" w:lineRule="auto"/>
        <w:rPr>
          <w:b/>
          <w:bCs/>
          <w:color w:val="auto"/>
          <w:sz w:val="26"/>
          <w:szCs w:val="26"/>
        </w:rPr>
      </w:pPr>
      <w:r w:rsidRPr="00261E25">
        <w:rPr>
          <w:b/>
          <w:bCs/>
          <w:color w:val="auto"/>
          <w:sz w:val="26"/>
          <w:szCs w:val="26"/>
        </w:rPr>
        <w:t>Câu 3:</w:t>
      </w:r>
    </w:p>
    <w:p w14:paraId="5E903FDD" w14:textId="77777777" w:rsidR="00A815BB" w:rsidRPr="00261E25" w:rsidRDefault="00A815BB" w:rsidP="00A815BB">
      <w:pPr>
        <w:tabs>
          <w:tab w:val="left" w:pos="720"/>
        </w:tabs>
        <w:spacing w:line="276" w:lineRule="auto"/>
        <w:rPr>
          <w:color w:val="auto"/>
          <w:sz w:val="26"/>
          <w:szCs w:val="26"/>
        </w:rPr>
      </w:pPr>
      <w:r w:rsidRPr="00261E25">
        <w:rPr>
          <w:color w:val="auto"/>
          <w:sz w:val="26"/>
          <w:szCs w:val="26"/>
        </w:rPr>
        <w:lastRenderedPageBreak/>
        <w:t>a. MODE: Núm này dùng để chọn chế độ làm việc của đồng hồ.</w:t>
      </w:r>
    </w:p>
    <w:p w14:paraId="5EEED8CD" w14:textId="77777777" w:rsidR="00A815BB" w:rsidRPr="00261E25" w:rsidRDefault="00A815BB" w:rsidP="00A815BB">
      <w:pPr>
        <w:tabs>
          <w:tab w:val="left" w:pos="720"/>
        </w:tabs>
        <w:spacing w:line="276" w:lineRule="auto"/>
        <w:rPr>
          <w:color w:val="auto"/>
          <w:sz w:val="26"/>
          <w:szCs w:val="26"/>
        </w:rPr>
      </w:pPr>
      <w:r w:rsidRPr="00261E25">
        <w:rPr>
          <w:color w:val="auto"/>
          <w:sz w:val="26"/>
          <w:szCs w:val="26"/>
        </w:rPr>
        <w:t>b. MODE B: Đo thời gian vật chắn cổng quang điện nối với ổ B.</w:t>
      </w:r>
    </w:p>
    <w:p w14:paraId="0C00104F" w14:textId="77777777" w:rsidR="00A815BB" w:rsidRPr="00261E25" w:rsidRDefault="00A815BB" w:rsidP="00A815BB">
      <w:pPr>
        <w:tabs>
          <w:tab w:val="left" w:pos="720"/>
        </w:tabs>
        <w:spacing w:line="276" w:lineRule="auto"/>
        <w:rPr>
          <w:color w:val="auto"/>
          <w:sz w:val="26"/>
          <w:szCs w:val="26"/>
        </w:rPr>
      </w:pPr>
      <w:r w:rsidRPr="00261E25">
        <w:rPr>
          <w:color w:val="auto"/>
          <w:sz w:val="26"/>
          <w:szCs w:val="26"/>
        </w:rPr>
        <w:t>c. MODE A↔B: Đo thời gian vật chuyển động từ cổng quang điện nối với ổ A tới cổng quang điện nối với ổ B.</w:t>
      </w:r>
    </w:p>
    <w:p w14:paraId="797E6663" w14:textId="77777777" w:rsidR="00A815BB" w:rsidRPr="00261E25" w:rsidRDefault="00A815BB" w:rsidP="00A815BB">
      <w:pPr>
        <w:tabs>
          <w:tab w:val="left" w:pos="720"/>
        </w:tabs>
        <w:spacing w:line="276" w:lineRule="auto"/>
        <w:rPr>
          <w:color w:val="auto"/>
          <w:sz w:val="26"/>
          <w:szCs w:val="26"/>
        </w:rPr>
      </w:pPr>
      <w:r w:rsidRPr="00261E25">
        <w:rPr>
          <w:color w:val="auto"/>
          <w:sz w:val="26"/>
          <w:szCs w:val="26"/>
        </w:rPr>
        <w:t>d. Nút RESET: Đặt lại chỉ số của đồng hồ về giá trị 0.000.</w:t>
      </w:r>
    </w:p>
    <w:p w14:paraId="012ACCF2" w14:textId="77777777" w:rsidR="00A815BB" w:rsidRPr="00261E25" w:rsidRDefault="00A815BB" w:rsidP="00A815BB">
      <w:pPr>
        <w:spacing w:line="276" w:lineRule="auto"/>
        <w:jc w:val="both"/>
        <w:rPr>
          <w:rFonts w:eastAsia="Calibri"/>
          <w:b/>
          <w:color w:val="auto"/>
          <w:sz w:val="26"/>
          <w:szCs w:val="26"/>
          <w:lang w:val="fr-FR"/>
          <w14:ligatures w14:val="standardContextual"/>
        </w:rPr>
      </w:pPr>
      <w:r w:rsidRPr="00261E25">
        <w:rPr>
          <w:rFonts w:eastAsia="Calibri"/>
          <w:b/>
          <w:color w:val="auto"/>
          <w:sz w:val="26"/>
          <w:szCs w:val="26"/>
          <w:lang w:val="fr-FR"/>
          <w14:ligatures w14:val="standardContextual"/>
        </w:rPr>
        <w:t>Câu 4</w:t>
      </w:r>
    </w:p>
    <w:p w14:paraId="6204FF75" w14:textId="77777777" w:rsidR="00A815BB" w:rsidRPr="00261E25" w:rsidRDefault="00A815BB" w:rsidP="00A815BB">
      <w:pPr>
        <w:spacing w:line="276" w:lineRule="auto"/>
        <w:jc w:val="both"/>
        <w:rPr>
          <w:rFonts w:eastAsia="Calibri"/>
          <w:bCs/>
          <w:color w:val="auto"/>
          <w:sz w:val="26"/>
          <w:szCs w:val="26"/>
          <w:lang w:val="fr-FR"/>
          <w14:ligatures w14:val="standardContextual"/>
        </w:rPr>
      </w:pPr>
      <w:r w:rsidRPr="00261E25">
        <w:rPr>
          <w:rFonts w:eastAsia="Calibri"/>
          <w:bCs/>
          <w:color w:val="auto"/>
          <w:sz w:val="26"/>
          <w:szCs w:val="26"/>
          <w:lang w:val="fr-FR"/>
          <w14:ligatures w14:val="standardContextual"/>
        </w:rPr>
        <w:t>a.  Có thể đo tốc độ bằng bộ  cổng quang điện và thời gian hiện số hoặc dùng xe kĩ thuật số</w:t>
      </w:r>
    </w:p>
    <w:p w14:paraId="74C91766" w14:textId="77777777" w:rsidR="00A815BB" w:rsidRPr="00261E25" w:rsidRDefault="00A815BB" w:rsidP="00A815BB">
      <w:pPr>
        <w:spacing w:line="276" w:lineRule="auto"/>
        <w:jc w:val="both"/>
        <w:rPr>
          <w:rFonts w:eastAsia="Calibri"/>
          <w:bCs/>
          <w:color w:val="auto"/>
          <w:sz w:val="26"/>
          <w:szCs w:val="26"/>
          <w:lang w:val="fr-FR"/>
          <w14:ligatures w14:val="standardContextual"/>
        </w:rPr>
      </w:pPr>
      <w:r w:rsidRPr="00261E25">
        <w:rPr>
          <w:rFonts w:eastAsia="Calibri"/>
          <w:bCs/>
          <w:color w:val="auto"/>
          <w:sz w:val="26"/>
          <w:szCs w:val="26"/>
          <w:lang w:val="fr-FR"/>
          <w14:ligatures w14:val="standardContextual"/>
        </w:rPr>
        <w:t>b. Đồng hồ bấm giây: Nhanh, đơn giản, dễ thực hiện nhưng Kém chính xác do phụ thuộc vào phản xạ của người bấm đồng hồ</w:t>
      </w:r>
    </w:p>
    <w:p w14:paraId="61939EEF" w14:textId="77777777" w:rsidR="00A815BB" w:rsidRPr="00261E25" w:rsidRDefault="00A815BB" w:rsidP="00A815BB">
      <w:pPr>
        <w:spacing w:line="276" w:lineRule="auto"/>
        <w:jc w:val="both"/>
        <w:rPr>
          <w:rFonts w:eastAsia="Calibri"/>
          <w:bCs/>
          <w:color w:val="auto"/>
          <w:sz w:val="26"/>
          <w:szCs w:val="26"/>
          <w:lang w:val="fr-FR"/>
          <w14:ligatures w14:val="standardContextual"/>
        </w:rPr>
      </w:pPr>
      <w:r w:rsidRPr="00261E25">
        <w:rPr>
          <w:rFonts w:eastAsia="Calibri"/>
          <w:bCs/>
          <w:color w:val="auto"/>
          <w:sz w:val="26"/>
          <w:szCs w:val="26"/>
          <w:lang w:val="fr-FR"/>
          <w14:ligatures w14:val="standardContextual"/>
        </w:rPr>
        <w:t>c. Cổng quang điện: Kết quả chính xác hơn do không phụ thuộc vào người thực hiện nhưng lắp đặt phức tạp, chỉ đo được cho các vật có kích thước phù hợp để có thể đi qua được cổng quang điện</w:t>
      </w:r>
    </w:p>
    <w:p w14:paraId="774532D4" w14:textId="77777777" w:rsidR="00A815BB" w:rsidRPr="00261E25" w:rsidRDefault="00A815BB" w:rsidP="00A815BB">
      <w:pPr>
        <w:spacing w:line="276" w:lineRule="auto"/>
        <w:jc w:val="both"/>
        <w:rPr>
          <w:rFonts w:eastAsia="Calibri"/>
          <w:bCs/>
          <w:color w:val="auto"/>
          <w:sz w:val="26"/>
          <w:szCs w:val="26"/>
          <w:lang w:val="fr-FR"/>
          <w14:ligatures w14:val="standardContextual"/>
        </w:rPr>
      </w:pPr>
      <w:r w:rsidRPr="00261E25">
        <w:rPr>
          <w:rFonts w:eastAsia="Calibri"/>
          <w:bCs/>
          <w:color w:val="auto"/>
          <w:sz w:val="26"/>
          <w:szCs w:val="26"/>
          <w:lang w:val="fr-FR"/>
          <w14:ligatures w14:val="standardContextual"/>
        </w:rPr>
        <w:t>d. Súng bắn tốc độ: Đo trực tiếp tốc độ tức thời với độ chính xác cao nhưng giá thành cao.</w:t>
      </w:r>
    </w:p>
    <w:p w14:paraId="34BBE075" w14:textId="77777777" w:rsidR="00A815BB" w:rsidRPr="00261E25" w:rsidRDefault="00A815BB" w:rsidP="00A815BB">
      <w:pPr>
        <w:spacing w:line="276" w:lineRule="auto"/>
        <w:jc w:val="both"/>
        <w:rPr>
          <w:rFonts w:eastAsia="Calibri"/>
          <w:bCs/>
          <w:i/>
          <w:iCs/>
          <w:color w:val="auto"/>
          <w:sz w:val="26"/>
          <w:szCs w:val="26"/>
          <w:lang w:val="fr-FR"/>
          <w14:ligatures w14:val="standardContextual"/>
        </w:rPr>
      </w:pPr>
    </w:p>
    <w:p w14:paraId="269EC2A5" w14:textId="77777777" w:rsidR="00A815BB" w:rsidRPr="00261E25" w:rsidRDefault="00A815BB" w:rsidP="00A815BB">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62FBA73A" wp14:editId="6B4B58AC">
                <wp:extent cx="5445892" cy="340360"/>
                <wp:effectExtent l="0" t="0" r="2540" b="2540"/>
                <wp:docPr id="1794123726" name="Group 494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616440138" name="Group 4949"/>
                        <wpg:cNvGrpSpPr>
                          <a:grpSpLocks/>
                        </wpg:cNvGrpSpPr>
                        <wpg:grpSpPr bwMode="auto">
                          <a:xfrm>
                            <a:off x="95" y="0"/>
                            <a:ext cx="54474" cy="3433"/>
                            <a:chOff x="95" y="0"/>
                            <a:chExt cx="54474" cy="3433"/>
                          </a:xfrm>
                        </wpg:grpSpPr>
                        <wpg:grpSp>
                          <wpg:cNvPr id="617107586" name="Group 4950"/>
                          <wpg:cNvGrpSpPr>
                            <a:grpSpLocks/>
                          </wpg:cNvGrpSpPr>
                          <wpg:grpSpPr bwMode="auto">
                            <a:xfrm>
                              <a:off x="95" y="0"/>
                              <a:ext cx="54474" cy="3225"/>
                              <a:chOff x="92" y="0"/>
                              <a:chExt cx="52613" cy="3227"/>
                            </a:xfrm>
                          </wpg:grpSpPr>
                          <wps:wsp>
                            <wps:cNvPr id="164911849"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40538343"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84851126"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383317230"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B6F48A" w14:textId="77777777" w:rsidR="00A815BB" w:rsidRPr="009111E4" w:rsidRDefault="00A815BB" w:rsidP="00A815BB">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0ED0248F" w14:textId="77777777" w:rsidR="00A815BB" w:rsidRPr="009111E4" w:rsidRDefault="00A815BB" w:rsidP="00A815BB">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352500155"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49F534" w14:textId="77777777" w:rsidR="00A815BB" w:rsidRPr="009111E4" w:rsidRDefault="00A815BB" w:rsidP="00A815BB">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62FBA73A" id="_x0000_s1070"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">
                <v:group id="Group 4949" o:spid="_x0000_s1071"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">
                  <v:group id="Group 4950" o:spid="_x0000_s1072"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">
                    <v:shape id="Flowchart: Alternate Process 4954" o:spid="_x0000_s1073"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" fillcolor="#98c1d9" stroked="f" strokeweight="1pt">
                      <v:fill opacity="52428f"/>
                    </v:shape>
                    <v:shape id="Hexagon 4955" o:spid="_x0000_s1074"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" adj="4292" fillcolor="#f60" stroked="f" strokeweight="1pt"/>
                    <v:shape id="Hexagon 4956" o:spid="_x0000_s1075"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" adj="4292" fillcolor="#3d5a80" stroked="f" strokeweight="1pt"/>
                  </v:group>
                  <v:shape id="WordArt 192" o:spid="_x0000_s1076"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" filled="f" stroked="f">
                    <v:stroke joinstyle="round"/>
                    <o:lock v:ext="edit" shapetype="t"/>
                    <v:textbox>
                      <w:txbxContent>
                        <w:p w14:paraId="1DB6F48A" w14:textId="77777777" w:rsidR="00A815BB" w:rsidRPr="009111E4" w:rsidRDefault="00A815BB" w:rsidP="00A815BB">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0ED0248F" w14:textId="77777777" w:rsidR="00A815BB" w:rsidRPr="009111E4" w:rsidRDefault="00A815BB" w:rsidP="00A815BB">
                          <w:pPr>
                            <w:pStyle w:val="NormalWeb"/>
                            <w:ind w:firstLine="0"/>
                            <w:rPr>
                              <w:b/>
                              <w:color w:val="FFFFFF" w:themeColor="background1"/>
                              <w:sz w:val="32"/>
                              <w:szCs w:val="32"/>
                            </w:rPr>
                          </w:pPr>
                        </w:p>
                      </w:txbxContent>
                    </v:textbox>
                  </v:shape>
                </v:group>
                <v:shape id="WordArt 192" o:spid="_x0000_s1077"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" filled="f" stroked="f">
                  <v:stroke joinstyle="round"/>
                  <o:lock v:ext="edit" shapetype="t"/>
                  <v:textbox>
                    <w:txbxContent>
                      <w:p w14:paraId="2E49F534" w14:textId="77777777" w:rsidR="00A815BB" w:rsidRPr="009111E4" w:rsidRDefault="00A815BB" w:rsidP="00A815BB">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339DFB20" w14:textId="77777777" w:rsidR="00A815BB" w:rsidRPr="00261E25" w:rsidRDefault="00A815BB" w:rsidP="00A815BB">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Thí sinh trả lời từ câu 1 đến câu 6</w:t>
      </w:r>
    </w:p>
    <w:p w14:paraId="4EB7C388" w14:textId="77777777" w:rsidR="00A815BB" w:rsidRPr="00261E25" w:rsidRDefault="00A815BB" w:rsidP="00A815BB">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261E25" w:rsidRPr="00261E25" w14:paraId="61746435"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AD50820" w14:textId="77777777" w:rsidR="00A815BB" w:rsidRPr="00261E25" w:rsidRDefault="00A815BB" w:rsidP="00592AB2">
            <w:pPr>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59A5BE04" w14:textId="77777777" w:rsidR="00A815BB" w:rsidRPr="00261E25" w:rsidRDefault="00A815BB" w:rsidP="00592AB2">
            <w:pPr>
              <w:jc w:val="center"/>
              <w:rPr>
                <w:b/>
                <w:bCs/>
                <w:color w:val="auto"/>
                <w:sz w:val="26"/>
                <w:szCs w:val="26"/>
              </w:rPr>
            </w:pPr>
            <w:r w:rsidRPr="00261E25">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46778C2D" w14:textId="77777777" w:rsidR="00A815BB" w:rsidRPr="00261E25" w:rsidRDefault="00A815BB" w:rsidP="00592AB2">
            <w:pPr>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73496353" w14:textId="77777777" w:rsidR="00A815BB" w:rsidRPr="00261E25" w:rsidRDefault="00A815BB" w:rsidP="00592AB2">
            <w:pPr>
              <w:jc w:val="center"/>
              <w:rPr>
                <w:b/>
                <w:bCs/>
                <w:color w:val="auto"/>
                <w:sz w:val="26"/>
                <w:szCs w:val="26"/>
              </w:rPr>
            </w:pPr>
            <w:r w:rsidRPr="00261E25">
              <w:rPr>
                <w:b/>
                <w:bCs/>
                <w:color w:val="auto"/>
                <w:sz w:val="26"/>
                <w:szCs w:val="26"/>
              </w:rPr>
              <w:t>Đáp án</w:t>
            </w:r>
          </w:p>
        </w:tc>
      </w:tr>
      <w:tr w:rsidR="00261E25" w:rsidRPr="00261E25" w14:paraId="12BA558D"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935253D" w14:textId="77777777" w:rsidR="00A815BB" w:rsidRPr="00261E25" w:rsidRDefault="00A815BB" w:rsidP="00592AB2">
            <w:pPr>
              <w:jc w:val="center"/>
              <w:rPr>
                <w:b/>
                <w:bCs/>
                <w:color w:val="auto"/>
                <w:sz w:val="26"/>
                <w:szCs w:val="26"/>
              </w:rPr>
            </w:pPr>
            <w:r w:rsidRPr="00261E25">
              <w:rPr>
                <w:b/>
                <w:bCs/>
                <w:color w:val="auto"/>
                <w:sz w:val="26"/>
                <w:szCs w:val="26"/>
              </w:rPr>
              <w:t>1</w:t>
            </w:r>
          </w:p>
        </w:tc>
        <w:tc>
          <w:tcPr>
            <w:tcW w:w="0" w:type="auto"/>
            <w:tcBorders>
              <w:bottom w:val="single" w:sz="8" w:space="0" w:color="000000"/>
              <w:right w:val="single" w:sz="8" w:space="0" w:color="000000"/>
            </w:tcBorders>
            <w:vAlign w:val="center"/>
          </w:tcPr>
          <w:p w14:paraId="16E262CA" w14:textId="77777777" w:rsidR="00A815BB" w:rsidRPr="00261E25" w:rsidRDefault="00A815BB" w:rsidP="00592AB2">
            <w:pPr>
              <w:jc w:val="center"/>
              <w:rPr>
                <w:color w:val="auto"/>
                <w:sz w:val="26"/>
                <w:szCs w:val="26"/>
              </w:rPr>
            </w:pPr>
            <w:r w:rsidRPr="00261E25">
              <w:rPr>
                <w:color w:val="auto"/>
                <w:sz w:val="26"/>
                <w:szCs w:val="26"/>
              </w:rPr>
              <w:t>0,643</w:t>
            </w:r>
          </w:p>
        </w:tc>
        <w:tc>
          <w:tcPr>
            <w:tcW w:w="0" w:type="auto"/>
            <w:tcBorders>
              <w:bottom w:val="single" w:sz="8" w:space="0" w:color="000000"/>
              <w:right w:val="single" w:sz="8" w:space="0" w:color="000000"/>
            </w:tcBorders>
            <w:vAlign w:val="center"/>
          </w:tcPr>
          <w:p w14:paraId="05F499C1" w14:textId="77777777" w:rsidR="00A815BB" w:rsidRPr="00261E25" w:rsidRDefault="00A815BB" w:rsidP="00592AB2">
            <w:pPr>
              <w:jc w:val="center"/>
              <w:rPr>
                <w:b/>
                <w:bCs/>
                <w:color w:val="auto"/>
                <w:sz w:val="26"/>
                <w:szCs w:val="26"/>
              </w:rPr>
            </w:pPr>
            <w:r w:rsidRPr="00261E25">
              <w:rPr>
                <w:b/>
                <w:bCs/>
                <w:color w:val="auto"/>
                <w:sz w:val="26"/>
                <w:szCs w:val="26"/>
              </w:rPr>
              <w:t>4</w:t>
            </w:r>
          </w:p>
        </w:tc>
        <w:tc>
          <w:tcPr>
            <w:tcW w:w="0" w:type="auto"/>
            <w:tcBorders>
              <w:bottom w:val="single" w:sz="8" w:space="0" w:color="000000"/>
              <w:right w:val="single" w:sz="8" w:space="0" w:color="000000"/>
            </w:tcBorders>
            <w:vAlign w:val="center"/>
          </w:tcPr>
          <w:p w14:paraId="13BB47B3" w14:textId="77777777" w:rsidR="00A815BB" w:rsidRPr="00261E25" w:rsidRDefault="00A815BB" w:rsidP="00592AB2">
            <w:pPr>
              <w:jc w:val="center"/>
              <w:rPr>
                <w:color w:val="auto"/>
                <w:sz w:val="26"/>
                <w:szCs w:val="26"/>
              </w:rPr>
            </w:pPr>
            <w:r w:rsidRPr="00261E25">
              <w:rPr>
                <w:color w:val="auto"/>
                <w:sz w:val="26"/>
                <w:szCs w:val="26"/>
              </w:rPr>
              <w:t>4</w:t>
            </w:r>
          </w:p>
        </w:tc>
      </w:tr>
      <w:tr w:rsidR="00261E25" w:rsidRPr="00261E25" w14:paraId="73F44260"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170CC8E" w14:textId="77777777" w:rsidR="00A815BB" w:rsidRPr="00261E25" w:rsidRDefault="00A815BB" w:rsidP="00592AB2">
            <w:pPr>
              <w:jc w:val="center"/>
              <w:rPr>
                <w:b/>
                <w:bCs/>
                <w:color w:val="auto"/>
                <w:sz w:val="26"/>
                <w:szCs w:val="26"/>
              </w:rPr>
            </w:pPr>
            <w:r w:rsidRPr="00261E25">
              <w:rPr>
                <w:b/>
                <w:bCs/>
                <w:color w:val="auto"/>
                <w:sz w:val="26"/>
                <w:szCs w:val="26"/>
              </w:rPr>
              <w:t>2</w:t>
            </w:r>
          </w:p>
        </w:tc>
        <w:tc>
          <w:tcPr>
            <w:tcW w:w="0" w:type="auto"/>
            <w:tcBorders>
              <w:bottom w:val="single" w:sz="8" w:space="0" w:color="000000"/>
              <w:right w:val="single" w:sz="8" w:space="0" w:color="000000"/>
            </w:tcBorders>
            <w:vAlign w:val="center"/>
          </w:tcPr>
          <w:p w14:paraId="2F641E42" w14:textId="77777777" w:rsidR="00A815BB" w:rsidRPr="00261E25" w:rsidRDefault="00A815BB" w:rsidP="00592AB2">
            <w:pPr>
              <w:jc w:val="center"/>
              <w:rPr>
                <w:color w:val="auto"/>
                <w:sz w:val="26"/>
                <w:szCs w:val="26"/>
              </w:rPr>
            </w:pPr>
            <w:r w:rsidRPr="00261E25">
              <w:rPr>
                <w:color w:val="auto"/>
                <w:sz w:val="26"/>
                <w:szCs w:val="26"/>
              </w:rPr>
              <w:t>0,001</w:t>
            </w:r>
          </w:p>
        </w:tc>
        <w:tc>
          <w:tcPr>
            <w:tcW w:w="0" w:type="auto"/>
            <w:tcBorders>
              <w:bottom w:val="single" w:sz="8" w:space="0" w:color="000000"/>
              <w:right w:val="single" w:sz="8" w:space="0" w:color="000000"/>
            </w:tcBorders>
            <w:vAlign w:val="center"/>
          </w:tcPr>
          <w:p w14:paraId="2EE98612" w14:textId="77777777" w:rsidR="00A815BB" w:rsidRPr="00261E25" w:rsidRDefault="00A815BB" w:rsidP="00592AB2">
            <w:pPr>
              <w:jc w:val="center"/>
              <w:rPr>
                <w:b/>
                <w:bCs/>
                <w:color w:val="auto"/>
                <w:sz w:val="26"/>
                <w:szCs w:val="26"/>
              </w:rPr>
            </w:pPr>
            <w:r w:rsidRPr="00261E25">
              <w:rPr>
                <w:b/>
                <w:bCs/>
                <w:color w:val="auto"/>
                <w:sz w:val="26"/>
                <w:szCs w:val="26"/>
              </w:rPr>
              <w:t>5</w:t>
            </w:r>
          </w:p>
        </w:tc>
        <w:tc>
          <w:tcPr>
            <w:tcW w:w="0" w:type="auto"/>
            <w:tcBorders>
              <w:bottom w:val="single" w:sz="8" w:space="0" w:color="000000"/>
              <w:right w:val="single" w:sz="8" w:space="0" w:color="000000"/>
            </w:tcBorders>
            <w:vAlign w:val="center"/>
          </w:tcPr>
          <w:p w14:paraId="4FC92DF0" w14:textId="77777777" w:rsidR="00A815BB" w:rsidRPr="00261E25" w:rsidRDefault="00A815BB" w:rsidP="00592AB2">
            <w:pPr>
              <w:jc w:val="center"/>
              <w:rPr>
                <w:color w:val="auto"/>
                <w:sz w:val="26"/>
                <w:szCs w:val="26"/>
              </w:rPr>
            </w:pPr>
            <w:r w:rsidRPr="00261E25">
              <w:rPr>
                <w:color w:val="auto"/>
                <w:sz w:val="26"/>
                <w:szCs w:val="26"/>
              </w:rPr>
              <w:t>8,9</w:t>
            </w:r>
          </w:p>
        </w:tc>
      </w:tr>
      <w:tr w:rsidR="00261E25" w:rsidRPr="00261E25" w14:paraId="386BAC2D"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CA3562E" w14:textId="77777777" w:rsidR="00A815BB" w:rsidRPr="00261E25" w:rsidRDefault="00A815BB" w:rsidP="00592AB2">
            <w:pPr>
              <w:jc w:val="center"/>
              <w:rPr>
                <w:b/>
                <w:bCs/>
                <w:color w:val="auto"/>
                <w:sz w:val="26"/>
                <w:szCs w:val="26"/>
              </w:rPr>
            </w:pPr>
            <w:r w:rsidRPr="00261E25">
              <w:rPr>
                <w:b/>
                <w:bCs/>
                <w:color w:val="auto"/>
                <w:sz w:val="26"/>
                <w:szCs w:val="26"/>
              </w:rPr>
              <w:t>3</w:t>
            </w:r>
          </w:p>
        </w:tc>
        <w:tc>
          <w:tcPr>
            <w:tcW w:w="0" w:type="auto"/>
            <w:tcBorders>
              <w:bottom w:val="single" w:sz="8" w:space="0" w:color="000000"/>
              <w:right w:val="single" w:sz="8" w:space="0" w:color="000000"/>
            </w:tcBorders>
            <w:vAlign w:val="center"/>
          </w:tcPr>
          <w:p w14:paraId="212E25EA" w14:textId="77777777" w:rsidR="00A815BB" w:rsidRPr="00261E25" w:rsidRDefault="00A815BB" w:rsidP="00592AB2">
            <w:pPr>
              <w:jc w:val="center"/>
              <w:rPr>
                <w:color w:val="auto"/>
                <w:sz w:val="26"/>
                <w:szCs w:val="26"/>
              </w:rPr>
            </w:pPr>
            <w:r w:rsidRPr="00261E25">
              <w:rPr>
                <w:color w:val="auto"/>
                <w:sz w:val="26"/>
                <w:szCs w:val="26"/>
              </w:rPr>
              <w:t>0,1</w:t>
            </w:r>
          </w:p>
        </w:tc>
        <w:tc>
          <w:tcPr>
            <w:tcW w:w="0" w:type="auto"/>
            <w:tcBorders>
              <w:bottom w:val="single" w:sz="8" w:space="0" w:color="000000"/>
              <w:right w:val="single" w:sz="8" w:space="0" w:color="000000"/>
            </w:tcBorders>
            <w:vAlign w:val="center"/>
          </w:tcPr>
          <w:p w14:paraId="02713796" w14:textId="77777777" w:rsidR="00A815BB" w:rsidRPr="00261E25" w:rsidRDefault="00A815BB" w:rsidP="00592AB2">
            <w:pPr>
              <w:jc w:val="center"/>
              <w:rPr>
                <w:b/>
                <w:bCs/>
                <w:color w:val="auto"/>
                <w:sz w:val="26"/>
                <w:szCs w:val="26"/>
              </w:rPr>
            </w:pPr>
            <w:r w:rsidRPr="00261E25">
              <w:rPr>
                <w:b/>
                <w:bCs/>
                <w:color w:val="auto"/>
                <w:sz w:val="26"/>
                <w:szCs w:val="26"/>
              </w:rPr>
              <w:t>6</w:t>
            </w:r>
          </w:p>
        </w:tc>
        <w:tc>
          <w:tcPr>
            <w:tcW w:w="0" w:type="auto"/>
            <w:tcBorders>
              <w:bottom w:val="single" w:sz="8" w:space="0" w:color="000000"/>
              <w:right w:val="single" w:sz="8" w:space="0" w:color="000000"/>
            </w:tcBorders>
            <w:vAlign w:val="center"/>
          </w:tcPr>
          <w:p w14:paraId="4C6E2419" w14:textId="77777777" w:rsidR="00A815BB" w:rsidRPr="00261E25" w:rsidRDefault="00A815BB" w:rsidP="00592AB2">
            <w:pPr>
              <w:jc w:val="center"/>
              <w:rPr>
                <w:color w:val="auto"/>
                <w:sz w:val="26"/>
                <w:szCs w:val="26"/>
              </w:rPr>
            </w:pPr>
            <w:r w:rsidRPr="00261E25">
              <w:rPr>
                <w:color w:val="auto"/>
                <w:sz w:val="26"/>
                <w:szCs w:val="26"/>
              </w:rPr>
              <w:t>60,0</w:t>
            </w:r>
          </w:p>
        </w:tc>
      </w:tr>
    </w:tbl>
    <w:p w14:paraId="15B903B5" w14:textId="77777777" w:rsidR="00A815BB" w:rsidRPr="00261E25" w:rsidRDefault="00A815BB" w:rsidP="00A815BB">
      <w:pPr>
        <w:spacing w:line="276" w:lineRule="auto"/>
        <w:jc w:val="both"/>
        <w:rPr>
          <w:rFonts w:eastAsia="Calibri"/>
          <w:b/>
          <w:i/>
          <w:iCs/>
          <w:color w:val="auto"/>
          <w:sz w:val="26"/>
          <w:szCs w:val="26"/>
          <w:lang w:val="fr-FR"/>
          <w14:ligatures w14:val="standardContextual"/>
        </w:rPr>
      </w:pPr>
      <w:r w:rsidRPr="00261E25">
        <w:rPr>
          <w:rFonts w:eastAsia="Calibri"/>
          <w:b/>
          <w:i/>
          <w:iCs/>
          <w:color w:val="auto"/>
          <w:sz w:val="26"/>
          <w:szCs w:val="26"/>
          <w:lang w:val="fr-FR"/>
          <w14:ligatures w14:val="standardContextual"/>
        </w:rPr>
        <w:t>Hướng dẫn chi tiết:</w:t>
      </w:r>
    </w:p>
    <w:p w14:paraId="75CFE38F" w14:textId="77777777" w:rsidR="00A815BB" w:rsidRPr="00261E25" w:rsidRDefault="00A815BB" w:rsidP="00A815BB">
      <w:pPr>
        <w:tabs>
          <w:tab w:val="left" w:pos="360"/>
        </w:tabs>
        <w:spacing w:line="276" w:lineRule="auto"/>
        <w:jc w:val="both"/>
        <w:rPr>
          <w:rFonts w:eastAsia="Calibri"/>
          <w:b/>
          <w:color w:val="auto"/>
          <w:sz w:val="26"/>
          <w:szCs w:val="26"/>
        </w:rPr>
      </w:pPr>
      <w:r w:rsidRPr="00261E25">
        <w:rPr>
          <w:rFonts w:eastAsia="Calibri"/>
          <w:b/>
          <w:color w:val="auto"/>
          <w:sz w:val="26"/>
          <w:szCs w:val="26"/>
        </w:rPr>
        <w:t xml:space="preserve">Câu 1: </w:t>
      </w:r>
    </w:p>
    <w:p w14:paraId="4359D69E" w14:textId="77777777" w:rsidR="00A815BB" w:rsidRPr="00261E25" w:rsidRDefault="00A815BB" w:rsidP="00A815BB">
      <w:pPr>
        <w:spacing w:line="276" w:lineRule="auto"/>
        <w:jc w:val="both"/>
        <w:rPr>
          <w:color w:val="auto"/>
          <w:sz w:val="26"/>
          <w:szCs w:val="26"/>
        </w:rPr>
      </w:pPr>
      <w:r w:rsidRPr="00261E25">
        <w:rPr>
          <w:color w:val="auto"/>
          <w:sz w:val="26"/>
          <w:szCs w:val="26"/>
        </w:rPr>
        <w:t xml:space="preserve">- Giá trị trung bình của thời gian: </w:t>
      </w:r>
    </w:p>
    <w:p w14:paraId="688B3400" w14:textId="77777777" w:rsidR="00A815BB" w:rsidRPr="00261E25" w:rsidRDefault="00000000" w:rsidP="00A815BB">
      <w:pPr>
        <w:spacing w:line="276" w:lineRule="auto"/>
        <w:jc w:val="both"/>
        <w:rPr>
          <w:color w:val="auto"/>
          <w:sz w:val="26"/>
          <w:szCs w:val="26"/>
        </w:rPr>
      </w:pPr>
      <m:oMathPara>
        <m:oMath>
          <m:acc>
            <m:accPr>
              <m:chr m:val="̅"/>
              <m:ctrlPr>
                <w:rPr>
                  <w:rFonts w:ascii="Cambria Math" w:hAnsi="Cambria Math"/>
                  <w:i/>
                  <w:color w:val="auto"/>
                  <w:sz w:val="26"/>
                  <w:szCs w:val="26"/>
                </w:rPr>
              </m:ctrlPr>
            </m:accPr>
            <m:e>
              <m:r>
                <w:rPr>
                  <w:rFonts w:ascii="Cambria Math" w:hAnsi="Cambria Math"/>
                  <w:color w:val="auto"/>
                  <w:sz w:val="26"/>
                  <w:szCs w:val="26"/>
                </w:rPr>
                <m:t>t</m:t>
              </m:r>
            </m:e>
          </m:acc>
          <m:r>
            <w:rPr>
              <w:rFonts w:ascii="Cambria Math" w:hAnsi="Cambria Math"/>
              <w:color w:val="auto"/>
              <w:sz w:val="26"/>
              <w:szCs w:val="26"/>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3</m:t>
                  </m:r>
                </m:sub>
              </m:sSub>
            </m:num>
            <m:den>
              <m:r>
                <w:rPr>
                  <w:rFonts w:ascii="Cambria Math" w:hAnsi="Cambria Math"/>
                  <w:color w:val="auto"/>
                  <w:sz w:val="26"/>
                  <w:szCs w:val="26"/>
                </w:rPr>
                <m:t>3</m:t>
              </m:r>
            </m:den>
          </m:f>
          <m:r>
            <w:rPr>
              <w:rFonts w:ascii="Cambria Math" w:hAnsi="Cambria Math"/>
              <w:color w:val="auto"/>
              <w:sz w:val="26"/>
              <w:szCs w:val="26"/>
            </w:rPr>
            <m:t>=0,778 (s)</m:t>
          </m:r>
        </m:oMath>
      </m:oMathPara>
    </w:p>
    <w:p w14:paraId="3F56E494" w14:textId="77777777" w:rsidR="00A815BB" w:rsidRPr="00261E25" w:rsidRDefault="00A815BB" w:rsidP="00A815BB">
      <w:pPr>
        <w:spacing w:line="276" w:lineRule="auto"/>
        <w:jc w:val="both"/>
        <w:rPr>
          <w:color w:val="auto"/>
          <w:sz w:val="26"/>
          <w:szCs w:val="26"/>
        </w:rPr>
      </w:pPr>
      <w:r w:rsidRPr="00261E25">
        <w:rPr>
          <w:color w:val="auto"/>
          <w:sz w:val="26"/>
          <w:szCs w:val="26"/>
        </w:rPr>
        <w:sym w:font="Symbol" w:char="F0AE"/>
      </w:r>
      <w:r w:rsidRPr="00261E25">
        <w:rPr>
          <w:color w:val="auto"/>
          <w:sz w:val="26"/>
          <w:szCs w:val="26"/>
        </w:rPr>
        <w:t xml:space="preserve"> Sai số tuyệt đối mỗi lần đo:</w:t>
      </w:r>
    </w:p>
    <w:p w14:paraId="038BCFEB" w14:textId="77777777" w:rsidR="00A815BB" w:rsidRPr="00261E25" w:rsidRDefault="00000000" w:rsidP="00A815BB">
      <w:pPr>
        <w:spacing w:line="276" w:lineRule="auto"/>
        <w:jc w:val="both"/>
        <w:rPr>
          <w:color w:val="auto"/>
          <w:sz w:val="26"/>
          <w:szCs w:val="26"/>
        </w:rPr>
      </w:pPr>
      <m:oMathPara>
        <m:oMath>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r>
            <w:rPr>
              <w:rFonts w:ascii="Cambria Math" w:hAnsi="Cambria Math"/>
              <w:color w:val="auto"/>
              <w:sz w:val="26"/>
              <w:szCs w:val="26"/>
            </w:rPr>
            <m:t>=</m:t>
          </m:r>
          <m:d>
            <m:dPr>
              <m:begChr m:val="|"/>
              <m:endChr m:val="|"/>
              <m:ctrlPr>
                <w:rPr>
                  <w:rFonts w:ascii="Cambria Math" w:hAnsi="Cambria Math"/>
                  <w:i/>
                  <w:color w:val="auto"/>
                  <w:sz w:val="26"/>
                  <w:szCs w:val="26"/>
                </w:rPr>
              </m:ctrlPr>
            </m:dPr>
            <m:e>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r>
                <w:rPr>
                  <w:rFonts w:ascii="Cambria Math" w:hAnsi="Cambria Math"/>
                  <w:color w:val="auto"/>
                  <w:sz w:val="26"/>
                  <w:szCs w:val="26"/>
                </w:rPr>
                <m:t>-</m:t>
              </m:r>
              <m:acc>
                <m:accPr>
                  <m:chr m:val="̅"/>
                  <m:ctrlPr>
                    <w:rPr>
                      <w:rFonts w:ascii="Cambria Math" w:hAnsi="Cambria Math"/>
                      <w:i/>
                      <w:color w:val="auto"/>
                      <w:sz w:val="26"/>
                      <w:szCs w:val="26"/>
                    </w:rPr>
                  </m:ctrlPr>
                </m:accPr>
                <m:e>
                  <m:r>
                    <w:rPr>
                      <w:rFonts w:ascii="Cambria Math" w:hAnsi="Cambria Math"/>
                      <w:color w:val="auto"/>
                      <w:sz w:val="26"/>
                      <w:szCs w:val="26"/>
                    </w:rPr>
                    <m:t>t</m:t>
                  </m:r>
                </m:e>
              </m:acc>
            </m:e>
          </m:d>
          <m:r>
            <w:rPr>
              <w:rFonts w:ascii="Cambria Math" w:hAnsi="Cambria Math"/>
              <w:color w:val="auto"/>
              <w:sz w:val="26"/>
              <w:szCs w:val="26"/>
            </w:rPr>
            <m:t xml:space="preserve">=0,001 </m:t>
          </m:r>
          <m:d>
            <m:dPr>
              <m:ctrlPr>
                <w:rPr>
                  <w:rFonts w:ascii="Cambria Math" w:hAnsi="Cambria Math"/>
                  <w:i/>
                  <w:color w:val="auto"/>
                  <w:sz w:val="26"/>
                  <w:szCs w:val="26"/>
                </w:rPr>
              </m:ctrlPr>
            </m:dPr>
            <m:e>
              <m:r>
                <w:rPr>
                  <w:rFonts w:ascii="Cambria Math" w:hAnsi="Cambria Math"/>
                  <w:color w:val="auto"/>
                  <w:sz w:val="26"/>
                  <w:szCs w:val="26"/>
                </w:rPr>
                <m:t>s</m:t>
              </m:r>
            </m:e>
          </m:d>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r>
            <w:rPr>
              <w:rFonts w:ascii="Cambria Math" w:hAnsi="Cambria Math"/>
              <w:color w:val="auto"/>
              <w:sz w:val="26"/>
              <w:szCs w:val="26"/>
            </w:rPr>
            <m:t>=</m:t>
          </m:r>
          <m:d>
            <m:dPr>
              <m:begChr m:val="|"/>
              <m:endChr m:val="|"/>
              <m:ctrlPr>
                <w:rPr>
                  <w:rFonts w:ascii="Cambria Math" w:hAnsi="Cambria Math"/>
                  <w:i/>
                  <w:color w:val="auto"/>
                  <w:sz w:val="26"/>
                  <w:szCs w:val="26"/>
                </w:rPr>
              </m:ctrlPr>
            </m:dPr>
            <m:e>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r>
                <w:rPr>
                  <w:rFonts w:ascii="Cambria Math" w:hAnsi="Cambria Math"/>
                  <w:color w:val="auto"/>
                  <w:sz w:val="26"/>
                  <w:szCs w:val="26"/>
                </w:rPr>
                <m:t>-</m:t>
              </m:r>
              <m:acc>
                <m:accPr>
                  <m:chr m:val="̅"/>
                  <m:ctrlPr>
                    <w:rPr>
                      <w:rFonts w:ascii="Cambria Math" w:hAnsi="Cambria Math"/>
                      <w:i/>
                      <w:color w:val="auto"/>
                      <w:sz w:val="26"/>
                      <w:szCs w:val="26"/>
                    </w:rPr>
                  </m:ctrlPr>
                </m:accPr>
                <m:e>
                  <m:r>
                    <w:rPr>
                      <w:rFonts w:ascii="Cambria Math" w:hAnsi="Cambria Math"/>
                      <w:color w:val="auto"/>
                      <w:sz w:val="26"/>
                      <w:szCs w:val="26"/>
                    </w:rPr>
                    <m:t>t</m:t>
                  </m:r>
                </m:e>
              </m:acc>
            </m:e>
          </m:d>
          <m:r>
            <w:rPr>
              <w:rFonts w:ascii="Cambria Math" w:hAnsi="Cambria Math"/>
              <w:color w:val="auto"/>
              <w:sz w:val="26"/>
              <w:szCs w:val="26"/>
            </w:rPr>
            <m:t xml:space="preserve">=0,002 </m:t>
          </m:r>
          <m:d>
            <m:dPr>
              <m:ctrlPr>
                <w:rPr>
                  <w:rFonts w:ascii="Cambria Math" w:hAnsi="Cambria Math"/>
                  <w:i/>
                  <w:color w:val="auto"/>
                  <w:sz w:val="26"/>
                  <w:szCs w:val="26"/>
                </w:rPr>
              </m:ctrlPr>
            </m:dPr>
            <m:e>
              <m:r>
                <w:rPr>
                  <w:rFonts w:ascii="Cambria Math" w:hAnsi="Cambria Math"/>
                  <w:color w:val="auto"/>
                  <w:sz w:val="26"/>
                  <w:szCs w:val="26"/>
                </w:rPr>
                <m:t>s</m:t>
              </m:r>
            </m:e>
          </m:d>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3</m:t>
              </m:r>
            </m:sub>
          </m:sSub>
          <m:r>
            <w:rPr>
              <w:rFonts w:ascii="Cambria Math" w:hAnsi="Cambria Math"/>
              <w:color w:val="auto"/>
              <w:sz w:val="26"/>
              <w:szCs w:val="26"/>
            </w:rPr>
            <m:t>=</m:t>
          </m:r>
          <m:d>
            <m:dPr>
              <m:begChr m:val="|"/>
              <m:endChr m:val="|"/>
              <m:ctrlPr>
                <w:rPr>
                  <w:rFonts w:ascii="Cambria Math" w:hAnsi="Cambria Math"/>
                  <w:i/>
                  <w:color w:val="auto"/>
                  <w:sz w:val="26"/>
                  <w:szCs w:val="26"/>
                </w:rPr>
              </m:ctrlPr>
            </m:dPr>
            <m:e>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3</m:t>
                  </m:r>
                </m:sub>
              </m:sSub>
              <m:r>
                <w:rPr>
                  <w:rFonts w:ascii="Cambria Math" w:hAnsi="Cambria Math"/>
                  <w:color w:val="auto"/>
                  <w:sz w:val="26"/>
                  <w:szCs w:val="26"/>
                </w:rPr>
                <m:t>-</m:t>
              </m:r>
              <m:acc>
                <m:accPr>
                  <m:chr m:val="̅"/>
                  <m:ctrlPr>
                    <w:rPr>
                      <w:rFonts w:ascii="Cambria Math" w:hAnsi="Cambria Math"/>
                      <w:i/>
                      <w:color w:val="auto"/>
                      <w:sz w:val="26"/>
                      <w:szCs w:val="26"/>
                    </w:rPr>
                  </m:ctrlPr>
                </m:accPr>
                <m:e>
                  <m:r>
                    <w:rPr>
                      <w:rFonts w:ascii="Cambria Math" w:hAnsi="Cambria Math"/>
                      <w:color w:val="auto"/>
                      <w:sz w:val="26"/>
                      <w:szCs w:val="26"/>
                    </w:rPr>
                    <m:t>t</m:t>
                  </m:r>
                </m:e>
              </m:acc>
            </m:e>
          </m:d>
          <m:r>
            <w:rPr>
              <w:rFonts w:ascii="Cambria Math" w:hAnsi="Cambria Math"/>
              <w:color w:val="auto"/>
              <w:sz w:val="26"/>
              <w:szCs w:val="26"/>
            </w:rPr>
            <m:t xml:space="preserve">=0,002 </m:t>
          </m:r>
          <m:d>
            <m:dPr>
              <m:ctrlPr>
                <w:rPr>
                  <w:rFonts w:ascii="Cambria Math" w:hAnsi="Cambria Math"/>
                  <w:i/>
                  <w:color w:val="auto"/>
                  <w:sz w:val="26"/>
                  <w:szCs w:val="26"/>
                </w:rPr>
              </m:ctrlPr>
            </m:dPr>
            <m:e>
              <m:r>
                <w:rPr>
                  <w:rFonts w:ascii="Cambria Math" w:hAnsi="Cambria Math"/>
                  <w:color w:val="auto"/>
                  <w:sz w:val="26"/>
                  <w:szCs w:val="26"/>
                </w:rPr>
                <m:t>s</m:t>
              </m:r>
            </m:e>
          </m:d>
          <m:r>
            <w:rPr>
              <w:rFonts w:ascii="Cambria Math" w:hAnsi="Cambria Math"/>
              <w:color w:val="auto"/>
              <w:sz w:val="26"/>
              <w:szCs w:val="26"/>
            </w:rPr>
            <m:t>;</m:t>
          </m:r>
        </m:oMath>
      </m:oMathPara>
    </w:p>
    <w:p w14:paraId="25B42F28" w14:textId="77777777" w:rsidR="00A815BB" w:rsidRPr="00261E25" w:rsidRDefault="00A815BB" w:rsidP="00A815BB">
      <w:pPr>
        <w:spacing w:line="276" w:lineRule="auto"/>
        <w:jc w:val="both"/>
        <w:rPr>
          <w:color w:val="auto"/>
          <w:sz w:val="26"/>
          <w:szCs w:val="26"/>
        </w:rPr>
      </w:pPr>
      <w:r w:rsidRPr="00261E25">
        <w:rPr>
          <w:color w:val="auto"/>
          <w:sz w:val="26"/>
          <w:szCs w:val="26"/>
        </w:rPr>
        <w:sym w:font="Symbol" w:char="F0AE"/>
      </w:r>
      <w:r w:rsidRPr="00261E25">
        <w:rPr>
          <w:color w:val="auto"/>
          <w:sz w:val="26"/>
          <w:szCs w:val="26"/>
        </w:rPr>
        <w:t xml:space="preserve"> Sai số tuyệt đối trung bình: </w:t>
      </w:r>
    </w:p>
    <w:p w14:paraId="0C81E1A2" w14:textId="77777777" w:rsidR="00A815BB" w:rsidRPr="00261E25" w:rsidRDefault="00000000" w:rsidP="00A815BB">
      <w:pPr>
        <w:spacing w:line="276" w:lineRule="auto"/>
        <w:jc w:val="both"/>
        <w:rPr>
          <w:color w:val="auto"/>
          <w:sz w:val="26"/>
          <w:szCs w:val="26"/>
        </w:rPr>
      </w:pPr>
      <m:oMathPara>
        <m:oMath>
          <m:acc>
            <m:accPr>
              <m:chr m:val="̅"/>
              <m:ctrlPr>
                <w:rPr>
                  <w:rFonts w:ascii="Cambria Math" w:hAnsi="Cambria Math"/>
                  <w:i/>
                  <w:color w:val="auto"/>
                  <w:sz w:val="26"/>
                  <w:szCs w:val="26"/>
                </w:rPr>
              </m:ctrlPr>
            </m:accPr>
            <m:e>
              <m:r>
                <w:rPr>
                  <w:rFonts w:ascii="Cambria Math" w:hAnsi="Cambria Math"/>
                  <w:i/>
                  <w:color w:val="auto"/>
                  <w:sz w:val="26"/>
                  <w:szCs w:val="26"/>
                </w:rPr>
                <w:sym w:font="Symbol" w:char="F044"/>
              </m:r>
              <m:r>
                <w:rPr>
                  <w:rFonts w:ascii="Cambria Math" w:hAnsi="Cambria Math"/>
                  <w:color w:val="auto"/>
                  <w:sz w:val="26"/>
                  <w:szCs w:val="26"/>
                </w:rPr>
                <m:t>t</m:t>
              </m:r>
            </m:e>
          </m:acc>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i/>
                  <w:color w:val="auto"/>
                  <w:sz w:val="26"/>
                  <w:szCs w:val="26"/>
                </w:rPr>
                <w:sym w:font="Symbol" w:char="F044"/>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i/>
                      <w:color w:val="auto"/>
                      <w:sz w:val="26"/>
                      <w:szCs w:val="26"/>
                    </w:rPr>
                    <w:sym w:font="Symbol" w:char="F044"/>
                  </m:r>
                  <m:r>
                    <w:rPr>
                      <w:rFonts w:ascii="Cambria Math" w:hAnsi="Cambria Math"/>
                      <w:color w:val="auto"/>
                      <w:sz w:val="26"/>
                      <w:szCs w:val="26"/>
                    </w:rPr>
                    <m:t>t</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i/>
                      <w:color w:val="auto"/>
                      <w:sz w:val="26"/>
                      <w:szCs w:val="26"/>
                    </w:rPr>
                    <w:sym w:font="Symbol" w:char="F044"/>
                  </m:r>
                  <m:r>
                    <w:rPr>
                      <w:rFonts w:ascii="Cambria Math" w:hAnsi="Cambria Math"/>
                      <w:color w:val="auto"/>
                      <w:sz w:val="26"/>
                      <w:szCs w:val="26"/>
                    </w:rPr>
                    <m:t>t</m:t>
                  </m:r>
                </m:e>
                <m:sub>
                  <m:r>
                    <w:rPr>
                      <w:rFonts w:ascii="Cambria Math" w:hAnsi="Cambria Math"/>
                      <w:color w:val="auto"/>
                      <w:sz w:val="26"/>
                      <w:szCs w:val="26"/>
                    </w:rPr>
                    <m:t>3</m:t>
                  </m:r>
                </m:sub>
              </m:sSub>
            </m:num>
            <m:den>
              <m:r>
                <w:rPr>
                  <w:rFonts w:ascii="Cambria Math" w:hAnsi="Cambria Math"/>
                  <w:color w:val="auto"/>
                  <w:sz w:val="26"/>
                  <w:szCs w:val="26"/>
                </w:rPr>
                <m:t>3</m:t>
              </m:r>
            </m:den>
          </m:f>
          <m:r>
            <w:rPr>
              <w:rFonts w:ascii="Cambria Math" w:hAnsi="Cambria Math"/>
              <w:color w:val="auto"/>
              <w:sz w:val="26"/>
              <w:szCs w:val="26"/>
            </w:rPr>
            <m:t xml:space="preserve">=0,002 </m:t>
          </m:r>
          <m:d>
            <m:dPr>
              <m:ctrlPr>
                <w:rPr>
                  <w:rFonts w:ascii="Cambria Math" w:hAnsi="Cambria Math"/>
                  <w:i/>
                  <w:color w:val="auto"/>
                  <w:sz w:val="26"/>
                  <w:szCs w:val="26"/>
                </w:rPr>
              </m:ctrlPr>
            </m:dPr>
            <m:e>
              <m:r>
                <w:rPr>
                  <w:rFonts w:ascii="Cambria Math" w:hAnsi="Cambria Math"/>
                  <w:color w:val="auto"/>
                  <w:sz w:val="26"/>
                  <w:szCs w:val="26"/>
                </w:rPr>
                <m:t>s</m:t>
              </m:r>
            </m:e>
          </m:d>
          <m:r>
            <w:rPr>
              <w:rFonts w:ascii="Cambria Math" w:hAnsi="Cambria Math"/>
              <w:color w:val="auto"/>
              <w:sz w:val="26"/>
              <w:szCs w:val="26"/>
            </w:rPr>
            <m:t>=</m:t>
          </m:r>
          <m:r>
            <w:rPr>
              <w:rFonts w:ascii="Cambria Math" w:hAnsi="Cambria Math"/>
              <w:i/>
              <w:color w:val="auto"/>
              <w:sz w:val="26"/>
              <w:szCs w:val="26"/>
            </w:rPr>
            <w:sym w:font="Symbol" w:char="F044"/>
          </m:r>
          <m:r>
            <w:rPr>
              <w:rFonts w:ascii="Cambria Math" w:hAnsi="Cambria Math"/>
              <w:color w:val="auto"/>
              <w:sz w:val="26"/>
              <w:szCs w:val="26"/>
            </w:rPr>
            <m:t>t</m:t>
          </m:r>
        </m:oMath>
      </m:oMathPara>
    </w:p>
    <w:p w14:paraId="6DB9BDFE" w14:textId="77777777" w:rsidR="00A815BB" w:rsidRPr="00261E25" w:rsidRDefault="00A815BB" w:rsidP="00A815BB">
      <w:pPr>
        <w:spacing w:line="276" w:lineRule="auto"/>
        <w:jc w:val="both"/>
        <w:rPr>
          <w:color w:val="auto"/>
          <w:sz w:val="26"/>
          <w:szCs w:val="26"/>
        </w:rPr>
      </w:pPr>
      <w:r w:rsidRPr="00261E25">
        <w:rPr>
          <w:color w:val="auto"/>
          <w:sz w:val="26"/>
          <w:szCs w:val="26"/>
        </w:rPr>
        <w:t xml:space="preserve">- </w:t>
      </w:r>
      <w:r w:rsidRPr="00261E25">
        <w:rPr>
          <w:color w:val="auto"/>
          <w:sz w:val="26"/>
          <w:szCs w:val="26"/>
          <w:bdr w:val="none" w:sz="0" w:space="0" w:color="auto" w:frame="1"/>
        </w:rPr>
        <w:t>Δ</w:t>
      </w:r>
      <w:r w:rsidRPr="00261E25">
        <w:rPr>
          <w:color w:val="auto"/>
          <w:sz w:val="26"/>
          <w:szCs w:val="26"/>
        </w:rPr>
        <w:t xml:space="preserve">s bằng nửa ĐCNN của thước đo nên: </w:t>
      </w:r>
      <w:r w:rsidRPr="00261E25">
        <w:rPr>
          <w:color w:val="auto"/>
          <w:sz w:val="26"/>
          <w:szCs w:val="26"/>
          <w:bdr w:val="none" w:sz="0" w:space="0" w:color="auto" w:frame="1"/>
        </w:rPr>
        <w:t>Δ</w:t>
      </w:r>
      <w:r w:rsidRPr="00261E25">
        <w:rPr>
          <w:color w:val="auto"/>
          <w:sz w:val="26"/>
          <w:szCs w:val="26"/>
        </w:rPr>
        <w:t>s = 0,0005 (s)</w:t>
      </w:r>
    </w:p>
    <w:p w14:paraId="09BAB7AE" w14:textId="77777777" w:rsidR="00A815BB" w:rsidRPr="00261E25" w:rsidRDefault="00A815BB" w:rsidP="00A815BB">
      <w:pPr>
        <w:spacing w:line="276" w:lineRule="auto"/>
        <w:jc w:val="both"/>
        <w:rPr>
          <w:color w:val="auto"/>
          <w:sz w:val="26"/>
          <w:szCs w:val="26"/>
        </w:rPr>
      </w:pPr>
      <w:r w:rsidRPr="00261E25">
        <w:rPr>
          <w:color w:val="auto"/>
          <w:sz w:val="26"/>
          <w:szCs w:val="26"/>
        </w:rPr>
        <w:t>- Tốc độ trung bình: </w:t>
      </w:r>
    </w:p>
    <w:p w14:paraId="5B25522B" w14:textId="77777777" w:rsidR="00A815BB" w:rsidRPr="00261E25" w:rsidRDefault="00000000" w:rsidP="00A815BB">
      <w:pPr>
        <w:spacing w:line="276" w:lineRule="auto"/>
        <w:jc w:val="both"/>
        <w:rPr>
          <w:color w:val="auto"/>
          <w:sz w:val="26"/>
          <w:szCs w:val="26"/>
        </w:rPr>
      </w:pPr>
      <m:oMathPara>
        <m:oMath>
          <m:acc>
            <m:accPr>
              <m:chr m:val="̅"/>
              <m:ctrlPr>
                <w:rPr>
                  <w:rFonts w:ascii="Cambria Math" w:hAnsi="Cambria Math"/>
                  <w:i/>
                  <w:color w:val="auto"/>
                  <w:sz w:val="26"/>
                  <w:szCs w:val="26"/>
                </w:rPr>
              </m:ctrlPr>
            </m:accPr>
            <m:e>
              <m:r>
                <w:rPr>
                  <w:rFonts w:ascii="Cambria Math" w:hAnsi="Cambria Math"/>
                  <w:color w:val="auto"/>
                  <w:sz w:val="26"/>
                  <w:szCs w:val="26"/>
                </w:rPr>
                <m:t>v</m:t>
              </m:r>
            </m:e>
          </m:acc>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s</m:t>
              </m:r>
            </m:num>
            <m:den>
              <m:acc>
                <m:accPr>
                  <m:chr m:val="̅"/>
                  <m:ctrlPr>
                    <w:rPr>
                      <w:rFonts w:ascii="Cambria Math" w:hAnsi="Cambria Math"/>
                      <w:i/>
                      <w:color w:val="auto"/>
                      <w:sz w:val="26"/>
                      <w:szCs w:val="26"/>
                    </w:rPr>
                  </m:ctrlPr>
                </m:accPr>
                <m:e>
                  <m:r>
                    <w:rPr>
                      <w:rFonts w:ascii="Cambria Math" w:hAnsi="Cambria Math"/>
                      <w:color w:val="auto"/>
                      <w:sz w:val="26"/>
                      <w:szCs w:val="26"/>
                    </w:rPr>
                    <m:t>t</m:t>
                  </m:r>
                </m:e>
              </m:acc>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0,5</m:t>
              </m:r>
            </m:num>
            <m:den>
              <m:r>
                <w:rPr>
                  <w:rFonts w:ascii="Cambria Math" w:hAnsi="Cambria Math"/>
                  <w:color w:val="auto"/>
                  <w:sz w:val="26"/>
                  <w:szCs w:val="26"/>
                </w:rPr>
                <m:t>0,778</m:t>
              </m:r>
            </m:den>
          </m:f>
          <m:r>
            <w:rPr>
              <w:rFonts w:ascii="Cambria Math" w:hAnsi="Cambria Math"/>
              <w:color w:val="auto"/>
              <w:sz w:val="26"/>
              <w:szCs w:val="26"/>
            </w:rPr>
            <m:t>=0,643 m/s</m:t>
          </m:r>
        </m:oMath>
      </m:oMathPara>
    </w:p>
    <w:p w14:paraId="41CE3228" w14:textId="77777777" w:rsidR="00A815BB" w:rsidRPr="00261E25" w:rsidRDefault="00A815BB" w:rsidP="00A815BB">
      <w:pPr>
        <w:tabs>
          <w:tab w:val="left" w:pos="360"/>
        </w:tabs>
        <w:spacing w:line="276" w:lineRule="auto"/>
        <w:jc w:val="both"/>
        <w:rPr>
          <w:rFonts w:eastAsia="Calibri"/>
          <w:b/>
          <w:color w:val="auto"/>
          <w:sz w:val="26"/>
          <w:szCs w:val="26"/>
        </w:rPr>
      </w:pPr>
      <w:r w:rsidRPr="00261E25">
        <w:rPr>
          <w:rFonts w:eastAsia="Calibri"/>
          <w:b/>
          <w:color w:val="auto"/>
          <w:sz w:val="26"/>
          <w:szCs w:val="26"/>
        </w:rPr>
        <w:t>Câu 2</w:t>
      </w:r>
    </w:p>
    <w:p w14:paraId="1E671002" w14:textId="77777777" w:rsidR="00A815BB" w:rsidRPr="00261E25" w:rsidRDefault="00A815BB" w:rsidP="00A815BB">
      <w:pPr>
        <w:spacing w:line="276" w:lineRule="auto"/>
        <w:jc w:val="both"/>
        <w:rPr>
          <w:color w:val="auto"/>
          <w:sz w:val="26"/>
          <w:szCs w:val="26"/>
        </w:rPr>
      </w:pPr>
      <w:r w:rsidRPr="00261E25">
        <w:rPr>
          <w:color w:val="auto"/>
          <w:sz w:val="26"/>
          <w:szCs w:val="26"/>
        </w:rPr>
        <w:t xml:space="preserve">- Giá trị trung bình của thời gian: </w:t>
      </w:r>
    </w:p>
    <w:p w14:paraId="72DDF0A5" w14:textId="77777777" w:rsidR="00A815BB" w:rsidRPr="00261E25" w:rsidRDefault="00000000" w:rsidP="00A815BB">
      <w:pPr>
        <w:spacing w:line="276" w:lineRule="auto"/>
        <w:jc w:val="both"/>
        <w:rPr>
          <w:color w:val="auto"/>
          <w:sz w:val="26"/>
          <w:szCs w:val="26"/>
        </w:rPr>
      </w:pPr>
      <m:oMathPara>
        <m:oMath>
          <m:acc>
            <m:accPr>
              <m:chr m:val="̅"/>
              <m:ctrlPr>
                <w:rPr>
                  <w:rFonts w:ascii="Cambria Math" w:hAnsi="Cambria Math"/>
                  <w:i/>
                  <w:color w:val="auto"/>
                  <w:sz w:val="26"/>
                  <w:szCs w:val="26"/>
                </w:rPr>
              </m:ctrlPr>
            </m:accPr>
            <m:e>
              <m:r>
                <w:rPr>
                  <w:rFonts w:ascii="Cambria Math" w:hAnsi="Cambria Math"/>
                  <w:color w:val="auto"/>
                  <w:sz w:val="26"/>
                  <w:szCs w:val="26"/>
                </w:rPr>
                <m:t>t</m:t>
              </m:r>
            </m:e>
          </m:acc>
          <m:r>
            <w:rPr>
              <w:rFonts w:ascii="Cambria Math" w:hAnsi="Cambria Math"/>
              <w:color w:val="auto"/>
              <w:sz w:val="26"/>
              <w:szCs w:val="26"/>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3</m:t>
                  </m:r>
                </m:sub>
              </m:sSub>
            </m:num>
            <m:den>
              <m:r>
                <w:rPr>
                  <w:rFonts w:ascii="Cambria Math" w:hAnsi="Cambria Math"/>
                  <w:color w:val="auto"/>
                  <w:sz w:val="26"/>
                  <w:szCs w:val="26"/>
                </w:rPr>
                <m:t>3</m:t>
              </m:r>
            </m:den>
          </m:f>
          <m:r>
            <w:rPr>
              <w:rFonts w:ascii="Cambria Math" w:hAnsi="Cambria Math"/>
              <w:color w:val="auto"/>
              <w:sz w:val="26"/>
              <w:szCs w:val="26"/>
            </w:rPr>
            <m:t>=0,032 (s)</m:t>
          </m:r>
        </m:oMath>
      </m:oMathPara>
    </w:p>
    <w:p w14:paraId="4765D490" w14:textId="77777777" w:rsidR="00A815BB" w:rsidRPr="00261E25" w:rsidRDefault="00A815BB" w:rsidP="00A815BB">
      <w:pPr>
        <w:spacing w:line="276" w:lineRule="auto"/>
        <w:jc w:val="both"/>
        <w:rPr>
          <w:color w:val="auto"/>
          <w:sz w:val="26"/>
          <w:szCs w:val="26"/>
        </w:rPr>
      </w:pPr>
      <w:r w:rsidRPr="00261E25">
        <w:rPr>
          <w:color w:val="auto"/>
          <w:sz w:val="26"/>
          <w:szCs w:val="26"/>
        </w:rPr>
        <w:sym w:font="Symbol" w:char="F0AE"/>
      </w:r>
      <w:r w:rsidRPr="00261E25">
        <w:rPr>
          <w:color w:val="auto"/>
          <w:sz w:val="26"/>
          <w:szCs w:val="26"/>
        </w:rPr>
        <w:t xml:space="preserve"> Sai số tuyệt đối mỗi lần đo:</w:t>
      </w:r>
    </w:p>
    <w:p w14:paraId="28988470" w14:textId="77777777" w:rsidR="00A815BB" w:rsidRPr="00261E25" w:rsidRDefault="00000000" w:rsidP="00A815BB">
      <w:pPr>
        <w:spacing w:line="276" w:lineRule="auto"/>
        <w:jc w:val="both"/>
        <w:rPr>
          <w:color w:val="auto"/>
          <w:sz w:val="26"/>
          <w:szCs w:val="26"/>
        </w:rPr>
      </w:pPr>
      <m:oMathPara>
        <m:oMath>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r>
            <w:rPr>
              <w:rFonts w:ascii="Cambria Math" w:hAnsi="Cambria Math"/>
              <w:color w:val="auto"/>
              <w:sz w:val="26"/>
              <w:szCs w:val="26"/>
            </w:rPr>
            <m:t>=</m:t>
          </m:r>
          <m:d>
            <m:dPr>
              <m:begChr m:val="|"/>
              <m:endChr m:val="|"/>
              <m:ctrlPr>
                <w:rPr>
                  <w:rFonts w:ascii="Cambria Math" w:hAnsi="Cambria Math"/>
                  <w:i/>
                  <w:color w:val="auto"/>
                  <w:sz w:val="26"/>
                  <w:szCs w:val="26"/>
                </w:rPr>
              </m:ctrlPr>
            </m:dPr>
            <m:e>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r>
                <w:rPr>
                  <w:rFonts w:ascii="Cambria Math" w:hAnsi="Cambria Math"/>
                  <w:color w:val="auto"/>
                  <w:sz w:val="26"/>
                  <w:szCs w:val="26"/>
                </w:rPr>
                <m:t>-</m:t>
              </m:r>
              <m:acc>
                <m:accPr>
                  <m:chr m:val="̅"/>
                  <m:ctrlPr>
                    <w:rPr>
                      <w:rFonts w:ascii="Cambria Math" w:hAnsi="Cambria Math"/>
                      <w:i/>
                      <w:color w:val="auto"/>
                      <w:sz w:val="26"/>
                      <w:szCs w:val="26"/>
                    </w:rPr>
                  </m:ctrlPr>
                </m:accPr>
                <m:e>
                  <m:r>
                    <w:rPr>
                      <w:rFonts w:ascii="Cambria Math" w:hAnsi="Cambria Math"/>
                      <w:color w:val="auto"/>
                      <w:sz w:val="26"/>
                      <w:szCs w:val="26"/>
                    </w:rPr>
                    <m:t>t</m:t>
                  </m:r>
                </m:e>
              </m:acc>
            </m:e>
          </m:d>
          <m:r>
            <w:rPr>
              <w:rFonts w:ascii="Cambria Math" w:hAnsi="Cambria Math"/>
              <w:color w:val="auto"/>
              <w:sz w:val="26"/>
              <w:szCs w:val="26"/>
            </w:rPr>
            <m:t xml:space="preserve">=0,001 </m:t>
          </m:r>
          <m:d>
            <m:dPr>
              <m:ctrlPr>
                <w:rPr>
                  <w:rFonts w:ascii="Cambria Math" w:hAnsi="Cambria Math"/>
                  <w:i/>
                  <w:color w:val="auto"/>
                  <w:sz w:val="26"/>
                  <w:szCs w:val="26"/>
                </w:rPr>
              </m:ctrlPr>
            </m:dPr>
            <m:e>
              <m:r>
                <w:rPr>
                  <w:rFonts w:ascii="Cambria Math" w:hAnsi="Cambria Math"/>
                  <w:color w:val="auto"/>
                  <w:sz w:val="26"/>
                  <w:szCs w:val="26"/>
                </w:rPr>
                <m:t>s</m:t>
              </m:r>
            </m:e>
          </m:d>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r>
            <w:rPr>
              <w:rFonts w:ascii="Cambria Math" w:hAnsi="Cambria Math"/>
              <w:color w:val="auto"/>
              <w:sz w:val="26"/>
              <w:szCs w:val="26"/>
            </w:rPr>
            <m:t>=</m:t>
          </m:r>
          <m:d>
            <m:dPr>
              <m:begChr m:val="|"/>
              <m:endChr m:val="|"/>
              <m:ctrlPr>
                <w:rPr>
                  <w:rFonts w:ascii="Cambria Math" w:hAnsi="Cambria Math"/>
                  <w:i/>
                  <w:color w:val="auto"/>
                  <w:sz w:val="26"/>
                  <w:szCs w:val="26"/>
                </w:rPr>
              </m:ctrlPr>
            </m:dPr>
            <m:e>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r>
                <w:rPr>
                  <w:rFonts w:ascii="Cambria Math" w:hAnsi="Cambria Math"/>
                  <w:color w:val="auto"/>
                  <w:sz w:val="26"/>
                  <w:szCs w:val="26"/>
                </w:rPr>
                <m:t>-</m:t>
              </m:r>
              <m:acc>
                <m:accPr>
                  <m:chr m:val="̅"/>
                  <m:ctrlPr>
                    <w:rPr>
                      <w:rFonts w:ascii="Cambria Math" w:hAnsi="Cambria Math"/>
                      <w:i/>
                      <w:color w:val="auto"/>
                      <w:sz w:val="26"/>
                      <w:szCs w:val="26"/>
                    </w:rPr>
                  </m:ctrlPr>
                </m:accPr>
                <m:e>
                  <m:r>
                    <w:rPr>
                      <w:rFonts w:ascii="Cambria Math" w:hAnsi="Cambria Math"/>
                      <w:color w:val="auto"/>
                      <w:sz w:val="26"/>
                      <w:szCs w:val="26"/>
                    </w:rPr>
                    <m:t>t</m:t>
                  </m:r>
                </m:e>
              </m:acc>
            </m:e>
          </m:d>
          <m:r>
            <w:rPr>
              <w:rFonts w:ascii="Cambria Math" w:hAnsi="Cambria Math"/>
              <w:color w:val="auto"/>
              <w:sz w:val="26"/>
              <w:szCs w:val="26"/>
            </w:rPr>
            <m:t xml:space="preserve">=0,000 </m:t>
          </m:r>
          <m:d>
            <m:dPr>
              <m:ctrlPr>
                <w:rPr>
                  <w:rFonts w:ascii="Cambria Math" w:hAnsi="Cambria Math"/>
                  <w:i/>
                  <w:color w:val="auto"/>
                  <w:sz w:val="26"/>
                  <w:szCs w:val="26"/>
                </w:rPr>
              </m:ctrlPr>
            </m:dPr>
            <m:e>
              <m:r>
                <w:rPr>
                  <w:rFonts w:ascii="Cambria Math" w:hAnsi="Cambria Math"/>
                  <w:color w:val="auto"/>
                  <w:sz w:val="26"/>
                  <w:szCs w:val="26"/>
                </w:rPr>
                <m:t>s</m:t>
              </m:r>
            </m:e>
          </m:d>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3</m:t>
              </m:r>
            </m:sub>
          </m:sSub>
          <m:r>
            <w:rPr>
              <w:rFonts w:ascii="Cambria Math" w:hAnsi="Cambria Math"/>
              <w:color w:val="auto"/>
              <w:sz w:val="26"/>
              <w:szCs w:val="26"/>
            </w:rPr>
            <m:t>=</m:t>
          </m:r>
          <m:d>
            <m:dPr>
              <m:begChr m:val="|"/>
              <m:endChr m:val="|"/>
              <m:ctrlPr>
                <w:rPr>
                  <w:rFonts w:ascii="Cambria Math" w:hAnsi="Cambria Math"/>
                  <w:i/>
                  <w:color w:val="auto"/>
                  <w:sz w:val="26"/>
                  <w:szCs w:val="26"/>
                </w:rPr>
              </m:ctrlPr>
            </m:dPr>
            <m:e>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3</m:t>
                  </m:r>
                </m:sub>
              </m:sSub>
              <m:r>
                <w:rPr>
                  <w:rFonts w:ascii="Cambria Math" w:hAnsi="Cambria Math"/>
                  <w:color w:val="auto"/>
                  <w:sz w:val="26"/>
                  <w:szCs w:val="26"/>
                </w:rPr>
                <m:t>-</m:t>
              </m:r>
              <m:acc>
                <m:accPr>
                  <m:chr m:val="̅"/>
                  <m:ctrlPr>
                    <w:rPr>
                      <w:rFonts w:ascii="Cambria Math" w:hAnsi="Cambria Math"/>
                      <w:i/>
                      <w:color w:val="auto"/>
                      <w:sz w:val="26"/>
                      <w:szCs w:val="26"/>
                    </w:rPr>
                  </m:ctrlPr>
                </m:accPr>
                <m:e>
                  <m:r>
                    <w:rPr>
                      <w:rFonts w:ascii="Cambria Math" w:hAnsi="Cambria Math"/>
                      <w:color w:val="auto"/>
                      <w:sz w:val="26"/>
                      <w:szCs w:val="26"/>
                    </w:rPr>
                    <m:t>t</m:t>
                  </m:r>
                </m:e>
              </m:acc>
            </m:e>
          </m:d>
          <m:r>
            <w:rPr>
              <w:rFonts w:ascii="Cambria Math" w:hAnsi="Cambria Math"/>
              <w:color w:val="auto"/>
              <w:sz w:val="26"/>
              <w:szCs w:val="26"/>
            </w:rPr>
            <m:t xml:space="preserve">=0,001 </m:t>
          </m:r>
          <m:d>
            <m:dPr>
              <m:ctrlPr>
                <w:rPr>
                  <w:rFonts w:ascii="Cambria Math" w:hAnsi="Cambria Math"/>
                  <w:i/>
                  <w:color w:val="auto"/>
                  <w:sz w:val="26"/>
                  <w:szCs w:val="26"/>
                </w:rPr>
              </m:ctrlPr>
            </m:dPr>
            <m:e>
              <m:r>
                <w:rPr>
                  <w:rFonts w:ascii="Cambria Math" w:hAnsi="Cambria Math"/>
                  <w:color w:val="auto"/>
                  <w:sz w:val="26"/>
                  <w:szCs w:val="26"/>
                </w:rPr>
                <m:t>s</m:t>
              </m:r>
            </m:e>
          </m:d>
          <m:r>
            <w:rPr>
              <w:rFonts w:ascii="Cambria Math" w:hAnsi="Cambria Math"/>
              <w:color w:val="auto"/>
              <w:sz w:val="26"/>
              <w:szCs w:val="26"/>
            </w:rPr>
            <m:t>;</m:t>
          </m:r>
        </m:oMath>
      </m:oMathPara>
    </w:p>
    <w:p w14:paraId="7E1D7448" w14:textId="77777777" w:rsidR="00A815BB" w:rsidRPr="00261E25" w:rsidRDefault="00A815BB" w:rsidP="00A815BB">
      <w:pPr>
        <w:spacing w:line="276" w:lineRule="auto"/>
        <w:jc w:val="both"/>
        <w:rPr>
          <w:color w:val="auto"/>
          <w:sz w:val="26"/>
          <w:szCs w:val="26"/>
        </w:rPr>
      </w:pPr>
      <w:r w:rsidRPr="00261E25">
        <w:rPr>
          <w:color w:val="auto"/>
          <w:sz w:val="26"/>
          <w:szCs w:val="26"/>
        </w:rPr>
        <w:sym w:font="Symbol" w:char="F0AE"/>
      </w:r>
      <w:r w:rsidRPr="00261E25">
        <w:rPr>
          <w:color w:val="auto"/>
          <w:sz w:val="26"/>
          <w:szCs w:val="26"/>
        </w:rPr>
        <w:t xml:space="preserve"> Sai số tuyệt đối trung bình: </w:t>
      </w:r>
    </w:p>
    <w:p w14:paraId="4B02E5D1" w14:textId="77777777" w:rsidR="00A815BB" w:rsidRPr="00261E25" w:rsidRDefault="00000000" w:rsidP="00A815BB">
      <w:pPr>
        <w:spacing w:line="276" w:lineRule="auto"/>
        <w:jc w:val="both"/>
        <w:rPr>
          <w:color w:val="auto"/>
          <w:sz w:val="26"/>
          <w:szCs w:val="26"/>
        </w:rPr>
      </w:pPr>
      <m:oMathPara>
        <m:oMath>
          <m:acc>
            <m:accPr>
              <m:chr m:val="̅"/>
              <m:ctrlPr>
                <w:rPr>
                  <w:rFonts w:ascii="Cambria Math" w:hAnsi="Cambria Math"/>
                  <w:i/>
                  <w:color w:val="auto"/>
                  <w:sz w:val="26"/>
                  <w:szCs w:val="26"/>
                </w:rPr>
              </m:ctrlPr>
            </m:accPr>
            <m:e>
              <m:r>
                <w:rPr>
                  <w:rFonts w:ascii="Cambria Math" w:hAnsi="Cambria Math"/>
                  <w:i/>
                  <w:color w:val="auto"/>
                  <w:sz w:val="26"/>
                  <w:szCs w:val="26"/>
                </w:rPr>
                <w:sym w:font="Symbol" w:char="F044"/>
              </m:r>
              <m:r>
                <w:rPr>
                  <w:rFonts w:ascii="Cambria Math" w:hAnsi="Cambria Math"/>
                  <w:color w:val="auto"/>
                  <w:sz w:val="26"/>
                  <w:szCs w:val="26"/>
                </w:rPr>
                <m:t>t</m:t>
              </m:r>
            </m:e>
          </m:acc>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i/>
                  <w:color w:val="auto"/>
                  <w:sz w:val="26"/>
                  <w:szCs w:val="26"/>
                </w:rPr>
                <w:sym w:font="Symbol" w:char="F044"/>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i/>
                      <w:color w:val="auto"/>
                      <w:sz w:val="26"/>
                      <w:szCs w:val="26"/>
                    </w:rPr>
                    <w:sym w:font="Symbol" w:char="F044"/>
                  </m:r>
                  <m:r>
                    <w:rPr>
                      <w:rFonts w:ascii="Cambria Math" w:hAnsi="Cambria Math"/>
                      <w:color w:val="auto"/>
                      <w:sz w:val="26"/>
                      <w:szCs w:val="26"/>
                    </w:rPr>
                    <m:t>t</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i/>
                      <w:color w:val="auto"/>
                      <w:sz w:val="26"/>
                      <w:szCs w:val="26"/>
                    </w:rPr>
                    <w:sym w:font="Symbol" w:char="F044"/>
                  </m:r>
                  <m:r>
                    <w:rPr>
                      <w:rFonts w:ascii="Cambria Math" w:hAnsi="Cambria Math"/>
                      <w:color w:val="auto"/>
                      <w:sz w:val="26"/>
                      <w:szCs w:val="26"/>
                    </w:rPr>
                    <m:t>t</m:t>
                  </m:r>
                </m:e>
                <m:sub>
                  <m:r>
                    <w:rPr>
                      <w:rFonts w:ascii="Cambria Math" w:hAnsi="Cambria Math"/>
                      <w:color w:val="auto"/>
                      <w:sz w:val="26"/>
                      <w:szCs w:val="26"/>
                    </w:rPr>
                    <m:t>3</m:t>
                  </m:r>
                </m:sub>
              </m:sSub>
            </m:num>
            <m:den>
              <m:r>
                <w:rPr>
                  <w:rFonts w:ascii="Cambria Math" w:hAnsi="Cambria Math"/>
                  <w:color w:val="auto"/>
                  <w:sz w:val="26"/>
                  <w:szCs w:val="26"/>
                </w:rPr>
                <m:t>3</m:t>
              </m:r>
            </m:den>
          </m:f>
          <m:r>
            <w:rPr>
              <w:rFonts w:ascii="Cambria Math" w:hAnsi="Cambria Math"/>
              <w:color w:val="auto"/>
              <w:sz w:val="26"/>
              <w:szCs w:val="26"/>
            </w:rPr>
            <m:t xml:space="preserve">=0,001 </m:t>
          </m:r>
          <m:d>
            <m:dPr>
              <m:ctrlPr>
                <w:rPr>
                  <w:rFonts w:ascii="Cambria Math" w:hAnsi="Cambria Math"/>
                  <w:i/>
                  <w:color w:val="auto"/>
                  <w:sz w:val="26"/>
                  <w:szCs w:val="26"/>
                </w:rPr>
              </m:ctrlPr>
            </m:dPr>
            <m:e>
              <m:r>
                <w:rPr>
                  <w:rFonts w:ascii="Cambria Math" w:hAnsi="Cambria Math"/>
                  <w:color w:val="auto"/>
                  <w:sz w:val="26"/>
                  <w:szCs w:val="26"/>
                </w:rPr>
                <m:t>s</m:t>
              </m:r>
            </m:e>
          </m:d>
          <m:r>
            <w:rPr>
              <w:rFonts w:ascii="Cambria Math" w:hAnsi="Cambria Math"/>
              <w:color w:val="auto"/>
              <w:sz w:val="26"/>
              <w:szCs w:val="26"/>
            </w:rPr>
            <m:t>=</m:t>
          </m:r>
          <m:r>
            <w:rPr>
              <w:rFonts w:ascii="Cambria Math" w:hAnsi="Cambria Math"/>
              <w:i/>
              <w:color w:val="auto"/>
              <w:sz w:val="26"/>
              <w:szCs w:val="26"/>
            </w:rPr>
            <w:sym w:font="Symbol" w:char="F044"/>
          </m:r>
          <m:r>
            <w:rPr>
              <w:rFonts w:ascii="Cambria Math" w:hAnsi="Cambria Math"/>
              <w:color w:val="auto"/>
              <w:sz w:val="26"/>
              <w:szCs w:val="26"/>
            </w:rPr>
            <m:t>t</m:t>
          </m:r>
        </m:oMath>
      </m:oMathPara>
    </w:p>
    <w:p w14:paraId="49375FE9" w14:textId="77777777" w:rsidR="00A815BB" w:rsidRPr="00261E25" w:rsidRDefault="00A815BB" w:rsidP="00A815BB">
      <w:pPr>
        <w:spacing w:line="276" w:lineRule="auto"/>
        <w:jc w:val="both"/>
        <w:rPr>
          <w:color w:val="auto"/>
          <w:sz w:val="26"/>
          <w:szCs w:val="26"/>
        </w:rPr>
      </w:pPr>
      <w:r w:rsidRPr="00261E25">
        <w:rPr>
          <w:color w:val="auto"/>
          <w:sz w:val="26"/>
          <w:szCs w:val="26"/>
        </w:rPr>
        <w:t>- Tốc độ tức thời: </w:t>
      </w:r>
    </w:p>
    <w:p w14:paraId="6C675771" w14:textId="77777777" w:rsidR="00A815BB" w:rsidRPr="00261E25" w:rsidRDefault="00000000" w:rsidP="00A815BB">
      <w:pPr>
        <w:spacing w:line="276" w:lineRule="auto"/>
        <w:jc w:val="both"/>
        <w:rPr>
          <w:color w:val="auto"/>
          <w:sz w:val="26"/>
          <w:szCs w:val="26"/>
        </w:rPr>
      </w:pPr>
      <m:oMathPara>
        <m:oMath>
          <m:acc>
            <m:accPr>
              <m:chr m:val="̅"/>
              <m:ctrlPr>
                <w:rPr>
                  <w:rFonts w:ascii="Cambria Math" w:hAnsi="Cambria Math"/>
                  <w:i/>
                  <w:color w:val="auto"/>
                  <w:sz w:val="26"/>
                  <w:szCs w:val="26"/>
                </w:rPr>
              </m:ctrlPr>
            </m:accPr>
            <m:e>
              <m:r>
                <w:rPr>
                  <w:rFonts w:ascii="Cambria Math" w:hAnsi="Cambria Math"/>
                  <w:color w:val="auto"/>
                  <w:sz w:val="26"/>
                  <w:szCs w:val="26"/>
                </w:rPr>
                <m:t>v</m:t>
              </m:r>
            </m:e>
          </m:acc>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d</m:t>
              </m:r>
            </m:num>
            <m:den>
              <m:acc>
                <m:accPr>
                  <m:chr m:val="̅"/>
                  <m:ctrlPr>
                    <w:rPr>
                      <w:rFonts w:ascii="Cambria Math" w:hAnsi="Cambria Math"/>
                      <w:i/>
                      <w:color w:val="auto"/>
                      <w:sz w:val="26"/>
                      <w:szCs w:val="26"/>
                    </w:rPr>
                  </m:ctrlPr>
                </m:accPr>
                <m:e>
                  <m:r>
                    <w:rPr>
                      <w:rFonts w:ascii="Cambria Math" w:hAnsi="Cambria Math"/>
                      <w:color w:val="auto"/>
                      <w:sz w:val="26"/>
                      <w:szCs w:val="26"/>
                    </w:rPr>
                    <m:t>t</m:t>
                  </m:r>
                </m:e>
              </m:acc>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0,02</m:t>
              </m:r>
            </m:num>
            <m:den>
              <m:r>
                <w:rPr>
                  <w:rFonts w:ascii="Cambria Math" w:hAnsi="Cambria Math"/>
                  <w:color w:val="auto"/>
                  <w:sz w:val="26"/>
                  <w:szCs w:val="26"/>
                </w:rPr>
                <m:t>0,032</m:t>
              </m:r>
            </m:den>
          </m:f>
          <m:r>
            <w:rPr>
              <w:rFonts w:ascii="Cambria Math" w:hAnsi="Cambria Math"/>
              <w:color w:val="auto"/>
              <w:sz w:val="26"/>
              <w:szCs w:val="26"/>
            </w:rPr>
            <m:t>=0,625 (</m:t>
          </m:r>
          <m:f>
            <m:fPr>
              <m:ctrlPr>
                <w:rPr>
                  <w:rFonts w:ascii="Cambria Math" w:hAnsi="Cambria Math"/>
                  <w:i/>
                  <w:color w:val="auto"/>
                  <w:sz w:val="26"/>
                  <w:szCs w:val="26"/>
                </w:rPr>
              </m:ctrlPr>
            </m:fPr>
            <m:num>
              <m:r>
                <w:rPr>
                  <w:rFonts w:ascii="Cambria Math" w:hAnsi="Cambria Math"/>
                  <w:color w:val="auto"/>
                  <w:sz w:val="26"/>
                  <w:szCs w:val="26"/>
                </w:rPr>
                <m:t>m</m:t>
              </m:r>
            </m:num>
            <m:den>
              <m:r>
                <w:rPr>
                  <w:rFonts w:ascii="Cambria Math" w:hAnsi="Cambria Math"/>
                  <w:color w:val="auto"/>
                  <w:sz w:val="26"/>
                  <w:szCs w:val="26"/>
                </w:rPr>
                <m:t>s</m:t>
              </m:r>
            </m:den>
          </m:f>
          <m:r>
            <w:rPr>
              <w:rFonts w:ascii="Cambria Math" w:hAnsi="Cambria Math"/>
              <w:color w:val="auto"/>
              <w:sz w:val="26"/>
              <w:szCs w:val="26"/>
            </w:rPr>
            <m:t>)</m:t>
          </m:r>
        </m:oMath>
      </m:oMathPara>
    </w:p>
    <w:p w14:paraId="5392762C" w14:textId="77777777" w:rsidR="00A815BB" w:rsidRPr="00261E25" w:rsidRDefault="00A815BB" w:rsidP="00A815BB">
      <w:pPr>
        <w:spacing w:line="276" w:lineRule="auto"/>
        <w:jc w:val="both"/>
        <w:rPr>
          <w:color w:val="auto"/>
          <w:sz w:val="26"/>
          <w:szCs w:val="26"/>
          <w:lang w:val="fr-FR"/>
        </w:rPr>
      </w:pPr>
      <w:r w:rsidRPr="00261E25">
        <w:rPr>
          <w:color w:val="auto"/>
          <w:sz w:val="26"/>
          <w:szCs w:val="26"/>
          <w:lang w:val="fr-FR"/>
        </w:rPr>
        <w:t xml:space="preserve">- Sai số: </w:t>
      </w:r>
      <w:r w:rsidRPr="00261E25">
        <w:rPr>
          <w:color w:val="auto"/>
          <w:sz w:val="26"/>
          <w:szCs w:val="26"/>
        </w:rPr>
        <w:sym w:font="Symbol" w:char="F064"/>
      </w:r>
      <w:r w:rsidRPr="00261E25">
        <w:rPr>
          <w:color w:val="auto"/>
          <w:sz w:val="26"/>
          <w:szCs w:val="26"/>
          <w:lang w:val="fr-FR"/>
        </w:rPr>
        <w:t xml:space="preserve">v = </w:t>
      </w:r>
      <w:r w:rsidRPr="00261E25">
        <w:rPr>
          <w:color w:val="auto"/>
          <w:sz w:val="26"/>
          <w:szCs w:val="26"/>
        </w:rPr>
        <w:sym w:font="Symbol" w:char="F064"/>
      </w:r>
      <w:r w:rsidRPr="00261E25">
        <w:rPr>
          <w:color w:val="auto"/>
          <w:sz w:val="26"/>
          <w:szCs w:val="26"/>
          <w:lang w:val="fr-FR"/>
        </w:rPr>
        <w:t xml:space="preserve">d + </w:t>
      </w:r>
      <w:r w:rsidRPr="00261E25">
        <w:rPr>
          <w:color w:val="auto"/>
          <w:sz w:val="26"/>
          <w:szCs w:val="26"/>
        </w:rPr>
        <w:sym w:font="Symbol" w:char="F064"/>
      </w:r>
      <w:r w:rsidRPr="00261E25">
        <w:rPr>
          <w:color w:val="auto"/>
          <w:sz w:val="26"/>
          <w:szCs w:val="26"/>
          <w:lang w:val="fr-FR"/>
        </w:rPr>
        <w:t xml:space="preserve">t </w:t>
      </w:r>
      <w:r w:rsidRPr="00261E25">
        <w:rPr>
          <w:color w:val="auto"/>
          <w:sz w:val="26"/>
          <w:szCs w:val="26"/>
        </w:rPr>
        <w:sym w:font="Symbol" w:char="F0DB"/>
      </w:r>
      <w:r w:rsidRPr="00261E25">
        <w:rPr>
          <w:color w:val="auto"/>
          <w:sz w:val="26"/>
          <w:szCs w:val="26"/>
          <w:lang w:val="fr-FR"/>
        </w:rPr>
        <w:t xml:space="preserve"> </w:t>
      </w:r>
      <m:oMath>
        <m:f>
          <m:fPr>
            <m:ctrlPr>
              <w:rPr>
                <w:rFonts w:ascii="Cambria Math" w:hAnsi="Cambria Math"/>
                <w:i/>
                <w:color w:val="auto"/>
                <w:sz w:val="26"/>
                <w:szCs w:val="26"/>
              </w:rPr>
            </m:ctrlPr>
          </m:fPr>
          <m:num>
            <m:r>
              <w:rPr>
                <w:rFonts w:ascii="Cambria Math" w:hAnsi="Cambria Math"/>
                <w:color w:val="auto"/>
                <w:sz w:val="26"/>
                <w:szCs w:val="26"/>
                <w:lang w:val="fr-FR"/>
              </w:rPr>
              <m:t>∆</m:t>
            </m:r>
            <m:r>
              <w:rPr>
                <w:rFonts w:ascii="Cambria Math" w:hAnsi="Cambria Math"/>
                <w:color w:val="auto"/>
                <w:sz w:val="26"/>
                <w:szCs w:val="26"/>
              </w:rPr>
              <m:t>v</m:t>
            </m:r>
          </m:num>
          <m:den>
            <m:acc>
              <m:accPr>
                <m:chr m:val="̅"/>
                <m:ctrlPr>
                  <w:rPr>
                    <w:rFonts w:ascii="Cambria Math" w:hAnsi="Cambria Math"/>
                    <w:i/>
                    <w:color w:val="auto"/>
                    <w:sz w:val="26"/>
                    <w:szCs w:val="26"/>
                  </w:rPr>
                </m:ctrlPr>
              </m:accPr>
              <m:e>
                <m:r>
                  <w:rPr>
                    <w:rFonts w:ascii="Cambria Math" w:hAnsi="Cambria Math"/>
                    <w:color w:val="auto"/>
                    <w:sz w:val="26"/>
                    <w:szCs w:val="26"/>
                  </w:rPr>
                  <m:t>v</m:t>
                </m:r>
              </m:e>
            </m:acc>
          </m:den>
        </m:f>
        <m:r>
          <w:rPr>
            <w:rFonts w:ascii="Cambria Math" w:hAnsi="Cambria Math"/>
            <w:color w:val="auto"/>
            <w:sz w:val="26"/>
            <w:szCs w:val="26"/>
            <w:lang w:val="fr-FR"/>
          </w:rPr>
          <m:t>=</m:t>
        </m:r>
        <m:f>
          <m:fPr>
            <m:ctrlPr>
              <w:rPr>
                <w:rFonts w:ascii="Cambria Math" w:hAnsi="Cambria Math"/>
                <w:i/>
                <w:color w:val="auto"/>
                <w:sz w:val="26"/>
                <w:szCs w:val="26"/>
              </w:rPr>
            </m:ctrlPr>
          </m:fPr>
          <m:num>
            <m:r>
              <w:rPr>
                <w:rFonts w:ascii="Cambria Math" w:hAnsi="Cambria Math"/>
                <w:color w:val="auto"/>
                <w:sz w:val="26"/>
                <w:szCs w:val="26"/>
                <w:lang w:val="fr-FR"/>
              </w:rPr>
              <m:t>∆</m:t>
            </m:r>
            <m:r>
              <w:rPr>
                <w:rFonts w:ascii="Cambria Math" w:hAnsi="Cambria Math"/>
                <w:color w:val="auto"/>
                <w:sz w:val="26"/>
                <w:szCs w:val="26"/>
              </w:rPr>
              <m:t>d</m:t>
            </m:r>
          </m:num>
          <m:den>
            <m:acc>
              <m:accPr>
                <m:chr m:val="̅"/>
                <m:ctrlPr>
                  <w:rPr>
                    <w:rFonts w:ascii="Cambria Math" w:hAnsi="Cambria Math"/>
                    <w:i/>
                    <w:color w:val="auto"/>
                    <w:sz w:val="26"/>
                    <w:szCs w:val="26"/>
                  </w:rPr>
                </m:ctrlPr>
              </m:accPr>
              <m:e>
                <m:r>
                  <w:rPr>
                    <w:rFonts w:ascii="Cambria Math" w:hAnsi="Cambria Math"/>
                    <w:color w:val="auto"/>
                    <w:sz w:val="26"/>
                    <w:szCs w:val="26"/>
                  </w:rPr>
                  <m:t>d</m:t>
                </m:r>
              </m:e>
            </m:acc>
          </m:den>
        </m:f>
        <m:r>
          <w:rPr>
            <w:rFonts w:ascii="Cambria Math" w:hAnsi="Cambria Math"/>
            <w:color w:val="auto"/>
            <w:sz w:val="26"/>
            <w:szCs w:val="26"/>
            <w:lang w:val="fr-FR"/>
          </w:rPr>
          <m:t>+</m:t>
        </m:r>
        <m:f>
          <m:fPr>
            <m:ctrlPr>
              <w:rPr>
                <w:rFonts w:ascii="Cambria Math" w:hAnsi="Cambria Math"/>
                <w:i/>
                <w:color w:val="auto"/>
                <w:sz w:val="26"/>
                <w:szCs w:val="26"/>
              </w:rPr>
            </m:ctrlPr>
          </m:fPr>
          <m:num>
            <m:r>
              <w:rPr>
                <w:rFonts w:ascii="Cambria Math" w:hAnsi="Cambria Math"/>
                <w:color w:val="auto"/>
                <w:sz w:val="26"/>
                <w:szCs w:val="26"/>
                <w:lang w:val="fr-FR"/>
              </w:rPr>
              <m:t>∆</m:t>
            </m:r>
            <m:r>
              <w:rPr>
                <w:rFonts w:ascii="Cambria Math" w:hAnsi="Cambria Math"/>
                <w:color w:val="auto"/>
                <w:sz w:val="26"/>
                <w:szCs w:val="26"/>
              </w:rPr>
              <m:t>t</m:t>
            </m:r>
          </m:num>
          <m:den>
            <m:r>
              <w:rPr>
                <w:rFonts w:ascii="Cambria Math" w:hAnsi="Cambria Math"/>
                <w:color w:val="auto"/>
                <w:sz w:val="26"/>
                <w:szCs w:val="26"/>
              </w:rPr>
              <m:t>t</m:t>
            </m:r>
          </m:den>
        </m:f>
      </m:oMath>
      <w:r w:rsidRPr="00261E25">
        <w:rPr>
          <w:color w:val="auto"/>
          <w:sz w:val="26"/>
          <w:szCs w:val="26"/>
          <w:lang w:val="fr-FR"/>
        </w:rPr>
        <w:t xml:space="preserve">  </w:t>
      </w:r>
      <w:r w:rsidRPr="00261E25">
        <w:rPr>
          <w:color w:val="auto"/>
          <w:sz w:val="26"/>
          <w:szCs w:val="26"/>
        </w:rPr>
        <w:sym w:font="Symbol" w:char="F0DB"/>
      </w:r>
      <w:r w:rsidRPr="00261E25">
        <w:rPr>
          <w:color w:val="auto"/>
          <w:sz w:val="26"/>
          <w:szCs w:val="26"/>
          <w:lang w:val="fr-FR"/>
        </w:rPr>
        <w:t xml:space="preserve">   </w:t>
      </w:r>
      <m:oMath>
        <m:f>
          <m:fPr>
            <m:ctrlPr>
              <w:rPr>
                <w:rFonts w:ascii="Cambria Math" w:hAnsi="Cambria Math"/>
                <w:i/>
                <w:color w:val="auto"/>
                <w:sz w:val="26"/>
                <w:szCs w:val="26"/>
              </w:rPr>
            </m:ctrlPr>
          </m:fPr>
          <m:num>
            <m:r>
              <w:rPr>
                <w:rFonts w:ascii="Cambria Math" w:hAnsi="Cambria Math"/>
                <w:color w:val="auto"/>
                <w:sz w:val="26"/>
                <w:szCs w:val="26"/>
                <w:lang w:val="fr-FR"/>
              </w:rPr>
              <m:t>∆</m:t>
            </m:r>
            <m:r>
              <w:rPr>
                <w:rFonts w:ascii="Cambria Math" w:hAnsi="Cambria Math"/>
                <w:color w:val="auto"/>
                <w:sz w:val="26"/>
                <w:szCs w:val="26"/>
              </w:rPr>
              <m:t>v</m:t>
            </m:r>
          </m:num>
          <m:den>
            <m:r>
              <w:rPr>
                <w:rFonts w:ascii="Cambria Math" w:hAnsi="Cambria Math"/>
                <w:color w:val="auto"/>
                <w:sz w:val="26"/>
                <w:szCs w:val="26"/>
                <w:lang w:val="fr-FR"/>
              </w:rPr>
              <m:t>0,6</m:t>
            </m:r>
          </m:den>
        </m:f>
        <m:r>
          <w:rPr>
            <w:rFonts w:ascii="Cambria Math" w:hAnsi="Cambria Math"/>
            <w:color w:val="auto"/>
            <w:sz w:val="26"/>
            <w:szCs w:val="26"/>
            <w:lang w:val="fr-FR"/>
          </w:rPr>
          <m:t>=</m:t>
        </m:r>
        <m:f>
          <m:fPr>
            <m:ctrlPr>
              <w:rPr>
                <w:rFonts w:ascii="Cambria Math" w:hAnsi="Cambria Math"/>
                <w:i/>
                <w:color w:val="auto"/>
                <w:sz w:val="26"/>
                <w:szCs w:val="26"/>
              </w:rPr>
            </m:ctrlPr>
          </m:fPr>
          <m:num>
            <m:r>
              <w:rPr>
                <w:rFonts w:ascii="Cambria Math" w:hAnsi="Cambria Math"/>
                <w:color w:val="auto"/>
                <w:sz w:val="26"/>
                <w:szCs w:val="26"/>
                <w:lang w:val="fr-FR"/>
              </w:rPr>
              <m:t>0,00002</m:t>
            </m:r>
          </m:num>
          <m:den>
            <m:r>
              <w:rPr>
                <w:rFonts w:ascii="Cambria Math" w:hAnsi="Cambria Math"/>
                <w:color w:val="auto"/>
                <w:sz w:val="26"/>
                <w:szCs w:val="26"/>
                <w:lang w:val="fr-FR"/>
              </w:rPr>
              <m:t>0,02</m:t>
            </m:r>
          </m:den>
        </m:f>
        <m:r>
          <w:rPr>
            <w:rFonts w:ascii="Cambria Math" w:hAnsi="Cambria Math"/>
            <w:color w:val="auto"/>
            <w:sz w:val="26"/>
            <w:szCs w:val="26"/>
            <w:lang w:val="fr-FR"/>
          </w:rPr>
          <m:t>+</m:t>
        </m:r>
        <m:f>
          <m:fPr>
            <m:ctrlPr>
              <w:rPr>
                <w:rFonts w:ascii="Cambria Math" w:hAnsi="Cambria Math"/>
                <w:i/>
                <w:color w:val="auto"/>
                <w:sz w:val="26"/>
                <w:szCs w:val="26"/>
              </w:rPr>
            </m:ctrlPr>
          </m:fPr>
          <m:num>
            <m:r>
              <w:rPr>
                <w:rFonts w:ascii="Cambria Math" w:hAnsi="Cambria Math"/>
                <w:color w:val="auto"/>
                <w:sz w:val="26"/>
                <w:szCs w:val="26"/>
                <w:lang w:val="fr-FR"/>
              </w:rPr>
              <m:t>0,001</m:t>
            </m:r>
          </m:num>
          <m:den>
            <m:r>
              <w:rPr>
                <w:rFonts w:ascii="Cambria Math" w:hAnsi="Cambria Math"/>
                <w:color w:val="auto"/>
                <w:sz w:val="26"/>
                <w:szCs w:val="26"/>
                <w:lang w:val="fr-FR"/>
              </w:rPr>
              <m:t>0,032</m:t>
            </m:r>
          </m:den>
        </m:f>
        <m:r>
          <w:rPr>
            <w:rFonts w:ascii="Cambria Math" w:hAnsi="Cambria Math"/>
            <w:color w:val="auto"/>
            <w:sz w:val="26"/>
            <w:szCs w:val="26"/>
            <w:lang w:val="fr-FR"/>
          </w:rPr>
          <m:t xml:space="preserve">     </m:t>
        </m:r>
        <m:r>
          <w:rPr>
            <w:rFonts w:ascii="Cambria Math" w:hAnsi="Cambria Math"/>
            <w:i/>
            <w:color w:val="auto"/>
            <w:sz w:val="26"/>
            <w:szCs w:val="26"/>
          </w:rPr>
          <w:sym w:font="Symbol" w:char="F0DE"/>
        </m:r>
        <m:r>
          <w:rPr>
            <w:rFonts w:ascii="Cambria Math" w:hAnsi="Cambria Math"/>
            <w:color w:val="auto"/>
            <w:sz w:val="26"/>
            <w:szCs w:val="26"/>
            <w:lang w:val="fr-FR"/>
          </w:rPr>
          <m:t xml:space="preserve"> </m:t>
        </m:r>
        <m:r>
          <w:rPr>
            <w:rFonts w:ascii="Cambria Math" w:hAnsi="Cambria Math"/>
            <w:i/>
            <w:color w:val="auto"/>
            <w:sz w:val="26"/>
            <w:szCs w:val="26"/>
          </w:rPr>
          <w:sym w:font="Symbol" w:char="F044"/>
        </m:r>
        <m:r>
          <w:rPr>
            <w:rFonts w:ascii="Cambria Math" w:hAnsi="Cambria Math"/>
            <w:color w:val="auto"/>
            <w:sz w:val="26"/>
            <w:szCs w:val="26"/>
          </w:rPr>
          <m:t>v</m:t>
        </m:r>
        <m:r>
          <w:rPr>
            <w:rFonts w:ascii="Cambria Math" w:hAnsi="Cambria Math"/>
            <w:color w:val="auto"/>
            <w:sz w:val="26"/>
            <w:szCs w:val="26"/>
            <w:lang w:val="fr-FR"/>
          </w:rPr>
          <m:t>=0,001m/s</m:t>
        </m:r>
      </m:oMath>
      <w:r w:rsidRPr="00261E25">
        <w:rPr>
          <w:color w:val="auto"/>
          <w:sz w:val="26"/>
          <w:szCs w:val="26"/>
          <w:lang w:val="fr-FR"/>
        </w:rPr>
        <w:t xml:space="preserve">  </w:t>
      </w:r>
    </w:p>
    <w:p w14:paraId="34CC5405" w14:textId="77777777" w:rsidR="00A815BB" w:rsidRPr="00261E25" w:rsidRDefault="00A815BB" w:rsidP="00A815BB">
      <w:pPr>
        <w:tabs>
          <w:tab w:val="left" w:pos="360"/>
        </w:tabs>
        <w:spacing w:line="276" w:lineRule="auto"/>
        <w:jc w:val="both"/>
        <w:rPr>
          <w:rFonts w:eastAsia="Calibri"/>
          <w:b/>
          <w:color w:val="auto"/>
          <w:sz w:val="26"/>
          <w:szCs w:val="26"/>
        </w:rPr>
      </w:pPr>
      <w:r w:rsidRPr="00261E25">
        <w:rPr>
          <w:rFonts w:eastAsia="Calibri"/>
          <w:b/>
          <w:color w:val="auto"/>
          <w:sz w:val="26"/>
          <w:szCs w:val="26"/>
        </w:rPr>
        <w:t>Câu 3.</w:t>
      </w:r>
    </w:p>
    <w:p w14:paraId="1DC01C16" w14:textId="77777777" w:rsidR="00A815BB" w:rsidRPr="00261E25" w:rsidRDefault="00000000" w:rsidP="00A815BB">
      <w:pPr>
        <w:tabs>
          <w:tab w:val="left" w:pos="360"/>
        </w:tabs>
        <w:spacing w:line="276" w:lineRule="auto"/>
        <w:jc w:val="both"/>
        <w:rPr>
          <w:rFonts w:eastAsia="Calibri"/>
          <w:color w:val="auto"/>
          <w:sz w:val="26"/>
          <w:szCs w:val="26"/>
        </w:rPr>
      </w:pPr>
      <m:oMathPara>
        <m:oMathParaPr>
          <m:jc m:val="left"/>
        </m:oMathParaPr>
        <m:oMath>
          <m:acc>
            <m:accPr>
              <m:chr m:val="̅"/>
              <m:ctrlPr>
                <w:rPr>
                  <w:rFonts w:ascii="Cambria Math" w:hAnsi="Cambria Math"/>
                  <w:i/>
                  <w:color w:val="auto"/>
                  <w:sz w:val="26"/>
                  <w:szCs w:val="26"/>
                </w:rPr>
              </m:ctrlPr>
            </m:accPr>
            <m:e>
              <m:r>
                <w:rPr>
                  <w:rFonts w:ascii="Cambria Math" w:hAnsi="Cambria Math"/>
                  <w:color w:val="auto"/>
                  <w:sz w:val="26"/>
                  <w:szCs w:val="26"/>
                </w:rPr>
                <m:t>d</m:t>
              </m:r>
            </m:e>
          </m:acc>
          <m:r>
            <w:rPr>
              <w:rFonts w:ascii="Cambria Math" w:hAnsi="Cambria Math"/>
              <w:color w:val="auto"/>
              <w:sz w:val="26"/>
              <w:szCs w:val="26"/>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rPr>
                    <m:t>5</m:t>
                  </m:r>
                </m:sub>
              </m:sSub>
            </m:num>
            <m:den>
              <m:r>
                <w:rPr>
                  <w:rFonts w:ascii="Cambria Math" w:hAnsi="Cambria Math"/>
                  <w:color w:val="auto"/>
                  <w:sz w:val="26"/>
                  <w:szCs w:val="26"/>
                </w:rPr>
                <m:t>5</m:t>
              </m:r>
            </m:den>
          </m:f>
          <m:r>
            <w:rPr>
              <w:rFonts w:ascii="Cambria Math" w:hAnsi="Cambria Math"/>
              <w:color w:val="auto"/>
              <w:sz w:val="26"/>
              <w:szCs w:val="26"/>
            </w:rPr>
            <m:t>=2,626cm</m:t>
          </m:r>
        </m:oMath>
      </m:oMathPara>
    </w:p>
    <w:p w14:paraId="6E022A6B" w14:textId="77777777" w:rsidR="00A815BB" w:rsidRPr="00261E25" w:rsidRDefault="00000000" w:rsidP="00A815BB">
      <w:pPr>
        <w:tabs>
          <w:tab w:val="left" w:pos="360"/>
        </w:tabs>
        <w:spacing w:line="276" w:lineRule="auto"/>
        <w:jc w:val="both"/>
        <w:rPr>
          <w:rFonts w:eastAsia="Calibri"/>
          <w:color w:val="auto"/>
          <w:sz w:val="26"/>
          <w:szCs w:val="26"/>
          <w:lang w:val="pt-BR"/>
        </w:rPr>
      </w:pPr>
      <m:oMath>
        <m:acc>
          <m:accPr>
            <m:chr m:val="̅"/>
            <m:ctrlPr>
              <w:rPr>
                <w:rFonts w:ascii="Cambria Math" w:hAnsi="Cambria Math"/>
                <w:i/>
                <w:color w:val="auto"/>
                <w:sz w:val="26"/>
                <w:szCs w:val="26"/>
              </w:rPr>
            </m:ctrlPr>
          </m:accPr>
          <m:e>
            <m:r>
              <w:rPr>
                <w:rFonts w:ascii="Cambria Math" w:hAnsi="Cambria Math"/>
                <w:i/>
                <w:color w:val="auto"/>
                <w:sz w:val="26"/>
                <w:szCs w:val="26"/>
              </w:rPr>
              <w:sym w:font="Symbol" w:char="F044"/>
            </m:r>
            <m:r>
              <w:rPr>
                <w:rFonts w:ascii="Cambria Math" w:hAnsi="Cambria Math"/>
                <w:color w:val="auto"/>
                <w:sz w:val="26"/>
                <w:szCs w:val="26"/>
              </w:rPr>
              <m:t>d</m:t>
            </m:r>
          </m:e>
        </m:acc>
        <m:r>
          <w:rPr>
            <w:rFonts w:ascii="Cambria Math" w:hAnsi="Cambria Math"/>
            <w:color w:val="auto"/>
            <w:sz w:val="26"/>
            <w:szCs w:val="26"/>
            <w:lang w:val="pt-BR"/>
          </w:rPr>
          <m:t>=</m:t>
        </m:r>
        <m:f>
          <m:fPr>
            <m:ctrlPr>
              <w:rPr>
                <w:rFonts w:ascii="Cambria Math" w:hAnsi="Cambria Math"/>
                <w:i/>
                <w:color w:val="auto"/>
                <w:sz w:val="26"/>
                <w:szCs w:val="26"/>
              </w:rPr>
            </m:ctrlPr>
          </m:fPr>
          <m:num>
            <m:r>
              <w:rPr>
                <w:rFonts w:ascii="Cambria Math" w:hAnsi="Cambria Math"/>
                <w:i/>
                <w:color w:val="auto"/>
                <w:sz w:val="26"/>
                <w:szCs w:val="26"/>
              </w:rPr>
              <w:sym w:font="Symbol" w:char="F044"/>
            </m:r>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lang w:val="pt-BR"/>
                  </w:rPr>
                  <m:t>1</m:t>
                </m:r>
              </m:sub>
            </m:sSub>
            <m:r>
              <w:rPr>
                <w:rFonts w:ascii="Cambria Math" w:hAnsi="Cambria Math"/>
                <w:color w:val="auto"/>
                <w:sz w:val="26"/>
                <w:szCs w:val="26"/>
                <w:lang w:val="pt-BR"/>
              </w:rPr>
              <m:t>+</m:t>
            </m:r>
            <m:sSub>
              <m:sSubPr>
                <m:ctrlPr>
                  <w:rPr>
                    <w:rFonts w:ascii="Cambria Math" w:hAnsi="Cambria Math"/>
                    <w:i/>
                    <w:color w:val="auto"/>
                    <w:sz w:val="26"/>
                    <w:szCs w:val="26"/>
                  </w:rPr>
                </m:ctrlPr>
              </m:sSubPr>
              <m:e>
                <m:r>
                  <w:rPr>
                    <w:rFonts w:ascii="Cambria Math" w:hAnsi="Cambria Math"/>
                    <w:i/>
                    <w:color w:val="auto"/>
                    <w:sz w:val="26"/>
                    <w:szCs w:val="26"/>
                  </w:rPr>
                  <w:sym w:font="Symbol" w:char="F044"/>
                </m:r>
                <m:r>
                  <w:rPr>
                    <w:rFonts w:ascii="Cambria Math" w:hAnsi="Cambria Math"/>
                    <w:color w:val="auto"/>
                    <w:sz w:val="26"/>
                    <w:szCs w:val="26"/>
                  </w:rPr>
                  <m:t>d</m:t>
                </m:r>
              </m:e>
              <m:sub>
                <m:r>
                  <w:rPr>
                    <w:rFonts w:ascii="Cambria Math" w:hAnsi="Cambria Math"/>
                    <w:color w:val="auto"/>
                    <w:sz w:val="26"/>
                    <w:szCs w:val="26"/>
                    <w:lang w:val="pt-BR"/>
                  </w:rPr>
                  <m:t>2</m:t>
                </m:r>
              </m:sub>
            </m:sSub>
            <m:r>
              <w:rPr>
                <w:rFonts w:ascii="Cambria Math" w:hAnsi="Cambria Math"/>
                <w:color w:val="auto"/>
                <w:sz w:val="26"/>
                <w:szCs w:val="26"/>
                <w:lang w:val="pt-BR"/>
              </w:rPr>
              <m:t>+…+</m:t>
            </m:r>
            <m:sSub>
              <m:sSubPr>
                <m:ctrlPr>
                  <w:rPr>
                    <w:rFonts w:ascii="Cambria Math" w:hAnsi="Cambria Math"/>
                    <w:i/>
                    <w:color w:val="auto"/>
                    <w:sz w:val="26"/>
                    <w:szCs w:val="26"/>
                  </w:rPr>
                </m:ctrlPr>
              </m:sSubPr>
              <m:e>
                <m:r>
                  <w:rPr>
                    <w:rFonts w:ascii="Cambria Math" w:hAnsi="Cambria Math"/>
                    <w:i/>
                    <w:color w:val="auto"/>
                    <w:sz w:val="26"/>
                    <w:szCs w:val="26"/>
                  </w:rPr>
                  <w:sym w:font="Symbol" w:char="F044"/>
                </m:r>
                <m:r>
                  <w:rPr>
                    <w:rFonts w:ascii="Cambria Math" w:hAnsi="Cambria Math"/>
                    <w:color w:val="auto"/>
                    <w:sz w:val="26"/>
                    <w:szCs w:val="26"/>
                  </w:rPr>
                  <m:t>d</m:t>
                </m:r>
              </m:e>
              <m:sub>
                <m:r>
                  <w:rPr>
                    <w:rFonts w:ascii="Cambria Math" w:hAnsi="Cambria Math"/>
                    <w:color w:val="auto"/>
                    <w:sz w:val="26"/>
                    <w:szCs w:val="26"/>
                    <w:lang w:val="pt-BR"/>
                  </w:rPr>
                  <m:t>5</m:t>
                </m:r>
              </m:sub>
            </m:sSub>
          </m:num>
          <m:den>
            <m:r>
              <w:rPr>
                <w:rFonts w:ascii="Cambria Math" w:hAnsi="Cambria Math"/>
                <w:color w:val="auto"/>
                <w:sz w:val="26"/>
                <w:szCs w:val="26"/>
                <w:lang w:val="pt-BR"/>
              </w:rPr>
              <m:t>5</m:t>
            </m:r>
          </m:den>
        </m:f>
        <m:r>
          <w:rPr>
            <w:rFonts w:ascii="Cambria Math" w:hAnsi="Cambria Math"/>
            <w:color w:val="auto"/>
            <w:sz w:val="26"/>
            <w:szCs w:val="26"/>
            <w:lang w:val="pt-BR"/>
          </w:rPr>
          <m:t>=</m:t>
        </m:r>
      </m:oMath>
      <w:r w:rsidR="00A815BB" w:rsidRPr="00261E25">
        <w:rPr>
          <w:rFonts w:eastAsia="Calibri"/>
          <w:color w:val="auto"/>
          <w:sz w:val="26"/>
          <w:szCs w:val="26"/>
          <w:lang w:val="pt-BR"/>
        </w:rPr>
        <w:t>0,003cm</w:t>
      </w:r>
    </w:p>
    <w:p w14:paraId="64222E13" w14:textId="77777777" w:rsidR="00A815BB" w:rsidRPr="00261E25" w:rsidRDefault="00A815BB" w:rsidP="00A815BB">
      <w:pPr>
        <w:tabs>
          <w:tab w:val="left" w:pos="360"/>
        </w:tabs>
        <w:spacing w:line="276" w:lineRule="auto"/>
        <w:jc w:val="both"/>
        <w:rPr>
          <w:color w:val="auto"/>
          <w:sz w:val="26"/>
          <w:szCs w:val="26"/>
          <w:lang w:val="fr-FR"/>
        </w:rPr>
      </w:pPr>
      <w:r w:rsidRPr="00261E25">
        <w:rPr>
          <w:color w:val="auto"/>
          <w:sz w:val="26"/>
          <w:szCs w:val="26"/>
        </w:rPr>
        <w:sym w:font="Symbol" w:char="F064"/>
      </w:r>
      <w:r w:rsidRPr="00261E25">
        <w:rPr>
          <w:color w:val="auto"/>
          <w:sz w:val="26"/>
          <w:szCs w:val="26"/>
          <w:lang w:val="fr-FR"/>
        </w:rPr>
        <w:t xml:space="preserve">d= </w:t>
      </w:r>
      <m:oMath>
        <m:f>
          <m:fPr>
            <m:ctrlPr>
              <w:rPr>
                <w:rFonts w:ascii="Cambria Math" w:hAnsi="Cambria Math"/>
                <w:i/>
                <w:color w:val="auto"/>
                <w:sz w:val="26"/>
                <w:szCs w:val="26"/>
              </w:rPr>
            </m:ctrlPr>
          </m:fPr>
          <m:num>
            <m:acc>
              <m:accPr>
                <m:chr m:val="̅"/>
                <m:ctrlPr>
                  <w:rPr>
                    <w:rFonts w:ascii="Cambria Math" w:hAnsi="Cambria Math"/>
                    <w:i/>
                    <w:color w:val="auto"/>
                    <w:sz w:val="26"/>
                    <w:szCs w:val="26"/>
                  </w:rPr>
                </m:ctrlPr>
              </m:accPr>
              <m:e>
                <m:r>
                  <w:rPr>
                    <w:rFonts w:ascii="Cambria Math" w:hAnsi="Cambria Math"/>
                    <w:i/>
                    <w:color w:val="auto"/>
                    <w:sz w:val="26"/>
                    <w:szCs w:val="26"/>
                  </w:rPr>
                  <w:sym w:font="Symbol" w:char="F044"/>
                </m:r>
                <m:r>
                  <w:rPr>
                    <w:rFonts w:ascii="Cambria Math" w:hAnsi="Cambria Math"/>
                    <w:color w:val="auto"/>
                    <w:sz w:val="26"/>
                    <w:szCs w:val="26"/>
                  </w:rPr>
                  <m:t>d</m:t>
                </m:r>
              </m:e>
            </m:acc>
          </m:num>
          <m:den>
            <m:acc>
              <m:accPr>
                <m:chr m:val="̅"/>
                <m:ctrlPr>
                  <w:rPr>
                    <w:rFonts w:ascii="Cambria Math" w:hAnsi="Cambria Math"/>
                    <w:i/>
                    <w:color w:val="auto"/>
                    <w:sz w:val="26"/>
                    <w:szCs w:val="26"/>
                  </w:rPr>
                </m:ctrlPr>
              </m:accPr>
              <m:e>
                <m:r>
                  <w:rPr>
                    <w:rFonts w:ascii="Cambria Math" w:hAnsi="Cambria Math"/>
                    <w:color w:val="auto"/>
                    <w:sz w:val="26"/>
                    <w:szCs w:val="26"/>
                  </w:rPr>
                  <m:t>d</m:t>
                </m:r>
              </m:e>
            </m:acc>
          </m:den>
        </m:f>
      </m:oMath>
      <w:r w:rsidRPr="00261E25">
        <w:rPr>
          <w:color w:val="auto"/>
          <w:sz w:val="26"/>
          <w:szCs w:val="26"/>
          <w:lang w:val="fr-FR"/>
        </w:rPr>
        <w:t xml:space="preserve">    =0,1%</w:t>
      </w:r>
    </w:p>
    <w:p w14:paraId="0E4E7BA0" w14:textId="77777777" w:rsidR="00A815BB" w:rsidRPr="00261E25" w:rsidRDefault="00A815BB" w:rsidP="00A815BB">
      <w:pPr>
        <w:tabs>
          <w:tab w:val="left" w:pos="360"/>
        </w:tabs>
        <w:spacing w:line="276" w:lineRule="auto"/>
        <w:jc w:val="both"/>
        <w:rPr>
          <w:rFonts w:eastAsia="Calibri"/>
          <w:color w:val="auto"/>
          <w:sz w:val="26"/>
          <w:szCs w:val="26"/>
          <w:lang w:val="pt-BR"/>
        </w:rPr>
      </w:pPr>
      <w:r w:rsidRPr="00261E25">
        <w:rPr>
          <w:rFonts w:eastAsia="Calibri"/>
          <w:b/>
          <w:color w:val="auto"/>
          <w:sz w:val="26"/>
          <w:szCs w:val="26"/>
          <w:lang w:val="pt-BR"/>
        </w:rPr>
        <w:t xml:space="preserve">Câu 4. </w:t>
      </w:r>
      <m:oMath>
        <m:acc>
          <m:accPr>
            <m:chr m:val="̅"/>
            <m:ctrlPr>
              <w:rPr>
                <w:rFonts w:ascii="Cambria Math" w:hAnsi="Cambria Math"/>
                <w:i/>
                <w:color w:val="auto"/>
                <w:sz w:val="26"/>
                <w:szCs w:val="26"/>
              </w:rPr>
            </m:ctrlPr>
          </m:accPr>
          <m:e>
            <m:r>
              <w:rPr>
                <w:rFonts w:ascii="Cambria Math" w:hAnsi="Cambria Math"/>
                <w:color w:val="auto"/>
                <w:sz w:val="26"/>
                <w:szCs w:val="26"/>
              </w:rPr>
              <m:t>v</m:t>
            </m:r>
          </m:e>
        </m:acc>
        <m:r>
          <w:rPr>
            <w:rFonts w:ascii="Cambria Math" w:hAnsi="Cambria Math"/>
            <w:color w:val="auto"/>
            <w:sz w:val="26"/>
            <w:szCs w:val="26"/>
            <w:lang w:val="pt-BR"/>
          </w:rPr>
          <m:t>=</m:t>
        </m:r>
        <m:f>
          <m:fPr>
            <m:ctrlPr>
              <w:rPr>
                <w:rFonts w:ascii="Cambria Math" w:hAnsi="Cambria Math"/>
                <w:i/>
                <w:color w:val="auto"/>
                <w:sz w:val="26"/>
                <w:szCs w:val="26"/>
              </w:rPr>
            </m:ctrlPr>
          </m:fPr>
          <m:num>
            <m:acc>
              <m:accPr>
                <m:chr m:val="̅"/>
                <m:ctrlPr>
                  <w:rPr>
                    <w:rFonts w:ascii="Cambria Math" w:hAnsi="Cambria Math"/>
                    <w:i/>
                    <w:color w:val="auto"/>
                    <w:sz w:val="26"/>
                    <w:szCs w:val="26"/>
                  </w:rPr>
                </m:ctrlPr>
              </m:accPr>
              <m:e>
                <m:r>
                  <w:rPr>
                    <w:rFonts w:ascii="Cambria Math" w:hAnsi="Cambria Math"/>
                    <w:color w:val="auto"/>
                    <w:sz w:val="26"/>
                    <w:szCs w:val="26"/>
                  </w:rPr>
                  <m:t>s</m:t>
                </m:r>
              </m:e>
            </m:acc>
          </m:num>
          <m:den>
            <m:acc>
              <m:accPr>
                <m:chr m:val="̅"/>
                <m:ctrlPr>
                  <w:rPr>
                    <w:rFonts w:ascii="Cambria Math" w:hAnsi="Cambria Math"/>
                    <w:i/>
                    <w:color w:val="auto"/>
                    <w:sz w:val="26"/>
                    <w:szCs w:val="26"/>
                  </w:rPr>
                </m:ctrlPr>
              </m:accPr>
              <m:e>
                <m:r>
                  <w:rPr>
                    <w:rFonts w:ascii="Cambria Math" w:hAnsi="Cambria Math"/>
                    <w:color w:val="auto"/>
                    <w:sz w:val="26"/>
                    <w:szCs w:val="26"/>
                  </w:rPr>
                  <m:t>t</m:t>
                </m:r>
              </m:e>
            </m:acc>
          </m:den>
        </m:f>
      </m:oMath>
      <w:r w:rsidRPr="00261E25">
        <w:rPr>
          <w:rFonts w:eastAsia="Calibri"/>
          <w:color w:val="auto"/>
          <w:sz w:val="26"/>
          <w:szCs w:val="26"/>
          <w:lang w:val="pt-BR"/>
        </w:rPr>
        <w:t xml:space="preserve"> =4m/s</w:t>
      </w:r>
    </w:p>
    <w:p w14:paraId="73E9721A" w14:textId="77777777" w:rsidR="00A815BB" w:rsidRPr="00261E25" w:rsidRDefault="00A815BB" w:rsidP="00A815BB">
      <w:pPr>
        <w:tabs>
          <w:tab w:val="left" w:pos="360"/>
        </w:tabs>
        <w:spacing w:line="276" w:lineRule="auto"/>
        <w:jc w:val="both"/>
        <w:rPr>
          <w:rFonts w:eastAsia="Calibri"/>
          <w:b/>
          <w:color w:val="auto"/>
          <w:sz w:val="26"/>
          <w:szCs w:val="26"/>
          <w:lang w:val="pt-BR"/>
        </w:rPr>
      </w:pPr>
      <w:r w:rsidRPr="00261E25">
        <w:rPr>
          <w:rFonts w:eastAsia="Calibri"/>
          <w:b/>
          <w:color w:val="auto"/>
          <w:sz w:val="26"/>
          <w:szCs w:val="26"/>
          <w:lang w:val="pt-BR"/>
        </w:rPr>
        <w:t>Câu 5.</w:t>
      </w:r>
    </w:p>
    <w:p w14:paraId="5DCB4C80" w14:textId="77777777" w:rsidR="00A815BB" w:rsidRPr="00261E25" w:rsidRDefault="00A815BB" w:rsidP="00A815BB">
      <w:pPr>
        <w:tabs>
          <w:tab w:val="left" w:pos="360"/>
        </w:tabs>
        <w:spacing w:line="276" w:lineRule="auto"/>
        <w:jc w:val="both"/>
        <w:rPr>
          <w:rFonts w:eastAsia="Calibri"/>
          <w:b/>
          <w:color w:val="auto"/>
          <w:sz w:val="26"/>
          <w:szCs w:val="26"/>
          <w:lang w:val="pt-BR"/>
        </w:rPr>
      </w:pPr>
      <m:oMath>
        <m:r>
          <w:rPr>
            <w:rFonts w:ascii="Cambria Math" w:eastAsia="Calibri" w:hAnsi="Cambria Math"/>
            <w:color w:val="auto"/>
            <w:sz w:val="26"/>
            <w:szCs w:val="26"/>
          </w:rPr>
          <m:t>δv</m:t>
        </m:r>
        <m:r>
          <w:rPr>
            <w:rFonts w:ascii="Cambria Math" w:eastAsia="Calibri" w:hAnsi="Cambria Math"/>
            <w:color w:val="auto"/>
            <w:sz w:val="26"/>
            <w:szCs w:val="26"/>
            <w:lang w:val="pt-BR"/>
          </w:rPr>
          <m:t>=</m:t>
        </m:r>
        <m:r>
          <w:rPr>
            <w:rFonts w:ascii="Cambria Math" w:eastAsia="Calibri" w:hAnsi="Cambria Math"/>
            <w:color w:val="auto"/>
            <w:sz w:val="26"/>
            <w:szCs w:val="26"/>
          </w:rPr>
          <m:t>δd</m:t>
        </m:r>
        <m:r>
          <w:rPr>
            <w:rFonts w:ascii="Cambria Math" w:eastAsia="Calibri" w:hAnsi="Cambria Math"/>
            <w:color w:val="auto"/>
            <w:sz w:val="26"/>
            <w:szCs w:val="26"/>
            <w:lang w:val="pt-BR"/>
          </w:rPr>
          <m:t>+</m:t>
        </m:r>
        <m:r>
          <w:rPr>
            <w:rFonts w:ascii="Cambria Math" w:eastAsia="Calibri" w:hAnsi="Cambria Math"/>
            <w:color w:val="auto"/>
            <w:sz w:val="26"/>
            <w:szCs w:val="26"/>
          </w:rPr>
          <m:t>δt</m:t>
        </m:r>
        <m:r>
          <w:rPr>
            <w:rFonts w:ascii="Cambria Math" w:eastAsia="Calibri" w:hAnsi="Cambria Math"/>
            <w:color w:val="auto"/>
            <w:sz w:val="26"/>
            <w:szCs w:val="26"/>
            <w:lang w:val="pt-BR"/>
          </w:rPr>
          <m:t>=</m:t>
        </m:r>
        <m:f>
          <m:fPr>
            <m:ctrlPr>
              <w:rPr>
                <w:rFonts w:ascii="Cambria Math" w:hAnsi="Cambria Math"/>
                <w:i/>
                <w:color w:val="auto"/>
                <w:sz w:val="26"/>
                <w:szCs w:val="26"/>
              </w:rPr>
            </m:ctrlPr>
          </m:fPr>
          <m:num>
            <m:acc>
              <m:accPr>
                <m:chr m:val="̅"/>
                <m:ctrlPr>
                  <w:rPr>
                    <w:rFonts w:ascii="Cambria Math" w:hAnsi="Cambria Math"/>
                    <w:i/>
                    <w:color w:val="auto"/>
                    <w:sz w:val="26"/>
                    <w:szCs w:val="26"/>
                  </w:rPr>
                </m:ctrlPr>
              </m:accPr>
              <m:e>
                <m:r>
                  <w:rPr>
                    <w:rFonts w:ascii="Cambria Math" w:hAnsi="Cambria Math"/>
                    <w:i/>
                    <w:color w:val="auto"/>
                    <w:sz w:val="26"/>
                    <w:szCs w:val="26"/>
                  </w:rPr>
                  <w:sym w:font="Symbol" w:char="F044"/>
                </m:r>
                <m:r>
                  <w:rPr>
                    <w:rFonts w:ascii="Cambria Math" w:hAnsi="Cambria Math"/>
                    <w:color w:val="auto"/>
                    <w:sz w:val="26"/>
                    <w:szCs w:val="26"/>
                  </w:rPr>
                  <m:t>d</m:t>
                </m:r>
              </m:e>
            </m:acc>
          </m:num>
          <m:den>
            <m:acc>
              <m:accPr>
                <m:chr m:val="̅"/>
                <m:ctrlPr>
                  <w:rPr>
                    <w:rFonts w:ascii="Cambria Math" w:hAnsi="Cambria Math"/>
                    <w:i/>
                    <w:color w:val="auto"/>
                    <w:sz w:val="26"/>
                    <w:szCs w:val="26"/>
                  </w:rPr>
                </m:ctrlPr>
              </m:accPr>
              <m:e>
                <m:r>
                  <w:rPr>
                    <w:rFonts w:ascii="Cambria Math" w:hAnsi="Cambria Math"/>
                    <w:color w:val="auto"/>
                    <w:sz w:val="26"/>
                    <w:szCs w:val="26"/>
                  </w:rPr>
                  <m:t>d</m:t>
                </m:r>
              </m:e>
            </m:acc>
          </m:den>
        </m:f>
        <m:r>
          <w:rPr>
            <w:rFonts w:ascii="Cambria Math" w:hAnsi="Cambria Math"/>
            <w:color w:val="auto"/>
            <w:sz w:val="26"/>
            <w:szCs w:val="26"/>
            <w:lang w:val="pt-BR"/>
          </w:rPr>
          <m:t>+</m:t>
        </m:r>
        <m:f>
          <m:fPr>
            <m:ctrlPr>
              <w:rPr>
                <w:rFonts w:ascii="Cambria Math" w:hAnsi="Cambria Math"/>
                <w:i/>
                <w:color w:val="auto"/>
                <w:sz w:val="26"/>
                <w:szCs w:val="26"/>
              </w:rPr>
            </m:ctrlPr>
          </m:fPr>
          <m:num>
            <m:acc>
              <m:accPr>
                <m:chr m:val="̅"/>
                <m:ctrlPr>
                  <w:rPr>
                    <w:rFonts w:ascii="Cambria Math" w:hAnsi="Cambria Math"/>
                    <w:i/>
                    <w:color w:val="auto"/>
                    <w:sz w:val="26"/>
                    <w:szCs w:val="26"/>
                  </w:rPr>
                </m:ctrlPr>
              </m:accPr>
              <m:e>
                <m:r>
                  <w:rPr>
                    <w:rFonts w:ascii="Cambria Math" w:hAnsi="Cambria Math"/>
                    <w:i/>
                    <w:color w:val="auto"/>
                    <w:sz w:val="26"/>
                    <w:szCs w:val="26"/>
                  </w:rPr>
                  <w:sym w:font="Symbol" w:char="F044"/>
                </m:r>
                <m:r>
                  <w:rPr>
                    <w:rFonts w:ascii="Cambria Math" w:hAnsi="Cambria Math"/>
                    <w:color w:val="auto"/>
                    <w:sz w:val="26"/>
                    <w:szCs w:val="26"/>
                  </w:rPr>
                  <m:t>t</m:t>
                </m:r>
              </m:e>
            </m:acc>
          </m:num>
          <m:den>
            <m:acc>
              <m:accPr>
                <m:chr m:val="̅"/>
                <m:ctrlPr>
                  <w:rPr>
                    <w:rFonts w:ascii="Cambria Math" w:hAnsi="Cambria Math"/>
                    <w:i/>
                    <w:color w:val="auto"/>
                    <w:sz w:val="26"/>
                    <w:szCs w:val="26"/>
                  </w:rPr>
                </m:ctrlPr>
              </m:accPr>
              <m:e>
                <m:r>
                  <w:rPr>
                    <w:rFonts w:ascii="Cambria Math" w:hAnsi="Cambria Math"/>
                    <w:color w:val="auto"/>
                    <w:sz w:val="26"/>
                    <w:szCs w:val="26"/>
                  </w:rPr>
                  <m:t>t</m:t>
                </m:r>
              </m:e>
            </m:acc>
          </m:den>
        </m:f>
      </m:oMath>
      <w:r w:rsidRPr="00261E25">
        <w:rPr>
          <w:rFonts w:eastAsia="Calibri"/>
          <w:color w:val="auto"/>
          <w:sz w:val="26"/>
          <w:szCs w:val="26"/>
          <w:lang w:val="pt-BR"/>
        </w:rPr>
        <w:t xml:space="preserve"> = 8,9%</w:t>
      </w:r>
    </w:p>
    <w:p w14:paraId="4DE2D20E" w14:textId="7A6AB306" w:rsidR="00710811" w:rsidRPr="00261E25" w:rsidRDefault="00A815BB" w:rsidP="00710811">
      <w:pPr>
        <w:tabs>
          <w:tab w:val="left" w:pos="360"/>
        </w:tabs>
        <w:spacing w:line="276" w:lineRule="auto"/>
        <w:jc w:val="both"/>
        <w:rPr>
          <w:rFonts w:eastAsia="Calibri"/>
          <w:b/>
          <w:color w:val="auto"/>
          <w:sz w:val="26"/>
          <w:szCs w:val="26"/>
          <w:lang w:val="pt-BR"/>
        </w:rPr>
      </w:pPr>
      <w:r w:rsidRPr="00261E25">
        <w:rPr>
          <w:rFonts w:eastAsia="Calibri"/>
          <w:b/>
          <w:color w:val="auto"/>
          <w:sz w:val="26"/>
          <w:szCs w:val="26"/>
          <w:lang w:val="pt-BR"/>
        </w:rPr>
        <w:t xml:space="preserve">Câu 6.  </w:t>
      </w:r>
      <w:bookmarkStart w:id="0" w:name="_Hlk165277062"/>
      <w:r w:rsidRPr="00261E25">
        <w:rPr>
          <w:color w:val="auto"/>
          <w:sz w:val="26"/>
          <w:szCs w:val="26"/>
          <w:lang w:val="nl-NL"/>
        </w:rPr>
        <w:t>ℓ = (60,0 ± 0,1) cm</w:t>
      </w:r>
      <w:bookmarkEnd w:id="0"/>
    </w:p>
    <w:p w14:paraId="23DBCE57" w14:textId="77777777" w:rsidR="00435687" w:rsidRPr="00261E25" w:rsidRDefault="00435687" w:rsidP="00435687">
      <w:pPr>
        <w:tabs>
          <w:tab w:val="left" w:pos="360"/>
        </w:tabs>
        <w:spacing w:line="276" w:lineRule="auto"/>
        <w:jc w:val="both"/>
        <w:rPr>
          <w:color w:val="auto"/>
          <w:sz w:val="26"/>
          <w:szCs w:val="26"/>
          <w:lang w:val="pt-BR"/>
        </w:rPr>
      </w:pPr>
    </w:p>
    <w:p w14:paraId="4287AE21" w14:textId="00459352" w:rsidR="00435687" w:rsidRPr="00261E25" w:rsidRDefault="00435687" w:rsidP="00435687">
      <w:pPr>
        <w:pStyle w:val="Heading2"/>
        <w:keepNext w:val="0"/>
        <w:keepLines w:val="0"/>
        <w:widowControl w:val="0"/>
        <w:tabs>
          <w:tab w:val="left" w:pos="3510"/>
        </w:tabs>
        <w:spacing w:line="360" w:lineRule="auto"/>
        <w:jc w:val="center"/>
        <w:rPr>
          <w:color w:val="auto"/>
          <w:sz w:val="26"/>
          <w:lang w:val="pt-BR"/>
        </w:rPr>
      </w:pPr>
      <w:r w:rsidRPr="00261E25">
        <w:rPr>
          <w:color w:val="auto"/>
          <w:sz w:val="26"/>
          <w:highlight w:val="yellow"/>
          <w:lang w:val="pt-BR"/>
        </w:rPr>
        <w:t>ĐỀ ÔN TẬP SỐ 0</w:t>
      </w:r>
      <w:r w:rsidRPr="00261E25">
        <w:rPr>
          <w:color w:val="auto"/>
          <w:sz w:val="26"/>
          <w:lang w:val="pt-BR"/>
        </w:rPr>
        <w:t>2</w:t>
      </w:r>
    </w:p>
    <w:p w14:paraId="6EDFB96B" w14:textId="77777777" w:rsidR="003B0662" w:rsidRPr="00261E25" w:rsidRDefault="003B0662" w:rsidP="003B0662">
      <w:pPr>
        <w:spacing w:line="276" w:lineRule="auto"/>
        <w:rPr>
          <w:color w:val="auto"/>
          <w:sz w:val="26"/>
          <w:szCs w:val="26"/>
        </w:rPr>
      </w:pPr>
      <w:r w:rsidRPr="00261E25">
        <w:rPr>
          <w:noProof/>
          <w:color w:val="auto"/>
          <w:sz w:val="26"/>
          <w:szCs w:val="26"/>
        </w:rPr>
        <mc:AlternateContent>
          <mc:Choice Requires="wpg">
            <w:drawing>
              <wp:inline distT="0" distB="0" distL="0" distR="0" wp14:anchorId="3A44F32C" wp14:editId="0231A007">
                <wp:extent cx="5443220" cy="323850"/>
                <wp:effectExtent l="0" t="0" r="5080" b="0"/>
                <wp:docPr id="1463052099" name="Group 42" descr="50 hthy"/>
                <wp:cNvGraphicFramePr/>
                <a:graphic xmlns:a="http://schemas.openxmlformats.org/drawingml/2006/main">
                  <a:graphicData uri="http://schemas.microsoft.com/office/word/2010/wordprocessingGroup">
                    <wpg:wgp>
                      <wpg:cNvGrpSpPr/>
                      <wpg:grpSpPr>
                        <a:xfrm>
                          <a:off x="0" y="0"/>
                          <a:ext cx="5443829" cy="324009"/>
                          <a:chOff x="95" y="-1"/>
                          <a:chExt cx="54449" cy="3265"/>
                        </a:xfrm>
                      </wpg:grpSpPr>
                      <wpg:grpSp>
                        <wpg:cNvPr id="585591606" name="Group 44"/>
                        <wpg:cNvGrpSpPr/>
                        <wpg:grpSpPr>
                          <a:xfrm>
                            <a:off x="95" y="-1"/>
                            <a:ext cx="54449" cy="3265"/>
                            <a:chOff x="95" y="-1"/>
                            <a:chExt cx="54448" cy="3265"/>
                          </a:xfrm>
                        </wpg:grpSpPr>
                        <wpg:grpSp>
                          <wpg:cNvPr id="1924460954" name="Group 45"/>
                          <wpg:cNvGrpSpPr/>
                          <wpg:grpSpPr>
                            <a:xfrm>
                              <a:off x="95" y="0"/>
                              <a:ext cx="54448" cy="3225"/>
                              <a:chOff x="92" y="0"/>
                              <a:chExt cx="52587" cy="3227"/>
                            </a:xfrm>
                          </wpg:grpSpPr>
                          <wps:wsp>
                            <wps:cNvPr id="2066567958"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wps:spPr>
                            <wps:bodyPr rot="0" vert="horz" wrap="square" lIns="91440" tIns="45720" rIns="91440" bIns="45720" anchor="ctr" anchorCtr="0" upright="1">
                              <a:noAutofit/>
                            </wps:bodyPr>
                          </wps:wsp>
                          <wps:wsp>
                            <wps:cNvPr id="1100853994"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wps:spPr>
                            <wps:bodyPr rot="0" vert="horz" wrap="square" lIns="91440" tIns="45720" rIns="91440" bIns="45720" anchor="ctr" anchorCtr="0" upright="1">
                              <a:noAutofit/>
                            </wps:bodyPr>
                          </wps:wsp>
                          <wps:wsp>
                            <wps:cNvPr id="2005323303"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wps:spPr>
                            <wps:bodyPr rot="0" vert="horz" wrap="square" lIns="91440" tIns="45720" rIns="91440" bIns="45720" anchor="ctr" anchorCtr="0" upright="1">
                              <a:noAutofit/>
                            </wps:bodyPr>
                          </wps:wsp>
                        </wpg:grpSp>
                        <wps:wsp>
                          <wps:cNvPr id="1776323957" name="WordArt 192"/>
                          <wps:cNvSpPr txBox="1">
                            <a:spLocks noChangeArrowheads="1" noChangeShapeType="1"/>
                          </wps:cNvSpPr>
                          <wps:spPr bwMode="auto">
                            <a:xfrm>
                              <a:off x="4856" y="-1"/>
                              <a:ext cx="49350" cy="3265"/>
                            </a:xfrm>
                            <a:prstGeom prst="rect">
                              <a:avLst/>
                            </a:prstGeom>
                            <a:noFill/>
                            <a:ln>
                              <a:noFill/>
                            </a:ln>
                          </wps:spPr>
                          <wps:txbx>
                            <w:txbxContent>
                              <w:p w14:paraId="2A637F36" w14:textId="77777777" w:rsidR="003B0662" w:rsidRDefault="003B0662" w:rsidP="003B0662">
                                <w:pPr>
                                  <w:pStyle w:val="NormalWeb"/>
                                  <w:ind w:firstLine="0"/>
                                  <w:jc w:val="center"/>
                                  <w:rPr>
                                    <w:b/>
                                    <w:color w:val="FFFFFF" w:themeColor="background1"/>
                                    <w:sz w:val="32"/>
                                    <w:szCs w:val="32"/>
                                  </w:rPr>
                                </w:pPr>
                                <w:r>
                                  <w:rPr>
                                    <w:b/>
                                    <w:bCs/>
                                    <w:color w:val="FFFFFF" w:themeColor="background1"/>
                                    <w:sz w:val="32"/>
                                    <w:szCs w:val="32"/>
                                  </w:rPr>
                                  <w:t>Câu trắc nghiệm nhiều phương án lựa chọn (4,5 điểm)</w:t>
                                </w:r>
                              </w:p>
                              <w:p w14:paraId="4613FBCE" w14:textId="77777777" w:rsidR="003B0662" w:rsidRDefault="003B0662" w:rsidP="003B0662">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334863814" name="WordArt 192"/>
                        <wps:cNvSpPr txBox="1">
                          <a:spLocks noChangeArrowheads="1" noChangeShapeType="1"/>
                        </wps:cNvSpPr>
                        <wps:spPr bwMode="auto">
                          <a:xfrm>
                            <a:off x="729" y="0"/>
                            <a:ext cx="2966" cy="3225"/>
                          </a:xfrm>
                          <a:prstGeom prst="rect">
                            <a:avLst/>
                          </a:prstGeom>
                          <a:noFill/>
                          <a:ln>
                            <a:noFill/>
                          </a:ln>
                        </wps:spPr>
                        <wps:txbx>
                          <w:txbxContent>
                            <w:p w14:paraId="027FE7B7" w14:textId="77777777" w:rsidR="003B0662" w:rsidRDefault="003B0662" w:rsidP="003B0662">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3A44F32C" id="_x0000_s1078" alt="50 hthy" style="width:428.6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">
                <v:group id="Group 44" o:spid="_x0000_s1079"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">
                  <v:group id="Group 45" o:spid="_x0000_s1080"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">
                    <v:shape id="Flowchart: Alternate Process 46" o:spid="_x0000_s1081"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" fillcolor="#98c1d9" stroked="f">
                      <v:fill opacity="52428f"/>
                    </v:shape>
                    <v:shape id="Hexagon 47" o:spid="_x0000_s1082"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" adj="4292" fillcolor="#f60" stroked="f"/>
                    <v:shape id="Hexagon 48" o:spid="_x0000_s1083"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" adj="4292" fillcolor="#3d5a80" stroked="f"/>
                  </v:group>
                  <v:shape id="WordArt 192" o:spid="_x0000_s1084"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" filled="f" stroked="f">
                    <o:lock v:ext="edit" shapetype="t"/>
                    <v:textbox>
                      <w:txbxContent>
                        <w:p w14:paraId="2A637F36" w14:textId="77777777" w:rsidR="003B0662" w:rsidRDefault="003B0662" w:rsidP="003B0662">
                          <w:pPr>
                            <w:pStyle w:val="NormalWeb"/>
                            <w:ind w:firstLine="0"/>
                            <w:jc w:val="center"/>
                            <w:rPr>
                              <w:b/>
                              <w:color w:val="FFFFFF" w:themeColor="background1"/>
                              <w:sz w:val="32"/>
                              <w:szCs w:val="32"/>
                            </w:rPr>
                          </w:pPr>
                          <w:r>
                            <w:rPr>
                              <w:b/>
                              <w:bCs/>
                              <w:color w:val="FFFFFF" w:themeColor="background1"/>
                              <w:sz w:val="32"/>
                              <w:szCs w:val="32"/>
                            </w:rPr>
                            <w:t>Câu trắc nghiệm nhiều phương án lựa chọn (4,5 điểm)</w:t>
                          </w:r>
                        </w:p>
                        <w:p w14:paraId="4613FBCE" w14:textId="77777777" w:rsidR="003B0662" w:rsidRDefault="003B0662" w:rsidP="003B0662">
                          <w:pPr>
                            <w:pStyle w:val="NormalWeb"/>
                            <w:spacing w:line="240" w:lineRule="auto"/>
                            <w:ind w:firstLine="0"/>
                            <w:rPr>
                              <w:b/>
                              <w:color w:val="FFFFFF" w:themeColor="background1"/>
                              <w:sz w:val="32"/>
                              <w:szCs w:val="32"/>
                            </w:rPr>
                          </w:pPr>
                        </w:p>
                      </w:txbxContent>
                    </v:textbox>
                  </v:shape>
                </v:group>
                <v:shape id="WordArt 192" o:spid="_x0000_s1085"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" filled="f" stroked="f">
                  <o:lock v:ext="edit" shapetype="t"/>
                  <v:textbox>
                    <w:txbxContent>
                      <w:p w14:paraId="027FE7B7" w14:textId="77777777" w:rsidR="003B0662" w:rsidRDefault="003B0662" w:rsidP="003B0662">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1</w:t>
                        </w:r>
                      </w:p>
                    </w:txbxContent>
                  </v:textbox>
                </v:shape>
                <w10:anchorlock/>
              </v:group>
            </w:pict>
          </mc:Fallback>
        </mc:AlternateContent>
      </w:r>
    </w:p>
    <w:p w14:paraId="17D93755" w14:textId="77777777" w:rsidR="003B0662" w:rsidRPr="00261E25" w:rsidRDefault="003B0662" w:rsidP="003B0662">
      <w:pPr>
        <w:tabs>
          <w:tab w:val="left" w:pos="360"/>
        </w:tabs>
        <w:spacing w:line="276" w:lineRule="auto"/>
        <w:jc w:val="center"/>
        <w:rPr>
          <w:i/>
          <w:iCs/>
          <w:color w:val="auto"/>
          <w:sz w:val="26"/>
          <w:szCs w:val="26"/>
        </w:rPr>
      </w:pPr>
      <w:r w:rsidRPr="00261E25">
        <w:rPr>
          <w:i/>
          <w:iCs/>
          <w:color w:val="auto"/>
          <w:sz w:val="26"/>
          <w:szCs w:val="26"/>
        </w:rPr>
        <w:t>Thí sinh trả lời từ câu 1 đến câu 18. Mỗi câu  hỏi thí sinh chỉ chọn một phương án.</w:t>
      </w:r>
    </w:p>
    <w:p w14:paraId="032C7C4B" w14:textId="77777777" w:rsidR="003B0662" w:rsidRPr="00261E25" w:rsidRDefault="003B0662" w:rsidP="003B0662">
      <w:pPr>
        <w:tabs>
          <w:tab w:val="left" w:pos="360"/>
        </w:tabs>
        <w:spacing w:line="276" w:lineRule="auto"/>
        <w:jc w:val="center"/>
        <w:rPr>
          <w:i/>
          <w:iCs/>
          <w:color w:val="auto"/>
          <w:sz w:val="26"/>
          <w:szCs w:val="26"/>
        </w:rPr>
      </w:pPr>
      <w:r w:rsidRPr="00261E25">
        <w:rPr>
          <w:i/>
          <w:iCs/>
          <w:color w:val="auto"/>
          <w:sz w:val="26"/>
          <w:szCs w:val="26"/>
        </w:rPr>
        <w:t>(Mỗi câu trả lời đúng thí sinh được 0,25 điểm)</w:t>
      </w:r>
    </w:p>
    <w:p w14:paraId="5CA8F680" w14:textId="77777777" w:rsidR="003B0662" w:rsidRPr="00261E25" w:rsidRDefault="003B0662" w:rsidP="003B0662">
      <w:pPr>
        <w:tabs>
          <w:tab w:val="left" w:pos="804"/>
          <w:tab w:val="left" w:pos="972"/>
        </w:tabs>
        <w:spacing w:line="276" w:lineRule="auto"/>
        <w:ind w:right="40"/>
        <w:contextualSpacing/>
        <w:jc w:val="both"/>
        <w:rPr>
          <w:rFonts w:eastAsia="Calibri"/>
          <w:color w:val="auto"/>
          <w:sz w:val="26"/>
          <w:szCs w:val="26"/>
          <w:lang w:val="sv-SE"/>
        </w:rPr>
      </w:pPr>
      <w:r w:rsidRPr="00261E25">
        <w:rPr>
          <w:rFonts w:eastAsia="Calibri"/>
          <w:b/>
          <w:bCs/>
          <w:color w:val="auto"/>
          <w:sz w:val="26"/>
          <w:szCs w:val="26"/>
        </w:rPr>
        <w:t>Câu 1:</w:t>
      </w:r>
      <w:r w:rsidRPr="00261E25">
        <w:rPr>
          <w:rFonts w:eastAsia="Calibri"/>
          <w:color w:val="auto"/>
          <w:sz w:val="26"/>
          <w:szCs w:val="26"/>
        </w:rPr>
        <w:t xml:space="preserve"> Đồ thị vận tốc – thời gian của chuyển động thẳng đều có dạng:</w:t>
      </w:r>
    </w:p>
    <w:p w14:paraId="5905819D" w14:textId="77777777" w:rsidR="003B0662" w:rsidRPr="00261E25" w:rsidRDefault="003B0662" w:rsidP="003B0662">
      <w:pPr>
        <w:tabs>
          <w:tab w:val="left" w:pos="5310"/>
          <w:tab w:val="left" w:pos="5760"/>
        </w:tabs>
        <w:spacing w:line="276" w:lineRule="auto"/>
        <w:ind w:right="40" w:firstLine="142"/>
        <w:jc w:val="both"/>
        <w:rPr>
          <w:color w:val="auto"/>
          <w:sz w:val="26"/>
          <w:szCs w:val="26"/>
        </w:rPr>
      </w:pPr>
      <w:r w:rsidRPr="00261E25">
        <w:rPr>
          <w:b/>
          <w:color w:val="auto"/>
          <w:sz w:val="26"/>
          <w:szCs w:val="26"/>
          <w:lang w:val="sv-SE"/>
        </w:rPr>
        <w:t xml:space="preserve">A. </w:t>
      </w:r>
      <w:r w:rsidRPr="00261E25">
        <w:rPr>
          <w:color w:val="auto"/>
          <w:sz w:val="26"/>
          <w:szCs w:val="26"/>
          <w:lang w:val="sv-SE"/>
        </w:rPr>
        <w:t xml:space="preserve">Đường thẳng qua gốc toạ độ.                </w:t>
      </w:r>
      <w:r w:rsidRPr="00261E25">
        <w:rPr>
          <w:b/>
          <w:color w:val="auto"/>
          <w:sz w:val="26"/>
          <w:szCs w:val="26"/>
        </w:rPr>
        <w:t xml:space="preserve">B. </w:t>
      </w:r>
      <w:r w:rsidRPr="00261E25">
        <w:rPr>
          <w:color w:val="auto"/>
          <w:sz w:val="26"/>
          <w:szCs w:val="26"/>
        </w:rPr>
        <w:t>Parabol.</w:t>
      </w:r>
    </w:p>
    <w:p w14:paraId="434A5135" w14:textId="77777777" w:rsidR="003B0662" w:rsidRPr="00261E25" w:rsidRDefault="003B0662" w:rsidP="003B0662">
      <w:pPr>
        <w:tabs>
          <w:tab w:val="left" w:pos="5310"/>
        </w:tabs>
        <w:spacing w:line="276" w:lineRule="auto"/>
        <w:ind w:right="40" w:firstLine="142"/>
        <w:jc w:val="both"/>
        <w:rPr>
          <w:color w:val="auto"/>
          <w:sz w:val="26"/>
          <w:szCs w:val="26"/>
          <w:highlight w:val="green"/>
        </w:rPr>
      </w:pPr>
      <w:r w:rsidRPr="00261E25">
        <w:rPr>
          <w:b/>
          <w:color w:val="auto"/>
          <w:sz w:val="26"/>
          <w:szCs w:val="26"/>
        </w:rPr>
        <w:t xml:space="preserve">C. </w:t>
      </w:r>
      <w:r w:rsidRPr="00261E25">
        <w:rPr>
          <w:color w:val="auto"/>
          <w:sz w:val="26"/>
          <w:szCs w:val="26"/>
        </w:rPr>
        <w:t>Đường thẳng song song trục vận tốc.</w:t>
      </w:r>
      <w:r w:rsidRPr="00261E25">
        <w:rPr>
          <w:b/>
          <w:color w:val="auto"/>
          <w:sz w:val="26"/>
          <w:szCs w:val="26"/>
        </w:rPr>
        <w:t xml:space="preserve"> </w:t>
      </w:r>
      <w:r w:rsidRPr="00261E25">
        <w:rPr>
          <w:color w:val="auto"/>
          <w:sz w:val="26"/>
          <w:szCs w:val="26"/>
        </w:rPr>
        <w:t xml:space="preserve"> </w:t>
      </w:r>
      <w:r w:rsidRPr="00261E25">
        <w:rPr>
          <w:b/>
          <w:color w:val="auto"/>
          <w:sz w:val="26"/>
          <w:szCs w:val="26"/>
          <w:highlight w:val="green"/>
        </w:rPr>
        <w:t xml:space="preserve">D. </w:t>
      </w:r>
      <w:r w:rsidRPr="00261E25">
        <w:rPr>
          <w:color w:val="auto"/>
          <w:sz w:val="26"/>
          <w:szCs w:val="26"/>
          <w:highlight w:val="green"/>
        </w:rPr>
        <w:t>Đường thẳng song song trục thời gian.</w:t>
      </w:r>
    </w:p>
    <w:p w14:paraId="151A2AAF" w14:textId="77777777" w:rsidR="003B0662" w:rsidRPr="00261E25" w:rsidRDefault="003B0662" w:rsidP="003B0662">
      <w:pPr>
        <w:tabs>
          <w:tab w:val="left" w:pos="804"/>
          <w:tab w:val="left" w:pos="972"/>
        </w:tabs>
        <w:spacing w:line="276" w:lineRule="auto"/>
        <w:ind w:right="278"/>
        <w:contextualSpacing/>
        <w:jc w:val="both"/>
        <w:rPr>
          <w:rFonts w:eastAsia="Calibri"/>
          <w:color w:val="auto"/>
          <w:sz w:val="26"/>
          <w:szCs w:val="26"/>
          <w:lang w:val="de-DE"/>
        </w:rPr>
      </w:pPr>
      <w:r w:rsidRPr="00261E25">
        <w:rPr>
          <w:rFonts w:eastAsia="Calibri"/>
          <w:b/>
          <w:bCs/>
          <w:color w:val="auto"/>
          <w:sz w:val="26"/>
          <w:szCs w:val="26"/>
        </w:rPr>
        <w:t xml:space="preserve">Câu 2: </w:t>
      </w:r>
      <w:r w:rsidRPr="00261E25">
        <w:rPr>
          <w:rFonts w:eastAsia="Calibri"/>
          <w:color w:val="auto"/>
          <w:sz w:val="26"/>
          <w:szCs w:val="26"/>
          <w:lang w:val="de-DE"/>
        </w:rPr>
        <w:t xml:space="preserve">Chọn câu </w:t>
      </w:r>
      <w:r w:rsidRPr="00261E25">
        <w:rPr>
          <w:rFonts w:eastAsia="Calibri"/>
          <w:b/>
          <w:color w:val="auto"/>
          <w:sz w:val="26"/>
          <w:szCs w:val="26"/>
          <w:lang w:val="de-DE"/>
        </w:rPr>
        <w:t>SAI</w:t>
      </w:r>
      <w:r w:rsidRPr="00261E25">
        <w:rPr>
          <w:rFonts w:eastAsia="Calibri"/>
          <w:color w:val="auto"/>
          <w:sz w:val="26"/>
          <w:szCs w:val="26"/>
          <w:lang w:val="de-DE"/>
        </w:rPr>
        <w:t>. Chuyển động thẳng đều:</w:t>
      </w:r>
    </w:p>
    <w:p w14:paraId="27E4398B" w14:textId="36C0F74B" w:rsidR="003B0662" w:rsidRPr="00261E25" w:rsidRDefault="003B0662">
      <w:pPr>
        <w:numPr>
          <w:ilvl w:val="0"/>
          <w:numId w:val="69"/>
        </w:numPr>
        <w:spacing w:line="276" w:lineRule="auto"/>
        <w:ind w:left="426" w:right="278" w:hanging="284"/>
        <w:jc w:val="both"/>
        <w:rPr>
          <w:color w:val="auto"/>
          <w:sz w:val="26"/>
          <w:szCs w:val="26"/>
          <w:highlight w:val="green"/>
          <w:lang w:val="de-DE"/>
        </w:rPr>
      </w:pPr>
      <w:r w:rsidRPr="00261E25">
        <w:rPr>
          <w:color w:val="auto"/>
          <w:sz w:val="26"/>
          <w:szCs w:val="26"/>
          <w:highlight w:val="green"/>
          <w:lang w:val="de-DE"/>
        </w:rPr>
        <w:t>là chuyển động thẳng với vận tốc có ckhông đổi.</w:t>
      </w:r>
    </w:p>
    <w:p w14:paraId="79804549" w14:textId="77777777" w:rsidR="003B0662" w:rsidRPr="00261E25" w:rsidRDefault="003B0662">
      <w:pPr>
        <w:numPr>
          <w:ilvl w:val="0"/>
          <w:numId w:val="69"/>
        </w:numPr>
        <w:spacing w:line="276" w:lineRule="auto"/>
        <w:ind w:left="426" w:right="278" w:hanging="284"/>
        <w:jc w:val="both"/>
        <w:rPr>
          <w:color w:val="auto"/>
          <w:sz w:val="26"/>
          <w:szCs w:val="26"/>
          <w:lang w:val="de-DE"/>
        </w:rPr>
      </w:pPr>
      <w:r w:rsidRPr="00261E25">
        <w:rPr>
          <w:color w:val="auto"/>
          <w:sz w:val="26"/>
          <w:szCs w:val="26"/>
          <w:lang w:val="de-DE"/>
        </w:rPr>
        <w:t>có đồ thị vận tốc theo thời gian là 1 đường thẳng song song với trục Ot.</w:t>
      </w:r>
    </w:p>
    <w:p w14:paraId="48EEFFC6" w14:textId="77777777" w:rsidR="003B0662" w:rsidRPr="00261E25" w:rsidRDefault="003B0662">
      <w:pPr>
        <w:numPr>
          <w:ilvl w:val="0"/>
          <w:numId w:val="69"/>
        </w:numPr>
        <w:spacing w:line="276" w:lineRule="auto"/>
        <w:ind w:left="426" w:right="278" w:hanging="284"/>
        <w:jc w:val="both"/>
        <w:rPr>
          <w:color w:val="auto"/>
          <w:sz w:val="26"/>
          <w:szCs w:val="26"/>
          <w:lang w:val="de-DE"/>
        </w:rPr>
      </w:pPr>
      <w:r w:rsidRPr="00261E25">
        <w:rPr>
          <w:color w:val="auto"/>
          <w:sz w:val="26"/>
          <w:szCs w:val="26"/>
          <w:lang w:val="de-DE"/>
        </w:rPr>
        <w:t>có vận tốc tức thời không đổi.</w:t>
      </w:r>
      <w:r w:rsidRPr="00261E25">
        <w:rPr>
          <w:color w:val="auto"/>
          <w:sz w:val="26"/>
          <w:szCs w:val="26"/>
          <w:lang w:val="de-DE"/>
        </w:rPr>
        <w:tab/>
      </w:r>
    </w:p>
    <w:p w14:paraId="13D72B52" w14:textId="77777777" w:rsidR="003B0662" w:rsidRPr="00261E25" w:rsidRDefault="003B0662">
      <w:pPr>
        <w:numPr>
          <w:ilvl w:val="0"/>
          <w:numId w:val="69"/>
        </w:numPr>
        <w:spacing w:line="276" w:lineRule="auto"/>
        <w:ind w:left="426" w:right="278" w:hanging="284"/>
        <w:jc w:val="both"/>
        <w:rPr>
          <w:color w:val="auto"/>
          <w:sz w:val="26"/>
          <w:szCs w:val="26"/>
          <w:lang w:val="de-DE"/>
        </w:rPr>
      </w:pPr>
      <w:r w:rsidRPr="00261E25">
        <w:rPr>
          <w:color w:val="auto"/>
          <w:sz w:val="26"/>
          <w:szCs w:val="26"/>
          <w:lang w:val="de-DE"/>
        </w:rPr>
        <w:t>có đồ thị độ dịch chuyển, vận tốc theo thời gian là những đường thẳng.</w:t>
      </w:r>
    </w:p>
    <w:p w14:paraId="40A59AD7" w14:textId="77777777" w:rsidR="003B0662" w:rsidRPr="00261E25" w:rsidRDefault="003B0662" w:rsidP="003B0662">
      <w:pPr>
        <w:tabs>
          <w:tab w:val="left" w:pos="804"/>
          <w:tab w:val="left" w:pos="972"/>
        </w:tabs>
        <w:spacing w:line="276" w:lineRule="auto"/>
        <w:ind w:right="40"/>
        <w:contextualSpacing/>
        <w:jc w:val="both"/>
        <w:rPr>
          <w:rFonts w:eastAsia="Calibri"/>
          <w:color w:val="auto"/>
          <w:sz w:val="26"/>
          <w:szCs w:val="26"/>
          <w:lang w:val="de-DE"/>
        </w:rPr>
      </w:pPr>
      <w:r w:rsidRPr="00261E25">
        <w:rPr>
          <w:rFonts w:eastAsia="Calibri"/>
          <w:b/>
          <w:bCs/>
          <w:color w:val="auto"/>
          <w:sz w:val="26"/>
          <w:szCs w:val="26"/>
          <w:lang w:val="de-DE"/>
        </w:rPr>
        <w:t xml:space="preserve">Câu 3: </w:t>
      </w:r>
      <w:r w:rsidRPr="00261E25">
        <w:rPr>
          <w:rFonts w:eastAsia="Calibri"/>
          <w:color w:val="auto"/>
          <w:sz w:val="26"/>
          <w:szCs w:val="26"/>
          <w:lang w:val="de-DE"/>
        </w:rPr>
        <w:t>Đồ thị biểu diễn vận tốc theo thời gian trong chuyển động thẳng đều trong hệ tọa độ vuông góc Otv (trục Ot biểu diễn thời gian, trục Ov biểu diễn vận tốc của vật) có dạng như thế nào?</w:t>
      </w:r>
    </w:p>
    <w:p w14:paraId="2C3210D5" w14:textId="77777777" w:rsidR="003B0662" w:rsidRPr="00261E25" w:rsidRDefault="003B0662" w:rsidP="003B0662">
      <w:pPr>
        <w:tabs>
          <w:tab w:val="left" w:pos="5670"/>
        </w:tabs>
        <w:spacing w:line="276" w:lineRule="auto"/>
        <w:ind w:right="40" w:firstLine="142"/>
        <w:jc w:val="both"/>
        <w:rPr>
          <w:rFonts w:eastAsia="Calibri"/>
          <w:color w:val="auto"/>
          <w:sz w:val="26"/>
          <w:szCs w:val="26"/>
          <w:lang w:val="de-DE"/>
        </w:rPr>
      </w:pPr>
      <w:r w:rsidRPr="00261E25">
        <w:rPr>
          <w:rFonts w:eastAsia="Calibri"/>
          <w:b/>
          <w:color w:val="auto"/>
          <w:sz w:val="26"/>
          <w:szCs w:val="26"/>
          <w:lang w:val="de-DE"/>
        </w:rPr>
        <w:t>A.</w:t>
      </w:r>
      <w:r w:rsidRPr="00261E25">
        <w:rPr>
          <w:rFonts w:eastAsia="Calibri"/>
          <w:color w:val="auto"/>
          <w:sz w:val="26"/>
          <w:szCs w:val="26"/>
          <w:lang w:val="de-DE"/>
        </w:rPr>
        <w:t xml:space="preserve"> Hướng lên trên nếu v &gt; 0.</w:t>
      </w:r>
      <w:r w:rsidRPr="00261E25">
        <w:rPr>
          <w:rFonts w:eastAsia="Calibri"/>
          <w:color w:val="auto"/>
          <w:sz w:val="26"/>
          <w:szCs w:val="26"/>
          <w:lang w:val="de-DE"/>
        </w:rPr>
        <w:tab/>
      </w:r>
      <w:r w:rsidRPr="00261E25">
        <w:rPr>
          <w:rFonts w:eastAsia="Calibri"/>
          <w:b/>
          <w:color w:val="auto"/>
          <w:sz w:val="26"/>
          <w:szCs w:val="26"/>
          <w:lang w:val="de-DE"/>
        </w:rPr>
        <w:t>B.</w:t>
      </w:r>
      <w:r w:rsidRPr="00261E25">
        <w:rPr>
          <w:rFonts w:eastAsia="Calibri"/>
          <w:color w:val="auto"/>
          <w:sz w:val="26"/>
          <w:szCs w:val="26"/>
          <w:lang w:val="de-DE"/>
        </w:rPr>
        <w:t xml:space="preserve"> Hướng xuống dưới nếu v &lt; 0.</w:t>
      </w:r>
    </w:p>
    <w:p w14:paraId="17BC9658" w14:textId="77777777" w:rsidR="003B0662" w:rsidRPr="00261E25" w:rsidRDefault="003B0662" w:rsidP="003B0662">
      <w:pPr>
        <w:tabs>
          <w:tab w:val="left" w:pos="5670"/>
        </w:tabs>
        <w:spacing w:line="276" w:lineRule="auto"/>
        <w:ind w:right="40" w:firstLine="142"/>
        <w:jc w:val="both"/>
        <w:rPr>
          <w:rFonts w:eastAsia="Calibri"/>
          <w:color w:val="auto"/>
          <w:sz w:val="26"/>
          <w:szCs w:val="26"/>
        </w:rPr>
      </w:pPr>
      <w:r w:rsidRPr="00261E25">
        <w:rPr>
          <w:rFonts w:eastAsia="Calibri"/>
          <w:b/>
          <w:color w:val="auto"/>
          <w:sz w:val="26"/>
          <w:szCs w:val="26"/>
        </w:rPr>
        <w:t>C.</w:t>
      </w:r>
      <w:r w:rsidRPr="00261E25">
        <w:rPr>
          <w:rFonts w:eastAsia="Calibri"/>
          <w:color w:val="auto"/>
          <w:sz w:val="26"/>
          <w:szCs w:val="26"/>
        </w:rPr>
        <w:t xml:space="preserve"> Song song với trục vận tốc Ov.</w:t>
      </w:r>
      <w:r w:rsidRPr="00261E25">
        <w:rPr>
          <w:rFonts w:eastAsia="Calibri"/>
          <w:color w:val="auto"/>
          <w:sz w:val="26"/>
          <w:szCs w:val="26"/>
        </w:rPr>
        <w:tab/>
      </w:r>
      <w:r w:rsidRPr="00261E25">
        <w:rPr>
          <w:rFonts w:eastAsia="Calibri"/>
          <w:b/>
          <w:color w:val="auto"/>
          <w:sz w:val="26"/>
          <w:szCs w:val="26"/>
          <w:highlight w:val="green"/>
        </w:rPr>
        <w:t>D.</w:t>
      </w:r>
      <w:r w:rsidRPr="00261E25">
        <w:rPr>
          <w:rFonts w:eastAsia="Calibri"/>
          <w:color w:val="auto"/>
          <w:sz w:val="26"/>
          <w:szCs w:val="26"/>
          <w:highlight w:val="green"/>
        </w:rPr>
        <w:t xml:space="preserve"> Song song với trục thời gian Ot.</w:t>
      </w:r>
    </w:p>
    <w:p w14:paraId="38E07514" w14:textId="77777777" w:rsidR="003B0662" w:rsidRPr="00261E25" w:rsidRDefault="003B0662" w:rsidP="003B0662">
      <w:pPr>
        <w:tabs>
          <w:tab w:val="left" w:pos="804"/>
          <w:tab w:val="left" w:pos="972"/>
        </w:tabs>
        <w:spacing w:line="276" w:lineRule="auto"/>
        <w:ind w:right="40"/>
        <w:contextualSpacing/>
        <w:jc w:val="both"/>
        <w:rPr>
          <w:rFonts w:eastAsia="VNI-Times"/>
          <w:color w:val="auto"/>
          <w:sz w:val="26"/>
          <w:szCs w:val="26"/>
          <w:lang w:val="nl-NL"/>
        </w:rPr>
      </w:pPr>
      <w:r w:rsidRPr="00261E25">
        <w:rPr>
          <w:rFonts w:eastAsia="Calibri"/>
          <w:b/>
          <w:bCs/>
          <w:color w:val="auto"/>
          <w:sz w:val="26"/>
          <w:szCs w:val="26"/>
        </w:rPr>
        <w:t xml:space="preserve">Câu 4: </w:t>
      </w:r>
      <w:r w:rsidRPr="00261E25">
        <w:rPr>
          <w:rFonts w:eastAsia="VNI-Times"/>
          <w:bCs/>
          <w:color w:val="auto"/>
          <w:sz w:val="26"/>
          <w:szCs w:val="26"/>
          <w:lang w:val="nl-NL"/>
        </w:rPr>
        <w:t>Trong các đồ thị sau đây, đồ thị nào có dạng của vật chuyển động thẳng đều?</w:t>
      </w:r>
    </w:p>
    <w:p w14:paraId="15F84235" w14:textId="77777777" w:rsidR="003B0662" w:rsidRPr="00261E25" w:rsidRDefault="003B0662" w:rsidP="003B0662">
      <w:pPr>
        <w:spacing w:line="276" w:lineRule="auto"/>
        <w:ind w:right="40"/>
        <w:jc w:val="center"/>
        <w:rPr>
          <w:color w:val="auto"/>
          <w:sz w:val="26"/>
          <w:szCs w:val="26"/>
          <w:lang w:val="sv-SE"/>
        </w:rPr>
      </w:pPr>
      <w:r w:rsidRPr="00261E25">
        <w:rPr>
          <w:noProof/>
          <w:color w:val="auto"/>
        </w:rPr>
        <mc:AlternateContent>
          <mc:Choice Requires="wpg">
            <w:drawing>
              <wp:inline distT="0" distB="0" distL="0" distR="0" wp14:anchorId="44D4D322" wp14:editId="33B487BC">
                <wp:extent cx="5874385" cy="1171575"/>
                <wp:effectExtent l="0" t="0" r="5715" b="9525"/>
                <wp:docPr id="1818412351" name="Group 1233" descr="50 hthy"/>
                <wp:cNvGraphicFramePr/>
                <a:graphic xmlns:a="http://schemas.openxmlformats.org/drawingml/2006/main">
                  <a:graphicData uri="http://schemas.microsoft.com/office/word/2010/wordprocessingGroup">
                    <wpg:wgp>
                      <wpg:cNvGrpSpPr/>
                      <wpg:grpSpPr>
                        <a:xfrm>
                          <a:off x="0" y="0"/>
                          <a:ext cx="5874385" cy="1171575"/>
                          <a:chOff x="1788" y="14913"/>
                          <a:chExt cx="8895" cy="1800"/>
                        </a:xfrm>
                      </wpg:grpSpPr>
                      <wpg:grpSp>
                        <wpg:cNvPr id="679832703" name="Group 122"/>
                        <wpg:cNvGrpSpPr/>
                        <wpg:grpSpPr>
                          <a:xfrm>
                            <a:off x="1788" y="14913"/>
                            <a:ext cx="2235" cy="1440"/>
                            <a:chOff x="3525" y="10800"/>
                            <a:chExt cx="2235" cy="1440"/>
                          </a:xfrm>
                        </wpg:grpSpPr>
                        <wps:wsp>
                          <wps:cNvPr id="1050625822" name="Text Box 123"/>
                          <wps:cNvSpPr txBox="1">
                            <a:spLocks noChangeArrowheads="1"/>
                          </wps:cNvSpPr>
                          <wps:spPr bwMode="auto">
                            <a:xfrm>
                              <a:off x="3525" y="10800"/>
                              <a:ext cx="540" cy="433"/>
                            </a:xfrm>
                            <a:prstGeom prst="rect">
                              <a:avLst/>
                            </a:prstGeom>
                            <a:solidFill>
                              <a:srgbClr val="FFFFFF"/>
                            </a:solidFill>
                            <a:ln>
                              <a:noFill/>
                            </a:ln>
                          </wps:spPr>
                          <wps:txbx>
                            <w:txbxContent>
                              <w:p w14:paraId="275F4CD2" w14:textId="77777777" w:rsidR="003B0662" w:rsidRDefault="003B0662" w:rsidP="003B0662">
                                <w:pPr>
                                  <w:rPr>
                                    <w:b/>
                                    <w:sz w:val="24"/>
                                    <w:szCs w:val="24"/>
                                  </w:rPr>
                                </w:pPr>
                                <w:r>
                                  <w:rPr>
                                    <w:b/>
                                    <w:sz w:val="24"/>
                                    <w:szCs w:val="24"/>
                                  </w:rPr>
                                  <w:t>d</w:t>
                                </w:r>
                              </w:p>
                            </w:txbxContent>
                          </wps:txbx>
                          <wps:bodyPr rot="0" vert="horz" wrap="square" lIns="91440" tIns="45720" rIns="91440" bIns="45720" anchor="t" anchorCtr="0" upright="1">
                            <a:noAutofit/>
                          </wps:bodyPr>
                        </wps:wsp>
                        <wps:wsp>
                          <wps:cNvPr id="789950086" name="Text Box 124"/>
                          <wps:cNvSpPr txBox="1">
                            <a:spLocks noChangeArrowheads="1"/>
                          </wps:cNvSpPr>
                          <wps:spPr bwMode="auto">
                            <a:xfrm>
                              <a:off x="5400" y="11807"/>
                              <a:ext cx="360" cy="433"/>
                            </a:xfrm>
                            <a:prstGeom prst="rect">
                              <a:avLst/>
                            </a:prstGeom>
                            <a:solidFill>
                              <a:srgbClr val="FFFFFF"/>
                            </a:solidFill>
                            <a:ln>
                              <a:noFill/>
                            </a:ln>
                          </wps:spPr>
                          <wps:txbx>
                            <w:txbxContent>
                              <w:p w14:paraId="06FB7D07" w14:textId="77777777" w:rsidR="003B0662" w:rsidRDefault="003B0662" w:rsidP="003B0662">
                                <w:pPr>
                                  <w:rPr>
                                    <w:b/>
                                    <w:sz w:val="24"/>
                                    <w:szCs w:val="24"/>
                                  </w:rPr>
                                </w:pPr>
                                <w:r>
                                  <w:rPr>
                                    <w:b/>
                                    <w:sz w:val="24"/>
                                    <w:szCs w:val="24"/>
                                  </w:rPr>
                                  <w:t>t</w:t>
                                </w:r>
                              </w:p>
                            </w:txbxContent>
                          </wps:txbx>
                          <wps:bodyPr rot="0" vert="horz" wrap="square" lIns="91440" tIns="45720" rIns="91440" bIns="45720" anchor="t" anchorCtr="0" upright="1">
                            <a:noAutofit/>
                          </wps:bodyPr>
                        </wps:wsp>
                        <wps:wsp>
                          <wps:cNvPr id="856518187" name="Text Box 125"/>
                          <wps:cNvSpPr txBox="1">
                            <a:spLocks noChangeArrowheads="1"/>
                          </wps:cNvSpPr>
                          <wps:spPr bwMode="auto">
                            <a:xfrm>
                              <a:off x="3585" y="11807"/>
                              <a:ext cx="555" cy="433"/>
                            </a:xfrm>
                            <a:prstGeom prst="rect">
                              <a:avLst/>
                            </a:prstGeom>
                            <a:solidFill>
                              <a:srgbClr val="FFFFFF"/>
                            </a:solidFill>
                            <a:ln>
                              <a:noFill/>
                            </a:ln>
                          </wps:spPr>
                          <wps:txbx>
                            <w:txbxContent>
                              <w:p w14:paraId="620884F9" w14:textId="77777777" w:rsidR="003B0662" w:rsidRDefault="003B0662" w:rsidP="003B0662">
                                <w:pPr>
                                  <w:rPr>
                                    <w:b/>
                                    <w:sz w:val="24"/>
                                    <w:szCs w:val="24"/>
                                  </w:rPr>
                                </w:pPr>
                                <w:r>
                                  <w:rPr>
                                    <w:b/>
                                    <w:sz w:val="24"/>
                                    <w:szCs w:val="24"/>
                                  </w:rPr>
                                  <w:t>0</w:t>
                                </w:r>
                              </w:p>
                            </w:txbxContent>
                          </wps:txbx>
                          <wps:bodyPr rot="0" vert="horz" wrap="square" lIns="91440" tIns="45720" rIns="91440" bIns="45720" anchor="t" anchorCtr="0" upright="1">
                            <a:noAutofit/>
                          </wps:bodyPr>
                        </wps:wsp>
                      </wpg:grpSp>
                      <wpg:grpSp>
                        <wpg:cNvPr id="2102030558" name="Group 126"/>
                        <wpg:cNvGrpSpPr/>
                        <wpg:grpSpPr>
                          <a:xfrm>
                            <a:off x="1863" y="15093"/>
                            <a:ext cx="1980" cy="1620"/>
                            <a:chOff x="3600" y="10980"/>
                            <a:chExt cx="1980" cy="1620"/>
                          </a:xfrm>
                        </wpg:grpSpPr>
                        <wps:wsp>
                          <wps:cNvPr id="1625048456" name="Line 127"/>
                          <wps:cNvCnPr>
                            <a:cxnSpLocks noChangeShapeType="1"/>
                          </wps:cNvCnPr>
                          <wps:spPr bwMode="auto">
                            <a:xfrm rot="10800000">
                              <a:off x="3930" y="10980"/>
                              <a:ext cx="0" cy="1620"/>
                            </a:xfrm>
                            <a:prstGeom prst="line">
                              <a:avLst/>
                            </a:prstGeom>
                            <a:noFill/>
                            <a:ln w="9525">
                              <a:solidFill>
                                <a:srgbClr val="000000"/>
                              </a:solidFill>
                              <a:round/>
                              <a:tailEnd type="triangle" w="med" len="med"/>
                            </a:ln>
                          </wps:spPr>
                          <wps:bodyPr/>
                        </wps:wsp>
                        <wps:wsp>
                          <wps:cNvPr id="203758939" name="Line 128"/>
                          <wps:cNvCnPr>
                            <a:cxnSpLocks noChangeShapeType="1"/>
                          </wps:cNvCnPr>
                          <wps:spPr bwMode="auto">
                            <a:xfrm>
                              <a:off x="3600" y="11880"/>
                              <a:ext cx="1980" cy="0"/>
                            </a:xfrm>
                            <a:prstGeom prst="line">
                              <a:avLst/>
                            </a:prstGeom>
                            <a:noFill/>
                            <a:ln w="9525">
                              <a:solidFill>
                                <a:srgbClr val="000000"/>
                              </a:solidFill>
                              <a:round/>
                              <a:tailEnd type="triangle" w="med" len="med"/>
                            </a:ln>
                          </wps:spPr>
                          <wps:bodyPr/>
                        </wps:wsp>
                        <wps:wsp>
                          <wps:cNvPr id="534484975" name="Line 129"/>
                          <wps:cNvCnPr>
                            <a:cxnSpLocks noChangeShapeType="1"/>
                          </wps:cNvCnPr>
                          <wps:spPr bwMode="auto">
                            <a:xfrm flipV="1">
                              <a:off x="3894" y="11301"/>
                              <a:ext cx="1416" cy="594"/>
                            </a:xfrm>
                            <a:prstGeom prst="line">
                              <a:avLst/>
                            </a:prstGeom>
                            <a:noFill/>
                            <a:ln w="9525">
                              <a:solidFill>
                                <a:srgbClr val="000000"/>
                              </a:solidFill>
                              <a:round/>
                            </a:ln>
                          </wps:spPr>
                          <wps:bodyPr/>
                        </wps:wsp>
                      </wpg:grpSp>
                      <wpg:grpSp>
                        <wpg:cNvPr id="667404290" name="Group 130"/>
                        <wpg:cNvGrpSpPr/>
                        <wpg:grpSpPr>
                          <a:xfrm>
                            <a:off x="3843" y="14913"/>
                            <a:ext cx="2235" cy="1440"/>
                            <a:chOff x="3525" y="10800"/>
                            <a:chExt cx="2235" cy="1440"/>
                          </a:xfrm>
                        </wpg:grpSpPr>
                        <wps:wsp>
                          <wps:cNvPr id="551884204" name="Text Box 131"/>
                          <wps:cNvSpPr txBox="1">
                            <a:spLocks noChangeArrowheads="1"/>
                          </wps:cNvSpPr>
                          <wps:spPr bwMode="auto">
                            <a:xfrm>
                              <a:off x="3525" y="10800"/>
                              <a:ext cx="540" cy="433"/>
                            </a:xfrm>
                            <a:prstGeom prst="rect">
                              <a:avLst/>
                            </a:prstGeom>
                            <a:solidFill>
                              <a:srgbClr val="FFFFFF"/>
                            </a:solidFill>
                            <a:ln>
                              <a:noFill/>
                            </a:ln>
                          </wps:spPr>
                          <wps:txbx>
                            <w:txbxContent>
                              <w:p w14:paraId="2CD399BB" w14:textId="77777777" w:rsidR="003B0662" w:rsidRDefault="003B0662" w:rsidP="003B0662">
                                <w:pPr>
                                  <w:rPr>
                                    <w:b/>
                                    <w:sz w:val="24"/>
                                    <w:szCs w:val="24"/>
                                  </w:rPr>
                                </w:pPr>
                                <w:r>
                                  <w:rPr>
                                    <w:b/>
                                    <w:sz w:val="24"/>
                                    <w:szCs w:val="24"/>
                                  </w:rPr>
                                  <w:t>d</w:t>
                                </w:r>
                              </w:p>
                            </w:txbxContent>
                          </wps:txbx>
                          <wps:bodyPr rot="0" vert="horz" wrap="square" lIns="91440" tIns="45720" rIns="91440" bIns="45720" anchor="t" anchorCtr="0" upright="1">
                            <a:noAutofit/>
                          </wps:bodyPr>
                        </wps:wsp>
                        <wps:wsp>
                          <wps:cNvPr id="285012768" name="Text Box 132"/>
                          <wps:cNvSpPr txBox="1">
                            <a:spLocks noChangeArrowheads="1"/>
                          </wps:cNvSpPr>
                          <wps:spPr bwMode="auto">
                            <a:xfrm>
                              <a:off x="5400" y="11807"/>
                              <a:ext cx="360" cy="433"/>
                            </a:xfrm>
                            <a:prstGeom prst="rect">
                              <a:avLst/>
                            </a:prstGeom>
                            <a:solidFill>
                              <a:srgbClr val="FFFFFF"/>
                            </a:solidFill>
                            <a:ln>
                              <a:noFill/>
                            </a:ln>
                          </wps:spPr>
                          <wps:txbx>
                            <w:txbxContent>
                              <w:p w14:paraId="1980B543" w14:textId="77777777" w:rsidR="003B0662" w:rsidRDefault="003B0662" w:rsidP="003B0662">
                                <w:pPr>
                                  <w:rPr>
                                    <w:b/>
                                    <w:sz w:val="24"/>
                                    <w:szCs w:val="24"/>
                                  </w:rPr>
                                </w:pPr>
                                <w:r>
                                  <w:rPr>
                                    <w:b/>
                                    <w:sz w:val="24"/>
                                    <w:szCs w:val="24"/>
                                  </w:rPr>
                                  <w:t>t</w:t>
                                </w:r>
                              </w:p>
                            </w:txbxContent>
                          </wps:txbx>
                          <wps:bodyPr rot="0" vert="horz" wrap="square" lIns="91440" tIns="45720" rIns="91440" bIns="45720" anchor="t" anchorCtr="0" upright="1">
                            <a:noAutofit/>
                          </wps:bodyPr>
                        </wps:wsp>
                        <wps:wsp>
                          <wps:cNvPr id="1834627963" name="Text Box 133"/>
                          <wps:cNvSpPr txBox="1">
                            <a:spLocks noChangeArrowheads="1"/>
                          </wps:cNvSpPr>
                          <wps:spPr bwMode="auto">
                            <a:xfrm>
                              <a:off x="3585" y="11807"/>
                              <a:ext cx="555" cy="433"/>
                            </a:xfrm>
                            <a:prstGeom prst="rect">
                              <a:avLst/>
                            </a:prstGeom>
                            <a:solidFill>
                              <a:srgbClr val="FFFFFF"/>
                            </a:solidFill>
                            <a:ln>
                              <a:noFill/>
                            </a:ln>
                          </wps:spPr>
                          <wps:txbx>
                            <w:txbxContent>
                              <w:p w14:paraId="6AFD94A5" w14:textId="77777777" w:rsidR="003B0662" w:rsidRDefault="003B0662" w:rsidP="003B0662">
                                <w:pPr>
                                  <w:rPr>
                                    <w:b/>
                                    <w:sz w:val="24"/>
                                    <w:szCs w:val="24"/>
                                  </w:rPr>
                                </w:pPr>
                                <w:r>
                                  <w:rPr>
                                    <w:b/>
                                    <w:sz w:val="24"/>
                                    <w:szCs w:val="24"/>
                                  </w:rPr>
                                  <w:t>0</w:t>
                                </w:r>
                              </w:p>
                            </w:txbxContent>
                          </wps:txbx>
                          <wps:bodyPr rot="0" vert="horz" wrap="square" lIns="91440" tIns="45720" rIns="91440" bIns="45720" anchor="t" anchorCtr="0" upright="1">
                            <a:noAutofit/>
                          </wps:bodyPr>
                        </wps:wsp>
                      </wpg:grpSp>
                      <wpg:grpSp>
                        <wpg:cNvPr id="407087102" name="Group 134"/>
                        <wpg:cNvGrpSpPr/>
                        <wpg:grpSpPr>
                          <a:xfrm>
                            <a:off x="3918" y="15093"/>
                            <a:ext cx="1980" cy="1620"/>
                            <a:chOff x="3600" y="10980"/>
                            <a:chExt cx="1980" cy="1620"/>
                          </a:xfrm>
                        </wpg:grpSpPr>
                        <wps:wsp>
                          <wps:cNvPr id="769165053" name="Line 135"/>
                          <wps:cNvCnPr>
                            <a:cxnSpLocks noChangeShapeType="1"/>
                          </wps:cNvCnPr>
                          <wps:spPr bwMode="auto">
                            <a:xfrm rot="10800000">
                              <a:off x="3930" y="10980"/>
                              <a:ext cx="0" cy="1620"/>
                            </a:xfrm>
                            <a:prstGeom prst="line">
                              <a:avLst/>
                            </a:prstGeom>
                            <a:noFill/>
                            <a:ln w="9525">
                              <a:solidFill>
                                <a:srgbClr val="000000"/>
                              </a:solidFill>
                              <a:round/>
                              <a:tailEnd type="triangle" w="med" len="med"/>
                            </a:ln>
                          </wps:spPr>
                          <wps:bodyPr/>
                        </wps:wsp>
                        <wps:wsp>
                          <wps:cNvPr id="195056170" name="Line 136"/>
                          <wps:cNvCnPr>
                            <a:cxnSpLocks noChangeShapeType="1"/>
                          </wps:cNvCnPr>
                          <wps:spPr bwMode="auto">
                            <a:xfrm>
                              <a:off x="3600" y="11880"/>
                              <a:ext cx="1980" cy="0"/>
                            </a:xfrm>
                            <a:prstGeom prst="line">
                              <a:avLst/>
                            </a:prstGeom>
                            <a:noFill/>
                            <a:ln w="9525">
                              <a:solidFill>
                                <a:srgbClr val="000000"/>
                              </a:solidFill>
                              <a:round/>
                              <a:tailEnd type="triangle" w="med" len="med"/>
                            </a:ln>
                          </wps:spPr>
                          <wps:bodyPr/>
                        </wps:wsp>
                        <wps:wsp>
                          <wps:cNvPr id="1916863224" name="Line 137"/>
                          <wps:cNvCnPr>
                            <a:cxnSpLocks noChangeShapeType="1"/>
                          </wps:cNvCnPr>
                          <wps:spPr bwMode="auto">
                            <a:xfrm>
                              <a:off x="3945" y="11895"/>
                              <a:ext cx="1080" cy="540"/>
                            </a:xfrm>
                            <a:prstGeom prst="line">
                              <a:avLst/>
                            </a:prstGeom>
                            <a:noFill/>
                            <a:ln w="9525">
                              <a:solidFill>
                                <a:srgbClr val="000000"/>
                              </a:solidFill>
                              <a:round/>
                            </a:ln>
                          </wps:spPr>
                          <wps:bodyPr/>
                        </wps:wsp>
                      </wpg:grpSp>
                      <wpg:grpSp>
                        <wpg:cNvPr id="1915467575" name="Group 138"/>
                        <wpg:cNvGrpSpPr/>
                        <wpg:grpSpPr>
                          <a:xfrm>
                            <a:off x="6183" y="14913"/>
                            <a:ext cx="2235" cy="1440"/>
                            <a:chOff x="3525" y="10800"/>
                            <a:chExt cx="2235" cy="1440"/>
                          </a:xfrm>
                        </wpg:grpSpPr>
                        <wps:wsp>
                          <wps:cNvPr id="1351344416" name="Text Box 139"/>
                          <wps:cNvSpPr txBox="1">
                            <a:spLocks noChangeArrowheads="1"/>
                          </wps:cNvSpPr>
                          <wps:spPr bwMode="auto">
                            <a:xfrm>
                              <a:off x="3525" y="10800"/>
                              <a:ext cx="540" cy="433"/>
                            </a:xfrm>
                            <a:prstGeom prst="rect">
                              <a:avLst/>
                            </a:prstGeom>
                            <a:solidFill>
                              <a:srgbClr val="FFFFFF"/>
                            </a:solidFill>
                            <a:ln>
                              <a:noFill/>
                            </a:ln>
                          </wps:spPr>
                          <wps:txbx>
                            <w:txbxContent>
                              <w:p w14:paraId="325EBE9B" w14:textId="77777777" w:rsidR="003B0662" w:rsidRDefault="003B0662" w:rsidP="003B0662">
                                <w:pPr>
                                  <w:rPr>
                                    <w:b/>
                                    <w:sz w:val="24"/>
                                    <w:szCs w:val="24"/>
                                  </w:rPr>
                                </w:pPr>
                                <w:r>
                                  <w:rPr>
                                    <w:b/>
                                    <w:sz w:val="24"/>
                                    <w:szCs w:val="24"/>
                                  </w:rPr>
                                  <w:t>v</w:t>
                                </w:r>
                              </w:p>
                            </w:txbxContent>
                          </wps:txbx>
                          <wps:bodyPr rot="0" vert="horz" wrap="square" lIns="91440" tIns="45720" rIns="91440" bIns="45720" anchor="t" anchorCtr="0" upright="1">
                            <a:noAutofit/>
                          </wps:bodyPr>
                        </wps:wsp>
                        <wps:wsp>
                          <wps:cNvPr id="290098701" name="Text Box 140"/>
                          <wps:cNvSpPr txBox="1">
                            <a:spLocks noChangeArrowheads="1"/>
                          </wps:cNvSpPr>
                          <wps:spPr bwMode="auto">
                            <a:xfrm>
                              <a:off x="5400" y="11807"/>
                              <a:ext cx="360" cy="433"/>
                            </a:xfrm>
                            <a:prstGeom prst="rect">
                              <a:avLst/>
                            </a:prstGeom>
                            <a:solidFill>
                              <a:srgbClr val="FFFFFF"/>
                            </a:solidFill>
                            <a:ln>
                              <a:noFill/>
                            </a:ln>
                          </wps:spPr>
                          <wps:txbx>
                            <w:txbxContent>
                              <w:p w14:paraId="127B993B" w14:textId="77777777" w:rsidR="003B0662" w:rsidRDefault="003B0662" w:rsidP="003B0662">
                                <w:pPr>
                                  <w:rPr>
                                    <w:b/>
                                    <w:sz w:val="24"/>
                                    <w:szCs w:val="24"/>
                                  </w:rPr>
                                </w:pPr>
                                <w:r>
                                  <w:rPr>
                                    <w:b/>
                                    <w:sz w:val="24"/>
                                    <w:szCs w:val="24"/>
                                  </w:rPr>
                                  <w:t>t</w:t>
                                </w:r>
                              </w:p>
                            </w:txbxContent>
                          </wps:txbx>
                          <wps:bodyPr rot="0" vert="horz" wrap="square" lIns="91440" tIns="45720" rIns="91440" bIns="45720" anchor="t" anchorCtr="0" upright="1">
                            <a:noAutofit/>
                          </wps:bodyPr>
                        </wps:wsp>
                        <wps:wsp>
                          <wps:cNvPr id="1176305441" name="Text Box 141"/>
                          <wps:cNvSpPr txBox="1">
                            <a:spLocks noChangeArrowheads="1"/>
                          </wps:cNvSpPr>
                          <wps:spPr bwMode="auto">
                            <a:xfrm>
                              <a:off x="3585" y="11807"/>
                              <a:ext cx="555" cy="433"/>
                            </a:xfrm>
                            <a:prstGeom prst="rect">
                              <a:avLst/>
                            </a:prstGeom>
                            <a:solidFill>
                              <a:srgbClr val="FFFFFF"/>
                            </a:solidFill>
                            <a:ln>
                              <a:noFill/>
                            </a:ln>
                          </wps:spPr>
                          <wps:txbx>
                            <w:txbxContent>
                              <w:p w14:paraId="0F1A3856" w14:textId="77777777" w:rsidR="003B0662" w:rsidRDefault="003B0662" w:rsidP="003B0662">
                                <w:pPr>
                                  <w:rPr>
                                    <w:b/>
                                    <w:sz w:val="24"/>
                                    <w:szCs w:val="24"/>
                                  </w:rPr>
                                </w:pPr>
                                <w:r>
                                  <w:rPr>
                                    <w:b/>
                                    <w:sz w:val="24"/>
                                    <w:szCs w:val="24"/>
                                  </w:rPr>
                                  <w:t>0</w:t>
                                </w:r>
                              </w:p>
                            </w:txbxContent>
                          </wps:txbx>
                          <wps:bodyPr rot="0" vert="horz" wrap="square" lIns="91440" tIns="45720" rIns="91440" bIns="45720" anchor="t" anchorCtr="0" upright="1">
                            <a:noAutofit/>
                          </wps:bodyPr>
                        </wps:wsp>
                      </wpg:grpSp>
                      <wpg:grpSp>
                        <wpg:cNvPr id="544216994" name="Group 142"/>
                        <wpg:cNvGrpSpPr/>
                        <wpg:grpSpPr>
                          <a:xfrm>
                            <a:off x="6258" y="15093"/>
                            <a:ext cx="1980" cy="1620"/>
                            <a:chOff x="3600" y="10980"/>
                            <a:chExt cx="1980" cy="1620"/>
                          </a:xfrm>
                        </wpg:grpSpPr>
                        <wps:wsp>
                          <wps:cNvPr id="919145034" name="Line 143"/>
                          <wps:cNvCnPr>
                            <a:cxnSpLocks noChangeShapeType="1"/>
                          </wps:cNvCnPr>
                          <wps:spPr bwMode="auto">
                            <a:xfrm rot="10800000">
                              <a:off x="3930" y="10980"/>
                              <a:ext cx="0" cy="1620"/>
                            </a:xfrm>
                            <a:prstGeom prst="line">
                              <a:avLst/>
                            </a:prstGeom>
                            <a:noFill/>
                            <a:ln w="9525">
                              <a:solidFill>
                                <a:srgbClr val="000000"/>
                              </a:solidFill>
                              <a:round/>
                              <a:tailEnd type="triangle" w="med" len="med"/>
                            </a:ln>
                          </wps:spPr>
                          <wps:bodyPr/>
                        </wps:wsp>
                        <wps:wsp>
                          <wps:cNvPr id="1708705730" name="Line 144"/>
                          <wps:cNvCnPr>
                            <a:cxnSpLocks noChangeShapeType="1"/>
                          </wps:cNvCnPr>
                          <wps:spPr bwMode="auto">
                            <a:xfrm>
                              <a:off x="3600" y="11880"/>
                              <a:ext cx="1980" cy="0"/>
                            </a:xfrm>
                            <a:prstGeom prst="line">
                              <a:avLst/>
                            </a:prstGeom>
                            <a:noFill/>
                            <a:ln w="9525">
                              <a:solidFill>
                                <a:srgbClr val="000000"/>
                              </a:solidFill>
                              <a:round/>
                              <a:tailEnd type="triangle" w="med" len="med"/>
                            </a:ln>
                          </wps:spPr>
                          <wps:bodyPr/>
                        </wps:wsp>
                        <wps:wsp>
                          <wps:cNvPr id="744557161" name="Line 145"/>
                          <wps:cNvCnPr>
                            <a:cxnSpLocks noChangeShapeType="1"/>
                          </wps:cNvCnPr>
                          <wps:spPr bwMode="auto">
                            <a:xfrm>
                              <a:off x="3945" y="11391"/>
                              <a:ext cx="1260" cy="0"/>
                            </a:xfrm>
                            <a:prstGeom prst="line">
                              <a:avLst/>
                            </a:prstGeom>
                            <a:noFill/>
                            <a:ln w="9525">
                              <a:solidFill>
                                <a:srgbClr val="000000"/>
                              </a:solidFill>
                              <a:round/>
                            </a:ln>
                          </wps:spPr>
                          <wps:bodyPr/>
                        </wps:wsp>
                      </wpg:grpSp>
                      <wpg:grpSp>
                        <wpg:cNvPr id="290853482" name="Group 146"/>
                        <wpg:cNvGrpSpPr/>
                        <wpg:grpSpPr>
                          <a:xfrm>
                            <a:off x="8448" y="14913"/>
                            <a:ext cx="2235" cy="1440"/>
                            <a:chOff x="3525" y="10800"/>
                            <a:chExt cx="2235" cy="1440"/>
                          </a:xfrm>
                        </wpg:grpSpPr>
                        <wps:wsp>
                          <wps:cNvPr id="727600271" name="Text Box 147"/>
                          <wps:cNvSpPr txBox="1">
                            <a:spLocks noChangeArrowheads="1"/>
                          </wps:cNvSpPr>
                          <wps:spPr bwMode="auto">
                            <a:xfrm>
                              <a:off x="3525" y="10800"/>
                              <a:ext cx="540" cy="433"/>
                            </a:xfrm>
                            <a:prstGeom prst="rect">
                              <a:avLst/>
                            </a:prstGeom>
                            <a:solidFill>
                              <a:srgbClr val="FFFFFF"/>
                            </a:solidFill>
                            <a:ln>
                              <a:noFill/>
                            </a:ln>
                          </wps:spPr>
                          <wps:txbx>
                            <w:txbxContent>
                              <w:p w14:paraId="3FB9CE1A" w14:textId="77777777" w:rsidR="003B0662" w:rsidRDefault="003B0662" w:rsidP="003B0662">
                                <w:pPr>
                                  <w:rPr>
                                    <w:b/>
                                    <w:sz w:val="24"/>
                                    <w:szCs w:val="24"/>
                                  </w:rPr>
                                </w:pPr>
                                <w:r>
                                  <w:rPr>
                                    <w:b/>
                                    <w:sz w:val="24"/>
                                    <w:szCs w:val="24"/>
                                  </w:rPr>
                                  <w:t>d</w:t>
                                </w:r>
                              </w:p>
                            </w:txbxContent>
                          </wps:txbx>
                          <wps:bodyPr rot="0" vert="horz" wrap="square" lIns="91440" tIns="45720" rIns="91440" bIns="45720" anchor="t" anchorCtr="0" upright="1">
                            <a:noAutofit/>
                          </wps:bodyPr>
                        </wps:wsp>
                        <wps:wsp>
                          <wps:cNvPr id="570274644" name="Text Box 148"/>
                          <wps:cNvSpPr txBox="1">
                            <a:spLocks noChangeArrowheads="1"/>
                          </wps:cNvSpPr>
                          <wps:spPr bwMode="auto">
                            <a:xfrm>
                              <a:off x="5400" y="11807"/>
                              <a:ext cx="360" cy="433"/>
                            </a:xfrm>
                            <a:prstGeom prst="rect">
                              <a:avLst/>
                            </a:prstGeom>
                            <a:solidFill>
                              <a:srgbClr val="FFFFFF"/>
                            </a:solidFill>
                            <a:ln>
                              <a:noFill/>
                            </a:ln>
                          </wps:spPr>
                          <wps:txbx>
                            <w:txbxContent>
                              <w:p w14:paraId="52A87866" w14:textId="77777777" w:rsidR="003B0662" w:rsidRDefault="003B0662" w:rsidP="003B0662">
                                <w:pPr>
                                  <w:rPr>
                                    <w:b/>
                                    <w:sz w:val="24"/>
                                    <w:szCs w:val="24"/>
                                  </w:rPr>
                                </w:pPr>
                                <w:r>
                                  <w:rPr>
                                    <w:b/>
                                    <w:sz w:val="24"/>
                                    <w:szCs w:val="24"/>
                                  </w:rPr>
                                  <w:t>t</w:t>
                                </w:r>
                              </w:p>
                            </w:txbxContent>
                          </wps:txbx>
                          <wps:bodyPr rot="0" vert="horz" wrap="square" lIns="91440" tIns="45720" rIns="91440" bIns="45720" anchor="t" anchorCtr="0" upright="1">
                            <a:noAutofit/>
                          </wps:bodyPr>
                        </wps:wsp>
                        <wps:wsp>
                          <wps:cNvPr id="2061180319" name="Text Box 149"/>
                          <wps:cNvSpPr txBox="1">
                            <a:spLocks noChangeArrowheads="1"/>
                          </wps:cNvSpPr>
                          <wps:spPr bwMode="auto">
                            <a:xfrm>
                              <a:off x="3585" y="11807"/>
                              <a:ext cx="555" cy="433"/>
                            </a:xfrm>
                            <a:prstGeom prst="rect">
                              <a:avLst/>
                            </a:prstGeom>
                            <a:solidFill>
                              <a:srgbClr val="FFFFFF"/>
                            </a:solidFill>
                            <a:ln>
                              <a:noFill/>
                            </a:ln>
                          </wps:spPr>
                          <wps:txbx>
                            <w:txbxContent>
                              <w:p w14:paraId="73CCCCC5" w14:textId="77777777" w:rsidR="003B0662" w:rsidRDefault="003B0662" w:rsidP="003B0662">
                                <w:pPr>
                                  <w:rPr>
                                    <w:b/>
                                    <w:sz w:val="24"/>
                                    <w:szCs w:val="24"/>
                                  </w:rPr>
                                </w:pPr>
                                <w:r>
                                  <w:rPr>
                                    <w:b/>
                                    <w:sz w:val="24"/>
                                    <w:szCs w:val="24"/>
                                  </w:rPr>
                                  <w:t>0</w:t>
                                </w:r>
                              </w:p>
                            </w:txbxContent>
                          </wps:txbx>
                          <wps:bodyPr rot="0" vert="horz" wrap="square" lIns="91440" tIns="45720" rIns="91440" bIns="45720" anchor="t" anchorCtr="0" upright="1">
                            <a:noAutofit/>
                          </wps:bodyPr>
                        </wps:wsp>
                      </wpg:grpSp>
                      <wpg:grpSp>
                        <wpg:cNvPr id="1930904423" name="Group 150"/>
                        <wpg:cNvGrpSpPr/>
                        <wpg:grpSpPr>
                          <a:xfrm>
                            <a:off x="8523" y="15093"/>
                            <a:ext cx="1980" cy="1620"/>
                            <a:chOff x="3600" y="10980"/>
                            <a:chExt cx="1980" cy="1620"/>
                          </a:xfrm>
                        </wpg:grpSpPr>
                        <wps:wsp>
                          <wps:cNvPr id="1290836880" name="Line 151"/>
                          <wps:cNvCnPr>
                            <a:cxnSpLocks noChangeShapeType="1"/>
                          </wps:cNvCnPr>
                          <wps:spPr bwMode="auto">
                            <a:xfrm rot="10800000">
                              <a:off x="3930" y="10980"/>
                              <a:ext cx="0" cy="1620"/>
                            </a:xfrm>
                            <a:prstGeom prst="line">
                              <a:avLst/>
                            </a:prstGeom>
                            <a:noFill/>
                            <a:ln w="9525">
                              <a:solidFill>
                                <a:srgbClr val="000000"/>
                              </a:solidFill>
                              <a:round/>
                              <a:tailEnd type="triangle" w="med" len="med"/>
                            </a:ln>
                          </wps:spPr>
                          <wps:bodyPr/>
                        </wps:wsp>
                        <wps:wsp>
                          <wps:cNvPr id="2027400833" name="Line 152"/>
                          <wps:cNvCnPr>
                            <a:cxnSpLocks noChangeShapeType="1"/>
                          </wps:cNvCnPr>
                          <wps:spPr bwMode="auto">
                            <a:xfrm>
                              <a:off x="3600" y="11880"/>
                              <a:ext cx="1980" cy="0"/>
                            </a:xfrm>
                            <a:prstGeom prst="line">
                              <a:avLst/>
                            </a:prstGeom>
                            <a:noFill/>
                            <a:ln w="9525">
                              <a:solidFill>
                                <a:srgbClr val="000000"/>
                              </a:solidFill>
                              <a:round/>
                              <a:tailEnd type="triangle" w="med" len="med"/>
                            </a:ln>
                          </wps:spPr>
                          <wps:bodyPr/>
                        </wps:wsp>
                        <wps:wsp>
                          <wps:cNvPr id="841728856" name="Line 153"/>
                          <wps:cNvCnPr>
                            <a:cxnSpLocks noChangeShapeType="1"/>
                          </wps:cNvCnPr>
                          <wps:spPr bwMode="auto">
                            <a:xfrm flipH="1" flipV="1">
                              <a:off x="3920" y="12426"/>
                              <a:ext cx="1300" cy="0"/>
                            </a:xfrm>
                            <a:prstGeom prst="line">
                              <a:avLst/>
                            </a:prstGeom>
                            <a:noFill/>
                            <a:ln w="9525">
                              <a:solidFill>
                                <a:srgbClr val="000000"/>
                              </a:solidFill>
                              <a:round/>
                            </a:ln>
                          </wps:spPr>
                          <wps:bodyPr/>
                        </wps:wsp>
                      </wpg:grpSp>
                    </wpg:wgp>
                  </a:graphicData>
                </a:graphic>
              </wp:inline>
            </w:drawing>
          </mc:Choice>
          <mc:Fallback xmlns:w16du="http://schemas.microsoft.com/office/word/2023/wordml/word16du">
            <w:pict>
              <v:group w14:anchorId="44D4D322" id="Group 1233" o:spid="_x0000_s1086" alt="50 hthy" style="width:462.55pt;height:92.25pt;mso-position-horizontal-relative:char;mso-position-vertical-relative:line" coordorigin="1788,14913" coordsize="889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">
                <v:group id="Group 122" o:spid="_x0000_s1087" style="position:absolute;left:1788;top:14913;width:2235;height:1440" coordorigin="3525,10800" coordsize="223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">
                  <v:shape id="Text Box 123" o:spid="_x0000_s1088" type="#_x0000_t202" style="position:absolute;left:3525;top:10800;width:54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" stroked="f">
                    <v:textbox>
                      <w:txbxContent>
                        <w:p w14:paraId="275F4CD2" w14:textId="77777777" w:rsidR="003B0662" w:rsidRDefault="003B0662" w:rsidP="003B0662">
                          <w:pPr>
                            <w:rPr>
                              <w:b/>
                              <w:sz w:val="24"/>
                              <w:szCs w:val="24"/>
                            </w:rPr>
                          </w:pPr>
                          <w:r>
                            <w:rPr>
                              <w:b/>
                              <w:sz w:val="24"/>
                              <w:szCs w:val="24"/>
                            </w:rPr>
                            <w:t>d</w:t>
                          </w:r>
                        </w:p>
                      </w:txbxContent>
                    </v:textbox>
                  </v:shape>
                  <v:shape id="Text Box 124" o:spid="_x0000_s1089" type="#_x0000_t202" style="position:absolute;left:5400;top:11807;width:36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" stroked="f">
                    <v:textbox>
                      <w:txbxContent>
                        <w:p w14:paraId="06FB7D07" w14:textId="77777777" w:rsidR="003B0662" w:rsidRDefault="003B0662" w:rsidP="003B0662">
                          <w:pPr>
                            <w:rPr>
                              <w:b/>
                              <w:sz w:val="24"/>
                              <w:szCs w:val="24"/>
                            </w:rPr>
                          </w:pPr>
                          <w:r>
                            <w:rPr>
                              <w:b/>
                              <w:sz w:val="24"/>
                              <w:szCs w:val="24"/>
                            </w:rPr>
                            <w:t>t</w:t>
                          </w:r>
                        </w:p>
                      </w:txbxContent>
                    </v:textbox>
                  </v:shape>
                  <v:shape id="Text Box 125" o:spid="_x0000_s1090" type="#_x0000_t202" style="position:absolute;left:3585;top:11807;width:55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" stroked="f">
                    <v:textbox>
                      <w:txbxContent>
                        <w:p w14:paraId="620884F9" w14:textId="77777777" w:rsidR="003B0662" w:rsidRDefault="003B0662" w:rsidP="003B0662">
                          <w:pPr>
                            <w:rPr>
                              <w:b/>
                              <w:sz w:val="24"/>
                              <w:szCs w:val="24"/>
                            </w:rPr>
                          </w:pPr>
                          <w:r>
                            <w:rPr>
                              <w:b/>
                              <w:sz w:val="24"/>
                              <w:szCs w:val="24"/>
                            </w:rPr>
                            <w:t>0</w:t>
                          </w:r>
                        </w:p>
                      </w:txbxContent>
                    </v:textbox>
                  </v:shape>
                </v:group>
                <v:group id="Group 126" o:spid="_x0000_s1091" style="position:absolute;left:1863;top:15093;width:1980;height:1620" coordorigin="3600,10980" coordsize="198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">
                  <v:line id="Line 127" o:spid="_x0000_s1092" style="position:absolute;rotation:180;visibility:visible;mso-wrap-style:square" from="3930,10980" to="3930,1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">
                    <v:stroke endarrow="block"/>
                  </v:line>
                  <v:line id="Line 128" o:spid="_x0000_s1093" style="position:absolute;visibility:visible;mso-wrap-style:square" from="3600,11880" to="5580,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">
                    <v:stroke endarrow="block"/>
                  </v:line>
                  <v:line id="Line 129" o:spid="_x0000_s1094" style="position:absolute;flip:y;visibility:visible;mso-wrap-style:square" from="3894,11301" to="5310,1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"/>
                </v:group>
                <v:group id="Group 130" o:spid="_x0000_s1095" style="position:absolute;left:3843;top:14913;width:2235;height:1440" coordorigin="3525,10800" coordsize="223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">
                  <v:shape id="Text Box 131" o:spid="_x0000_s1096" type="#_x0000_t202" style="position:absolute;left:3525;top:10800;width:54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" stroked="f">
                    <v:textbox>
                      <w:txbxContent>
                        <w:p w14:paraId="2CD399BB" w14:textId="77777777" w:rsidR="003B0662" w:rsidRDefault="003B0662" w:rsidP="003B0662">
                          <w:pPr>
                            <w:rPr>
                              <w:b/>
                              <w:sz w:val="24"/>
                              <w:szCs w:val="24"/>
                            </w:rPr>
                          </w:pPr>
                          <w:r>
                            <w:rPr>
                              <w:b/>
                              <w:sz w:val="24"/>
                              <w:szCs w:val="24"/>
                            </w:rPr>
                            <w:t>d</w:t>
                          </w:r>
                        </w:p>
                      </w:txbxContent>
                    </v:textbox>
                  </v:shape>
                  <v:shape id="Text Box 132" o:spid="_x0000_s1097" type="#_x0000_t202" style="position:absolute;left:5400;top:11807;width:36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" stroked="f">
                    <v:textbox>
                      <w:txbxContent>
                        <w:p w14:paraId="1980B543" w14:textId="77777777" w:rsidR="003B0662" w:rsidRDefault="003B0662" w:rsidP="003B0662">
                          <w:pPr>
                            <w:rPr>
                              <w:b/>
                              <w:sz w:val="24"/>
                              <w:szCs w:val="24"/>
                            </w:rPr>
                          </w:pPr>
                          <w:r>
                            <w:rPr>
                              <w:b/>
                              <w:sz w:val="24"/>
                              <w:szCs w:val="24"/>
                            </w:rPr>
                            <w:t>t</w:t>
                          </w:r>
                        </w:p>
                      </w:txbxContent>
                    </v:textbox>
                  </v:shape>
                  <v:shape id="Text Box 133" o:spid="_x0000_s1098" type="#_x0000_t202" style="position:absolute;left:3585;top:11807;width:55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" stroked="f">
                    <v:textbox>
                      <w:txbxContent>
                        <w:p w14:paraId="6AFD94A5" w14:textId="77777777" w:rsidR="003B0662" w:rsidRDefault="003B0662" w:rsidP="003B0662">
                          <w:pPr>
                            <w:rPr>
                              <w:b/>
                              <w:sz w:val="24"/>
                              <w:szCs w:val="24"/>
                            </w:rPr>
                          </w:pPr>
                          <w:r>
                            <w:rPr>
                              <w:b/>
                              <w:sz w:val="24"/>
                              <w:szCs w:val="24"/>
                            </w:rPr>
                            <w:t>0</w:t>
                          </w:r>
                        </w:p>
                      </w:txbxContent>
                    </v:textbox>
                  </v:shape>
                </v:group>
                <v:group id="Group 134" o:spid="_x0000_s1099" style="position:absolute;left:3918;top:15093;width:1980;height:1620" coordorigin="3600,10980" coordsize="198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">
                  <v:line id="Line 135" o:spid="_x0000_s1100" style="position:absolute;rotation:180;visibility:visible;mso-wrap-style:square" from="3930,10980" to="3930,1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">
                    <v:stroke endarrow="block"/>
                  </v:line>
                  <v:line id="Line 136" o:spid="_x0000_s1101" style="position:absolute;visibility:visible;mso-wrap-style:square" from="3600,11880" to="5580,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">
                    <v:stroke endarrow="block"/>
                  </v:line>
                  <v:line id="Line 137" o:spid="_x0000_s1102" style="position:absolute;visibility:visible;mso-wrap-style:square" from="3945,11895" to="5025,12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"/>
                </v:group>
                <v:group id="Group 138" o:spid="_x0000_s1103" style="position:absolute;left:6183;top:14913;width:2235;height:1440" coordorigin="3525,10800" coordsize="223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">
                  <v:shape id="Text Box 139" o:spid="_x0000_s1104" type="#_x0000_t202" style="position:absolute;left:3525;top:10800;width:54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" stroked="f">
                    <v:textbox>
                      <w:txbxContent>
                        <w:p w14:paraId="325EBE9B" w14:textId="77777777" w:rsidR="003B0662" w:rsidRDefault="003B0662" w:rsidP="003B0662">
                          <w:pPr>
                            <w:rPr>
                              <w:b/>
                              <w:sz w:val="24"/>
                              <w:szCs w:val="24"/>
                            </w:rPr>
                          </w:pPr>
                          <w:r>
                            <w:rPr>
                              <w:b/>
                              <w:sz w:val="24"/>
                              <w:szCs w:val="24"/>
                            </w:rPr>
                            <w:t>v</w:t>
                          </w:r>
                        </w:p>
                      </w:txbxContent>
                    </v:textbox>
                  </v:shape>
                  <v:shape id="Text Box 140" o:spid="_x0000_s1105" type="#_x0000_t202" style="position:absolute;left:5400;top:11807;width:36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" stroked="f">
                    <v:textbox>
                      <w:txbxContent>
                        <w:p w14:paraId="127B993B" w14:textId="77777777" w:rsidR="003B0662" w:rsidRDefault="003B0662" w:rsidP="003B0662">
                          <w:pPr>
                            <w:rPr>
                              <w:b/>
                              <w:sz w:val="24"/>
                              <w:szCs w:val="24"/>
                            </w:rPr>
                          </w:pPr>
                          <w:r>
                            <w:rPr>
                              <w:b/>
                              <w:sz w:val="24"/>
                              <w:szCs w:val="24"/>
                            </w:rPr>
                            <w:t>t</w:t>
                          </w:r>
                        </w:p>
                      </w:txbxContent>
                    </v:textbox>
                  </v:shape>
                  <v:shape id="Text Box 141" o:spid="_x0000_s1106" type="#_x0000_t202" style="position:absolute;left:3585;top:11807;width:55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" stroked="f">
                    <v:textbox>
                      <w:txbxContent>
                        <w:p w14:paraId="0F1A3856" w14:textId="77777777" w:rsidR="003B0662" w:rsidRDefault="003B0662" w:rsidP="003B0662">
                          <w:pPr>
                            <w:rPr>
                              <w:b/>
                              <w:sz w:val="24"/>
                              <w:szCs w:val="24"/>
                            </w:rPr>
                          </w:pPr>
                          <w:r>
                            <w:rPr>
                              <w:b/>
                              <w:sz w:val="24"/>
                              <w:szCs w:val="24"/>
                            </w:rPr>
                            <w:t>0</w:t>
                          </w:r>
                        </w:p>
                      </w:txbxContent>
                    </v:textbox>
                  </v:shape>
                </v:group>
                <v:group id="Group 142" o:spid="_x0000_s1107" style="position:absolute;left:6258;top:15093;width:1980;height:1620" coordorigin="3600,10980" coordsize="198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">
                  <v:line id="Line 143" o:spid="_x0000_s1108" style="position:absolute;rotation:180;visibility:visible;mso-wrap-style:square" from="3930,10980" to="3930,1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">
                    <v:stroke endarrow="block"/>
                  </v:line>
                  <v:line id="Line 144" o:spid="_x0000_s1109" style="position:absolute;visibility:visible;mso-wrap-style:square" from="3600,11880" to="5580,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">
                    <v:stroke endarrow="block"/>
                  </v:line>
                  <v:line id="Line 145" o:spid="_x0000_s1110" style="position:absolute;visibility:visible;mso-wrap-style:square" from="3945,11391" to="5205,1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"/>
                </v:group>
                <v:group id="Group 146" o:spid="_x0000_s1111" style="position:absolute;left:8448;top:14913;width:2235;height:1440" coordorigin="3525,10800" coordsize="223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">
                  <v:shape id="Text Box 147" o:spid="_x0000_s1112" type="#_x0000_t202" style="position:absolute;left:3525;top:10800;width:54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" stroked="f">
                    <v:textbox>
                      <w:txbxContent>
                        <w:p w14:paraId="3FB9CE1A" w14:textId="77777777" w:rsidR="003B0662" w:rsidRDefault="003B0662" w:rsidP="003B0662">
                          <w:pPr>
                            <w:rPr>
                              <w:b/>
                              <w:sz w:val="24"/>
                              <w:szCs w:val="24"/>
                            </w:rPr>
                          </w:pPr>
                          <w:r>
                            <w:rPr>
                              <w:b/>
                              <w:sz w:val="24"/>
                              <w:szCs w:val="24"/>
                            </w:rPr>
                            <w:t>d</w:t>
                          </w:r>
                        </w:p>
                      </w:txbxContent>
                    </v:textbox>
                  </v:shape>
                  <v:shape id="Text Box 148" o:spid="_x0000_s1113" type="#_x0000_t202" style="position:absolute;left:5400;top:11807;width:36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" stroked="f">
                    <v:textbox>
                      <w:txbxContent>
                        <w:p w14:paraId="52A87866" w14:textId="77777777" w:rsidR="003B0662" w:rsidRDefault="003B0662" w:rsidP="003B0662">
                          <w:pPr>
                            <w:rPr>
                              <w:b/>
                              <w:sz w:val="24"/>
                              <w:szCs w:val="24"/>
                            </w:rPr>
                          </w:pPr>
                          <w:r>
                            <w:rPr>
                              <w:b/>
                              <w:sz w:val="24"/>
                              <w:szCs w:val="24"/>
                            </w:rPr>
                            <w:t>t</w:t>
                          </w:r>
                        </w:p>
                      </w:txbxContent>
                    </v:textbox>
                  </v:shape>
                  <v:shape id="Text Box 149" o:spid="_x0000_s1114" type="#_x0000_t202" style="position:absolute;left:3585;top:11807;width:55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" stroked="f">
                    <v:textbox>
                      <w:txbxContent>
                        <w:p w14:paraId="73CCCCC5" w14:textId="77777777" w:rsidR="003B0662" w:rsidRDefault="003B0662" w:rsidP="003B0662">
                          <w:pPr>
                            <w:rPr>
                              <w:b/>
                              <w:sz w:val="24"/>
                              <w:szCs w:val="24"/>
                            </w:rPr>
                          </w:pPr>
                          <w:r>
                            <w:rPr>
                              <w:b/>
                              <w:sz w:val="24"/>
                              <w:szCs w:val="24"/>
                            </w:rPr>
                            <w:t>0</w:t>
                          </w:r>
                        </w:p>
                      </w:txbxContent>
                    </v:textbox>
                  </v:shape>
                </v:group>
                <v:group id="Group 150" o:spid="_x0000_s1115" style="position:absolute;left:8523;top:15093;width:1980;height:1620" coordorigin="3600,10980" coordsize="198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">
                  <v:line id="Line 151" o:spid="_x0000_s1116" style="position:absolute;rotation:180;visibility:visible;mso-wrap-style:square" from="3930,10980" to="3930,1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">
                    <v:stroke endarrow="block"/>
                  </v:line>
                  <v:line id="Line 152" o:spid="_x0000_s1117" style="position:absolute;visibility:visible;mso-wrap-style:square" from="3600,11880" to="5580,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">
                    <v:stroke endarrow="block"/>
                  </v:line>
                  <v:line id="Line 153" o:spid="_x0000_s1118" style="position:absolute;flip:x y;visibility:visible;mso-wrap-style:square" from="3920,12426" to="5220,1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"/>
                </v:group>
                <w10:anchorlock/>
              </v:group>
            </w:pict>
          </mc:Fallback>
        </mc:AlternateContent>
      </w:r>
    </w:p>
    <w:p w14:paraId="701098BC" w14:textId="77777777" w:rsidR="003B0662" w:rsidRPr="00261E25" w:rsidRDefault="003B0662" w:rsidP="003B0662">
      <w:pPr>
        <w:tabs>
          <w:tab w:val="left" w:pos="284"/>
          <w:tab w:val="left" w:pos="567"/>
          <w:tab w:val="left" w:pos="2880"/>
          <w:tab w:val="left" w:pos="5387"/>
          <w:tab w:val="left" w:pos="7938"/>
        </w:tabs>
        <w:spacing w:line="276" w:lineRule="auto"/>
        <w:ind w:right="40" w:firstLine="284"/>
        <w:jc w:val="both"/>
        <w:rPr>
          <w:rFonts w:eastAsia="VNI-Times"/>
          <w:b/>
          <w:bCs/>
          <w:color w:val="auto"/>
          <w:sz w:val="26"/>
          <w:szCs w:val="26"/>
          <w:lang w:val="nl-NL"/>
        </w:rPr>
      </w:pPr>
      <w:r w:rsidRPr="00261E25">
        <w:rPr>
          <w:rFonts w:eastAsia="VNI-Times"/>
          <w:b/>
          <w:bCs/>
          <w:color w:val="auto"/>
          <w:sz w:val="26"/>
          <w:szCs w:val="26"/>
          <w:lang w:val="nl-NL"/>
        </w:rPr>
        <w:tab/>
        <w:t>a.</w:t>
      </w:r>
      <w:r w:rsidRPr="00261E25">
        <w:rPr>
          <w:rFonts w:eastAsia="VNI-Times"/>
          <w:b/>
          <w:bCs/>
          <w:color w:val="auto"/>
          <w:sz w:val="26"/>
          <w:szCs w:val="26"/>
          <w:lang w:val="nl-NL"/>
        </w:rPr>
        <w:tab/>
        <w:t>b.</w:t>
      </w:r>
      <w:r w:rsidRPr="00261E25">
        <w:rPr>
          <w:rFonts w:eastAsia="VNI-Times"/>
          <w:b/>
          <w:bCs/>
          <w:color w:val="auto"/>
          <w:sz w:val="26"/>
          <w:szCs w:val="26"/>
          <w:lang w:val="nl-NL"/>
        </w:rPr>
        <w:tab/>
        <w:t>c.</w:t>
      </w:r>
      <w:r w:rsidRPr="00261E25">
        <w:rPr>
          <w:rFonts w:eastAsia="VNI-Times"/>
          <w:b/>
          <w:bCs/>
          <w:color w:val="auto"/>
          <w:sz w:val="26"/>
          <w:szCs w:val="26"/>
          <w:lang w:val="nl-NL"/>
        </w:rPr>
        <w:tab/>
        <w:t>d.</w:t>
      </w:r>
    </w:p>
    <w:p w14:paraId="47C047F4" w14:textId="77777777" w:rsidR="003B0662" w:rsidRPr="00261E25" w:rsidRDefault="003B0662" w:rsidP="003B0662">
      <w:pPr>
        <w:tabs>
          <w:tab w:val="left" w:pos="284"/>
          <w:tab w:val="left" w:pos="567"/>
          <w:tab w:val="left" w:pos="2880"/>
          <w:tab w:val="left" w:pos="5387"/>
          <w:tab w:val="left" w:pos="7680"/>
        </w:tabs>
        <w:spacing w:line="276" w:lineRule="auto"/>
        <w:ind w:right="40" w:firstLine="142"/>
        <w:jc w:val="both"/>
        <w:rPr>
          <w:rFonts w:eastAsia="VNI-Times"/>
          <w:color w:val="auto"/>
          <w:sz w:val="26"/>
          <w:szCs w:val="26"/>
          <w:lang w:val="nl-NL"/>
        </w:rPr>
      </w:pPr>
      <w:r w:rsidRPr="00261E25">
        <w:rPr>
          <w:rFonts w:eastAsia="VNI-Times"/>
          <w:b/>
          <w:bCs/>
          <w:color w:val="auto"/>
          <w:sz w:val="26"/>
          <w:szCs w:val="26"/>
          <w:lang w:val="nl-NL"/>
        </w:rPr>
        <w:t xml:space="preserve">A. </w:t>
      </w:r>
      <w:r w:rsidRPr="00261E25">
        <w:rPr>
          <w:rFonts w:eastAsia="VNI-Times"/>
          <w:color w:val="auto"/>
          <w:sz w:val="26"/>
          <w:szCs w:val="26"/>
          <w:lang w:val="nl-NL"/>
        </w:rPr>
        <w:t xml:space="preserve">Đồ thị a          </w:t>
      </w:r>
      <w:r w:rsidRPr="00261E25">
        <w:rPr>
          <w:rFonts w:eastAsia="VNI-Times"/>
          <w:color w:val="auto"/>
          <w:sz w:val="26"/>
          <w:szCs w:val="26"/>
          <w:lang w:val="nl-NL"/>
        </w:rPr>
        <w:tab/>
        <w:t xml:space="preserve"> </w:t>
      </w:r>
      <w:r w:rsidRPr="00261E25">
        <w:rPr>
          <w:rFonts w:eastAsia="VNI-Times"/>
          <w:color w:val="auto"/>
          <w:sz w:val="26"/>
          <w:szCs w:val="26"/>
          <w:lang w:val="nl-NL"/>
        </w:rPr>
        <w:tab/>
      </w:r>
      <w:r w:rsidRPr="00261E25">
        <w:rPr>
          <w:rFonts w:eastAsia="VNI-Times"/>
          <w:b/>
          <w:bCs/>
          <w:color w:val="auto"/>
          <w:sz w:val="26"/>
          <w:szCs w:val="26"/>
          <w:lang w:val="nl-NL"/>
        </w:rPr>
        <w:t xml:space="preserve">B. </w:t>
      </w:r>
      <w:r w:rsidRPr="00261E25">
        <w:rPr>
          <w:rFonts w:eastAsia="VNI-Times"/>
          <w:color w:val="auto"/>
          <w:sz w:val="26"/>
          <w:szCs w:val="26"/>
          <w:lang w:val="nl-NL"/>
        </w:rPr>
        <w:t xml:space="preserve">Đồ thị b và d         </w:t>
      </w:r>
      <w:r w:rsidRPr="00261E25">
        <w:rPr>
          <w:rFonts w:eastAsia="VNI-Times"/>
          <w:color w:val="auto"/>
          <w:sz w:val="26"/>
          <w:szCs w:val="26"/>
          <w:lang w:val="nl-NL"/>
        </w:rPr>
        <w:tab/>
      </w:r>
    </w:p>
    <w:p w14:paraId="36952599" w14:textId="77777777" w:rsidR="003B0662" w:rsidRPr="00261E25" w:rsidRDefault="003B0662" w:rsidP="003B0662">
      <w:pPr>
        <w:tabs>
          <w:tab w:val="left" w:pos="284"/>
          <w:tab w:val="left" w:pos="567"/>
          <w:tab w:val="left" w:pos="2880"/>
          <w:tab w:val="left" w:pos="5387"/>
          <w:tab w:val="left" w:pos="7680"/>
        </w:tabs>
        <w:spacing w:line="276" w:lineRule="auto"/>
        <w:ind w:right="40" w:firstLine="142"/>
        <w:jc w:val="both"/>
        <w:rPr>
          <w:rFonts w:eastAsia="VNI-Times"/>
          <w:color w:val="auto"/>
          <w:sz w:val="26"/>
          <w:szCs w:val="26"/>
          <w:lang w:val="nl-NL"/>
        </w:rPr>
      </w:pPr>
      <w:r w:rsidRPr="00261E25">
        <w:rPr>
          <w:rFonts w:eastAsia="VNI-Times"/>
          <w:b/>
          <w:bCs/>
          <w:color w:val="auto"/>
          <w:sz w:val="26"/>
          <w:szCs w:val="26"/>
          <w:lang w:val="nl-NL"/>
        </w:rPr>
        <w:lastRenderedPageBreak/>
        <w:t xml:space="preserve">C. </w:t>
      </w:r>
      <w:r w:rsidRPr="00261E25">
        <w:rPr>
          <w:rFonts w:eastAsia="VNI-Times"/>
          <w:color w:val="auto"/>
          <w:sz w:val="26"/>
          <w:szCs w:val="26"/>
          <w:lang w:val="nl-NL"/>
        </w:rPr>
        <w:t xml:space="preserve">Đồ thị a và c          </w:t>
      </w:r>
      <w:r w:rsidRPr="00261E25">
        <w:rPr>
          <w:rFonts w:eastAsia="VNI-Times"/>
          <w:color w:val="auto"/>
          <w:sz w:val="26"/>
          <w:szCs w:val="26"/>
          <w:lang w:val="nl-NL"/>
        </w:rPr>
        <w:tab/>
      </w:r>
      <w:r w:rsidRPr="00261E25">
        <w:rPr>
          <w:rFonts w:eastAsia="VNI-Times"/>
          <w:color w:val="auto"/>
          <w:sz w:val="26"/>
          <w:szCs w:val="26"/>
          <w:lang w:val="nl-NL"/>
        </w:rPr>
        <w:tab/>
      </w:r>
      <w:r w:rsidRPr="00261E25">
        <w:rPr>
          <w:rFonts w:eastAsia="VNI-Times"/>
          <w:b/>
          <w:bCs/>
          <w:color w:val="auto"/>
          <w:sz w:val="26"/>
          <w:szCs w:val="26"/>
          <w:highlight w:val="green"/>
          <w:lang w:val="nl-NL"/>
        </w:rPr>
        <w:t xml:space="preserve">D. </w:t>
      </w:r>
      <w:r w:rsidRPr="00261E25">
        <w:rPr>
          <w:rFonts w:eastAsia="VNI-Times"/>
          <w:color w:val="auto"/>
          <w:sz w:val="26"/>
          <w:szCs w:val="26"/>
          <w:highlight w:val="green"/>
          <w:lang w:val="nl-NL"/>
        </w:rPr>
        <w:t>Các đồ thị a, b và c đều đúng.</w:t>
      </w:r>
    </w:p>
    <w:p w14:paraId="12D01CC7" w14:textId="77777777" w:rsidR="003B0662" w:rsidRPr="00261E25" w:rsidRDefault="003B0662" w:rsidP="003B0662">
      <w:pPr>
        <w:tabs>
          <w:tab w:val="left" w:pos="804"/>
          <w:tab w:val="left" w:pos="972"/>
        </w:tabs>
        <w:spacing w:line="276" w:lineRule="auto"/>
        <w:contextualSpacing/>
        <w:jc w:val="both"/>
        <w:rPr>
          <w:rFonts w:eastAsia="Calibri"/>
          <w:color w:val="auto"/>
          <w:sz w:val="26"/>
          <w:szCs w:val="26"/>
        </w:rPr>
      </w:pPr>
      <w:r w:rsidRPr="00261E25">
        <w:rPr>
          <w:rFonts w:eastAsia="Calibri"/>
          <w:b/>
          <w:bCs/>
          <w:color w:val="auto"/>
          <w:sz w:val="26"/>
          <w:szCs w:val="26"/>
          <w:lang w:val="nl-NL"/>
        </w:rPr>
        <w:t xml:space="preserve">Câu 5: </w:t>
      </w:r>
      <w:r w:rsidRPr="00261E25">
        <w:rPr>
          <w:rFonts w:eastAsia="Calibri"/>
          <w:color w:val="auto"/>
          <w:sz w:val="26"/>
          <w:szCs w:val="26"/>
          <w:lang w:val="nl-NL"/>
        </w:rPr>
        <w:t xml:space="preserve">Cho đồ thị độ dịch chuyển – thời gian của một vật như hình. </w:t>
      </w:r>
      <w:r w:rsidRPr="00261E25">
        <w:rPr>
          <w:rFonts w:eastAsia="Calibri"/>
          <w:color w:val="auto"/>
          <w:sz w:val="26"/>
          <w:szCs w:val="26"/>
        </w:rPr>
        <w:t xml:space="preserve">Chọn phát biểu </w:t>
      </w:r>
      <w:r w:rsidRPr="00261E25">
        <w:rPr>
          <w:rFonts w:eastAsia="Calibri"/>
          <w:b/>
          <w:bCs/>
          <w:color w:val="auto"/>
          <w:sz w:val="26"/>
          <w:szCs w:val="26"/>
        </w:rPr>
        <w:t>đúng</w:t>
      </w:r>
      <w:r w:rsidRPr="00261E25">
        <w:rPr>
          <w:rFonts w:eastAsia="Calibri"/>
          <w:color w:val="auto"/>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0"/>
        <w:gridCol w:w="2556"/>
      </w:tblGrid>
      <w:tr w:rsidR="00261E25" w:rsidRPr="00261E25" w14:paraId="273351CD" w14:textId="77777777" w:rsidTr="00592AB2">
        <w:tc>
          <w:tcPr>
            <w:tcW w:w="7421" w:type="dxa"/>
          </w:tcPr>
          <w:p w14:paraId="54ECA8A0" w14:textId="77777777" w:rsidR="003B0662" w:rsidRPr="00261E25" w:rsidRDefault="003B0662" w:rsidP="003B0662">
            <w:pPr>
              <w:tabs>
                <w:tab w:val="left" w:pos="810"/>
                <w:tab w:val="left" w:pos="990"/>
                <w:tab w:val="left" w:pos="3402"/>
                <w:tab w:val="left" w:pos="5669"/>
                <w:tab w:val="left" w:pos="7937"/>
              </w:tabs>
              <w:spacing w:line="276" w:lineRule="auto"/>
              <w:ind w:left="423" w:hanging="270"/>
              <w:jc w:val="both"/>
              <w:rPr>
                <w:color w:val="auto"/>
                <w:spacing w:val="-4"/>
                <w:sz w:val="26"/>
                <w:szCs w:val="26"/>
              </w:rPr>
            </w:pPr>
            <w:r w:rsidRPr="00261E25">
              <w:rPr>
                <w:b/>
                <w:color w:val="auto"/>
                <w:spacing w:val="-4"/>
                <w:sz w:val="26"/>
                <w:szCs w:val="26"/>
              </w:rPr>
              <w:t xml:space="preserve">A. </w:t>
            </w:r>
            <w:r w:rsidRPr="00261E25">
              <w:rPr>
                <w:color w:val="auto"/>
                <w:spacing w:val="-4"/>
                <w:sz w:val="26"/>
                <w:szCs w:val="26"/>
              </w:rPr>
              <w:t>Vật đang chuyển động thẳng đều theo chiều dương.</w:t>
            </w:r>
          </w:p>
          <w:p w14:paraId="160DF405" w14:textId="77777777" w:rsidR="003B0662" w:rsidRPr="00261E25" w:rsidRDefault="003B0662" w:rsidP="003B0662">
            <w:pPr>
              <w:tabs>
                <w:tab w:val="left" w:pos="810"/>
                <w:tab w:val="left" w:pos="990"/>
                <w:tab w:val="left" w:pos="3402"/>
                <w:tab w:val="left" w:pos="5669"/>
                <w:tab w:val="left" w:pos="7937"/>
              </w:tabs>
              <w:spacing w:line="276" w:lineRule="auto"/>
              <w:ind w:left="423" w:hanging="270"/>
              <w:jc w:val="both"/>
              <w:rPr>
                <w:color w:val="auto"/>
                <w:sz w:val="26"/>
                <w:szCs w:val="26"/>
              </w:rPr>
            </w:pPr>
            <w:r w:rsidRPr="00261E25">
              <w:rPr>
                <w:b/>
                <w:color w:val="auto"/>
                <w:sz w:val="26"/>
                <w:szCs w:val="26"/>
              </w:rPr>
              <w:t xml:space="preserve">B. </w:t>
            </w:r>
            <w:r w:rsidRPr="00261E25">
              <w:rPr>
                <w:color w:val="auto"/>
                <w:sz w:val="26"/>
                <w:szCs w:val="26"/>
              </w:rPr>
              <w:t>Vật đang chuyển động thẳng đều theo chiều âm.</w:t>
            </w:r>
          </w:p>
          <w:p w14:paraId="30571AE4" w14:textId="77777777" w:rsidR="003B0662" w:rsidRPr="00261E25" w:rsidRDefault="003B0662" w:rsidP="003B0662">
            <w:pPr>
              <w:tabs>
                <w:tab w:val="left" w:pos="810"/>
                <w:tab w:val="left" w:pos="990"/>
                <w:tab w:val="left" w:pos="3402"/>
                <w:tab w:val="left" w:pos="5669"/>
                <w:tab w:val="left" w:pos="7937"/>
              </w:tabs>
              <w:spacing w:line="276" w:lineRule="auto"/>
              <w:ind w:left="423" w:hanging="270"/>
              <w:jc w:val="both"/>
              <w:rPr>
                <w:color w:val="auto"/>
                <w:sz w:val="26"/>
                <w:szCs w:val="26"/>
              </w:rPr>
            </w:pPr>
            <w:r w:rsidRPr="00261E25">
              <w:rPr>
                <w:b/>
                <w:color w:val="auto"/>
                <w:sz w:val="26"/>
                <w:szCs w:val="26"/>
              </w:rPr>
              <w:t xml:space="preserve">C. </w:t>
            </w:r>
            <w:r w:rsidRPr="00261E25">
              <w:rPr>
                <w:color w:val="auto"/>
                <w:sz w:val="26"/>
                <w:szCs w:val="26"/>
              </w:rPr>
              <w:t>Vật đang đứng yên.</w:t>
            </w:r>
          </w:p>
          <w:p w14:paraId="18AF63B7" w14:textId="77777777" w:rsidR="003B0662" w:rsidRPr="00261E25" w:rsidRDefault="003B0662" w:rsidP="003B0662">
            <w:pPr>
              <w:tabs>
                <w:tab w:val="left" w:pos="810"/>
                <w:tab w:val="left" w:pos="990"/>
                <w:tab w:val="left" w:pos="3402"/>
                <w:tab w:val="left" w:pos="5669"/>
                <w:tab w:val="left" w:pos="7937"/>
              </w:tabs>
              <w:spacing w:line="276" w:lineRule="auto"/>
              <w:ind w:left="3" w:firstLine="150"/>
              <w:jc w:val="both"/>
              <w:rPr>
                <w:color w:val="auto"/>
                <w:sz w:val="26"/>
                <w:szCs w:val="26"/>
              </w:rPr>
            </w:pPr>
            <w:r w:rsidRPr="00261E25">
              <w:rPr>
                <w:b/>
                <w:color w:val="auto"/>
                <w:sz w:val="26"/>
                <w:szCs w:val="26"/>
                <w:highlight w:val="green"/>
              </w:rPr>
              <w:t xml:space="preserve">D. </w:t>
            </w:r>
            <w:r w:rsidRPr="00261E25">
              <w:rPr>
                <w:color w:val="auto"/>
                <w:sz w:val="26"/>
                <w:szCs w:val="26"/>
                <w:highlight w:val="green"/>
              </w:rPr>
              <w:t>Vật chuyển động thẳng đều theo chiều dương rồi đổi chiều chuyển động ngược lại.</w:t>
            </w:r>
          </w:p>
        </w:tc>
        <w:tc>
          <w:tcPr>
            <w:tcW w:w="2540" w:type="dxa"/>
            <w:vAlign w:val="center"/>
          </w:tcPr>
          <w:p w14:paraId="1B911084" w14:textId="77777777" w:rsidR="003B0662" w:rsidRPr="00261E25" w:rsidRDefault="003B0662" w:rsidP="003B0662">
            <w:pPr>
              <w:tabs>
                <w:tab w:val="left" w:pos="810"/>
                <w:tab w:val="left" w:pos="990"/>
                <w:tab w:val="left" w:pos="3402"/>
                <w:tab w:val="left" w:pos="5669"/>
                <w:tab w:val="left" w:pos="7937"/>
              </w:tabs>
              <w:spacing w:line="276" w:lineRule="auto"/>
              <w:jc w:val="center"/>
              <w:rPr>
                <w:color w:val="auto"/>
                <w:sz w:val="26"/>
                <w:szCs w:val="26"/>
              </w:rPr>
            </w:pPr>
            <w:r w:rsidRPr="00261E25">
              <w:rPr>
                <w:noProof/>
                <w:color w:val="auto"/>
              </w:rPr>
              <mc:AlternateContent>
                <mc:Choice Requires="wpg">
                  <w:drawing>
                    <wp:inline distT="0" distB="0" distL="0" distR="0" wp14:anchorId="2FC8139C" wp14:editId="29A5191F">
                      <wp:extent cx="1475740" cy="936625"/>
                      <wp:effectExtent l="0" t="0" r="10160" b="3175"/>
                      <wp:docPr id="1563562555" name="Group 1213" descr="50 hthy"/>
                      <wp:cNvGraphicFramePr/>
                      <a:graphic xmlns:a="http://schemas.openxmlformats.org/drawingml/2006/main">
                        <a:graphicData uri="http://schemas.microsoft.com/office/word/2010/wordprocessingGroup">
                          <wpg:wgp>
                            <wpg:cNvGrpSpPr/>
                            <wpg:grpSpPr>
                              <a:xfrm>
                                <a:off x="0" y="0"/>
                                <a:ext cx="1475740" cy="936625"/>
                                <a:chOff x="6183" y="14913"/>
                                <a:chExt cx="2235" cy="1440"/>
                              </a:xfrm>
                            </wpg:grpSpPr>
                            <wpg:grpSp>
                              <wpg:cNvPr id="1382914488" name="Group 138"/>
                              <wpg:cNvGrpSpPr/>
                              <wpg:grpSpPr>
                                <a:xfrm>
                                  <a:off x="6183" y="14913"/>
                                  <a:ext cx="2235" cy="1440"/>
                                  <a:chOff x="3525" y="10800"/>
                                  <a:chExt cx="2235" cy="1440"/>
                                </a:xfrm>
                              </wpg:grpSpPr>
                              <wps:wsp>
                                <wps:cNvPr id="1251479795" name="Text Box 139"/>
                                <wps:cNvSpPr txBox="1">
                                  <a:spLocks noChangeArrowheads="1"/>
                                </wps:cNvSpPr>
                                <wps:spPr bwMode="auto">
                                  <a:xfrm>
                                    <a:off x="3525" y="10800"/>
                                    <a:ext cx="540" cy="433"/>
                                  </a:xfrm>
                                  <a:prstGeom prst="rect">
                                    <a:avLst/>
                                  </a:prstGeom>
                                  <a:solidFill>
                                    <a:srgbClr val="FFFFFF"/>
                                  </a:solidFill>
                                  <a:ln>
                                    <a:noFill/>
                                  </a:ln>
                                </wps:spPr>
                                <wps:txbx>
                                  <w:txbxContent>
                                    <w:p w14:paraId="19F6E902" w14:textId="77777777" w:rsidR="003B0662" w:rsidRDefault="003B0662" w:rsidP="003B0662">
                                      <w:pPr>
                                        <w:rPr>
                                          <w:b/>
                                          <w:sz w:val="24"/>
                                          <w:szCs w:val="24"/>
                                        </w:rPr>
                                      </w:pPr>
                                      <w:r>
                                        <w:rPr>
                                          <w:b/>
                                          <w:sz w:val="24"/>
                                          <w:szCs w:val="24"/>
                                        </w:rPr>
                                        <w:t>d</w:t>
                                      </w:r>
                                    </w:p>
                                  </w:txbxContent>
                                </wps:txbx>
                                <wps:bodyPr rot="0" vert="horz" wrap="square" lIns="91440" tIns="45720" rIns="91440" bIns="45720" anchor="t" anchorCtr="0" upright="1">
                                  <a:noAutofit/>
                                </wps:bodyPr>
                              </wps:wsp>
                              <wps:wsp>
                                <wps:cNvPr id="846937375" name="Text Box 140"/>
                                <wps:cNvSpPr txBox="1">
                                  <a:spLocks noChangeArrowheads="1"/>
                                </wps:cNvSpPr>
                                <wps:spPr bwMode="auto">
                                  <a:xfrm>
                                    <a:off x="5400" y="11807"/>
                                    <a:ext cx="360" cy="433"/>
                                  </a:xfrm>
                                  <a:prstGeom prst="rect">
                                    <a:avLst/>
                                  </a:prstGeom>
                                  <a:solidFill>
                                    <a:srgbClr val="FFFFFF"/>
                                  </a:solidFill>
                                  <a:ln>
                                    <a:noFill/>
                                  </a:ln>
                                </wps:spPr>
                                <wps:txbx>
                                  <w:txbxContent>
                                    <w:p w14:paraId="62BD95E5" w14:textId="77777777" w:rsidR="003B0662" w:rsidRDefault="003B0662" w:rsidP="003B0662">
                                      <w:pPr>
                                        <w:rPr>
                                          <w:b/>
                                          <w:sz w:val="24"/>
                                          <w:szCs w:val="24"/>
                                        </w:rPr>
                                      </w:pPr>
                                      <w:r>
                                        <w:rPr>
                                          <w:b/>
                                          <w:sz w:val="24"/>
                                          <w:szCs w:val="24"/>
                                        </w:rPr>
                                        <w:t>t</w:t>
                                      </w:r>
                                    </w:p>
                                  </w:txbxContent>
                                </wps:txbx>
                                <wps:bodyPr rot="0" vert="horz" wrap="square" lIns="91440" tIns="45720" rIns="91440" bIns="45720" anchor="t" anchorCtr="0" upright="1">
                                  <a:noAutofit/>
                                </wps:bodyPr>
                              </wps:wsp>
                              <wps:wsp>
                                <wps:cNvPr id="1767699117" name="Text Box 141"/>
                                <wps:cNvSpPr txBox="1">
                                  <a:spLocks noChangeArrowheads="1"/>
                                </wps:cNvSpPr>
                                <wps:spPr bwMode="auto">
                                  <a:xfrm>
                                    <a:off x="3585" y="11807"/>
                                    <a:ext cx="555" cy="433"/>
                                  </a:xfrm>
                                  <a:prstGeom prst="rect">
                                    <a:avLst/>
                                  </a:prstGeom>
                                  <a:solidFill>
                                    <a:srgbClr val="FFFFFF"/>
                                  </a:solidFill>
                                  <a:ln>
                                    <a:noFill/>
                                  </a:ln>
                                </wps:spPr>
                                <wps:txbx>
                                  <w:txbxContent>
                                    <w:p w14:paraId="26536AB9" w14:textId="77777777" w:rsidR="003B0662" w:rsidRDefault="003B0662" w:rsidP="003B0662">
                                      <w:pPr>
                                        <w:rPr>
                                          <w:b/>
                                          <w:sz w:val="24"/>
                                          <w:szCs w:val="24"/>
                                        </w:rPr>
                                      </w:pPr>
                                      <w:r>
                                        <w:rPr>
                                          <w:b/>
                                          <w:sz w:val="24"/>
                                          <w:szCs w:val="24"/>
                                        </w:rPr>
                                        <w:t>0</w:t>
                                      </w:r>
                                    </w:p>
                                  </w:txbxContent>
                                </wps:txbx>
                                <wps:bodyPr rot="0" vert="horz" wrap="square" lIns="91440" tIns="45720" rIns="91440" bIns="45720" anchor="t" anchorCtr="0" upright="1">
                                  <a:noAutofit/>
                                </wps:bodyPr>
                              </wps:wsp>
                            </wpg:grpSp>
                            <wpg:grpSp>
                              <wpg:cNvPr id="1942561300" name="Group 142"/>
                              <wpg:cNvGrpSpPr/>
                              <wpg:grpSpPr>
                                <a:xfrm>
                                  <a:off x="6258" y="14941"/>
                                  <a:ext cx="1980" cy="1265"/>
                                  <a:chOff x="3600" y="10828"/>
                                  <a:chExt cx="1980" cy="1265"/>
                                </a:xfrm>
                              </wpg:grpSpPr>
                              <wps:wsp>
                                <wps:cNvPr id="1362969534" name="Line 143"/>
                                <wps:cNvCnPr>
                                  <a:cxnSpLocks noChangeShapeType="1"/>
                                </wps:cNvCnPr>
                                <wps:spPr bwMode="auto">
                                  <a:xfrm rot="10800000">
                                    <a:off x="3930" y="10828"/>
                                    <a:ext cx="0" cy="1265"/>
                                  </a:xfrm>
                                  <a:prstGeom prst="line">
                                    <a:avLst/>
                                  </a:prstGeom>
                                  <a:noFill/>
                                  <a:ln w="9525">
                                    <a:solidFill>
                                      <a:srgbClr val="000000"/>
                                    </a:solidFill>
                                    <a:round/>
                                    <a:tailEnd type="triangle" w="med" len="med"/>
                                  </a:ln>
                                </wps:spPr>
                                <wps:bodyPr/>
                              </wps:wsp>
                              <wps:wsp>
                                <wps:cNvPr id="498660733" name="Line 144"/>
                                <wps:cNvCnPr>
                                  <a:cxnSpLocks noChangeShapeType="1"/>
                                </wps:cNvCnPr>
                                <wps:spPr bwMode="auto">
                                  <a:xfrm>
                                    <a:off x="3600" y="11880"/>
                                    <a:ext cx="1980" cy="0"/>
                                  </a:xfrm>
                                  <a:prstGeom prst="line">
                                    <a:avLst/>
                                  </a:prstGeom>
                                  <a:noFill/>
                                  <a:ln w="9525">
                                    <a:solidFill>
                                      <a:srgbClr val="000000"/>
                                    </a:solidFill>
                                    <a:round/>
                                    <a:tailEnd type="triangle" w="med" len="med"/>
                                  </a:ln>
                                </wps:spPr>
                                <wps:bodyPr/>
                              </wps:wsp>
                              <wps:wsp>
                                <wps:cNvPr id="105484866" name="Line 145"/>
                                <wps:cNvCnPr>
                                  <a:cxnSpLocks noChangeShapeType="1"/>
                                </wps:cNvCnPr>
                                <wps:spPr bwMode="auto">
                                  <a:xfrm flipV="1">
                                    <a:off x="3930" y="11233"/>
                                    <a:ext cx="851" cy="639"/>
                                  </a:xfrm>
                                  <a:prstGeom prst="line">
                                    <a:avLst/>
                                  </a:prstGeom>
                                  <a:noFill/>
                                  <a:ln w="9525">
                                    <a:solidFill>
                                      <a:srgbClr val="000000"/>
                                    </a:solidFill>
                                    <a:round/>
                                  </a:ln>
                                </wps:spPr>
                                <wps:bodyPr/>
                              </wps:wsp>
                              <wps:wsp>
                                <wps:cNvPr id="1325222040" name="Line 145"/>
                                <wps:cNvCnPr>
                                  <a:cxnSpLocks noChangeShapeType="1"/>
                                </wps:cNvCnPr>
                                <wps:spPr bwMode="auto">
                                  <a:xfrm>
                                    <a:off x="4781" y="11233"/>
                                    <a:ext cx="370" cy="391"/>
                                  </a:xfrm>
                                  <a:prstGeom prst="line">
                                    <a:avLst/>
                                  </a:prstGeom>
                                  <a:noFill/>
                                  <a:ln w="9525">
                                    <a:solidFill>
                                      <a:srgbClr val="000000"/>
                                    </a:solidFill>
                                    <a:round/>
                                  </a:ln>
                                </wps:spPr>
                                <wps:bodyPr/>
                              </wps:wsp>
                              <wps:wsp>
                                <wps:cNvPr id="2125530664" name="Line 145"/>
                                <wps:cNvCnPr>
                                  <a:cxnSpLocks noChangeShapeType="1"/>
                                </wps:cNvCnPr>
                                <wps:spPr bwMode="auto">
                                  <a:xfrm>
                                    <a:off x="4781" y="11249"/>
                                    <a:ext cx="0" cy="670"/>
                                  </a:xfrm>
                                  <a:prstGeom prst="line">
                                    <a:avLst/>
                                  </a:prstGeom>
                                  <a:noFill/>
                                  <a:ln w="9525">
                                    <a:solidFill>
                                      <a:srgbClr val="000000"/>
                                    </a:solidFill>
                                    <a:prstDash val="sysDash"/>
                                    <a:round/>
                                  </a:ln>
                                </wps:spPr>
                                <wps:bodyPr/>
                              </wps:wsp>
                            </wpg:grpSp>
                          </wpg:wgp>
                        </a:graphicData>
                      </a:graphic>
                    </wp:inline>
                  </w:drawing>
                </mc:Choice>
                <mc:Fallback xmlns:w16du="http://schemas.microsoft.com/office/word/2023/wordml/word16du">
                  <w:pict>
                    <v:group w14:anchorId="2FC8139C" id="Group 1213" o:spid="_x0000_s1119" alt="50 hthy" style="width:116.2pt;height:73.75pt;mso-position-horizontal-relative:char;mso-position-vertical-relative:line" coordorigin="6183,14913" coordsize="223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">
                      <v:group id="Group 138" o:spid="_x0000_s1120" style="position:absolute;left:6183;top:14913;width:2235;height:1440" coordorigin="3525,10800" coordsize="223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">
                        <v:shape id="Text Box 139" o:spid="_x0000_s1121" type="#_x0000_t202" style="position:absolute;left:3525;top:10800;width:54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" stroked="f">
                          <v:textbox>
                            <w:txbxContent>
                              <w:p w14:paraId="19F6E902" w14:textId="77777777" w:rsidR="003B0662" w:rsidRDefault="003B0662" w:rsidP="003B0662">
                                <w:pPr>
                                  <w:rPr>
                                    <w:b/>
                                    <w:sz w:val="24"/>
                                    <w:szCs w:val="24"/>
                                  </w:rPr>
                                </w:pPr>
                                <w:r>
                                  <w:rPr>
                                    <w:b/>
                                    <w:sz w:val="24"/>
                                    <w:szCs w:val="24"/>
                                  </w:rPr>
                                  <w:t>d</w:t>
                                </w:r>
                              </w:p>
                            </w:txbxContent>
                          </v:textbox>
                        </v:shape>
                        <v:shape id="Text Box 140" o:spid="_x0000_s1122" type="#_x0000_t202" style="position:absolute;left:5400;top:11807;width:36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" stroked="f">
                          <v:textbox>
                            <w:txbxContent>
                              <w:p w14:paraId="62BD95E5" w14:textId="77777777" w:rsidR="003B0662" w:rsidRDefault="003B0662" w:rsidP="003B0662">
                                <w:pPr>
                                  <w:rPr>
                                    <w:b/>
                                    <w:sz w:val="24"/>
                                    <w:szCs w:val="24"/>
                                  </w:rPr>
                                </w:pPr>
                                <w:r>
                                  <w:rPr>
                                    <w:b/>
                                    <w:sz w:val="24"/>
                                    <w:szCs w:val="24"/>
                                  </w:rPr>
                                  <w:t>t</w:t>
                                </w:r>
                              </w:p>
                            </w:txbxContent>
                          </v:textbox>
                        </v:shape>
                        <v:shape id="Text Box 141" o:spid="_x0000_s1123" type="#_x0000_t202" style="position:absolute;left:3585;top:11807;width:55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" stroked="f">
                          <v:textbox>
                            <w:txbxContent>
                              <w:p w14:paraId="26536AB9" w14:textId="77777777" w:rsidR="003B0662" w:rsidRDefault="003B0662" w:rsidP="003B0662">
                                <w:pPr>
                                  <w:rPr>
                                    <w:b/>
                                    <w:sz w:val="24"/>
                                    <w:szCs w:val="24"/>
                                  </w:rPr>
                                </w:pPr>
                                <w:r>
                                  <w:rPr>
                                    <w:b/>
                                    <w:sz w:val="24"/>
                                    <w:szCs w:val="24"/>
                                  </w:rPr>
                                  <w:t>0</w:t>
                                </w:r>
                              </w:p>
                            </w:txbxContent>
                          </v:textbox>
                        </v:shape>
                      </v:group>
                      <v:group id="Group 142" o:spid="_x0000_s1124" style="position:absolute;left:6258;top:14941;width:1980;height:1265" coordorigin="3600,10828" coordsize="1980,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">
                        <v:line id="Line 143" o:spid="_x0000_s1125" style="position:absolute;rotation:180;visibility:visible;mso-wrap-style:square" from="3930,10828" to="3930,1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">
                          <v:stroke endarrow="block"/>
                        </v:line>
                        <v:line id="Line 144" o:spid="_x0000_s1126" style="position:absolute;visibility:visible;mso-wrap-style:square" from="3600,11880" to="5580,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">
                          <v:stroke endarrow="block"/>
                        </v:line>
                        <v:line id="Line 145" o:spid="_x0000_s1127" style="position:absolute;flip:y;visibility:visible;mso-wrap-style:square" from="3930,11233" to="4781,1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"/>
                        <v:line id="Line 145" o:spid="_x0000_s1128" style="position:absolute;visibility:visible;mso-wrap-style:square" from="4781,11233" to="5151,1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"/>
                        <v:line id="Line 145" o:spid="_x0000_s1129" style="position:absolute;visibility:visible;mso-wrap-style:square" from="4781,11249" to="4781,1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">
                          <v:stroke dashstyle="3 1"/>
                        </v:line>
                      </v:group>
                      <w10:anchorlock/>
                    </v:group>
                  </w:pict>
                </mc:Fallback>
              </mc:AlternateContent>
            </w:r>
          </w:p>
        </w:tc>
      </w:tr>
    </w:tbl>
    <w:p w14:paraId="76D5E1A3" w14:textId="77777777" w:rsidR="003B0662" w:rsidRPr="00261E25" w:rsidRDefault="003B0662" w:rsidP="003B0662">
      <w:pPr>
        <w:tabs>
          <w:tab w:val="left" w:pos="804"/>
          <w:tab w:val="left" w:pos="972"/>
        </w:tabs>
        <w:spacing w:line="276" w:lineRule="auto"/>
        <w:ind w:right="40"/>
        <w:contextualSpacing/>
        <w:jc w:val="both"/>
        <w:rPr>
          <w:rFonts w:eastAsia="Calibri"/>
          <w:bCs/>
          <w:iCs/>
          <w:color w:val="auto"/>
          <w:sz w:val="26"/>
          <w:szCs w:val="26"/>
        </w:rPr>
      </w:pPr>
      <w:r w:rsidRPr="00261E25">
        <w:rPr>
          <w:rFonts w:eastAsia="Calibri"/>
          <w:b/>
          <w:bCs/>
          <w:color w:val="auto"/>
          <w:sz w:val="26"/>
          <w:szCs w:val="26"/>
        </w:rPr>
        <w:t xml:space="preserve">Câu 6: </w:t>
      </w:r>
      <w:r w:rsidRPr="00261E25">
        <w:rPr>
          <w:rFonts w:eastAsia="Calibri"/>
          <w:bCs/>
          <w:iCs/>
          <w:color w:val="auto"/>
          <w:sz w:val="26"/>
          <w:szCs w:val="26"/>
        </w:rPr>
        <w:t>Đồ thị độ dịch chuyển − thời gian trong chuyển động thẳng của một chất điểm có dạng như hình vẽ. Trong thời gian nào xe chuyển động thẳng đều?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95"/>
        <w:gridCol w:w="2751"/>
      </w:tblGrid>
      <w:tr w:rsidR="00261E25" w:rsidRPr="00261E25" w14:paraId="33E54894" w14:textId="77777777" w:rsidTr="00592AB2">
        <w:tc>
          <w:tcPr>
            <w:tcW w:w="7185" w:type="dxa"/>
          </w:tcPr>
          <w:p w14:paraId="063E24F4" w14:textId="77777777" w:rsidR="003B0662" w:rsidRPr="00261E25" w:rsidRDefault="003B0662" w:rsidP="003B0662">
            <w:pPr>
              <w:spacing w:line="276" w:lineRule="auto"/>
              <w:ind w:right="40" w:firstLine="142"/>
              <w:jc w:val="both"/>
              <w:rPr>
                <w:bCs/>
                <w:iCs/>
                <w:color w:val="auto"/>
                <w:sz w:val="26"/>
                <w:szCs w:val="26"/>
              </w:rPr>
            </w:pPr>
            <w:r w:rsidRPr="00261E25">
              <w:rPr>
                <w:b/>
                <w:bCs/>
                <w:iCs/>
                <w:color w:val="auto"/>
                <w:sz w:val="26"/>
                <w:szCs w:val="26"/>
                <w:highlight w:val="green"/>
              </w:rPr>
              <w:t xml:space="preserve">A. </w:t>
            </w:r>
            <w:r w:rsidRPr="00261E25">
              <w:rPr>
                <w:bCs/>
                <w:iCs/>
                <w:color w:val="auto"/>
                <w:sz w:val="26"/>
                <w:szCs w:val="26"/>
                <w:highlight w:val="green"/>
              </w:rPr>
              <w:t>Trong khoảng thời gian từ 0 đến t</w:t>
            </w:r>
            <w:r w:rsidRPr="00261E25">
              <w:rPr>
                <w:bCs/>
                <w:iCs/>
                <w:color w:val="auto"/>
                <w:sz w:val="26"/>
                <w:szCs w:val="26"/>
                <w:highlight w:val="green"/>
                <w:vertAlign w:val="subscript"/>
              </w:rPr>
              <w:t>1</w:t>
            </w:r>
            <w:r w:rsidRPr="00261E25">
              <w:rPr>
                <w:bCs/>
                <w:iCs/>
                <w:color w:val="auto"/>
                <w:sz w:val="26"/>
                <w:szCs w:val="26"/>
                <w:highlight w:val="green"/>
              </w:rPr>
              <w:t>.</w:t>
            </w:r>
          </w:p>
          <w:p w14:paraId="191C4623" w14:textId="77777777" w:rsidR="003B0662" w:rsidRPr="00261E25" w:rsidRDefault="003B0662" w:rsidP="003B0662">
            <w:pPr>
              <w:spacing w:line="276" w:lineRule="auto"/>
              <w:ind w:right="40" w:firstLine="142"/>
              <w:jc w:val="both"/>
              <w:rPr>
                <w:bCs/>
                <w:iCs/>
                <w:color w:val="auto"/>
                <w:sz w:val="26"/>
                <w:szCs w:val="26"/>
              </w:rPr>
            </w:pPr>
            <w:r w:rsidRPr="00261E25">
              <w:rPr>
                <w:b/>
                <w:bCs/>
                <w:iCs/>
                <w:color w:val="auto"/>
                <w:sz w:val="26"/>
                <w:szCs w:val="26"/>
              </w:rPr>
              <w:t xml:space="preserve">B. </w:t>
            </w:r>
            <w:r w:rsidRPr="00261E25">
              <w:rPr>
                <w:bCs/>
                <w:iCs/>
                <w:color w:val="auto"/>
                <w:sz w:val="26"/>
                <w:szCs w:val="26"/>
              </w:rPr>
              <w:t>Trong khoảng thời gian từ 0 đến t</w:t>
            </w:r>
            <w:r w:rsidRPr="00261E25">
              <w:rPr>
                <w:bCs/>
                <w:iCs/>
                <w:color w:val="auto"/>
                <w:sz w:val="26"/>
                <w:szCs w:val="26"/>
                <w:vertAlign w:val="subscript"/>
              </w:rPr>
              <w:t>2</w:t>
            </w:r>
            <w:r w:rsidRPr="00261E25">
              <w:rPr>
                <w:bCs/>
                <w:iCs/>
                <w:color w:val="auto"/>
                <w:sz w:val="26"/>
                <w:szCs w:val="26"/>
              </w:rPr>
              <w:t>.</w:t>
            </w:r>
          </w:p>
          <w:p w14:paraId="6CBB679B" w14:textId="77777777" w:rsidR="003B0662" w:rsidRPr="00261E25" w:rsidRDefault="003B0662" w:rsidP="003B0662">
            <w:pPr>
              <w:spacing w:line="276" w:lineRule="auto"/>
              <w:ind w:right="40" w:firstLine="142"/>
              <w:jc w:val="both"/>
              <w:rPr>
                <w:bCs/>
                <w:iCs/>
                <w:color w:val="auto"/>
                <w:sz w:val="26"/>
                <w:szCs w:val="26"/>
                <w:vertAlign w:val="subscript"/>
              </w:rPr>
            </w:pPr>
            <w:r w:rsidRPr="00261E25">
              <w:rPr>
                <w:b/>
                <w:bCs/>
                <w:iCs/>
                <w:color w:val="auto"/>
                <w:sz w:val="26"/>
                <w:szCs w:val="26"/>
              </w:rPr>
              <w:t xml:space="preserve">C. </w:t>
            </w:r>
            <w:r w:rsidRPr="00261E25">
              <w:rPr>
                <w:bCs/>
                <w:iCs/>
                <w:color w:val="auto"/>
                <w:sz w:val="26"/>
                <w:szCs w:val="26"/>
              </w:rPr>
              <w:t>Trong khoảng thời gian từ t</w:t>
            </w:r>
            <w:r w:rsidRPr="00261E25">
              <w:rPr>
                <w:bCs/>
                <w:iCs/>
                <w:color w:val="auto"/>
                <w:sz w:val="26"/>
                <w:szCs w:val="26"/>
                <w:vertAlign w:val="subscript"/>
              </w:rPr>
              <w:t>1</w:t>
            </w:r>
            <w:r w:rsidRPr="00261E25">
              <w:rPr>
                <w:bCs/>
                <w:iCs/>
                <w:color w:val="auto"/>
                <w:sz w:val="26"/>
                <w:szCs w:val="26"/>
              </w:rPr>
              <w:t xml:space="preserve"> đến t</w:t>
            </w:r>
            <w:r w:rsidRPr="00261E25">
              <w:rPr>
                <w:bCs/>
                <w:iCs/>
                <w:color w:val="auto"/>
                <w:sz w:val="26"/>
                <w:szCs w:val="26"/>
                <w:vertAlign w:val="subscript"/>
              </w:rPr>
              <w:t>2</w:t>
            </w:r>
          </w:p>
          <w:p w14:paraId="6C829CAB" w14:textId="77777777" w:rsidR="003B0662" w:rsidRPr="00261E25" w:rsidRDefault="003B0662" w:rsidP="003B0662">
            <w:pPr>
              <w:spacing w:line="276" w:lineRule="auto"/>
              <w:ind w:right="40" w:firstLine="142"/>
              <w:jc w:val="both"/>
              <w:rPr>
                <w:bCs/>
                <w:iCs/>
                <w:color w:val="auto"/>
                <w:sz w:val="26"/>
                <w:szCs w:val="26"/>
              </w:rPr>
            </w:pPr>
            <w:r w:rsidRPr="00261E25">
              <w:rPr>
                <w:b/>
                <w:bCs/>
                <w:iCs/>
                <w:color w:val="auto"/>
                <w:sz w:val="26"/>
                <w:szCs w:val="26"/>
              </w:rPr>
              <w:t xml:space="preserve">D. </w:t>
            </w:r>
            <w:r w:rsidRPr="00261E25">
              <w:rPr>
                <w:bCs/>
                <w:iCs/>
                <w:color w:val="auto"/>
                <w:sz w:val="26"/>
                <w:szCs w:val="26"/>
              </w:rPr>
              <w:t>Không có lúc nào xe chuyển động thẳng đều.</w:t>
            </w:r>
          </w:p>
        </w:tc>
        <w:tc>
          <w:tcPr>
            <w:tcW w:w="2776" w:type="dxa"/>
            <w:vAlign w:val="center"/>
          </w:tcPr>
          <w:p w14:paraId="69C13398" w14:textId="77777777" w:rsidR="003B0662" w:rsidRPr="00261E25" w:rsidRDefault="003B0662" w:rsidP="003B0662">
            <w:pPr>
              <w:spacing w:line="276" w:lineRule="auto"/>
              <w:ind w:right="40"/>
              <w:jc w:val="center"/>
              <w:rPr>
                <w:bCs/>
                <w:iCs/>
                <w:color w:val="auto"/>
                <w:sz w:val="26"/>
                <w:szCs w:val="26"/>
              </w:rPr>
            </w:pPr>
            <w:r w:rsidRPr="00261E25">
              <w:rPr>
                <w:noProof/>
                <w:color w:val="auto"/>
              </w:rPr>
              <mc:AlternateContent>
                <mc:Choice Requires="wpg">
                  <w:drawing>
                    <wp:inline distT="0" distB="0" distL="0" distR="0" wp14:anchorId="3DC17EBF" wp14:editId="43283FFA">
                      <wp:extent cx="1257935" cy="1009015"/>
                      <wp:effectExtent l="0" t="0" r="0" b="0"/>
                      <wp:docPr id="842990320" name="Group 724" descr="50 hthy"/>
                      <wp:cNvGraphicFramePr/>
                      <a:graphic xmlns:a="http://schemas.openxmlformats.org/drawingml/2006/main">
                        <a:graphicData uri="http://schemas.microsoft.com/office/word/2010/wordprocessingGroup">
                          <wpg:wgp>
                            <wpg:cNvGrpSpPr/>
                            <wpg:grpSpPr>
                              <a:xfrm>
                                <a:off x="0" y="0"/>
                                <a:ext cx="1257935" cy="1009015"/>
                                <a:chOff x="-1631" y="2952"/>
                                <a:chExt cx="12593" cy="10098"/>
                              </a:xfrm>
                            </wpg:grpSpPr>
                            <wpg:grpSp>
                              <wpg:cNvPr id="12432251" name="Group 95"/>
                              <wpg:cNvGrpSpPr/>
                              <wpg:grpSpPr>
                                <a:xfrm>
                                  <a:off x="0" y="3810"/>
                                  <a:ext cx="10382" cy="6953"/>
                                  <a:chOff x="-162" y="5524"/>
                                  <a:chExt cx="10384" cy="6953"/>
                                </a:xfrm>
                              </wpg:grpSpPr>
                              <wps:wsp>
                                <wps:cNvPr id="2014684214" name="Straight Arrow Connector 96"/>
                                <wps:cNvCnPr>
                                  <a:cxnSpLocks noChangeShapeType="1"/>
                                </wps:cNvCnPr>
                                <wps:spPr bwMode="auto">
                                  <a:xfrm flipV="1">
                                    <a:off x="-95" y="5524"/>
                                    <a:ext cx="0" cy="6668"/>
                                  </a:xfrm>
                                  <a:prstGeom prst="straightConnector1">
                                    <a:avLst/>
                                  </a:prstGeom>
                                  <a:noFill/>
                                  <a:ln w="19050">
                                    <a:solidFill>
                                      <a:srgbClr val="000000"/>
                                    </a:solidFill>
                                    <a:miter lim="800000"/>
                                    <a:tailEnd type="stealth" w="med" len="med"/>
                                  </a:ln>
                                </wps:spPr>
                                <wps:bodyPr/>
                              </wps:wsp>
                              <wps:wsp>
                                <wps:cNvPr id="1017545809" name="Straight Arrow Connector 97"/>
                                <wps:cNvCnPr>
                                  <a:cxnSpLocks noChangeShapeType="1"/>
                                </wps:cNvCnPr>
                                <wps:spPr bwMode="auto">
                                  <a:xfrm>
                                    <a:off x="-162" y="12192"/>
                                    <a:ext cx="10384" cy="0"/>
                                  </a:xfrm>
                                  <a:prstGeom prst="straightConnector1">
                                    <a:avLst/>
                                  </a:prstGeom>
                                  <a:noFill/>
                                  <a:ln w="19050">
                                    <a:solidFill>
                                      <a:srgbClr val="000000"/>
                                    </a:solidFill>
                                    <a:miter lim="800000"/>
                                    <a:tailEnd type="stealth" w="med" len="med"/>
                                  </a:ln>
                                </wps:spPr>
                                <wps:bodyPr/>
                              </wps:wsp>
                              <wps:wsp>
                                <wps:cNvPr id="1417021764" name="Straight Arrow Connector 98"/>
                                <wps:cNvCnPr>
                                  <a:cxnSpLocks noChangeShapeType="1"/>
                                </wps:cNvCnPr>
                                <wps:spPr bwMode="auto">
                                  <a:xfrm flipV="1">
                                    <a:off x="-95" y="7810"/>
                                    <a:ext cx="3441" cy="4382"/>
                                  </a:xfrm>
                                  <a:prstGeom prst="straightConnector1">
                                    <a:avLst/>
                                  </a:prstGeom>
                                  <a:noFill/>
                                  <a:ln w="19050">
                                    <a:solidFill>
                                      <a:srgbClr val="000000"/>
                                    </a:solidFill>
                                    <a:miter lim="800000"/>
                                  </a:ln>
                                </wps:spPr>
                                <wps:bodyPr/>
                              </wps:wsp>
                              <wps:wsp>
                                <wps:cNvPr id="309608693" name="Straight Arrow Connector 103"/>
                                <wps:cNvCnPr>
                                  <a:cxnSpLocks noChangeShapeType="1"/>
                                </wps:cNvCnPr>
                                <wps:spPr bwMode="auto">
                                  <a:xfrm flipV="1">
                                    <a:off x="3251" y="7810"/>
                                    <a:ext cx="0" cy="4477"/>
                                  </a:xfrm>
                                  <a:prstGeom prst="straightConnector1">
                                    <a:avLst/>
                                  </a:prstGeom>
                                  <a:noFill/>
                                  <a:ln w="19050">
                                    <a:solidFill>
                                      <a:srgbClr val="000000"/>
                                    </a:solidFill>
                                    <a:prstDash val="sysDash"/>
                                    <a:miter lim="800000"/>
                                  </a:ln>
                                </wps:spPr>
                                <wps:bodyPr/>
                              </wps:wsp>
                              <wps:wsp>
                                <wps:cNvPr id="866436370" name="Straight Arrow Connector 104"/>
                                <wps:cNvCnPr>
                                  <a:cxnSpLocks noChangeShapeType="1"/>
                                </wps:cNvCnPr>
                                <wps:spPr bwMode="auto">
                                  <a:xfrm>
                                    <a:off x="-95" y="7810"/>
                                    <a:ext cx="3681" cy="0"/>
                                  </a:xfrm>
                                  <a:prstGeom prst="straightConnector1">
                                    <a:avLst/>
                                  </a:prstGeom>
                                  <a:noFill/>
                                  <a:ln w="19050">
                                    <a:solidFill>
                                      <a:srgbClr val="000000"/>
                                    </a:solidFill>
                                    <a:prstDash val="sysDash"/>
                                    <a:miter lim="800000"/>
                                  </a:ln>
                                </wps:spPr>
                                <wps:bodyPr/>
                              </wps:wsp>
                              <wps:wsp>
                                <wps:cNvPr id="889559685" name="Straight Arrow Connector 211"/>
                                <wps:cNvCnPr>
                                  <a:cxnSpLocks noChangeShapeType="1"/>
                                </wps:cNvCnPr>
                                <wps:spPr bwMode="auto">
                                  <a:xfrm>
                                    <a:off x="3586" y="7810"/>
                                    <a:ext cx="5593" cy="0"/>
                                  </a:xfrm>
                                  <a:prstGeom prst="straightConnector1">
                                    <a:avLst/>
                                  </a:prstGeom>
                                  <a:noFill/>
                                  <a:ln w="19050">
                                    <a:solidFill>
                                      <a:srgbClr val="000000"/>
                                    </a:solidFill>
                                    <a:miter lim="800000"/>
                                  </a:ln>
                                </wps:spPr>
                                <wps:bodyPr/>
                              </wps:wsp>
                              <wps:wsp>
                                <wps:cNvPr id="1625872058" name="Straight Arrow Connector 212"/>
                                <wps:cNvCnPr>
                                  <a:cxnSpLocks noChangeShapeType="1"/>
                                </wps:cNvCnPr>
                                <wps:spPr bwMode="auto">
                                  <a:xfrm flipV="1">
                                    <a:off x="7065" y="8001"/>
                                    <a:ext cx="0" cy="4476"/>
                                  </a:xfrm>
                                  <a:prstGeom prst="straightConnector1">
                                    <a:avLst/>
                                  </a:prstGeom>
                                  <a:noFill/>
                                  <a:ln w="19050">
                                    <a:solidFill>
                                      <a:srgbClr val="000000"/>
                                    </a:solidFill>
                                    <a:prstDash val="sysDash"/>
                                    <a:miter lim="800000"/>
                                  </a:ln>
                                </wps:spPr>
                                <wps:bodyPr/>
                              </wps:wsp>
                            </wpg:grpSp>
                            <wps:wsp>
                              <wps:cNvPr id="1151564778" name="Text Box 105"/>
                              <wps:cNvSpPr txBox="1">
                                <a:spLocks noChangeArrowheads="1"/>
                              </wps:cNvSpPr>
                              <wps:spPr bwMode="auto">
                                <a:xfrm>
                                  <a:off x="8286" y="9839"/>
                                  <a:ext cx="2676" cy="2745"/>
                                </a:xfrm>
                                <a:prstGeom prst="rect">
                                  <a:avLst/>
                                </a:prstGeom>
                                <a:noFill/>
                                <a:ln>
                                  <a:noFill/>
                                </a:ln>
                              </wps:spPr>
                              <wps:txbx>
                                <w:txbxContent>
                                  <w:p w14:paraId="4069EA06" w14:textId="77777777" w:rsidR="003B0662" w:rsidRDefault="003B0662" w:rsidP="003B0662">
                                    <w:pPr>
                                      <w:rPr>
                                        <w:b/>
                                        <w:bCs/>
                                        <w:color w:val="0070C0"/>
                                        <w:sz w:val="26"/>
                                        <w:szCs w:val="26"/>
                                      </w:rPr>
                                    </w:pPr>
                                    <w:r>
                                      <w:rPr>
                                        <w:b/>
                                        <w:bCs/>
                                        <w:color w:val="0070C0"/>
                                        <w:sz w:val="26"/>
                                        <w:szCs w:val="26"/>
                                      </w:rPr>
                                      <w:t>t</w:t>
                                    </w:r>
                                  </w:p>
                                </w:txbxContent>
                              </wps:txbx>
                              <wps:bodyPr rot="0" vert="horz" wrap="square" lIns="91440" tIns="45720" rIns="91440" bIns="45720" anchor="t" anchorCtr="0" upright="1">
                                <a:noAutofit/>
                              </wps:bodyPr>
                            </wps:wsp>
                            <wps:wsp>
                              <wps:cNvPr id="177139974" name="Text Box 107"/>
                              <wps:cNvSpPr txBox="1">
                                <a:spLocks noChangeArrowheads="1"/>
                              </wps:cNvSpPr>
                              <wps:spPr bwMode="auto">
                                <a:xfrm>
                                  <a:off x="5818" y="9839"/>
                                  <a:ext cx="3521" cy="3143"/>
                                </a:xfrm>
                                <a:prstGeom prst="rect">
                                  <a:avLst/>
                                </a:prstGeom>
                                <a:noFill/>
                                <a:ln>
                                  <a:noFill/>
                                </a:ln>
                              </wps:spPr>
                              <wps:txbx>
                                <w:txbxContent>
                                  <w:p w14:paraId="55266399" w14:textId="77777777" w:rsidR="003B0662" w:rsidRDefault="003B0662" w:rsidP="003B0662">
                                    <w:pPr>
                                      <w:rPr>
                                        <w:b/>
                                        <w:bCs/>
                                        <w:color w:val="0070C0"/>
                                        <w:sz w:val="26"/>
                                        <w:szCs w:val="26"/>
                                        <w:vertAlign w:val="subscript"/>
                                      </w:rPr>
                                    </w:pPr>
                                    <w:r>
                                      <w:rPr>
                                        <w:b/>
                                        <w:bCs/>
                                        <w:color w:val="0070C0"/>
                                        <w:sz w:val="26"/>
                                        <w:szCs w:val="26"/>
                                      </w:rPr>
                                      <w:t>t</w:t>
                                    </w:r>
                                    <w:r>
                                      <w:rPr>
                                        <w:b/>
                                        <w:bCs/>
                                        <w:color w:val="0070C0"/>
                                        <w:sz w:val="26"/>
                                        <w:szCs w:val="26"/>
                                        <w:vertAlign w:val="subscript"/>
                                      </w:rPr>
                                      <w:t>2</w:t>
                                    </w:r>
                                  </w:p>
                                </w:txbxContent>
                              </wps:txbx>
                              <wps:bodyPr rot="0" vert="horz" wrap="square" lIns="91440" tIns="45720" rIns="91440" bIns="45720" anchor="t" anchorCtr="0" upright="1">
                                <a:noAutofit/>
                              </wps:bodyPr>
                            </wps:wsp>
                            <wps:wsp>
                              <wps:cNvPr id="332991931" name="Text Box 108"/>
                              <wps:cNvSpPr txBox="1">
                                <a:spLocks noChangeArrowheads="1"/>
                              </wps:cNvSpPr>
                              <wps:spPr bwMode="auto">
                                <a:xfrm>
                                  <a:off x="-1631" y="9906"/>
                                  <a:ext cx="4859" cy="3144"/>
                                </a:xfrm>
                                <a:prstGeom prst="rect">
                                  <a:avLst/>
                                </a:prstGeom>
                                <a:noFill/>
                                <a:ln>
                                  <a:noFill/>
                                </a:ln>
                              </wps:spPr>
                              <wps:txbx>
                                <w:txbxContent>
                                  <w:p w14:paraId="58620A11" w14:textId="77777777" w:rsidR="003B0662" w:rsidRDefault="003B0662" w:rsidP="003B0662">
                                    <w:pPr>
                                      <w:rPr>
                                        <w:b/>
                                        <w:bCs/>
                                        <w:color w:val="0070C0"/>
                                        <w:sz w:val="26"/>
                                        <w:szCs w:val="26"/>
                                      </w:rPr>
                                    </w:pPr>
                                    <w:r>
                                      <w:rPr>
                                        <w:b/>
                                        <w:bCs/>
                                        <w:color w:val="0070C0"/>
                                        <w:sz w:val="26"/>
                                        <w:szCs w:val="26"/>
                                      </w:rPr>
                                      <w:t>O</w:t>
                                    </w:r>
                                  </w:p>
                                </w:txbxContent>
                              </wps:txbx>
                              <wps:bodyPr rot="0" vert="horz" wrap="square" lIns="91440" tIns="45720" rIns="91440" bIns="45720" anchor="t" anchorCtr="0" upright="1">
                                <a:noAutofit/>
                              </wps:bodyPr>
                            </wps:wsp>
                            <wps:wsp>
                              <wps:cNvPr id="1473591020" name="Text Box 213"/>
                              <wps:cNvSpPr txBox="1">
                                <a:spLocks noChangeArrowheads="1"/>
                              </wps:cNvSpPr>
                              <wps:spPr bwMode="auto">
                                <a:xfrm>
                                  <a:off x="2196" y="9715"/>
                                  <a:ext cx="4860" cy="3143"/>
                                </a:xfrm>
                                <a:prstGeom prst="rect">
                                  <a:avLst/>
                                </a:prstGeom>
                                <a:noFill/>
                                <a:ln>
                                  <a:noFill/>
                                </a:ln>
                              </wps:spPr>
                              <wps:txbx>
                                <w:txbxContent>
                                  <w:p w14:paraId="755630EC" w14:textId="77777777" w:rsidR="003B0662" w:rsidRDefault="003B0662" w:rsidP="003B0662">
                                    <w:pPr>
                                      <w:rPr>
                                        <w:b/>
                                        <w:bCs/>
                                        <w:color w:val="0070C0"/>
                                        <w:sz w:val="26"/>
                                        <w:szCs w:val="26"/>
                                        <w:vertAlign w:val="subscript"/>
                                      </w:rPr>
                                    </w:pPr>
                                    <w:r>
                                      <w:rPr>
                                        <w:b/>
                                        <w:bCs/>
                                        <w:color w:val="0070C0"/>
                                        <w:sz w:val="26"/>
                                        <w:szCs w:val="26"/>
                                      </w:rPr>
                                      <w:t>t</w:t>
                                    </w:r>
                                    <w:r>
                                      <w:rPr>
                                        <w:b/>
                                        <w:bCs/>
                                        <w:color w:val="0070C0"/>
                                        <w:sz w:val="26"/>
                                        <w:szCs w:val="26"/>
                                        <w:vertAlign w:val="subscript"/>
                                      </w:rPr>
                                      <w:t>1</w:t>
                                    </w:r>
                                  </w:p>
                                </w:txbxContent>
                              </wps:txbx>
                              <wps:bodyPr rot="0" vert="horz" wrap="square" lIns="91440" tIns="45720" rIns="91440" bIns="45720" anchor="t" anchorCtr="0" upright="1">
                                <a:noAutofit/>
                              </wps:bodyPr>
                            </wps:wsp>
                            <wps:wsp>
                              <wps:cNvPr id="1673084211" name="Text Box 214"/>
                              <wps:cNvSpPr txBox="1">
                                <a:spLocks noChangeArrowheads="1"/>
                              </wps:cNvSpPr>
                              <wps:spPr bwMode="auto">
                                <a:xfrm>
                                  <a:off x="-373" y="2952"/>
                                  <a:ext cx="4859" cy="3144"/>
                                </a:xfrm>
                                <a:prstGeom prst="rect">
                                  <a:avLst/>
                                </a:prstGeom>
                                <a:noFill/>
                                <a:ln>
                                  <a:noFill/>
                                </a:ln>
                              </wps:spPr>
                              <wps:txbx>
                                <w:txbxContent>
                                  <w:p w14:paraId="3C9AD747" w14:textId="77777777" w:rsidR="003B0662" w:rsidRDefault="003B0662" w:rsidP="003B0662">
                                    <w:pPr>
                                      <w:rPr>
                                        <w:b/>
                                        <w:bCs/>
                                        <w:color w:val="0070C0"/>
                                        <w:sz w:val="26"/>
                                        <w:szCs w:val="26"/>
                                        <w:vertAlign w:val="subscript"/>
                                      </w:rPr>
                                    </w:pPr>
                                    <w:r>
                                      <w:rPr>
                                        <w:b/>
                                        <w:bCs/>
                                        <w:color w:val="0070C0"/>
                                        <w:sz w:val="26"/>
                                        <w:szCs w:val="26"/>
                                      </w:rPr>
                                      <w:t>x</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3DC17EBF" id="Group 724" o:spid="_x0000_s1130" alt="50 hthy" style="width:99.05pt;height:79.45pt;mso-position-horizontal-relative:char;mso-position-vertical-relative:line" coordorigin="-1631,2952" coordsize="12593,10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">
                      <v:group id="Group 95" o:spid="_x0000_s1131" style="position:absolute;top:3810;width:10382;height:6953" coordorigin="-162,5524" coordsize="10384,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">
                        <v:shapetype id="_x0000_t32" coordsize="21600,21600" o:spt="32" o:oned="t" path="m,l21600,21600e" filled="f">
                          <v:path arrowok="t" fillok="f" o:connecttype="none"/>
                          <o:lock v:ext="edit" shapetype="t"/>
                        </v:shapetype>
                        <v:shape id="Straight Arrow Connector 96" o:spid="_x0000_s1132" type="#_x0000_t32" style="position:absolute;left:-95;top:5524;width:0;height:66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" strokeweight="1.5pt">
                          <v:stroke endarrow="classic" joinstyle="miter"/>
                        </v:shape>
                        <v:shape id="Straight Arrow Connector 97" o:spid="_x0000_s1133" type="#_x0000_t32" style="position:absolute;left:-162;top:12192;width:103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" strokeweight="1.5pt">
                          <v:stroke endarrow="classic" joinstyle="miter"/>
                        </v:shape>
                        <v:shape id="Straight Arrow Connector 98" o:spid="_x0000_s1134" type="#_x0000_t32" style="position:absolute;left:-95;top:7810;width:3441;height:4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" strokeweight="1.5pt">
                          <v:stroke joinstyle="miter"/>
                        </v:shape>
                        <v:shape id="Straight Arrow Connector 103" o:spid="_x0000_s1135" type="#_x0000_t32" style="position:absolute;left:3251;top:7810;width:0;height:4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" strokeweight="1.5pt">
                          <v:stroke dashstyle="3 1" joinstyle="miter"/>
                        </v:shape>
                        <v:shape id="Straight Arrow Connector 104" o:spid="_x0000_s1136" type="#_x0000_t32" style="position:absolute;left:-95;top:7810;width:36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" strokeweight="1.5pt">
                          <v:stroke dashstyle="3 1" joinstyle="miter"/>
                        </v:shape>
                        <v:shape id="Straight Arrow Connector 211" o:spid="_x0000_s1137" type="#_x0000_t32" style="position:absolute;left:3586;top:7810;width:55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" strokeweight="1.5pt">
                          <v:stroke joinstyle="miter"/>
                        </v:shape>
                        <v:shape id="Straight Arrow Connector 212" o:spid="_x0000_s1138" type="#_x0000_t32" style="position:absolute;left:7065;top:8001;width:0;height:44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" strokeweight="1.5pt">
                          <v:stroke dashstyle="3 1" joinstyle="miter"/>
                        </v:shape>
                      </v:group>
                      <v:shape id="Text Box 105" o:spid="_x0000_s1139" type="#_x0000_t202" style="position:absolute;left:8286;top:9839;width:2676;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" filled="f" stroked="f">
                        <v:textbox>
                          <w:txbxContent>
                            <w:p w14:paraId="4069EA06" w14:textId="77777777" w:rsidR="003B0662" w:rsidRDefault="003B0662" w:rsidP="003B0662">
                              <w:pPr>
                                <w:rPr>
                                  <w:b/>
                                  <w:bCs/>
                                  <w:color w:val="0070C0"/>
                                  <w:sz w:val="26"/>
                                  <w:szCs w:val="26"/>
                                </w:rPr>
                              </w:pPr>
                              <w:r>
                                <w:rPr>
                                  <w:b/>
                                  <w:bCs/>
                                  <w:color w:val="0070C0"/>
                                  <w:sz w:val="26"/>
                                  <w:szCs w:val="26"/>
                                </w:rPr>
                                <w:t>t</w:t>
                              </w:r>
                            </w:p>
                          </w:txbxContent>
                        </v:textbox>
                      </v:shape>
                      <v:shape id="Text Box 107" o:spid="_x0000_s1140" type="#_x0000_t202" style="position:absolute;left:5818;top:9839;width:352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" filled="f" stroked="f">
                        <v:textbox>
                          <w:txbxContent>
                            <w:p w14:paraId="55266399" w14:textId="77777777" w:rsidR="003B0662" w:rsidRDefault="003B0662" w:rsidP="003B0662">
                              <w:pPr>
                                <w:rPr>
                                  <w:b/>
                                  <w:bCs/>
                                  <w:color w:val="0070C0"/>
                                  <w:sz w:val="26"/>
                                  <w:szCs w:val="26"/>
                                  <w:vertAlign w:val="subscript"/>
                                </w:rPr>
                              </w:pPr>
                              <w:r>
                                <w:rPr>
                                  <w:b/>
                                  <w:bCs/>
                                  <w:color w:val="0070C0"/>
                                  <w:sz w:val="26"/>
                                  <w:szCs w:val="26"/>
                                </w:rPr>
                                <w:t>t</w:t>
                              </w:r>
                              <w:r>
                                <w:rPr>
                                  <w:b/>
                                  <w:bCs/>
                                  <w:color w:val="0070C0"/>
                                  <w:sz w:val="26"/>
                                  <w:szCs w:val="26"/>
                                  <w:vertAlign w:val="subscript"/>
                                </w:rPr>
                                <w:t>2</w:t>
                              </w:r>
                            </w:p>
                          </w:txbxContent>
                        </v:textbox>
                      </v:shape>
                      <v:shape id="Text Box 108" o:spid="_x0000_s1141" type="#_x0000_t202" style="position:absolute;left:-1631;top:9906;width:4859;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" filled="f" stroked="f">
                        <v:textbox>
                          <w:txbxContent>
                            <w:p w14:paraId="58620A11" w14:textId="77777777" w:rsidR="003B0662" w:rsidRDefault="003B0662" w:rsidP="003B0662">
                              <w:pPr>
                                <w:rPr>
                                  <w:b/>
                                  <w:bCs/>
                                  <w:color w:val="0070C0"/>
                                  <w:sz w:val="26"/>
                                  <w:szCs w:val="26"/>
                                </w:rPr>
                              </w:pPr>
                              <w:r>
                                <w:rPr>
                                  <w:b/>
                                  <w:bCs/>
                                  <w:color w:val="0070C0"/>
                                  <w:sz w:val="26"/>
                                  <w:szCs w:val="26"/>
                                </w:rPr>
                                <w:t>O</w:t>
                              </w:r>
                            </w:p>
                          </w:txbxContent>
                        </v:textbox>
                      </v:shape>
                      <v:shape id="Text Box 213" o:spid="_x0000_s1142" type="#_x0000_t202" style="position:absolute;left:2196;top:9715;width:48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" filled="f" stroked="f">
                        <v:textbox>
                          <w:txbxContent>
                            <w:p w14:paraId="755630EC" w14:textId="77777777" w:rsidR="003B0662" w:rsidRDefault="003B0662" w:rsidP="003B0662">
                              <w:pPr>
                                <w:rPr>
                                  <w:b/>
                                  <w:bCs/>
                                  <w:color w:val="0070C0"/>
                                  <w:sz w:val="26"/>
                                  <w:szCs w:val="26"/>
                                  <w:vertAlign w:val="subscript"/>
                                </w:rPr>
                              </w:pPr>
                              <w:r>
                                <w:rPr>
                                  <w:b/>
                                  <w:bCs/>
                                  <w:color w:val="0070C0"/>
                                  <w:sz w:val="26"/>
                                  <w:szCs w:val="26"/>
                                </w:rPr>
                                <w:t>t</w:t>
                              </w:r>
                              <w:r>
                                <w:rPr>
                                  <w:b/>
                                  <w:bCs/>
                                  <w:color w:val="0070C0"/>
                                  <w:sz w:val="26"/>
                                  <w:szCs w:val="26"/>
                                  <w:vertAlign w:val="subscript"/>
                                </w:rPr>
                                <w:t>1</w:t>
                              </w:r>
                            </w:p>
                          </w:txbxContent>
                        </v:textbox>
                      </v:shape>
                      <v:shape id="Text Box 214" o:spid="_x0000_s1143" type="#_x0000_t202" style="position:absolute;left:-373;top:2952;width:4859;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" filled="f" stroked="f">
                        <v:textbox>
                          <w:txbxContent>
                            <w:p w14:paraId="3C9AD747" w14:textId="77777777" w:rsidR="003B0662" w:rsidRDefault="003B0662" w:rsidP="003B0662">
                              <w:pPr>
                                <w:rPr>
                                  <w:b/>
                                  <w:bCs/>
                                  <w:color w:val="0070C0"/>
                                  <w:sz w:val="26"/>
                                  <w:szCs w:val="26"/>
                                  <w:vertAlign w:val="subscript"/>
                                </w:rPr>
                              </w:pPr>
                              <w:r>
                                <w:rPr>
                                  <w:b/>
                                  <w:bCs/>
                                  <w:color w:val="0070C0"/>
                                  <w:sz w:val="26"/>
                                  <w:szCs w:val="26"/>
                                </w:rPr>
                                <w:t>x</w:t>
                              </w:r>
                            </w:p>
                          </w:txbxContent>
                        </v:textbox>
                      </v:shape>
                      <w10:anchorlock/>
                    </v:group>
                  </w:pict>
                </mc:Fallback>
              </mc:AlternateContent>
            </w:r>
          </w:p>
        </w:tc>
      </w:tr>
    </w:tbl>
    <w:p w14:paraId="7E1E20FD" w14:textId="77777777" w:rsidR="003B0662" w:rsidRPr="00261E25" w:rsidRDefault="003B0662" w:rsidP="003B0662">
      <w:pPr>
        <w:tabs>
          <w:tab w:val="left" w:pos="804"/>
          <w:tab w:val="left" w:pos="972"/>
        </w:tabs>
        <w:spacing w:line="276" w:lineRule="auto"/>
        <w:ind w:right="40"/>
        <w:contextualSpacing/>
        <w:jc w:val="both"/>
        <w:rPr>
          <w:rFonts w:eastAsia="Calibri"/>
          <w:color w:val="auto"/>
          <w:sz w:val="26"/>
          <w:szCs w:val="26"/>
          <w:lang w:val="nl-NL"/>
        </w:rPr>
      </w:pPr>
      <w:r w:rsidRPr="00261E25">
        <w:rPr>
          <w:rFonts w:eastAsia="Calibri"/>
          <w:b/>
          <w:bCs/>
          <w:color w:val="auto"/>
          <w:sz w:val="26"/>
          <w:szCs w:val="26"/>
        </w:rPr>
        <w:t xml:space="preserve">Câu 7: </w:t>
      </w:r>
      <w:r w:rsidRPr="00261E25">
        <w:rPr>
          <w:rFonts w:eastAsia="Calibri"/>
          <w:color w:val="auto"/>
          <w:sz w:val="26"/>
          <w:szCs w:val="26"/>
          <w:lang w:val="nl-NL"/>
        </w:rPr>
        <w:t xml:space="preserve">Trong đồ thị vận tốc, đường biểu diễn song song với trục OX cho biết               </w:t>
      </w:r>
    </w:p>
    <w:p w14:paraId="64E49832" w14:textId="77777777" w:rsidR="003B0662" w:rsidRPr="00261E25" w:rsidRDefault="003B0662" w:rsidP="003B0662">
      <w:pPr>
        <w:spacing w:line="276" w:lineRule="auto"/>
        <w:ind w:right="40" w:firstLine="142"/>
        <w:jc w:val="both"/>
        <w:rPr>
          <w:color w:val="auto"/>
          <w:sz w:val="26"/>
          <w:szCs w:val="26"/>
          <w:lang w:val="nl-NL"/>
        </w:rPr>
      </w:pPr>
      <w:r w:rsidRPr="00261E25">
        <w:rPr>
          <w:b/>
          <w:color w:val="auto"/>
          <w:sz w:val="26"/>
          <w:szCs w:val="26"/>
          <w:highlight w:val="green"/>
          <w:lang w:val="nl-NL"/>
        </w:rPr>
        <w:t>A.</w:t>
      </w:r>
      <w:r w:rsidRPr="00261E25">
        <w:rPr>
          <w:color w:val="auto"/>
          <w:sz w:val="26"/>
          <w:szCs w:val="26"/>
          <w:highlight w:val="green"/>
          <w:lang w:val="nl-NL"/>
        </w:rPr>
        <w:t xml:space="preserve"> Vận tốc không đổi</w:t>
      </w:r>
      <w:r w:rsidRPr="00261E25">
        <w:rPr>
          <w:color w:val="auto"/>
          <w:sz w:val="26"/>
          <w:szCs w:val="26"/>
          <w:lang w:val="nl-NL"/>
        </w:rPr>
        <w:t xml:space="preserve">     </w:t>
      </w:r>
      <w:r w:rsidRPr="00261E25">
        <w:rPr>
          <w:color w:val="auto"/>
          <w:sz w:val="26"/>
          <w:szCs w:val="26"/>
          <w:lang w:val="nl-NL"/>
        </w:rPr>
        <w:tab/>
      </w:r>
      <w:r w:rsidRPr="00261E25">
        <w:rPr>
          <w:b/>
          <w:color w:val="auto"/>
          <w:sz w:val="26"/>
          <w:szCs w:val="26"/>
          <w:lang w:val="nl-NL"/>
        </w:rPr>
        <w:t>B.</w:t>
      </w:r>
      <w:r w:rsidRPr="00261E25">
        <w:rPr>
          <w:color w:val="auto"/>
          <w:sz w:val="26"/>
          <w:szCs w:val="26"/>
          <w:lang w:val="nl-NL"/>
        </w:rPr>
        <w:t xml:space="preserve"> vận tốc bằng 0    </w:t>
      </w:r>
      <w:r w:rsidRPr="00261E25">
        <w:rPr>
          <w:color w:val="auto"/>
          <w:sz w:val="26"/>
          <w:szCs w:val="26"/>
          <w:lang w:val="nl-NL"/>
        </w:rPr>
        <w:tab/>
      </w:r>
      <w:r w:rsidRPr="00261E25">
        <w:rPr>
          <w:color w:val="auto"/>
          <w:sz w:val="26"/>
          <w:szCs w:val="26"/>
          <w:lang w:val="nl-NL"/>
        </w:rPr>
        <w:tab/>
      </w:r>
      <w:r w:rsidRPr="00261E25">
        <w:rPr>
          <w:b/>
          <w:color w:val="auto"/>
          <w:sz w:val="26"/>
          <w:szCs w:val="26"/>
          <w:lang w:val="nl-NL"/>
        </w:rPr>
        <w:t>C.</w:t>
      </w:r>
      <w:r w:rsidRPr="00261E25">
        <w:rPr>
          <w:color w:val="auto"/>
          <w:sz w:val="26"/>
          <w:szCs w:val="26"/>
          <w:lang w:val="nl-NL"/>
        </w:rPr>
        <w:t xml:space="preserve"> Vận tốc tăng      </w:t>
      </w:r>
      <w:r w:rsidRPr="00261E25">
        <w:rPr>
          <w:color w:val="auto"/>
          <w:sz w:val="26"/>
          <w:szCs w:val="26"/>
          <w:lang w:val="nl-NL"/>
        </w:rPr>
        <w:tab/>
      </w:r>
      <w:r w:rsidRPr="00261E25">
        <w:rPr>
          <w:b/>
          <w:color w:val="auto"/>
          <w:sz w:val="26"/>
          <w:szCs w:val="26"/>
          <w:lang w:val="nl-NL"/>
        </w:rPr>
        <w:t>D.</w:t>
      </w:r>
      <w:r w:rsidRPr="00261E25">
        <w:rPr>
          <w:color w:val="auto"/>
          <w:sz w:val="26"/>
          <w:szCs w:val="26"/>
          <w:lang w:val="nl-NL"/>
        </w:rPr>
        <w:t xml:space="preserve"> Vậntốc giảm</w:t>
      </w:r>
    </w:p>
    <w:p w14:paraId="30AFB3F8" w14:textId="77777777" w:rsidR="003B0662" w:rsidRPr="00261E25" w:rsidRDefault="003B0662" w:rsidP="003B0662">
      <w:pPr>
        <w:tabs>
          <w:tab w:val="left" w:pos="804"/>
          <w:tab w:val="left" w:pos="972"/>
        </w:tabs>
        <w:spacing w:line="276" w:lineRule="auto"/>
        <w:ind w:right="40"/>
        <w:contextualSpacing/>
        <w:jc w:val="both"/>
        <w:rPr>
          <w:rFonts w:eastAsia="Calibri"/>
          <w:color w:val="auto"/>
          <w:sz w:val="26"/>
          <w:szCs w:val="26"/>
          <w:lang w:val="nl-NL"/>
        </w:rPr>
      </w:pPr>
      <w:r w:rsidRPr="00261E25">
        <w:rPr>
          <w:rFonts w:eastAsia="Calibri"/>
          <w:b/>
          <w:bCs/>
          <w:color w:val="auto"/>
          <w:sz w:val="26"/>
          <w:szCs w:val="26"/>
          <w:lang w:val="nl-NL"/>
        </w:rPr>
        <w:t xml:space="preserve">Câu 8: </w:t>
      </w:r>
      <w:r w:rsidRPr="00261E25">
        <w:rPr>
          <w:rFonts w:eastAsia="Calibri"/>
          <w:color w:val="auto"/>
          <w:sz w:val="26"/>
          <w:szCs w:val="26"/>
          <w:lang w:val="nl-NL"/>
        </w:rPr>
        <w:t xml:space="preserve">Chọn câu </w:t>
      </w:r>
      <w:r w:rsidRPr="00261E25">
        <w:rPr>
          <w:rFonts w:eastAsia="Calibri"/>
          <w:b/>
          <w:color w:val="auto"/>
          <w:sz w:val="26"/>
          <w:szCs w:val="26"/>
          <w:lang w:val="nl-NL"/>
        </w:rPr>
        <w:t>sai</w:t>
      </w:r>
      <w:r w:rsidRPr="00261E25">
        <w:rPr>
          <w:rFonts w:eastAsia="Calibri"/>
          <w:color w:val="auto"/>
          <w:sz w:val="26"/>
          <w:szCs w:val="26"/>
          <w:lang w:val="nl-NL"/>
        </w:rPr>
        <w:t xml:space="preserve"> khi nói về tính chất của chuyển động thẳng đều.</w:t>
      </w:r>
    </w:p>
    <w:p w14:paraId="5F9809F5" w14:textId="77777777" w:rsidR="003B0662" w:rsidRPr="00261E25" w:rsidRDefault="003B0662">
      <w:pPr>
        <w:numPr>
          <w:ilvl w:val="0"/>
          <w:numId w:val="70"/>
        </w:numPr>
        <w:spacing w:line="276" w:lineRule="auto"/>
        <w:ind w:left="426" w:right="40" w:hanging="284"/>
        <w:jc w:val="both"/>
        <w:rPr>
          <w:color w:val="auto"/>
          <w:sz w:val="26"/>
          <w:szCs w:val="26"/>
          <w:lang w:val="nl-NL"/>
        </w:rPr>
      </w:pPr>
      <w:r w:rsidRPr="00261E25">
        <w:rPr>
          <w:color w:val="auto"/>
          <w:sz w:val="26"/>
          <w:szCs w:val="26"/>
          <w:lang w:val="nl-NL"/>
        </w:rPr>
        <w:t xml:space="preserve"> Độ dịch chuyển là một hàm số bậc nhất theo thời gian.</w:t>
      </w:r>
    </w:p>
    <w:p w14:paraId="66C2E62D" w14:textId="77777777" w:rsidR="003B0662" w:rsidRPr="00261E25" w:rsidRDefault="003B0662">
      <w:pPr>
        <w:numPr>
          <w:ilvl w:val="0"/>
          <w:numId w:val="70"/>
        </w:numPr>
        <w:spacing w:line="276" w:lineRule="auto"/>
        <w:ind w:left="426" w:right="40" w:hanging="284"/>
        <w:jc w:val="both"/>
        <w:rPr>
          <w:color w:val="auto"/>
          <w:sz w:val="26"/>
          <w:szCs w:val="26"/>
          <w:lang w:val="nl-NL"/>
        </w:rPr>
      </w:pPr>
      <w:r w:rsidRPr="00261E25">
        <w:rPr>
          <w:color w:val="auto"/>
          <w:sz w:val="26"/>
          <w:szCs w:val="26"/>
          <w:lang w:val="nl-NL"/>
        </w:rPr>
        <w:t xml:space="preserve"> Vận tốc là một hằng số.</w:t>
      </w:r>
    </w:p>
    <w:p w14:paraId="5E0534F2" w14:textId="77777777" w:rsidR="003B0662" w:rsidRPr="00261E25" w:rsidRDefault="003B0662">
      <w:pPr>
        <w:numPr>
          <w:ilvl w:val="0"/>
          <w:numId w:val="70"/>
        </w:numPr>
        <w:spacing w:line="276" w:lineRule="auto"/>
        <w:ind w:left="426" w:right="40" w:hanging="284"/>
        <w:jc w:val="both"/>
        <w:rPr>
          <w:color w:val="auto"/>
          <w:sz w:val="26"/>
          <w:szCs w:val="26"/>
          <w:lang w:val="nl-NL"/>
        </w:rPr>
      </w:pPr>
      <w:r w:rsidRPr="00261E25">
        <w:rPr>
          <w:color w:val="auto"/>
          <w:sz w:val="26"/>
          <w:szCs w:val="26"/>
          <w:lang w:val="nl-NL"/>
        </w:rPr>
        <w:t xml:space="preserve"> Vận tốc trung bình bằng vận tốc tức thời trên đọan đường bất kì.</w:t>
      </w:r>
    </w:p>
    <w:p w14:paraId="08CD17A3" w14:textId="77777777" w:rsidR="003B0662" w:rsidRPr="00261E25" w:rsidRDefault="003B0662">
      <w:pPr>
        <w:numPr>
          <w:ilvl w:val="0"/>
          <w:numId w:val="70"/>
        </w:numPr>
        <w:spacing w:line="276" w:lineRule="auto"/>
        <w:ind w:left="426" w:right="40" w:hanging="284"/>
        <w:jc w:val="both"/>
        <w:rPr>
          <w:color w:val="auto"/>
          <w:sz w:val="26"/>
          <w:szCs w:val="26"/>
          <w:highlight w:val="green"/>
          <w:lang w:val="nl-NL"/>
        </w:rPr>
      </w:pPr>
      <w:r w:rsidRPr="00261E25">
        <w:rPr>
          <w:color w:val="auto"/>
          <w:sz w:val="26"/>
          <w:szCs w:val="26"/>
          <w:highlight w:val="green"/>
          <w:lang w:val="nl-NL"/>
        </w:rPr>
        <w:t xml:space="preserve"> Đồ thị độ dịch chuyển – thời gian là đường thẳng nằm ngang</w:t>
      </w:r>
    </w:p>
    <w:p w14:paraId="3F107506" w14:textId="77777777" w:rsidR="003B0662" w:rsidRPr="00261E25" w:rsidRDefault="003B0662" w:rsidP="003B0662">
      <w:pPr>
        <w:tabs>
          <w:tab w:val="left" w:pos="804"/>
          <w:tab w:val="left" w:pos="972"/>
          <w:tab w:val="left" w:pos="3240"/>
          <w:tab w:val="left" w:pos="5760"/>
          <w:tab w:val="left" w:pos="9360"/>
        </w:tabs>
        <w:spacing w:line="276" w:lineRule="auto"/>
        <w:contextualSpacing/>
        <w:jc w:val="both"/>
        <w:rPr>
          <w:rFonts w:eastAsia="Calibri"/>
          <w:color w:val="auto"/>
          <w:sz w:val="26"/>
          <w:szCs w:val="26"/>
          <w:lang w:val="nl-NL"/>
        </w:rPr>
      </w:pPr>
      <w:r w:rsidRPr="00261E25">
        <w:rPr>
          <w:rFonts w:eastAsia="Calibri"/>
          <w:b/>
          <w:bCs/>
          <w:color w:val="auto"/>
          <w:sz w:val="26"/>
          <w:szCs w:val="26"/>
          <w:lang w:val="nl-NL"/>
        </w:rPr>
        <w:t xml:space="preserve">Câu 9: </w:t>
      </w:r>
      <w:r w:rsidRPr="00261E25">
        <w:rPr>
          <w:rFonts w:eastAsia="Calibri"/>
          <w:b/>
          <w:color w:val="auto"/>
          <w:sz w:val="26"/>
          <w:szCs w:val="26"/>
          <w:lang w:val="nl-NL"/>
        </w:rPr>
        <w:t xml:space="preserve">( SBT-KNTT) </w:t>
      </w:r>
      <w:r w:rsidRPr="00261E25">
        <w:rPr>
          <w:rFonts w:eastAsia="Calibri"/>
          <w:color w:val="auto"/>
          <w:sz w:val="26"/>
          <w:szCs w:val="26"/>
          <w:lang w:val="nl-NL"/>
        </w:rPr>
        <w:t>Dựa vào đồ thị dịch chuyển – thời gian của một chuyển động thẳng đều có thể xác định được vận tốc của chuyển động bằng biểu thức</w:t>
      </w:r>
    </w:p>
    <w:p w14:paraId="7566327B" w14:textId="77777777" w:rsidR="003B0662" w:rsidRPr="00261E25" w:rsidRDefault="003B0662" w:rsidP="003B0662">
      <w:pPr>
        <w:tabs>
          <w:tab w:val="left" w:pos="360"/>
          <w:tab w:val="left" w:pos="2520"/>
          <w:tab w:val="left" w:pos="2880"/>
          <w:tab w:val="left" w:pos="5220"/>
          <w:tab w:val="left" w:pos="7830"/>
          <w:tab w:val="left" w:pos="9360"/>
        </w:tabs>
        <w:spacing w:line="276" w:lineRule="auto"/>
        <w:jc w:val="both"/>
        <w:rPr>
          <w:color w:val="auto"/>
          <w:sz w:val="26"/>
          <w:szCs w:val="26"/>
        </w:rPr>
      </w:pPr>
      <w:r w:rsidRPr="00261E25">
        <w:rPr>
          <w:b/>
          <w:color w:val="auto"/>
          <w:sz w:val="26"/>
          <w:szCs w:val="26"/>
        </w:rPr>
        <w:t xml:space="preserve">A. </w:t>
      </w:r>
      <w:r w:rsidRPr="00261E25">
        <w:rPr>
          <w:color w:val="auto"/>
          <w:position w:val="-30"/>
          <w:sz w:val="26"/>
          <w:szCs w:val="26"/>
        </w:rPr>
        <w:object w:dxaOrig="1194" w:dyaOrig="752" w14:anchorId="1675F6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65pt;height:38.35pt" o:ole="">
            <v:imagedata r:id="rId14" o:title=""/>
          </v:shape>
          <o:OLEObject Type="Embed" ProgID="Equation.DSMT4" ShapeID="_x0000_i1025" DrawAspect="Content" ObjectID="_1790104407" r:id="rId15"/>
        </w:object>
      </w:r>
      <w:r w:rsidRPr="00261E25">
        <w:rPr>
          <w:color w:val="auto"/>
          <w:sz w:val="26"/>
          <w:szCs w:val="26"/>
        </w:rPr>
        <w:tab/>
      </w:r>
      <w:r w:rsidRPr="00261E25">
        <w:rPr>
          <w:b/>
          <w:color w:val="auto"/>
          <w:sz w:val="26"/>
          <w:szCs w:val="26"/>
          <w:highlight w:val="green"/>
        </w:rPr>
        <w:t xml:space="preserve">B. </w:t>
      </w:r>
      <w:r w:rsidRPr="00261E25">
        <w:rPr>
          <w:color w:val="auto"/>
          <w:position w:val="-30"/>
          <w:sz w:val="26"/>
          <w:szCs w:val="26"/>
          <w:highlight w:val="green"/>
        </w:rPr>
        <w:object w:dxaOrig="1194" w:dyaOrig="752" w14:anchorId="466EC492">
          <v:shape id="_x0000_i1026" type="#_x0000_t75" style="width:60.65pt;height:38.35pt" o:ole="">
            <v:imagedata r:id="rId16" o:title=""/>
          </v:shape>
          <o:OLEObject Type="Embed" ProgID="Equation.DSMT4" ShapeID="_x0000_i1026" DrawAspect="Content" ObjectID="_1790104408" r:id="rId17"/>
        </w:object>
      </w:r>
      <w:r w:rsidRPr="00261E25">
        <w:rPr>
          <w:color w:val="auto"/>
          <w:sz w:val="26"/>
          <w:szCs w:val="26"/>
        </w:rPr>
        <w:tab/>
      </w:r>
      <w:r w:rsidRPr="00261E25">
        <w:rPr>
          <w:b/>
          <w:color w:val="auto"/>
          <w:sz w:val="26"/>
          <w:szCs w:val="26"/>
        </w:rPr>
        <w:t xml:space="preserve">C. </w:t>
      </w:r>
      <w:r w:rsidRPr="00261E25">
        <w:rPr>
          <w:color w:val="auto"/>
          <w:position w:val="-30"/>
          <w:sz w:val="26"/>
          <w:szCs w:val="26"/>
        </w:rPr>
        <w:object w:dxaOrig="1194" w:dyaOrig="752" w14:anchorId="2277E451">
          <v:shape id="_x0000_i1027" type="#_x0000_t75" style="width:60.65pt;height:38.35pt" o:ole="">
            <v:imagedata r:id="rId18" o:title=""/>
          </v:shape>
          <o:OLEObject Type="Embed" ProgID="Equation.DSMT4" ShapeID="_x0000_i1027" DrawAspect="Content" ObjectID="_1790104409" r:id="rId19"/>
        </w:object>
      </w:r>
      <w:r w:rsidRPr="00261E25">
        <w:rPr>
          <w:color w:val="auto"/>
          <w:sz w:val="26"/>
          <w:szCs w:val="26"/>
        </w:rPr>
        <w:tab/>
      </w:r>
      <w:r w:rsidRPr="00261E25">
        <w:rPr>
          <w:b/>
          <w:color w:val="auto"/>
          <w:sz w:val="26"/>
          <w:szCs w:val="26"/>
        </w:rPr>
        <w:t xml:space="preserve">D. </w:t>
      </w:r>
      <w:r w:rsidRPr="00261E25">
        <w:rPr>
          <w:color w:val="auto"/>
          <w:position w:val="-30"/>
          <w:sz w:val="26"/>
          <w:szCs w:val="26"/>
        </w:rPr>
        <w:object w:dxaOrig="1194" w:dyaOrig="752" w14:anchorId="6C7EB1A5">
          <v:shape id="_x0000_i1028" type="#_x0000_t75" style="width:60.65pt;height:38.35pt" o:ole="">
            <v:imagedata r:id="rId20" o:title=""/>
          </v:shape>
          <o:OLEObject Type="Embed" ProgID="Equation.DSMT4" ShapeID="_x0000_i1028" DrawAspect="Content" ObjectID="_1790104410" r:id="rId21"/>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6"/>
        <w:gridCol w:w="2660"/>
      </w:tblGrid>
      <w:tr w:rsidR="00261E25" w:rsidRPr="00261E25" w14:paraId="2BF388AD" w14:textId="77777777" w:rsidTr="00592AB2">
        <w:tc>
          <w:tcPr>
            <w:tcW w:w="6916" w:type="dxa"/>
          </w:tcPr>
          <w:p w14:paraId="6CAB8793" w14:textId="77777777" w:rsidR="003B0662" w:rsidRPr="00261E25" w:rsidRDefault="003B0662" w:rsidP="003B0662">
            <w:pPr>
              <w:tabs>
                <w:tab w:val="left" w:pos="804"/>
                <w:tab w:val="left" w:pos="972"/>
                <w:tab w:val="left" w:pos="3240"/>
                <w:tab w:val="left" w:pos="5760"/>
                <w:tab w:val="left" w:pos="9360"/>
              </w:tabs>
              <w:spacing w:line="276" w:lineRule="auto"/>
              <w:contextualSpacing/>
              <w:jc w:val="both"/>
              <w:rPr>
                <w:rFonts w:eastAsia="Calibri"/>
                <w:color w:val="auto"/>
                <w:sz w:val="26"/>
                <w:szCs w:val="26"/>
              </w:rPr>
            </w:pPr>
            <w:r w:rsidRPr="00261E25">
              <w:rPr>
                <w:rFonts w:eastAsia="Calibri"/>
                <w:b/>
                <w:bCs/>
                <w:color w:val="auto"/>
                <w:sz w:val="26"/>
                <w:szCs w:val="26"/>
              </w:rPr>
              <w:t xml:space="preserve">Câu 10: </w:t>
            </w:r>
            <w:r w:rsidRPr="00261E25">
              <w:rPr>
                <w:rFonts w:eastAsia="Calibri"/>
                <w:b/>
                <w:color w:val="auto"/>
                <w:sz w:val="26"/>
                <w:szCs w:val="26"/>
              </w:rPr>
              <w:t xml:space="preserve">( SBT-KNTT) </w:t>
            </w:r>
            <w:r w:rsidRPr="00261E25">
              <w:rPr>
                <w:rFonts w:eastAsia="Calibri"/>
                <w:color w:val="auto"/>
                <w:sz w:val="26"/>
                <w:szCs w:val="26"/>
              </w:rPr>
              <w:t>Theo đồ thị ở Hình 7.1</w:t>
            </w:r>
            <w:r w:rsidRPr="00261E25">
              <w:rPr>
                <w:rFonts w:eastAsia="Calibri"/>
                <w:color w:val="auto"/>
                <w:position w:val="-10"/>
                <w:sz w:val="26"/>
                <w:szCs w:val="26"/>
              </w:rPr>
              <w:t xml:space="preserve"> </w:t>
            </w:r>
            <w:r w:rsidRPr="00261E25">
              <w:rPr>
                <w:rFonts w:eastAsia="Calibri"/>
                <w:color w:val="auto"/>
                <w:sz w:val="26"/>
                <w:szCs w:val="26"/>
              </w:rPr>
              <w:t>vật chuyển động thẳng đều trong khoảng thời gian</w:t>
            </w:r>
          </w:p>
          <w:p w14:paraId="0B7D0C04" w14:textId="77777777" w:rsidR="003B0662" w:rsidRPr="00261E25" w:rsidRDefault="003B0662" w:rsidP="003B0662">
            <w:pPr>
              <w:tabs>
                <w:tab w:val="left" w:pos="3933"/>
                <w:tab w:val="left" w:pos="5760"/>
                <w:tab w:val="left" w:pos="9360"/>
              </w:tabs>
              <w:spacing w:line="276" w:lineRule="auto"/>
              <w:jc w:val="both"/>
              <w:rPr>
                <w:color w:val="auto"/>
                <w:sz w:val="26"/>
                <w:szCs w:val="26"/>
                <w:vertAlign w:val="subscript"/>
                <w:lang w:val="fr-FR"/>
              </w:rPr>
            </w:pPr>
            <w:r w:rsidRPr="00261E25">
              <w:rPr>
                <w:b/>
                <w:color w:val="auto"/>
                <w:sz w:val="26"/>
                <w:szCs w:val="26"/>
                <w:lang w:val="fr-FR"/>
              </w:rPr>
              <w:t xml:space="preserve">A. </w:t>
            </w:r>
            <w:r w:rsidRPr="00261E25">
              <w:rPr>
                <w:color w:val="auto"/>
                <w:sz w:val="26"/>
                <w:szCs w:val="26"/>
                <w:lang w:val="fr-FR"/>
              </w:rPr>
              <w:t>từ 0</w:t>
            </w:r>
            <w:r w:rsidRPr="00261E25">
              <w:rPr>
                <w:color w:val="auto"/>
                <w:position w:val="-10"/>
                <w:sz w:val="26"/>
                <w:szCs w:val="26"/>
                <w:lang w:val="fr-FR"/>
              </w:rPr>
              <w:t xml:space="preserve"> </w:t>
            </w:r>
            <w:r w:rsidRPr="00261E25">
              <w:rPr>
                <w:color w:val="auto"/>
                <w:sz w:val="26"/>
                <w:szCs w:val="26"/>
                <w:lang w:val="fr-FR"/>
              </w:rPr>
              <w:t>đến t</w:t>
            </w:r>
            <w:r w:rsidRPr="00261E25">
              <w:rPr>
                <w:color w:val="auto"/>
                <w:sz w:val="26"/>
                <w:szCs w:val="26"/>
                <w:vertAlign w:val="subscript"/>
                <w:lang w:val="fr-FR"/>
              </w:rPr>
              <w:t>2</w:t>
            </w:r>
            <w:r w:rsidRPr="00261E25">
              <w:rPr>
                <w:b/>
                <w:color w:val="auto"/>
                <w:sz w:val="26"/>
                <w:szCs w:val="26"/>
                <w:lang w:val="fr-FR"/>
              </w:rPr>
              <w:tab/>
              <w:t xml:space="preserve">B. </w:t>
            </w:r>
            <w:r w:rsidRPr="00261E25">
              <w:rPr>
                <w:color w:val="auto"/>
                <w:sz w:val="26"/>
                <w:szCs w:val="26"/>
                <w:lang w:val="fr-FR"/>
              </w:rPr>
              <w:t>từ t</w:t>
            </w:r>
            <w:r w:rsidRPr="00261E25">
              <w:rPr>
                <w:color w:val="auto"/>
                <w:sz w:val="26"/>
                <w:szCs w:val="26"/>
                <w:vertAlign w:val="subscript"/>
                <w:lang w:val="fr-FR"/>
              </w:rPr>
              <w:t>1</w:t>
            </w:r>
            <w:r w:rsidRPr="00261E25">
              <w:rPr>
                <w:color w:val="auto"/>
                <w:position w:val="-10"/>
                <w:sz w:val="26"/>
                <w:szCs w:val="26"/>
                <w:lang w:val="fr-FR"/>
              </w:rPr>
              <w:t xml:space="preserve"> </w:t>
            </w:r>
            <w:r w:rsidRPr="00261E25">
              <w:rPr>
                <w:color w:val="auto"/>
                <w:sz w:val="26"/>
                <w:szCs w:val="26"/>
                <w:lang w:val="fr-FR"/>
              </w:rPr>
              <w:t>đến t</w:t>
            </w:r>
            <w:r w:rsidRPr="00261E25">
              <w:rPr>
                <w:color w:val="auto"/>
                <w:sz w:val="26"/>
                <w:szCs w:val="26"/>
                <w:vertAlign w:val="subscript"/>
                <w:lang w:val="fr-FR"/>
              </w:rPr>
              <w:t>2</w:t>
            </w:r>
          </w:p>
          <w:p w14:paraId="5742A16F" w14:textId="77777777" w:rsidR="003B0662" w:rsidRPr="00261E25" w:rsidRDefault="003B0662" w:rsidP="003B0662">
            <w:pPr>
              <w:tabs>
                <w:tab w:val="left" w:pos="3933"/>
                <w:tab w:val="left" w:pos="5760"/>
                <w:tab w:val="left" w:pos="9360"/>
              </w:tabs>
              <w:spacing w:line="276" w:lineRule="auto"/>
              <w:jc w:val="both"/>
              <w:rPr>
                <w:b/>
                <w:color w:val="auto"/>
                <w:sz w:val="26"/>
                <w:szCs w:val="26"/>
              </w:rPr>
            </w:pPr>
            <w:r w:rsidRPr="00261E25">
              <w:rPr>
                <w:b/>
                <w:color w:val="auto"/>
                <w:sz w:val="26"/>
                <w:szCs w:val="26"/>
                <w:highlight w:val="green"/>
                <w:lang w:val="fr-FR"/>
              </w:rPr>
              <w:t xml:space="preserve">C. </w:t>
            </w:r>
            <w:r w:rsidRPr="00261E25">
              <w:rPr>
                <w:color w:val="auto"/>
                <w:sz w:val="26"/>
                <w:szCs w:val="26"/>
                <w:highlight w:val="green"/>
                <w:lang w:val="fr-FR"/>
              </w:rPr>
              <w:t>từ 0</w:t>
            </w:r>
            <w:r w:rsidRPr="00261E25">
              <w:rPr>
                <w:color w:val="auto"/>
                <w:position w:val="-10"/>
                <w:sz w:val="26"/>
                <w:szCs w:val="26"/>
                <w:highlight w:val="green"/>
                <w:lang w:val="fr-FR"/>
              </w:rPr>
              <w:t xml:space="preserve"> </w:t>
            </w:r>
            <w:r w:rsidRPr="00261E25">
              <w:rPr>
                <w:color w:val="auto"/>
                <w:sz w:val="26"/>
                <w:szCs w:val="26"/>
                <w:highlight w:val="green"/>
                <w:lang w:val="fr-FR"/>
              </w:rPr>
              <w:t>đến t</w:t>
            </w:r>
            <w:r w:rsidRPr="00261E25">
              <w:rPr>
                <w:color w:val="auto"/>
                <w:sz w:val="26"/>
                <w:szCs w:val="26"/>
                <w:highlight w:val="green"/>
                <w:vertAlign w:val="subscript"/>
                <w:lang w:val="fr-FR"/>
              </w:rPr>
              <w:t>1</w:t>
            </w:r>
            <w:r w:rsidRPr="00261E25">
              <w:rPr>
                <w:b/>
                <w:color w:val="auto"/>
                <w:sz w:val="26"/>
                <w:szCs w:val="26"/>
                <w:highlight w:val="green"/>
                <w:lang w:val="fr-FR"/>
              </w:rPr>
              <w:t xml:space="preserve"> </w:t>
            </w:r>
            <w:r w:rsidRPr="00261E25">
              <w:rPr>
                <w:color w:val="auto"/>
                <w:sz w:val="26"/>
                <w:szCs w:val="26"/>
                <w:highlight w:val="green"/>
                <w:lang w:val="fr-FR"/>
              </w:rPr>
              <w:t>và</w:t>
            </w:r>
            <w:r w:rsidRPr="00261E25">
              <w:rPr>
                <w:b/>
                <w:color w:val="auto"/>
                <w:sz w:val="26"/>
                <w:szCs w:val="26"/>
                <w:highlight w:val="green"/>
                <w:lang w:val="fr-FR"/>
              </w:rPr>
              <w:t xml:space="preserve"> </w:t>
            </w:r>
            <w:r w:rsidRPr="00261E25">
              <w:rPr>
                <w:color w:val="auto"/>
                <w:sz w:val="26"/>
                <w:szCs w:val="26"/>
                <w:highlight w:val="green"/>
                <w:lang w:val="fr-FR"/>
              </w:rPr>
              <w:t>từ t</w:t>
            </w:r>
            <w:r w:rsidRPr="00261E25">
              <w:rPr>
                <w:color w:val="auto"/>
                <w:sz w:val="26"/>
                <w:szCs w:val="26"/>
                <w:highlight w:val="green"/>
                <w:vertAlign w:val="subscript"/>
                <w:lang w:val="fr-FR"/>
              </w:rPr>
              <w:t>2</w:t>
            </w:r>
            <w:r w:rsidRPr="00261E25">
              <w:rPr>
                <w:color w:val="auto"/>
                <w:position w:val="-10"/>
                <w:sz w:val="26"/>
                <w:szCs w:val="26"/>
                <w:highlight w:val="green"/>
                <w:lang w:val="fr-FR"/>
              </w:rPr>
              <w:t xml:space="preserve"> </w:t>
            </w:r>
            <w:r w:rsidRPr="00261E25">
              <w:rPr>
                <w:color w:val="auto"/>
                <w:sz w:val="26"/>
                <w:szCs w:val="26"/>
                <w:highlight w:val="green"/>
                <w:lang w:val="fr-FR"/>
              </w:rPr>
              <w:t>đến t</w:t>
            </w:r>
            <w:r w:rsidRPr="00261E25">
              <w:rPr>
                <w:color w:val="auto"/>
                <w:sz w:val="26"/>
                <w:szCs w:val="26"/>
                <w:highlight w:val="green"/>
                <w:vertAlign w:val="subscript"/>
                <w:lang w:val="fr-FR"/>
              </w:rPr>
              <w:t>3.</w:t>
            </w:r>
            <w:r w:rsidRPr="00261E25">
              <w:rPr>
                <w:b/>
                <w:color w:val="auto"/>
                <w:sz w:val="26"/>
                <w:szCs w:val="26"/>
                <w:lang w:val="fr-FR"/>
              </w:rPr>
              <w:tab/>
            </w:r>
            <w:r w:rsidRPr="00261E25">
              <w:rPr>
                <w:b/>
                <w:color w:val="auto"/>
                <w:sz w:val="26"/>
                <w:szCs w:val="26"/>
              </w:rPr>
              <w:t>D.</w:t>
            </w:r>
            <w:r w:rsidRPr="00261E25">
              <w:rPr>
                <w:color w:val="auto"/>
                <w:sz w:val="26"/>
                <w:szCs w:val="26"/>
              </w:rPr>
              <w:t xml:space="preserve"> từ 0</w:t>
            </w:r>
            <w:r w:rsidRPr="00261E25">
              <w:rPr>
                <w:color w:val="auto"/>
                <w:position w:val="-10"/>
                <w:sz w:val="26"/>
                <w:szCs w:val="26"/>
              </w:rPr>
              <w:t xml:space="preserve"> </w:t>
            </w:r>
            <w:r w:rsidRPr="00261E25">
              <w:rPr>
                <w:color w:val="auto"/>
                <w:sz w:val="26"/>
                <w:szCs w:val="26"/>
              </w:rPr>
              <w:t>đến t</w:t>
            </w:r>
            <w:r w:rsidRPr="00261E25">
              <w:rPr>
                <w:color w:val="auto"/>
                <w:sz w:val="26"/>
                <w:szCs w:val="26"/>
                <w:vertAlign w:val="subscript"/>
              </w:rPr>
              <w:t>3</w:t>
            </w:r>
            <w:r w:rsidRPr="00261E25">
              <w:rPr>
                <w:color w:val="auto"/>
                <w:sz w:val="26"/>
                <w:szCs w:val="26"/>
              </w:rPr>
              <w:t>.</w:t>
            </w:r>
          </w:p>
        </w:tc>
        <w:tc>
          <w:tcPr>
            <w:tcW w:w="2660" w:type="dxa"/>
          </w:tcPr>
          <w:p w14:paraId="32381111" w14:textId="77777777" w:rsidR="003B0662" w:rsidRPr="00261E25" w:rsidRDefault="003B0662" w:rsidP="003B0662">
            <w:pPr>
              <w:tabs>
                <w:tab w:val="left" w:pos="3240"/>
                <w:tab w:val="left" w:pos="5760"/>
                <w:tab w:val="left" w:pos="9360"/>
              </w:tabs>
              <w:spacing w:line="276" w:lineRule="auto"/>
              <w:jc w:val="both"/>
              <w:rPr>
                <w:color w:val="auto"/>
                <w:position w:val="-10"/>
                <w:sz w:val="26"/>
                <w:szCs w:val="26"/>
              </w:rPr>
            </w:pPr>
            <w:r w:rsidRPr="00261E25">
              <w:rPr>
                <w:noProof/>
                <w:color w:val="auto"/>
                <w:sz w:val="26"/>
                <w:szCs w:val="26"/>
              </w:rPr>
              <w:drawing>
                <wp:inline distT="0" distB="0" distL="0" distR="0" wp14:anchorId="7A2B2472" wp14:editId="64222651">
                  <wp:extent cx="1826895" cy="1296670"/>
                  <wp:effectExtent l="0" t="0" r="1905" b="11430"/>
                  <wp:docPr id="1251310553" name="Picture 1251310553" descr="A picture containing line,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310553" name="Picture 1251310553" descr="A picture containing line, diagram, design&#10;&#10;Description automatically generated"/>
                          <pic:cNvPicPr>
                            <a:picLocks noChangeAspect="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rcRect l="9896" r="6176"/>
                          <a:stretch>
                            <a:fillRect/>
                          </a:stretch>
                        </pic:blipFill>
                        <pic:spPr>
                          <a:xfrm>
                            <a:off x="0" y="0"/>
                            <a:ext cx="1834030" cy="1301853"/>
                          </a:xfrm>
                          <a:prstGeom prst="rect">
                            <a:avLst/>
                          </a:prstGeom>
                          <a:ln>
                            <a:noFill/>
                          </a:ln>
                        </pic:spPr>
                      </pic:pic>
                    </a:graphicData>
                  </a:graphic>
                </wp:inline>
              </w:drawing>
            </w:r>
          </w:p>
        </w:tc>
      </w:tr>
      <w:tr w:rsidR="00261E25" w:rsidRPr="00261E25" w14:paraId="576FAE5C" w14:textId="77777777" w:rsidTr="00592AB2">
        <w:tc>
          <w:tcPr>
            <w:tcW w:w="6916" w:type="dxa"/>
          </w:tcPr>
          <w:p w14:paraId="38CF23F9" w14:textId="77777777" w:rsidR="003B0662" w:rsidRPr="00261E25" w:rsidRDefault="003B0662" w:rsidP="003B0662">
            <w:pPr>
              <w:tabs>
                <w:tab w:val="left" w:pos="804"/>
                <w:tab w:val="left" w:pos="972"/>
              </w:tabs>
              <w:spacing w:line="276" w:lineRule="auto"/>
              <w:ind w:right="40"/>
              <w:contextualSpacing/>
              <w:jc w:val="both"/>
              <w:rPr>
                <w:rFonts w:eastAsia="Calibri"/>
                <w:color w:val="auto"/>
                <w:sz w:val="26"/>
                <w:szCs w:val="26"/>
              </w:rPr>
            </w:pPr>
            <w:r w:rsidRPr="00261E25">
              <w:rPr>
                <w:rFonts w:eastAsia="Calibri"/>
                <w:b/>
                <w:bCs/>
                <w:color w:val="auto"/>
                <w:sz w:val="26"/>
                <w:szCs w:val="26"/>
              </w:rPr>
              <w:t xml:space="preserve">Câu 11: </w:t>
            </w:r>
            <w:r w:rsidRPr="00261E25">
              <w:rPr>
                <w:rFonts w:eastAsia="Calibri"/>
                <w:color w:val="auto"/>
                <w:sz w:val="26"/>
                <w:szCs w:val="26"/>
              </w:rPr>
              <w:t>Một chất điểm chuyển động thẳng đều, với đồ thị vận tốc – thời gian được cho như hình vẽ. Quãng đường mà chất điểm đi được trong khoảng thời gian từ 1 s đến 2 s là</w:t>
            </w:r>
          </w:p>
          <w:p w14:paraId="7DA3DA19" w14:textId="77777777" w:rsidR="003B0662" w:rsidRPr="00261E25" w:rsidRDefault="003B0662">
            <w:pPr>
              <w:numPr>
                <w:ilvl w:val="0"/>
                <w:numId w:val="71"/>
              </w:numPr>
              <w:spacing w:line="276" w:lineRule="auto"/>
              <w:ind w:right="40"/>
              <w:jc w:val="both"/>
              <w:rPr>
                <w:color w:val="auto"/>
                <w:sz w:val="26"/>
                <w:szCs w:val="26"/>
              </w:rPr>
            </w:pPr>
            <w:r w:rsidRPr="00261E25">
              <w:rPr>
                <w:color w:val="auto"/>
                <w:sz w:val="26"/>
                <w:szCs w:val="26"/>
              </w:rPr>
              <w:t xml:space="preserve">1 m. </w:t>
            </w:r>
            <w:r w:rsidRPr="00261E25">
              <w:rPr>
                <w:color w:val="auto"/>
                <w:sz w:val="26"/>
                <w:szCs w:val="26"/>
              </w:rPr>
              <w:tab/>
            </w:r>
            <w:r w:rsidRPr="00261E25">
              <w:rPr>
                <w:color w:val="auto"/>
                <w:sz w:val="26"/>
                <w:szCs w:val="26"/>
              </w:rPr>
              <w:tab/>
              <w:t xml:space="preserve">                               </w:t>
            </w:r>
            <w:r w:rsidRPr="00261E25">
              <w:rPr>
                <w:b/>
                <w:color w:val="auto"/>
                <w:sz w:val="26"/>
                <w:szCs w:val="26"/>
              </w:rPr>
              <w:t>C.</w:t>
            </w:r>
            <w:r w:rsidRPr="00261E25">
              <w:rPr>
                <w:color w:val="auto"/>
                <w:sz w:val="26"/>
                <w:szCs w:val="26"/>
              </w:rPr>
              <w:t xml:space="preserve"> 2 m. </w:t>
            </w:r>
            <w:r w:rsidRPr="00261E25">
              <w:rPr>
                <w:color w:val="auto"/>
                <w:sz w:val="26"/>
                <w:szCs w:val="26"/>
              </w:rPr>
              <w:tab/>
            </w:r>
            <w:r w:rsidRPr="00261E25">
              <w:rPr>
                <w:color w:val="auto"/>
                <w:sz w:val="26"/>
                <w:szCs w:val="26"/>
              </w:rPr>
              <w:tab/>
            </w:r>
          </w:p>
          <w:p w14:paraId="11F2FEB3" w14:textId="77777777" w:rsidR="003B0662" w:rsidRPr="00261E25" w:rsidRDefault="003B0662" w:rsidP="003B0662">
            <w:pPr>
              <w:spacing w:line="276" w:lineRule="auto"/>
              <w:ind w:right="40"/>
              <w:jc w:val="both"/>
              <w:rPr>
                <w:b/>
                <w:bCs/>
                <w:iCs/>
                <w:color w:val="auto"/>
                <w:sz w:val="26"/>
                <w:szCs w:val="26"/>
              </w:rPr>
            </w:pPr>
            <w:r w:rsidRPr="00261E25">
              <w:rPr>
                <w:b/>
                <w:color w:val="auto"/>
                <w:sz w:val="26"/>
                <w:szCs w:val="26"/>
                <w:highlight w:val="green"/>
              </w:rPr>
              <w:t>B.</w:t>
            </w:r>
            <w:r w:rsidRPr="00261E25">
              <w:rPr>
                <w:color w:val="auto"/>
                <w:sz w:val="26"/>
                <w:szCs w:val="26"/>
                <w:highlight w:val="green"/>
              </w:rPr>
              <w:t xml:space="preserve"> 3 m. </w:t>
            </w:r>
            <w:r w:rsidRPr="00261E25">
              <w:rPr>
                <w:color w:val="auto"/>
                <w:sz w:val="26"/>
                <w:szCs w:val="26"/>
              </w:rPr>
              <w:tab/>
            </w:r>
            <w:r w:rsidRPr="00261E25">
              <w:rPr>
                <w:color w:val="auto"/>
                <w:sz w:val="26"/>
                <w:szCs w:val="26"/>
              </w:rPr>
              <w:tab/>
              <w:t xml:space="preserve">                               </w:t>
            </w:r>
            <w:r w:rsidRPr="00261E25">
              <w:rPr>
                <w:b/>
                <w:color w:val="auto"/>
                <w:sz w:val="26"/>
                <w:szCs w:val="26"/>
              </w:rPr>
              <w:t>D.</w:t>
            </w:r>
            <w:r w:rsidRPr="00261E25">
              <w:rPr>
                <w:color w:val="auto"/>
                <w:sz w:val="26"/>
                <w:szCs w:val="26"/>
              </w:rPr>
              <w:t xml:space="preserve"> 4 m.</w:t>
            </w:r>
          </w:p>
        </w:tc>
        <w:tc>
          <w:tcPr>
            <w:tcW w:w="2660" w:type="dxa"/>
          </w:tcPr>
          <w:p w14:paraId="3221D831" w14:textId="77777777" w:rsidR="003B0662" w:rsidRPr="00261E25" w:rsidRDefault="003B0662" w:rsidP="003B0662">
            <w:pPr>
              <w:spacing w:line="276" w:lineRule="auto"/>
              <w:ind w:right="40"/>
              <w:jc w:val="both"/>
              <w:rPr>
                <w:b/>
                <w:bCs/>
                <w:iCs/>
                <w:color w:val="auto"/>
                <w:sz w:val="26"/>
                <w:szCs w:val="26"/>
              </w:rPr>
            </w:pPr>
            <w:r w:rsidRPr="00261E25">
              <w:rPr>
                <w:noProof/>
                <w:color w:val="auto"/>
              </w:rPr>
              <mc:AlternateContent>
                <mc:Choice Requires="wpg">
                  <w:drawing>
                    <wp:inline distT="0" distB="0" distL="0" distR="0" wp14:anchorId="0D24E9D7" wp14:editId="5C2B8C9C">
                      <wp:extent cx="1202690" cy="995680"/>
                      <wp:effectExtent l="0" t="0" r="0" b="0"/>
                      <wp:docPr id="2008443282" name="Group 1562781370" descr="50 hthy"/>
                      <wp:cNvGraphicFramePr/>
                      <a:graphic xmlns:a="http://schemas.openxmlformats.org/drawingml/2006/main">
                        <a:graphicData uri="http://schemas.microsoft.com/office/word/2010/wordprocessingGroup">
                          <wpg:wgp>
                            <wpg:cNvGrpSpPr/>
                            <wpg:grpSpPr>
                              <a:xfrm>
                                <a:off x="0" y="0"/>
                                <a:ext cx="1202690" cy="995680"/>
                                <a:chOff x="-1447" y="3100"/>
                                <a:chExt cx="11354" cy="9646"/>
                              </a:xfrm>
                            </wpg:grpSpPr>
                            <wpg:grpSp>
                              <wpg:cNvPr id="784387052" name="Group 337"/>
                              <wpg:cNvGrpSpPr/>
                              <wpg:grpSpPr>
                                <a:xfrm>
                                  <a:off x="245" y="3847"/>
                                  <a:ext cx="8451" cy="6709"/>
                                  <a:chOff x="83" y="5561"/>
                                  <a:chExt cx="8452" cy="6709"/>
                                </a:xfrm>
                              </wpg:grpSpPr>
                              <wps:wsp>
                                <wps:cNvPr id="751176967" name="Straight Arrow Connector 338"/>
                                <wps:cNvCnPr>
                                  <a:cxnSpLocks noChangeShapeType="1"/>
                                </wps:cNvCnPr>
                                <wps:spPr bwMode="auto">
                                  <a:xfrm flipV="1">
                                    <a:off x="134" y="5561"/>
                                    <a:ext cx="0" cy="6668"/>
                                  </a:xfrm>
                                  <a:prstGeom prst="straightConnector1">
                                    <a:avLst/>
                                  </a:prstGeom>
                                  <a:noFill/>
                                  <a:ln w="15875">
                                    <a:solidFill>
                                      <a:srgbClr val="000000"/>
                                    </a:solidFill>
                                    <a:miter lim="800000"/>
                                    <a:tailEnd type="stealth" w="med" len="med"/>
                                  </a:ln>
                                </wps:spPr>
                                <wps:bodyPr/>
                              </wps:wsp>
                              <wps:wsp>
                                <wps:cNvPr id="1097059050" name="Straight Arrow Connector 339"/>
                                <wps:cNvCnPr>
                                  <a:cxnSpLocks noChangeShapeType="1"/>
                                </wps:cNvCnPr>
                                <wps:spPr bwMode="auto">
                                  <a:xfrm>
                                    <a:off x="83" y="12271"/>
                                    <a:ext cx="8452" cy="0"/>
                                  </a:xfrm>
                                  <a:prstGeom prst="straightConnector1">
                                    <a:avLst/>
                                  </a:prstGeom>
                                  <a:noFill/>
                                  <a:ln w="15875">
                                    <a:solidFill>
                                      <a:srgbClr val="000000"/>
                                    </a:solidFill>
                                    <a:miter lim="800000"/>
                                    <a:tailEnd type="stealth" w="med" len="med"/>
                                  </a:ln>
                                </wps:spPr>
                                <wps:bodyPr/>
                              </wps:wsp>
                              <wps:wsp>
                                <wps:cNvPr id="1996527661" name="Straight Arrow Connector 340"/>
                                <wps:cNvCnPr>
                                  <a:cxnSpLocks noChangeShapeType="1"/>
                                </wps:cNvCnPr>
                                <wps:spPr bwMode="auto">
                                  <a:xfrm>
                                    <a:off x="134" y="7232"/>
                                    <a:ext cx="7249" cy="0"/>
                                  </a:xfrm>
                                  <a:prstGeom prst="straightConnector1">
                                    <a:avLst/>
                                  </a:prstGeom>
                                  <a:noFill/>
                                  <a:ln w="15875">
                                    <a:solidFill>
                                      <a:srgbClr val="000000"/>
                                    </a:solidFill>
                                    <a:miter lim="800000"/>
                                  </a:ln>
                                </wps:spPr>
                                <wps:bodyPr/>
                              </wps:wsp>
                              <wps:wsp>
                                <wps:cNvPr id="1883995018" name="Straight Arrow Connector 414"/>
                                <wps:cNvCnPr>
                                  <a:cxnSpLocks noChangeShapeType="1"/>
                                </wps:cNvCnPr>
                                <wps:spPr bwMode="auto">
                                  <a:xfrm flipV="1">
                                    <a:off x="2771" y="7232"/>
                                    <a:ext cx="0" cy="5039"/>
                                  </a:xfrm>
                                  <a:prstGeom prst="straightConnector1">
                                    <a:avLst/>
                                  </a:prstGeom>
                                  <a:noFill/>
                                  <a:ln w="12700">
                                    <a:solidFill>
                                      <a:srgbClr val="000000"/>
                                    </a:solidFill>
                                    <a:prstDash val="sysDash"/>
                                    <a:miter lim="800000"/>
                                  </a:ln>
                                </wps:spPr>
                                <wps:bodyPr/>
                              </wps:wsp>
                              <wps:wsp>
                                <wps:cNvPr id="997454188" name="Straight Arrow Connector 415"/>
                                <wps:cNvCnPr>
                                  <a:cxnSpLocks noChangeShapeType="1"/>
                                </wps:cNvCnPr>
                                <wps:spPr bwMode="auto">
                                  <a:xfrm flipV="1">
                                    <a:off x="5573" y="7232"/>
                                    <a:ext cx="0" cy="5039"/>
                                  </a:xfrm>
                                  <a:prstGeom prst="straightConnector1">
                                    <a:avLst/>
                                  </a:prstGeom>
                                  <a:noFill/>
                                  <a:ln w="12700">
                                    <a:solidFill>
                                      <a:srgbClr val="000000"/>
                                    </a:solidFill>
                                    <a:prstDash val="sysDash"/>
                                    <a:miter lim="800000"/>
                                  </a:ln>
                                </wps:spPr>
                                <wps:bodyPr/>
                              </wps:wsp>
                            </wpg:grpSp>
                            <wps:wsp>
                              <wps:cNvPr id="311708940" name="Text Box 342"/>
                              <wps:cNvSpPr txBox="1">
                                <a:spLocks noChangeArrowheads="1"/>
                              </wps:cNvSpPr>
                              <wps:spPr bwMode="auto">
                                <a:xfrm>
                                  <a:off x="6354" y="8271"/>
                                  <a:ext cx="3553" cy="2605"/>
                                </a:xfrm>
                                <a:prstGeom prst="rect">
                                  <a:avLst/>
                                </a:prstGeom>
                                <a:noFill/>
                                <a:ln>
                                  <a:noFill/>
                                </a:ln>
                              </wps:spPr>
                              <wps:txbx>
                                <w:txbxContent>
                                  <w:p w14:paraId="3B4A95E6" w14:textId="77777777" w:rsidR="003B0662" w:rsidRDefault="003B0662" w:rsidP="003B0662">
                                    <w:pPr>
                                      <w:rPr>
                                        <w:b/>
                                        <w:sz w:val="20"/>
                                        <w:szCs w:val="20"/>
                                      </w:rPr>
                                    </w:pPr>
                                    <w:r>
                                      <w:rPr>
                                        <w:b/>
                                        <w:sz w:val="20"/>
                                        <w:szCs w:val="20"/>
                                      </w:rPr>
                                      <w:t>t(s)</w:t>
                                    </w:r>
                                  </w:p>
                                </w:txbxContent>
                              </wps:txbx>
                              <wps:bodyPr rot="0" vert="horz" wrap="square" lIns="91440" tIns="45720" rIns="91440" bIns="45720" anchor="t" anchorCtr="0" upright="1">
                                <a:noAutofit/>
                              </wps:bodyPr>
                            </wps:wsp>
                            <wps:wsp>
                              <wps:cNvPr id="446019373" name="Text Box 344"/>
                              <wps:cNvSpPr txBox="1">
                                <a:spLocks noChangeArrowheads="1"/>
                              </wps:cNvSpPr>
                              <wps:spPr bwMode="auto">
                                <a:xfrm>
                                  <a:off x="-1282" y="9811"/>
                                  <a:ext cx="4859" cy="2212"/>
                                </a:xfrm>
                                <a:prstGeom prst="rect">
                                  <a:avLst/>
                                </a:prstGeom>
                                <a:noFill/>
                                <a:ln>
                                  <a:noFill/>
                                </a:ln>
                              </wps:spPr>
                              <wps:txbx>
                                <w:txbxContent>
                                  <w:p w14:paraId="4A133C2A" w14:textId="77777777" w:rsidR="003B0662" w:rsidRDefault="003B0662" w:rsidP="003B0662">
                                    <w:pPr>
                                      <w:rPr>
                                        <w:b/>
                                        <w:sz w:val="20"/>
                                        <w:szCs w:val="20"/>
                                      </w:rPr>
                                    </w:pPr>
                                    <w:r>
                                      <w:rPr>
                                        <w:b/>
                                        <w:sz w:val="20"/>
                                        <w:szCs w:val="20"/>
                                      </w:rPr>
                                      <w:t>O</w:t>
                                    </w:r>
                                  </w:p>
                                </w:txbxContent>
                              </wps:txbx>
                              <wps:bodyPr rot="0" vert="horz" wrap="square" lIns="91440" tIns="45720" rIns="91440" bIns="45720" anchor="t" anchorCtr="0" upright="1">
                                <a:noAutofit/>
                              </wps:bodyPr>
                            </wps:wsp>
                            <wps:wsp>
                              <wps:cNvPr id="1061915276" name="Text Box 345"/>
                              <wps:cNvSpPr txBox="1">
                                <a:spLocks noChangeArrowheads="1"/>
                              </wps:cNvSpPr>
                              <wps:spPr bwMode="auto">
                                <a:xfrm>
                                  <a:off x="-37" y="3100"/>
                                  <a:ext cx="6668" cy="2762"/>
                                </a:xfrm>
                                <a:prstGeom prst="rect">
                                  <a:avLst/>
                                </a:prstGeom>
                                <a:noFill/>
                                <a:ln>
                                  <a:noFill/>
                                </a:ln>
                              </wps:spPr>
                              <wps:txbx>
                                <w:txbxContent>
                                  <w:p w14:paraId="69D7B305" w14:textId="77777777" w:rsidR="003B0662" w:rsidRDefault="003B0662" w:rsidP="003B0662">
                                    <w:pPr>
                                      <w:rPr>
                                        <w:b/>
                                        <w:sz w:val="20"/>
                                        <w:szCs w:val="20"/>
                                        <w:vertAlign w:val="subscript"/>
                                      </w:rPr>
                                    </w:pPr>
                                    <w:r>
                                      <w:rPr>
                                        <w:b/>
                                        <w:sz w:val="20"/>
                                        <w:szCs w:val="20"/>
                                      </w:rPr>
                                      <w:t>v(m/s)</w:t>
                                    </w:r>
                                  </w:p>
                                </w:txbxContent>
                              </wps:txbx>
                              <wps:bodyPr rot="0" vert="horz" wrap="square" lIns="91440" tIns="45720" rIns="91440" bIns="45720" anchor="t" anchorCtr="0" upright="1">
                                <a:noAutofit/>
                              </wps:bodyPr>
                            </wps:wsp>
                            <wps:wsp>
                              <wps:cNvPr id="835584227" name="Text Box 349"/>
                              <wps:cNvSpPr txBox="1">
                                <a:spLocks noChangeArrowheads="1"/>
                              </wps:cNvSpPr>
                              <wps:spPr bwMode="auto">
                                <a:xfrm>
                                  <a:off x="1771" y="10222"/>
                                  <a:ext cx="2604" cy="2349"/>
                                </a:xfrm>
                                <a:prstGeom prst="rect">
                                  <a:avLst/>
                                </a:prstGeom>
                                <a:noFill/>
                                <a:ln>
                                  <a:noFill/>
                                </a:ln>
                              </wps:spPr>
                              <wps:txbx>
                                <w:txbxContent>
                                  <w:p w14:paraId="5AB979EB" w14:textId="77777777" w:rsidR="003B0662" w:rsidRDefault="003B0662" w:rsidP="003B0662">
                                    <w:pPr>
                                      <w:rPr>
                                        <w:b/>
                                        <w:sz w:val="20"/>
                                        <w:szCs w:val="20"/>
                                        <w:vertAlign w:val="subscript"/>
                                      </w:rPr>
                                    </w:pPr>
                                    <w:r>
                                      <w:rPr>
                                        <w:b/>
                                        <w:sz w:val="20"/>
                                        <w:szCs w:val="20"/>
                                      </w:rPr>
                                      <w:t>1</w:t>
                                    </w:r>
                                  </w:p>
                                </w:txbxContent>
                              </wps:txbx>
                              <wps:bodyPr rot="0" vert="horz" wrap="square" lIns="91440" tIns="45720" rIns="91440" bIns="45720" anchor="t" anchorCtr="0" upright="1">
                                <a:noAutofit/>
                              </wps:bodyPr>
                            </wps:wsp>
                            <wps:wsp>
                              <wps:cNvPr id="11514834" name="Text Box 416"/>
                              <wps:cNvSpPr txBox="1">
                                <a:spLocks noChangeArrowheads="1"/>
                              </wps:cNvSpPr>
                              <wps:spPr bwMode="auto">
                                <a:xfrm>
                                  <a:off x="4676" y="10235"/>
                                  <a:ext cx="3279" cy="2511"/>
                                </a:xfrm>
                                <a:prstGeom prst="rect">
                                  <a:avLst/>
                                </a:prstGeom>
                                <a:noFill/>
                                <a:ln>
                                  <a:noFill/>
                                </a:ln>
                              </wps:spPr>
                              <wps:txbx>
                                <w:txbxContent>
                                  <w:p w14:paraId="0F1A3663" w14:textId="77777777" w:rsidR="003B0662" w:rsidRDefault="003B0662" w:rsidP="003B0662">
                                    <w:pPr>
                                      <w:rPr>
                                        <w:b/>
                                        <w:sz w:val="20"/>
                                        <w:szCs w:val="20"/>
                                        <w:vertAlign w:val="subscript"/>
                                      </w:rPr>
                                    </w:pPr>
                                    <w:r>
                                      <w:rPr>
                                        <w:b/>
                                        <w:sz w:val="20"/>
                                        <w:szCs w:val="20"/>
                                      </w:rPr>
                                      <w:t>2</w:t>
                                    </w:r>
                                  </w:p>
                                </w:txbxContent>
                              </wps:txbx>
                              <wps:bodyPr rot="0" vert="horz" wrap="square" lIns="91440" tIns="45720" rIns="91440" bIns="45720" anchor="t" anchorCtr="0" upright="1">
                                <a:noAutofit/>
                              </wps:bodyPr>
                            </wps:wsp>
                            <wps:wsp>
                              <wps:cNvPr id="38288138" name="Text Box 417"/>
                              <wps:cNvSpPr txBox="1">
                                <a:spLocks noChangeArrowheads="1"/>
                              </wps:cNvSpPr>
                              <wps:spPr bwMode="auto">
                                <a:xfrm>
                                  <a:off x="-1447" y="4305"/>
                                  <a:ext cx="4859" cy="3144"/>
                                </a:xfrm>
                                <a:prstGeom prst="rect">
                                  <a:avLst/>
                                </a:prstGeom>
                                <a:noFill/>
                                <a:ln>
                                  <a:noFill/>
                                </a:ln>
                              </wps:spPr>
                              <wps:txbx>
                                <w:txbxContent>
                                  <w:p w14:paraId="0B42BC14" w14:textId="77777777" w:rsidR="003B0662" w:rsidRDefault="003B0662" w:rsidP="003B0662">
                                    <w:pPr>
                                      <w:rPr>
                                        <w:b/>
                                        <w:sz w:val="20"/>
                                        <w:szCs w:val="20"/>
                                      </w:rPr>
                                    </w:pPr>
                                    <w:r>
                                      <w:rPr>
                                        <w:b/>
                                        <w:sz w:val="20"/>
                                        <w:szCs w:val="20"/>
                                      </w:rPr>
                                      <w:t>3</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0D24E9D7" id="Group 1562781370" o:spid="_x0000_s1144" alt="50 hthy" style="width:94.7pt;height:78.4pt;mso-position-horizontal-relative:char;mso-position-vertical-relative:line" coordorigin="-1447,3100" coordsize="11354,9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">
                      <v:group id="Group 337" o:spid="_x0000_s1145" style="position:absolute;left:245;top:3847;width:8451;height:6709" coordorigin="83,5561" coordsize="8452,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">
                        <v:shape id="Straight Arrow Connector 338" o:spid="_x0000_s1146" type="#_x0000_t32" style="position:absolute;left:134;top:5561;width:0;height:66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" strokeweight="1.25pt">
                          <v:stroke endarrow="classic" joinstyle="miter"/>
                        </v:shape>
                        <v:shape id="Straight Arrow Connector 339" o:spid="_x0000_s1147" type="#_x0000_t32" style="position:absolute;left:83;top:12271;width:84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" strokeweight="1.25pt">
                          <v:stroke endarrow="classic" joinstyle="miter"/>
                        </v:shape>
                        <v:shape id="Straight Arrow Connector 340" o:spid="_x0000_s1148" type="#_x0000_t32" style="position:absolute;left:134;top:7232;width:72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" strokeweight="1.25pt">
                          <v:stroke joinstyle="miter"/>
                        </v:shape>
                        <v:shape id="Straight Arrow Connector 414" o:spid="_x0000_s1149" type="#_x0000_t32" style="position:absolute;left:2771;top:7232;width:0;height:50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" strokeweight="1pt">
                          <v:stroke dashstyle="3 1" joinstyle="miter"/>
                        </v:shape>
                        <v:shape id="Straight Arrow Connector 415" o:spid="_x0000_s1150" type="#_x0000_t32" style="position:absolute;left:5573;top:7232;width:0;height:50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" strokeweight="1pt">
                          <v:stroke dashstyle="3 1" joinstyle="miter"/>
                        </v:shape>
                      </v:group>
                      <v:shape id="Text Box 342" o:spid="_x0000_s1151" type="#_x0000_t202" style="position:absolute;left:6354;top:8271;width:3553;height:2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" filled="f" stroked="f">
                        <v:textbox>
                          <w:txbxContent>
                            <w:p w14:paraId="3B4A95E6" w14:textId="77777777" w:rsidR="003B0662" w:rsidRDefault="003B0662" w:rsidP="003B0662">
                              <w:pPr>
                                <w:rPr>
                                  <w:b/>
                                  <w:sz w:val="20"/>
                                  <w:szCs w:val="20"/>
                                </w:rPr>
                              </w:pPr>
                              <w:r>
                                <w:rPr>
                                  <w:b/>
                                  <w:sz w:val="20"/>
                                  <w:szCs w:val="20"/>
                                </w:rPr>
                                <w:t>t(s)</w:t>
                              </w:r>
                            </w:p>
                          </w:txbxContent>
                        </v:textbox>
                      </v:shape>
                      <v:shape id="Text Box 344" o:spid="_x0000_s1152" type="#_x0000_t202" style="position:absolute;left:-1282;top:9811;width:4859;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" filled="f" stroked="f">
                        <v:textbox>
                          <w:txbxContent>
                            <w:p w14:paraId="4A133C2A" w14:textId="77777777" w:rsidR="003B0662" w:rsidRDefault="003B0662" w:rsidP="003B0662">
                              <w:pPr>
                                <w:rPr>
                                  <w:b/>
                                  <w:sz w:val="20"/>
                                  <w:szCs w:val="20"/>
                                </w:rPr>
                              </w:pPr>
                              <w:r>
                                <w:rPr>
                                  <w:b/>
                                  <w:sz w:val="20"/>
                                  <w:szCs w:val="20"/>
                                </w:rPr>
                                <w:t>O</w:t>
                              </w:r>
                            </w:p>
                          </w:txbxContent>
                        </v:textbox>
                      </v:shape>
                      <v:shape id="Text Box 345" o:spid="_x0000_s1153" type="#_x0000_t202" style="position:absolute;left:-37;top:3100;width:666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" filled="f" stroked="f">
                        <v:textbox>
                          <w:txbxContent>
                            <w:p w14:paraId="69D7B305" w14:textId="77777777" w:rsidR="003B0662" w:rsidRDefault="003B0662" w:rsidP="003B0662">
                              <w:pPr>
                                <w:rPr>
                                  <w:b/>
                                  <w:sz w:val="20"/>
                                  <w:szCs w:val="20"/>
                                  <w:vertAlign w:val="subscript"/>
                                </w:rPr>
                              </w:pPr>
                              <w:r>
                                <w:rPr>
                                  <w:b/>
                                  <w:sz w:val="20"/>
                                  <w:szCs w:val="20"/>
                                </w:rPr>
                                <w:t>v(m/s)</w:t>
                              </w:r>
                            </w:p>
                          </w:txbxContent>
                        </v:textbox>
                      </v:shape>
                      <v:shape id="Text Box 349" o:spid="_x0000_s1154" type="#_x0000_t202" style="position:absolute;left:1771;top:10222;width:2604;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" filled="f" stroked="f">
                        <v:textbox>
                          <w:txbxContent>
                            <w:p w14:paraId="5AB979EB" w14:textId="77777777" w:rsidR="003B0662" w:rsidRDefault="003B0662" w:rsidP="003B0662">
                              <w:pPr>
                                <w:rPr>
                                  <w:b/>
                                  <w:sz w:val="20"/>
                                  <w:szCs w:val="20"/>
                                  <w:vertAlign w:val="subscript"/>
                                </w:rPr>
                              </w:pPr>
                              <w:r>
                                <w:rPr>
                                  <w:b/>
                                  <w:sz w:val="20"/>
                                  <w:szCs w:val="20"/>
                                </w:rPr>
                                <w:t>1</w:t>
                              </w:r>
                            </w:p>
                          </w:txbxContent>
                        </v:textbox>
                      </v:shape>
                      <v:shape id="Text Box 416" o:spid="_x0000_s1155" type="#_x0000_t202" style="position:absolute;left:4676;top:10235;width:3279;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" filled="f" stroked="f">
                        <v:textbox>
                          <w:txbxContent>
                            <w:p w14:paraId="0F1A3663" w14:textId="77777777" w:rsidR="003B0662" w:rsidRDefault="003B0662" w:rsidP="003B0662">
                              <w:pPr>
                                <w:rPr>
                                  <w:b/>
                                  <w:sz w:val="20"/>
                                  <w:szCs w:val="20"/>
                                  <w:vertAlign w:val="subscript"/>
                                </w:rPr>
                              </w:pPr>
                              <w:r>
                                <w:rPr>
                                  <w:b/>
                                  <w:sz w:val="20"/>
                                  <w:szCs w:val="20"/>
                                </w:rPr>
                                <w:t>2</w:t>
                              </w:r>
                            </w:p>
                          </w:txbxContent>
                        </v:textbox>
                      </v:shape>
                      <v:shape id="Text Box 417" o:spid="_x0000_s1156" type="#_x0000_t202" style="position:absolute;left:-1447;top:4305;width:4859;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" filled="f" stroked="f">
                        <v:textbox>
                          <w:txbxContent>
                            <w:p w14:paraId="0B42BC14" w14:textId="77777777" w:rsidR="003B0662" w:rsidRDefault="003B0662" w:rsidP="003B0662">
                              <w:pPr>
                                <w:rPr>
                                  <w:b/>
                                  <w:sz w:val="20"/>
                                  <w:szCs w:val="20"/>
                                </w:rPr>
                              </w:pPr>
                              <w:r>
                                <w:rPr>
                                  <w:b/>
                                  <w:sz w:val="20"/>
                                  <w:szCs w:val="20"/>
                                </w:rPr>
                                <w:t>3</w:t>
                              </w:r>
                            </w:p>
                          </w:txbxContent>
                        </v:textbox>
                      </v:shape>
                      <w10:anchorlock/>
                    </v:group>
                  </w:pict>
                </mc:Fallback>
              </mc:AlternateContent>
            </w:r>
          </w:p>
        </w:tc>
      </w:tr>
    </w:tbl>
    <w:p w14:paraId="7280E21A" w14:textId="77777777" w:rsidR="003B0662" w:rsidRPr="00261E25" w:rsidRDefault="003B0662" w:rsidP="003B0662">
      <w:pPr>
        <w:tabs>
          <w:tab w:val="left" w:pos="804"/>
          <w:tab w:val="left" w:pos="972"/>
        </w:tabs>
        <w:spacing w:line="276" w:lineRule="auto"/>
        <w:ind w:right="40"/>
        <w:contextualSpacing/>
        <w:jc w:val="both"/>
        <w:rPr>
          <w:rFonts w:eastAsia="Calibri"/>
          <w:b/>
          <w:color w:val="auto"/>
          <w:sz w:val="26"/>
          <w:szCs w:val="26"/>
          <w:lang w:val="nl-NL"/>
        </w:rPr>
      </w:pPr>
      <w:r w:rsidRPr="00261E25">
        <w:rPr>
          <w:rFonts w:eastAsia="Calibri"/>
          <w:b/>
          <w:bCs/>
          <w:color w:val="auto"/>
          <w:sz w:val="26"/>
          <w:szCs w:val="26"/>
        </w:rPr>
        <w:t xml:space="preserve">Câu 12: </w:t>
      </w:r>
      <w:r w:rsidRPr="00261E25">
        <w:rPr>
          <w:rFonts w:eastAsia="Calibri"/>
          <w:color w:val="auto"/>
          <w:sz w:val="26"/>
          <w:szCs w:val="26"/>
          <w:lang w:val="nl-NL"/>
        </w:rPr>
        <w:t xml:space="preserve">Vật chuyển động thẳng đều có đồ thị toạ độ  – thời gian như h.vẽ. Kết luận nào rút ra từ đồ thị là </w:t>
      </w:r>
      <w:r w:rsidRPr="00261E25">
        <w:rPr>
          <w:rFonts w:eastAsia="Calibri"/>
          <w:b/>
          <w:color w:val="auto"/>
          <w:sz w:val="26"/>
          <w:szCs w:val="26"/>
          <w:lang w:val="nl-NL"/>
        </w:rPr>
        <w:t>sai</w:t>
      </w:r>
      <w:r w:rsidRPr="00261E25">
        <w:rPr>
          <w:rFonts w:eastAsia="Calibri"/>
          <w:b/>
          <w:color w:val="auto"/>
          <w:sz w:val="26"/>
          <w:szCs w:val="26"/>
        </w:rPr>
        <w:t>?</w:t>
      </w:r>
      <w:r w:rsidRPr="00261E25">
        <w:rPr>
          <w:rFonts w:eastAsia="Calibri"/>
          <w:b/>
          <w:color w:val="auto"/>
          <w:sz w:val="26"/>
          <w:szCs w:val="26"/>
          <w:lang w:val="nl-N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0"/>
        <w:gridCol w:w="2596"/>
      </w:tblGrid>
      <w:tr w:rsidR="00261E25" w:rsidRPr="00261E25" w14:paraId="0A5121E4" w14:textId="77777777" w:rsidTr="00592AB2">
        <w:tc>
          <w:tcPr>
            <w:tcW w:w="8725" w:type="dxa"/>
          </w:tcPr>
          <w:p w14:paraId="556EE1C0" w14:textId="77777777" w:rsidR="003B0662" w:rsidRPr="00261E25" w:rsidRDefault="003B0662" w:rsidP="003B0662">
            <w:pPr>
              <w:spacing w:line="276" w:lineRule="auto"/>
              <w:ind w:right="40"/>
              <w:jc w:val="both"/>
              <w:rPr>
                <w:color w:val="auto"/>
                <w:sz w:val="26"/>
                <w:szCs w:val="26"/>
                <w:lang w:val="nl-NL"/>
              </w:rPr>
            </w:pPr>
            <w:r w:rsidRPr="00261E25">
              <w:rPr>
                <w:b/>
                <w:color w:val="auto"/>
                <w:sz w:val="26"/>
                <w:szCs w:val="26"/>
                <w:lang w:val="nl-NL"/>
              </w:rPr>
              <w:t>A.</w:t>
            </w:r>
            <w:r w:rsidRPr="00261E25">
              <w:rPr>
                <w:color w:val="auto"/>
                <w:sz w:val="26"/>
                <w:szCs w:val="26"/>
                <w:lang w:val="nl-NL"/>
              </w:rPr>
              <w:t xml:space="preserve"> Quãng đường đi được sau 10s là 20m</w:t>
            </w:r>
          </w:p>
          <w:p w14:paraId="19D76895" w14:textId="77777777" w:rsidR="003B0662" w:rsidRPr="00261E25" w:rsidRDefault="003B0662" w:rsidP="003B0662">
            <w:pPr>
              <w:spacing w:line="276" w:lineRule="auto"/>
              <w:ind w:right="40"/>
              <w:jc w:val="both"/>
              <w:rPr>
                <w:color w:val="auto"/>
                <w:sz w:val="26"/>
                <w:szCs w:val="26"/>
                <w:lang w:val="nl-NL"/>
              </w:rPr>
            </w:pPr>
            <w:r w:rsidRPr="00261E25">
              <w:rPr>
                <w:b/>
                <w:color w:val="auto"/>
                <w:sz w:val="26"/>
                <w:szCs w:val="26"/>
                <w:lang w:val="nl-NL"/>
              </w:rPr>
              <w:t>B.</w:t>
            </w:r>
            <w:r w:rsidRPr="00261E25">
              <w:rPr>
                <w:color w:val="auto"/>
                <w:sz w:val="26"/>
                <w:szCs w:val="26"/>
                <w:lang w:val="nl-NL"/>
              </w:rPr>
              <w:t xml:space="preserve"> Độ dịch chuyển của vật sau 10s là -20m</w:t>
            </w:r>
          </w:p>
          <w:p w14:paraId="77D3C9D5" w14:textId="77777777" w:rsidR="003B0662" w:rsidRPr="00261E25" w:rsidRDefault="003B0662" w:rsidP="003B0662">
            <w:pPr>
              <w:spacing w:line="276" w:lineRule="auto"/>
              <w:ind w:right="40"/>
              <w:jc w:val="both"/>
              <w:rPr>
                <w:color w:val="auto"/>
                <w:sz w:val="26"/>
                <w:szCs w:val="26"/>
                <w:lang w:val="nl-NL"/>
              </w:rPr>
            </w:pPr>
            <w:r w:rsidRPr="00261E25">
              <w:rPr>
                <w:b/>
                <w:color w:val="auto"/>
                <w:sz w:val="26"/>
                <w:szCs w:val="26"/>
                <w:highlight w:val="green"/>
                <w:lang w:val="nl-NL"/>
              </w:rPr>
              <w:t>C.</w:t>
            </w:r>
            <w:r w:rsidRPr="00261E25">
              <w:rPr>
                <w:color w:val="auto"/>
                <w:sz w:val="26"/>
                <w:szCs w:val="26"/>
                <w:highlight w:val="green"/>
                <w:lang w:val="nl-NL"/>
              </w:rPr>
              <w:t xml:space="preserve"> Giá trị đại số vận tốc của vật là 2m/s</w:t>
            </w:r>
          </w:p>
          <w:p w14:paraId="12F2E8F1" w14:textId="77777777" w:rsidR="003B0662" w:rsidRPr="00261E25" w:rsidRDefault="003B0662" w:rsidP="003B0662">
            <w:pPr>
              <w:spacing w:line="276" w:lineRule="auto"/>
              <w:ind w:right="40"/>
              <w:jc w:val="both"/>
              <w:rPr>
                <w:color w:val="auto"/>
                <w:sz w:val="26"/>
                <w:szCs w:val="26"/>
                <w:lang w:val="nl-NL"/>
              </w:rPr>
            </w:pPr>
            <w:r w:rsidRPr="00261E25">
              <w:rPr>
                <w:b/>
                <w:color w:val="auto"/>
                <w:sz w:val="26"/>
                <w:szCs w:val="26"/>
                <w:lang w:val="nl-NL"/>
              </w:rPr>
              <w:t xml:space="preserve">D. </w:t>
            </w:r>
            <w:r w:rsidRPr="00261E25">
              <w:rPr>
                <w:color w:val="auto"/>
                <w:sz w:val="26"/>
                <w:szCs w:val="26"/>
                <w:lang w:val="nl-NL"/>
              </w:rPr>
              <w:t xml:space="preserve">Vật chuyển động bắt đầu từ toạ độ 20m      </w:t>
            </w:r>
          </w:p>
        </w:tc>
        <w:tc>
          <w:tcPr>
            <w:tcW w:w="1236" w:type="dxa"/>
          </w:tcPr>
          <w:p w14:paraId="0BDF2312" w14:textId="77777777" w:rsidR="003B0662" w:rsidRPr="00261E25" w:rsidRDefault="003B0662" w:rsidP="003B0662">
            <w:pPr>
              <w:spacing w:line="276" w:lineRule="auto"/>
              <w:ind w:right="40"/>
              <w:jc w:val="both"/>
              <w:rPr>
                <w:color w:val="auto"/>
                <w:sz w:val="26"/>
                <w:szCs w:val="26"/>
                <w:lang w:val="nl-NL"/>
              </w:rPr>
            </w:pPr>
            <w:r w:rsidRPr="00261E25">
              <w:rPr>
                <w:noProof/>
                <w:color w:val="auto"/>
                <w:sz w:val="26"/>
                <w:szCs w:val="26"/>
              </w:rPr>
              <w:drawing>
                <wp:inline distT="0" distB="0" distL="0" distR="0" wp14:anchorId="0DBE1CA9" wp14:editId="515E26A8">
                  <wp:extent cx="1484630" cy="1127760"/>
                  <wp:effectExtent l="0" t="0" r="1270" b="2540"/>
                  <wp:docPr id="1933753816" name="Picture 19337538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753816" name="Picture 1933753816" descr="Diagram&#10;&#10;Description automatically generated"/>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484630" cy="1127760"/>
                          </a:xfrm>
                          <a:prstGeom prst="rect">
                            <a:avLst/>
                          </a:prstGeom>
                          <a:noFill/>
                          <a:ln>
                            <a:noFill/>
                          </a:ln>
                        </pic:spPr>
                      </pic:pic>
                    </a:graphicData>
                  </a:graphic>
                </wp:inline>
              </w:drawing>
            </w:r>
          </w:p>
        </w:tc>
      </w:tr>
    </w:tbl>
    <w:p w14:paraId="658DCBB8" w14:textId="77777777" w:rsidR="003B0662" w:rsidRPr="00261E25" w:rsidRDefault="003B0662" w:rsidP="003B0662">
      <w:pPr>
        <w:spacing w:line="276" w:lineRule="auto"/>
        <w:jc w:val="both"/>
        <w:rPr>
          <w:color w:val="auto"/>
          <w:sz w:val="26"/>
          <w:szCs w:val="26"/>
        </w:rPr>
      </w:pPr>
      <w:r w:rsidRPr="00261E25">
        <w:rPr>
          <w:rFonts w:eastAsia="Calibri"/>
          <w:b/>
          <w:bCs/>
          <w:color w:val="auto"/>
          <w:sz w:val="26"/>
          <w:szCs w:val="26"/>
        </w:rPr>
        <w:lastRenderedPageBreak/>
        <w:t xml:space="preserve">Câu 13: </w:t>
      </w:r>
      <w:r w:rsidRPr="00261E25">
        <w:rPr>
          <w:color w:val="auto"/>
          <w:sz w:val="26"/>
          <w:szCs w:val="26"/>
        </w:rPr>
        <w:t>Chọn câu </w:t>
      </w:r>
      <w:r w:rsidRPr="00261E25">
        <w:rPr>
          <w:b/>
          <w:bCs/>
          <w:color w:val="auto"/>
          <w:sz w:val="26"/>
          <w:szCs w:val="26"/>
        </w:rPr>
        <w:t xml:space="preserve">SAI. </w:t>
      </w:r>
      <w:r w:rsidRPr="00261E25">
        <w:rPr>
          <w:color w:val="auto"/>
          <w:sz w:val="26"/>
          <w:szCs w:val="26"/>
        </w:rPr>
        <w:t>Một người đi bộ trên một con đường thẳng. Cứ đi được 10 m thì người đó lại nhìn đồng hồ và đo khoảng thời gian đã đi. Kết quả đo được ghi trong bảng sau</w:t>
      </w:r>
      <w:r w:rsidRPr="00261E25">
        <w:rPr>
          <w:color w:val="auto"/>
          <w:sz w:val="26"/>
          <w:szCs w:val="26"/>
          <w:lang w:val="vi-VN"/>
        </w:rPr>
        <w:t>.</w:t>
      </w:r>
    </w:p>
    <w:tbl>
      <w:tblPr>
        <w:tblW w:w="938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98"/>
        <w:gridCol w:w="844"/>
        <w:gridCol w:w="843"/>
        <w:gridCol w:w="843"/>
        <w:gridCol w:w="843"/>
        <w:gridCol w:w="843"/>
        <w:gridCol w:w="843"/>
        <w:gridCol w:w="843"/>
        <w:gridCol w:w="843"/>
        <w:gridCol w:w="843"/>
      </w:tblGrid>
      <w:tr w:rsidR="00261E25" w:rsidRPr="00261E25" w14:paraId="72C35DA1" w14:textId="77777777" w:rsidTr="00592AB2">
        <w:trPr>
          <w:trHeight w:val="549"/>
        </w:trPr>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tcPr>
          <w:p w14:paraId="0BCD2BE9" w14:textId="77777777" w:rsidR="003B0662" w:rsidRPr="00261E25" w:rsidRDefault="003B0662" w:rsidP="003B0662">
            <w:pPr>
              <w:spacing w:line="276" w:lineRule="auto"/>
              <w:jc w:val="center"/>
              <w:rPr>
                <w:color w:val="auto"/>
                <w:sz w:val="26"/>
                <w:szCs w:val="26"/>
              </w:rPr>
            </w:pPr>
            <w:r w:rsidRPr="00261E25">
              <w:rPr>
                <w:color w:val="auto"/>
                <w:sz w:val="26"/>
                <w:szCs w:val="26"/>
              </w:rPr>
              <w:t>Lần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1A49DB" w14:textId="77777777" w:rsidR="003B0662" w:rsidRPr="00261E25" w:rsidRDefault="003B0662" w:rsidP="003B0662">
            <w:pPr>
              <w:spacing w:line="276" w:lineRule="auto"/>
              <w:jc w:val="center"/>
              <w:rPr>
                <w:color w:val="auto"/>
                <w:sz w:val="26"/>
                <w:szCs w:val="26"/>
              </w:rPr>
            </w:pPr>
            <w:r w:rsidRPr="00261E25">
              <w:rPr>
                <w:color w:val="auto"/>
                <w:sz w:val="26"/>
                <w:szCs w:val="26"/>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9049F2" w14:textId="77777777" w:rsidR="003B0662" w:rsidRPr="00261E25" w:rsidRDefault="003B0662" w:rsidP="003B0662">
            <w:pPr>
              <w:spacing w:line="276" w:lineRule="auto"/>
              <w:jc w:val="center"/>
              <w:rPr>
                <w:color w:val="auto"/>
                <w:sz w:val="26"/>
                <w:szCs w:val="26"/>
              </w:rPr>
            </w:pPr>
            <w:r w:rsidRPr="00261E25">
              <w:rPr>
                <w:color w:val="auto"/>
                <w:sz w:val="26"/>
                <w:szCs w:val="26"/>
              </w:rPr>
              <w: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71BEA1" w14:textId="77777777" w:rsidR="003B0662" w:rsidRPr="00261E25" w:rsidRDefault="003B0662" w:rsidP="003B0662">
            <w:pPr>
              <w:spacing w:line="276" w:lineRule="auto"/>
              <w:jc w:val="center"/>
              <w:rPr>
                <w:color w:val="auto"/>
                <w:sz w:val="26"/>
                <w:szCs w:val="26"/>
              </w:rPr>
            </w:pPr>
            <w:r w:rsidRPr="00261E25">
              <w:rPr>
                <w:color w:val="auto"/>
                <w:sz w:val="26"/>
                <w:szCs w:val="26"/>
              </w:rPr>
              <w:t>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AAE7AE" w14:textId="77777777" w:rsidR="003B0662" w:rsidRPr="00261E25" w:rsidRDefault="003B0662" w:rsidP="003B0662">
            <w:pPr>
              <w:spacing w:line="276" w:lineRule="auto"/>
              <w:jc w:val="center"/>
              <w:rPr>
                <w:color w:val="auto"/>
                <w:sz w:val="26"/>
                <w:szCs w:val="26"/>
              </w:rPr>
            </w:pPr>
            <w:r w:rsidRPr="00261E25">
              <w:rPr>
                <w:color w:val="auto"/>
                <w:sz w:val="26"/>
                <w:szCs w:val="26"/>
              </w:rPr>
              <w:t>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86B2BC" w14:textId="77777777" w:rsidR="003B0662" w:rsidRPr="00261E25" w:rsidRDefault="003B0662" w:rsidP="003B0662">
            <w:pPr>
              <w:spacing w:line="276" w:lineRule="auto"/>
              <w:jc w:val="center"/>
              <w:rPr>
                <w:color w:val="auto"/>
                <w:sz w:val="26"/>
                <w:szCs w:val="26"/>
              </w:rPr>
            </w:pPr>
            <w:r w:rsidRPr="00261E25">
              <w:rPr>
                <w:color w:val="auto"/>
                <w:sz w:val="26"/>
                <w:szCs w:val="26"/>
              </w:rPr>
              <w:t>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83BCCD" w14:textId="77777777" w:rsidR="003B0662" w:rsidRPr="00261E25" w:rsidRDefault="003B0662" w:rsidP="003B0662">
            <w:pPr>
              <w:spacing w:line="276" w:lineRule="auto"/>
              <w:jc w:val="center"/>
              <w:rPr>
                <w:color w:val="auto"/>
                <w:sz w:val="26"/>
                <w:szCs w:val="26"/>
              </w:rPr>
            </w:pPr>
            <w:r w:rsidRPr="00261E25">
              <w:rPr>
                <w:color w:val="auto"/>
                <w:sz w:val="26"/>
                <w:szCs w:val="26"/>
              </w:rPr>
              <w:t>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EECA87" w14:textId="77777777" w:rsidR="003B0662" w:rsidRPr="00261E25" w:rsidRDefault="003B0662" w:rsidP="003B0662">
            <w:pPr>
              <w:spacing w:line="276" w:lineRule="auto"/>
              <w:jc w:val="center"/>
              <w:rPr>
                <w:color w:val="auto"/>
                <w:sz w:val="26"/>
                <w:szCs w:val="26"/>
              </w:rPr>
            </w:pPr>
            <w:r w:rsidRPr="00261E25">
              <w:rPr>
                <w:color w:val="auto"/>
                <w:sz w:val="26"/>
                <w:szCs w:val="26"/>
              </w:rPr>
              <w:t>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DC96E1" w14:textId="77777777" w:rsidR="003B0662" w:rsidRPr="00261E25" w:rsidRDefault="003B0662" w:rsidP="003B0662">
            <w:pPr>
              <w:spacing w:line="276" w:lineRule="auto"/>
              <w:jc w:val="center"/>
              <w:rPr>
                <w:color w:val="auto"/>
                <w:sz w:val="26"/>
                <w:szCs w:val="26"/>
              </w:rPr>
            </w:pPr>
            <w:r w:rsidRPr="00261E25">
              <w:rPr>
                <w:color w:val="auto"/>
                <w:sz w:val="26"/>
                <w:szCs w:val="26"/>
              </w:rPr>
              <w:t>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94F68D" w14:textId="77777777" w:rsidR="003B0662" w:rsidRPr="00261E25" w:rsidRDefault="003B0662" w:rsidP="003B0662">
            <w:pPr>
              <w:spacing w:line="276" w:lineRule="auto"/>
              <w:jc w:val="center"/>
              <w:rPr>
                <w:color w:val="auto"/>
                <w:sz w:val="26"/>
                <w:szCs w:val="26"/>
              </w:rPr>
            </w:pPr>
            <w:r w:rsidRPr="00261E25">
              <w:rPr>
                <w:color w:val="auto"/>
                <w:sz w:val="26"/>
                <w:szCs w:val="26"/>
              </w:rPr>
              <w:t>9</w:t>
            </w:r>
          </w:p>
        </w:tc>
      </w:tr>
      <w:tr w:rsidR="00261E25" w:rsidRPr="00261E25" w14:paraId="7B76770F" w14:textId="77777777" w:rsidTr="00592AB2">
        <w:trPr>
          <w:trHeight w:val="549"/>
        </w:trPr>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tcPr>
          <w:p w14:paraId="4BEBE498" w14:textId="77777777" w:rsidR="003B0662" w:rsidRPr="00261E25" w:rsidRDefault="003B0662" w:rsidP="003B0662">
            <w:pPr>
              <w:spacing w:line="276" w:lineRule="auto"/>
              <w:jc w:val="center"/>
              <w:rPr>
                <w:color w:val="auto"/>
                <w:sz w:val="26"/>
                <w:szCs w:val="26"/>
              </w:rPr>
            </w:pPr>
            <w:r w:rsidRPr="00261E25">
              <w:rPr>
                <w:color w:val="auto"/>
                <w:sz w:val="26"/>
                <w:szCs w:val="26"/>
              </w:rPr>
              <w:t>d (m)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AD85D8" w14:textId="77777777" w:rsidR="003B0662" w:rsidRPr="00261E25" w:rsidRDefault="003B0662" w:rsidP="003B0662">
            <w:pPr>
              <w:spacing w:line="276" w:lineRule="auto"/>
              <w:jc w:val="center"/>
              <w:rPr>
                <w:color w:val="auto"/>
                <w:sz w:val="26"/>
                <w:szCs w:val="26"/>
              </w:rPr>
            </w:pPr>
            <w:r w:rsidRPr="00261E25">
              <w:rPr>
                <w:color w:val="auto"/>
                <w:sz w:val="26"/>
                <w:szCs w:val="26"/>
              </w:rPr>
              <w:t>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F47527" w14:textId="77777777" w:rsidR="003B0662" w:rsidRPr="00261E25" w:rsidRDefault="003B0662" w:rsidP="003B0662">
            <w:pPr>
              <w:spacing w:line="276" w:lineRule="auto"/>
              <w:jc w:val="center"/>
              <w:rPr>
                <w:color w:val="auto"/>
                <w:sz w:val="26"/>
                <w:szCs w:val="26"/>
              </w:rPr>
            </w:pPr>
            <w:r w:rsidRPr="00261E25">
              <w:rPr>
                <w:color w:val="auto"/>
                <w:sz w:val="26"/>
                <w:szCs w:val="26"/>
              </w:rPr>
              <w:t>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3F302A" w14:textId="77777777" w:rsidR="003B0662" w:rsidRPr="00261E25" w:rsidRDefault="003B0662" w:rsidP="003B0662">
            <w:pPr>
              <w:spacing w:line="276" w:lineRule="auto"/>
              <w:jc w:val="center"/>
              <w:rPr>
                <w:color w:val="auto"/>
                <w:sz w:val="26"/>
                <w:szCs w:val="26"/>
              </w:rPr>
            </w:pPr>
            <w:r w:rsidRPr="00261E25">
              <w:rPr>
                <w:color w:val="auto"/>
                <w:sz w:val="26"/>
                <w:szCs w:val="26"/>
              </w:rPr>
              <w:t>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276A4F" w14:textId="77777777" w:rsidR="003B0662" w:rsidRPr="00261E25" w:rsidRDefault="003B0662" w:rsidP="003B0662">
            <w:pPr>
              <w:spacing w:line="276" w:lineRule="auto"/>
              <w:jc w:val="center"/>
              <w:rPr>
                <w:color w:val="auto"/>
                <w:sz w:val="26"/>
                <w:szCs w:val="26"/>
              </w:rPr>
            </w:pPr>
            <w:r w:rsidRPr="00261E25">
              <w:rPr>
                <w:color w:val="auto"/>
                <w:sz w:val="26"/>
                <w:szCs w:val="26"/>
              </w:rPr>
              <w:t>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265B99" w14:textId="77777777" w:rsidR="003B0662" w:rsidRPr="00261E25" w:rsidRDefault="003B0662" w:rsidP="003B0662">
            <w:pPr>
              <w:spacing w:line="276" w:lineRule="auto"/>
              <w:jc w:val="center"/>
              <w:rPr>
                <w:color w:val="auto"/>
                <w:sz w:val="26"/>
                <w:szCs w:val="26"/>
              </w:rPr>
            </w:pPr>
            <w:r w:rsidRPr="00261E25">
              <w:rPr>
                <w:color w:val="auto"/>
                <w:sz w:val="26"/>
                <w:szCs w:val="26"/>
              </w:rPr>
              <w:t>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94E302" w14:textId="77777777" w:rsidR="003B0662" w:rsidRPr="00261E25" w:rsidRDefault="003B0662" w:rsidP="003B0662">
            <w:pPr>
              <w:spacing w:line="276" w:lineRule="auto"/>
              <w:jc w:val="center"/>
              <w:rPr>
                <w:color w:val="auto"/>
                <w:sz w:val="26"/>
                <w:szCs w:val="26"/>
              </w:rPr>
            </w:pPr>
            <w:r w:rsidRPr="00261E25">
              <w:rPr>
                <w:color w:val="auto"/>
                <w:sz w:val="26"/>
                <w:szCs w:val="26"/>
              </w:rPr>
              <w:t>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D5A942" w14:textId="77777777" w:rsidR="003B0662" w:rsidRPr="00261E25" w:rsidRDefault="003B0662" w:rsidP="003B0662">
            <w:pPr>
              <w:spacing w:line="276" w:lineRule="auto"/>
              <w:jc w:val="center"/>
              <w:rPr>
                <w:color w:val="auto"/>
                <w:sz w:val="26"/>
                <w:szCs w:val="26"/>
              </w:rPr>
            </w:pPr>
            <w:r w:rsidRPr="00261E25">
              <w:rPr>
                <w:color w:val="auto"/>
                <w:sz w:val="26"/>
                <w:szCs w:val="26"/>
              </w:rPr>
              <w:t>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CB012D" w14:textId="77777777" w:rsidR="003B0662" w:rsidRPr="00261E25" w:rsidRDefault="003B0662" w:rsidP="003B0662">
            <w:pPr>
              <w:spacing w:line="276" w:lineRule="auto"/>
              <w:jc w:val="center"/>
              <w:rPr>
                <w:color w:val="auto"/>
                <w:sz w:val="26"/>
                <w:szCs w:val="26"/>
              </w:rPr>
            </w:pPr>
            <w:r w:rsidRPr="00261E25">
              <w:rPr>
                <w:color w:val="auto"/>
                <w:sz w:val="26"/>
                <w:szCs w:val="26"/>
              </w:rPr>
              <w:t>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F8D7AB" w14:textId="77777777" w:rsidR="003B0662" w:rsidRPr="00261E25" w:rsidRDefault="003B0662" w:rsidP="003B0662">
            <w:pPr>
              <w:spacing w:line="276" w:lineRule="auto"/>
              <w:jc w:val="center"/>
              <w:rPr>
                <w:color w:val="auto"/>
                <w:sz w:val="26"/>
                <w:szCs w:val="26"/>
              </w:rPr>
            </w:pPr>
            <w:r w:rsidRPr="00261E25">
              <w:rPr>
                <w:color w:val="auto"/>
                <w:sz w:val="26"/>
                <w:szCs w:val="26"/>
              </w:rPr>
              <w:t>10</w:t>
            </w:r>
          </w:p>
        </w:tc>
      </w:tr>
      <w:tr w:rsidR="00261E25" w:rsidRPr="00261E25" w14:paraId="38EF8BCB" w14:textId="77777777" w:rsidTr="00592AB2">
        <w:trPr>
          <w:trHeight w:val="540"/>
        </w:trPr>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tcPr>
          <w:p w14:paraId="0AC286A5" w14:textId="77777777" w:rsidR="003B0662" w:rsidRPr="00261E25" w:rsidRDefault="003B0662" w:rsidP="003B0662">
            <w:pPr>
              <w:spacing w:line="276" w:lineRule="auto"/>
              <w:jc w:val="center"/>
              <w:rPr>
                <w:color w:val="auto"/>
                <w:sz w:val="26"/>
                <w:szCs w:val="26"/>
              </w:rPr>
            </w:pPr>
            <w:r w:rsidRPr="00261E25">
              <w:rPr>
                <w:color w:val="auto"/>
                <w:sz w:val="26"/>
                <w:szCs w:val="26"/>
              </w:rPr>
              <w:t>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B415B9" w14:textId="77777777" w:rsidR="003B0662" w:rsidRPr="00261E25" w:rsidRDefault="003B0662" w:rsidP="003B0662">
            <w:pPr>
              <w:spacing w:line="276" w:lineRule="auto"/>
              <w:jc w:val="center"/>
              <w:rPr>
                <w:color w:val="auto"/>
                <w:sz w:val="26"/>
                <w:szCs w:val="26"/>
              </w:rPr>
            </w:pPr>
            <w:r w:rsidRPr="00261E25">
              <w:rPr>
                <w:color w:val="auto"/>
                <w:sz w:val="26"/>
                <w:szCs w:val="26"/>
              </w:rPr>
              <w:t>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B23360" w14:textId="77777777" w:rsidR="003B0662" w:rsidRPr="00261E25" w:rsidRDefault="003B0662" w:rsidP="003B0662">
            <w:pPr>
              <w:spacing w:line="276" w:lineRule="auto"/>
              <w:jc w:val="center"/>
              <w:rPr>
                <w:color w:val="auto"/>
                <w:sz w:val="26"/>
                <w:szCs w:val="26"/>
              </w:rPr>
            </w:pPr>
            <w:r w:rsidRPr="00261E25">
              <w:rPr>
                <w:color w:val="auto"/>
                <w:sz w:val="26"/>
                <w:szCs w:val="26"/>
              </w:rPr>
              <w:t>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69A331" w14:textId="77777777" w:rsidR="003B0662" w:rsidRPr="00261E25" w:rsidRDefault="003B0662" w:rsidP="003B0662">
            <w:pPr>
              <w:spacing w:line="276" w:lineRule="auto"/>
              <w:jc w:val="center"/>
              <w:rPr>
                <w:color w:val="auto"/>
                <w:sz w:val="26"/>
                <w:szCs w:val="26"/>
              </w:rPr>
            </w:pPr>
            <w:r w:rsidRPr="00261E25">
              <w:rPr>
                <w:color w:val="auto"/>
                <w:sz w:val="26"/>
                <w:szCs w:val="26"/>
              </w:rPr>
              <w:t>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A68D48" w14:textId="77777777" w:rsidR="003B0662" w:rsidRPr="00261E25" w:rsidRDefault="003B0662" w:rsidP="003B0662">
            <w:pPr>
              <w:spacing w:line="276" w:lineRule="auto"/>
              <w:jc w:val="center"/>
              <w:rPr>
                <w:color w:val="auto"/>
                <w:sz w:val="26"/>
                <w:szCs w:val="26"/>
              </w:rPr>
            </w:pPr>
            <w:r w:rsidRPr="00261E25">
              <w:rPr>
                <w:color w:val="auto"/>
                <w:sz w:val="26"/>
                <w:szCs w:val="26"/>
              </w:rPr>
              <w:t>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86CE03" w14:textId="77777777" w:rsidR="003B0662" w:rsidRPr="00261E25" w:rsidRDefault="003B0662" w:rsidP="003B0662">
            <w:pPr>
              <w:spacing w:line="276" w:lineRule="auto"/>
              <w:jc w:val="center"/>
              <w:rPr>
                <w:color w:val="auto"/>
                <w:sz w:val="26"/>
                <w:szCs w:val="26"/>
              </w:rPr>
            </w:pPr>
            <w:r w:rsidRPr="00261E25">
              <w:rPr>
                <w:color w:val="auto"/>
                <w:sz w:val="26"/>
                <w:szCs w:val="26"/>
              </w:rPr>
              <w:t>12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9A0E2D" w14:textId="77777777" w:rsidR="003B0662" w:rsidRPr="00261E25" w:rsidRDefault="003B0662" w:rsidP="003B0662">
            <w:pPr>
              <w:spacing w:line="276" w:lineRule="auto"/>
              <w:jc w:val="center"/>
              <w:rPr>
                <w:color w:val="auto"/>
                <w:sz w:val="26"/>
                <w:szCs w:val="26"/>
              </w:rPr>
            </w:pPr>
            <w:r w:rsidRPr="00261E25">
              <w:rPr>
                <w:color w:val="auto"/>
                <w:sz w:val="26"/>
                <w:szCs w:val="26"/>
              </w:rPr>
              <w:t>12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1E99F5" w14:textId="77777777" w:rsidR="003B0662" w:rsidRPr="00261E25" w:rsidRDefault="003B0662" w:rsidP="003B0662">
            <w:pPr>
              <w:spacing w:line="276" w:lineRule="auto"/>
              <w:jc w:val="center"/>
              <w:rPr>
                <w:color w:val="auto"/>
                <w:sz w:val="26"/>
                <w:szCs w:val="26"/>
              </w:rPr>
            </w:pPr>
            <w:r w:rsidRPr="00261E25">
              <w:rPr>
                <w:color w:val="auto"/>
                <w:sz w:val="26"/>
                <w:szCs w:val="26"/>
              </w:rPr>
              <w:t>12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051C07" w14:textId="77777777" w:rsidR="003B0662" w:rsidRPr="00261E25" w:rsidRDefault="003B0662" w:rsidP="003B0662">
            <w:pPr>
              <w:spacing w:line="276" w:lineRule="auto"/>
              <w:jc w:val="center"/>
              <w:rPr>
                <w:color w:val="auto"/>
                <w:sz w:val="26"/>
                <w:szCs w:val="26"/>
              </w:rPr>
            </w:pPr>
            <w:r w:rsidRPr="00261E25">
              <w:rPr>
                <w:color w:val="auto"/>
                <w:sz w:val="26"/>
                <w:szCs w:val="26"/>
              </w:rPr>
              <w:t>14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111215" w14:textId="77777777" w:rsidR="003B0662" w:rsidRPr="00261E25" w:rsidRDefault="003B0662" w:rsidP="003B0662">
            <w:pPr>
              <w:spacing w:line="276" w:lineRule="auto"/>
              <w:jc w:val="center"/>
              <w:rPr>
                <w:color w:val="auto"/>
                <w:sz w:val="26"/>
                <w:szCs w:val="26"/>
              </w:rPr>
            </w:pPr>
            <w:r w:rsidRPr="00261E25">
              <w:rPr>
                <w:color w:val="auto"/>
                <w:sz w:val="26"/>
                <w:szCs w:val="26"/>
              </w:rPr>
              <w:t>14</w:t>
            </w:r>
          </w:p>
        </w:tc>
      </w:tr>
    </w:tbl>
    <w:p w14:paraId="58D2AE41" w14:textId="77777777" w:rsidR="003B0662" w:rsidRPr="00261E25" w:rsidRDefault="003B0662" w:rsidP="003B0662">
      <w:pPr>
        <w:spacing w:line="276" w:lineRule="auto"/>
        <w:jc w:val="both"/>
        <w:rPr>
          <w:color w:val="auto"/>
          <w:sz w:val="26"/>
          <w:szCs w:val="26"/>
        </w:rPr>
      </w:pPr>
      <w:r w:rsidRPr="00261E25">
        <w:rPr>
          <w:b/>
          <w:bCs/>
          <w:color w:val="auto"/>
          <w:sz w:val="26"/>
          <w:szCs w:val="26"/>
        </w:rPr>
        <w:t>A</w:t>
      </w:r>
      <w:r w:rsidRPr="00261E25">
        <w:rPr>
          <w:color w:val="auto"/>
          <w:sz w:val="26"/>
          <w:szCs w:val="26"/>
        </w:rPr>
        <w:t>. Vận tốc trung bình trên đoạn đường 10 m lần thứ 5 là 0,83 m/s.</w:t>
      </w:r>
      <w:r w:rsidRPr="00261E25">
        <w:rPr>
          <w:color w:val="auto"/>
          <w:sz w:val="26"/>
          <w:szCs w:val="26"/>
          <w:lang w:val="vi-VN"/>
        </w:rPr>
        <w:t xml:space="preserve"> </w:t>
      </w:r>
    </w:p>
    <w:p w14:paraId="2573E6B5" w14:textId="77777777" w:rsidR="003B0662" w:rsidRPr="00261E25" w:rsidRDefault="003B0662" w:rsidP="003B0662">
      <w:pPr>
        <w:spacing w:line="276" w:lineRule="auto"/>
        <w:jc w:val="both"/>
        <w:rPr>
          <w:color w:val="auto"/>
          <w:sz w:val="26"/>
          <w:szCs w:val="26"/>
        </w:rPr>
      </w:pPr>
      <w:r w:rsidRPr="00261E25">
        <w:rPr>
          <w:b/>
          <w:bCs/>
          <w:color w:val="auto"/>
          <w:sz w:val="26"/>
          <w:szCs w:val="26"/>
        </w:rPr>
        <w:t>B</w:t>
      </w:r>
      <w:r w:rsidRPr="00261E25">
        <w:rPr>
          <w:color w:val="auto"/>
          <w:sz w:val="26"/>
          <w:szCs w:val="26"/>
        </w:rPr>
        <w:t>. Vận tốc trung bình trên đoạn đường 10 m lần thứ 3 là 1,00 m/s.</w:t>
      </w:r>
    </w:p>
    <w:p w14:paraId="6A66613A" w14:textId="77777777" w:rsidR="003B0662" w:rsidRPr="00261E25" w:rsidRDefault="003B0662" w:rsidP="003B0662">
      <w:pPr>
        <w:spacing w:line="276" w:lineRule="auto"/>
        <w:jc w:val="both"/>
        <w:rPr>
          <w:color w:val="auto"/>
          <w:sz w:val="26"/>
          <w:szCs w:val="26"/>
        </w:rPr>
      </w:pPr>
      <w:r w:rsidRPr="00261E25">
        <w:rPr>
          <w:b/>
          <w:bCs/>
          <w:color w:val="auto"/>
          <w:sz w:val="26"/>
          <w:szCs w:val="26"/>
        </w:rPr>
        <w:t>C.</w:t>
      </w:r>
      <w:r w:rsidRPr="00261E25">
        <w:rPr>
          <w:color w:val="auto"/>
          <w:sz w:val="26"/>
          <w:szCs w:val="26"/>
        </w:rPr>
        <w:t xml:space="preserve"> Vận tốc trung bình trên đoạn đường 10 m lần thứ 1 là 1,25 m/s.</w:t>
      </w:r>
    </w:p>
    <w:p w14:paraId="74ACE61A" w14:textId="77777777" w:rsidR="003B0662" w:rsidRPr="00261E25" w:rsidRDefault="003B0662" w:rsidP="003B0662">
      <w:pPr>
        <w:spacing w:line="276" w:lineRule="auto"/>
        <w:jc w:val="both"/>
        <w:rPr>
          <w:color w:val="auto"/>
          <w:sz w:val="26"/>
          <w:szCs w:val="26"/>
          <w:highlight w:val="green"/>
        </w:rPr>
      </w:pPr>
      <w:r w:rsidRPr="00261E25">
        <w:rPr>
          <w:b/>
          <w:bCs/>
          <w:color w:val="auto"/>
          <w:sz w:val="26"/>
          <w:szCs w:val="26"/>
          <w:highlight w:val="green"/>
        </w:rPr>
        <w:t>D</w:t>
      </w:r>
      <w:r w:rsidRPr="00261E25">
        <w:rPr>
          <w:color w:val="auto"/>
          <w:sz w:val="26"/>
          <w:szCs w:val="26"/>
          <w:highlight w:val="green"/>
        </w:rPr>
        <w:t>. Vận tốc trung bình trên cả quãng đường là 0,91 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6"/>
        <w:gridCol w:w="3486"/>
      </w:tblGrid>
      <w:tr w:rsidR="003B0662" w:rsidRPr="00261E25" w14:paraId="49C5C749" w14:textId="77777777" w:rsidTr="00592AB2">
        <w:tc>
          <w:tcPr>
            <w:tcW w:w="6376" w:type="dxa"/>
          </w:tcPr>
          <w:p w14:paraId="28047333" w14:textId="77777777" w:rsidR="003B0662" w:rsidRPr="00261E25" w:rsidRDefault="003B0662" w:rsidP="003B0662">
            <w:pPr>
              <w:spacing w:line="276" w:lineRule="auto"/>
              <w:jc w:val="both"/>
              <w:rPr>
                <w:rFonts w:eastAsia="Calibri"/>
                <w:color w:val="auto"/>
                <w:sz w:val="26"/>
                <w:szCs w:val="26"/>
              </w:rPr>
            </w:pPr>
            <w:r w:rsidRPr="00261E25">
              <w:rPr>
                <w:rFonts w:eastAsia="Calibri"/>
                <w:b/>
                <w:bCs/>
                <w:color w:val="auto"/>
                <w:sz w:val="26"/>
                <w:szCs w:val="26"/>
              </w:rPr>
              <w:t>Câu 14: ( SBT-KNTT)</w:t>
            </w:r>
            <w:r w:rsidRPr="00261E25">
              <w:rPr>
                <w:rFonts w:eastAsia="Calibri"/>
                <w:color w:val="auto"/>
                <w:sz w:val="26"/>
                <w:szCs w:val="26"/>
              </w:rPr>
              <w:t xml:space="preserve"> Đồ thị tọa độ - thời gian của 2 xe 1 và 2 được biểu diễn như Hình 4.2. Hai xe gặp nhau tại vị trí cách vị trí xuất phát của xe 2 một khoảng</w:t>
            </w:r>
          </w:p>
          <w:p w14:paraId="4DC439D4" w14:textId="77777777" w:rsidR="003B0662" w:rsidRPr="00261E25" w:rsidRDefault="003B0662" w:rsidP="003B0662">
            <w:pPr>
              <w:spacing w:line="276" w:lineRule="auto"/>
              <w:jc w:val="both"/>
              <w:rPr>
                <w:color w:val="auto"/>
                <w:sz w:val="26"/>
                <w:szCs w:val="26"/>
              </w:rPr>
            </w:pPr>
            <w:r w:rsidRPr="00261E25">
              <w:rPr>
                <w:b/>
                <w:bCs/>
                <w:color w:val="auto"/>
                <w:sz w:val="26"/>
                <w:szCs w:val="26"/>
                <w:highlight w:val="green"/>
              </w:rPr>
              <w:t>A</w:t>
            </w:r>
            <w:r w:rsidRPr="00261E25">
              <w:rPr>
                <w:color w:val="auto"/>
                <w:sz w:val="26"/>
                <w:szCs w:val="26"/>
                <w:highlight w:val="green"/>
              </w:rPr>
              <w:t>. 40 km.</w:t>
            </w:r>
            <w:r w:rsidRPr="00261E25">
              <w:rPr>
                <w:color w:val="auto"/>
                <w:sz w:val="26"/>
                <w:szCs w:val="26"/>
              </w:rPr>
              <w:tab/>
            </w:r>
            <w:r w:rsidRPr="00261E25">
              <w:rPr>
                <w:color w:val="auto"/>
                <w:sz w:val="26"/>
                <w:szCs w:val="26"/>
              </w:rPr>
              <w:tab/>
            </w:r>
            <w:r w:rsidRPr="00261E25">
              <w:rPr>
                <w:b/>
                <w:bCs/>
                <w:color w:val="auto"/>
                <w:sz w:val="26"/>
                <w:szCs w:val="26"/>
              </w:rPr>
              <w:t>B</w:t>
            </w:r>
            <w:r w:rsidRPr="00261E25">
              <w:rPr>
                <w:color w:val="auto"/>
                <w:sz w:val="26"/>
                <w:szCs w:val="26"/>
              </w:rPr>
              <w:t>. 30 km</w:t>
            </w:r>
          </w:p>
          <w:p w14:paraId="7BEB4CBC" w14:textId="77777777" w:rsidR="003B0662" w:rsidRPr="00261E25" w:rsidRDefault="003B0662" w:rsidP="003B0662">
            <w:pPr>
              <w:spacing w:line="276" w:lineRule="auto"/>
              <w:jc w:val="both"/>
              <w:rPr>
                <w:color w:val="auto"/>
                <w:sz w:val="26"/>
                <w:szCs w:val="26"/>
              </w:rPr>
            </w:pPr>
            <w:r w:rsidRPr="00261E25">
              <w:rPr>
                <w:b/>
                <w:bCs/>
                <w:color w:val="auto"/>
                <w:sz w:val="26"/>
                <w:szCs w:val="26"/>
              </w:rPr>
              <w:t>C</w:t>
            </w:r>
            <w:r w:rsidRPr="00261E25">
              <w:rPr>
                <w:color w:val="auto"/>
                <w:sz w:val="26"/>
                <w:szCs w:val="26"/>
              </w:rPr>
              <w:t>. 35 km.</w:t>
            </w:r>
            <w:r w:rsidRPr="00261E25">
              <w:rPr>
                <w:color w:val="auto"/>
                <w:sz w:val="26"/>
                <w:szCs w:val="26"/>
              </w:rPr>
              <w:tab/>
            </w:r>
            <w:r w:rsidRPr="00261E25">
              <w:rPr>
                <w:color w:val="auto"/>
                <w:sz w:val="26"/>
                <w:szCs w:val="26"/>
              </w:rPr>
              <w:tab/>
            </w:r>
            <w:r w:rsidRPr="00261E25">
              <w:rPr>
                <w:b/>
                <w:bCs/>
                <w:color w:val="auto"/>
                <w:sz w:val="26"/>
                <w:szCs w:val="26"/>
              </w:rPr>
              <w:t>D</w:t>
            </w:r>
            <w:r w:rsidRPr="00261E25">
              <w:rPr>
                <w:color w:val="auto"/>
                <w:sz w:val="26"/>
                <w:szCs w:val="26"/>
              </w:rPr>
              <w:t>. 70 km</w:t>
            </w:r>
          </w:p>
        </w:tc>
        <w:tc>
          <w:tcPr>
            <w:tcW w:w="3486" w:type="dxa"/>
          </w:tcPr>
          <w:p w14:paraId="0CEBB685" w14:textId="77777777" w:rsidR="003B0662" w:rsidRPr="00261E25" w:rsidRDefault="003B0662" w:rsidP="003B0662">
            <w:pPr>
              <w:spacing w:line="276" w:lineRule="auto"/>
              <w:jc w:val="center"/>
              <w:rPr>
                <w:color w:val="auto"/>
                <w:sz w:val="26"/>
                <w:szCs w:val="26"/>
              </w:rPr>
            </w:pPr>
            <w:r w:rsidRPr="00261E25">
              <w:rPr>
                <w:noProof/>
                <w:color w:val="auto"/>
                <w:sz w:val="26"/>
                <w:szCs w:val="26"/>
              </w:rPr>
              <w:drawing>
                <wp:inline distT="0" distB="0" distL="0" distR="0" wp14:anchorId="23FDDBC4" wp14:editId="5CE4B4C9">
                  <wp:extent cx="2195195" cy="2245360"/>
                  <wp:effectExtent l="0" t="0" r="1905" b="2540"/>
                  <wp:docPr id="1281363324" name="Picture 1281363324" descr="A picture containing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363324" name="Picture 1281363324" descr="A picture containing line, diagram, plot&#10;&#10;Description automatically generated"/>
                          <pic:cNvPicPr>
                            <a:picLocks noChangeAspect="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2195195" cy="2245360"/>
                          </a:xfrm>
                          <a:prstGeom prst="rect">
                            <a:avLst/>
                          </a:prstGeom>
                        </pic:spPr>
                      </pic:pic>
                    </a:graphicData>
                  </a:graphic>
                </wp:inline>
              </w:drawing>
            </w:r>
          </w:p>
        </w:tc>
      </w:tr>
    </w:tbl>
    <w:p w14:paraId="437B137C" w14:textId="77777777" w:rsidR="003B0662" w:rsidRPr="00261E25" w:rsidRDefault="003B0662" w:rsidP="003B0662">
      <w:pPr>
        <w:spacing w:line="276" w:lineRule="auto"/>
        <w:jc w:val="both"/>
        <w:rPr>
          <w:rFonts w:eastAsia="Calibri"/>
          <w:b/>
          <w:bCs/>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8"/>
        <w:gridCol w:w="3478"/>
      </w:tblGrid>
      <w:tr w:rsidR="00261E25" w:rsidRPr="00261E25" w14:paraId="68626256" w14:textId="77777777" w:rsidTr="00592AB2">
        <w:tc>
          <w:tcPr>
            <w:tcW w:w="6376" w:type="dxa"/>
          </w:tcPr>
          <w:p w14:paraId="63A75F53" w14:textId="77777777" w:rsidR="003B0662" w:rsidRPr="00261E25" w:rsidRDefault="003B0662" w:rsidP="003B0662">
            <w:pPr>
              <w:spacing w:line="276" w:lineRule="auto"/>
              <w:jc w:val="both"/>
              <w:rPr>
                <w:color w:val="auto"/>
                <w:sz w:val="26"/>
                <w:szCs w:val="26"/>
                <w:lang w:val="vi-VN"/>
              </w:rPr>
            </w:pPr>
            <w:r w:rsidRPr="00261E25">
              <w:rPr>
                <w:rFonts w:eastAsia="Calibri"/>
                <w:b/>
                <w:bCs/>
                <w:color w:val="auto"/>
                <w:sz w:val="26"/>
                <w:szCs w:val="26"/>
              </w:rPr>
              <w:t xml:space="preserve">Câu 15:( SBT-KNTT) </w:t>
            </w:r>
            <w:r w:rsidRPr="00261E25">
              <w:rPr>
                <w:color w:val="auto"/>
                <w:sz w:val="26"/>
                <w:szCs w:val="26"/>
              </w:rPr>
              <w:t>Xác</w:t>
            </w:r>
            <w:r w:rsidRPr="00261E25">
              <w:rPr>
                <w:color w:val="auto"/>
                <w:sz w:val="26"/>
                <w:szCs w:val="26"/>
                <w:lang w:val="vi-VN"/>
              </w:rPr>
              <w:t xml:space="preserve"> định p</w:t>
            </w:r>
            <w:r w:rsidRPr="00261E25">
              <w:rPr>
                <w:color w:val="auto"/>
                <w:sz w:val="26"/>
                <w:szCs w:val="26"/>
              </w:rPr>
              <w:t>hương trình chuyển động và độ lớn vận tốc của hai chuyển động có đồ thị ở Hình 7.2</w:t>
            </w:r>
            <w:r w:rsidRPr="00261E25">
              <w:rPr>
                <w:color w:val="auto"/>
                <w:sz w:val="26"/>
                <w:szCs w:val="26"/>
                <w:lang w:val="vi-VN"/>
              </w:rPr>
              <w:t>?</w:t>
            </w:r>
          </w:p>
          <w:p w14:paraId="2700E6D8" w14:textId="77777777" w:rsidR="003B0662" w:rsidRPr="00261E25" w:rsidRDefault="003B0662" w:rsidP="003B0662">
            <w:pPr>
              <w:spacing w:line="276" w:lineRule="auto"/>
              <w:jc w:val="both"/>
              <w:rPr>
                <w:color w:val="auto"/>
                <w:sz w:val="26"/>
                <w:szCs w:val="26"/>
                <w:lang w:val="pt-BR"/>
              </w:rPr>
            </w:pPr>
            <w:r w:rsidRPr="00261E25">
              <w:rPr>
                <w:b/>
                <w:bCs/>
                <w:color w:val="auto"/>
                <w:sz w:val="26"/>
                <w:szCs w:val="26"/>
                <w:lang w:val="pt-BR"/>
              </w:rPr>
              <w:t>A. </w:t>
            </w:r>
            <m:oMath>
              <m:sSub>
                <m:sSubPr>
                  <m:ctrlPr>
                    <w:rPr>
                      <w:rFonts w:ascii="Cambria Math" w:hAnsi="Cambria Math"/>
                      <w:color w:val="auto"/>
                      <w:sz w:val="26"/>
                      <w:szCs w:val="26"/>
                    </w:rPr>
                  </m:ctrlPr>
                </m:sSubPr>
                <m:e>
                  <m:r>
                    <m:rPr>
                      <m:sty m:val="p"/>
                    </m:rPr>
                    <w:rPr>
                      <w:rFonts w:ascii="Cambria Math" w:hAnsi="Cambria Math"/>
                      <w:color w:val="auto"/>
                      <w:sz w:val="26"/>
                      <w:szCs w:val="26"/>
                      <w:lang w:val="pt-BR"/>
                    </w:rPr>
                    <m:t>d</m:t>
                  </m:r>
                </m:e>
                <m:sub>
                  <m:r>
                    <m:rPr>
                      <m:sty m:val="p"/>
                    </m:rPr>
                    <w:rPr>
                      <w:rFonts w:ascii="Cambria Math" w:hAnsi="Cambria Math"/>
                      <w:color w:val="auto"/>
                      <w:sz w:val="26"/>
                      <w:szCs w:val="26"/>
                      <w:lang w:val="pt-BR"/>
                    </w:rPr>
                    <m:t>1</m:t>
                  </m:r>
                </m:sub>
              </m:sSub>
              <m:r>
                <m:rPr>
                  <m:sty m:val="p"/>
                </m:rPr>
                <w:rPr>
                  <w:rFonts w:ascii="Cambria Math" w:hAnsi="Cambria Math"/>
                  <w:color w:val="auto"/>
                  <w:sz w:val="26"/>
                  <w:szCs w:val="26"/>
                  <w:lang w:val="pt-BR"/>
                </w:rPr>
                <m:t xml:space="preserve"> </m:t>
              </m:r>
            </m:oMath>
            <w:r w:rsidRPr="00261E25">
              <w:rPr>
                <w:color w:val="auto"/>
                <w:sz w:val="26"/>
                <w:szCs w:val="26"/>
                <w:lang w:val="pt-BR"/>
              </w:rPr>
              <w:t>=</w:t>
            </w:r>
            <w:r w:rsidRPr="00261E25">
              <w:rPr>
                <w:color w:val="auto"/>
                <w:sz w:val="26"/>
                <w:szCs w:val="26"/>
                <w:lang w:val="vi-VN"/>
              </w:rPr>
              <w:t xml:space="preserve"> </w:t>
            </w:r>
            <w:r w:rsidRPr="00261E25">
              <w:rPr>
                <w:color w:val="auto"/>
                <w:sz w:val="26"/>
                <w:szCs w:val="26"/>
                <w:lang w:val="pt-BR"/>
              </w:rPr>
              <w:t>60+10t; </w:t>
            </w:r>
            <m:oMath>
              <m:sSub>
                <m:sSubPr>
                  <m:ctrlPr>
                    <w:rPr>
                      <w:rFonts w:ascii="Cambria Math" w:hAnsi="Cambria Math"/>
                      <w:color w:val="auto"/>
                      <w:sz w:val="26"/>
                      <w:szCs w:val="26"/>
                    </w:rPr>
                  </m:ctrlPr>
                </m:sSubPr>
                <m:e>
                  <m:r>
                    <m:rPr>
                      <m:sty m:val="p"/>
                    </m:rPr>
                    <w:rPr>
                      <w:rFonts w:ascii="Cambria Math" w:hAnsi="Cambria Math"/>
                      <w:color w:val="auto"/>
                      <w:sz w:val="26"/>
                      <w:szCs w:val="26"/>
                      <w:lang w:val="pt-BR"/>
                    </w:rPr>
                    <m:t>v</m:t>
                  </m:r>
                </m:e>
                <m:sub>
                  <m:r>
                    <m:rPr>
                      <m:sty m:val="p"/>
                    </m:rPr>
                    <w:rPr>
                      <w:rFonts w:ascii="Cambria Math" w:hAnsi="Cambria Math"/>
                      <w:color w:val="auto"/>
                      <w:sz w:val="26"/>
                      <w:szCs w:val="26"/>
                      <w:lang w:val="pt-BR"/>
                    </w:rPr>
                    <m:t>1</m:t>
                  </m:r>
                </m:sub>
              </m:sSub>
            </m:oMath>
            <w:r w:rsidRPr="00261E25">
              <w:rPr>
                <w:color w:val="auto"/>
                <w:sz w:val="26"/>
                <w:szCs w:val="26"/>
                <w:lang w:val="pt-BR"/>
              </w:rPr>
              <w:t>=10km/h  , </w:t>
            </w:r>
            <m:oMath>
              <m:sSub>
                <m:sSubPr>
                  <m:ctrlPr>
                    <w:rPr>
                      <w:rFonts w:ascii="Cambria Math" w:hAnsi="Cambria Math"/>
                      <w:color w:val="auto"/>
                      <w:sz w:val="26"/>
                      <w:szCs w:val="26"/>
                    </w:rPr>
                  </m:ctrlPr>
                </m:sSubPr>
                <m:e>
                  <m:r>
                    <m:rPr>
                      <m:sty m:val="p"/>
                    </m:rPr>
                    <w:rPr>
                      <w:rFonts w:ascii="Cambria Math" w:hAnsi="Cambria Math"/>
                      <w:color w:val="auto"/>
                      <w:sz w:val="26"/>
                      <w:szCs w:val="26"/>
                      <w:lang w:val="pt-BR"/>
                    </w:rPr>
                    <m:t>d</m:t>
                  </m:r>
                </m:e>
                <m:sub>
                  <m:r>
                    <m:rPr>
                      <m:sty m:val="p"/>
                    </m:rPr>
                    <w:rPr>
                      <w:rFonts w:ascii="Cambria Math" w:hAnsi="Cambria Math"/>
                      <w:color w:val="auto"/>
                      <w:sz w:val="26"/>
                      <w:szCs w:val="26"/>
                      <w:lang w:val="pt-BR"/>
                    </w:rPr>
                    <m:t>2</m:t>
                  </m:r>
                </m:sub>
              </m:sSub>
              <m:r>
                <m:rPr>
                  <m:sty m:val="p"/>
                </m:rPr>
                <w:rPr>
                  <w:rFonts w:ascii="Cambria Math" w:hAnsi="Cambria Math"/>
                  <w:color w:val="auto"/>
                  <w:sz w:val="26"/>
                  <w:szCs w:val="26"/>
                  <w:lang w:val="pt-BR"/>
                </w:rPr>
                <m:t xml:space="preserve"> </m:t>
              </m:r>
            </m:oMath>
            <w:r w:rsidRPr="00261E25">
              <w:rPr>
                <w:color w:val="auto"/>
                <w:sz w:val="26"/>
                <w:szCs w:val="26"/>
                <w:lang w:val="pt-BR"/>
              </w:rPr>
              <w:t>=</w:t>
            </w:r>
            <w:r w:rsidRPr="00261E25">
              <w:rPr>
                <w:color w:val="auto"/>
                <w:sz w:val="26"/>
                <w:szCs w:val="26"/>
                <w:lang w:val="vi-VN"/>
              </w:rPr>
              <w:t xml:space="preserve"> </w:t>
            </w:r>
            <w:r w:rsidRPr="00261E25">
              <w:rPr>
                <w:color w:val="auto"/>
                <w:sz w:val="26"/>
                <w:szCs w:val="26"/>
                <w:lang w:val="pt-BR"/>
              </w:rPr>
              <w:t>−10t; </w:t>
            </w:r>
            <m:oMath>
              <m:sSub>
                <m:sSubPr>
                  <m:ctrlPr>
                    <w:rPr>
                      <w:rFonts w:ascii="Cambria Math" w:hAnsi="Cambria Math"/>
                      <w:color w:val="auto"/>
                      <w:sz w:val="26"/>
                      <w:szCs w:val="26"/>
                    </w:rPr>
                  </m:ctrlPr>
                </m:sSubPr>
                <m:e>
                  <m:r>
                    <m:rPr>
                      <m:sty m:val="p"/>
                    </m:rPr>
                    <w:rPr>
                      <w:rFonts w:ascii="Cambria Math" w:hAnsi="Cambria Math"/>
                      <w:color w:val="auto"/>
                      <w:sz w:val="26"/>
                      <w:szCs w:val="26"/>
                      <w:lang w:val="pt-BR"/>
                    </w:rPr>
                    <m:t>v</m:t>
                  </m:r>
                </m:e>
                <m:sub>
                  <m:r>
                    <m:rPr>
                      <m:sty m:val="p"/>
                    </m:rPr>
                    <w:rPr>
                      <w:rFonts w:ascii="Cambria Math" w:hAnsi="Cambria Math"/>
                      <w:color w:val="auto"/>
                      <w:sz w:val="26"/>
                      <w:szCs w:val="26"/>
                      <w:lang w:val="pt-BR"/>
                    </w:rPr>
                    <m:t>2</m:t>
                  </m:r>
                </m:sub>
              </m:sSub>
            </m:oMath>
            <w:r w:rsidRPr="00261E25">
              <w:rPr>
                <w:color w:val="auto"/>
                <w:sz w:val="26"/>
                <w:szCs w:val="26"/>
                <w:lang w:val="vi-VN"/>
              </w:rPr>
              <w:t xml:space="preserve"> </w:t>
            </w:r>
            <w:r w:rsidRPr="00261E25">
              <w:rPr>
                <w:color w:val="auto"/>
                <w:sz w:val="26"/>
                <w:szCs w:val="26"/>
                <w:lang w:val="pt-BR"/>
              </w:rPr>
              <w:t>=</w:t>
            </w:r>
            <w:r w:rsidRPr="00261E25">
              <w:rPr>
                <w:color w:val="auto"/>
                <w:sz w:val="26"/>
                <w:szCs w:val="26"/>
                <w:lang w:val="vi-VN"/>
              </w:rPr>
              <w:t xml:space="preserve"> </w:t>
            </w:r>
            <w:r w:rsidRPr="00261E25">
              <w:rPr>
                <w:color w:val="auto"/>
                <w:sz w:val="26"/>
                <w:szCs w:val="26"/>
                <w:lang w:val="pt-BR"/>
              </w:rPr>
              <w:t>10km/h</w:t>
            </w:r>
          </w:p>
          <w:p w14:paraId="68A4B153" w14:textId="77777777" w:rsidR="003B0662" w:rsidRPr="00261E25" w:rsidRDefault="003B0662" w:rsidP="003B0662">
            <w:pPr>
              <w:spacing w:line="276" w:lineRule="auto"/>
              <w:jc w:val="both"/>
              <w:rPr>
                <w:color w:val="auto"/>
                <w:sz w:val="26"/>
                <w:szCs w:val="26"/>
                <w:highlight w:val="green"/>
                <w:lang w:val="pt-BR"/>
              </w:rPr>
            </w:pPr>
            <w:r w:rsidRPr="00261E25">
              <w:rPr>
                <w:b/>
                <w:bCs/>
                <w:color w:val="auto"/>
                <w:sz w:val="26"/>
                <w:szCs w:val="26"/>
                <w:highlight w:val="green"/>
                <w:lang w:val="pt-BR"/>
              </w:rPr>
              <w:t>B. </w:t>
            </w:r>
            <m:oMath>
              <m:sSub>
                <m:sSubPr>
                  <m:ctrlPr>
                    <w:rPr>
                      <w:rFonts w:ascii="Cambria Math" w:hAnsi="Cambria Math"/>
                      <w:color w:val="auto"/>
                      <w:sz w:val="26"/>
                      <w:szCs w:val="26"/>
                      <w:highlight w:val="green"/>
                    </w:rPr>
                  </m:ctrlPr>
                </m:sSubPr>
                <m:e>
                  <m:r>
                    <m:rPr>
                      <m:sty m:val="p"/>
                    </m:rPr>
                    <w:rPr>
                      <w:rFonts w:ascii="Cambria Math" w:hAnsi="Cambria Math"/>
                      <w:color w:val="auto"/>
                      <w:sz w:val="26"/>
                      <w:szCs w:val="26"/>
                      <w:highlight w:val="green"/>
                      <w:lang w:val="pt-BR"/>
                    </w:rPr>
                    <m:t>d</m:t>
                  </m:r>
                </m:e>
                <m:sub>
                  <m:r>
                    <m:rPr>
                      <m:sty m:val="p"/>
                    </m:rPr>
                    <w:rPr>
                      <w:rFonts w:ascii="Cambria Math" w:hAnsi="Cambria Math"/>
                      <w:color w:val="auto"/>
                      <w:sz w:val="26"/>
                      <w:szCs w:val="26"/>
                      <w:highlight w:val="green"/>
                      <w:lang w:val="pt-BR"/>
                    </w:rPr>
                    <m:t>1</m:t>
                  </m:r>
                </m:sub>
              </m:sSub>
            </m:oMath>
            <w:r w:rsidRPr="00261E25">
              <w:rPr>
                <w:color w:val="auto"/>
                <w:sz w:val="26"/>
                <w:szCs w:val="26"/>
                <w:highlight w:val="green"/>
                <w:lang w:val="pt-BR"/>
              </w:rPr>
              <w:t>=</w:t>
            </w:r>
            <w:r w:rsidRPr="00261E25">
              <w:rPr>
                <w:color w:val="auto"/>
                <w:sz w:val="26"/>
                <w:szCs w:val="26"/>
                <w:highlight w:val="green"/>
                <w:lang w:val="vi-VN"/>
              </w:rPr>
              <w:t xml:space="preserve"> </w:t>
            </w:r>
            <w:r w:rsidRPr="00261E25">
              <w:rPr>
                <w:color w:val="auto"/>
                <w:sz w:val="26"/>
                <w:szCs w:val="26"/>
                <w:highlight w:val="green"/>
                <w:lang w:val="pt-BR"/>
              </w:rPr>
              <w:t>60−10t; </w:t>
            </w:r>
            <m:oMath>
              <m:sSub>
                <m:sSubPr>
                  <m:ctrlPr>
                    <w:rPr>
                      <w:rFonts w:ascii="Cambria Math" w:hAnsi="Cambria Math"/>
                      <w:color w:val="auto"/>
                      <w:sz w:val="26"/>
                      <w:szCs w:val="26"/>
                      <w:highlight w:val="green"/>
                    </w:rPr>
                  </m:ctrlPr>
                </m:sSubPr>
                <m:e>
                  <m:r>
                    <m:rPr>
                      <m:sty m:val="p"/>
                    </m:rPr>
                    <w:rPr>
                      <w:rFonts w:ascii="Cambria Math" w:hAnsi="Cambria Math"/>
                      <w:color w:val="auto"/>
                      <w:sz w:val="26"/>
                      <w:szCs w:val="26"/>
                      <w:highlight w:val="green"/>
                      <w:lang w:val="pt-BR"/>
                    </w:rPr>
                    <m:t>v</m:t>
                  </m:r>
                </m:e>
                <m:sub>
                  <m:r>
                    <m:rPr>
                      <m:sty m:val="p"/>
                    </m:rPr>
                    <w:rPr>
                      <w:rFonts w:ascii="Cambria Math" w:hAnsi="Cambria Math"/>
                      <w:color w:val="auto"/>
                      <w:sz w:val="26"/>
                      <w:szCs w:val="26"/>
                      <w:highlight w:val="green"/>
                      <w:lang w:val="pt-BR"/>
                    </w:rPr>
                    <m:t>1</m:t>
                  </m:r>
                </m:sub>
              </m:sSub>
            </m:oMath>
            <w:r w:rsidRPr="00261E25">
              <w:rPr>
                <w:color w:val="auto"/>
                <w:sz w:val="26"/>
                <w:szCs w:val="26"/>
                <w:highlight w:val="green"/>
                <w:lang w:val="pt-BR"/>
              </w:rPr>
              <w:t>=10km/h,  </w:t>
            </w:r>
            <m:oMath>
              <m:sSub>
                <m:sSubPr>
                  <m:ctrlPr>
                    <w:rPr>
                      <w:rFonts w:ascii="Cambria Math" w:hAnsi="Cambria Math"/>
                      <w:color w:val="auto"/>
                      <w:sz w:val="26"/>
                      <w:szCs w:val="26"/>
                      <w:highlight w:val="green"/>
                    </w:rPr>
                  </m:ctrlPr>
                </m:sSubPr>
                <m:e>
                  <m:r>
                    <m:rPr>
                      <m:sty m:val="p"/>
                    </m:rPr>
                    <w:rPr>
                      <w:rFonts w:ascii="Cambria Math" w:hAnsi="Cambria Math"/>
                      <w:color w:val="auto"/>
                      <w:sz w:val="26"/>
                      <w:szCs w:val="26"/>
                      <w:highlight w:val="green"/>
                      <w:lang w:val="pt-BR"/>
                    </w:rPr>
                    <m:t>d</m:t>
                  </m:r>
                </m:e>
                <m:sub>
                  <m:r>
                    <m:rPr>
                      <m:sty m:val="p"/>
                    </m:rPr>
                    <w:rPr>
                      <w:rFonts w:ascii="Cambria Math" w:hAnsi="Cambria Math"/>
                      <w:color w:val="auto"/>
                      <w:sz w:val="26"/>
                      <w:szCs w:val="26"/>
                      <w:highlight w:val="green"/>
                      <w:lang w:val="pt-BR"/>
                    </w:rPr>
                    <m:t>2</m:t>
                  </m:r>
                </m:sub>
              </m:sSub>
            </m:oMath>
            <w:r w:rsidRPr="00261E25">
              <w:rPr>
                <w:color w:val="auto"/>
                <w:sz w:val="26"/>
                <w:szCs w:val="26"/>
                <w:highlight w:val="green"/>
                <w:lang w:val="pt-BR"/>
              </w:rPr>
              <w:t>=12t; </w:t>
            </w:r>
            <m:oMath>
              <m:sSub>
                <m:sSubPr>
                  <m:ctrlPr>
                    <w:rPr>
                      <w:rFonts w:ascii="Cambria Math" w:hAnsi="Cambria Math"/>
                      <w:color w:val="auto"/>
                      <w:sz w:val="26"/>
                      <w:szCs w:val="26"/>
                      <w:highlight w:val="green"/>
                    </w:rPr>
                  </m:ctrlPr>
                </m:sSubPr>
                <m:e>
                  <m:r>
                    <m:rPr>
                      <m:sty m:val="p"/>
                    </m:rPr>
                    <w:rPr>
                      <w:rFonts w:ascii="Cambria Math" w:hAnsi="Cambria Math"/>
                      <w:color w:val="auto"/>
                      <w:sz w:val="26"/>
                      <w:szCs w:val="26"/>
                      <w:highlight w:val="green"/>
                      <w:lang w:val="pt-BR"/>
                    </w:rPr>
                    <m:t>v</m:t>
                  </m:r>
                </m:e>
                <m:sub>
                  <m:r>
                    <m:rPr>
                      <m:sty m:val="p"/>
                    </m:rPr>
                    <w:rPr>
                      <w:rFonts w:ascii="Cambria Math" w:hAnsi="Cambria Math"/>
                      <w:color w:val="auto"/>
                      <w:sz w:val="26"/>
                      <w:szCs w:val="26"/>
                      <w:highlight w:val="green"/>
                      <w:lang w:val="pt-BR"/>
                    </w:rPr>
                    <m:t>2</m:t>
                  </m:r>
                </m:sub>
              </m:sSub>
            </m:oMath>
            <w:r w:rsidRPr="00261E25">
              <w:rPr>
                <w:color w:val="auto"/>
                <w:sz w:val="26"/>
                <w:szCs w:val="26"/>
                <w:highlight w:val="green"/>
                <w:lang w:val="pt-BR"/>
              </w:rPr>
              <w:t>=12km/h</w:t>
            </w:r>
          </w:p>
          <w:p w14:paraId="1133BA96" w14:textId="77777777" w:rsidR="003B0662" w:rsidRPr="00261E25" w:rsidRDefault="003B0662" w:rsidP="003B0662">
            <w:pPr>
              <w:spacing w:line="276" w:lineRule="auto"/>
              <w:jc w:val="both"/>
              <w:rPr>
                <w:color w:val="auto"/>
                <w:sz w:val="26"/>
                <w:szCs w:val="26"/>
                <w:lang w:val="pt-BR"/>
              </w:rPr>
            </w:pPr>
            <w:r w:rsidRPr="00261E25">
              <w:rPr>
                <w:b/>
                <w:bCs/>
                <w:color w:val="auto"/>
                <w:sz w:val="26"/>
                <w:szCs w:val="26"/>
                <w:lang w:val="pt-BR"/>
              </w:rPr>
              <w:t>C. </w:t>
            </w:r>
            <m:oMath>
              <m:sSub>
                <m:sSubPr>
                  <m:ctrlPr>
                    <w:rPr>
                      <w:rFonts w:ascii="Cambria Math" w:hAnsi="Cambria Math"/>
                      <w:color w:val="auto"/>
                      <w:sz w:val="26"/>
                      <w:szCs w:val="26"/>
                    </w:rPr>
                  </m:ctrlPr>
                </m:sSubPr>
                <m:e>
                  <m:r>
                    <m:rPr>
                      <m:sty m:val="p"/>
                    </m:rPr>
                    <w:rPr>
                      <w:rFonts w:ascii="Cambria Math" w:hAnsi="Cambria Math"/>
                      <w:color w:val="auto"/>
                      <w:sz w:val="26"/>
                      <w:szCs w:val="26"/>
                      <w:lang w:val="pt-BR"/>
                    </w:rPr>
                    <m:t>d</m:t>
                  </m:r>
                </m:e>
                <m:sub>
                  <m:r>
                    <m:rPr>
                      <m:sty m:val="p"/>
                    </m:rPr>
                    <w:rPr>
                      <w:rFonts w:ascii="Cambria Math" w:hAnsi="Cambria Math"/>
                      <w:color w:val="auto"/>
                      <w:sz w:val="26"/>
                      <w:szCs w:val="26"/>
                      <w:lang w:val="pt-BR"/>
                    </w:rPr>
                    <m:t>1</m:t>
                  </m:r>
                </m:sub>
              </m:sSub>
            </m:oMath>
            <w:r w:rsidRPr="00261E25">
              <w:rPr>
                <w:color w:val="auto"/>
                <w:sz w:val="26"/>
                <w:szCs w:val="26"/>
                <w:lang w:val="pt-BR"/>
              </w:rPr>
              <w:t>=</w:t>
            </w:r>
            <w:r w:rsidRPr="00261E25">
              <w:rPr>
                <w:color w:val="auto"/>
                <w:sz w:val="26"/>
                <w:szCs w:val="26"/>
                <w:lang w:val="vi-VN"/>
              </w:rPr>
              <w:t xml:space="preserve"> </w:t>
            </w:r>
            <w:r w:rsidRPr="00261E25">
              <w:rPr>
                <w:color w:val="auto"/>
                <w:sz w:val="26"/>
                <w:szCs w:val="26"/>
                <w:lang w:val="pt-BR"/>
              </w:rPr>
              <w:t>60−20t; </w:t>
            </w:r>
            <m:oMath>
              <m:sSub>
                <m:sSubPr>
                  <m:ctrlPr>
                    <w:rPr>
                      <w:rFonts w:ascii="Cambria Math" w:hAnsi="Cambria Math"/>
                      <w:color w:val="auto"/>
                      <w:sz w:val="26"/>
                      <w:szCs w:val="26"/>
                    </w:rPr>
                  </m:ctrlPr>
                </m:sSubPr>
                <m:e>
                  <m:r>
                    <m:rPr>
                      <m:sty m:val="p"/>
                    </m:rPr>
                    <w:rPr>
                      <w:rFonts w:ascii="Cambria Math" w:hAnsi="Cambria Math"/>
                      <w:color w:val="auto"/>
                      <w:sz w:val="26"/>
                      <w:szCs w:val="26"/>
                      <w:lang w:val="pt-BR"/>
                    </w:rPr>
                    <m:t>v</m:t>
                  </m:r>
                </m:e>
                <m:sub>
                  <m:r>
                    <m:rPr>
                      <m:sty m:val="p"/>
                    </m:rPr>
                    <w:rPr>
                      <w:rFonts w:ascii="Cambria Math" w:hAnsi="Cambria Math"/>
                      <w:color w:val="auto"/>
                      <w:sz w:val="26"/>
                      <w:szCs w:val="26"/>
                      <w:lang w:val="pt-BR"/>
                    </w:rPr>
                    <m:t>1</m:t>
                  </m:r>
                </m:sub>
              </m:sSub>
            </m:oMath>
            <w:r w:rsidRPr="00261E25">
              <w:rPr>
                <w:color w:val="auto"/>
                <w:sz w:val="26"/>
                <w:szCs w:val="26"/>
                <w:lang w:val="pt-BR"/>
              </w:rPr>
              <w:t>=20km/h,  </w:t>
            </w:r>
            <m:oMath>
              <m:sSub>
                <m:sSubPr>
                  <m:ctrlPr>
                    <w:rPr>
                      <w:rFonts w:ascii="Cambria Math" w:hAnsi="Cambria Math"/>
                      <w:color w:val="auto"/>
                      <w:sz w:val="26"/>
                      <w:szCs w:val="26"/>
                    </w:rPr>
                  </m:ctrlPr>
                </m:sSubPr>
                <m:e>
                  <m:r>
                    <m:rPr>
                      <m:sty m:val="p"/>
                    </m:rPr>
                    <w:rPr>
                      <w:rFonts w:ascii="Cambria Math" w:hAnsi="Cambria Math"/>
                      <w:color w:val="auto"/>
                      <w:sz w:val="26"/>
                      <w:szCs w:val="26"/>
                      <w:lang w:val="pt-BR"/>
                    </w:rPr>
                    <m:t>d</m:t>
                  </m:r>
                </m:e>
                <m:sub>
                  <m:r>
                    <m:rPr>
                      <m:sty m:val="p"/>
                    </m:rPr>
                    <w:rPr>
                      <w:rFonts w:ascii="Cambria Math" w:hAnsi="Cambria Math"/>
                      <w:color w:val="auto"/>
                      <w:sz w:val="26"/>
                      <w:szCs w:val="26"/>
                      <w:lang w:val="pt-BR"/>
                    </w:rPr>
                    <m:t>2</m:t>
                  </m:r>
                </m:sub>
              </m:sSub>
              <m:r>
                <m:rPr>
                  <m:sty m:val="p"/>
                </m:rPr>
                <w:rPr>
                  <w:rFonts w:ascii="Cambria Math" w:hAnsi="Cambria Math"/>
                  <w:color w:val="auto"/>
                  <w:sz w:val="26"/>
                  <w:szCs w:val="26"/>
                  <w:lang w:val="pt-BR"/>
                </w:rPr>
                <m:t xml:space="preserve"> </m:t>
              </m:r>
            </m:oMath>
            <w:r w:rsidRPr="00261E25">
              <w:rPr>
                <w:color w:val="auto"/>
                <w:sz w:val="26"/>
                <w:szCs w:val="26"/>
                <w:lang w:val="pt-BR"/>
              </w:rPr>
              <w:t>=</w:t>
            </w:r>
            <w:r w:rsidRPr="00261E25">
              <w:rPr>
                <w:color w:val="auto"/>
                <w:sz w:val="26"/>
                <w:szCs w:val="26"/>
                <w:lang w:val="vi-VN"/>
              </w:rPr>
              <w:t xml:space="preserve"> </w:t>
            </w:r>
            <w:r w:rsidRPr="00261E25">
              <w:rPr>
                <w:color w:val="auto"/>
                <w:sz w:val="26"/>
                <w:szCs w:val="26"/>
                <w:lang w:val="pt-BR"/>
              </w:rPr>
              <w:t>12t; </w:t>
            </w:r>
            <m:oMath>
              <m:sSub>
                <m:sSubPr>
                  <m:ctrlPr>
                    <w:rPr>
                      <w:rFonts w:ascii="Cambria Math" w:hAnsi="Cambria Math"/>
                      <w:color w:val="auto"/>
                      <w:sz w:val="26"/>
                      <w:szCs w:val="26"/>
                    </w:rPr>
                  </m:ctrlPr>
                </m:sSubPr>
                <m:e>
                  <m:r>
                    <m:rPr>
                      <m:sty m:val="p"/>
                    </m:rPr>
                    <w:rPr>
                      <w:rFonts w:ascii="Cambria Math" w:hAnsi="Cambria Math"/>
                      <w:color w:val="auto"/>
                      <w:sz w:val="26"/>
                      <w:szCs w:val="26"/>
                      <w:lang w:val="pt-BR"/>
                    </w:rPr>
                    <m:t>v</m:t>
                  </m:r>
                </m:e>
                <m:sub>
                  <m:r>
                    <m:rPr>
                      <m:sty m:val="p"/>
                    </m:rPr>
                    <w:rPr>
                      <w:rFonts w:ascii="Cambria Math" w:hAnsi="Cambria Math"/>
                      <w:color w:val="auto"/>
                      <w:sz w:val="26"/>
                      <w:szCs w:val="26"/>
                      <w:lang w:val="pt-BR"/>
                    </w:rPr>
                    <m:t>2</m:t>
                  </m:r>
                </m:sub>
              </m:sSub>
            </m:oMath>
            <w:r w:rsidRPr="00261E25">
              <w:rPr>
                <w:color w:val="auto"/>
                <w:sz w:val="26"/>
                <w:szCs w:val="26"/>
                <w:lang w:val="pt-BR"/>
              </w:rPr>
              <w:t>=12km/h</w:t>
            </w:r>
          </w:p>
          <w:p w14:paraId="0889C285" w14:textId="77777777" w:rsidR="003B0662" w:rsidRPr="00261E25" w:rsidRDefault="003B0662" w:rsidP="003B0662">
            <w:pPr>
              <w:spacing w:line="276" w:lineRule="auto"/>
              <w:jc w:val="both"/>
              <w:rPr>
                <w:color w:val="auto"/>
                <w:sz w:val="26"/>
                <w:szCs w:val="26"/>
                <w:lang w:val="pt-BR"/>
              </w:rPr>
            </w:pPr>
            <w:r w:rsidRPr="00261E25">
              <w:rPr>
                <w:b/>
                <w:bCs/>
                <w:color w:val="auto"/>
                <w:sz w:val="26"/>
                <w:szCs w:val="26"/>
                <w:lang w:val="pt-BR"/>
              </w:rPr>
              <w:t>D.</w:t>
            </w:r>
            <w:r w:rsidRPr="00261E25">
              <w:rPr>
                <w:color w:val="auto"/>
                <w:sz w:val="26"/>
                <w:szCs w:val="26"/>
                <w:lang w:val="pt-BR"/>
              </w:rPr>
              <w:t> </w:t>
            </w:r>
            <m:oMath>
              <m:sSub>
                <m:sSubPr>
                  <m:ctrlPr>
                    <w:rPr>
                      <w:rFonts w:ascii="Cambria Math" w:hAnsi="Cambria Math"/>
                      <w:color w:val="auto"/>
                      <w:sz w:val="26"/>
                      <w:szCs w:val="26"/>
                    </w:rPr>
                  </m:ctrlPr>
                </m:sSubPr>
                <m:e>
                  <m:r>
                    <m:rPr>
                      <m:sty m:val="p"/>
                    </m:rPr>
                    <w:rPr>
                      <w:rFonts w:ascii="Cambria Math" w:hAnsi="Cambria Math"/>
                      <w:color w:val="auto"/>
                      <w:sz w:val="26"/>
                      <w:szCs w:val="26"/>
                      <w:lang w:val="pt-BR"/>
                    </w:rPr>
                    <m:t>d</m:t>
                  </m:r>
                </m:e>
                <m:sub>
                  <m:r>
                    <m:rPr>
                      <m:sty m:val="p"/>
                    </m:rPr>
                    <w:rPr>
                      <w:rFonts w:ascii="Cambria Math" w:hAnsi="Cambria Math"/>
                      <w:color w:val="auto"/>
                      <w:sz w:val="26"/>
                      <w:szCs w:val="26"/>
                      <w:lang w:val="pt-BR"/>
                    </w:rPr>
                    <m:t>1</m:t>
                  </m:r>
                </m:sub>
              </m:sSub>
              <m:r>
                <m:rPr>
                  <m:sty m:val="p"/>
                </m:rPr>
                <w:rPr>
                  <w:rFonts w:ascii="Cambria Math" w:hAnsi="Cambria Math"/>
                  <w:color w:val="auto"/>
                  <w:sz w:val="26"/>
                  <w:szCs w:val="26"/>
                  <w:lang w:val="pt-BR"/>
                </w:rPr>
                <m:t xml:space="preserve"> </m:t>
              </m:r>
            </m:oMath>
            <w:r w:rsidRPr="00261E25">
              <w:rPr>
                <w:color w:val="auto"/>
                <w:sz w:val="26"/>
                <w:szCs w:val="26"/>
                <w:lang w:val="pt-BR"/>
              </w:rPr>
              <w:t>=</w:t>
            </w:r>
            <w:r w:rsidRPr="00261E25">
              <w:rPr>
                <w:color w:val="auto"/>
                <w:sz w:val="26"/>
                <w:szCs w:val="26"/>
                <w:lang w:val="vi-VN"/>
              </w:rPr>
              <w:t xml:space="preserve"> </w:t>
            </w:r>
            <w:r w:rsidRPr="00261E25">
              <w:rPr>
                <w:color w:val="auto"/>
                <w:sz w:val="26"/>
                <w:szCs w:val="26"/>
                <w:lang w:val="pt-BR"/>
              </w:rPr>
              <w:t>−10t; </w:t>
            </w:r>
            <m:oMath>
              <m:sSub>
                <m:sSubPr>
                  <m:ctrlPr>
                    <w:rPr>
                      <w:rFonts w:ascii="Cambria Math" w:hAnsi="Cambria Math"/>
                      <w:color w:val="auto"/>
                      <w:sz w:val="26"/>
                      <w:szCs w:val="26"/>
                    </w:rPr>
                  </m:ctrlPr>
                </m:sSubPr>
                <m:e>
                  <m:r>
                    <m:rPr>
                      <m:sty m:val="p"/>
                    </m:rPr>
                    <w:rPr>
                      <w:rFonts w:ascii="Cambria Math" w:hAnsi="Cambria Math"/>
                      <w:color w:val="auto"/>
                      <w:sz w:val="26"/>
                      <w:szCs w:val="26"/>
                      <w:lang w:val="pt-BR"/>
                    </w:rPr>
                    <m:t>v</m:t>
                  </m:r>
                </m:e>
                <m:sub>
                  <m:r>
                    <m:rPr>
                      <m:sty m:val="p"/>
                    </m:rPr>
                    <w:rPr>
                      <w:rFonts w:ascii="Cambria Math" w:hAnsi="Cambria Math"/>
                      <w:color w:val="auto"/>
                      <w:sz w:val="26"/>
                      <w:szCs w:val="26"/>
                      <w:lang w:val="pt-BR"/>
                    </w:rPr>
                    <m:t>1</m:t>
                  </m:r>
                </m:sub>
              </m:sSub>
            </m:oMath>
            <w:r w:rsidRPr="00261E25">
              <w:rPr>
                <w:color w:val="auto"/>
                <w:sz w:val="26"/>
                <w:szCs w:val="26"/>
                <w:lang w:val="pt-BR"/>
              </w:rPr>
              <w:t>=10km/ h, </w:t>
            </w:r>
            <m:oMath>
              <m:sSub>
                <m:sSubPr>
                  <m:ctrlPr>
                    <w:rPr>
                      <w:rFonts w:ascii="Cambria Math" w:hAnsi="Cambria Math"/>
                      <w:color w:val="auto"/>
                      <w:sz w:val="26"/>
                      <w:szCs w:val="26"/>
                    </w:rPr>
                  </m:ctrlPr>
                </m:sSubPr>
                <m:e>
                  <m:r>
                    <m:rPr>
                      <m:sty m:val="p"/>
                    </m:rPr>
                    <w:rPr>
                      <w:rFonts w:ascii="Cambria Math" w:hAnsi="Cambria Math"/>
                      <w:color w:val="auto"/>
                      <w:sz w:val="26"/>
                      <w:szCs w:val="26"/>
                      <w:lang w:val="pt-BR"/>
                    </w:rPr>
                    <m:t>d</m:t>
                  </m:r>
                </m:e>
                <m:sub>
                  <m:r>
                    <m:rPr>
                      <m:sty m:val="p"/>
                    </m:rPr>
                    <w:rPr>
                      <w:rFonts w:ascii="Cambria Math" w:hAnsi="Cambria Math"/>
                      <w:color w:val="auto"/>
                      <w:sz w:val="26"/>
                      <w:szCs w:val="26"/>
                      <w:lang w:val="pt-BR"/>
                    </w:rPr>
                    <m:t>2</m:t>
                  </m:r>
                </m:sub>
              </m:sSub>
            </m:oMath>
            <w:r w:rsidRPr="00261E25">
              <w:rPr>
                <w:color w:val="auto"/>
                <w:sz w:val="26"/>
                <w:szCs w:val="26"/>
                <w:lang w:val="pt-BR"/>
              </w:rPr>
              <w:t>=12t; </w:t>
            </w:r>
            <m:oMath>
              <m:sSub>
                <m:sSubPr>
                  <m:ctrlPr>
                    <w:rPr>
                      <w:rFonts w:ascii="Cambria Math" w:hAnsi="Cambria Math"/>
                      <w:color w:val="auto"/>
                      <w:sz w:val="26"/>
                      <w:szCs w:val="26"/>
                    </w:rPr>
                  </m:ctrlPr>
                </m:sSubPr>
                <m:e>
                  <m:r>
                    <m:rPr>
                      <m:sty m:val="p"/>
                    </m:rPr>
                    <w:rPr>
                      <w:rFonts w:ascii="Cambria Math" w:hAnsi="Cambria Math"/>
                      <w:color w:val="auto"/>
                      <w:sz w:val="26"/>
                      <w:szCs w:val="26"/>
                      <w:lang w:val="pt-BR"/>
                    </w:rPr>
                    <m:t>v</m:t>
                  </m:r>
                </m:e>
                <m:sub>
                  <m:r>
                    <m:rPr>
                      <m:sty m:val="p"/>
                    </m:rPr>
                    <w:rPr>
                      <w:rFonts w:ascii="Cambria Math" w:hAnsi="Cambria Math"/>
                      <w:color w:val="auto"/>
                      <w:sz w:val="26"/>
                      <w:szCs w:val="26"/>
                      <w:lang w:val="pt-BR"/>
                    </w:rPr>
                    <m:t>2</m:t>
                  </m:r>
                </m:sub>
              </m:sSub>
            </m:oMath>
            <w:r w:rsidRPr="00261E25">
              <w:rPr>
                <w:color w:val="auto"/>
                <w:sz w:val="26"/>
                <w:szCs w:val="26"/>
                <w:lang w:val="pt-BR"/>
              </w:rPr>
              <w:t>=12km/h</w:t>
            </w:r>
          </w:p>
          <w:p w14:paraId="27F81A5F" w14:textId="77777777" w:rsidR="003B0662" w:rsidRPr="00261E25" w:rsidRDefault="003B0662" w:rsidP="003B0662">
            <w:pPr>
              <w:spacing w:line="276" w:lineRule="auto"/>
              <w:jc w:val="both"/>
              <w:rPr>
                <w:rFonts w:eastAsia="Calibri"/>
                <w:b/>
                <w:bCs/>
                <w:color w:val="auto"/>
                <w:sz w:val="26"/>
                <w:szCs w:val="26"/>
                <w:lang w:val="pt-BR"/>
              </w:rPr>
            </w:pPr>
          </w:p>
        </w:tc>
        <w:tc>
          <w:tcPr>
            <w:tcW w:w="3486" w:type="dxa"/>
          </w:tcPr>
          <w:p w14:paraId="74186EDF" w14:textId="77777777" w:rsidR="003B0662" w:rsidRPr="00261E25" w:rsidRDefault="003B0662" w:rsidP="003B0662">
            <w:pPr>
              <w:spacing w:line="276" w:lineRule="auto"/>
              <w:jc w:val="both"/>
              <w:rPr>
                <w:rFonts w:eastAsia="Calibri"/>
                <w:b/>
                <w:bCs/>
                <w:color w:val="auto"/>
                <w:sz w:val="26"/>
                <w:szCs w:val="26"/>
                <w:lang w:val="pt-BR"/>
              </w:rPr>
            </w:pPr>
            <w:r w:rsidRPr="00261E25">
              <w:rPr>
                <w:noProof/>
                <w:color w:val="auto"/>
                <w:sz w:val="26"/>
                <w:szCs w:val="26"/>
              </w:rPr>
              <w:drawing>
                <wp:anchor distT="0" distB="0" distL="0" distR="0" simplePos="0" relativeHeight="251817984" behindDoc="0" locked="0" layoutInCell="1" allowOverlap="1" wp14:anchorId="4CF860E7" wp14:editId="6FAA6E9C">
                  <wp:simplePos x="0" y="0"/>
                  <wp:positionH relativeFrom="column">
                    <wp:posOffset>90170</wp:posOffset>
                  </wp:positionH>
                  <wp:positionV relativeFrom="paragraph">
                    <wp:posOffset>6350</wp:posOffset>
                  </wp:positionV>
                  <wp:extent cx="2032000" cy="1714500"/>
                  <wp:effectExtent l="0" t="0" r="0" b="0"/>
                  <wp:wrapSquare wrapText="bothSides"/>
                  <wp:docPr id="1847231676" name="Picture 1847231676"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31676" name="Picture 1847231676" descr="50 ht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032000" cy="1714500"/>
                          </a:xfrm>
                          <a:prstGeom prst="rect">
                            <a:avLst/>
                          </a:prstGeom>
                          <a:noFill/>
                          <a:ln>
                            <a:noFill/>
                          </a:ln>
                        </pic:spPr>
                      </pic:pic>
                    </a:graphicData>
                  </a:graphic>
                </wp:anchor>
              </w:drawing>
            </w:r>
          </w:p>
        </w:tc>
      </w:tr>
    </w:tbl>
    <w:p w14:paraId="21636ADD" w14:textId="77777777" w:rsidR="003B0662" w:rsidRPr="00261E25" w:rsidRDefault="003B0662" w:rsidP="003B0662">
      <w:pPr>
        <w:spacing w:line="276" w:lineRule="auto"/>
        <w:jc w:val="both"/>
        <w:rPr>
          <w:rFonts w:eastAsia="Calibri"/>
          <w:b/>
          <w:bCs/>
          <w:color w:val="auto"/>
          <w:sz w:val="26"/>
          <w:szCs w:val="26"/>
          <w:lang w:val="pt-BR"/>
        </w:rPr>
      </w:pPr>
    </w:p>
    <w:tbl>
      <w:tblPr>
        <w:tblStyle w:val="TableGrid"/>
        <w:tblpPr w:leftFromText="180" w:rightFromText="180" w:vertAnchor="text" w:horzAnchor="page" w:tblpX="1394" w:tblpY="37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0"/>
        <w:gridCol w:w="2876"/>
      </w:tblGrid>
      <w:tr w:rsidR="00261E25" w:rsidRPr="00261E25" w14:paraId="574B4882" w14:textId="77777777" w:rsidTr="00592AB2">
        <w:tc>
          <w:tcPr>
            <w:tcW w:w="8455" w:type="dxa"/>
          </w:tcPr>
          <w:p w14:paraId="7E077028" w14:textId="77777777" w:rsidR="003B0662" w:rsidRPr="00261E25" w:rsidRDefault="003B0662" w:rsidP="003B0662">
            <w:pPr>
              <w:widowControl w:val="0"/>
              <w:tabs>
                <w:tab w:val="left" w:pos="804"/>
                <w:tab w:val="left" w:pos="972"/>
              </w:tabs>
              <w:autoSpaceDE w:val="0"/>
              <w:autoSpaceDN w:val="0"/>
              <w:spacing w:line="276" w:lineRule="auto"/>
              <w:contextualSpacing/>
              <w:jc w:val="both"/>
              <w:rPr>
                <w:b/>
                <w:color w:val="auto"/>
                <w:sz w:val="26"/>
                <w:szCs w:val="26"/>
                <w:lang w:val="pt-BR"/>
              </w:rPr>
            </w:pPr>
            <w:r w:rsidRPr="00261E25">
              <w:rPr>
                <w:rFonts w:eastAsia="Calibri"/>
                <w:b/>
                <w:bCs/>
                <w:color w:val="auto"/>
                <w:sz w:val="26"/>
                <w:szCs w:val="26"/>
                <w:lang w:val="pt-BR"/>
              </w:rPr>
              <w:t xml:space="preserve">Câu 16: </w:t>
            </w:r>
            <w:r w:rsidRPr="00261E25">
              <w:rPr>
                <w:color w:val="auto"/>
                <w:sz w:val="26"/>
                <w:szCs w:val="26"/>
                <w:lang w:val="pt-BR"/>
              </w:rPr>
              <w:t>Một chất điểm chuyển động trên một đường thẳng. Đồ thị độ dịch chuyển theo thời gian của chất điểm được mô tả như hình vẽ. Tốc độ trung bình của chất điểm trong khoảng thời gian từ 0 đến 5s</w:t>
            </w:r>
            <w:r w:rsidRPr="00261E25">
              <w:rPr>
                <w:color w:val="auto"/>
                <w:spacing w:val="-4"/>
                <w:sz w:val="26"/>
                <w:szCs w:val="26"/>
                <w:lang w:val="pt-BR"/>
              </w:rPr>
              <w:t xml:space="preserve"> </w:t>
            </w:r>
            <w:r w:rsidRPr="00261E25">
              <w:rPr>
                <w:color w:val="auto"/>
                <w:sz w:val="26"/>
                <w:szCs w:val="26"/>
                <w:lang w:val="pt-BR"/>
              </w:rPr>
              <w:t>là</w:t>
            </w:r>
          </w:p>
          <w:p w14:paraId="7E66A07E" w14:textId="77777777" w:rsidR="003B0662" w:rsidRPr="00261E25" w:rsidRDefault="003B0662" w:rsidP="003B0662">
            <w:pPr>
              <w:widowControl w:val="0"/>
              <w:tabs>
                <w:tab w:val="left" w:pos="3402"/>
                <w:tab w:val="left" w:pos="5669"/>
                <w:tab w:val="left" w:pos="7937"/>
              </w:tabs>
              <w:autoSpaceDE w:val="0"/>
              <w:autoSpaceDN w:val="0"/>
              <w:spacing w:line="276" w:lineRule="auto"/>
              <w:jc w:val="both"/>
              <w:rPr>
                <w:color w:val="auto"/>
                <w:sz w:val="26"/>
                <w:szCs w:val="26"/>
                <w:lang w:val="pt-BR"/>
              </w:rPr>
            </w:pPr>
            <w:r w:rsidRPr="00261E25">
              <w:rPr>
                <w:b/>
                <w:color w:val="auto"/>
                <w:sz w:val="26"/>
                <w:szCs w:val="26"/>
                <w:lang w:val="pt-BR"/>
              </w:rPr>
              <w:t xml:space="preserve">A. </w:t>
            </w:r>
            <w:r w:rsidRPr="00261E25">
              <w:rPr>
                <w:color w:val="auto"/>
                <w:sz w:val="26"/>
                <w:szCs w:val="26"/>
                <w:lang w:val="pt-BR"/>
              </w:rPr>
              <w:t>1,6cm/s.</w:t>
            </w:r>
            <w:r w:rsidRPr="00261E25">
              <w:rPr>
                <w:color w:val="auto"/>
                <w:sz w:val="26"/>
                <w:szCs w:val="26"/>
                <w:lang w:val="pt-BR"/>
              </w:rPr>
              <w:tab/>
            </w:r>
            <w:r w:rsidRPr="00261E25">
              <w:rPr>
                <w:b/>
                <w:color w:val="auto"/>
                <w:sz w:val="26"/>
                <w:szCs w:val="26"/>
                <w:lang w:val="pt-BR"/>
              </w:rPr>
              <w:t xml:space="preserve">B. </w:t>
            </w:r>
            <w:r w:rsidRPr="00261E25">
              <w:rPr>
                <w:color w:val="auto"/>
                <w:sz w:val="26"/>
                <w:szCs w:val="26"/>
                <w:lang w:val="pt-BR"/>
              </w:rPr>
              <w:t>6,4cm/s.</w:t>
            </w:r>
          </w:p>
          <w:p w14:paraId="42280C9E" w14:textId="77777777" w:rsidR="003B0662" w:rsidRPr="00261E25" w:rsidRDefault="003B0662" w:rsidP="003B0662">
            <w:pPr>
              <w:widowControl w:val="0"/>
              <w:tabs>
                <w:tab w:val="left" w:pos="3402"/>
                <w:tab w:val="left" w:pos="5669"/>
                <w:tab w:val="left" w:pos="7937"/>
              </w:tabs>
              <w:autoSpaceDE w:val="0"/>
              <w:autoSpaceDN w:val="0"/>
              <w:spacing w:line="276" w:lineRule="auto"/>
              <w:jc w:val="both"/>
              <w:rPr>
                <w:color w:val="auto"/>
                <w:sz w:val="26"/>
                <w:szCs w:val="26"/>
                <w:lang w:val="pt-BR"/>
              </w:rPr>
            </w:pPr>
            <w:r w:rsidRPr="00261E25">
              <w:rPr>
                <w:b/>
                <w:color w:val="auto"/>
                <w:sz w:val="26"/>
                <w:szCs w:val="26"/>
                <w:lang w:val="pt-BR"/>
              </w:rPr>
              <w:t xml:space="preserve">C. </w:t>
            </w:r>
            <w:r w:rsidRPr="00261E25">
              <w:rPr>
                <w:color w:val="auto"/>
                <w:sz w:val="26"/>
                <w:szCs w:val="26"/>
                <w:lang w:val="pt-BR"/>
              </w:rPr>
              <w:t>4,8cm/s.</w:t>
            </w:r>
            <w:r w:rsidRPr="00261E25">
              <w:rPr>
                <w:color w:val="auto"/>
                <w:sz w:val="26"/>
                <w:szCs w:val="26"/>
                <w:lang w:val="pt-BR"/>
              </w:rPr>
              <w:tab/>
            </w:r>
            <w:r w:rsidRPr="00261E25">
              <w:rPr>
                <w:b/>
                <w:color w:val="auto"/>
                <w:sz w:val="26"/>
                <w:szCs w:val="26"/>
                <w:highlight w:val="green"/>
                <w:lang w:val="pt-BR"/>
              </w:rPr>
              <w:t xml:space="preserve">D. </w:t>
            </w:r>
            <w:r w:rsidRPr="00261E25">
              <w:rPr>
                <w:color w:val="auto"/>
                <w:sz w:val="26"/>
                <w:szCs w:val="26"/>
                <w:highlight w:val="green"/>
                <w:lang w:val="pt-BR"/>
              </w:rPr>
              <w:t>2,4cm/s</w:t>
            </w:r>
            <w:r w:rsidRPr="00261E25">
              <w:rPr>
                <w:color w:val="auto"/>
                <w:sz w:val="26"/>
                <w:szCs w:val="26"/>
                <w:lang w:val="pt-BR"/>
              </w:rPr>
              <w:t>.</w:t>
            </w:r>
          </w:p>
        </w:tc>
        <w:tc>
          <w:tcPr>
            <w:tcW w:w="1506" w:type="dxa"/>
          </w:tcPr>
          <w:p w14:paraId="1578D335" w14:textId="77777777" w:rsidR="003B0662" w:rsidRPr="00261E25" w:rsidRDefault="003B0662" w:rsidP="003B0662">
            <w:pPr>
              <w:spacing w:line="276" w:lineRule="auto"/>
              <w:contextualSpacing/>
              <w:jc w:val="both"/>
              <w:rPr>
                <w:rFonts w:eastAsia="Calibri"/>
                <w:color w:val="auto"/>
                <w:sz w:val="26"/>
                <w:szCs w:val="26"/>
              </w:rPr>
            </w:pPr>
            <w:r w:rsidRPr="00261E25">
              <w:rPr>
                <w:rFonts w:eastAsia="Calibri"/>
                <w:noProof/>
                <w:color w:val="auto"/>
                <w:sz w:val="26"/>
                <w:szCs w:val="26"/>
              </w:rPr>
              <w:drawing>
                <wp:inline distT="0" distB="0" distL="0" distR="0" wp14:anchorId="786237B3" wp14:editId="6AFFD6EB">
                  <wp:extent cx="1679575" cy="1424305"/>
                  <wp:effectExtent l="0" t="0" r="9525" b="10795"/>
                  <wp:docPr id="1806" name="Picture 1806" descr="A picture containing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 name="Picture 1806" descr="A picture containing line, diagram, plot&#10;&#10;Description automatically generated"/>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679575" cy="1424305"/>
                          </a:xfrm>
                          <a:prstGeom prst="rect">
                            <a:avLst/>
                          </a:prstGeom>
                        </pic:spPr>
                      </pic:pic>
                    </a:graphicData>
                  </a:graphic>
                </wp:inline>
              </w:drawing>
            </w:r>
          </w:p>
        </w:tc>
      </w:tr>
    </w:tbl>
    <w:p w14:paraId="7E297C2A" w14:textId="77777777" w:rsidR="003B0662" w:rsidRPr="00261E25" w:rsidRDefault="003B0662" w:rsidP="003B0662">
      <w:pPr>
        <w:spacing w:line="276" w:lineRule="auto"/>
        <w:jc w:val="both"/>
        <w:rPr>
          <w:rFonts w:eastAsia="Calibri"/>
          <w:b/>
          <w:bCs/>
          <w:color w:val="auto"/>
          <w:sz w:val="26"/>
          <w:szCs w:val="26"/>
        </w:rPr>
      </w:pPr>
    </w:p>
    <w:p w14:paraId="188D4867" w14:textId="77777777" w:rsidR="003B0662" w:rsidRPr="00261E25" w:rsidRDefault="003B0662" w:rsidP="003B0662">
      <w:pPr>
        <w:spacing w:line="276" w:lineRule="auto"/>
        <w:jc w:val="both"/>
        <w:rPr>
          <w:color w:val="auto"/>
          <w:sz w:val="26"/>
          <w:szCs w:val="26"/>
          <w:lang w:val="vi-VN"/>
        </w:rPr>
      </w:pPr>
      <w:r w:rsidRPr="00261E25">
        <w:rPr>
          <w:noProof/>
          <w:color w:val="auto"/>
          <w:sz w:val="26"/>
          <w:szCs w:val="26"/>
        </w:rPr>
        <w:lastRenderedPageBreak/>
        <w:drawing>
          <wp:anchor distT="0" distB="0" distL="0" distR="0" simplePos="0" relativeHeight="251819008" behindDoc="1" locked="0" layoutInCell="1" allowOverlap="1" wp14:anchorId="73E4F02D" wp14:editId="53A4AF6E">
            <wp:simplePos x="0" y="0"/>
            <wp:positionH relativeFrom="column">
              <wp:posOffset>4616450</wp:posOffset>
            </wp:positionH>
            <wp:positionV relativeFrom="paragraph">
              <wp:posOffset>52705</wp:posOffset>
            </wp:positionV>
            <wp:extent cx="1746250" cy="1145540"/>
            <wp:effectExtent l="0" t="0" r="6350" b="10160"/>
            <wp:wrapThrough wrapText="bothSides">
              <wp:wrapPolygon edited="0">
                <wp:start x="0" y="0"/>
                <wp:lineTo x="0" y="21313"/>
                <wp:lineTo x="21521" y="21313"/>
                <wp:lineTo x="21521" y="0"/>
                <wp:lineTo x="0" y="0"/>
              </wp:wrapPolygon>
            </wp:wrapThrough>
            <wp:docPr id="1483963456" name="Picture 1483963456"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963456" name="Picture 1483963456" descr="50 hth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46250" cy="1145540"/>
                    </a:xfrm>
                    <a:prstGeom prst="rect">
                      <a:avLst/>
                    </a:prstGeom>
                    <a:noFill/>
                    <a:ln>
                      <a:noFill/>
                    </a:ln>
                  </pic:spPr>
                </pic:pic>
              </a:graphicData>
            </a:graphic>
          </wp:anchor>
        </w:drawing>
      </w:r>
      <w:r w:rsidRPr="00261E25">
        <w:rPr>
          <w:rFonts w:eastAsia="Calibri"/>
          <w:b/>
          <w:bCs/>
          <w:color w:val="auto"/>
          <w:sz w:val="26"/>
          <w:szCs w:val="26"/>
        </w:rPr>
        <w:t>Câu 1</w:t>
      </w:r>
      <w:r w:rsidRPr="00261E25">
        <w:rPr>
          <w:b/>
          <w:bCs/>
          <w:color w:val="auto"/>
          <w:sz w:val="26"/>
          <w:szCs w:val="26"/>
        </w:rPr>
        <w:t>7:</w:t>
      </w:r>
      <w:r w:rsidRPr="00261E25">
        <w:rPr>
          <w:rFonts w:eastAsia="Calibri"/>
          <w:b/>
          <w:bCs/>
          <w:color w:val="auto"/>
          <w:sz w:val="26"/>
          <w:szCs w:val="26"/>
        </w:rPr>
        <w:t>( SBT-KNTT)</w:t>
      </w:r>
      <w:r w:rsidRPr="00261E25">
        <w:rPr>
          <w:b/>
          <w:bCs/>
          <w:color w:val="auto"/>
          <w:sz w:val="26"/>
          <w:szCs w:val="26"/>
        </w:rPr>
        <w:t xml:space="preserve"> </w:t>
      </w:r>
      <w:r w:rsidRPr="00261E25">
        <w:rPr>
          <w:bCs/>
          <w:color w:val="auto"/>
          <w:sz w:val="26"/>
          <w:szCs w:val="26"/>
        </w:rPr>
        <w:t>Cho</w:t>
      </w:r>
      <w:r w:rsidRPr="00261E25">
        <w:rPr>
          <w:bCs/>
          <w:color w:val="auto"/>
          <w:sz w:val="26"/>
          <w:szCs w:val="26"/>
          <w:lang w:val="vi-VN"/>
        </w:rPr>
        <w:t xml:space="preserve"> </w:t>
      </w:r>
      <w:r w:rsidRPr="00261E25">
        <w:rPr>
          <w:color w:val="auto"/>
          <w:sz w:val="26"/>
          <w:szCs w:val="26"/>
        </w:rPr>
        <w:t>đồ thị độ dịch chuyển - thời gian của một chuyển động thẳng được vẽ trong Hình 7.4. Xác định tốc độ</w:t>
      </w:r>
      <w:r w:rsidRPr="00261E25">
        <w:rPr>
          <w:color w:val="auto"/>
          <w:sz w:val="26"/>
          <w:szCs w:val="26"/>
          <w:lang w:val="vi-VN"/>
        </w:rPr>
        <w:t xml:space="preserve"> chuyển động trong khoảng thời gian từ 0,5-2,5h? </w:t>
      </w:r>
    </w:p>
    <w:p w14:paraId="7F1F55AE" w14:textId="77777777" w:rsidR="003B0662" w:rsidRPr="00261E25" w:rsidRDefault="003B0662" w:rsidP="003B0662">
      <w:pPr>
        <w:spacing w:line="276" w:lineRule="auto"/>
        <w:jc w:val="both"/>
        <w:rPr>
          <w:color w:val="auto"/>
          <w:sz w:val="26"/>
          <w:szCs w:val="26"/>
          <w:lang w:val="vi-VN"/>
        </w:rPr>
      </w:pPr>
      <w:r w:rsidRPr="00261E25">
        <w:rPr>
          <w:b/>
          <w:bCs/>
          <w:color w:val="auto"/>
          <w:sz w:val="26"/>
          <w:szCs w:val="26"/>
          <w:lang w:val="pt-BR"/>
        </w:rPr>
        <w:t>A.</w:t>
      </w:r>
      <w:r w:rsidRPr="00261E25">
        <w:rPr>
          <w:color w:val="auto"/>
          <w:sz w:val="26"/>
          <w:szCs w:val="26"/>
          <w:lang w:val="pt-BR"/>
        </w:rPr>
        <w:t xml:space="preserve"> </w:t>
      </w:r>
      <w:r w:rsidRPr="00261E25">
        <w:rPr>
          <w:color w:val="auto"/>
          <w:sz w:val="26"/>
          <w:szCs w:val="26"/>
          <w:lang w:val="vi-VN"/>
        </w:rPr>
        <w:t>-40 km/h</w:t>
      </w:r>
      <w:r w:rsidRPr="00261E25">
        <w:rPr>
          <w:color w:val="auto"/>
          <w:sz w:val="26"/>
          <w:szCs w:val="26"/>
          <w:lang w:val="pt-BR"/>
        </w:rPr>
        <w:tab/>
      </w:r>
      <w:r w:rsidRPr="00261E25">
        <w:rPr>
          <w:color w:val="auto"/>
          <w:sz w:val="26"/>
          <w:szCs w:val="26"/>
          <w:lang w:val="pt-BR"/>
        </w:rPr>
        <w:tab/>
      </w:r>
      <w:r w:rsidRPr="00261E25">
        <w:rPr>
          <w:color w:val="auto"/>
          <w:sz w:val="26"/>
          <w:szCs w:val="26"/>
          <w:lang w:val="pt-BR"/>
        </w:rPr>
        <w:tab/>
      </w:r>
      <w:r w:rsidRPr="00261E25">
        <w:rPr>
          <w:color w:val="auto"/>
          <w:sz w:val="26"/>
          <w:szCs w:val="26"/>
          <w:lang w:val="pt-BR"/>
        </w:rPr>
        <w:tab/>
      </w:r>
      <w:r w:rsidRPr="00261E25">
        <w:rPr>
          <w:color w:val="auto"/>
          <w:sz w:val="26"/>
          <w:szCs w:val="26"/>
          <w:lang w:val="pt-BR"/>
        </w:rPr>
        <w:tab/>
      </w:r>
      <w:r w:rsidRPr="00261E25">
        <w:rPr>
          <w:b/>
          <w:bCs/>
          <w:color w:val="auto"/>
          <w:sz w:val="26"/>
          <w:szCs w:val="26"/>
          <w:highlight w:val="green"/>
          <w:lang w:val="pt-BR"/>
        </w:rPr>
        <w:t>B.</w:t>
      </w:r>
      <w:r w:rsidRPr="00261E25">
        <w:rPr>
          <w:color w:val="auto"/>
          <w:sz w:val="26"/>
          <w:szCs w:val="26"/>
          <w:highlight w:val="green"/>
          <w:lang w:val="pt-BR"/>
        </w:rPr>
        <w:t xml:space="preserve"> 40</w:t>
      </w:r>
      <w:r w:rsidRPr="00261E25">
        <w:rPr>
          <w:color w:val="auto"/>
          <w:sz w:val="26"/>
          <w:szCs w:val="26"/>
          <w:highlight w:val="green"/>
          <w:lang w:val="vi-VN"/>
        </w:rPr>
        <w:t xml:space="preserve"> km/h</w:t>
      </w:r>
    </w:p>
    <w:p w14:paraId="7026F23D" w14:textId="77777777" w:rsidR="003B0662" w:rsidRPr="00261E25" w:rsidRDefault="003B0662" w:rsidP="003B0662">
      <w:pPr>
        <w:spacing w:line="276" w:lineRule="auto"/>
        <w:jc w:val="both"/>
        <w:rPr>
          <w:color w:val="auto"/>
          <w:sz w:val="26"/>
          <w:szCs w:val="26"/>
          <w:lang w:val="vi-VN"/>
        </w:rPr>
      </w:pPr>
      <w:r w:rsidRPr="00261E25">
        <w:rPr>
          <w:b/>
          <w:bCs/>
          <w:color w:val="auto"/>
          <w:sz w:val="26"/>
          <w:szCs w:val="26"/>
          <w:lang w:val="pt-BR"/>
        </w:rPr>
        <w:t>C.</w:t>
      </w:r>
      <w:r w:rsidRPr="00261E25">
        <w:rPr>
          <w:color w:val="auto"/>
          <w:sz w:val="26"/>
          <w:szCs w:val="26"/>
          <w:lang w:val="pt-BR"/>
        </w:rPr>
        <w:t xml:space="preserve"> 160</w:t>
      </w:r>
      <w:r w:rsidRPr="00261E25">
        <w:rPr>
          <w:color w:val="auto"/>
          <w:sz w:val="26"/>
          <w:szCs w:val="26"/>
          <w:lang w:val="vi-VN"/>
        </w:rPr>
        <w:t xml:space="preserve"> </w:t>
      </w:r>
      <w:r w:rsidRPr="00261E25">
        <w:rPr>
          <w:color w:val="auto"/>
          <w:sz w:val="26"/>
          <w:szCs w:val="26"/>
          <w:lang w:val="pt-BR"/>
        </w:rPr>
        <w:t>km</w:t>
      </w:r>
      <w:r w:rsidRPr="00261E25">
        <w:rPr>
          <w:color w:val="auto"/>
          <w:sz w:val="26"/>
          <w:szCs w:val="26"/>
          <w:lang w:val="vi-VN"/>
        </w:rPr>
        <w:t>/h</w:t>
      </w:r>
      <w:r w:rsidRPr="00261E25">
        <w:rPr>
          <w:color w:val="auto"/>
          <w:sz w:val="26"/>
          <w:szCs w:val="26"/>
          <w:lang w:val="pt-BR"/>
        </w:rPr>
        <w:tab/>
      </w:r>
      <w:r w:rsidRPr="00261E25">
        <w:rPr>
          <w:color w:val="auto"/>
          <w:sz w:val="26"/>
          <w:szCs w:val="26"/>
          <w:lang w:val="pt-BR"/>
        </w:rPr>
        <w:tab/>
      </w:r>
      <w:r w:rsidRPr="00261E25">
        <w:rPr>
          <w:color w:val="auto"/>
          <w:sz w:val="26"/>
          <w:szCs w:val="26"/>
          <w:lang w:val="pt-BR"/>
        </w:rPr>
        <w:tab/>
      </w:r>
      <w:r w:rsidRPr="00261E25">
        <w:rPr>
          <w:color w:val="auto"/>
          <w:sz w:val="26"/>
          <w:szCs w:val="26"/>
          <w:lang w:val="pt-BR"/>
        </w:rPr>
        <w:tab/>
      </w:r>
      <w:r w:rsidRPr="00261E25">
        <w:rPr>
          <w:color w:val="auto"/>
          <w:sz w:val="26"/>
          <w:szCs w:val="26"/>
          <w:lang w:val="pt-BR"/>
        </w:rPr>
        <w:tab/>
      </w:r>
      <w:r w:rsidRPr="00261E25">
        <w:rPr>
          <w:b/>
          <w:bCs/>
          <w:color w:val="auto"/>
          <w:sz w:val="26"/>
          <w:szCs w:val="26"/>
          <w:lang w:val="pt-BR"/>
        </w:rPr>
        <w:t>D.</w:t>
      </w:r>
      <w:r w:rsidRPr="00261E25">
        <w:rPr>
          <w:color w:val="auto"/>
          <w:sz w:val="26"/>
          <w:szCs w:val="26"/>
          <w:lang w:val="pt-BR"/>
        </w:rPr>
        <w:t xml:space="preserve"> 9</w:t>
      </w:r>
      <w:r w:rsidRPr="00261E25">
        <w:rPr>
          <w:color w:val="auto"/>
          <w:sz w:val="26"/>
          <w:szCs w:val="26"/>
          <w:lang w:val="vi-VN"/>
        </w:rPr>
        <w:t>,2 km/h</w:t>
      </w:r>
    </w:p>
    <w:p w14:paraId="2127FC15" w14:textId="0543337A" w:rsidR="003B0662" w:rsidRPr="00261E25" w:rsidRDefault="003B0662" w:rsidP="003B0662">
      <w:pPr>
        <w:spacing w:line="276" w:lineRule="auto"/>
        <w:rPr>
          <w:color w:val="auto"/>
          <w:sz w:val="26"/>
          <w:szCs w:val="26"/>
          <w:lang w:val="vi-VN"/>
        </w:rPr>
      </w:pPr>
      <w:r w:rsidRPr="00261E25">
        <w:rPr>
          <w:noProof/>
          <w:color w:val="auto"/>
          <w:sz w:val="26"/>
          <w:szCs w:val="26"/>
        </w:rPr>
        <w:drawing>
          <wp:anchor distT="0" distB="0" distL="0" distR="0" simplePos="0" relativeHeight="251820032" behindDoc="0" locked="0" layoutInCell="1" allowOverlap="1" wp14:anchorId="71C8FC1B" wp14:editId="301E7492">
            <wp:simplePos x="0" y="0"/>
            <wp:positionH relativeFrom="column">
              <wp:posOffset>4008886</wp:posOffset>
            </wp:positionH>
            <wp:positionV relativeFrom="page">
              <wp:posOffset>2124075</wp:posOffset>
            </wp:positionV>
            <wp:extent cx="2136775" cy="1151961"/>
            <wp:effectExtent l="0" t="0" r="0" b="0"/>
            <wp:wrapNone/>
            <wp:docPr id="2061661021" name="Picture 2061661021"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61021" name="Picture 2061661021" descr="50 hth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136775" cy="11519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1E25">
        <w:rPr>
          <w:rFonts w:eastAsia="Calibri"/>
          <w:b/>
          <w:bCs/>
          <w:color w:val="auto"/>
          <w:sz w:val="26"/>
          <w:szCs w:val="26"/>
          <w:lang w:val="vi-VN"/>
        </w:rPr>
        <w:t xml:space="preserve">Câu 18: </w:t>
      </w:r>
      <w:r w:rsidRPr="00261E25">
        <w:rPr>
          <w:color w:val="auto"/>
          <w:sz w:val="26"/>
          <w:szCs w:val="26"/>
          <w:lang w:val="vi-VN"/>
        </w:rPr>
        <w:t>Chuyển động của một xe máy được mô tả bởi đồ thị sau. Xác định tốc độ và vận tốc của xe trong 20 s đầu tiên?</w:t>
      </w:r>
    </w:p>
    <w:p w14:paraId="15FE7717" w14:textId="158E0ADB" w:rsidR="003B0662" w:rsidRPr="00261E25" w:rsidRDefault="003B0662" w:rsidP="003B0662">
      <w:pPr>
        <w:spacing w:line="276" w:lineRule="auto"/>
        <w:rPr>
          <w:color w:val="auto"/>
          <w:sz w:val="26"/>
          <w:szCs w:val="26"/>
          <w:highlight w:val="green"/>
          <w:lang w:val="pt-BR"/>
        </w:rPr>
      </w:pPr>
      <w:r w:rsidRPr="00261E25">
        <w:rPr>
          <w:b/>
          <w:bCs/>
          <w:color w:val="auto"/>
          <w:sz w:val="26"/>
          <w:szCs w:val="26"/>
          <w:highlight w:val="green"/>
          <w:lang w:val="pt-BR"/>
        </w:rPr>
        <w:t>A.</w:t>
      </w:r>
      <w:r w:rsidRPr="00261E25">
        <w:rPr>
          <w:color w:val="auto"/>
          <w:sz w:val="26"/>
          <w:szCs w:val="26"/>
          <w:highlight w:val="green"/>
          <w:lang w:val="pt-BR"/>
        </w:rPr>
        <w:t xml:space="preserve"> 1 m/s và 1 m/s.</w:t>
      </w:r>
    </w:p>
    <w:p w14:paraId="5E2B6F71" w14:textId="0EF19898" w:rsidR="003B0662" w:rsidRPr="00261E25" w:rsidRDefault="003B0662" w:rsidP="003B0662">
      <w:pPr>
        <w:spacing w:line="276" w:lineRule="auto"/>
        <w:rPr>
          <w:color w:val="auto"/>
          <w:sz w:val="26"/>
          <w:szCs w:val="26"/>
          <w:lang w:val="pt-BR"/>
        </w:rPr>
      </w:pPr>
      <w:r w:rsidRPr="00261E25">
        <w:rPr>
          <w:b/>
          <w:bCs/>
          <w:color w:val="auto"/>
          <w:sz w:val="26"/>
          <w:szCs w:val="26"/>
          <w:lang w:val="pt-BR"/>
        </w:rPr>
        <w:t>B</w:t>
      </w:r>
      <w:r w:rsidRPr="00261E25">
        <w:rPr>
          <w:color w:val="auto"/>
          <w:sz w:val="26"/>
          <w:szCs w:val="26"/>
          <w:lang w:val="pt-BR"/>
        </w:rPr>
        <w:t>. 2 m/s và 1 m/s.</w:t>
      </w:r>
    </w:p>
    <w:p w14:paraId="435F23D5" w14:textId="5367C8BE" w:rsidR="003B0662" w:rsidRPr="00261E25" w:rsidRDefault="003B0662" w:rsidP="003B0662">
      <w:pPr>
        <w:spacing w:line="276" w:lineRule="auto"/>
        <w:rPr>
          <w:color w:val="auto"/>
          <w:sz w:val="26"/>
          <w:szCs w:val="26"/>
          <w:lang w:val="pt-BR"/>
        </w:rPr>
      </w:pPr>
      <w:r w:rsidRPr="00261E25">
        <w:rPr>
          <w:b/>
          <w:bCs/>
          <w:color w:val="auto"/>
          <w:sz w:val="26"/>
          <w:szCs w:val="26"/>
          <w:lang w:val="pt-BR"/>
        </w:rPr>
        <w:t>C</w:t>
      </w:r>
      <w:r w:rsidRPr="00261E25">
        <w:rPr>
          <w:color w:val="auto"/>
          <w:sz w:val="26"/>
          <w:szCs w:val="26"/>
          <w:lang w:val="pt-BR"/>
        </w:rPr>
        <w:t>. 1m/s và 2 m/s.</w:t>
      </w:r>
    </w:p>
    <w:p w14:paraId="33EE7DCB" w14:textId="555D052F" w:rsidR="003B0662" w:rsidRPr="00261E25" w:rsidRDefault="003B0662" w:rsidP="003B0662">
      <w:pPr>
        <w:spacing w:line="276" w:lineRule="auto"/>
        <w:rPr>
          <w:color w:val="auto"/>
          <w:sz w:val="28"/>
          <w:szCs w:val="28"/>
          <w:lang w:val="pt-BR"/>
        </w:rPr>
      </w:pPr>
      <w:r w:rsidRPr="00261E25">
        <w:rPr>
          <w:b/>
          <w:bCs/>
          <w:color w:val="auto"/>
          <w:sz w:val="26"/>
          <w:szCs w:val="26"/>
          <w:lang w:val="pt-BR"/>
        </w:rPr>
        <w:t>D.</w:t>
      </w:r>
      <w:r w:rsidRPr="00261E25">
        <w:rPr>
          <w:color w:val="auto"/>
          <w:sz w:val="26"/>
          <w:szCs w:val="26"/>
          <w:lang w:val="pt-BR"/>
        </w:rPr>
        <w:t xml:space="preserve"> -1 m/s và 2 m/s.</w:t>
      </w:r>
    </w:p>
    <w:p w14:paraId="5F5C9F4C" w14:textId="54B2D5A9" w:rsidR="003B0662" w:rsidRPr="00261E25" w:rsidRDefault="003B0662" w:rsidP="003B0662">
      <w:pPr>
        <w:tabs>
          <w:tab w:val="left" w:pos="360"/>
        </w:tabs>
        <w:spacing w:line="276" w:lineRule="auto"/>
        <w:rPr>
          <w:i/>
          <w:iCs/>
          <w:color w:val="auto"/>
          <w:sz w:val="26"/>
          <w:szCs w:val="26"/>
          <w:lang w:val="pt-BR"/>
        </w:rPr>
      </w:pPr>
    </w:p>
    <w:p w14:paraId="7F581C8B" w14:textId="5AD23942" w:rsidR="003B0662" w:rsidRPr="00261E25" w:rsidRDefault="003B0662" w:rsidP="003B0662">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35451863" wp14:editId="36C55825">
                <wp:extent cx="5445760" cy="340995"/>
                <wp:effectExtent l="0" t="0" r="2540" b="1905"/>
                <wp:docPr id="714710149" name="Group 51" descr="50 hthy"/>
                <wp:cNvGraphicFramePr/>
                <a:graphic xmlns:a="http://schemas.openxmlformats.org/drawingml/2006/main">
                  <a:graphicData uri="http://schemas.microsoft.com/office/word/2010/wordprocessingGroup">
                    <wpg:wgp>
                      <wpg:cNvGrpSpPr/>
                      <wpg:grpSpPr>
                        <a:xfrm>
                          <a:off x="0" y="0"/>
                          <a:ext cx="5445928" cy="340995"/>
                          <a:chOff x="95" y="0"/>
                          <a:chExt cx="54470" cy="3433"/>
                        </a:xfrm>
                      </wpg:grpSpPr>
                      <wpg:grpSp>
                        <wpg:cNvPr id="780427582" name="Group 52"/>
                        <wpg:cNvGrpSpPr/>
                        <wpg:grpSpPr>
                          <a:xfrm>
                            <a:off x="95" y="0"/>
                            <a:ext cx="54470" cy="3433"/>
                            <a:chOff x="95" y="0"/>
                            <a:chExt cx="54469" cy="3433"/>
                          </a:xfrm>
                        </wpg:grpSpPr>
                        <wpg:grpSp>
                          <wpg:cNvPr id="1056252593" name="Group 53"/>
                          <wpg:cNvGrpSpPr/>
                          <wpg:grpSpPr>
                            <a:xfrm>
                              <a:off x="95" y="0"/>
                              <a:ext cx="54469" cy="3225"/>
                              <a:chOff x="92" y="0"/>
                              <a:chExt cx="52607" cy="3227"/>
                            </a:xfrm>
                          </wpg:grpSpPr>
                          <wps:wsp>
                            <wps:cNvPr id="238276355"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wps:spPr>
                            <wps:bodyPr rot="0" vert="horz" wrap="square" lIns="91440" tIns="45720" rIns="91440" bIns="45720" anchor="ctr" anchorCtr="0" upright="1">
                              <a:noAutofit/>
                            </wps:bodyPr>
                          </wps:wsp>
                          <wps:wsp>
                            <wps:cNvPr id="1463152476"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wps:spPr>
                            <wps:bodyPr rot="0" vert="horz" wrap="square" lIns="91440" tIns="45720" rIns="91440" bIns="45720" anchor="ctr" anchorCtr="0" upright="1">
                              <a:noAutofit/>
                            </wps:bodyPr>
                          </wps:wsp>
                          <wps:wsp>
                            <wps:cNvPr id="189686163"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wps:spPr>
                            <wps:bodyPr rot="0" vert="horz" wrap="square" lIns="91440" tIns="45720" rIns="91440" bIns="45720" anchor="ctr" anchorCtr="0" upright="1">
                              <a:noAutofit/>
                            </wps:bodyPr>
                          </wps:wsp>
                        </wpg:grpSp>
                        <wps:wsp>
                          <wps:cNvPr id="1286842148" name="WordArt 192"/>
                          <wps:cNvSpPr txBox="1">
                            <a:spLocks noChangeArrowheads="1" noChangeShapeType="1"/>
                          </wps:cNvSpPr>
                          <wps:spPr bwMode="auto">
                            <a:xfrm>
                              <a:off x="4857" y="168"/>
                              <a:ext cx="43634" cy="3265"/>
                            </a:xfrm>
                            <a:prstGeom prst="rect">
                              <a:avLst/>
                            </a:prstGeom>
                            <a:noFill/>
                            <a:ln>
                              <a:noFill/>
                            </a:ln>
                          </wps:spPr>
                          <wps:txbx>
                            <w:txbxContent>
                              <w:p w14:paraId="246F1137" w14:textId="77777777" w:rsidR="003B0662" w:rsidRDefault="003B0662" w:rsidP="003B0662">
                                <w:pPr>
                                  <w:pStyle w:val="NormalWeb"/>
                                  <w:ind w:firstLine="0"/>
                                  <w:rPr>
                                    <w:b/>
                                    <w:color w:val="FFFFFF" w:themeColor="background1"/>
                                    <w:sz w:val="32"/>
                                    <w:szCs w:val="32"/>
                                  </w:rPr>
                                </w:pPr>
                                <w:r>
                                  <w:rPr>
                                    <w:b/>
                                    <w:bCs/>
                                    <w:color w:val="FFFFFF" w:themeColor="background1"/>
                                    <w:sz w:val="32"/>
                                    <w:szCs w:val="32"/>
                                  </w:rPr>
                                  <w:t>Câu trắc nghiệm đúng sai (4 điểm)</w:t>
                                </w:r>
                              </w:p>
                              <w:p w14:paraId="53F42E7D" w14:textId="77777777" w:rsidR="003B0662" w:rsidRDefault="003B0662" w:rsidP="003B0662">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1473099156" name="WordArt 192"/>
                        <wps:cNvSpPr txBox="1">
                          <a:spLocks noChangeArrowheads="1" noChangeShapeType="1"/>
                        </wps:cNvSpPr>
                        <wps:spPr bwMode="auto">
                          <a:xfrm>
                            <a:off x="814" y="0"/>
                            <a:ext cx="2881" cy="2844"/>
                          </a:xfrm>
                          <a:prstGeom prst="rect">
                            <a:avLst/>
                          </a:prstGeom>
                          <a:noFill/>
                          <a:ln>
                            <a:noFill/>
                          </a:ln>
                        </wps:spPr>
                        <wps:txbx>
                          <w:txbxContent>
                            <w:p w14:paraId="2C245C57" w14:textId="77777777" w:rsidR="003B0662" w:rsidRDefault="003B0662" w:rsidP="003B0662">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35451863" id="_x0000_s1157"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">
                <v:group id="Group 52" o:spid="_x0000_s1158"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">
                  <v:group id="Group 53" o:spid="_x0000_s1159"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">
                    <v:shape id="Flowchart: Alternate Process 54" o:spid="_x0000_s1160"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" fillcolor="#98c1d9" stroked="f">
                      <v:fill opacity="52428f"/>
                    </v:shape>
                    <v:shape id="Hexagon 55" o:spid="_x0000_s1161"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" adj="4292" fillcolor="#f60" stroked="f"/>
                    <v:shape id="Hexagon 56" o:spid="_x0000_s1162"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" adj="4292" fillcolor="#3d5a80" stroked="f"/>
                  </v:group>
                  <v:shape id="WordArt 192" o:spid="_x0000_s1163"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" filled="f" stroked="f">
                    <o:lock v:ext="edit" shapetype="t"/>
                    <v:textbox>
                      <w:txbxContent>
                        <w:p w14:paraId="246F1137" w14:textId="77777777" w:rsidR="003B0662" w:rsidRDefault="003B0662" w:rsidP="003B0662">
                          <w:pPr>
                            <w:pStyle w:val="NormalWeb"/>
                            <w:ind w:firstLine="0"/>
                            <w:rPr>
                              <w:b/>
                              <w:color w:val="FFFFFF" w:themeColor="background1"/>
                              <w:sz w:val="32"/>
                              <w:szCs w:val="32"/>
                            </w:rPr>
                          </w:pPr>
                          <w:r>
                            <w:rPr>
                              <w:b/>
                              <w:bCs/>
                              <w:color w:val="FFFFFF" w:themeColor="background1"/>
                              <w:sz w:val="32"/>
                              <w:szCs w:val="32"/>
                            </w:rPr>
                            <w:t>Câu trắc nghiệm đúng sai (4 điểm)</w:t>
                          </w:r>
                        </w:p>
                        <w:p w14:paraId="53F42E7D" w14:textId="77777777" w:rsidR="003B0662" w:rsidRDefault="003B0662" w:rsidP="003B0662">
                          <w:pPr>
                            <w:pStyle w:val="NormalWeb"/>
                            <w:ind w:firstLine="0"/>
                            <w:jc w:val="left"/>
                            <w:rPr>
                              <w:b/>
                              <w:color w:val="FFFFFF" w:themeColor="background1"/>
                              <w:sz w:val="32"/>
                              <w:szCs w:val="32"/>
                            </w:rPr>
                          </w:pPr>
                        </w:p>
                      </w:txbxContent>
                    </v:textbox>
                  </v:shape>
                </v:group>
                <v:shape id="WordArt 192" o:spid="_x0000_s1164"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" filled="f" stroked="f">
                  <o:lock v:ext="edit" shapetype="t"/>
                  <v:textbox>
                    <w:txbxContent>
                      <w:p w14:paraId="2C245C57" w14:textId="77777777" w:rsidR="003B0662" w:rsidRDefault="003B0662" w:rsidP="003B0662">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2</w:t>
                        </w:r>
                      </w:p>
                    </w:txbxContent>
                  </v:textbox>
                </v:shape>
                <w10:anchorlock/>
              </v:group>
            </w:pict>
          </mc:Fallback>
        </mc:AlternateContent>
      </w:r>
    </w:p>
    <w:p w14:paraId="724BFCF3" w14:textId="77777777" w:rsidR="003B0662" w:rsidRPr="00261E25" w:rsidRDefault="003B0662" w:rsidP="003B0662">
      <w:pPr>
        <w:spacing w:line="276" w:lineRule="auto"/>
        <w:jc w:val="center"/>
        <w:rPr>
          <w:rFonts w:eastAsia="Calibri"/>
          <w:bCs/>
          <w:i/>
          <w:iCs/>
          <w:color w:val="auto"/>
          <w:sz w:val="26"/>
          <w:szCs w:val="26"/>
          <w:lang w:val="fr-FR"/>
          <w14:ligatures w14:val="standardContextual"/>
        </w:rPr>
      </w:pPr>
      <w:r w:rsidRPr="00261E25">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6833EB3D" w14:textId="77777777" w:rsidR="003B0662" w:rsidRPr="00261E25" w:rsidRDefault="003B0662" w:rsidP="003B0662">
      <w:pPr>
        <w:spacing w:line="276" w:lineRule="auto"/>
        <w:ind w:firstLine="284"/>
        <w:rPr>
          <w:i/>
          <w:iCs/>
          <w:color w:val="auto"/>
          <w:sz w:val="26"/>
          <w:szCs w:val="26"/>
          <w:lang w:val="fr-FR"/>
        </w:rPr>
      </w:pPr>
      <w:r w:rsidRPr="00261E25">
        <w:rPr>
          <w:i/>
          <w:iCs/>
          <w:color w:val="auto"/>
          <w:sz w:val="26"/>
          <w:szCs w:val="26"/>
          <w:lang w:val="fr-FR"/>
        </w:rPr>
        <w:t>Điểm tối đa của 01 câu hỏi là 1 điểm.</w:t>
      </w:r>
    </w:p>
    <w:p w14:paraId="2AD471D5" w14:textId="77777777" w:rsidR="003B0662" w:rsidRPr="00261E25" w:rsidRDefault="003B0662" w:rsidP="003B066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261E25">
        <w:rPr>
          <w:i/>
          <w:iCs/>
          <w:color w:val="auto"/>
          <w:sz w:val="26"/>
          <w:szCs w:val="26"/>
          <w:lang w:val="fr-FR"/>
        </w:rPr>
        <w:t xml:space="preserve"> điểm.</w:t>
      </w:r>
    </w:p>
    <w:p w14:paraId="331FB6B8" w14:textId="77777777" w:rsidR="003B0662" w:rsidRPr="00261E25" w:rsidRDefault="003B0662" w:rsidP="003B066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261E25">
        <w:rPr>
          <w:i/>
          <w:iCs/>
          <w:color w:val="auto"/>
          <w:sz w:val="26"/>
          <w:szCs w:val="26"/>
          <w:lang w:val="fr-FR"/>
        </w:rPr>
        <w:t xml:space="preserve"> điểm.</w:t>
      </w:r>
    </w:p>
    <w:p w14:paraId="62B18F7A" w14:textId="77777777" w:rsidR="003B0662" w:rsidRPr="00261E25" w:rsidRDefault="003B0662" w:rsidP="003B066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261E25">
        <w:rPr>
          <w:i/>
          <w:iCs/>
          <w:color w:val="auto"/>
          <w:sz w:val="26"/>
          <w:szCs w:val="26"/>
          <w:lang w:val="fr-FR"/>
        </w:rPr>
        <w:t xml:space="preserve"> điểm.</w:t>
      </w:r>
    </w:p>
    <w:p w14:paraId="50DA24F8" w14:textId="77777777" w:rsidR="003B0662" w:rsidRPr="00261E25" w:rsidRDefault="003B0662" w:rsidP="003B0662">
      <w:pPr>
        <w:tabs>
          <w:tab w:val="left" w:pos="720"/>
        </w:tabs>
        <w:spacing w:line="276" w:lineRule="auto"/>
        <w:ind w:left="720" w:hanging="153"/>
        <w:rPr>
          <w:i/>
          <w:iCs/>
          <w:color w:val="auto"/>
          <w:sz w:val="26"/>
          <w:szCs w:val="26"/>
          <w:lang w:val="fr-FR"/>
        </w:rPr>
      </w:pPr>
      <w:r w:rsidRPr="00261E25">
        <w:rPr>
          <w:i/>
          <w:iCs/>
          <w:color w:val="auto"/>
          <w:sz w:val="26"/>
          <w:szCs w:val="26"/>
          <w:lang w:val="fr-FR"/>
        </w:rPr>
        <w:t>- Thí sinh lựa chọn chính xác cả 04 ý trong 1 câu hỏi được 1 điểm.</w:t>
      </w:r>
      <w:r w:rsidRPr="00261E25">
        <w:rPr>
          <w:rFonts w:eastAsia="sans-serif"/>
          <w:color w:val="auto"/>
          <w:sz w:val="18"/>
          <w:szCs w:val="18"/>
          <w:shd w:val="clear" w:color="auto" w:fill="FFFFFF"/>
          <w:lang w:eastAsia="zh-CN" w:bidi="ar"/>
        </w:rPr>
        <w:fldChar w:fldCharType="begin"/>
      </w:r>
      <w:r w:rsidRPr="00261E25">
        <w:rPr>
          <w:rFonts w:eastAsia="sans-serif"/>
          <w:color w:val="auto"/>
          <w:sz w:val="18"/>
          <w:szCs w:val="18"/>
          <w:shd w:val="clear" w:color="auto" w:fill="FFFFFF"/>
          <w:lang w:val="fr-FR" w:eastAsia="zh-CN" w:bidi="ar"/>
        </w:rPr>
        <w:instrText xml:space="preserve"> HYPERLINK "https://olm.vn/cau-hoi/mot-vat-chuyen-dong-thang-co-do-thi-d-t-duoc-mo-ta-nhu-hinh-411-hay-xac-dinh-toc-do-tuc-thoi-cua-vat-tai-cac-vi-tri-a-b-va-c.8665606624699" </w:instrText>
      </w:r>
      <w:r w:rsidRPr="00261E25">
        <w:rPr>
          <w:rFonts w:eastAsia="sans-serif"/>
          <w:color w:val="auto"/>
          <w:sz w:val="18"/>
          <w:szCs w:val="18"/>
          <w:shd w:val="clear" w:color="auto" w:fill="FFFFFF"/>
          <w:lang w:eastAsia="zh-CN" w:bidi="ar"/>
        </w:rPr>
        <w:fldChar w:fldCharType="separat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8"/>
        <w:gridCol w:w="4348"/>
      </w:tblGrid>
      <w:tr w:rsidR="00261E25" w:rsidRPr="00261E25" w14:paraId="69149707" w14:textId="77777777" w:rsidTr="00592AB2">
        <w:tc>
          <w:tcPr>
            <w:tcW w:w="5496" w:type="dxa"/>
          </w:tcPr>
          <w:p w14:paraId="5BC91C47" w14:textId="77777777" w:rsidR="003B0662" w:rsidRPr="00261E25" w:rsidRDefault="003B0662" w:rsidP="003B0662">
            <w:pPr>
              <w:spacing w:afterAutospacing="1" w:line="276" w:lineRule="auto"/>
              <w:rPr>
                <w:rFonts w:eastAsia="sans-serif"/>
                <w:color w:val="auto"/>
                <w:sz w:val="26"/>
                <w:szCs w:val="26"/>
                <w:shd w:val="clear" w:color="auto" w:fill="FFFFFF"/>
                <w:lang w:val="fr-FR"/>
              </w:rPr>
            </w:pPr>
            <w:r w:rsidRPr="00261E25">
              <w:rPr>
                <w:rFonts w:eastAsia="Calibri"/>
                <w:b/>
                <w:bCs/>
                <w:color w:val="auto"/>
                <w:sz w:val="26"/>
                <w:szCs w:val="26"/>
                <w:lang w:val="fr-FR"/>
              </w:rPr>
              <w:t xml:space="preserve">Câu 1: </w:t>
            </w:r>
            <w:r w:rsidRPr="00261E25">
              <w:rPr>
                <w:rFonts w:eastAsia="sans-serif"/>
                <w:color w:val="auto"/>
                <w:sz w:val="26"/>
                <w:szCs w:val="26"/>
                <w:shd w:val="clear" w:color="auto" w:fill="FFFFFF"/>
                <w:lang w:val="fr-FR"/>
              </w:rPr>
              <w:t>Một vật chuyển động thẳng có đồ thị  (d – t) được mô tả như Hình 4.11. Hãy xác định tốc độ tức thời của vật tại các vị trí A, B và C</w:t>
            </w:r>
          </w:p>
          <w:p w14:paraId="4D4EB5FF" w14:textId="77777777" w:rsidR="003B0662" w:rsidRPr="00261E25" w:rsidRDefault="003B0662" w:rsidP="003B0662">
            <w:pPr>
              <w:spacing w:afterAutospacing="1" w:line="276" w:lineRule="auto"/>
              <w:ind w:firstLine="284"/>
              <w:rPr>
                <w:rFonts w:eastAsia="sans-serif"/>
                <w:color w:val="auto"/>
                <w:sz w:val="26"/>
                <w:szCs w:val="26"/>
                <w:shd w:val="clear" w:color="auto" w:fill="FFFFFF"/>
                <w:lang w:val="fr-FR"/>
              </w:rPr>
            </w:pPr>
          </w:p>
        </w:tc>
        <w:tc>
          <w:tcPr>
            <w:tcW w:w="4366" w:type="dxa"/>
          </w:tcPr>
          <w:p w14:paraId="5FA8C82F" w14:textId="77777777" w:rsidR="003B0662" w:rsidRPr="00261E25" w:rsidRDefault="003B0662" w:rsidP="003B0662">
            <w:pPr>
              <w:spacing w:afterAutospacing="1" w:line="276" w:lineRule="auto"/>
              <w:ind w:firstLine="284"/>
              <w:rPr>
                <w:rFonts w:eastAsia="sans-serif"/>
                <w:color w:val="auto"/>
                <w:sz w:val="26"/>
                <w:szCs w:val="26"/>
                <w:shd w:val="clear" w:color="auto" w:fill="FFFFFF"/>
              </w:rPr>
            </w:pPr>
            <w:r w:rsidRPr="00261E25">
              <w:rPr>
                <w:noProof/>
                <w:color w:val="auto"/>
                <w:sz w:val="26"/>
                <w:szCs w:val="26"/>
              </w:rPr>
              <w:drawing>
                <wp:inline distT="0" distB="0" distL="0" distR="0" wp14:anchorId="4BD35689" wp14:editId="05ABB079">
                  <wp:extent cx="2195830" cy="1823085"/>
                  <wp:effectExtent l="0" t="0" r="1270" b="5715"/>
                  <wp:docPr id="2100827348" name="Picture 2100827348" descr="https://img.loigiaihay.com/picture/2022/0325/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27348" name="Picture 2100827348" descr="https://img.loigiaihay.com/picture/2022/0325/411.png"/>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l="6783" t="5528" r="6054" b="5997"/>
                          <a:stretch>
                            <a:fillRect/>
                          </a:stretch>
                        </pic:blipFill>
                        <pic:spPr>
                          <a:xfrm>
                            <a:off x="0" y="0"/>
                            <a:ext cx="2195830" cy="1823085"/>
                          </a:xfrm>
                          <a:prstGeom prst="rect">
                            <a:avLst/>
                          </a:prstGeom>
                          <a:noFill/>
                          <a:ln>
                            <a:noFill/>
                          </a:ln>
                        </pic:spPr>
                      </pic:pic>
                    </a:graphicData>
                  </a:graphic>
                </wp:inline>
              </w:drawing>
            </w:r>
          </w:p>
        </w:tc>
      </w:tr>
    </w:tbl>
    <w:tbl>
      <w:tblPr>
        <w:tblStyle w:val="TableGrid"/>
        <w:tblpPr w:leftFromText="180" w:rightFromText="180" w:vertAnchor="text" w:horzAnchor="page" w:tblpX="1368" w:tblpY="26"/>
        <w:tblOverlap w:val="never"/>
        <w:tblW w:w="9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3"/>
        <w:gridCol w:w="917"/>
      </w:tblGrid>
      <w:tr w:rsidR="00261E25" w:rsidRPr="00261E25" w14:paraId="4BC7178B" w14:textId="77777777" w:rsidTr="00592AB2">
        <w:tc>
          <w:tcPr>
            <w:tcW w:w="9013" w:type="dxa"/>
          </w:tcPr>
          <w:p w14:paraId="55F2CD38" w14:textId="77777777" w:rsidR="003B0662" w:rsidRPr="00261E25" w:rsidRDefault="003B0662" w:rsidP="003B066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a. Tại A, vật chuyển động thẳng đều, cùng chiều dương</w:t>
            </w:r>
          </w:p>
        </w:tc>
        <w:tc>
          <w:tcPr>
            <w:tcW w:w="917" w:type="dxa"/>
          </w:tcPr>
          <w:p w14:paraId="5EB7C9D7" w14:textId="77777777" w:rsidR="003B0662" w:rsidRPr="00261E25" w:rsidRDefault="003B0662" w:rsidP="003B066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36D63FF3" w14:textId="77777777" w:rsidTr="00592AB2">
        <w:tc>
          <w:tcPr>
            <w:tcW w:w="9013" w:type="dxa"/>
          </w:tcPr>
          <w:p w14:paraId="2FDF128D" w14:textId="77777777" w:rsidR="003B0662" w:rsidRPr="00261E25" w:rsidRDefault="003B0662" w:rsidP="003B066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lang w:val="pt-BR"/>
                <w14:ligatures w14:val="standardContextual"/>
              </w:rPr>
              <w:t xml:space="preserve">b. </w:t>
            </w:r>
            <w:r w:rsidRPr="00261E25">
              <w:rPr>
                <w:rFonts w:eastAsia="Arial"/>
                <w:color w:val="auto"/>
                <w:sz w:val="26"/>
                <w:szCs w:val="26"/>
                <w:shd w:val="clear" w:color="auto" w:fill="FFFFFF"/>
              </w:rPr>
              <w:t>Tốc độ tức thời ở vị trí A là 1m/s</w:t>
            </w:r>
          </w:p>
        </w:tc>
        <w:tc>
          <w:tcPr>
            <w:tcW w:w="917" w:type="dxa"/>
          </w:tcPr>
          <w:p w14:paraId="1BD78A02" w14:textId="77777777" w:rsidR="003B0662" w:rsidRPr="00261E25" w:rsidRDefault="003B0662" w:rsidP="003B066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7148E71D" w14:textId="77777777" w:rsidTr="00592AB2">
        <w:tc>
          <w:tcPr>
            <w:tcW w:w="9013" w:type="dxa"/>
          </w:tcPr>
          <w:p w14:paraId="54602338" w14:textId="77777777" w:rsidR="003B0662" w:rsidRPr="00261E25" w:rsidRDefault="003B0662" w:rsidP="003B066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c. </w:t>
            </w:r>
            <w:r w:rsidRPr="00261E25">
              <w:rPr>
                <w:rFonts w:eastAsia="Arial"/>
                <w:color w:val="auto"/>
                <w:sz w:val="26"/>
                <w:szCs w:val="26"/>
                <w:shd w:val="clear" w:color="auto" w:fill="FFFFFF"/>
              </w:rPr>
              <w:t>Tại vị trí B, vật không chuyển động</w:t>
            </w:r>
          </w:p>
        </w:tc>
        <w:tc>
          <w:tcPr>
            <w:tcW w:w="917" w:type="dxa"/>
          </w:tcPr>
          <w:p w14:paraId="0734024D" w14:textId="77777777" w:rsidR="003B0662" w:rsidRPr="00261E25" w:rsidRDefault="003B0662" w:rsidP="003B066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16B89CA5" w14:textId="77777777" w:rsidTr="00592AB2">
        <w:tc>
          <w:tcPr>
            <w:tcW w:w="9013" w:type="dxa"/>
          </w:tcPr>
          <w:p w14:paraId="14D724A5" w14:textId="77777777" w:rsidR="003B0662" w:rsidRPr="00261E25" w:rsidRDefault="003B0662" w:rsidP="003B0662">
            <w:pPr>
              <w:tabs>
                <w:tab w:val="left" w:pos="426"/>
              </w:tabs>
              <w:spacing w:line="276" w:lineRule="auto"/>
              <w:rPr>
                <w:rFonts w:eastAsia="Arial"/>
                <w:color w:val="auto"/>
                <w:kern w:val="2"/>
                <w:sz w:val="26"/>
                <w:szCs w:val="26"/>
                <w14:ligatures w14:val="standardContextual"/>
              </w:rPr>
            </w:pPr>
            <w:r w:rsidRPr="00261E25">
              <w:rPr>
                <w:rFonts w:eastAsia="Arial"/>
                <w:bCs/>
                <w:color w:val="auto"/>
                <w:kern w:val="2"/>
                <w:sz w:val="26"/>
                <w:szCs w:val="26"/>
                <w14:ligatures w14:val="standardContextual"/>
              </w:rPr>
              <w:t xml:space="preserve">d. </w:t>
            </w:r>
            <w:r w:rsidRPr="00261E25">
              <w:rPr>
                <w:rFonts w:eastAsia="Arial"/>
                <w:color w:val="auto"/>
                <w:sz w:val="26"/>
                <w:szCs w:val="26"/>
                <w:shd w:val="clear" w:color="auto" w:fill="FFFFFF"/>
              </w:rPr>
              <w:t>Tại vị trí C, vật chuyển động thẳng chậm dần đều với tốc độ tức thời là 2m/s</w:t>
            </w:r>
          </w:p>
        </w:tc>
        <w:tc>
          <w:tcPr>
            <w:tcW w:w="917" w:type="dxa"/>
          </w:tcPr>
          <w:p w14:paraId="1CA59101" w14:textId="77777777" w:rsidR="003B0662" w:rsidRPr="00261E25" w:rsidRDefault="003B0662" w:rsidP="003B066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6"/>
        <w:gridCol w:w="4520"/>
      </w:tblGrid>
      <w:tr w:rsidR="00261E25" w:rsidRPr="00261E25" w14:paraId="626FB59A" w14:textId="77777777" w:rsidTr="00592AB2">
        <w:tc>
          <w:tcPr>
            <w:tcW w:w="5496" w:type="dxa"/>
          </w:tcPr>
          <w:p w14:paraId="435E3225" w14:textId="77777777" w:rsidR="003B0662" w:rsidRPr="00261E25" w:rsidRDefault="003B0662" w:rsidP="003B0662">
            <w:pPr>
              <w:spacing w:afterAutospacing="1" w:line="276" w:lineRule="auto"/>
              <w:rPr>
                <w:rFonts w:eastAsia="sans-serif"/>
                <w:color w:val="auto"/>
                <w:sz w:val="26"/>
                <w:szCs w:val="26"/>
                <w:shd w:val="clear" w:color="auto" w:fill="FFFFFF"/>
              </w:rPr>
            </w:pPr>
            <w:r w:rsidRPr="00261E25">
              <w:rPr>
                <w:rFonts w:eastAsia="Calibri"/>
                <w:b/>
                <w:bCs/>
                <w:color w:val="auto"/>
                <w:sz w:val="26"/>
                <w:szCs w:val="26"/>
              </w:rPr>
              <w:t xml:space="preserve">Câu 2: </w:t>
            </w:r>
            <w:r w:rsidRPr="00261E25">
              <w:rPr>
                <w:rFonts w:eastAsia="Calibri"/>
                <w:color w:val="auto"/>
                <w:sz w:val="26"/>
                <w:szCs w:val="26"/>
              </w:rPr>
              <w:t>Hình bên mô tả đồ thị tọa độ - thời gian của hai chiếc xe trong cùng một khoảng thời gian.</w:t>
            </w:r>
          </w:p>
          <w:p w14:paraId="0FB684DE" w14:textId="77777777" w:rsidR="003B0662" w:rsidRPr="00261E25" w:rsidRDefault="003B0662" w:rsidP="003B0662">
            <w:pPr>
              <w:spacing w:afterAutospacing="1" w:line="276" w:lineRule="auto"/>
              <w:ind w:firstLine="284"/>
              <w:rPr>
                <w:rFonts w:eastAsia="sans-serif"/>
                <w:color w:val="auto"/>
                <w:sz w:val="26"/>
                <w:szCs w:val="26"/>
                <w:shd w:val="clear" w:color="auto" w:fill="FFFFFF"/>
              </w:rPr>
            </w:pPr>
          </w:p>
        </w:tc>
        <w:tc>
          <w:tcPr>
            <w:tcW w:w="4366" w:type="dxa"/>
          </w:tcPr>
          <w:p w14:paraId="681400CD" w14:textId="77777777" w:rsidR="003B0662" w:rsidRPr="00261E25" w:rsidRDefault="003B0662" w:rsidP="003B0662">
            <w:pPr>
              <w:spacing w:afterAutospacing="1" w:line="276" w:lineRule="auto"/>
              <w:ind w:firstLine="284"/>
              <w:rPr>
                <w:rFonts w:eastAsia="sans-serif"/>
                <w:color w:val="auto"/>
                <w:sz w:val="26"/>
                <w:szCs w:val="26"/>
                <w:shd w:val="clear" w:color="auto" w:fill="FFFFFF"/>
              </w:rPr>
            </w:pPr>
            <w:r w:rsidRPr="00261E25">
              <w:rPr>
                <w:noProof/>
                <w:color w:val="auto"/>
                <w:sz w:val="26"/>
                <w:szCs w:val="26"/>
              </w:rPr>
              <w:drawing>
                <wp:inline distT="0" distB="0" distL="0" distR="0" wp14:anchorId="269DB83F" wp14:editId="0BB21BC3">
                  <wp:extent cx="2552700" cy="1590675"/>
                  <wp:effectExtent l="0" t="0" r="0" b="9525"/>
                  <wp:docPr id="2116813910"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13910" name="Picture 1" descr="Diagram&#10;&#10;Description automatically generated"/>
                          <pic:cNvPicPr>
                            <a:picLocks noChangeAspect="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l="11158" t="12491" r="6553"/>
                          <a:stretch>
                            <a:fillRect/>
                          </a:stretch>
                        </pic:blipFill>
                        <pic:spPr>
                          <a:xfrm>
                            <a:off x="0" y="0"/>
                            <a:ext cx="2560990" cy="1596291"/>
                          </a:xfrm>
                          <a:prstGeom prst="rect">
                            <a:avLst/>
                          </a:prstGeom>
                          <a:ln>
                            <a:noFill/>
                          </a:ln>
                        </pic:spPr>
                      </pic:pic>
                    </a:graphicData>
                  </a:graphic>
                </wp:inline>
              </w:drawing>
            </w:r>
          </w:p>
        </w:tc>
      </w:tr>
    </w:tbl>
    <w:tbl>
      <w:tblPr>
        <w:tblStyle w:val="TableGrid"/>
        <w:tblpPr w:leftFromText="180" w:rightFromText="180" w:vertAnchor="text" w:horzAnchor="page" w:tblpX="1368" w:tblpY="26"/>
        <w:tblOverlap w:val="never"/>
        <w:tblW w:w="9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3"/>
        <w:gridCol w:w="917"/>
      </w:tblGrid>
      <w:tr w:rsidR="00261E25" w:rsidRPr="00261E25" w14:paraId="560126AA" w14:textId="77777777" w:rsidTr="00592AB2">
        <w:tc>
          <w:tcPr>
            <w:tcW w:w="9013" w:type="dxa"/>
          </w:tcPr>
          <w:p w14:paraId="7296BBD2" w14:textId="77777777" w:rsidR="003B0662" w:rsidRPr="00261E25" w:rsidRDefault="003B0662" w:rsidP="003B066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a. Hai xe chuyển động thẳng đều, ngược chiều nhau.</w:t>
            </w:r>
          </w:p>
        </w:tc>
        <w:tc>
          <w:tcPr>
            <w:tcW w:w="917" w:type="dxa"/>
          </w:tcPr>
          <w:p w14:paraId="1BB05031" w14:textId="77777777" w:rsidR="003B0662" w:rsidRPr="00261E25" w:rsidRDefault="003B0662" w:rsidP="003B066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2656DACF" w14:textId="77777777" w:rsidTr="00592AB2">
        <w:tc>
          <w:tcPr>
            <w:tcW w:w="9013" w:type="dxa"/>
          </w:tcPr>
          <w:p w14:paraId="053530D0" w14:textId="77777777" w:rsidR="003B0662" w:rsidRPr="00261E25" w:rsidRDefault="003B0662" w:rsidP="003B066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b. </w:t>
            </w:r>
            <w:r w:rsidRPr="00261E25">
              <w:rPr>
                <w:color w:val="auto"/>
                <w:sz w:val="26"/>
                <w:szCs w:val="26"/>
              </w:rPr>
              <w:t>Với cùng một khoảng thời gian, xe 1 đi được quãng đường lớn hơn xe 2</w:t>
            </w:r>
          </w:p>
        </w:tc>
        <w:tc>
          <w:tcPr>
            <w:tcW w:w="917" w:type="dxa"/>
          </w:tcPr>
          <w:p w14:paraId="649E4200" w14:textId="77777777" w:rsidR="003B0662" w:rsidRPr="00261E25" w:rsidRDefault="003B0662" w:rsidP="003B066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4C4D79CE" w14:textId="77777777" w:rsidTr="00592AB2">
        <w:tc>
          <w:tcPr>
            <w:tcW w:w="9013" w:type="dxa"/>
          </w:tcPr>
          <w:p w14:paraId="6D1504BF" w14:textId="77777777" w:rsidR="003B0662" w:rsidRPr="00261E25" w:rsidRDefault="003B0662" w:rsidP="003B066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c. T</w:t>
            </w:r>
            <w:r w:rsidRPr="00261E25">
              <w:rPr>
                <w:color w:val="auto"/>
                <w:sz w:val="26"/>
                <w:szCs w:val="26"/>
              </w:rPr>
              <w:t>ốc độ tức thời của xe 2 lớn hơn xe 1.</w:t>
            </w:r>
          </w:p>
        </w:tc>
        <w:tc>
          <w:tcPr>
            <w:tcW w:w="917" w:type="dxa"/>
          </w:tcPr>
          <w:p w14:paraId="5A641383" w14:textId="77777777" w:rsidR="003B0662" w:rsidRPr="00261E25" w:rsidRDefault="003B0662" w:rsidP="003B066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1641D704" w14:textId="77777777" w:rsidTr="00592AB2">
        <w:tc>
          <w:tcPr>
            <w:tcW w:w="9013" w:type="dxa"/>
          </w:tcPr>
          <w:p w14:paraId="5346BF48" w14:textId="77777777" w:rsidR="003B0662" w:rsidRPr="00261E25" w:rsidRDefault="003B0662" w:rsidP="003B0662">
            <w:pPr>
              <w:tabs>
                <w:tab w:val="left" w:pos="426"/>
              </w:tabs>
              <w:spacing w:line="276" w:lineRule="auto"/>
              <w:rPr>
                <w:rFonts w:eastAsia="Arial"/>
                <w:color w:val="auto"/>
                <w:kern w:val="2"/>
                <w:sz w:val="26"/>
                <w:szCs w:val="26"/>
                <w14:ligatures w14:val="standardContextual"/>
              </w:rPr>
            </w:pPr>
            <w:r w:rsidRPr="00261E25">
              <w:rPr>
                <w:rFonts w:eastAsia="Arial"/>
                <w:bCs/>
                <w:color w:val="auto"/>
                <w:kern w:val="2"/>
                <w:sz w:val="26"/>
                <w:szCs w:val="26"/>
                <w14:ligatures w14:val="standardContextual"/>
              </w:rPr>
              <w:lastRenderedPageBreak/>
              <w:t xml:space="preserve">d. </w:t>
            </w:r>
            <w:r w:rsidRPr="00261E25">
              <w:rPr>
                <w:color w:val="auto"/>
                <w:sz w:val="26"/>
                <w:szCs w:val="26"/>
              </w:rPr>
              <w:t>Xe 1 có vận tốc tức thời lớn hơn xe 2</w:t>
            </w:r>
          </w:p>
        </w:tc>
        <w:tc>
          <w:tcPr>
            <w:tcW w:w="917" w:type="dxa"/>
          </w:tcPr>
          <w:p w14:paraId="5C251920" w14:textId="77777777" w:rsidR="003B0662" w:rsidRPr="00261E25" w:rsidRDefault="003B0662" w:rsidP="003B066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420"/>
      </w:tblGrid>
      <w:tr w:rsidR="00261E25" w:rsidRPr="00261E25" w14:paraId="4DC5604F" w14:textId="77777777" w:rsidTr="00592AB2">
        <w:tc>
          <w:tcPr>
            <w:tcW w:w="5496" w:type="dxa"/>
          </w:tcPr>
          <w:p w14:paraId="76E267A0" w14:textId="77777777" w:rsidR="003B0662" w:rsidRPr="00261E25" w:rsidRDefault="003B0662" w:rsidP="003B0662">
            <w:pPr>
              <w:tabs>
                <w:tab w:val="left" w:pos="810"/>
                <w:tab w:val="left" w:pos="990"/>
              </w:tabs>
              <w:spacing w:line="276" w:lineRule="auto"/>
              <w:jc w:val="both"/>
              <w:rPr>
                <w:rFonts w:eastAsia="Calibri"/>
                <w:color w:val="auto"/>
                <w:sz w:val="26"/>
                <w:szCs w:val="26"/>
              </w:rPr>
            </w:pPr>
            <w:r w:rsidRPr="00261E25">
              <w:rPr>
                <w:rFonts w:eastAsia="Calibri"/>
                <w:b/>
                <w:bCs/>
                <w:color w:val="auto"/>
                <w:sz w:val="26"/>
                <w:szCs w:val="26"/>
              </w:rPr>
              <w:t xml:space="preserve">Câu </w:t>
            </w:r>
            <w:r w:rsidRPr="00261E25">
              <w:rPr>
                <w:b/>
                <w:bCs/>
                <w:color w:val="auto"/>
                <w:sz w:val="26"/>
                <w:szCs w:val="26"/>
              </w:rPr>
              <w:t xml:space="preserve">3: </w:t>
            </w:r>
            <w:r w:rsidRPr="00261E25">
              <w:rPr>
                <w:rFonts w:eastAsia="Calibri"/>
                <w:color w:val="auto"/>
                <w:sz w:val="26"/>
                <w:szCs w:val="26"/>
              </w:rPr>
              <w:t>Hình bên là đồ thị độ dịch chuyển – thời gian của một người đang bơi trong một bể bơi dài 50 m.</w:t>
            </w:r>
          </w:p>
          <w:p w14:paraId="66AE67A6" w14:textId="77777777" w:rsidR="003B0662" w:rsidRPr="00261E25" w:rsidRDefault="003B0662" w:rsidP="003B0662">
            <w:pPr>
              <w:spacing w:afterAutospacing="1" w:line="276" w:lineRule="auto"/>
              <w:rPr>
                <w:rFonts w:eastAsia="sans-serif"/>
                <w:color w:val="auto"/>
                <w:sz w:val="26"/>
                <w:szCs w:val="26"/>
                <w:shd w:val="clear" w:color="auto" w:fill="FFFFFF"/>
              </w:rPr>
            </w:pPr>
          </w:p>
          <w:p w14:paraId="4BCB3554" w14:textId="77777777" w:rsidR="003B0662" w:rsidRPr="00261E25" w:rsidRDefault="003B0662" w:rsidP="003B0662">
            <w:pPr>
              <w:spacing w:afterAutospacing="1" w:line="276" w:lineRule="auto"/>
              <w:ind w:firstLine="284"/>
              <w:rPr>
                <w:rFonts w:eastAsia="sans-serif"/>
                <w:color w:val="auto"/>
                <w:sz w:val="26"/>
                <w:szCs w:val="26"/>
                <w:shd w:val="clear" w:color="auto" w:fill="FFFFFF"/>
              </w:rPr>
            </w:pPr>
          </w:p>
        </w:tc>
        <w:tc>
          <w:tcPr>
            <w:tcW w:w="4366" w:type="dxa"/>
          </w:tcPr>
          <w:p w14:paraId="4DC9B22E" w14:textId="77777777" w:rsidR="003B0662" w:rsidRPr="00261E25" w:rsidRDefault="003B0662" w:rsidP="003B0662">
            <w:pPr>
              <w:spacing w:afterAutospacing="1" w:line="276" w:lineRule="auto"/>
              <w:ind w:firstLine="284"/>
              <w:rPr>
                <w:rFonts w:eastAsia="sans-serif"/>
                <w:color w:val="auto"/>
                <w:sz w:val="26"/>
                <w:szCs w:val="26"/>
                <w:shd w:val="clear" w:color="auto" w:fill="FFFFFF"/>
              </w:rPr>
            </w:pPr>
            <w:r w:rsidRPr="00261E25">
              <w:rPr>
                <w:rFonts w:eastAsia="Calibri"/>
                <w:noProof/>
                <w:color w:val="auto"/>
                <w:sz w:val="24"/>
                <w:szCs w:val="24"/>
              </w:rPr>
              <w:drawing>
                <wp:inline distT="0" distB="0" distL="0" distR="0" wp14:anchorId="4ADFB745" wp14:editId="0386AB16">
                  <wp:extent cx="2487930" cy="2148840"/>
                  <wp:effectExtent l="0" t="0" r="1270" b="10160"/>
                  <wp:docPr id="682138853" name="Picture 5" descr="Hình 7.2 là đồ thị độ dịch chuyển – thời gian của một người đang bơi trong  một bể b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138853" name="Picture 5" descr="Hình 7.2 là đồ thị độ dịch chuyển – thời gian của một người đang bơi trong  một bể bơi"/>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l="3547" t="2756" r="5322" b="9836"/>
                          <a:stretch>
                            <a:fillRect/>
                          </a:stretch>
                        </pic:blipFill>
                        <pic:spPr>
                          <a:xfrm>
                            <a:off x="0" y="0"/>
                            <a:ext cx="2498355" cy="2158220"/>
                          </a:xfrm>
                          <a:prstGeom prst="rect">
                            <a:avLst/>
                          </a:prstGeom>
                          <a:noFill/>
                          <a:ln>
                            <a:noFill/>
                          </a:ln>
                        </pic:spPr>
                      </pic:pic>
                    </a:graphicData>
                  </a:graphic>
                </wp:inline>
              </w:drawing>
            </w:r>
          </w:p>
        </w:tc>
      </w:tr>
    </w:tbl>
    <w:tbl>
      <w:tblPr>
        <w:tblStyle w:val="TableGrid"/>
        <w:tblpPr w:leftFromText="180" w:rightFromText="180" w:vertAnchor="text" w:horzAnchor="page" w:tblpX="1368" w:tblpY="26"/>
        <w:tblOverlap w:val="never"/>
        <w:tblW w:w="9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3"/>
        <w:gridCol w:w="917"/>
      </w:tblGrid>
      <w:tr w:rsidR="00261E25" w:rsidRPr="00261E25" w14:paraId="7222F80C" w14:textId="77777777" w:rsidTr="00592AB2">
        <w:tc>
          <w:tcPr>
            <w:tcW w:w="9013" w:type="dxa"/>
          </w:tcPr>
          <w:p w14:paraId="280C891F" w14:textId="77777777" w:rsidR="003B0662" w:rsidRPr="00261E25" w:rsidRDefault="003B0662" w:rsidP="003B066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a. </w:t>
            </w:r>
            <w:r w:rsidRPr="00261E25">
              <w:rPr>
                <w:rFonts w:eastAsia="Calibri"/>
                <w:color w:val="auto"/>
                <w:sz w:val="26"/>
                <w:szCs w:val="26"/>
              </w:rPr>
              <w:t>Từ đồ thị ta thấy người này chuyển động không đều</w:t>
            </w:r>
          </w:p>
        </w:tc>
        <w:tc>
          <w:tcPr>
            <w:tcW w:w="917" w:type="dxa"/>
          </w:tcPr>
          <w:p w14:paraId="03F53C9D" w14:textId="77777777" w:rsidR="003B0662" w:rsidRPr="00261E25" w:rsidRDefault="003B0662" w:rsidP="003B066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73661CE5" w14:textId="77777777" w:rsidTr="00592AB2">
        <w:tc>
          <w:tcPr>
            <w:tcW w:w="9013" w:type="dxa"/>
          </w:tcPr>
          <w:p w14:paraId="4292DA39" w14:textId="77777777" w:rsidR="003B0662" w:rsidRPr="00261E25" w:rsidRDefault="003B0662" w:rsidP="003B066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b. </w:t>
            </w:r>
            <w:r w:rsidRPr="00261E25">
              <w:rPr>
                <w:rFonts w:eastAsia="Calibri"/>
                <w:color w:val="auto"/>
                <w:sz w:val="26"/>
                <w:szCs w:val="26"/>
                <w:shd w:val="clear" w:color="auto" w:fill="FFFFFF"/>
              </w:rPr>
              <w:t>Trong 25 giây đầu mỗi giây người đó bơi được 20 m</w:t>
            </w:r>
          </w:p>
        </w:tc>
        <w:tc>
          <w:tcPr>
            <w:tcW w:w="917" w:type="dxa"/>
          </w:tcPr>
          <w:p w14:paraId="16CA8BE9" w14:textId="77777777" w:rsidR="003B0662" w:rsidRPr="00261E25" w:rsidRDefault="003B0662" w:rsidP="003B066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4896F478" w14:textId="77777777" w:rsidTr="00592AB2">
        <w:tc>
          <w:tcPr>
            <w:tcW w:w="9013" w:type="dxa"/>
          </w:tcPr>
          <w:p w14:paraId="2F6F6053" w14:textId="77777777" w:rsidR="003B0662" w:rsidRPr="00261E25" w:rsidRDefault="003B0662" w:rsidP="003B0662">
            <w:pPr>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c. </w:t>
            </w:r>
            <w:r w:rsidRPr="00261E25">
              <w:rPr>
                <w:color w:val="auto"/>
                <w:sz w:val="26"/>
                <w:szCs w:val="26"/>
                <w:shd w:val="clear" w:color="auto" w:fill="FFFFFF"/>
              </w:rPr>
              <w:t>Từ giây 25 đến giây 35 người đó bơi được 50m</w:t>
            </w:r>
          </w:p>
        </w:tc>
        <w:tc>
          <w:tcPr>
            <w:tcW w:w="917" w:type="dxa"/>
          </w:tcPr>
          <w:p w14:paraId="5ECF0F9D" w14:textId="77777777" w:rsidR="003B0662" w:rsidRPr="00261E25" w:rsidRDefault="003B0662" w:rsidP="003B066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52F2A72D" w14:textId="77777777" w:rsidTr="00592AB2">
        <w:tc>
          <w:tcPr>
            <w:tcW w:w="9013" w:type="dxa"/>
          </w:tcPr>
          <w:p w14:paraId="622D71CA" w14:textId="77777777" w:rsidR="003B0662" w:rsidRPr="00261E25" w:rsidRDefault="003B0662" w:rsidP="003B0662">
            <w:pPr>
              <w:tabs>
                <w:tab w:val="left" w:pos="426"/>
              </w:tabs>
              <w:spacing w:line="276" w:lineRule="auto"/>
              <w:rPr>
                <w:rFonts w:eastAsia="Arial"/>
                <w:color w:val="auto"/>
                <w:kern w:val="2"/>
                <w:sz w:val="26"/>
                <w:szCs w:val="26"/>
                <w14:ligatures w14:val="standardContextual"/>
              </w:rPr>
            </w:pPr>
            <w:r w:rsidRPr="00261E25">
              <w:rPr>
                <w:rFonts w:eastAsia="Arial"/>
                <w:bCs/>
                <w:color w:val="auto"/>
                <w:kern w:val="2"/>
                <w:sz w:val="26"/>
                <w:szCs w:val="26"/>
                <w14:ligatures w14:val="standardContextual"/>
              </w:rPr>
              <w:t xml:space="preserve">d. </w:t>
            </w:r>
            <w:r w:rsidRPr="00261E25">
              <w:rPr>
                <w:color w:val="auto"/>
                <w:sz w:val="26"/>
                <w:szCs w:val="26"/>
                <w:shd w:val="clear" w:color="auto" w:fill="FFFFFF"/>
              </w:rPr>
              <w:t>Trong 20 giây cuối cùng, vận tốc bơi của người đó 1 m/s.</w:t>
            </w:r>
          </w:p>
        </w:tc>
        <w:tc>
          <w:tcPr>
            <w:tcW w:w="917" w:type="dxa"/>
          </w:tcPr>
          <w:p w14:paraId="04733631" w14:textId="77777777" w:rsidR="003B0662" w:rsidRPr="00261E25" w:rsidRDefault="003B0662" w:rsidP="003B066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bl>
    <w:tbl>
      <w:tblPr>
        <w:tblStyle w:val="TableGrid"/>
        <w:tblW w:w="98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26"/>
        <w:gridCol w:w="4436"/>
      </w:tblGrid>
      <w:tr w:rsidR="00261E25" w:rsidRPr="00261E25" w14:paraId="7EAD3BDA" w14:textId="77777777" w:rsidTr="00592AB2">
        <w:tc>
          <w:tcPr>
            <w:tcW w:w="5426" w:type="dxa"/>
          </w:tcPr>
          <w:p w14:paraId="42045E16" w14:textId="77777777" w:rsidR="003B0662" w:rsidRPr="00261E25" w:rsidRDefault="003B0662" w:rsidP="003B0662">
            <w:pPr>
              <w:tabs>
                <w:tab w:val="left" w:pos="810"/>
                <w:tab w:val="left" w:pos="990"/>
              </w:tabs>
              <w:spacing w:line="276" w:lineRule="auto"/>
              <w:jc w:val="both"/>
              <w:rPr>
                <w:rFonts w:eastAsia="Calibri"/>
                <w:color w:val="auto"/>
                <w:sz w:val="26"/>
                <w:szCs w:val="26"/>
                <w:lang w:val="fr-FR"/>
              </w:rPr>
            </w:pPr>
            <w:r w:rsidRPr="00261E25">
              <w:rPr>
                <w:rFonts w:eastAsia="Calibri"/>
                <w:b/>
                <w:bCs/>
                <w:color w:val="auto"/>
                <w:sz w:val="26"/>
                <w:szCs w:val="26"/>
              </w:rPr>
              <w:t>Câu 4</w:t>
            </w:r>
            <w:r w:rsidRPr="00261E25">
              <w:rPr>
                <w:b/>
                <w:bCs/>
                <w:color w:val="auto"/>
                <w:sz w:val="26"/>
                <w:szCs w:val="26"/>
              </w:rPr>
              <w:t xml:space="preserve">: </w:t>
            </w:r>
            <w:r w:rsidRPr="00261E25">
              <w:rPr>
                <w:rFonts w:eastAsia="Calibri"/>
                <w:color w:val="auto"/>
                <w:sz w:val="26"/>
                <w:szCs w:val="26"/>
                <w:lang w:val="fr-FR"/>
              </w:rPr>
              <w:t>Đồ thị độ dịch chuyển – thời gian trong chuyển động thẳng của một xe ô tô đồ chơi điều khiển từ xa được vẽ ở hình 7.4.</w:t>
            </w:r>
          </w:p>
          <w:p w14:paraId="3C9A4BAF" w14:textId="77777777" w:rsidR="003B0662" w:rsidRPr="00261E25" w:rsidRDefault="003B0662" w:rsidP="003B0662">
            <w:pPr>
              <w:tabs>
                <w:tab w:val="left" w:pos="810"/>
                <w:tab w:val="left" w:pos="990"/>
              </w:tabs>
              <w:spacing w:line="276" w:lineRule="auto"/>
              <w:jc w:val="both"/>
              <w:rPr>
                <w:rFonts w:eastAsia="Calibri"/>
                <w:color w:val="auto"/>
                <w:sz w:val="26"/>
                <w:szCs w:val="26"/>
              </w:rPr>
            </w:pPr>
          </w:p>
          <w:p w14:paraId="06563C50" w14:textId="77777777" w:rsidR="003B0662" w:rsidRPr="00261E25" w:rsidRDefault="003B0662" w:rsidP="003B0662">
            <w:pPr>
              <w:spacing w:afterAutospacing="1" w:line="276" w:lineRule="auto"/>
              <w:rPr>
                <w:rFonts w:eastAsia="sans-serif"/>
                <w:color w:val="auto"/>
                <w:sz w:val="26"/>
                <w:szCs w:val="26"/>
                <w:shd w:val="clear" w:color="auto" w:fill="FFFFFF"/>
              </w:rPr>
            </w:pPr>
          </w:p>
          <w:p w14:paraId="35548455" w14:textId="77777777" w:rsidR="003B0662" w:rsidRPr="00261E25" w:rsidRDefault="003B0662" w:rsidP="003B0662">
            <w:pPr>
              <w:spacing w:afterAutospacing="1" w:line="276" w:lineRule="auto"/>
              <w:ind w:firstLine="284"/>
              <w:rPr>
                <w:rFonts w:eastAsia="sans-serif"/>
                <w:color w:val="auto"/>
                <w:sz w:val="26"/>
                <w:szCs w:val="26"/>
                <w:shd w:val="clear" w:color="auto" w:fill="FFFFFF"/>
              </w:rPr>
            </w:pPr>
          </w:p>
        </w:tc>
        <w:tc>
          <w:tcPr>
            <w:tcW w:w="4436" w:type="dxa"/>
          </w:tcPr>
          <w:p w14:paraId="06657E5C" w14:textId="77777777" w:rsidR="003B0662" w:rsidRPr="00261E25" w:rsidRDefault="003B0662" w:rsidP="003B0662">
            <w:pPr>
              <w:spacing w:afterAutospacing="1" w:line="276" w:lineRule="auto"/>
              <w:ind w:firstLine="284"/>
              <w:rPr>
                <w:rFonts w:eastAsia="sans-serif"/>
                <w:color w:val="auto"/>
                <w:sz w:val="26"/>
                <w:szCs w:val="26"/>
                <w:shd w:val="clear" w:color="auto" w:fill="FFFFFF"/>
              </w:rPr>
            </w:pPr>
            <w:r w:rsidRPr="00261E25">
              <w:rPr>
                <w:rFonts w:eastAsia="Calibri"/>
                <w:noProof/>
                <w:color w:val="auto"/>
                <w:sz w:val="24"/>
                <w:szCs w:val="24"/>
              </w:rPr>
              <w:drawing>
                <wp:inline distT="0" distB="0" distL="0" distR="0" wp14:anchorId="605E1660" wp14:editId="148D413C">
                  <wp:extent cx="2272665" cy="1958975"/>
                  <wp:effectExtent l="0" t="0" r="635" b="9525"/>
                  <wp:docPr id="2013193568" name="Picture 7" descr="Đồ thị độ dịch chuyển – thời gian trong chuyển động thẳng của một xe ô 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93568" name="Picture 7" descr="Đồ thị độ dịch chuyển – thời gian trong chuyển động thẳng của một xe ô tô"/>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932" t="2475" r="4338" b="1961"/>
                          <a:stretch>
                            <a:fillRect/>
                          </a:stretch>
                        </pic:blipFill>
                        <pic:spPr>
                          <a:xfrm>
                            <a:off x="0" y="0"/>
                            <a:ext cx="2272665" cy="1965780"/>
                          </a:xfrm>
                          <a:prstGeom prst="rect">
                            <a:avLst/>
                          </a:prstGeom>
                          <a:noFill/>
                          <a:ln>
                            <a:noFill/>
                          </a:ln>
                        </pic:spPr>
                      </pic:pic>
                    </a:graphicData>
                  </a:graphic>
                </wp:inline>
              </w:drawing>
            </w:r>
          </w:p>
        </w:tc>
      </w:tr>
    </w:tbl>
    <w:tbl>
      <w:tblPr>
        <w:tblStyle w:val="TableGrid"/>
        <w:tblpPr w:leftFromText="180" w:rightFromText="180" w:vertAnchor="text" w:horzAnchor="page" w:tblpX="1368" w:tblpY="26"/>
        <w:tblOverlap w:val="never"/>
        <w:tblW w:w="9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3"/>
        <w:gridCol w:w="917"/>
      </w:tblGrid>
      <w:tr w:rsidR="00261E25" w:rsidRPr="00261E25" w14:paraId="615FC708" w14:textId="77777777" w:rsidTr="00592AB2">
        <w:tc>
          <w:tcPr>
            <w:tcW w:w="9013" w:type="dxa"/>
          </w:tcPr>
          <w:p w14:paraId="56DE0F62" w14:textId="77777777" w:rsidR="003B0662" w:rsidRPr="00261E25" w:rsidRDefault="003B0662" w:rsidP="003B066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a. </w:t>
            </w:r>
            <w:r w:rsidRPr="00261E25">
              <w:rPr>
                <w:rFonts w:eastAsia="Calibri"/>
                <w:color w:val="auto"/>
                <w:sz w:val="26"/>
                <w:szCs w:val="26"/>
              </w:rPr>
              <w:t>Từ giây thứ 4 đến giây thứ 8: xe chuyển động thẳng theo chiều ngược lại.</w:t>
            </w:r>
          </w:p>
        </w:tc>
        <w:tc>
          <w:tcPr>
            <w:tcW w:w="917" w:type="dxa"/>
          </w:tcPr>
          <w:p w14:paraId="2000FFBD" w14:textId="77777777" w:rsidR="003B0662" w:rsidRPr="00261E25" w:rsidRDefault="003B0662" w:rsidP="003B066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28F8E230" w14:textId="77777777" w:rsidTr="00592AB2">
        <w:tc>
          <w:tcPr>
            <w:tcW w:w="9013" w:type="dxa"/>
          </w:tcPr>
          <w:p w14:paraId="326361C9" w14:textId="77777777" w:rsidR="003B0662" w:rsidRPr="00261E25" w:rsidRDefault="003B0662" w:rsidP="003B066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b. </w:t>
            </w:r>
            <w:r w:rsidRPr="00261E25">
              <w:rPr>
                <w:rFonts w:eastAsia="Calibri"/>
                <w:color w:val="auto"/>
                <w:sz w:val="26"/>
                <w:szCs w:val="26"/>
              </w:rPr>
              <w:t>Ở giây thứ 4: xe ở vị trí cách điểm xuất phát 4 m</w:t>
            </w:r>
          </w:p>
        </w:tc>
        <w:tc>
          <w:tcPr>
            <w:tcW w:w="917" w:type="dxa"/>
          </w:tcPr>
          <w:p w14:paraId="29AB3ABB" w14:textId="77777777" w:rsidR="003B0662" w:rsidRPr="00261E25" w:rsidRDefault="003B0662" w:rsidP="003B066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001D7A5F" w14:textId="77777777" w:rsidTr="00592AB2">
        <w:trPr>
          <w:trHeight w:val="587"/>
        </w:trPr>
        <w:tc>
          <w:tcPr>
            <w:tcW w:w="9013" w:type="dxa"/>
          </w:tcPr>
          <w:p w14:paraId="6F0A2580" w14:textId="77777777" w:rsidR="003B0662" w:rsidRPr="00261E25" w:rsidRDefault="003B0662" w:rsidP="003B0662">
            <w:pPr>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c. </w:t>
            </w:r>
            <w:r w:rsidRPr="00261E25">
              <w:rPr>
                <w:color w:val="auto"/>
                <w:sz w:val="26"/>
                <w:szCs w:val="26"/>
              </w:rPr>
              <w:t>Từ giây 4 đến giây 8: tốc độ và vận tốc của xe như nhau, và bằng 1m/s</w:t>
            </w:r>
          </w:p>
        </w:tc>
        <w:tc>
          <w:tcPr>
            <w:tcW w:w="917" w:type="dxa"/>
          </w:tcPr>
          <w:p w14:paraId="734D8613" w14:textId="77777777" w:rsidR="003B0662" w:rsidRPr="00261E25" w:rsidRDefault="003B0662" w:rsidP="003B066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45282CEC" w14:textId="77777777" w:rsidTr="00592AB2">
        <w:tc>
          <w:tcPr>
            <w:tcW w:w="9013" w:type="dxa"/>
          </w:tcPr>
          <w:p w14:paraId="05EC3E8B" w14:textId="77777777" w:rsidR="003B0662" w:rsidRPr="00261E25" w:rsidRDefault="003B0662" w:rsidP="003B0662">
            <w:pPr>
              <w:tabs>
                <w:tab w:val="left" w:pos="426"/>
              </w:tabs>
              <w:spacing w:line="276" w:lineRule="auto"/>
              <w:rPr>
                <w:rFonts w:eastAsia="Arial"/>
                <w:color w:val="auto"/>
                <w:kern w:val="2"/>
                <w:sz w:val="26"/>
                <w:szCs w:val="26"/>
                <w14:ligatures w14:val="standardContextual"/>
              </w:rPr>
            </w:pPr>
            <w:r w:rsidRPr="00261E25">
              <w:rPr>
                <w:rFonts w:eastAsia="Arial"/>
                <w:bCs/>
                <w:color w:val="auto"/>
                <w:kern w:val="2"/>
                <w:sz w:val="26"/>
                <w:szCs w:val="26"/>
                <w14:ligatures w14:val="standardContextual"/>
              </w:rPr>
              <w:t xml:space="preserve">d. </w:t>
            </w:r>
            <w:r w:rsidRPr="00261E25">
              <w:rPr>
                <w:rFonts w:eastAsia="Calibri"/>
                <w:color w:val="auto"/>
                <w:sz w:val="26"/>
                <w:szCs w:val="26"/>
              </w:rPr>
              <w:t>Quãng đường và độ dịch chuyển của xe sau 10 giây là 10m</w:t>
            </w:r>
          </w:p>
        </w:tc>
        <w:tc>
          <w:tcPr>
            <w:tcW w:w="917" w:type="dxa"/>
          </w:tcPr>
          <w:p w14:paraId="53281E88" w14:textId="77777777" w:rsidR="003B0662" w:rsidRPr="00261E25" w:rsidRDefault="003B0662" w:rsidP="003B066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bl>
    <w:p w14:paraId="31502171" w14:textId="77777777" w:rsidR="003B0662" w:rsidRPr="00261E25" w:rsidRDefault="003B0662" w:rsidP="003B0662">
      <w:pPr>
        <w:spacing w:line="276" w:lineRule="auto"/>
        <w:rPr>
          <w:i/>
          <w:iCs/>
          <w:color w:val="auto"/>
          <w:sz w:val="26"/>
          <w:szCs w:val="26"/>
        </w:rPr>
      </w:pPr>
      <w:r w:rsidRPr="00261E25">
        <w:rPr>
          <w:rFonts w:eastAsia="sans-serif"/>
          <w:color w:val="auto"/>
          <w:sz w:val="18"/>
          <w:szCs w:val="18"/>
          <w:shd w:val="clear" w:color="auto" w:fill="FFFFFF"/>
          <w:lang w:eastAsia="zh-CN" w:bidi="ar"/>
        </w:rPr>
        <w:fldChar w:fldCharType="end"/>
      </w:r>
    </w:p>
    <w:p w14:paraId="6A1FBF5E" w14:textId="77777777" w:rsidR="003B0662" w:rsidRPr="00261E25" w:rsidRDefault="003B0662" w:rsidP="003B0662">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0A0C64E8" wp14:editId="1887BE0C">
                <wp:extent cx="5445760" cy="340360"/>
                <wp:effectExtent l="0" t="0" r="2540" b="2540"/>
                <wp:docPr id="356414303" name="Group 4948" descr="50 hthy"/>
                <wp:cNvGraphicFramePr/>
                <a:graphic xmlns:a="http://schemas.openxmlformats.org/drawingml/2006/main">
                  <a:graphicData uri="http://schemas.microsoft.com/office/word/2010/wordprocessingGroup">
                    <wpg:wgp>
                      <wpg:cNvGrpSpPr/>
                      <wpg:grpSpPr>
                        <a:xfrm>
                          <a:off x="0" y="0"/>
                          <a:ext cx="5445892" cy="340360"/>
                          <a:chOff x="95" y="0"/>
                          <a:chExt cx="54474" cy="3433"/>
                        </a:xfrm>
                      </wpg:grpSpPr>
                      <wpg:grpSp>
                        <wpg:cNvPr id="1411285195" name="Group 4949"/>
                        <wpg:cNvGrpSpPr/>
                        <wpg:grpSpPr>
                          <a:xfrm>
                            <a:off x="95" y="0"/>
                            <a:ext cx="54474" cy="3433"/>
                            <a:chOff x="95" y="0"/>
                            <a:chExt cx="54474" cy="3433"/>
                          </a:xfrm>
                        </wpg:grpSpPr>
                        <wpg:grpSp>
                          <wpg:cNvPr id="1861635642" name="Group 4950"/>
                          <wpg:cNvGrpSpPr/>
                          <wpg:grpSpPr>
                            <a:xfrm>
                              <a:off x="95" y="0"/>
                              <a:ext cx="54474" cy="3225"/>
                              <a:chOff x="92" y="0"/>
                              <a:chExt cx="52613" cy="3227"/>
                            </a:xfrm>
                          </wpg:grpSpPr>
                          <wps:wsp>
                            <wps:cNvPr id="563784040"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wps:spPr>
                            <wps:bodyPr rot="0" vert="horz" wrap="square" lIns="91440" tIns="45720" rIns="91440" bIns="45720" anchor="ctr" anchorCtr="0" upright="1">
                              <a:noAutofit/>
                            </wps:bodyPr>
                          </wps:wsp>
                          <wps:wsp>
                            <wps:cNvPr id="1765551568"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wps:spPr>
                            <wps:bodyPr rot="0" vert="horz" wrap="square" lIns="91440" tIns="45720" rIns="91440" bIns="45720" anchor="ctr" anchorCtr="0" upright="1">
                              <a:noAutofit/>
                            </wps:bodyPr>
                          </wps:wsp>
                          <wps:wsp>
                            <wps:cNvPr id="1326018363"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wps:spPr>
                            <wps:bodyPr rot="0" vert="horz" wrap="square" lIns="91440" tIns="45720" rIns="91440" bIns="45720" anchor="ctr" anchorCtr="0" upright="1">
                              <a:noAutofit/>
                            </wps:bodyPr>
                          </wps:wsp>
                        </wpg:grpSp>
                        <wps:wsp>
                          <wps:cNvPr id="1989463920" name="WordArt 192"/>
                          <wps:cNvSpPr txBox="1">
                            <a:spLocks noChangeArrowheads="1" noChangeShapeType="1"/>
                          </wps:cNvSpPr>
                          <wps:spPr bwMode="auto">
                            <a:xfrm>
                              <a:off x="4857" y="167"/>
                              <a:ext cx="38684" cy="3266"/>
                            </a:xfrm>
                            <a:prstGeom prst="rect">
                              <a:avLst/>
                            </a:prstGeom>
                            <a:noFill/>
                            <a:ln>
                              <a:noFill/>
                            </a:ln>
                          </wps:spPr>
                          <wps:txbx>
                            <w:txbxContent>
                              <w:p w14:paraId="6E76482E" w14:textId="77777777" w:rsidR="003B0662" w:rsidRDefault="003B0662" w:rsidP="003B0662">
                                <w:pPr>
                                  <w:pStyle w:val="NormalWeb"/>
                                  <w:ind w:firstLine="0"/>
                                  <w:rPr>
                                    <w:b/>
                                    <w:color w:val="FFFFFF" w:themeColor="background1"/>
                                    <w:sz w:val="32"/>
                                    <w:szCs w:val="32"/>
                                  </w:rPr>
                                </w:pPr>
                                <w:r>
                                  <w:rPr>
                                    <w:b/>
                                    <w:bCs/>
                                    <w:color w:val="FFFFFF" w:themeColor="background1"/>
                                    <w:sz w:val="32"/>
                                    <w:szCs w:val="32"/>
                                  </w:rPr>
                                  <w:t>Câu trắc nghiệm trả lời ngắn (1,5 điểm)</w:t>
                                </w:r>
                              </w:p>
                              <w:p w14:paraId="4ABC014D" w14:textId="77777777" w:rsidR="003B0662" w:rsidRDefault="003B0662" w:rsidP="003B0662">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203910945" name="WordArt 192"/>
                        <wps:cNvSpPr txBox="1">
                          <a:spLocks noChangeArrowheads="1" noChangeShapeType="1"/>
                        </wps:cNvSpPr>
                        <wps:spPr bwMode="auto">
                          <a:xfrm>
                            <a:off x="1011" y="0"/>
                            <a:ext cx="2881" cy="3225"/>
                          </a:xfrm>
                          <a:prstGeom prst="rect">
                            <a:avLst/>
                          </a:prstGeom>
                          <a:noFill/>
                          <a:ln>
                            <a:noFill/>
                          </a:ln>
                        </wps:spPr>
                        <wps:txbx>
                          <w:txbxContent>
                            <w:p w14:paraId="48F7558C" w14:textId="77777777" w:rsidR="003B0662" w:rsidRDefault="003B0662" w:rsidP="003B0662">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0A0C64E8" id="_x0000_s1165"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">
                <v:group id="Group 4949" o:spid="_x0000_s1166"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">
                  <v:group id="Group 4950" o:spid="_x0000_s1167"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">
                    <v:shape id="Flowchart: Alternate Process 4954" o:spid="_x0000_s1168"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" fillcolor="#98c1d9" stroked="f">
                      <v:fill opacity="52428f"/>
                    </v:shape>
                    <v:shape id="Hexagon 4955" o:spid="_x0000_s1169"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" adj="4292" fillcolor="#f60" stroked="f"/>
                    <v:shape id="Hexagon 4956" o:spid="_x0000_s1170"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" adj="4292" fillcolor="#3d5a80" stroked="f"/>
                  </v:group>
                  <v:shape id="WordArt 192" o:spid="_x0000_s1171"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" filled="f" stroked="f">
                    <o:lock v:ext="edit" shapetype="t"/>
                    <v:textbox>
                      <w:txbxContent>
                        <w:p w14:paraId="6E76482E" w14:textId="77777777" w:rsidR="003B0662" w:rsidRDefault="003B0662" w:rsidP="003B0662">
                          <w:pPr>
                            <w:pStyle w:val="NormalWeb"/>
                            <w:ind w:firstLine="0"/>
                            <w:rPr>
                              <w:b/>
                              <w:color w:val="FFFFFF" w:themeColor="background1"/>
                              <w:sz w:val="32"/>
                              <w:szCs w:val="32"/>
                            </w:rPr>
                          </w:pPr>
                          <w:r>
                            <w:rPr>
                              <w:b/>
                              <w:bCs/>
                              <w:color w:val="FFFFFF" w:themeColor="background1"/>
                              <w:sz w:val="32"/>
                              <w:szCs w:val="32"/>
                            </w:rPr>
                            <w:t>Câu trắc nghiệm trả lời ngắn (1,5 điểm)</w:t>
                          </w:r>
                        </w:p>
                        <w:p w14:paraId="4ABC014D" w14:textId="77777777" w:rsidR="003B0662" w:rsidRDefault="003B0662" w:rsidP="003B0662">
                          <w:pPr>
                            <w:pStyle w:val="NormalWeb"/>
                            <w:ind w:firstLine="0"/>
                            <w:rPr>
                              <w:b/>
                              <w:color w:val="FFFFFF" w:themeColor="background1"/>
                              <w:sz w:val="32"/>
                              <w:szCs w:val="32"/>
                            </w:rPr>
                          </w:pPr>
                        </w:p>
                      </w:txbxContent>
                    </v:textbox>
                  </v:shape>
                </v:group>
                <v:shape id="WordArt 192" o:spid="_x0000_s1172"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" filled="f" stroked="f">
                  <o:lock v:ext="edit" shapetype="t"/>
                  <v:textbox>
                    <w:txbxContent>
                      <w:p w14:paraId="48F7558C" w14:textId="77777777" w:rsidR="003B0662" w:rsidRDefault="003B0662" w:rsidP="003B0662">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3</w:t>
                        </w:r>
                      </w:p>
                    </w:txbxContent>
                  </v:textbox>
                </v:shape>
                <w10:anchorlock/>
              </v:group>
            </w:pict>
          </mc:Fallback>
        </mc:AlternateContent>
      </w:r>
    </w:p>
    <w:p w14:paraId="5EFD78C0" w14:textId="77777777" w:rsidR="003B0662" w:rsidRPr="00261E25" w:rsidRDefault="003B0662" w:rsidP="003B0662">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Thí sinh trả lời từ câu 1 đến câu 6</w:t>
      </w:r>
    </w:p>
    <w:p w14:paraId="3D0E4467" w14:textId="77777777" w:rsidR="003B0662" w:rsidRPr="00261E25" w:rsidRDefault="003B0662" w:rsidP="003B0662">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Mỗi câu trả lời đúng thí sinh được 0,25 điểm</w:t>
      </w:r>
    </w:p>
    <w:p w14:paraId="6762F769" w14:textId="77777777" w:rsidR="003B0662" w:rsidRPr="00261E25" w:rsidRDefault="003B0662" w:rsidP="003B0662">
      <w:pPr>
        <w:shd w:val="clear" w:color="auto" w:fill="FFFFFF"/>
        <w:spacing w:beforeAutospacing="1" w:afterAutospacing="1" w:line="276" w:lineRule="auto"/>
        <w:jc w:val="both"/>
        <w:rPr>
          <w:rFonts w:eastAsia="Calibri"/>
          <w:color w:val="auto"/>
          <w:sz w:val="26"/>
          <w:szCs w:val="26"/>
        </w:rPr>
      </w:pPr>
      <w:r w:rsidRPr="00261E25">
        <w:rPr>
          <w:rFonts w:eastAsia="Calibri"/>
          <w:b/>
          <w:bCs/>
          <w:color w:val="auto"/>
          <w:sz w:val="26"/>
          <w:szCs w:val="26"/>
        </w:rPr>
        <w:t xml:space="preserve">Câu 1: </w:t>
      </w:r>
      <w:r w:rsidRPr="00261E25">
        <w:rPr>
          <w:rFonts w:eastAsia="Arial"/>
          <w:color w:val="auto"/>
          <w:sz w:val="26"/>
          <w:szCs w:val="26"/>
          <w:shd w:val="clear" w:color="auto" w:fill="FFFFFF"/>
        </w:rPr>
        <w:t>Phương trình chuyển động của các vật có dạng  d = 10t – 10 (m,s). Vận tốc của vật theo đơn vị km/h là bao nhiêu?(</w:t>
      </w:r>
      <w:r w:rsidRPr="00261E25">
        <w:rPr>
          <w:rFonts w:eastAsia="Calibri"/>
          <w:color w:val="auto"/>
          <w:sz w:val="26"/>
          <w:szCs w:val="26"/>
        </w:rPr>
        <w:t>kết quả lấy đến 0 chữ số thập phân)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46"/>
        <w:gridCol w:w="4416"/>
      </w:tblGrid>
      <w:tr w:rsidR="00261E25" w:rsidRPr="00261E25" w14:paraId="1BB08068" w14:textId="77777777" w:rsidTr="00592AB2">
        <w:tc>
          <w:tcPr>
            <w:tcW w:w="5446" w:type="dxa"/>
          </w:tcPr>
          <w:p w14:paraId="5ABA68BC" w14:textId="77777777" w:rsidR="003B0662" w:rsidRPr="00261E25" w:rsidRDefault="003B0662" w:rsidP="003B0662">
            <w:pPr>
              <w:tabs>
                <w:tab w:val="left" w:pos="810"/>
                <w:tab w:val="left" w:pos="990"/>
              </w:tabs>
              <w:spacing w:line="276" w:lineRule="auto"/>
              <w:jc w:val="both"/>
              <w:rPr>
                <w:rFonts w:eastAsia="Calibri"/>
                <w:color w:val="auto"/>
                <w:sz w:val="26"/>
                <w:szCs w:val="26"/>
              </w:rPr>
            </w:pPr>
            <w:r w:rsidRPr="00261E25">
              <w:rPr>
                <w:rFonts w:eastAsia="Calibri"/>
                <w:b/>
                <w:bCs/>
                <w:color w:val="auto"/>
                <w:sz w:val="26"/>
                <w:szCs w:val="26"/>
              </w:rPr>
              <w:lastRenderedPageBreak/>
              <w:t xml:space="preserve">Câu 2: </w:t>
            </w:r>
            <w:r w:rsidRPr="00261E25">
              <w:rPr>
                <w:rFonts w:eastAsia="Calibri"/>
                <w:color w:val="auto"/>
                <w:sz w:val="26"/>
                <w:szCs w:val="26"/>
              </w:rPr>
              <w:t xml:space="preserve">Hình bên là đồ thị độ dịch chuyển và thời gian của chuyển động thẳng của một xe ô tô đồ chơi chạy bằng pin. Tính vận tốc của xe trong 3 s đầu theo đơn vị m/s? </w:t>
            </w:r>
            <w:r w:rsidRPr="00261E25">
              <w:rPr>
                <w:rFonts w:eastAsia="Arial"/>
                <w:color w:val="auto"/>
                <w:sz w:val="26"/>
                <w:szCs w:val="26"/>
                <w:shd w:val="clear" w:color="auto" w:fill="FFFFFF"/>
              </w:rPr>
              <w:t>(</w:t>
            </w:r>
            <w:r w:rsidRPr="00261E25">
              <w:rPr>
                <w:color w:val="auto"/>
                <w:sz w:val="26"/>
                <w:szCs w:val="26"/>
              </w:rPr>
              <w:t>kết quả lấy đến 0 chữ số thập phân)</w:t>
            </w:r>
          </w:p>
          <w:p w14:paraId="3C50DC39" w14:textId="77777777" w:rsidR="003B0662" w:rsidRPr="00261E25" w:rsidRDefault="003B0662" w:rsidP="003B0662">
            <w:pPr>
              <w:spacing w:afterAutospacing="1" w:line="276" w:lineRule="auto"/>
              <w:rPr>
                <w:rFonts w:eastAsia="sans-serif"/>
                <w:color w:val="auto"/>
                <w:sz w:val="26"/>
                <w:szCs w:val="26"/>
                <w:shd w:val="clear" w:color="auto" w:fill="FFFFFF"/>
              </w:rPr>
            </w:pPr>
          </w:p>
          <w:p w14:paraId="051D4E14" w14:textId="77777777" w:rsidR="003B0662" w:rsidRPr="00261E25" w:rsidRDefault="003B0662" w:rsidP="003B0662">
            <w:pPr>
              <w:spacing w:afterAutospacing="1" w:line="276" w:lineRule="auto"/>
              <w:ind w:firstLine="284"/>
              <w:rPr>
                <w:rFonts w:eastAsia="sans-serif"/>
                <w:color w:val="auto"/>
                <w:sz w:val="26"/>
                <w:szCs w:val="26"/>
                <w:shd w:val="clear" w:color="auto" w:fill="FFFFFF"/>
              </w:rPr>
            </w:pPr>
          </w:p>
        </w:tc>
        <w:tc>
          <w:tcPr>
            <w:tcW w:w="4416" w:type="dxa"/>
          </w:tcPr>
          <w:p w14:paraId="504900CC" w14:textId="77777777" w:rsidR="003B0662" w:rsidRPr="00261E25" w:rsidRDefault="003B0662" w:rsidP="003B0662">
            <w:pPr>
              <w:spacing w:afterAutospacing="1" w:line="276" w:lineRule="auto"/>
              <w:ind w:firstLine="284"/>
              <w:rPr>
                <w:rFonts w:eastAsia="sans-serif"/>
                <w:color w:val="auto"/>
                <w:sz w:val="26"/>
                <w:szCs w:val="26"/>
                <w:shd w:val="clear" w:color="auto" w:fill="FFFFFF"/>
              </w:rPr>
            </w:pPr>
            <w:r w:rsidRPr="00261E25">
              <w:rPr>
                <w:rFonts w:eastAsia="Calibri"/>
                <w:noProof/>
                <w:color w:val="auto"/>
                <w:sz w:val="24"/>
                <w:szCs w:val="24"/>
              </w:rPr>
              <w:drawing>
                <wp:anchor distT="0" distB="0" distL="0" distR="0" simplePos="0" relativeHeight="251825152" behindDoc="1" locked="0" layoutInCell="1" allowOverlap="1" wp14:anchorId="2A929AD1" wp14:editId="554A1034">
                  <wp:simplePos x="0" y="0"/>
                  <wp:positionH relativeFrom="column">
                    <wp:posOffset>720090</wp:posOffset>
                  </wp:positionH>
                  <wp:positionV relativeFrom="paragraph">
                    <wp:posOffset>19050</wp:posOffset>
                  </wp:positionV>
                  <wp:extent cx="2408555" cy="1866265"/>
                  <wp:effectExtent l="0" t="0" r="4445" b="635"/>
                  <wp:wrapThrough wrapText="bothSides">
                    <wp:wrapPolygon edited="0">
                      <wp:start x="3303" y="147"/>
                      <wp:lineTo x="228" y="294"/>
                      <wp:lineTo x="228" y="1617"/>
                      <wp:lineTo x="3303" y="2499"/>
                      <wp:lineTo x="2620" y="4263"/>
                      <wp:lineTo x="2392" y="4704"/>
                      <wp:lineTo x="3189" y="7202"/>
                      <wp:lineTo x="2506" y="8231"/>
                      <wp:lineTo x="2506" y="8966"/>
                      <wp:lineTo x="3303" y="9554"/>
                      <wp:lineTo x="2392" y="11906"/>
                      <wp:lineTo x="2392" y="12200"/>
                      <wp:lineTo x="3189" y="14258"/>
                      <wp:lineTo x="2620" y="15581"/>
                      <wp:lineTo x="2620" y="16316"/>
                      <wp:lineTo x="3303" y="16610"/>
                      <wp:lineTo x="3303" y="18962"/>
                      <wp:lineTo x="1025" y="19256"/>
                      <wp:lineTo x="1025" y="20284"/>
                      <wp:lineTo x="3303" y="21460"/>
                      <wp:lineTo x="21526" y="21460"/>
                      <wp:lineTo x="21526" y="19843"/>
                      <wp:lineTo x="19818" y="18962"/>
                      <wp:lineTo x="17312" y="18962"/>
                      <wp:lineTo x="17312" y="16610"/>
                      <wp:lineTo x="19818" y="16022"/>
                      <wp:lineTo x="19818" y="15875"/>
                      <wp:lineTo x="17312" y="14258"/>
                      <wp:lineTo x="19818" y="12347"/>
                      <wp:lineTo x="19818" y="12053"/>
                      <wp:lineTo x="17312" y="11906"/>
                      <wp:lineTo x="17312" y="9554"/>
                      <wp:lineTo x="19818" y="8819"/>
                      <wp:lineTo x="19818" y="8525"/>
                      <wp:lineTo x="17312" y="7202"/>
                      <wp:lineTo x="19818" y="5145"/>
                      <wp:lineTo x="19818" y="4851"/>
                      <wp:lineTo x="17312" y="4851"/>
                      <wp:lineTo x="17540" y="1617"/>
                      <wp:lineTo x="15717" y="1323"/>
                      <wp:lineTo x="3872" y="147"/>
                      <wp:lineTo x="3303" y="147"/>
                    </wp:wrapPolygon>
                  </wp:wrapThrough>
                  <wp:docPr id="253299398" name="Picture 6"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99398" name="Picture 6" descr="50 hthy"/>
                          <pic:cNvPicPr>
                            <a:picLocks noChangeAspect="1" noChangeArrowheads="1"/>
                          </pic:cNvPicPr>
                        </pic:nvPicPr>
                        <pic:blipFill>
                          <a:blip r:embed="rId40">
                            <a:extLst>
                              <a:ext uri="{28A0092B-C50C-407E-A947-70E740481C1C}">
                                <a14:useLocalDpi xmlns:a14="http://schemas.microsoft.com/office/drawing/2010/main" val="0"/>
                              </a:ext>
                            </a:extLst>
                          </a:blip>
                          <a:srcRect t="4571" r="2208" b="3696"/>
                          <a:stretch>
                            <a:fillRect/>
                          </a:stretch>
                        </pic:blipFill>
                        <pic:spPr>
                          <a:xfrm>
                            <a:off x="0" y="0"/>
                            <a:ext cx="2408555" cy="1866265"/>
                          </a:xfrm>
                          <a:prstGeom prst="rect">
                            <a:avLst/>
                          </a:prstGeom>
                          <a:noFill/>
                          <a:ln>
                            <a:noFill/>
                          </a:ln>
                        </pic:spPr>
                      </pic:pic>
                    </a:graphicData>
                  </a:graphic>
                </wp:anchor>
              </w:drawing>
            </w:r>
          </w:p>
        </w:tc>
      </w:tr>
      <w:tr w:rsidR="00261E25" w:rsidRPr="00261E25" w14:paraId="0830E0D3" w14:textId="77777777" w:rsidTr="00592AB2">
        <w:tc>
          <w:tcPr>
            <w:tcW w:w="5446" w:type="dxa"/>
          </w:tcPr>
          <w:p w14:paraId="5D3AD7A4" w14:textId="77777777" w:rsidR="003B0662" w:rsidRPr="00261E25" w:rsidRDefault="003B0662" w:rsidP="003B0662">
            <w:pPr>
              <w:tabs>
                <w:tab w:val="left" w:pos="810"/>
                <w:tab w:val="left" w:pos="990"/>
              </w:tabs>
              <w:spacing w:line="276" w:lineRule="auto"/>
              <w:jc w:val="both"/>
              <w:rPr>
                <w:rFonts w:eastAsia="Calibri"/>
                <w:color w:val="auto"/>
                <w:sz w:val="26"/>
                <w:szCs w:val="26"/>
              </w:rPr>
            </w:pPr>
            <w:r w:rsidRPr="00261E25">
              <w:rPr>
                <w:rFonts w:eastAsia="Calibri"/>
                <w:b/>
                <w:bCs/>
                <w:color w:val="auto"/>
                <w:sz w:val="26"/>
                <w:szCs w:val="26"/>
              </w:rPr>
              <w:t xml:space="preserve">Câu 3: (SBT- CTST) </w:t>
            </w:r>
            <w:r w:rsidRPr="00261E25">
              <w:rPr>
                <w:rFonts w:eastAsia="Calibri"/>
                <w:color w:val="auto"/>
                <w:sz w:val="26"/>
                <w:szCs w:val="26"/>
              </w:rPr>
              <w:t xml:space="preserve">Hình bên mô tả đồ thị tọa độ - thời gian của hai xe. </w:t>
            </w:r>
            <w:r w:rsidRPr="00261E25">
              <w:rPr>
                <w:color w:val="auto"/>
                <w:sz w:val="26"/>
                <w:szCs w:val="26"/>
              </w:rPr>
              <w:t xml:space="preserve">Trong khoảng thời gian từ 2h đến 3h, xe (1) chuyển động đều theo chiều âm với tốc độ là bao nhiêu km/h? </w:t>
            </w:r>
            <w:r w:rsidRPr="00261E25">
              <w:rPr>
                <w:rFonts w:eastAsia="Arial"/>
                <w:color w:val="auto"/>
                <w:sz w:val="26"/>
                <w:szCs w:val="26"/>
                <w:shd w:val="clear" w:color="auto" w:fill="FFFFFF"/>
              </w:rPr>
              <w:t>(</w:t>
            </w:r>
            <w:r w:rsidRPr="00261E25">
              <w:rPr>
                <w:color w:val="auto"/>
                <w:sz w:val="26"/>
                <w:szCs w:val="26"/>
              </w:rPr>
              <w:t>kết quả lấy đến 0 chữ số thập phân)</w:t>
            </w:r>
          </w:p>
          <w:p w14:paraId="356FA1D2" w14:textId="77777777" w:rsidR="003B0662" w:rsidRPr="00261E25" w:rsidRDefault="003B0662" w:rsidP="003B0662">
            <w:pPr>
              <w:spacing w:afterAutospacing="1" w:line="276" w:lineRule="auto"/>
              <w:rPr>
                <w:rFonts w:eastAsia="sans-serif"/>
                <w:color w:val="auto"/>
                <w:sz w:val="26"/>
                <w:szCs w:val="26"/>
                <w:shd w:val="clear" w:color="auto" w:fill="FFFFFF"/>
              </w:rPr>
            </w:pPr>
          </w:p>
        </w:tc>
        <w:tc>
          <w:tcPr>
            <w:tcW w:w="4416" w:type="dxa"/>
          </w:tcPr>
          <w:p w14:paraId="169FB6B4" w14:textId="77777777" w:rsidR="003B0662" w:rsidRPr="00261E25" w:rsidRDefault="003B0662" w:rsidP="003B0662">
            <w:pPr>
              <w:spacing w:afterAutospacing="1" w:line="276" w:lineRule="auto"/>
              <w:ind w:firstLine="284"/>
              <w:rPr>
                <w:rFonts w:eastAsia="sans-serif"/>
                <w:color w:val="auto"/>
                <w:sz w:val="26"/>
                <w:szCs w:val="26"/>
                <w:shd w:val="clear" w:color="auto" w:fill="FFFFFF"/>
              </w:rPr>
            </w:pPr>
            <w:r w:rsidRPr="00261E25">
              <w:rPr>
                <w:noProof/>
                <w:color w:val="auto"/>
                <w:sz w:val="26"/>
                <w:szCs w:val="26"/>
              </w:rPr>
              <w:drawing>
                <wp:anchor distT="0" distB="0" distL="0" distR="0" simplePos="0" relativeHeight="251826176" behindDoc="1" locked="0" layoutInCell="1" allowOverlap="1" wp14:anchorId="155C7149" wp14:editId="1672C18F">
                  <wp:simplePos x="0" y="0"/>
                  <wp:positionH relativeFrom="column">
                    <wp:posOffset>548640</wp:posOffset>
                  </wp:positionH>
                  <wp:positionV relativeFrom="paragraph">
                    <wp:posOffset>19050</wp:posOffset>
                  </wp:positionV>
                  <wp:extent cx="2091055" cy="1804670"/>
                  <wp:effectExtent l="0" t="0" r="4445" b="11430"/>
                  <wp:wrapThrough wrapText="bothSides">
                    <wp:wrapPolygon edited="0">
                      <wp:start x="0" y="0"/>
                      <wp:lineTo x="0" y="21433"/>
                      <wp:lineTo x="21515" y="21433"/>
                      <wp:lineTo x="21515" y="0"/>
                      <wp:lineTo x="0" y="0"/>
                    </wp:wrapPolygon>
                  </wp:wrapThrough>
                  <wp:docPr id="122917165" name="Picture 3"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7165" name="Picture 3" descr="50 hthy"/>
                          <pic:cNvPicPr>
                            <a:picLocks noChangeAspect="1"/>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l="6443" t="2625" r="8573" b="1807"/>
                          <a:stretch>
                            <a:fillRect/>
                          </a:stretch>
                        </pic:blipFill>
                        <pic:spPr>
                          <a:xfrm>
                            <a:off x="0" y="0"/>
                            <a:ext cx="2097782" cy="1810417"/>
                          </a:xfrm>
                          <a:prstGeom prst="rect">
                            <a:avLst/>
                          </a:prstGeom>
                          <a:ln>
                            <a:noFill/>
                          </a:ln>
                        </pic:spPr>
                      </pic:pic>
                    </a:graphicData>
                  </a:graphic>
                </wp:anchor>
              </w:drawing>
            </w:r>
          </w:p>
        </w:tc>
      </w:tr>
      <w:tr w:rsidR="00261E25" w:rsidRPr="00261E25" w14:paraId="00F06D5A" w14:textId="77777777" w:rsidTr="00592AB2">
        <w:tc>
          <w:tcPr>
            <w:tcW w:w="5446" w:type="dxa"/>
          </w:tcPr>
          <w:p w14:paraId="562DB26D" w14:textId="77777777" w:rsidR="003B0662" w:rsidRPr="00261E25" w:rsidRDefault="003B0662" w:rsidP="003B0662">
            <w:pPr>
              <w:tabs>
                <w:tab w:val="left" w:pos="283"/>
                <w:tab w:val="left" w:pos="2835"/>
                <w:tab w:val="left" w:pos="5386"/>
                <w:tab w:val="left" w:pos="7937"/>
              </w:tabs>
              <w:spacing w:line="276" w:lineRule="auto"/>
              <w:jc w:val="both"/>
              <w:rPr>
                <w:rFonts w:eastAsia="sans-serif"/>
                <w:color w:val="auto"/>
                <w:sz w:val="26"/>
                <w:szCs w:val="26"/>
                <w:shd w:val="clear" w:color="auto" w:fill="FFFFFF"/>
              </w:rPr>
            </w:pPr>
            <w:r w:rsidRPr="00261E25">
              <w:rPr>
                <w:rFonts w:eastAsia="Calibri"/>
                <w:b/>
                <w:bCs/>
                <w:color w:val="auto"/>
                <w:sz w:val="26"/>
                <w:szCs w:val="26"/>
              </w:rPr>
              <w:t xml:space="preserve">Câu 4: </w:t>
            </w:r>
            <w:r w:rsidRPr="00261E25">
              <w:rPr>
                <w:color w:val="auto"/>
                <w:sz w:val="26"/>
                <w:szCs w:val="26"/>
              </w:rPr>
              <w:t xml:space="preserve">Bạn An bơi dọc theo chiều dài 50m của bể bơi từ Đông sang Tây mất 20s rồi bơi ngược lại từ Tây về Đông mất 25s. Chọn gốc tọa độ trùng vị trí xuất phát, chiều dương hướng từ Đông sang Tây. Tính vận tốc trung bình của người đó khi bơi từ Đông sang Tây, lấy đơn vị m/s? </w:t>
            </w:r>
            <w:r w:rsidRPr="00261E25">
              <w:rPr>
                <w:rFonts w:eastAsia="Arial"/>
                <w:color w:val="auto"/>
                <w:sz w:val="26"/>
                <w:szCs w:val="26"/>
                <w:shd w:val="clear" w:color="auto" w:fill="FFFFFF"/>
              </w:rPr>
              <w:t>(</w:t>
            </w:r>
            <w:r w:rsidRPr="00261E25">
              <w:rPr>
                <w:color w:val="auto"/>
                <w:sz w:val="26"/>
                <w:szCs w:val="26"/>
              </w:rPr>
              <w:t>kết quả lấy đến 1 chữ số thập phân)</w:t>
            </w:r>
          </w:p>
        </w:tc>
        <w:tc>
          <w:tcPr>
            <w:tcW w:w="4416" w:type="dxa"/>
          </w:tcPr>
          <w:p w14:paraId="3222ED25" w14:textId="77777777" w:rsidR="003B0662" w:rsidRPr="00261E25" w:rsidRDefault="003B0662" w:rsidP="003B0662">
            <w:pPr>
              <w:spacing w:afterAutospacing="1" w:line="276" w:lineRule="auto"/>
              <w:ind w:firstLine="284"/>
              <w:rPr>
                <w:color w:val="auto"/>
                <w:sz w:val="26"/>
                <w:szCs w:val="26"/>
              </w:rPr>
            </w:pPr>
            <w:r w:rsidRPr="00261E25">
              <w:rPr>
                <w:rFonts w:eastAsia="Calibri"/>
                <w:noProof/>
                <w:color w:val="auto"/>
                <w:sz w:val="24"/>
                <w:szCs w:val="24"/>
              </w:rPr>
              <w:drawing>
                <wp:inline distT="0" distB="0" distL="0" distR="0" wp14:anchorId="4B783BBA" wp14:editId="0FE4DAFD">
                  <wp:extent cx="1939925" cy="815975"/>
                  <wp:effectExtent l="0" t="0" r="3175" b="9525"/>
                  <wp:docPr id="38" name="Picture 38" descr="A black lin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black line with text&#10;&#10;Description automatically generated"/>
                          <pic:cNvPicPr>
                            <a:picLocks noChangeAspect="1"/>
                          </pic:cNvPicPr>
                        </pic:nvPicPr>
                        <pic:blipFill>
                          <a:blip r:embed="rId43" cstate="print">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58936" cy="824292"/>
                          </a:xfrm>
                          <a:prstGeom prst="rect">
                            <a:avLst/>
                          </a:prstGeom>
                        </pic:spPr>
                      </pic:pic>
                    </a:graphicData>
                  </a:graphic>
                </wp:inline>
              </w:drawing>
            </w:r>
          </w:p>
        </w:tc>
      </w:tr>
      <w:tr w:rsidR="00261E25" w:rsidRPr="00261E25" w14:paraId="498130AF" w14:textId="77777777" w:rsidTr="00592AB2">
        <w:tc>
          <w:tcPr>
            <w:tcW w:w="5446" w:type="dxa"/>
          </w:tcPr>
          <w:p w14:paraId="229FBF0F" w14:textId="77777777" w:rsidR="003B0662" w:rsidRPr="00261E25" w:rsidRDefault="003B0662" w:rsidP="003B0662">
            <w:pPr>
              <w:tabs>
                <w:tab w:val="left" w:pos="283"/>
                <w:tab w:val="left" w:pos="2835"/>
                <w:tab w:val="left" w:pos="5386"/>
                <w:tab w:val="left" w:pos="7937"/>
              </w:tabs>
              <w:spacing w:line="276" w:lineRule="auto"/>
              <w:jc w:val="both"/>
              <w:rPr>
                <w:rFonts w:eastAsia="Calibri"/>
                <w:b/>
                <w:bCs/>
                <w:color w:val="auto"/>
                <w:sz w:val="26"/>
                <w:szCs w:val="26"/>
              </w:rPr>
            </w:pPr>
            <w:r w:rsidRPr="00261E25">
              <w:rPr>
                <w:rFonts w:eastAsia="Calibri"/>
                <w:b/>
                <w:bCs/>
                <w:color w:val="auto"/>
                <w:sz w:val="26"/>
                <w:szCs w:val="26"/>
              </w:rPr>
              <w:t xml:space="preserve">Câu 5: </w:t>
            </w:r>
            <w:r w:rsidRPr="00261E25">
              <w:rPr>
                <w:color w:val="auto"/>
                <w:sz w:val="26"/>
                <w:szCs w:val="26"/>
                <w:lang w:val="nl-NL"/>
              </w:rPr>
              <w:t xml:space="preserve">Từ A cùng một lúc có hai ôtô chạy cùng chiều theo hướng Bắc trên đoạn đường thẳng qua A. Tốc độ của ôtô 1 là 60km/h và của ôtô 2 là 40km/h. Sau khi chuyển động được 1,5h thì ô tô 1 đổi chiều chuyển động ngược lại. Chọn A làm mốc, chọn thời điểm xuất phát của hai xe làm mốc thời gian và chọn chiều chuyển động ban đầu của hai ôtô làm chiều dương. Tính đuãng đường mà xe 1 đi được từ lúc xuất phát đến khi gặp nhau theo đơn vị km? </w:t>
            </w:r>
            <w:r w:rsidRPr="00261E25">
              <w:rPr>
                <w:color w:val="auto"/>
                <w:sz w:val="26"/>
                <w:szCs w:val="26"/>
              </w:rPr>
              <w:t>(kết quả lấy đến 1 chữ số thập phân)</w:t>
            </w:r>
          </w:p>
        </w:tc>
        <w:tc>
          <w:tcPr>
            <w:tcW w:w="4416" w:type="dxa"/>
          </w:tcPr>
          <w:p w14:paraId="6571601D" w14:textId="77777777" w:rsidR="003B0662" w:rsidRPr="00261E25" w:rsidRDefault="003B0662" w:rsidP="003B0662">
            <w:pPr>
              <w:spacing w:afterAutospacing="1" w:line="276" w:lineRule="auto"/>
              <w:ind w:firstLine="284"/>
              <w:rPr>
                <w:rFonts w:eastAsia="Calibri"/>
                <w:color w:val="auto"/>
                <w:sz w:val="24"/>
                <w:szCs w:val="24"/>
              </w:rPr>
            </w:pPr>
            <w:r w:rsidRPr="00261E25">
              <w:rPr>
                <w:rFonts w:eastAsia="Calibri"/>
                <w:noProof/>
                <w:color w:val="auto"/>
                <w:sz w:val="24"/>
                <w:szCs w:val="24"/>
              </w:rPr>
              <w:drawing>
                <wp:inline distT="0" distB="0" distL="0" distR="0" wp14:anchorId="0FC02565" wp14:editId="5967546E">
                  <wp:extent cx="2282825" cy="1799590"/>
                  <wp:effectExtent l="0" t="0" r="3175" b="3810"/>
                  <wp:docPr id="1762397479" name="Picture 1762397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85305" cy="1801875"/>
                          </a:xfrm>
                          <a:prstGeom prst="rect">
                            <a:avLst/>
                          </a:prstGeom>
                        </pic:spPr>
                      </pic:pic>
                    </a:graphicData>
                  </a:graphic>
                </wp:inline>
              </w:drawing>
            </w:r>
          </w:p>
        </w:tc>
      </w:tr>
      <w:tr w:rsidR="00261E25" w:rsidRPr="00261E25" w14:paraId="001F1CA1" w14:textId="77777777" w:rsidTr="00592AB2">
        <w:tc>
          <w:tcPr>
            <w:tcW w:w="5446" w:type="dxa"/>
          </w:tcPr>
          <w:p w14:paraId="7C357A32" w14:textId="77777777" w:rsidR="003B0662" w:rsidRPr="00261E25" w:rsidRDefault="003B0662" w:rsidP="003B0662">
            <w:pPr>
              <w:tabs>
                <w:tab w:val="left" w:pos="283"/>
                <w:tab w:val="left" w:pos="2835"/>
                <w:tab w:val="left" w:pos="5386"/>
                <w:tab w:val="left" w:pos="7937"/>
              </w:tabs>
              <w:spacing w:line="276" w:lineRule="auto"/>
              <w:jc w:val="both"/>
              <w:rPr>
                <w:rFonts w:eastAsia="Calibri"/>
                <w:b/>
                <w:bCs/>
                <w:color w:val="auto"/>
                <w:sz w:val="26"/>
                <w:szCs w:val="26"/>
                <w:lang w:val="nl-NL"/>
              </w:rPr>
            </w:pPr>
            <w:r w:rsidRPr="00261E25">
              <w:rPr>
                <w:rFonts w:eastAsia="Calibri"/>
                <w:b/>
                <w:bCs/>
                <w:color w:val="auto"/>
                <w:sz w:val="26"/>
                <w:szCs w:val="26"/>
              </w:rPr>
              <w:t xml:space="preserve">Câu 6: </w:t>
            </w:r>
            <w:r w:rsidRPr="00261E25">
              <w:rPr>
                <w:rFonts w:eastAsia="Calibri"/>
                <w:color w:val="auto"/>
                <w:sz w:val="26"/>
                <w:szCs w:val="26"/>
                <w:lang w:val="nl-NL"/>
              </w:rPr>
              <w:t xml:space="preserve">Một vật chuyển động thẳng với tốc độ 80km/h sau khi đi được 120km thì vật nghỉ tại chỗ 1h rồi chuyển động tiếp với tốc độ 60km/h. Sau khi đi thêm được 30km vật quay ngược trở lại vị trí xuất phát và sau 1,5h kể từ khi đổi chiều chuyển động vật về tới vị trí xuất phát. Chọn mốc tính độ dịch chuyển trùng với vị trí xuất phát, mốc thời gian là lúc vật bắt đầu chuyển động. Tính </w:t>
            </w:r>
            <w:r w:rsidRPr="00261E25">
              <w:rPr>
                <w:color w:val="auto"/>
                <w:sz w:val="26"/>
                <w:szCs w:val="26"/>
                <w:lang w:val="nl-NL"/>
              </w:rPr>
              <w:t>tốc độ trung bình của vật theo đơn vị km/h?(kết quả lấy đến 1 chữ số thập phân)</w:t>
            </w:r>
          </w:p>
        </w:tc>
        <w:tc>
          <w:tcPr>
            <w:tcW w:w="4416" w:type="dxa"/>
          </w:tcPr>
          <w:p w14:paraId="2A9DBB17" w14:textId="77777777" w:rsidR="003B0662" w:rsidRPr="00261E25" w:rsidRDefault="003B0662" w:rsidP="003B0662">
            <w:pPr>
              <w:spacing w:afterAutospacing="1" w:line="276" w:lineRule="auto"/>
              <w:ind w:firstLine="284"/>
              <w:rPr>
                <w:rFonts w:eastAsia="Calibri"/>
                <w:color w:val="auto"/>
                <w:sz w:val="24"/>
                <w:szCs w:val="24"/>
              </w:rPr>
            </w:pPr>
            <w:r w:rsidRPr="00261E25">
              <w:rPr>
                <w:rFonts w:eastAsia="Calibri"/>
                <w:noProof/>
                <w:color w:val="auto"/>
                <w:sz w:val="24"/>
                <w:szCs w:val="24"/>
              </w:rPr>
              <w:drawing>
                <wp:inline distT="0" distB="0" distL="114300" distR="114300" wp14:anchorId="6C1ED766" wp14:editId="238FBF86">
                  <wp:extent cx="2597785" cy="1758950"/>
                  <wp:effectExtent l="0" t="0" r="5715" b="6350"/>
                  <wp:docPr id="763848911" name="Picture 11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848911" name="Picture 113" descr="A graph of a function&#10;&#10;Description automatically generated"/>
                          <pic:cNvPicPr>
                            <a:picLocks noChangeAspect="1"/>
                          </pic:cNvPicPr>
                        </pic:nvPicPr>
                        <pic:blipFill>
                          <a:blip r:embed="rId46"/>
                          <a:stretch>
                            <a:fillRect/>
                          </a:stretch>
                        </pic:blipFill>
                        <pic:spPr>
                          <a:xfrm>
                            <a:off x="0" y="0"/>
                            <a:ext cx="2597785" cy="1758950"/>
                          </a:xfrm>
                          <a:prstGeom prst="rect">
                            <a:avLst/>
                          </a:prstGeom>
                          <a:noFill/>
                          <a:ln>
                            <a:noFill/>
                          </a:ln>
                        </pic:spPr>
                      </pic:pic>
                    </a:graphicData>
                  </a:graphic>
                </wp:inline>
              </w:drawing>
            </w:r>
          </w:p>
        </w:tc>
      </w:tr>
    </w:tbl>
    <w:p w14:paraId="4499F39A" w14:textId="77777777" w:rsidR="003B0662" w:rsidRPr="00261E25" w:rsidRDefault="003B0662" w:rsidP="003B0662">
      <w:pPr>
        <w:tabs>
          <w:tab w:val="left" w:pos="360"/>
        </w:tabs>
        <w:spacing w:line="276" w:lineRule="auto"/>
        <w:jc w:val="both"/>
        <w:rPr>
          <w:b/>
          <w:color w:val="auto"/>
          <w:sz w:val="26"/>
          <w:szCs w:val="26"/>
        </w:rPr>
      </w:pPr>
      <w:r w:rsidRPr="00261E25">
        <w:rPr>
          <w:noProof/>
          <w:color w:val="auto"/>
          <w:sz w:val="26"/>
          <w:szCs w:val="26"/>
        </w:rPr>
        <w:lastRenderedPageBreak/>
        <mc:AlternateContent>
          <mc:Choice Requires="wpg">
            <w:drawing>
              <wp:inline distT="0" distB="0" distL="0" distR="0" wp14:anchorId="38FFAB7B" wp14:editId="43625DEF">
                <wp:extent cx="3994785" cy="367030"/>
                <wp:effectExtent l="0" t="0" r="24765" b="0"/>
                <wp:docPr id="1902376528" name="Group 4988" descr="50 hthy"/>
                <wp:cNvGraphicFramePr/>
                <a:graphic xmlns:a="http://schemas.openxmlformats.org/drawingml/2006/main">
                  <a:graphicData uri="http://schemas.microsoft.com/office/word/2010/wordprocessingGroup">
                    <wpg:wgp>
                      <wpg:cNvGrpSpPr/>
                      <wpg:grpSpPr>
                        <a:xfrm>
                          <a:off x="0" y="0"/>
                          <a:ext cx="3995052" cy="367589"/>
                          <a:chOff x="0" y="237"/>
                          <a:chExt cx="40352" cy="3696"/>
                        </a:xfrm>
                      </wpg:grpSpPr>
                      <wps:wsp>
                        <wps:cNvPr id="1476060840" name="Diamond 4989"/>
                        <wps:cNvSpPr>
                          <a:spLocks noChangeArrowheads="1"/>
                        </wps:cNvSpPr>
                        <wps:spPr bwMode="auto">
                          <a:xfrm>
                            <a:off x="0" y="237"/>
                            <a:ext cx="3873" cy="3696"/>
                          </a:xfrm>
                          <a:prstGeom prst="diamond">
                            <a:avLst/>
                          </a:prstGeom>
                          <a:solidFill>
                            <a:srgbClr val="293241"/>
                          </a:solidFill>
                          <a:ln>
                            <a:noFill/>
                          </a:ln>
                        </wps:spPr>
                        <wps:bodyPr rot="0" vert="horz" wrap="square" lIns="91440" tIns="45720" rIns="91440" bIns="45720" anchor="ctr" anchorCtr="0" upright="1">
                          <a:noAutofit/>
                        </wps:bodyPr>
                      </wps:wsp>
                      <wps:wsp>
                        <wps:cNvPr id="1871154477" name="Text Box 2"/>
                        <wps:cNvSpPr txBox="1">
                          <a:spLocks noChangeArrowheads="1"/>
                        </wps:cNvSpPr>
                        <wps:spPr bwMode="auto">
                          <a:xfrm>
                            <a:off x="3636" y="238"/>
                            <a:ext cx="19669" cy="3297"/>
                          </a:xfrm>
                          <a:prstGeom prst="rect">
                            <a:avLst/>
                          </a:prstGeom>
                          <a:noFill/>
                          <a:ln>
                            <a:noFill/>
                          </a:ln>
                        </wps:spPr>
                        <wps:txbx>
                          <w:txbxContent>
                            <w:p w14:paraId="4BEA998B" w14:textId="77777777" w:rsidR="003B0662" w:rsidRDefault="003B0662" w:rsidP="003B0662">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953098537" name="Straight Connector 64"/>
                        <wps:cNvCnPr>
                          <a:cxnSpLocks noChangeShapeType="1"/>
                        </wps:cNvCnPr>
                        <wps:spPr bwMode="auto">
                          <a:xfrm>
                            <a:off x="22534" y="2264"/>
                            <a:ext cx="17818" cy="0"/>
                          </a:xfrm>
                          <a:prstGeom prst="line">
                            <a:avLst/>
                          </a:prstGeom>
                          <a:noFill/>
                          <a:ln w="38100">
                            <a:solidFill>
                              <a:srgbClr val="FF6600"/>
                            </a:solidFill>
                            <a:miter lim="800000"/>
                          </a:ln>
                        </wps:spPr>
                        <wps:bodyPr/>
                      </wps:wsp>
                    </wpg:wgp>
                  </a:graphicData>
                </a:graphic>
              </wp:inline>
            </w:drawing>
          </mc:Choice>
          <mc:Fallback xmlns:w16du="http://schemas.microsoft.com/office/word/2023/wordml/word16du">
            <w:pict>
              <v:group w14:anchorId="38FFAB7B" id="_x0000_s1173" alt="50 hthy" style="width:314.55pt;height:28.9pt;mso-position-horizontal-relative:char;mso-position-vertical-relative:line" coordorigin=",237" coordsize="40352,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">
                <v:shape id="Diamond 4989" o:spid="_x0000_s1174"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" fillcolor="#293241" stroked="f"/>
                <v:shape id="Text Box 2" o:spid="_x0000_s1175" type="#_x0000_t202" style="position:absolute;left:3636;top:238;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" filled="f" stroked="f">
                  <v:textbox>
                    <w:txbxContent>
                      <w:p w14:paraId="4BEA998B" w14:textId="77777777" w:rsidR="003B0662" w:rsidRDefault="003B0662" w:rsidP="003B0662">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176" style="position:absolute;visibility:visible;mso-wrap-style:square" from="22534,2264" to="40352,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" strokecolor="#f60" strokeweight="3pt">
                  <v:stroke joinstyle="miter"/>
                </v:line>
                <w10:anchorlock/>
              </v:group>
            </w:pict>
          </mc:Fallback>
        </mc:AlternateContent>
      </w:r>
    </w:p>
    <w:p w14:paraId="61232DBE" w14:textId="77777777" w:rsidR="003B0662" w:rsidRPr="00261E25" w:rsidRDefault="003B0662" w:rsidP="003B0662">
      <w:pPr>
        <w:spacing w:line="276" w:lineRule="auto"/>
        <w:rPr>
          <w:color w:val="auto"/>
          <w:sz w:val="26"/>
          <w:szCs w:val="26"/>
        </w:rPr>
      </w:pPr>
      <w:r w:rsidRPr="00261E25">
        <w:rPr>
          <w:noProof/>
          <w:color w:val="auto"/>
          <w:sz w:val="26"/>
          <w:szCs w:val="26"/>
        </w:rPr>
        <mc:AlternateContent>
          <mc:Choice Requires="wpg">
            <w:drawing>
              <wp:inline distT="0" distB="0" distL="0" distR="0" wp14:anchorId="2FBA61E8" wp14:editId="1C4AD115">
                <wp:extent cx="5443220" cy="323850"/>
                <wp:effectExtent l="0" t="0" r="5080" b="0"/>
                <wp:docPr id="1432065358" name="Group 42" descr="50 hthy"/>
                <wp:cNvGraphicFramePr/>
                <a:graphic xmlns:a="http://schemas.openxmlformats.org/drawingml/2006/main">
                  <a:graphicData uri="http://schemas.microsoft.com/office/word/2010/wordprocessingGroup">
                    <wpg:wgp>
                      <wpg:cNvGrpSpPr/>
                      <wpg:grpSpPr>
                        <a:xfrm>
                          <a:off x="0" y="0"/>
                          <a:ext cx="5443829" cy="324009"/>
                          <a:chOff x="95" y="-1"/>
                          <a:chExt cx="54449" cy="3265"/>
                        </a:xfrm>
                      </wpg:grpSpPr>
                      <wpg:grpSp>
                        <wpg:cNvPr id="1278947705" name="Group 44"/>
                        <wpg:cNvGrpSpPr/>
                        <wpg:grpSpPr>
                          <a:xfrm>
                            <a:off x="95" y="-1"/>
                            <a:ext cx="54449" cy="3265"/>
                            <a:chOff x="95" y="-1"/>
                            <a:chExt cx="54448" cy="3265"/>
                          </a:xfrm>
                        </wpg:grpSpPr>
                        <wpg:grpSp>
                          <wpg:cNvPr id="1463407199" name="Group 45"/>
                          <wpg:cNvGrpSpPr/>
                          <wpg:grpSpPr>
                            <a:xfrm>
                              <a:off x="95" y="0"/>
                              <a:ext cx="54448" cy="3225"/>
                              <a:chOff x="92" y="0"/>
                              <a:chExt cx="52587" cy="3227"/>
                            </a:xfrm>
                          </wpg:grpSpPr>
                          <wps:wsp>
                            <wps:cNvPr id="1987307870"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wps:spPr>
                            <wps:bodyPr rot="0" vert="horz" wrap="square" lIns="91440" tIns="45720" rIns="91440" bIns="45720" anchor="ctr" anchorCtr="0" upright="1">
                              <a:noAutofit/>
                            </wps:bodyPr>
                          </wps:wsp>
                          <wps:wsp>
                            <wps:cNvPr id="1250336472"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wps:spPr>
                            <wps:bodyPr rot="0" vert="horz" wrap="square" lIns="91440" tIns="45720" rIns="91440" bIns="45720" anchor="ctr" anchorCtr="0" upright="1">
                              <a:noAutofit/>
                            </wps:bodyPr>
                          </wps:wsp>
                          <wps:wsp>
                            <wps:cNvPr id="860700276"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wps:spPr>
                            <wps:bodyPr rot="0" vert="horz" wrap="square" lIns="91440" tIns="45720" rIns="91440" bIns="45720" anchor="ctr" anchorCtr="0" upright="1">
                              <a:noAutofit/>
                            </wps:bodyPr>
                          </wps:wsp>
                        </wpg:grpSp>
                        <wps:wsp>
                          <wps:cNvPr id="1970286217" name="WordArt 192"/>
                          <wps:cNvSpPr txBox="1">
                            <a:spLocks noChangeArrowheads="1" noChangeShapeType="1"/>
                          </wps:cNvSpPr>
                          <wps:spPr bwMode="auto">
                            <a:xfrm>
                              <a:off x="4856" y="-1"/>
                              <a:ext cx="49350" cy="3265"/>
                            </a:xfrm>
                            <a:prstGeom prst="rect">
                              <a:avLst/>
                            </a:prstGeom>
                            <a:noFill/>
                            <a:ln>
                              <a:noFill/>
                            </a:ln>
                          </wps:spPr>
                          <wps:txbx>
                            <w:txbxContent>
                              <w:p w14:paraId="6AB01327" w14:textId="77777777" w:rsidR="003B0662" w:rsidRDefault="003B0662" w:rsidP="003B0662">
                                <w:pPr>
                                  <w:pStyle w:val="NormalWeb"/>
                                  <w:ind w:firstLine="0"/>
                                  <w:jc w:val="center"/>
                                  <w:rPr>
                                    <w:b/>
                                    <w:color w:val="FFFFFF" w:themeColor="background1"/>
                                    <w:sz w:val="32"/>
                                    <w:szCs w:val="32"/>
                                  </w:rPr>
                                </w:pPr>
                                <w:r>
                                  <w:rPr>
                                    <w:b/>
                                    <w:bCs/>
                                    <w:color w:val="FFFFFF" w:themeColor="background1"/>
                                    <w:sz w:val="32"/>
                                    <w:szCs w:val="32"/>
                                  </w:rPr>
                                  <w:t>Câu trắc nghiệm nhiều phương án lựa chọn (4,5 điểm)</w:t>
                                </w:r>
                              </w:p>
                              <w:p w14:paraId="7FDBBF85" w14:textId="77777777" w:rsidR="003B0662" w:rsidRDefault="003B0662" w:rsidP="003B0662">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552765610" name="WordArt 192"/>
                        <wps:cNvSpPr txBox="1">
                          <a:spLocks noChangeArrowheads="1" noChangeShapeType="1"/>
                        </wps:cNvSpPr>
                        <wps:spPr bwMode="auto">
                          <a:xfrm>
                            <a:off x="729" y="0"/>
                            <a:ext cx="2966" cy="3225"/>
                          </a:xfrm>
                          <a:prstGeom prst="rect">
                            <a:avLst/>
                          </a:prstGeom>
                          <a:noFill/>
                          <a:ln>
                            <a:noFill/>
                          </a:ln>
                        </wps:spPr>
                        <wps:txbx>
                          <w:txbxContent>
                            <w:p w14:paraId="78873D9D" w14:textId="77777777" w:rsidR="003B0662" w:rsidRDefault="003B0662" w:rsidP="003B0662">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2FBA61E8" id="_x0000_s1177" alt="50 hthy" style="width:428.6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">
                <v:group id="Group 44" o:spid="_x0000_s1178"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">
                  <v:group id="Group 45" o:spid="_x0000_s1179"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">
                    <v:shape id="Flowchart: Alternate Process 46" o:spid="_x0000_s1180"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" fillcolor="#98c1d9" stroked="f">
                      <v:fill opacity="52428f"/>
                    </v:shape>
                    <v:shape id="Hexagon 47" o:spid="_x0000_s1181"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" adj="4292" fillcolor="#f60" stroked="f"/>
                    <v:shape id="Hexagon 48" o:spid="_x0000_s1182"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" adj="4292" fillcolor="#3d5a80" stroked="f"/>
                  </v:group>
                  <v:shape id="WordArt 192" o:spid="_x0000_s1183"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" filled="f" stroked="f">
                    <o:lock v:ext="edit" shapetype="t"/>
                    <v:textbox>
                      <w:txbxContent>
                        <w:p w14:paraId="6AB01327" w14:textId="77777777" w:rsidR="003B0662" w:rsidRDefault="003B0662" w:rsidP="003B0662">
                          <w:pPr>
                            <w:pStyle w:val="NormalWeb"/>
                            <w:ind w:firstLine="0"/>
                            <w:jc w:val="center"/>
                            <w:rPr>
                              <w:b/>
                              <w:color w:val="FFFFFF" w:themeColor="background1"/>
                              <w:sz w:val="32"/>
                              <w:szCs w:val="32"/>
                            </w:rPr>
                          </w:pPr>
                          <w:r>
                            <w:rPr>
                              <w:b/>
                              <w:bCs/>
                              <w:color w:val="FFFFFF" w:themeColor="background1"/>
                              <w:sz w:val="32"/>
                              <w:szCs w:val="32"/>
                            </w:rPr>
                            <w:t>Câu trắc nghiệm nhiều phương án lựa chọn (4,5 điểm)</w:t>
                          </w:r>
                        </w:p>
                        <w:p w14:paraId="7FDBBF85" w14:textId="77777777" w:rsidR="003B0662" w:rsidRDefault="003B0662" w:rsidP="003B0662">
                          <w:pPr>
                            <w:pStyle w:val="NormalWeb"/>
                            <w:spacing w:line="240" w:lineRule="auto"/>
                            <w:ind w:firstLine="0"/>
                            <w:rPr>
                              <w:b/>
                              <w:color w:val="FFFFFF" w:themeColor="background1"/>
                              <w:sz w:val="32"/>
                              <w:szCs w:val="32"/>
                            </w:rPr>
                          </w:pPr>
                        </w:p>
                      </w:txbxContent>
                    </v:textbox>
                  </v:shape>
                </v:group>
                <v:shape id="WordArt 192" o:spid="_x0000_s1184"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" filled="f" stroked="f">
                  <o:lock v:ext="edit" shapetype="t"/>
                  <v:textbox>
                    <w:txbxContent>
                      <w:p w14:paraId="78873D9D" w14:textId="77777777" w:rsidR="003B0662" w:rsidRDefault="003B0662" w:rsidP="003B0662">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1</w:t>
                        </w:r>
                      </w:p>
                    </w:txbxContent>
                  </v:textbox>
                </v:shape>
                <w10:anchorlock/>
              </v:group>
            </w:pict>
          </mc:Fallback>
        </mc:AlternateContent>
      </w:r>
    </w:p>
    <w:p w14:paraId="1D9EAF3D" w14:textId="77777777" w:rsidR="003B0662" w:rsidRPr="00261E25" w:rsidRDefault="003B0662" w:rsidP="003B0662">
      <w:pPr>
        <w:tabs>
          <w:tab w:val="left" w:pos="360"/>
        </w:tabs>
        <w:spacing w:line="276" w:lineRule="auto"/>
        <w:jc w:val="center"/>
        <w:rPr>
          <w:i/>
          <w:iCs/>
          <w:color w:val="auto"/>
          <w:sz w:val="26"/>
          <w:szCs w:val="26"/>
        </w:rPr>
      </w:pPr>
      <w:r w:rsidRPr="00261E25">
        <w:rPr>
          <w:i/>
          <w:iCs/>
          <w:color w:val="auto"/>
          <w:sz w:val="26"/>
          <w:szCs w:val="26"/>
        </w:rPr>
        <w:t>Thí sinh trả lời từ câu 1 đến câu 18. Mỗi câu  hỏi thí sinh chỉ chọn một phương án.</w:t>
      </w:r>
    </w:p>
    <w:p w14:paraId="6BB56923" w14:textId="77777777" w:rsidR="003B0662" w:rsidRPr="00261E25" w:rsidRDefault="003B0662" w:rsidP="003B0662">
      <w:pPr>
        <w:tabs>
          <w:tab w:val="left" w:pos="360"/>
        </w:tabs>
        <w:spacing w:line="276" w:lineRule="auto"/>
        <w:jc w:val="center"/>
        <w:rPr>
          <w:i/>
          <w:iCs/>
          <w:color w:val="auto"/>
          <w:sz w:val="26"/>
          <w:szCs w:val="26"/>
        </w:rPr>
      </w:pPr>
      <w:r w:rsidRPr="00261E25">
        <w:rPr>
          <w:i/>
          <w:iCs/>
          <w:color w:val="auto"/>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261E25" w:rsidRPr="00261E25" w14:paraId="0B0A8801"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98F437A"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781C5830"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72702478"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5333F353"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Đáp án</w:t>
            </w:r>
          </w:p>
        </w:tc>
      </w:tr>
      <w:tr w:rsidR="00261E25" w:rsidRPr="00261E25" w14:paraId="73535B61"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E104177"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1</w:t>
            </w:r>
          </w:p>
        </w:tc>
        <w:tc>
          <w:tcPr>
            <w:tcW w:w="0" w:type="auto"/>
            <w:tcBorders>
              <w:bottom w:val="single" w:sz="8" w:space="0" w:color="000000"/>
              <w:right w:val="single" w:sz="8" w:space="0" w:color="000000"/>
            </w:tcBorders>
            <w:vAlign w:val="center"/>
          </w:tcPr>
          <w:p w14:paraId="40AC476D" w14:textId="77777777" w:rsidR="003B0662" w:rsidRPr="00261E25" w:rsidRDefault="003B0662" w:rsidP="003B0662">
            <w:pPr>
              <w:spacing w:line="276" w:lineRule="auto"/>
              <w:jc w:val="center"/>
              <w:rPr>
                <w:color w:val="auto"/>
                <w:sz w:val="26"/>
                <w:szCs w:val="26"/>
              </w:rPr>
            </w:pPr>
            <w:r w:rsidRPr="00261E25">
              <w:rPr>
                <w:color w:val="auto"/>
                <w:sz w:val="26"/>
                <w:szCs w:val="26"/>
              </w:rPr>
              <w:t>B</w:t>
            </w:r>
          </w:p>
        </w:tc>
        <w:tc>
          <w:tcPr>
            <w:tcW w:w="0" w:type="auto"/>
            <w:tcBorders>
              <w:bottom w:val="single" w:sz="8" w:space="0" w:color="000000"/>
              <w:right w:val="single" w:sz="8" w:space="0" w:color="000000"/>
            </w:tcBorders>
            <w:vAlign w:val="center"/>
          </w:tcPr>
          <w:p w14:paraId="2C3CE83B" w14:textId="77777777" w:rsidR="003B0662" w:rsidRPr="00261E25" w:rsidRDefault="003B0662" w:rsidP="003B0662">
            <w:pPr>
              <w:spacing w:line="276" w:lineRule="auto"/>
              <w:jc w:val="center"/>
              <w:rPr>
                <w:color w:val="auto"/>
                <w:sz w:val="26"/>
                <w:szCs w:val="26"/>
              </w:rPr>
            </w:pPr>
            <w:r w:rsidRPr="00261E25">
              <w:rPr>
                <w:color w:val="auto"/>
                <w:sz w:val="26"/>
                <w:szCs w:val="26"/>
              </w:rPr>
              <w:t>10</w:t>
            </w:r>
          </w:p>
        </w:tc>
        <w:tc>
          <w:tcPr>
            <w:tcW w:w="0" w:type="auto"/>
            <w:tcBorders>
              <w:bottom w:val="single" w:sz="8" w:space="0" w:color="000000"/>
              <w:right w:val="single" w:sz="8" w:space="0" w:color="000000"/>
            </w:tcBorders>
            <w:vAlign w:val="center"/>
          </w:tcPr>
          <w:p w14:paraId="37A5EBC9" w14:textId="77777777" w:rsidR="003B0662" w:rsidRPr="00261E25" w:rsidRDefault="003B0662" w:rsidP="003B0662">
            <w:pPr>
              <w:spacing w:line="276" w:lineRule="auto"/>
              <w:jc w:val="center"/>
              <w:rPr>
                <w:color w:val="auto"/>
                <w:sz w:val="26"/>
                <w:szCs w:val="26"/>
              </w:rPr>
            </w:pPr>
            <w:r w:rsidRPr="00261E25">
              <w:rPr>
                <w:color w:val="auto"/>
                <w:sz w:val="26"/>
                <w:szCs w:val="26"/>
              </w:rPr>
              <w:t>C</w:t>
            </w:r>
          </w:p>
        </w:tc>
      </w:tr>
      <w:tr w:rsidR="00261E25" w:rsidRPr="00261E25" w14:paraId="37A48B7A"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FE57E84"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2</w:t>
            </w:r>
          </w:p>
        </w:tc>
        <w:tc>
          <w:tcPr>
            <w:tcW w:w="0" w:type="auto"/>
            <w:tcBorders>
              <w:bottom w:val="single" w:sz="8" w:space="0" w:color="000000"/>
              <w:right w:val="single" w:sz="8" w:space="0" w:color="000000"/>
            </w:tcBorders>
            <w:vAlign w:val="center"/>
          </w:tcPr>
          <w:p w14:paraId="0233658C" w14:textId="77777777" w:rsidR="003B0662" w:rsidRPr="00261E25" w:rsidRDefault="003B0662" w:rsidP="003B0662">
            <w:pPr>
              <w:spacing w:line="276" w:lineRule="auto"/>
              <w:jc w:val="center"/>
              <w:rPr>
                <w:color w:val="auto"/>
                <w:sz w:val="26"/>
                <w:szCs w:val="26"/>
              </w:rPr>
            </w:pPr>
            <w:r w:rsidRPr="00261E25">
              <w:rPr>
                <w:color w:val="auto"/>
                <w:sz w:val="26"/>
                <w:szCs w:val="26"/>
              </w:rPr>
              <w:t>A</w:t>
            </w:r>
          </w:p>
        </w:tc>
        <w:tc>
          <w:tcPr>
            <w:tcW w:w="0" w:type="auto"/>
            <w:tcBorders>
              <w:bottom w:val="single" w:sz="8" w:space="0" w:color="000000"/>
              <w:right w:val="single" w:sz="8" w:space="0" w:color="000000"/>
            </w:tcBorders>
            <w:vAlign w:val="center"/>
          </w:tcPr>
          <w:p w14:paraId="08CB6C4D" w14:textId="77777777" w:rsidR="003B0662" w:rsidRPr="00261E25" w:rsidRDefault="003B0662" w:rsidP="003B0662">
            <w:pPr>
              <w:spacing w:line="276" w:lineRule="auto"/>
              <w:jc w:val="center"/>
              <w:rPr>
                <w:color w:val="auto"/>
                <w:sz w:val="26"/>
                <w:szCs w:val="26"/>
              </w:rPr>
            </w:pPr>
            <w:r w:rsidRPr="00261E25">
              <w:rPr>
                <w:color w:val="auto"/>
                <w:sz w:val="26"/>
                <w:szCs w:val="26"/>
              </w:rPr>
              <w:t>11</w:t>
            </w:r>
          </w:p>
        </w:tc>
        <w:tc>
          <w:tcPr>
            <w:tcW w:w="0" w:type="auto"/>
            <w:tcBorders>
              <w:bottom w:val="single" w:sz="8" w:space="0" w:color="000000"/>
              <w:right w:val="single" w:sz="8" w:space="0" w:color="000000"/>
            </w:tcBorders>
            <w:vAlign w:val="center"/>
          </w:tcPr>
          <w:p w14:paraId="7F06818A" w14:textId="77777777" w:rsidR="003B0662" w:rsidRPr="00261E25" w:rsidRDefault="003B0662" w:rsidP="003B0662">
            <w:pPr>
              <w:spacing w:line="276" w:lineRule="auto"/>
              <w:jc w:val="center"/>
              <w:rPr>
                <w:color w:val="auto"/>
                <w:sz w:val="26"/>
                <w:szCs w:val="26"/>
              </w:rPr>
            </w:pPr>
            <w:r w:rsidRPr="00261E25">
              <w:rPr>
                <w:color w:val="auto"/>
                <w:sz w:val="26"/>
                <w:szCs w:val="26"/>
              </w:rPr>
              <w:t>B</w:t>
            </w:r>
          </w:p>
        </w:tc>
      </w:tr>
      <w:tr w:rsidR="00261E25" w:rsidRPr="00261E25" w14:paraId="0D5F3F8D"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E8797B8"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3</w:t>
            </w:r>
          </w:p>
        </w:tc>
        <w:tc>
          <w:tcPr>
            <w:tcW w:w="0" w:type="auto"/>
            <w:tcBorders>
              <w:bottom w:val="single" w:sz="8" w:space="0" w:color="000000"/>
              <w:right w:val="single" w:sz="8" w:space="0" w:color="000000"/>
            </w:tcBorders>
            <w:vAlign w:val="center"/>
          </w:tcPr>
          <w:p w14:paraId="72D443DC" w14:textId="77777777" w:rsidR="003B0662" w:rsidRPr="00261E25" w:rsidRDefault="003B0662" w:rsidP="003B0662">
            <w:pPr>
              <w:spacing w:line="276" w:lineRule="auto"/>
              <w:jc w:val="center"/>
              <w:rPr>
                <w:color w:val="auto"/>
                <w:sz w:val="26"/>
                <w:szCs w:val="26"/>
              </w:rPr>
            </w:pPr>
            <w:r w:rsidRPr="00261E25">
              <w:rPr>
                <w:color w:val="auto"/>
                <w:sz w:val="26"/>
                <w:szCs w:val="26"/>
              </w:rPr>
              <w:t>D</w:t>
            </w:r>
          </w:p>
        </w:tc>
        <w:tc>
          <w:tcPr>
            <w:tcW w:w="0" w:type="auto"/>
            <w:tcBorders>
              <w:bottom w:val="single" w:sz="8" w:space="0" w:color="000000"/>
              <w:right w:val="single" w:sz="8" w:space="0" w:color="000000"/>
            </w:tcBorders>
            <w:vAlign w:val="center"/>
          </w:tcPr>
          <w:p w14:paraId="543C3CD7" w14:textId="77777777" w:rsidR="003B0662" w:rsidRPr="00261E25" w:rsidRDefault="003B0662" w:rsidP="003B0662">
            <w:pPr>
              <w:spacing w:line="276" w:lineRule="auto"/>
              <w:jc w:val="center"/>
              <w:rPr>
                <w:color w:val="auto"/>
                <w:sz w:val="26"/>
                <w:szCs w:val="26"/>
              </w:rPr>
            </w:pPr>
            <w:r w:rsidRPr="00261E25">
              <w:rPr>
                <w:color w:val="auto"/>
                <w:sz w:val="26"/>
                <w:szCs w:val="26"/>
              </w:rPr>
              <w:t>12</w:t>
            </w:r>
          </w:p>
        </w:tc>
        <w:tc>
          <w:tcPr>
            <w:tcW w:w="0" w:type="auto"/>
            <w:tcBorders>
              <w:bottom w:val="single" w:sz="8" w:space="0" w:color="000000"/>
              <w:right w:val="single" w:sz="8" w:space="0" w:color="000000"/>
            </w:tcBorders>
            <w:vAlign w:val="center"/>
          </w:tcPr>
          <w:p w14:paraId="25F6EFEE" w14:textId="77777777" w:rsidR="003B0662" w:rsidRPr="00261E25" w:rsidRDefault="003B0662" w:rsidP="003B0662">
            <w:pPr>
              <w:spacing w:line="276" w:lineRule="auto"/>
              <w:jc w:val="center"/>
              <w:rPr>
                <w:color w:val="auto"/>
                <w:sz w:val="26"/>
                <w:szCs w:val="26"/>
              </w:rPr>
            </w:pPr>
            <w:r w:rsidRPr="00261E25">
              <w:rPr>
                <w:color w:val="auto"/>
                <w:sz w:val="26"/>
                <w:szCs w:val="26"/>
              </w:rPr>
              <w:t>C</w:t>
            </w:r>
          </w:p>
        </w:tc>
      </w:tr>
      <w:tr w:rsidR="00261E25" w:rsidRPr="00261E25" w14:paraId="7F7179F2"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A15BFA5"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4</w:t>
            </w:r>
          </w:p>
        </w:tc>
        <w:tc>
          <w:tcPr>
            <w:tcW w:w="0" w:type="auto"/>
            <w:tcBorders>
              <w:bottom w:val="single" w:sz="8" w:space="0" w:color="000000"/>
              <w:right w:val="single" w:sz="8" w:space="0" w:color="000000"/>
            </w:tcBorders>
            <w:vAlign w:val="center"/>
          </w:tcPr>
          <w:p w14:paraId="4F65D1FD" w14:textId="77777777" w:rsidR="003B0662" w:rsidRPr="00261E25" w:rsidRDefault="003B0662" w:rsidP="003B0662">
            <w:pPr>
              <w:spacing w:line="276" w:lineRule="auto"/>
              <w:jc w:val="center"/>
              <w:rPr>
                <w:color w:val="auto"/>
                <w:sz w:val="26"/>
                <w:szCs w:val="26"/>
              </w:rPr>
            </w:pPr>
            <w:r w:rsidRPr="00261E25">
              <w:rPr>
                <w:color w:val="auto"/>
                <w:sz w:val="26"/>
                <w:szCs w:val="26"/>
              </w:rPr>
              <w:t>D</w:t>
            </w:r>
          </w:p>
        </w:tc>
        <w:tc>
          <w:tcPr>
            <w:tcW w:w="0" w:type="auto"/>
            <w:tcBorders>
              <w:bottom w:val="single" w:sz="8" w:space="0" w:color="000000"/>
              <w:right w:val="single" w:sz="8" w:space="0" w:color="000000"/>
            </w:tcBorders>
            <w:vAlign w:val="center"/>
          </w:tcPr>
          <w:p w14:paraId="1035C7D5" w14:textId="77777777" w:rsidR="003B0662" w:rsidRPr="00261E25" w:rsidRDefault="003B0662" w:rsidP="003B0662">
            <w:pPr>
              <w:spacing w:line="276" w:lineRule="auto"/>
              <w:jc w:val="center"/>
              <w:rPr>
                <w:color w:val="auto"/>
                <w:sz w:val="26"/>
                <w:szCs w:val="26"/>
              </w:rPr>
            </w:pPr>
            <w:r w:rsidRPr="00261E25">
              <w:rPr>
                <w:color w:val="auto"/>
                <w:sz w:val="26"/>
                <w:szCs w:val="26"/>
              </w:rPr>
              <w:t>13</w:t>
            </w:r>
          </w:p>
        </w:tc>
        <w:tc>
          <w:tcPr>
            <w:tcW w:w="0" w:type="auto"/>
            <w:tcBorders>
              <w:bottom w:val="single" w:sz="8" w:space="0" w:color="000000"/>
              <w:right w:val="single" w:sz="8" w:space="0" w:color="000000"/>
            </w:tcBorders>
            <w:vAlign w:val="center"/>
          </w:tcPr>
          <w:p w14:paraId="7A3FDF96" w14:textId="77777777" w:rsidR="003B0662" w:rsidRPr="00261E25" w:rsidRDefault="003B0662" w:rsidP="003B0662">
            <w:pPr>
              <w:spacing w:line="276" w:lineRule="auto"/>
              <w:jc w:val="center"/>
              <w:rPr>
                <w:color w:val="auto"/>
                <w:sz w:val="26"/>
                <w:szCs w:val="26"/>
              </w:rPr>
            </w:pPr>
            <w:r w:rsidRPr="00261E25">
              <w:rPr>
                <w:color w:val="auto"/>
                <w:sz w:val="26"/>
                <w:szCs w:val="26"/>
              </w:rPr>
              <w:t>D</w:t>
            </w:r>
          </w:p>
        </w:tc>
      </w:tr>
      <w:tr w:rsidR="00261E25" w:rsidRPr="00261E25" w14:paraId="38AC210B"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F602DE1"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5</w:t>
            </w:r>
          </w:p>
        </w:tc>
        <w:tc>
          <w:tcPr>
            <w:tcW w:w="0" w:type="auto"/>
            <w:tcBorders>
              <w:bottom w:val="single" w:sz="8" w:space="0" w:color="000000"/>
              <w:right w:val="single" w:sz="8" w:space="0" w:color="000000"/>
            </w:tcBorders>
            <w:vAlign w:val="center"/>
          </w:tcPr>
          <w:p w14:paraId="67CCD90B" w14:textId="77777777" w:rsidR="003B0662" w:rsidRPr="00261E25" w:rsidRDefault="003B0662" w:rsidP="003B0662">
            <w:pPr>
              <w:spacing w:line="276" w:lineRule="auto"/>
              <w:jc w:val="center"/>
              <w:rPr>
                <w:color w:val="auto"/>
                <w:sz w:val="26"/>
                <w:szCs w:val="26"/>
              </w:rPr>
            </w:pPr>
            <w:r w:rsidRPr="00261E25">
              <w:rPr>
                <w:color w:val="auto"/>
                <w:sz w:val="26"/>
                <w:szCs w:val="26"/>
              </w:rPr>
              <w:t>D</w:t>
            </w:r>
          </w:p>
        </w:tc>
        <w:tc>
          <w:tcPr>
            <w:tcW w:w="0" w:type="auto"/>
            <w:tcBorders>
              <w:bottom w:val="single" w:sz="8" w:space="0" w:color="000000"/>
              <w:right w:val="single" w:sz="8" w:space="0" w:color="000000"/>
            </w:tcBorders>
            <w:vAlign w:val="center"/>
          </w:tcPr>
          <w:p w14:paraId="38AF5FB3" w14:textId="77777777" w:rsidR="003B0662" w:rsidRPr="00261E25" w:rsidRDefault="003B0662" w:rsidP="003B0662">
            <w:pPr>
              <w:spacing w:line="276" w:lineRule="auto"/>
              <w:jc w:val="center"/>
              <w:rPr>
                <w:color w:val="auto"/>
                <w:sz w:val="26"/>
                <w:szCs w:val="26"/>
              </w:rPr>
            </w:pPr>
            <w:r w:rsidRPr="00261E25">
              <w:rPr>
                <w:color w:val="auto"/>
                <w:sz w:val="26"/>
                <w:szCs w:val="26"/>
              </w:rPr>
              <w:t>14</w:t>
            </w:r>
          </w:p>
        </w:tc>
        <w:tc>
          <w:tcPr>
            <w:tcW w:w="0" w:type="auto"/>
            <w:tcBorders>
              <w:bottom w:val="single" w:sz="8" w:space="0" w:color="000000"/>
              <w:right w:val="single" w:sz="8" w:space="0" w:color="000000"/>
            </w:tcBorders>
            <w:vAlign w:val="center"/>
          </w:tcPr>
          <w:p w14:paraId="3AF734AA" w14:textId="77777777" w:rsidR="003B0662" w:rsidRPr="00261E25" w:rsidRDefault="003B0662" w:rsidP="003B0662">
            <w:pPr>
              <w:spacing w:line="276" w:lineRule="auto"/>
              <w:jc w:val="center"/>
              <w:rPr>
                <w:color w:val="auto"/>
                <w:sz w:val="26"/>
                <w:szCs w:val="26"/>
              </w:rPr>
            </w:pPr>
            <w:r w:rsidRPr="00261E25">
              <w:rPr>
                <w:color w:val="auto"/>
                <w:sz w:val="26"/>
                <w:szCs w:val="26"/>
              </w:rPr>
              <w:t>A</w:t>
            </w:r>
          </w:p>
        </w:tc>
      </w:tr>
      <w:tr w:rsidR="00261E25" w:rsidRPr="00261E25" w14:paraId="50611ECF"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E7C812E"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6</w:t>
            </w:r>
          </w:p>
        </w:tc>
        <w:tc>
          <w:tcPr>
            <w:tcW w:w="0" w:type="auto"/>
            <w:tcBorders>
              <w:bottom w:val="single" w:sz="8" w:space="0" w:color="000000"/>
              <w:right w:val="single" w:sz="8" w:space="0" w:color="000000"/>
            </w:tcBorders>
            <w:vAlign w:val="center"/>
          </w:tcPr>
          <w:p w14:paraId="4974A7EA" w14:textId="77777777" w:rsidR="003B0662" w:rsidRPr="00261E25" w:rsidRDefault="003B0662" w:rsidP="003B0662">
            <w:pPr>
              <w:spacing w:line="276" w:lineRule="auto"/>
              <w:jc w:val="center"/>
              <w:rPr>
                <w:color w:val="auto"/>
                <w:sz w:val="26"/>
                <w:szCs w:val="26"/>
              </w:rPr>
            </w:pPr>
            <w:r w:rsidRPr="00261E25">
              <w:rPr>
                <w:color w:val="auto"/>
                <w:sz w:val="26"/>
                <w:szCs w:val="26"/>
              </w:rPr>
              <w:t>A</w:t>
            </w:r>
          </w:p>
        </w:tc>
        <w:tc>
          <w:tcPr>
            <w:tcW w:w="0" w:type="auto"/>
            <w:tcBorders>
              <w:bottom w:val="single" w:sz="8" w:space="0" w:color="000000"/>
              <w:right w:val="single" w:sz="8" w:space="0" w:color="000000"/>
            </w:tcBorders>
            <w:vAlign w:val="center"/>
          </w:tcPr>
          <w:p w14:paraId="1B5A8C8F" w14:textId="77777777" w:rsidR="003B0662" w:rsidRPr="00261E25" w:rsidRDefault="003B0662" w:rsidP="003B0662">
            <w:pPr>
              <w:spacing w:line="276" w:lineRule="auto"/>
              <w:jc w:val="center"/>
              <w:rPr>
                <w:color w:val="auto"/>
                <w:sz w:val="26"/>
                <w:szCs w:val="26"/>
              </w:rPr>
            </w:pPr>
            <w:r w:rsidRPr="00261E25">
              <w:rPr>
                <w:color w:val="auto"/>
                <w:sz w:val="26"/>
                <w:szCs w:val="26"/>
              </w:rPr>
              <w:t>15</w:t>
            </w:r>
          </w:p>
        </w:tc>
        <w:tc>
          <w:tcPr>
            <w:tcW w:w="0" w:type="auto"/>
            <w:tcBorders>
              <w:bottom w:val="single" w:sz="8" w:space="0" w:color="000000"/>
              <w:right w:val="single" w:sz="8" w:space="0" w:color="000000"/>
            </w:tcBorders>
            <w:vAlign w:val="center"/>
          </w:tcPr>
          <w:p w14:paraId="7BCF0789" w14:textId="77777777" w:rsidR="003B0662" w:rsidRPr="00261E25" w:rsidRDefault="003B0662" w:rsidP="003B0662">
            <w:pPr>
              <w:spacing w:line="276" w:lineRule="auto"/>
              <w:jc w:val="center"/>
              <w:rPr>
                <w:color w:val="auto"/>
                <w:sz w:val="26"/>
                <w:szCs w:val="26"/>
              </w:rPr>
            </w:pPr>
            <w:r w:rsidRPr="00261E25">
              <w:rPr>
                <w:color w:val="auto"/>
                <w:sz w:val="26"/>
                <w:szCs w:val="26"/>
              </w:rPr>
              <w:t>B</w:t>
            </w:r>
          </w:p>
        </w:tc>
      </w:tr>
      <w:tr w:rsidR="00261E25" w:rsidRPr="00261E25" w14:paraId="6525841C"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8E7D7C5"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7</w:t>
            </w:r>
          </w:p>
        </w:tc>
        <w:tc>
          <w:tcPr>
            <w:tcW w:w="0" w:type="auto"/>
            <w:tcBorders>
              <w:bottom w:val="single" w:sz="8" w:space="0" w:color="000000"/>
              <w:right w:val="single" w:sz="8" w:space="0" w:color="000000"/>
            </w:tcBorders>
            <w:vAlign w:val="center"/>
          </w:tcPr>
          <w:p w14:paraId="314D81F9" w14:textId="77777777" w:rsidR="003B0662" w:rsidRPr="00261E25" w:rsidRDefault="003B0662" w:rsidP="003B0662">
            <w:pPr>
              <w:spacing w:line="276" w:lineRule="auto"/>
              <w:jc w:val="center"/>
              <w:rPr>
                <w:color w:val="auto"/>
                <w:sz w:val="26"/>
                <w:szCs w:val="26"/>
              </w:rPr>
            </w:pPr>
            <w:r w:rsidRPr="00261E25">
              <w:rPr>
                <w:color w:val="auto"/>
                <w:sz w:val="26"/>
                <w:szCs w:val="26"/>
              </w:rPr>
              <w:t>A</w:t>
            </w:r>
          </w:p>
        </w:tc>
        <w:tc>
          <w:tcPr>
            <w:tcW w:w="0" w:type="auto"/>
            <w:tcBorders>
              <w:bottom w:val="single" w:sz="8" w:space="0" w:color="000000"/>
              <w:right w:val="single" w:sz="8" w:space="0" w:color="000000"/>
            </w:tcBorders>
            <w:vAlign w:val="center"/>
          </w:tcPr>
          <w:p w14:paraId="05800C65" w14:textId="77777777" w:rsidR="003B0662" w:rsidRPr="00261E25" w:rsidRDefault="003B0662" w:rsidP="003B0662">
            <w:pPr>
              <w:spacing w:line="276" w:lineRule="auto"/>
              <w:jc w:val="center"/>
              <w:rPr>
                <w:color w:val="auto"/>
                <w:sz w:val="26"/>
                <w:szCs w:val="26"/>
              </w:rPr>
            </w:pPr>
            <w:r w:rsidRPr="00261E25">
              <w:rPr>
                <w:color w:val="auto"/>
                <w:sz w:val="26"/>
                <w:szCs w:val="26"/>
              </w:rPr>
              <w:t>16</w:t>
            </w:r>
          </w:p>
        </w:tc>
        <w:tc>
          <w:tcPr>
            <w:tcW w:w="0" w:type="auto"/>
            <w:tcBorders>
              <w:bottom w:val="single" w:sz="8" w:space="0" w:color="000000"/>
              <w:right w:val="single" w:sz="8" w:space="0" w:color="000000"/>
            </w:tcBorders>
            <w:vAlign w:val="center"/>
          </w:tcPr>
          <w:p w14:paraId="1C68377D" w14:textId="77777777" w:rsidR="003B0662" w:rsidRPr="00261E25" w:rsidRDefault="003B0662" w:rsidP="003B0662">
            <w:pPr>
              <w:spacing w:line="276" w:lineRule="auto"/>
              <w:jc w:val="center"/>
              <w:rPr>
                <w:color w:val="auto"/>
                <w:sz w:val="26"/>
                <w:szCs w:val="26"/>
              </w:rPr>
            </w:pPr>
            <w:r w:rsidRPr="00261E25">
              <w:rPr>
                <w:color w:val="auto"/>
                <w:sz w:val="26"/>
                <w:szCs w:val="26"/>
              </w:rPr>
              <w:t>D</w:t>
            </w:r>
          </w:p>
        </w:tc>
      </w:tr>
      <w:tr w:rsidR="00261E25" w:rsidRPr="00261E25" w14:paraId="00219375"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B4A0DDF"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8</w:t>
            </w:r>
          </w:p>
        </w:tc>
        <w:tc>
          <w:tcPr>
            <w:tcW w:w="0" w:type="auto"/>
            <w:tcBorders>
              <w:bottom w:val="single" w:sz="8" w:space="0" w:color="000000"/>
              <w:right w:val="single" w:sz="8" w:space="0" w:color="000000"/>
            </w:tcBorders>
            <w:vAlign w:val="center"/>
          </w:tcPr>
          <w:p w14:paraId="13030CD7" w14:textId="77777777" w:rsidR="003B0662" w:rsidRPr="00261E25" w:rsidRDefault="003B0662" w:rsidP="003B0662">
            <w:pPr>
              <w:spacing w:line="276" w:lineRule="auto"/>
              <w:jc w:val="center"/>
              <w:rPr>
                <w:color w:val="auto"/>
                <w:sz w:val="26"/>
                <w:szCs w:val="26"/>
              </w:rPr>
            </w:pPr>
            <w:r w:rsidRPr="00261E25">
              <w:rPr>
                <w:color w:val="auto"/>
                <w:sz w:val="26"/>
                <w:szCs w:val="26"/>
              </w:rPr>
              <w:t>D</w:t>
            </w:r>
          </w:p>
        </w:tc>
        <w:tc>
          <w:tcPr>
            <w:tcW w:w="0" w:type="auto"/>
            <w:tcBorders>
              <w:bottom w:val="single" w:sz="8" w:space="0" w:color="000000"/>
              <w:right w:val="single" w:sz="8" w:space="0" w:color="000000"/>
            </w:tcBorders>
            <w:vAlign w:val="center"/>
          </w:tcPr>
          <w:p w14:paraId="77104C13" w14:textId="77777777" w:rsidR="003B0662" w:rsidRPr="00261E25" w:rsidRDefault="003B0662" w:rsidP="003B0662">
            <w:pPr>
              <w:spacing w:line="276" w:lineRule="auto"/>
              <w:jc w:val="center"/>
              <w:rPr>
                <w:color w:val="auto"/>
                <w:sz w:val="26"/>
                <w:szCs w:val="26"/>
              </w:rPr>
            </w:pPr>
            <w:r w:rsidRPr="00261E25">
              <w:rPr>
                <w:color w:val="auto"/>
                <w:sz w:val="26"/>
                <w:szCs w:val="26"/>
              </w:rPr>
              <w:t>17</w:t>
            </w:r>
          </w:p>
        </w:tc>
        <w:tc>
          <w:tcPr>
            <w:tcW w:w="0" w:type="auto"/>
            <w:tcBorders>
              <w:bottom w:val="single" w:sz="8" w:space="0" w:color="000000"/>
              <w:right w:val="single" w:sz="8" w:space="0" w:color="000000"/>
            </w:tcBorders>
            <w:vAlign w:val="center"/>
          </w:tcPr>
          <w:p w14:paraId="4743690B" w14:textId="77777777" w:rsidR="003B0662" w:rsidRPr="00261E25" w:rsidRDefault="003B0662" w:rsidP="003B0662">
            <w:pPr>
              <w:spacing w:line="276" w:lineRule="auto"/>
              <w:jc w:val="center"/>
              <w:rPr>
                <w:color w:val="auto"/>
                <w:sz w:val="26"/>
                <w:szCs w:val="26"/>
              </w:rPr>
            </w:pPr>
            <w:r w:rsidRPr="00261E25">
              <w:rPr>
                <w:color w:val="auto"/>
                <w:sz w:val="26"/>
                <w:szCs w:val="26"/>
              </w:rPr>
              <w:t>B</w:t>
            </w:r>
          </w:p>
        </w:tc>
      </w:tr>
      <w:tr w:rsidR="00261E25" w:rsidRPr="00261E25" w14:paraId="29258B57"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322956B"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9</w:t>
            </w:r>
          </w:p>
        </w:tc>
        <w:tc>
          <w:tcPr>
            <w:tcW w:w="0" w:type="auto"/>
            <w:tcBorders>
              <w:bottom w:val="single" w:sz="8" w:space="0" w:color="000000"/>
              <w:right w:val="single" w:sz="8" w:space="0" w:color="000000"/>
            </w:tcBorders>
            <w:vAlign w:val="center"/>
          </w:tcPr>
          <w:p w14:paraId="00CB0045" w14:textId="77777777" w:rsidR="003B0662" w:rsidRPr="00261E25" w:rsidRDefault="003B0662" w:rsidP="003B0662">
            <w:pPr>
              <w:spacing w:line="276" w:lineRule="auto"/>
              <w:jc w:val="center"/>
              <w:rPr>
                <w:color w:val="auto"/>
                <w:sz w:val="26"/>
                <w:szCs w:val="26"/>
              </w:rPr>
            </w:pPr>
            <w:r w:rsidRPr="00261E25">
              <w:rPr>
                <w:color w:val="auto"/>
                <w:sz w:val="26"/>
                <w:szCs w:val="26"/>
              </w:rPr>
              <w:t>B</w:t>
            </w:r>
          </w:p>
        </w:tc>
        <w:tc>
          <w:tcPr>
            <w:tcW w:w="0" w:type="auto"/>
            <w:tcBorders>
              <w:bottom w:val="single" w:sz="8" w:space="0" w:color="000000"/>
              <w:right w:val="single" w:sz="8" w:space="0" w:color="000000"/>
            </w:tcBorders>
            <w:vAlign w:val="center"/>
          </w:tcPr>
          <w:p w14:paraId="06D60321" w14:textId="77777777" w:rsidR="003B0662" w:rsidRPr="00261E25" w:rsidRDefault="003B0662" w:rsidP="003B0662">
            <w:pPr>
              <w:spacing w:line="276" w:lineRule="auto"/>
              <w:jc w:val="center"/>
              <w:rPr>
                <w:color w:val="auto"/>
                <w:sz w:val="26"/>
                <w:szCs w:val="26"/>
              </w:rPr>
            </w:pPr>
            <w:r w:rsidRPr="00261E25">
              <w:rPr>
                <w:color w:val="auto"/>
                <w:sz w:val="26"/>
                <w:szCs w:val="26"/>
              </w:rPr>
              <w:t>18</w:t>
            </w:r>
          </w:p>
        </w:tc>
        <w:tc>
          <w:tcPr>
            <w:tcW w:w="0" w:type="auto"/>
            <w:tcBorders>
              <w:bottom w:val="single" w:sz="8" w:space="0" w:color="000000"/>
              <w:right w:val="single" w:sz="8" w:space="0" w:color="000000"/>
            </w:tcBorders>
            <w:vAlign w:val="center"/>
          </w:tcPr>
          <w:p w14:paraId="5B42B4F9" w14:textId="77777777" w:rsidR="003B0662" w:rsidRPr="00261E25" w:rsidRDefault="003B0662" w:rsidP="003B0662">
            <w:pPr>
              <w:spacing w:line="276" w:lineRule="auto"/>
              <w:jc w:val="center"/>
              <w:rPr>
                <w:color w:val="auto"/>
                <w:sz w:val="26"/>
                <w:szCs w:val="26"/>
              </w:rPr>
            </w:pPr>
            <w:r w:rsidRPr="00261E25">
              <w:rPr>
                <w:color w:val="auto"/>
                <w:sz w:val="26"/>
                <w:szCs w:val="26"/>
              </w:rPr>
              <w:t>A</w:t>
            </w:r>
          </w:p>
        </w:tc>
      </w:tr>
    </w:tbl>
    <w:p w14:paraId="205F405B" w14:textId="77777777" w:rsidR="003B0662" w:rsidRPr="00261E25" w:rsidRDefault="003B0662" w:rsidP="003B0662">
      <w:pPr>
        <w:spacing w:line="276" w:lineRule="auto"/>
        <w:jc w:val="both"/>
        <w:rPr>
          <w:rFonts w:eastAsia="Calibri"/>
          <w:b/>
          <w:i/>
          <w:iCs/>
          <w:color w:val="auto"/>
          <w:sz w:val="26"/>
          <w:szCs w:val="26"/>
          <w:lang w:val="fr-FR"/>
          <w14:ligatures w14:val="standardContextual"/>
        </w:rPr>
      </w:pPr>
      <w:r w:rsidRPr="00261E25">
        <w:rPr>
          <w:rFonts w:eastAsia="Calibri"/>
          <w:b/>
          <w:i/>
          <w:iCs/>
          <w:color w:val="auto"/>
          <w:sz w:val="26"/>
          <w:szCs w:val="26"/>
          <w:lang w:val="fr-FR"/>
          <w14:ligatures w14:val="standardContextual"/>
        </w:rPr>
        <w:t>Hướng dẫn chi tiết các câu cần suy luận:</w:t>
      </w:r>
    </w:p>
    <w:p w14:paraId="01349BEF" w14:textId="77777777" w:rsidR="003B0662" w:rsidRPr="00261E25" w:rsidRDefault="003B0662" w:rsidP="003B0662">
      <w:pPr>
        <w:tabs>
          <w:tab w:val="left" w:pos="360"/>
        </w:tabs>
        <w:spacing w:line="276" w:lineRule="auto"/>
        <w:jc w:val="both"/>
        <w:rPr>
          <w:rFonts w:eastAsia="Calibri"/>
          <w:color w:val="auto"/>
          <w:sz w:val="26"/>
          <w:szCs w:val="26"/>
          <w:lang w:val="fr-FR"/>
        </w:rPr>
      </w:pPr>
      <w:r w:rsidRPr="00261E25">
        <w:rPr>
          <w:rFonts w:eastAsia="Calibri"/>
          <w:b/>
          <w:bCs/>
          <w:color w:val="auto"/>
          <w:sz w:val="26"/>
          <w:szCs w:val="26"/>
          <w:lang w:val="fr-FR"/>
        </w:rPr>
        <w:t xml:space="preserve">Câu 11: </w:t>
      </w:r>
      <w:r w:rsidRPr="00261E25">
        <w:rPr>
          <w:rFonts w:eastAsia="Calibri"/>
          <w:color w:val="auto"/>
          <w:sz w:val="26"/>
          <w:szCs w:val="26"/>
          <w:lang w:val="fr-FR"/>
        </w:rPr>
        <w:t>[B]</w:t>
      </w:r>
    </w:p>
    <w:p w14:paraId="5A4ECE21" w14:textId="77777777" w:rsidR="003B0662" w:rsidRPr="00261E25" w:rsidRDefault="003B0662" w:rsidP="003B0662">
      <w:pPr>
        <w:tabs>
          <w:tab w:val="left" w:pos="360"/>
        </w:tabs>
        <w:spacing w:line="276" w:lineRule="auto"/>
        <w:jc w:val="both"/>
        <w:rPr>
          <w:rFonts w:eastAsia="Calibri"/>
          <w:color w:val="auto"/>
          <w:sz w:val="26"/>
          <w:szCs w:val="26"/>
          <w:lang w:val="fr-FR"/>
        </w:rPr>
      </w:pPr>
      <w:r w:rsidRPr="00261E25">
        <w:rPr>
          <w:rFonts w:eastAsia="Calibri"/>
          <w:color w:val="auto"/>
          <w:sz w:val="26"/>
          <w:szCs w:val="26"/>
          <w:lang w:val="fr-FR"/>
        </w:rPr>
        <w:t>Vật chuyển động thẳng đều: v = 3m/s, quãng đường S = v.t = 3.1= 3 m</w:t>
      </w:r>
    </w:p>
    <w:p w14:paraId="1C46AB92" w14:textId="77777777" w:rsidR="003B0662" w:rsidRPr="00261E25" w:rsidRDefault="003B0662" w:rsidP="003B0662">
      <w:pPr>
        <w:tabs>
          <w:tab w:val="left" w:pos="360"/>
        </w:tabs>
        <w:spacing w:line="276" w:lineRule="auto"/>
        <w:jc w:val="both"/>
        <w:rPr>
          <w:rFonts w:eastAsia="Calibri"/>
          <w:color w:val="auto"/>
          <w:sz w:val="26"/>
          <w:szCs w:val="26"/>
          <w:lang w:val="fr-FR"/>
        </w:rPr>
      </w:pPr>
      <w:r w:rsidRPr="00261E25">
        <w:rPr>
          <w:rFonts w:eastAsia="Calibri"/>
          <w:b/>
          <w:bCs/>
          <w:color w:val="auto"/>
          <w:sz w:val="26"/>
          <w:szCs w:val="26"/>
          <w:lang w:val="fr-FR"/>
        </w:rPr>
        <w:t xml:space="preserve">Câu 12: </w:t>
      </w:r>
      <w:r w:rsidRPr="00261E25">
        <w:rPr>
          <w:rFonts w:eastAsia="Calibri"/>
          <w:color w:val="auto"/>
          <w:sz w:val="26"/>
          <w:szCs w:val="26"/>
          <w:lang w:val="fr-FR"/>
        </w:rPr>
        <w:t>[C]</w:t>
      </w:r>
    </w:p>
    <w:p w14:paraId="5E30CE56" w14:textId="77777777" w:rsidR="003B0662" w:rsidRPr="00261E25" w:rsidRDefault="003B0662" w:rsidP="003B0662">
      <w:pPr>
        <w:tabs>
          <w:tab w:val="left" w:pos="360"/>
        </w:tabs>
        <w:spacing w:line="276" w:lineRule="auto"/>
        <w:jc w:val="both"/>
        <w:rPr>
          <w:rFonts w:eastAsia="Calibri"/>
          <w:color w:val="auto"/>
          <w:sz w:val="26"/>
          <w:szCs w:val="26"/>
          <w:lang w:val="fr-FR"/>
        </w:rPr>
      </w:pPr>
      <w:r w:rsidRPr="00261E25">
        <w:rPr>
          <w:rFonts w:eastAsia="Calibri"/>
          <w:color w:val="auto"/>
          <w:sz w:val="26"/>
          <w:szCs w:val="26"/>
          <w:lang w:val="fr-FR"/>
        </w:rPr>
        <w:t>Từ đồ thị ta thấy tọa độ ban đầu của vật x</w:t>
      </w:r>
      <w:r w:rsidRPr="00261E25">
        <w:rPr>
          <w:rFonts w:eastAsia="Calibri"/>
          <w:color w:val="auto"/>
          <w:sz w:val="26"/>
          <w:szCs w:val="26"/>
          <w:vertAlign w:val="subscript"/>
          <w:lang w:val="fr-FR"/>
        </w:rPr>
        <w:t>0</w:t>
      </w:r>
      <w:r w:rsidRPr="00261E25">
        <w:rPr>
          <w:rFonts w:eastAsia="Calibri"/>
          <w:color w:val="auto"/>
          <w:sz w:val="26"/>
          <w:szCs w:val="26"/>
          <w:lang w:val="fr-FR"/>
        </w:rPr>
        <w:t>= 20m</w:t>
      </w:r>
    </w:p>
    <w:p w14:paraId="1168B254" w14:textId="77777777" w:rsidR="003B0662" w:rsidRPr="00261E25" w:rsidRDefault="003B0662" w:rsidP="003B0662">
      <w:pPr>
        <w:tabs>
          <w:tab w:val="left" w:pos="360"/>
        </w:tabs>
        <w:spacing w:line="276" w:lineRule="auto"/>
        <w:jc w:val="both"/>
        <w:rPr>
          <w:rFonts w:eastAsia="Calibri"/>
          <w:color w:val="auto"/>
          <w:sz w:val="26"/>
          <w:szCs w:val="26"/>
          <w:lang w:val="pt-BR"/>
        </w:rPr>
      </w:pPr>
      <w:r w:rsidRPr="00261E25">
        <w:rPr>
          <w:rFonts w:eastAsia="Calibri"/>
          <w:color w:val="auto"/>
          <w:sz w:val="26"/>
          <w:szCs w:val="26"/>
          <w:lang w:val="pt-BR"/>
        </w:rPr>
        <w:t xml:space="preserve">Tại vị trí x = 0, t= 10s: </w:t>
      </w:r>
      <w:r w:rsidRPr="00261E25">
        <w:rPr>
          <w:rFonts w:eastAsia="Calibri"/>
          <w:color w:val="auto"/>
          <w:position w:val="-12"/>
          <w:sz w:val="26"/>
          <w:szCs w:val="26"/>
        </w:rPr>
        <w:object w:dxaOrig="4020" w:dyaOrig="360" w14:anchorId="5371E5F3">
          <v:shape id="_x0000_i1029" type="#_x0000_t75" style="width:201.8pt;height:18.95pt" o:ole="">
            <v:imagedata r:id="rId47" o:title=""/>
          </v:shape>
          <o:OLEObject Type="Embed" ProgID="Equation.3" ShapeID="_x0000_i1029" DrawAspect="Content" ObjectID="_1790104411" r:id="rId48"/>
        </w:object>
      </w:r>
    </w:p>
    <w:p w14:paraId="788E085E" w14:textId="77777777" w:rsidR="003B0662" w:rsidRPr="00261E25" w:rsidRDefault="003B0662" w:rsidP="003B0662">
      <w:pPr>
        <w:tabs>
          <w:tab w:val="left" w:pos="360"/>
        </w:tabs>
        <w:spacing w:line="276" w:lineRule="auto"/>
        <w:jc w:val="both"/>
        <w:rPr>
          <w:rFonts w:eastAsia="Calibri"/>
          <w:color w:val="auto"/>
          <w:sz w:val="26"/>
          <w:szCs w:val="26"/>
          <w:lang w:val="pt-BR"/>
        </w:rPr>
      </w:pPr>
      <w:r w:rsidRPr="00261E25">
        <w:rPr>
          <w:rFonts w:eastAsia="Calibri"/>
          <w:b/>
          <w:bCs/>
          <w:color w:val="auto"/>
          <w:sz w:val="26"/>
          <w:szCs w:val="26"/>
          <w:lang w:val="pt-BR"/>
        </w:rPr>
        <w:t xml:space="preserve">Câu 13: </w:t>
      </w:r>
      <w:r w:rsidRPr="00261E25">
        <w:rPr>
          <w:rFonts w:eastAsia="Calibri"/>
          <w:color w:val="auto"/>
          <w:sz w:val="26"/>
          <w:szCs w:val="26"/>
          <w:lang w:val="pt-BR"/>
        </w:rPr>
        <w:t>[D]</w:t>
      </w:r>
    </w:p>
    <w:p w14:paraId="7BE405C4" w14:textId="77777777" w:rsidR="003B0662" w:rsidRPr="00261E25" w:rsidRDefault="003B0662" w:rsidP="003B0662">
      <w:pPr>
        <w:tabs>
          <w:tab w:val="left" w:pos="360"/>
        </w:tabs>
        <w:spacing w:line="276" w:lineRule="auto"/>
        <w:jc w:val="both"/>
        <w:rPr>
          <w:rFonts w:eastAsia="Calibri"/>
          <w:color w:val="auto"/>
          <w:sz w:val="26"/>
          <w:szCs w:val="26"/>
          <w:lang w:val="pt-BR"/>
        </w:rPr>
      </w:pPr>
      <w:r w:rsidRPr="00261E25">
        <w:rPr>
          <w:rFonts w:eastAsia="Calibri"/>
          <w:color w:val="auto"/>
          <w:sz w:val="26"/>
          <w:szCs w:val="26"/>
          <w:lang w:val="pt-BR"/>
        </w:rPr>
        <w:t xml:space="preserve">Ta có vận tốc trung bình </w:t>
      </w:r>
      <w:r w:rsidRPr="00261E25">
        <w:rPr>
          <w:rFonts w:eastAsia="Calibri"/>
          <w:color w:val="auto"/>
          <w:position w:val="-24"/>
          <w:sz w:val="26"/>
          <w:szCs w:val="26"/>
        </w:rPr>
        <w:object w:dxaOrig="600" w:dyaOrig="620" w14:anchorId="538F8167">
          <v:shape id="_x0000_i1030" type="#_x0000_t75" style="width:29.85pt;height:31.25pt" o:ole="">
            <v:imagedata r:id="rId49" o:title=""/>
          </v:shape>
          <o:OLEObject Type="Embed" ProgID="Equation.3" ShapeID="_x0000_i1030" DrawAspect="Content" ObjectID="_1790104412" r:id="rId50"/>
        </w:object>
      </w:r>
    </w:p>
    <w:p w14:paraId="75BE27B6" w14:textId="77777777" w:rsidR="003B0662" w:rsidRPr="00261E25" w:rsidRDefault="003B0662" w:rsidP="003B0662">
      <w:pPr>
        <w:tabs>
          <w:tab w:val="left" w:pos="360"/>
        </w:tabs>
        <w:spacing w:line="276" w:lineRule="auto"/>
        <w:jc w:val="both"/>
        <w:rPr>
          <w:rFonts w:eastAsia="Calibri"/>
          <w:color w:val="auto"/>
          <w:sz w:val="26"/>
          <w:szCs w:val="26"/>
          <w:lang w:val="pt-BR"/>
        </w:rPr>
      </w:pPr>
      <w:r w:rsidRPr="00261E25">
        <w:rPr>
          <w:rFonts w:eastAsia="Calibri"/>
          <w:color w:val="auto"/>
          <w:sz w:val="26"/>
          <w:szCs w:val="26"/>
          <w:lang w:val="pt-BR"/>
        </w:rPr>
        <w:t>Thay số các trường hợp ta thấy A. Đúng, B. Đúng, C. Đúng, D. Sai vì giả thiết chưa nói rõ người này có đổi chiều chuyển động hay không nên chưa xác định được độ dịch chuyển d</w:t>
      </w:r>
    </w:p>
    <w:p w14:paraId="1B066688" w14:textId="77777777" w:rsidR="003B0662" w:rsidRPr="00261E25" w:rsidRDefault="003B0662" w:rsidP="003B0662">
      <w:pPr>
        <w:tabs>
          <w:tab w:val="left" w:pos="360"/>
        </w:tabs>
        <w:spacing w:line="276" w:lineRule="auto"/>
        <w:jc w:val="both"/>
        <w:rPr>
          <w:rFonts w:eastAsia="Calibri"/>
          <w:color w:val="auto"/>
          <w:sz w:val="26"/>
          <w:szCs w:val="26"/>
          <w:lang w:val="pt-BR"/>
        </w:rPr>
      </w:pPr>
      <w:r w:rsidRPr="00261E25">
        <w:rPr>
          <w:rFonts w:eastAsia="Calibri"/>
          <w:b/>
          <w:bCs/>
          <w:color w:val="auto"/>
          <w:sz w:val="26"/>
          <w:szCs w:val="26"/>
          <w:lang w:val="pt-BR"/>
        </w:rPr>
        <w:t xml:space="preserve">Câu 14: </w:t>
      </w:r>
      <w:r w:rsidRPr="00261E25">
        <w:rPr>
          <w:rFonts w:eastAsia="Calibri"/>
          <w:color w:val="auto"/>
          <w:sz w:val="26"/>
          <w:szCs w:val="26"/>
          <w:lang w:val="pt-BR"/>
        </w:rPr>
        <w:t>[A]</w:t>
      </w:r>
    </w:p>
    <w:p w14:paraId="5F983B28" w14:textId="77777777" w:rsidR="003B0662" w:rsidRPr="00261E25" w:rsidRDefault="003B0662" w:rsidP="003B0662">
      <w:pPr>
        <w:tabs>
          <w:tab w:val="left" w:pos="360"/>
        </w:tabs>
        <w:spacing w:line="276" w:lineRule="auto"/>
        <w:jc w:val="both"/>
        <w:rPr>
          <w:rFonts w:eastAsia="Calibri"/>
          <w:color w:val="auto"/>
          <w:sz w:val="26"/>
          <w:szCs w:val="26"/>
          <w:lang w:val="pt-BR"/>
        </w:rPr>
      </w:pPr>
      <w:r w:rsidRPr="00261E25">
        <w:rPr>
          <w:rFonts w:eastAsia="Arial"/>
          <w:color w:val="auto"/>
          <w:sz w:val="26"/>
          <w:szCs w:val="26"/>
          <w:shd w:val="clear" w:color="auto" w:fill="FFFFFF"/>
          <w:lang w:val="pt-BR"/>
        </w:rPr>
        <w:t>Dựa vào đồ thị ta thấy hai đồ thị cắt nhau tại thời điểm 2 h và tọa độ gặp nhau là 40 km (cách vị trí xuất phát 40 km).</w:t>
      </w:r>
    </w:p>
    <w:p w14:paraId="6E225FDF" w14:textId="77777777" w:rsidR="003B0662" w:rsidRPr="00261E25" w:rsidRDefault="003B0662" w:rsidP="003B0662">
      <w:pPr>
        <w:tabs>
          <w:tab w:val="left" w:pos="360"/>
        </w:tabs>
        <w:spacing w:line="276" w:lineRule="auto"/>
        <w:jc w:val="both"/>
        <w:rPr>
          <w:rFonts w:eastAsia="Calibri"/>
          <w:color w:val="auto"/>
          <w:sz w:val="26"/>
          <w:szCs w:val="26"/>
          <w:lang w:val="pt-BR"/>
        </w:rPr>
      </w:pPr>
      <w:r w:rsidRPr="00261E25">
        <w:rPr>
          <w:rFonts w:eastAsia="Calibri"/>
          <w:b/>
          <w:bCs/>
          <w:color w:val="auto"/>
          <w:sz w:val="26"/>
          <w:szCs w:val="26"/>
          <w:lang w:val="pt-BR"/>
        </w:rPr>
        <w:t xml:space="preserve">Câu 15: </w:t>
      </w:r>
      <w:r w:rsidRPr="00261E25">
        <w:rPr>
          <w:rFonts w:eastAsia="Calibri"/>
          <w:color w:val="auto"/>
          <w:sz w:val="26"/>
          <w:szCs w:val="26"/>
          <w:lang w:val="pt-BR"/>
        </w:rPr>
        <w:t>[B]</w:t>
      </w:r>
    </w:p>
    <w:p w14:paraId="37C4CEE5" w14:textId="77777777" w:rsidR="003B0662" w:rsidRPr="00261E25" w:rsidRDefault="003B0662" w:rsidP="003B0662">
      <w:pPr>
        <w:tabs>
          <w:tab w:val="left" w:pos="360"/>
        </w:tabs>
        <w:spacing w:line="276" w:lineRule="auto"/>
        <w:jc w:val="both"/>
        <w:rPr>
          <w:rFonts w:eastAsia="Arial"/>
          <w:color w:val="auto"/>
          <w:sz w:val="26"/>
          <w:szCs w:val="26"/>
          <w:shd w:val="clear" w:color="auto" w:fill="FFFFFF"/>
          <w:lang w:val="pt-BR"/>
        </w:rPr>
      </w:pPr>
      <w:r w:rsidRPr="00261E25">
        <w:rPr>
          <w:rFonts w:eastAsia="Arial"/>
          <w:color w:val="auto"/>
          <w:sz w:val="18"/>
          <w:szCs w:val="18"/>
          <w:shd w:val="clear" w:color="auto" w:fill="FFFFFF"/>
          <w:lang w:val="pt-BR"/>
        </w:rPr>
        <w:t>-</w:t>
      </w:r>
      <w:r w:rsidRPr="00261E25">
        <w:rPr>
          <w:rFonts w:eastAsia="Arial"/>
          <w:color w:val="auto"/>
          <w:sz w:val="26"/>
          <w:szCs w:val="26"/>
          <w:shd w:val="clear" w:color="auto" w:fill="FFFFFF"/>
          <w:lang w:val="pt-BR"/>
        </w:rPr>
        <w:t xml:space="preserve"> Vật (1) được biểu diễn trên đồ thị có chiều chuyển động ngược chiều dương. Tại thời điểm t = 0 thì vật (1) xuất phát từ vị trí có độ dịch chuyển 60 m.</w:t>
      </w:r>
    </w:p>
    <w:p w14:paraId="1441FBCA" w14:textId="77777777" w:rsidR="003B0662" w:rsidRPr="00261E25" w:rsidRDefault="003B0662" w:rsidP="003B0662">
      <w:pPr>
        <w:tabs>
          <w:tab w:val="left" w:pos="360"/>
        </w:tabs>
        <w:spacing w:line="276" w:lineRule="auto"/>
        <w:jc w:val="both"/>
        <w:rPr>
          <w:rFonts w:eastAsia="Arial"/>
          <w:color w:val="auto"/>
          <w:sz w:val="18"/>
          <w:szCs w:val="18"/>
          <w:shd w:val="clear" w:color="auto" w:fill="FFFFFF"/>
          <w:lang w:val="pt-BR"/>
        </w:rPr>
      </w:pPr>
      <w:r w:rsidRPr="00261E25">
        <w:rPr>
          <w:rFonts w:eastAsia="Arial"/>
          <w:color w:val="auto"/>
          <w:sz w:val="26"/>
          <w:szCs w:val="26"/>
          <w:shd w:val="clear" w:color="auto" w:fill="FFFFFF"/>
          <w:lang w:val="pt-BR"/>
        </w:rPr>
        <w:t>Vận tốc = độ dốc của đồ thị</w:t>
      </w:r>
      <w:r w:rsidRPr="00261E25">
        <w:rPr>
          <w:rFonts w:eastAsia="Arial"/>
          <w:color w:val="auto"/>
          <w:sz w:val="18"/>
          <w:szCs w:val="18"/>
          <w:shd w:val="clear" w:color="auto" w:fill="FFFFFF"/>
          <w:lang w:val="pt-BR"/>
        </w:rPr>
        <w:t xml:space="preserve">: </w:t>
      </w:r>
      <w:r w:rsidRPr="00261E25">
        <w:rPr>
          <w:rFonts w:eastAsia="Arial"/>
          <w:color w:val="auto"/>
          <w:position w:val="-24"/>
          <w:sz w:val="18"/>
          <w:szCs w:val="18"/>
          <w:shd w:val="clear" w:color="auto" w:fill="FFFFFF"/>
        </w:rPr>
        <w:object w:dxaOrig="2260" w:dyaOrig="620" w14:anchorId="43643C5C">
          <v:shape id="_x0000_i1031" type="#_x0000_t75" style="width:113.2pt;height:31.25pt" o:ole="">
            <v:imagedata r:id="rId51" o:title=""/>
          </v:shape>
          <o:OLEObject Type="Embed" ProgID="Equation.3" ShapeID="_x0000_i1031" DrawAspect="Content" ObjectID="_1790104413" r:id="rId52"/>
        </w:object>
      </w:r>
      <w:r w:rsidRPr="00261E25">
        <w:rPr>
          <w:rFonts w:eastAsia="Arial"/>
          <w:color w:val="auto"/>
          <w:sz w:val="18"/>
          <w:szCs w:val="18"/>
          <w:shd w:val="clear" w:color="auto" w:fill="FFFFFF"/>
          <w:lang w:val="pt-BR"/>
        </w:rPr>
        <w:t xml:space="preserve"> </w:t>
      </w:r>
      <w:r w:rsidRPr="00261E25">
        <w:rPr>
          <w:rFonts w:eastAsia="Arial"/>
          <w:color w:val="auto"/>
          <w:position w:val="-10"/>
          <w:sz w:val="18"/>
          <w:szCs w:val="18"/>
          <w:shd w:val="clear" w:color="auto" w:fill="FFFFFF"/>
        </w:rPr>
        <w:object w:dxaOrig="180" w:dyaOrig="340" w14:anchorId="776C7D7F">
          <v:shape id="_x0000_i1032" type="#_x0000_t75" style="width:9pt;height:15.65pt" o:ole="">
            <v:imagedata r:id="rId53" o:title=""/>
          </v:shape>
          <o:OLEObject Type="Embed" ProgID="Equation.3" ShapeID="_x0000_i1032" DrawAspect="Content" ObjectID="_1790104414" r:id="rId54"/>
        </w:object>
      </w:r>
    </w:p>
    <w:p w14:paraId="42652AA2" w14:textId="77777777" w:rsidR="003B0662" w:rsidRPr="00261E25" w:rsidRDefault="003B0662" w:rsidP="003B0662">
      <w:pPr>
        <w:tabs>
          <w:tab w:val="left" w:pos="360"/>
        </w:tabs>
        <w:spacing w:line="276" w:lineRule="auto"/>
        <w:jc w:val="both"/>
        <w:rPr>
          <w:rFonts w:eastAsia="Arial"/>
          <w:color w:val="auto"/>
          <w:sz w:val="26"/>
          <w:szCs w:val="26"/>
          <w:shd w:val="clear" w:color="auto" w:fill="FFFFFF"/>
          <w:lang w:val="pt-BR"/>
        </w:rPr>
      </w:pPr>
      <w:r w:rsidRPr="00261E25">
        <w:rPr>
          <w:rFonts w:ascii="Cambria Math" w:eastAsia="Arial" w:hAnsi="Cambria Math" w:cs="Cambria Math"/>
          <w:color w:val="auto"/>
          <w:sz w:val="26"/>
          <w:szCs w:val="26"/>
          <w:shd w:val="clear" w:color="auto" w:fill="FFFFFF"/>
          <w:lang w:val="pt-BR"/>
        </w:rPr>
        <w:t>⇒</w:t>
      </w:r>
      <w:r w:rsidRPr="00261E25">
        <w:rPr>
          <w:rFonts w:eastAsia="Arial"/>
          <w:color w:val="auto"/>
          <w:sz w:val="26"/>
          <w:szCs w:val="26"/>
          <w:shd w:val="clear" w:color="auto" w:fill="FFFFFF"/>
          <w:lang w:val="pt-BR"/>
        </w:rPr>
        <w:t>Độ lớn vận tốc của chuyển động là 10 km/h.</w:t>
      </w:r>
    </w:p>
    <w:p w14:paraId="3E214FCF" w14:textId="77777777" w:rsidR="003B0662" w:rsidRPr="00261E25" w:rsidRDefault="003B0662" w:rsidP="003B0662">
      <w:pPr>
        <w:tabs>
          <w:tab w:val="left" w:pos="360"/>
        </w:tabs>
        <w:spacing w:line="276" w:lineRule="auto"/>
        <w:jc w:val="both"/>
        <w:rPr>
          <w:rFonts w:eastAsia="Arial"/>
          <w:color w:val="auto"/>
          <w:sz w:val="18"/>
          <w:szCs w:val="18"/>
          <w:shd w:val="clear" w:color="auto" w:fill="FFFFFF"/>
          <w:lang w:val="pt-BR"/>
        </w:rPr>
      </w:pPr>
      <w:r w:rsidRPr="00261E25">
        <w:rPr>
          <w:rFonts w:eastAsia="Arial"/>
          <w:color w:val="auto"/>
          <w:sz w:val="26"/>
          <w:szCs w:val="26"/>
          <w:shd w:val="clear" w:color="auto" w:fill="FFFFFF"/>
          <w:lang w:val="pt-BR"/>
        </w:rPr>
        <w:t>Phương trình chuyển động của vật (1)</w:t>
      </w:r>
      <w:r w:rsidRPr="00261E25">
        <w:rPr>
          <w:rFonts w:eastAsia="Arial"/>
          <w:color w:val="auto"/>
          <w:sz w:val="18"/>
          <w:szCs w:val="18"/>
          <w:shd w:val="clear" w:color="auto" w:fill="FFFFFF"/>
          <w:lang w:val="pt-BR"/>
        </w:rPr>
        <w:t>: </w:t>
      </w:r>
      <w:r w:rsidRPr="00261E25">
        <w:rPr>
          <w:rFonts w:eastAsia="Arial"/>
          <w:color w:val="auto"/>
          <w:position w:val="-10"/>
          <w:sz w:val="18"/>
          <w:szCs w:val="18"/>
          <w:shd w:val="clear" w:color="auto" w:fill="FFFFFF"/>
        </w:rPr>
        <w:object w:dxaOrig="1920" w:dyaOrig="340" w14:anchorId="18175671">
          <v:shape id="_x0000_i1033" type="#_x0000_t75" style="width:95.2pt;height:15.65pt" o:ole="">
            <v:imagedata r:id="rId55" o:title=""/>
          </v:shape>
          <o:OLEObject Type="Embed" ProgID="Equation.3" ShapeID="_x0000_i1033" DrawAspect="Content" ObjectID="_1790104415" r:id="rId56"/>
        </w:object>
      </w:r>
    </w:p>
    <w:p w14:paraId="1EFF9291" w14:textId="77777777" w:rsidR="003B0662" w:rsidRPr="00261E25" w:rsidRDefault="003B0662" w:rsidP="003B0662">
      <w:pPr>
        <w:spacing w:after="210" w:line="276" w:lineRule="auto"/>
        <w:ind w:left="42" w:right="42"/>
        <w:jc w:val="both"/>
        <w:rPr>
          <w:rFonts w:eastAsia="Arial"/>
          <w:color w:val="auto"/>
          <w:sz w:val="26"/>
          <w:szCs w:val="26"/>
          <w:lang w:val="pt-BR"/>
        </w:rPr>
      </w:pPr>
      <w:r w:rsidRPr="00261E25">
        <w:rPr>
          <w:rFonts w:eastAsia="Arial"/>
          <w:color w:val="auto"/>
          <w:sz w:val="26"/>
          <w:szCs w:val="26"/>
          <w:lang w:val="pt-BR"/>
        </w:rPr>
        <w:t>- Vật (2) xuất phát từ gốc tọa độ, chuyển động theo chiều dương.</w:t>
      </w:r>
    </w:p>
    <w:p w14:paraId="4DA67A66" w14:textId="77777777" w:rsidR="003B0662" w:rsidRPr="00261E25" w:rsidRDefault="003B0662" w:rsidP="003B0662">
      <w:pPr>
        <w:spacing w:after="210" w:line="276" w:lineRule="auto"/>
        <w:ind w:left="42" w:right="42"/>
        <w:jc w:val="both"/>
        <w:rPr>
          <w:rFonts w:eastAsia="Arial"/>
          <w:color w:val="auto"/>
          <w:sz w:val="18"/>
          <w:szCs w:val="18"/>
          <w:shd w:val="clear" w:color="auto" w:fill="FFFFFF"/>
          <w:lang w:val="pt-BR"/>
        </w:rPr>
      </w:pPr>
      <w:r w:rsidRPr="00261E25">
        <w:rPr>
          <w:rFonts w:eastAsia="Arial"/>
          <w:color w:val="auto"/>
          <w:sz w:val="26"/>
          <w:szCs w:val="26"/>
          <w:lang w:val="pt-BR"/>
        </w:rPr>
        <w:lastRenderedPageBreak/>
        <w:t>Vận tốc = độ dốc của đồ thị:</w:t>
      </w:r>
      <w:r w:rsidRPr="00261E25">
        <w:rPr>
          <w:rFonts w:eastAsia="Arial"/>
          <w:color w:val="auto"/>
          <w:sz w:val="18"/>
          <w:szCs w:val="18"/>
          <w:lang w:val="pt-BR"/>
        </w:rPr>
        <w:t xml:space="preserve"> </w:t>
      </w:r>
      <w:r w:rsidRPr="00261E25">
        <w:rPr>
          <w:rFonts w:eastAsia="Arial"/>
          <w:color w:val="auto"/>
          <w:position w:val="-24"/>
          <w:sz w:val="18"/>
          <w:szCs w:val="18"/>
          <w:shd w:val="clear" w:color="auto" w:fill="FFFFFF"/>
        </w:rPr>
        <w:object w:dxaOrig="2120" w:dyaOrig="620" w14:anchorId="525BF6B4">
          <v:shape id="_x0000_i1034" type="#_x0000_t75" style="width:106.6pt;height:31.25pt" o:ole="">
            <v:imagedata r:id="rId57" o:title=""/>
          </v:shape>
          <o:OLEObject Type="Embed" ProgID="Equation.3" ShapeID="_x0000_i1034" DrawAspect="Content" ObjectID="_1790104416" r:id="rId58"/>
        </w:object>
      </w:r>
    </w:p>
    <w:p w14:paraId="06B27DF7" w14:textId="77777777" w:rsidR="003B0662" w:rsidRPr="00261E25" w:rsidRDefault="003B0662" w:rsidP="003B0662">
      <w:pPr>
        <w:spacing w:after="210" w:line="276" w:lineRule="auto"/>
        <w:ind w:left="42" w:right="42"/>
        <w:jc w:val="both"/>
        <w:rPr>
          <w:rFonts w:eastAsia="Arial"/>
          <w:color w:val="auto"/>
          <w:sz w:val="26"/>
          <w:szCs w:val="26"/>
          <w:shd w:val="clear" w:color="auto" w:fill="FFFFFF"/>
          <w:lang w:val="pt-BR"/>
        </w:rPr>
      </w:pPr>
      <w:r w:rsidRPr="00261E25">
        <w:rPr>
          <w:rFonts w:ascii="Cambria Math" w:eastAsia="Arial" w:hAnsi="Cambria Math" w:cs="Cambria Math"/>
          <w:color w:val="auto"/>
          <w:sz w:val="26"/>
          <w:szCs w:val="26"/>
          <w:shd w:val="clear" w:color="auto" w:fill="FFFFFF"/>
          <w:lang w:val="pt-BR"/>
        </w:rPr>
        <w:t>⇒</w:t>
      </w:r>
      <w:r w:rsidRPr="00261E25">
        <w:rPr>
          <w:rFonts w:eastAsia="Arial"/>
          <w:color w:val="auto"/>
          <w:sz w:val="26"/>
          <w:szCs w:val="26"/>
          <w:shd w:val="clear" w:color="auto" w:fill="FFFFFF"/>
          <w:lang w:val="pt-BR"/>
        </w:rPr>
        <w:t>Độ lớn vận tốc của chuyển động là 12 km/h</w:t>
      </w:r>
    </w:p>
    <w:p w14:paraId="08971738" w14:textId="77777777" w:rsidR="003B0662" w:rsidRPr="00261E25" w:rsidRDefault="003B0662" w:rsidP="003B0662">
      <w:pPr>
        <w:spacing w:after="210" w:line="276" w:lineRule="auto"/>
        <w:ind w:left="42" w:right="42"/>
        <w:jc w:val="both"/>
        <w:rPr>
          <w:rFonts w:eastAsia="Arial"/>
          <w:color w:val="auto"/>
          <w:sz w:val="26"/>
          <w:szCs w:val="26"/>
          <w:shd w:val="clear" w:color="auto" w:fill="FFFFFF"/>
          <w:lang w:val="pt-BR"/>
        </w:rPr>
      </w:pPr>
      <w:r w:rsidRPr="00261E25">
        <w:rPr>
          <w:rFonts w:eastAsia="Arial"/>
          <w:color w:val="auto"/>
          <w:sz w:val="26"/>
          <w:szCs w:val="26"/>
          <w:shd w:val="clear" w:color="auto" w:fill="FFFFFF"/>
          <w:lang w:val="pt-BR"/>
        </w:rPr>
        <w:t>Phương trình chuyển động của vật (2): d</w:t>
      </w:r>
      <w:r w:rsidRPr="00261E25">
        <w:rPr>
          <w:rFonts w:eastAsia="Arial"/>
          <w:color w:val="auto"/>
          <w:sz w:val="26"/>
          <w:szCs w:val="26"/>
          <w:shd w:val="clear" w:color="auto" w:fill="FFFFFF"/>
          <w:vertAlign w:val="subscript"/>
          <w:lang w:val="pt-BR"/>
        </w:rPr>
        <w:t>2</w:t>
      </w:r>
      <w:r w:rsidRPr="00261E25">
        <w:rPr>
          <w:rFonts w:eastAsia="Arial"/>
          <w:color w:val="auto"/>
          <w:sz w:val="26"/>
          <w:szCs w:val="26"/>
          <w:shd w:val="clear" w:color="auto" w:fill="FFFFFF"/>
          <w:lang w:val="pt-BR"/>
        </w:rPr>
        <w:t xml:space="preserve"> = 12.t(km,h)</w:t>
      </w:r>
    </w:p>
    <w:p w14:paraId="27627272" w14:textId="77777777" w:rsidR="003B0662" w:rsidRPr="00261E25" w:rsidRDefault="003B0662" w:rsidP="003B0662">
      <w:pPr>
        <w:tabs>
          <w:tab w:val="left" w:pos="360"/>
        </w:tabs>
        <w:spacing w:line="276" w:lineRule="auto"/>
        <w:jc w:val="both"/>
        <w:rPr>
          <w:rFonts w:eastAsia="Calibri"/>
          <w:color w:val="auto"/>
          <w:sz w:val="26"/>
          <w:szCs w:val="26"/>
          <w:lang w:val="pt-BR"/>
        </w:rPr>
      </w:pPr>
      <w:r w:rsidRPr="00261E25">
        <w:rPr>
          <w:rFonts w:eastAsia="Calibri"/>
          <w:b/>
          <w:bCs/>
          <w:color w:val="auto"/>
          <w:sz w:val="26"/>
          <w:szCs w:val="26"/>
          <w:lang w:val="pt-BR"/>
        </w:rPr>
        <w:t xml:space="preserve">Câu 16: </w:t>
      </w:r>
      <w:r w:rsidRPr="00261E25">
        <w:rPr>
          <w:rFonts w:eastAsia="Calibri"/>
          <w:color w:val="auto"/>
          <w:sz w:val="26"/>
          <w:szCs w:val="26"/>
          <w:lang w:val="pt-BR"/>
        </w:rPr>
        <w:t>[A]</w:t>
      </w:r>
    </w:p>
    <w:p w14:paraId="06CD549D" w14:textId="77777777" w:rsidR="003B0662" w:rsidRPr="00261E25" w:rsidRDefault="003B0662" w:rsidP="003B0662">
      <w:pPr>
        <w:tabs>
          <w:tab w:val="left" w:pos="360"/>
        </w:tabs>
        <w:spacing w:line="276" w:lineRule="auto"/>
        <w:jc w:val="both"/>
        <w:rPr>
          <w:rFonts w:eastAsia="SimSun"/>
          <w:color w:val="auto"/>
          <w:sz w:val="26"/>
          <w:szCs w:val="26"/>
          <w:shd w:val="clear" w:color="auto" w:fill="FFFFFF"/>
          <w:lang w:val="pt-BR"/>
        </w:rPr>
      </w:pPr>
      <w:r w:rsidRPr="00261E25">
        <w:rPr>
          <w:rFonts w:eastAsia="SimSun"/>
          <w:color w:val="auto"/>
          <w:sz w:val="26"/>
          <w:szCs w:val="26"/>
          <w:shd w:val="clear" w:color="auto" w:fill="FFFFFF"/>
          <w:lang w:val="pt-BR"/>
        </w:rPr>
        <w:t>Quãng đường đi được trong khoảng thời gian:</w:t>
      </w:r>
    </w:p>
    <w:p w14:paraId="0E33AC4F" w14:textId="77777777" w:rsidR="003B0662" w:rsidRPr="00261E25" w:rsidRDefault="003B0662" w:rsidP="003B0662">
      <w:pPr>
        <w:tabs>
          <w:tab w:val="left" w:pos="360"/>
        </w:tabs>
        <w:spacing w:line="276" w:lineRule="auto"/>
        <w:jc w:val="both"/>
        <w:rPr>
          <w:rFonts w:eastAsia="SimSun"/>
          <w:color w:val="auto"/>
          <w:sz w:val="26"/>
          <w:szCs w:val="26"/>
          <w:shd w:val="clear" w:color="auto" w:fill="FFFFFF"/>
        </w:rPr>
      </w:pPr>
      <w:r w:rsidRPr="00261E25">
        <w:rPr>
          <w:rFonts w:eastAsia="SimSun"/>
          <w:color w:val="auto"/>
          <w:position w:val="-74"/>
          <w:sz w:val="26"/>
          <w:szCs w:val="26"/>
          <w:shd w:val="clear" w:color="auto" w:fill="FFFFFF"/>
        </w:rPr>
        <w:object w:dxaOrig="2940" w:dyaOrig="1600" w14:anchorId="2D144670">
          <v:shape id="_x0000_i1035" type="#_x0000_t75" style="width:148.75pt;height:79.6pt" o:ole="">
            <v:imagedata r:id="rId59" o:title=""/>
          </v:shape>
          <o:OLEObject Type="Embed" ProgID="Equation.3" ShapeID="_x0000_i1035" DrawAspect="Content" ObjectID="_1790104417" r:id="rId60"/>
        </w:object>
      </w:r>
    </w:p>
    <w:p w14:paraId="6F65F8AF" w14:textId="77777777" w:rsidR="003B0662" w:rsidRPr="00261E25" w:rsidRDefault="003B0662" w:rsidP="003B0662">
      <w:pPr>
        <w:tabs>
          <w:tab w:val="left" w:pos="360"/>
        </w:tabs>
        <w:spacing w:line="276" w:lineRule="auto"/>
        <w:rPr>
          <w:color w:val="auto"/>
          <w:position w:val="-24"/>
          <w:sz w:val="26"/>
          <w:szCs w:val="26"/>
        </w:rPr>
      </w:pPr>
      <w:r w:rsidRPr="00261E25">
        <w:rPr>
          <w:color w:val="auto"/>
          <w:sz w:val="26"/>
          <w:szCs w:val="26"/>
        </w:rPr>
        <w:t>Tốc độ trung bình của chất điểm trong khoảng thời gian từ 0 đến 5s</w:t>
      </w:r>
      <w:r w:rsidRPr="00261E25">
        <w:rPr>
          <w:color w:val="auto"/>
          <w:spacing w:val="-4"/>
          <w:sz w:val="26"/>
          <w:szCs w:val="26"/>
        </w:rPr>
        <w:t xml:space="preserve"> </w:t>
      </w:r>
      <w:r w:rsidRPr="00261E25">
        <w:rPr>
          <w:color w:val="auto"/>
          <w:sz w:val="26"/>
          <w:szCs w:val="26"/>
        </w:rPr>
        <w:t xml:space="preserve">là </w:t>
      </w:r>
      <w:r w:rsidRPr="00261E25">
        <w:rPr>
          <w:color w:val="auto"/>
          <w:position w:val="-24"/>
          <w:sz w:val="26"/>
          <w:szCs w:val="26"/>
        </w:rPr>
        <w:object w:dxaOrig="4840" w:dyaOrig="620" w14:anchorId="7DDEF181">
          <v:shape id="_x0000_i1036" type="#_x0000_t75" style="width:243pt;height:31.25pt" o:ole="">
            <v:imagedata r:id="rId61" o:title=""/>
          </v:shape>
          <o:OLEObject Type="Embed" ProgID="Equation.3" ShapeID="_x0000_i1036" DrawAspect="Content" ObjectID="_1790104418" r:id="rId62"/>
        </w:object>
      </w:r>
    </w:p>
    <w:p w14:paraId="3602554D" w14:textId="77777777" w:rsidR="003B0662" w:rsidRPr="00261E25" w:rsidRDefault="003B0662" w:rsidP="003B0662">
      <w:pPr>
        <w:tabs>
          <w:tab w:val="left" w:pos="360"/>
        </w:tabs>
        <w:spacing w:line="276" w:lineRule="auto"/>
        <w:jc w:val="both"/>
        <w:rPr>
          <w:rFonts w:eastAsia="Calibri"/>
          <w:color w:val="auto"/>
          <w:sz w:val="26"/>
          <w:szCs w:val="26"/>
        </w:rPr>
      </w:pPr>
      <w:r w:rsidRPr="00261E25">
        <w:rPr>
          <w:rFonts w:eastAsia="Calibri"/>
          <w:b/>
          <w:bCs/>
          <w:color w:val="auto"/>
          <w:sz w:val="26"/>
          <w:szCs w:val="26"/>
        </w:rPr>
        <w:t xml:space="preserve">Câu 17: </w:t>
      </w:r>
      <w:r w:rsidRPr="00261E25">
        <w:rPr>
          <w:rFonts w:eastAsia="Calibri"/>
          <w:color w:val="auto"/>
          <w:sz w:val="26"/>
          <w:szCs w:val="26"/>
        </w:rPr>
        <w:t>[B]</w:t>
      </w:r>
    </w:p>
    <w:p w14:paraId="128F2B0A" w14:textId="77777777" w:rsidR="003B0662" w:rsidRPr="00261E25" w:rsidRDefault="003B0662" w:rsidP="003B0662">
      <w:pPr>
        <w:tabs>
          <w:tab w:val="left" w:pos="360"/>
        </w:tabs>
        <w:spacing w:line="276" w:lineRule="auto"/>
        <w:jc w:val="both"/>
        <w:rPr>
          <w:rFonts w:eastAsia="Arial"/>
          <w:color w:val="auto"/>
          <w:sz w:val="18"/>
          <w:szCs w:val="18"/>
          <w:shd w:val="clear" w:color="auto" w:fill="FFFFFF"/>
        </w:rPr>
      </w:pPr>
      <w:r w:rsidRPr="00261E25">
        <w:rPr>
          <w:rFonts w:eastAsia="Arial"/>
          <w:color w:val="auto"/>
          <w:sz w:val="26"/>
          <w:szCs w:val="26"/>
          <w:shd w:val="clear" w:color="auto" w:fill="FFFFFF"/>
        </w:rPr>
        <w:t>Dựa vào đồ thị: - Từ 0,5 h đến 2,5 h, Tốc độ</w:t>
      </w:r>
      <w:r w:rsidRPr="00261E25">
        <w:rPr>
          <w:rFonts w:eastAsia="Arial"/>
          <w:color w:val="auto"/>
          <w:sz w:val="18"/>
          <w:szCs w:val="18"/>
          <w:shd w:val="clear" w:color="auto" w:fill="FFFFFF"/>
        </w:rPr>
        <w:t xml:space="preserve">: </w:t>
      </w:r>
      <w:r w:rsidRPr="00261E25">
        <w:rPr>
          <w:rFonts w:eastAsia="Arial"/>
          <w:color w:val="auto"/>
          <w:position w:val="-28"/>
          <w:sz w:val="18"/>
          <w:szCs w:val="18"/>
          <w:shd w:val="clear" w:color="auto" w:fill="FFFFFF"/>
        </w:rPr>
        <w:object w:dxaOrig="2700" w:dyaOrig="660" w14:anchorId="6CE3D241">
          <v:shape id="_x0000_i1037" type="#_x0000_t75" style="width:135pt;height:34.6pt" o:ole="">
            <v:imagedata r:id="rId63" o:title=""/>
          </v:shape>
          <o:OLEObject Type="Embed" ProgID="Equation.3" ShapeID="_x0000_i1037" DrawAspect="Content" ObjectID="_1790104419" r:id="rId64"/>
        </w:object>
      </w:r>
    </w:p>
    <w:p w14:paraId="1972DDBA" w14:textId="77777777" w:rsidR="003B0662" w:rsidRPr="00261E25" w:rsidRDefault="003B0662" w:rsidP="003B0662">
      <w:pPr>
        <w:tabs>
          <w:tab w:val="left" w:pos="360"/>
        </w:tabs>
        <w:spacing w:line="276" w:lineRule="auto"/>
        <w:jc w:val="both"/>
        <w:rPr>
          <w:rFonts w:eastAsia="Calibri"/>
          <w:color w:val="auto"/>
          <w:sz w:val="26"/>
          <w:szCs w:val="26"/>
        </w:rPr>
      </w:pPr>
      <w:r w:rsidRPr="00261E25">
        <w:rPr>
          <w:rFonts w:eastAsia="Calibri"/>
          <w:b/>
          <w:bCs/>
          <w:color w:val="auto"/>
          <w:sz w:val="26"/>
          <w:szCs w:val="26"/>
        </w:rPr>
        <w:t xml:space="preserve">Câu 18: </w:t>
      </w:r>
      <w:r w:rsidRPr="00261E25">
        <w:rPr>
          <w:rFonts w:eastAsia="Calibri"/>
          <w:color w:val="auto"/>
          <w:sz w:val="26"/>
          <w:szCs w:val="26"/>
        </w:rPr>
        <w:t>[A]</w:t>
      </w:r>
    </w:p>
    <w:p w14:paraId="66B0D9CC" w14:textId="77777777" w:rsidR="003B0662" w:rsidRPr="00261E25" w:rsidRDefault="003B0662" w:rsidP="003B0662">
      <w:pPr>
        <w:tabs>
          <w:tab w:val="left" w:pos="360"/>
        </w:tabs>
        <w:spacing w:line="276" w:lineRule="auto"/>
        <w:jc w:val="both"/>
        <w:rPr>
          <w:rFonts w:eastAsia="Calibri"/>
          <w:color w:val="auto"/>
          <w:sz w:val="26"/>
          <w:szCs w:val="26"/>
        </w:rPr>
      </w:pPr>
      <w:r w:rsidRPr="00261E25">
        <w:rPr>
          <w:rFonts w:eastAsia="sans-serif"/>
          <w:color w:val="auto"/>
          <w:sz w:val="26"/>
          <w:szCs w:val="26"/>
          <w:shd w:val="clear" w:color="auto" w:fill="FFFFFF"/>
        </w:rPr>
        <w:t xml:space="preserve">Trong 20 giây đầu, vật chuyển động thẳng không đổi chiều nên vận tốc và tốc độ có độ lớn bằng nhau: </w:t>
      </w:r>
      <w:r w:rsidRPr="00261E25">
        <w:rPr>
          <w:rFonts w:eastAsia="sans-serif"/>
          <w:color w:val="auto"/>
          <w:position w:val="-24"/>
          <w:sz w:val="26"/>
          <w:szCs w:val="26"/>
          <w:shd w:val="clear" w:color="auto" w:fill="FFFFFF"/>
        </w:rPr>
        <w:object w:dxaOrig="1880" w:dyaOrig="620" w14:anchorId="7B05F322">
          <v:shape id="_x0000_i1038" type="#_x0000_t75" style="width:93.8pt;height:31.25pt" o:ole="">
            <v:imagedata r:id="rId65" o:title=""/>
          </v:shape>
          <o:OLEObject Type="Embed" ProgID="Equation.3" ShapeID="_x0000_i1038" DrawAspect="Content" ObjectID="_1790104420" r:id="rId66"/>
        </w:object>
      </w:r>
    </w:p>
    <w:p w14:paraId="29A04DEA" w14:textId="77777777" w:rsidR="003B0662" w:rsidRPr="00261E25" w:rsidRDefault="003B0662" w:rsidP="003B0662">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7D43D743" wp14:editId="2EA60DDE">
                <wp:extent cx="5445760" cy="340995"/>
                <wp:effectExtent l="0" t="0" r="2540" b="1905"/>
                <wp:docPr id="356182600" name="Group 51" descr="50 hthy"/>
                <wp:cNvGraphicFramePr/>
                <a:graphic xmlns:a="http://schemas.openxmlformats.org/drawingml/2006/main">
                  <a:graphicData uri="http://schemas.microsoft.com/office/word/2010/wordprocessingGroup">
                    <wpg:wgp>
                      <wpg:cNvGrpSpPr/>
                      <wpg:grpSpPr>
                        <a:xfrm>
                          <a:off x="0" y="0"/>
                          <a:ext cx="5445928" cy="340995"/>
                          <a:chOff x="95" y="0"/>
                          <a:chExt cx="54470" cy="3433"/>
                        </a:xfrm>
                      </wpg:grpSpPr>
                      <wpg:grpSp>
                        <wpg:cNvPr id="891557560" name="Group 52"/>
                        <wpg:cNvGrpSpPr/>
                        <wpg:grpSpPr>
                          <a:xfrm>
                            <a:off x="95" y="0"/>
                            <a:ext cx="54470" cy="3433"/>
                            <a:chOff x="95" y="0"/>
                            <a:chExt cx="54469" cy="3433"/>
                          </a:xfrm>
                        </wpg:grpSpPr>
                        <wpg:grpSp>
                          <wpg:cNvPr id="435426674" name="Group 53"/>
                          <wpg:cNvGrpSpPr/>
                          <wpg:grpSpPr>
                            <a:xfrm>
                              <a:off x="95" y="0"/>
                              <a:ext cx="54469" cy="3225"/>
                              <a:chOff x="92" y="0"/>
                              <a:chExt cx="52607" cy="3227"/>
                            </a:xfrm>
                          </wpg:grpSpPr>
                          <wps:wsp>
                            <wps:cNvPr id="1026174530"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wps:spPr>
                            <wps:bodyPr rot="0" vert="horz" wrap="square" lIns="91440" tIns="45720" rIns="91440" bIns="45720" anchor="ctr" anchorCtr="0" upright="1">
                              <a:noAutofit/>
                            </wps:bodyPr>
                          </wps:wsp>
                          <wps:wsp>
                            <wps:cNvPr id="1780682917"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wps:spPr>
                            <wps:bodyPr rot="0" vert="horz" wrap="square" lIns="91440" tIns="45720" rIns="91440" bIns="45720" anchor="ctr" anchorCtr="0" upright="1">
                              <a:noAutofit/>
                            </wps:bodyPr>
                          </wps:wsp>
                          <wps:wsp>
                            <wps:cNvPr id="667304037"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wps:spPr>
                            <wps:bodyPr rot="0" vert="horz" wrap="square" lIns="91440" tIns="45720" rIns="91440" bIns="45720" anchor="ctr" anchorCtr="0" upright="1">
                              <a:noAutofit/>
                            </wps:bodyPr>
                          </wps:wsp>
                        </wpg:grpSp>
                        <wps:wsp>
                          <wps:cNvPr id="2128175166" name="WordArt 192"/>
                          <wps:cNvSpPr txBox="1">
                            <a:spLocks noChangeArrowheads="1" noChangeShapeType="1"/>
                          </wps:cNvSpPr>
                          <wps:spPr bwMode="auto">
                            <a:xfrm>
                              <a:off x="4857" y="168"/>
                              <a:ext cx="43634" cy="3265"/>
                            </a:xfrm>
                            <a:prstGeom prst="rect">
                              <a:avLst/>
                            </a:prstGeom>
                            <a:noFill/>
                            <a:ln>
                              <a:noFill/>
                            </a:ln>
                          </wps:spPr>
                          <wps:txbx>
                            <w:txbxContent>
                              <w:p w14:paraId="60270B48" w14:textId="77777777" w:rsidR="003B0662" w:rsidRDefault="003B0662" w:rsidP="003B0662">
                                <w:pPr>
                                  <w:pStyle w:val="NormalWeb"/>
                                  <w:ind w:firstLine="0"/>
                                  <w:rPr>
                                    <w:b/>
                                    <w:color w:val="FFFFFF" w:themeColor="background1"/>
                                    <w:sz w:val="32"/>
                                    <w:szCs w:val="32"/>
                                  </w:rPr>
                                </w:pPr>
                                <w:r>
                                  <w:rPr>
                                    <w:b/>
                                    <w:bCs/>
                                    <w:color w:val="FFFFFF" w:themeColor="background1"/>
                                    <w:sz w:val="32"/>
                                    <w:szCs w:val="32"/>
                                  </w:rPr>
                                  <w:t>Câu trắc nghiệm đúng sai (4 điểm)</w:t>
                                </w:r>
                              </w:p>
                              <w:p w14:paraId="54E8C011" w14:textId="77777777" w:rsidR="003B0662" w:rsidRDefault="003B0662" w:rsidP="003B0662">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1733946190" name="WordArt 192"/>
                        <wps:cNvSpPr txBox="1">
                          <a:spLocks noChangeArrowheads="1" noChangeShapeType="1"/>
                        </wps:cNvSpPr>
                        <wps:spPr bwMode="auto">
                          <a:xfrm>
                            <a:off x="814" y="0"/>
                            <a:ext cx="2881" cy="2844"/>
                          </a:xfrm>
                          <a:prstGeom prst="rect">
                            <a:avLst/>
                          </a:prstGeom>
                          <a:noFill/>
                          <a:ln>
                            <a:noFill/>
                          </a:ln>
                        </wps:spPr>
                        <wps:txbx>
                          <w:txbxContent>
                            <w:p w14:paraId="7ACC47AA" w14:textId="77777777" w:rsidR="003B0662" w:rsidRDefault="003B0662" w:rsidP="003B0662">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7D43D743" id="_x0000_s1185"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">
                <v:group id="Group 52" o:spid="_x0000_s1186"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">
                  <v:group id="Group 53" o:spid="_x0000_s1187"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">
                    <v:shape id="Flowchart: Alternate Process 54" o:spid="_x0000_s1188"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" fillcolor="#98c1d9" stroked="f">
                      <v:fill opacity="52428f"/>
                    </v:shape>
                    <v:shape id="Hexagon 55" o:spid="_x0000_s1189"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" adj="4292" fillcolor="#f60" stroked="f"/>
                    <v:shape id="Hexagon 56" o:spid="_x0000_s1190"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" adj="4292" fillcolor="#3d5a80" stroked="f"/>
                  </v:group>
                  <v:shape id="WordArt 192" o:spid="_x0000_s1191"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" filled="f" stroked="f">
                    <o:lock v:ext="edit" shapetype="t"/>
                    <v:textbox>
                      <w:txbxContent>
                        <w:p w14:paraId="60270B48" w14:textId="77777777" w:rsidR="003B0662" w:rsidRDefault="003B0662" w:rsidP="003B0662">
                          <w:pPr>
                            <w:pStyle w:val="NormalWeb"/>
                            <w:ind w:firstLine="0"/>
                            <w:rPr>
                              <w:b/>
                              <w:color w:val="FFFFFF" w:themeColor="background1"/>
                              <w:sz w:val="32"/>
                              <w:szCs w:val="32"/>
                            </w:rPr>
                          </w:pPr>
                          <w:r>
                            <w:rPr>
                              <w:b/>
                              <w:bCs/>
                              <w:color w:val="FFFFFF" w:themeColor="background1"/>
                              <w:sz w:val="32"/>
                              <w:szCs w:val="32"/>
                            </w:rPr>
                            <w:t>Câu trắc nghiệm đúng sai (4 điểm)</w:t>
                          </w:r>
                        </w:p>
                        <w:p w14:paraId="54E8C011" w14:textId="77777777" w:rsidR="003B0662" w:rsidRDefault="003B0662" w:rsidP="003B0662">
                          <w:pPr>
                            <w:pStyle w:val="NormalWeb"/>
                            <w:ind w:firstLine="0"/>
                            <w:jc w:val="left"/>
                            <w:rPr>
                              <w:b/>
                              <w:color w:val="FFFFFF" w:themeColor="background1"/>
                              <w:sz w:val="32"/>
                              <w:szCs w:val="32"/>
                            </w:rPr>
                          </w:pPr>
                        </w:p>
                      </w:txbxContent>
                    </v:textbox>
                  </v:shape>
                </v:group>
                <v:shape id="WordArt 192" o:spid="_x0000_s1192"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" filled="f" stroked="f">
                  <o:lock v:ext="edit" shapetype="t"/>
                  <v:textbox>
                    <w:txbxContent>
                      <w:p w14:paraId="7ACC47AA" w14:textId="77777777" w:rsidR="003B0662" w:rsidRDefault="003B0662" w:rsidP="003B0662">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2</w:t>
                        </w:r>
                      </w:p>
                    </w:txbxContent>
                  </v:textbox>
                </v:shape>
                <w10:anchorlock/>
              </v:group>
            </w:pict>
          </mc:Fallback>
        </mc:AlternateContent>
      </w:r>
    </w:p>
    <w:p w14:paraId="05D9C594" w14:textId="77777777" w:rsidR="003B0662" w:rsidRPr="00261E25" w:rsidRDefault="003B0662" w:rsidP="003B0662">
      <w:pPr>
        <w:spacing w:line="276" w:lineRule="auto"/>
        <w:jc w:val="center"/>
        <w:rPr>
          <w:rFonts w:eastAsia="Calibri"/>
          <w:bCs/>
          <w:i/>
          <w:iCs/>
          <w:color w:val="auto"/>
          <w:sz w:val="26"/>
          <w:szCs w:val="26"/>
          <w:lang w:val="fr-FR"/>
          <w14:ligatures w14:val="standardContextual"/>
        </w:rPr>
      </w:pPr>
      <w:r w:rsidRPr="00261E25">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0E7D81C1" w14:textId="77777777" w:rsidR="003B0662" w:rsidRPr="00261E25" w:rsidRDefault="003B0662" w:rsidP="003B0662">
      <w:pPr>
        <w:spacing w:line="276" w:lineRule="auto"/>
        <w:ind w:firstLine="284"/>
        <w:rPr>
          <w:i/>
          <w:iCs/>
          <w:color w:val="auto"/>
          <w:sz w:val="26"/>
          <w:szCs w:val="26"/>
          <w:lang w:val="fr-FR"/>
        </w:rPr>
      </w:pPr>
      <w:r w:rsidRPr="00261E25">
        <w:rPr>
          <w:i/>
          <w:iCs/>
          <w:color w:val="auto"/>
          <w:sz w:val="26"/>
          <w:szCs w:val="26"/>
          <w:lang w:val="fr-FR"/>
        </w:rPr>
        <w:t>Điểm tối đa của 01 câu hỏi là 1 điểm.</w:t>
      </w:r>
    </w:p>
    <w:p w14:paraId="7FE78B6C" w14:textId="77777777" w:rsidR="003B0662" w:rsidRPr="00261E25" w:rsidRDefault="003B0662" w:rsidP="003B066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01 ý tronvg 1 câu hỏi được </w:t>
      </w:r>
      <m:oMath>
        <m:r>
          <w:rPr>
            <w:rFonts w:ascii="Cambria Math" w:hAnsi="Cambria Math"/>
            <w:color w:val="auto"/>
            <w:sz w:val="26"/>
            <w:szCs w:val="26"/>
            <w:lang w:val="fr-FR"/>
          </w:rPr>
          <m:t>0,1</m:t>
        </m:r>
      </m:oMath>
      <w:r w:rsidRPr="00261E25">
        <w:rPr>
          <w:i/>
          <w:iCs/>
          <w:color w:val="auto"/>
          <w:sz w:val="26"/>
          <w:szCs w:val="26"/>
          <w:lang w:val="fr-FR"/>
        </w:rPr>
        <w:t xml:space="preserve"> điểm.</w:t>
      </w:r>
    </w:p>
    <w:p w14:paraId="70DCA4EB" w14:textId="77777777" w:rsidR="003B0662" w:rsidRPr="00261E25" w:rsidRDefault="003B0662" w:rsidP="003B066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261E25">
        <w:rPr>
          <w:i/>
          <w:iCs/>
          <w:color w:val="auto"/>
          <w:sz w:val="26"/>
          <w:szCs w:val="26"/>
          <w:lang w:val="fr-FR"/>
        </w:rPr>
        <w:t xml:space="preserve"> điểm.</w:t>
      </w:r>
    </w:p>
    <w:p w14:paraId="5BAFC0C8" w14:textId="77777777" w:rsidR="003B0662" w:rsidRPr="00261E25" w:rsidRDefault="003B0662" w:rsidP="003B066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261E25">
        <w:rPr>
          <w:i/>
          <w:iCs/>
          <w:color w:val="auto"/>
          <w:sz w:val="26"/>
          <w:szCs w:val="26"/>
          <w:lang w:val="fr-FR"/>
        </w:rPr>
        <w:t xml:space="preserve"> điểm.</w:t>
      </w:r>
    </w:p>
    <w:p w14:paraId="0083AAC7" w14:textId="77777777" w:rsidR="003B0662" w:rsidRPr="00261E25" w:rsidRDefault="003B0662" w:rsidP="003B0662">
      <w:pPr>
        <w:tabs>
          <w:tab w:val="left" w:pos="720"/>
        </w:tabs>
        <w:spacing w:line="276" w:lineRule="auto"/>
        <w:ind w:left="720" w:hanging="153"/>
        <w:rPr>
          <w:i/>
          <w:iCs/>
          <w:color w:val="auto"/>
          <w:sz w:val="26"/>
          <w:szCs w:val="26"/>
          <w:lang w:val="fr-FR"/>
        </w:rPr>
      </w:pPr>
      <w:r w:rsidRPr="00261E25">
        <w:rPr>
          <w:i/>
          <w:iCs/>
          <w:color w:val="auto"/>
          <w:sz w:val="26"/>
          <w:szCs w:val="26"/>
          <w:lang w:val="fr-FR"/>
        </w:rPr>
        <w:t>- Thí sinh lựa chọn chính xác cả 04 ý trong 1 câu hỏi được 1 điểm.</w:t>
      </w:r>
    </w:p>
    <w:tbl>
      <w:tblPr>
        <w:tblW w:w="0" w:type="auto"/>
        <w:jc w:val="center"/>
        <w:tblLayout w:type="fixed"/>
        <w:tblCellMar>
          <w:left w:w="10" w:type="dxa"/>
          <w:right w:w="10" w:type="dxa"/>
        </w:tblCellMar>
        <w:tblLook w:val="04A0" w:firstRow="1" w:lastRow="0" w:firstColumn="1" w:lastColumn="0" w:noHBand="0" w:noVBand="1"/>
      </w:tblPr>
      <w:tblGrid>
        <w:gridCol w:w="888"/>
        <w:gridCol w:w="1242"/>
        <w:gridCol w:w="1861"/>
        <w:gridCol w:w="1120"/>
        <w:gridCol w:w="1422"/>
        <w:gridCol w:w="1656"/>
      </w:tblGrid>
      <w:tr w:rsidR="00261E25" w:rsidRPr="00261E25" w14:paraId="0EDA6DAA" w14:textId="77777777" w:rsidTr="00592AB2">
        <w:trPr>
          <w:trHeight w:hRule="exact" w:val="512"/>
          <w:jc w:val="center"/>
        </w:trPr>
        <w:tc>
          <w:tcPr>
            <w:tcW w:w="888" w:type="dxa"/>
            <w:tcBorders>
              <w:top w:val="single" w:sz="4" w:space="0" w:color="auto"/>
              <w:left w:val="single" w:sz="4" w:space="0" w:color="auto"/>
            </w:tcBorders>
            <w:shd w:val="clear" w:color="auto" w:fill="FFFFFF"/>
            <w:vAlign w:val="center"/>
          </w:tcPr>
          <w:p w14:paraId="563B39E8" w14:textId="77777777" w:rsidR="003B0662" w:rsidRPr="00261E25" w:rsidRDefault="003B0662" w:rsidP="003B0662">
            <w:pPr>
              <w:widowControl w:val="0"/>
              <w:spacing w:before="120" w:line="276" w:lineRule="auto"/>
              <w:jc w:val="center"/>
              <w:rPr>
                <w:color w:val="auto"/>
                <w:sz w:val="26"/>
                <w:szCs w:val="26"/>
                <w:lang w:val="vi-VN" w:eastAsia="vi-VN" w:bidi="vi-VN"/>
              </w:rPr>
            </w:pPr>
            <w:r w:rsidRPr="00261E25">
              <w:rPr>
                <w:b/>
                <w:bCs/>
                <w:color w:val="auto"/>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39295A2A" w14:textId="77777777" w:rsidR="003B0662" w:rsidRPr="00261E25" w:rsidRDefault="003B0662" w:rsidP="003B0662">
            <w:pPr>
              <w:widowControl w:val="0"/>
              <w:spacing w:before="120" w:line="276" w:lineRule="auto"/>
              <w:jc w:val="center"/>
              <w:rPr>
                <w:color w:val="auto"/>
                <w:sz w:val="26"/>
                <w:szCs w:val="26"/>
                <w:lang w:val="vi-VN" w:eastAsia="vi-VN" w:bidi="vi-VN"/>
              </w:rPr>
            </w:pPr>
            <w:r w:rsidRPr="00261E25">
              <w:rPr>
                <w:b/>
                <w:bCs/>
                <w:color w:val="auto"/>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0274DD3F" w14:textId="77777777" w:rsidR="003B0662" w:rsidRPr="00261E25" w:rsidRDefault="003B0662" w:rsidP="003B0662">
            <w:pPr>
              <w:widowControl w:val="0"/>
              <w:spacing w:before="120" w:line="276" w:lineRule="auto"/>
              <w:jc w:val="center"/>
              <w:rPr>
                <w:color w:val="auto"/>
                <w:sz w:val="26"/>
                <w:szCs w:val="26"/>
                <w:lang w:val="vi-VN" w:eastAsia="vi-VN" w:bidi="vi-VN"/>
              </w:rPr>
            </w:pPr>
            <w:r w:rsidRPr="00261E25">
              <w:rPr>
                <w:b/>
                <w:bCs/>
                <w:color w:val="auto"/>
                <w:sz w:val="26"/>
                <w:szCs w:val="26"/>
                <w:lang w:val="vi-VN" w:eastAsia="vi-VN" w:bidi="vi-VN"/>
              </w:rPr>
              <w:t>Đáp án</w:t>
            </w:r>
            <w:r w:rsidRPr="00261E25">
              <w:rPr>
                <w:b/>
                <w:bCs/>
                <w:color w:val="auto"/>
                <w:sz w:val="26"/>
                <w:szCs w:val="26"/>
                <w:lang w:eastAsia="vi-VN" w:bidi="vi-VN"/>
              </w:rPr>
              <w:t xml:space="preserve"> </w:t>
            </w:r>
            <w:r w:rsidRPr="00261E25">
              <w:rPr>
                <w:b/>
                <w:bCs/>
                <w:color w:val="auto"/>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58586126" w14:textId="77777777" w:rsidR="003B0662" w:rsidRPr="00261E25" w:rsidRDefault="003B0662" w:rsidP="003B0662">
            <w:pPr>
              <w:widowControl w:val="0"/>
              <w:spacing w:before="120" w:line="276" w:lineRule="auto"/>
              <w:jc w:val="center"/>
              <w:rPr>
                <w:color w:val="auto"/>
                <w:sz w:val="26"/>
                <w:szCs w:val="26"/>
                <w:lang w:val="vi-VN" w:eastAsia="vi-VN" w:bidi="vi-VN"/>
              </w:rPr>
            </w:pPr>
            <w:r w:rsidRPr="00261E25">
              <w:rPr>
                <w:b/>
                <w:bCs/>
                <w:color w:val="auto"/>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5193CF8A" w14:textId="77777777" w:rsidR="003B0662" w:rsidRPr="00261E25" w:rsidRDefault="003B0662" w:rsidP="003B0662">
            <w:pPr>
              <w:widowControl w:val="0"/>
              <w:spacing w:before="120" w:line="276" w:lineRule="auto"/>
              <w:jc w:val="center"/>
              <w:rPr>
                <w:color w:val="auto"/>
                <w:sz w:val="26"/>
                <w:szCs w:val="26"/>
                <w:lang w:val="vi-VN" w:eastAsia="vi-VN" w:bidi="vi-VN"/>
              </w:rPr>
            </w:pPr>
            <w:r w:rsidRPr="00261E25">
              <w:rPr>
                <w:b/>
                <w:bCs/>
                <w:color w:val="auto"/>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2E8DBEB8" w14:textId="77777777" w:rsidR="003B0662" w:rsidRPr="00261E25" w:rsidRDefault="003B0662" w:rsidP="003B0662">
            <w:pPr>
              <w:widowControl w:val="0"/>
              <w:spacing w:before="120" w:line="276" w:lineRule="auto"/>
              <w:jc w:val="center"/>
              <w:rPr>
                <w:color w:val="auto"/>
                <w:sz w:val="26"/>
                <w:szCs w:val="26"/>
                <w:lang w:val="vi-VN" w:eastAsia="vi-VN" w:bidi="vi-VN"/>
              </w:rPr>
            </w:pPr>
            <w:r w:rsidRPr="00261E25">
              <w:rPr>
                <w:b/>
                <w:bCs/>
                <w:color w:val="auto"/>
                <w:sz w:val="26"/>
                <w:szCs w:val="26"/>
                <w:lang w:val="vi-VN" w:eastAsia="vi-VN" w:bidi="vi-VN"/>
              </w:rPr>
              <w:t>Đáp án</w:t>
            </w:r>
            <w:r w:rsidRPr="00261E25">
              <w:rPr>
                <w:b/>
                <w:bCs/>
                <w:color w:val="auto"/>
                <w:sz w:val="26"/>
                <w:szCs w:val="26"/>
                <w:lang w:eastAsia="vi-VN" w:bidi="vi-VN"/>
              </w:rPr>
              <w:t xml:space="preserve"> </w:t>
            </w:r>
            <w:r w:rsidRPr="00261E25">
              <w:rPr>
                <w:b/>
                <w:bCs/>
                <w:color w:val="auto"/>
                <w:sz w:val="26"/>
                <w:szCs w:val="26"/>
                <w:lang w:val="vi-VN" w:eastAsia="vi-VN" w:bidi="vi-VN"/>
              </w:rPr>
              <w:t>(Đ/S)</w:t>
            </w:r>
          </w:p>
        </w:tc>
      </w:tr>
      <w:tr w:rsidR="00261E25" w:rsidRPr="00261E25" w14:paraId="41E9E386" w14:textId="77777777" w:rsidTr="00592AB2">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6CADDDE9"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6527149A"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274E3396" w14:textId="77777777" w:rsidR="003B0662" w:rsidRPr="00261E25" w:rsidRDefault="003B0662" w:rsidP="003B0662">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7E1DBA96"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558BF611"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756BC177" w14:textId="77777777" w:rsidR="003B0662" w:rsidRPr="00261E25" w:rsidRDefault="003B0662" w:rsidP="003B0662">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1941E5D1" w14:textId="77777777" w:rsidTr="00592AB2">
        <w:trPr>
          <w:trHeight w:hRule="exact" w:val="330"/>
          <w:jc w:val="center"/>
        </w:trPr>
        <w:tc>
          <w:tcPr>
            <w:tcW w:w="888" w:type="dxa"/>
            <w:vMerge/>
            <w:tcBorders>
              <w:left w:val="single" w:sz="4" w:space="0" w:color="auto"/>
            </w:tcBorders>
            <w:shd w:val="clear" w:color="auto" w:fill="FFFFFF"/>
            <w:vAlign w:val="center"/>
          </w:tcPr>
          <w:p w14:paraId="44CA57BB" w14:textId="77777777" w:rsidR="003B0662" w:rsidRPr="00261E25" w:rsidRDefault="003B0662" w:rsidP="003B066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219488C9"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5A50576B" w14:textId="77777777" w:rsidR="003B0662" w:rsidRPr="00261E25" w:rsidRDefault="003B0662" w:rsidP="003B0662">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tcBorders>
            <w:shd w:val="clear" w:color="auto" w:fill="FFFFFF"/>
            <w:vAlign w:val="center"/>
          </w:tcPr>
          <w:p w14:paraId="573679E3" w14:textId="77777777" w:rsidR="003B0662" w:rsidRPr="00261E25" w:rsidRDefault="003B0662" w:rsidP="003B066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FEEE762"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6B2F8659" w14:textId="77777777" w:rsidR="003B0662" w:rsidRPr="00261E25" w:rsidRDefault="003B0662" w:rsidP="003B0662">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453AA154" w14:textId="77777777" w:rsidTr="00592AB2">
        <w:trPr>
          <w:trHeight w:hRule="exact" w:val="330"/>
          <w:jc w:val="center"/>
        </w:trPr>
        <w:tc>
          <w:tcPr>
            <w:tcW w:w="888" w:type="dxa"/>
            <w:vMerge/>
            <w:tcBorders>
              <w:left w:val="single" w:sz="4" w:space="0" w:color="auto"/>
            </w:tcBorders>
            <w:shd w:val="clear" w:color="auto" w:fill="FFFFFF"/>
            <w:vAlign w:val="center"/>
          </w:tcPr>
          <w:p w14:paraId="101A428B" w14:textId="77777777" w:rsidR="003B0662" w:rsidRPr="00261E25" w:rsidRDefault="003B0662" w:rsidP="003B066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A778A23"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color w:val="auto"/>
                <w:sz w:val="26"/>
                <w:szCs w:val="26"/>
                <w:lang w:eastAsia="vi-VN" w:bidi="vi-VN"/>
              </w:rPr>
              <w:t>c</w:t>
            </w:r>
            <w:r w:rsidRPr="00261E25">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36FB5109" w14:textId="77777777" w:rsidR="003B0662" w:rsidRPr="00261E25" w:rsidRDefault="003B0662" w:rsidP="003B0662">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62608475" w14:textId="77777777" w:rsidR="003B0662" w:rsidRPr="00261E25" w:rsidRDefault="003B0662" w:rsidP="003B066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2BC67391"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774C4D33" w14:textId="77777777" w:rsidR="003B0662" w:rsidRPr="00261E25" w:rsidRDefault="003B0662" w:rsidP="003B0662">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0D7EFE27" w14:textId="77777777" w:rsidTr="00592AB2">
        <w:trPr>
          <w:trHeight w:hRule="exact" w:val="318"/>
          <w:jc w:val="center"/>
        </w:trPr>
        <w:tc>
          <w:tcPr>
            <w:tcW w:w="888" w:type="dxa"/>
            <w:vMerge/>
            <w:tcBorders>
              <w:left w:val="single" w:sz="4" w:space="0" w:color="auto"/>
            </w:tcBorders>
            <w:shd w:val="clear" w:color="auto" w:fill="FFFFFF"/>
            <w:vAlign w:val="center"/>
          </w:tcPr>
          <w:p w14:paraId="754BDA78" w14:textId="77777777" w:rsidR="003B0662" w:rsidRPr="00261E25" w:rsidRDefault="003B0662" w:rsidP="003B066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A092E51"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4D42DC06" w14:textId="77777777" w:rsidR="003B0662" w:rsidRPr="00261E25" w:rsidRDefault="003B0662" w:rsidP="003B0662">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tcBorders>
            <w:shd w:val="clear" w:color="auto" w:fill="FFFFFF"/>
            <w:vAlign w:val="center"/>
          </w:tcPr>
          <w:p w14:paraId="18FFC319" w14:textId="77777777" w:rsidR="003B0662" w:rsidRPr="00261E25" w:rsidRDefault="003B0662" w:rsidP="003B066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26EC65A8"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5604B41F" w14:textId="77777777" w:rsidR="003B0662" w:rsidRPr="00261E25" w:rsidRDefault="003B0662" w:rsidP="003B0662">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2D8B8DA7" w14:textId="77777777" w:rsidTr="00592AB2">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5BE8DF6E"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0FD060D2"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481F144E" w14:textId="77777777" w:rsidR="003B0662" w:rsidRPr="00261E25" w:rsidRDefault="003B0662" w:rsidP="003B0662">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6B5AE121"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187BA54E"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5A814D9E" w14:textId="77777777" w:rsidR="003B0662" w:rsidRPr="00261E25" w:rsidRDefault="003B0662" w:rsidP="003B0662">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026D4E85" w14:textId="77777777" w:rsidTr="00592AB2">
        <w:trPr>
          <w:trHeight w:hRule="exact" w:val="330"/>
          <w:jc w:val="center"/>
        </w:trPr>
        <w:tc>
          <w:tcPr>
            <w:tcW w:w="888" w:type="dxa"/>
            <w:vMerge/>
            <w:tcBorders>
              <w:left w:val="single" w:sz="4" w:space="0" w:color="auto"/>
            </w:tcBorders>
            <w:shd w:val="clear" w:color="auto" w:fill="FFFFFF"/>
            <w:vAlign w:val="center"/>
          </w:tcPr>
          <w:p w14:paraId="5DC5FEAE" w14:textId="77777777" w:rsidR="003B0662" w:rsidRPr="00261E25" w:rsidRDefault="003B0662" w:rsidP="003B066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0FC85033"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12B97917" w14:textId="77777777" w:rsidR="003B0662" w:rsidRPr="00261E25" w:rsidRDefault="003B0662" w:rsidP="003B0662">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tcBorders>
            <w:shd w:val="clear" w:color="auto" w:fill="FFFFFF"/>
            <w:vAlign w:val="center"/>
          </w:tcPr>
          <w:p w14:paraId="7067228C" w14:textId="77777777" w:rsidR="003B0662" w:rsidRPr="00261E25" w:rsidRDefault="003B0662" w:rsidP="003B066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FA541BB"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41D779ED" w14:textId="77777777" w:rsidR="003B0662" w:rsidRPr="00261E25" w:rsidRDefault="003B0662" w:rsidP="003B0662">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57C576E9" w14:textId="77777777" w:rsidTr="00592AB2">
        <w:trPr>
          <w:trHeight w:hRule="exact" w:val="324"/>
          <w:jc w:val="center"/>
        </w:trPr>
        <w:tc>
          <w:tcPr>
            <w:tcW w:w="888" w:type="dxa"/>
            <w:vMerge/>
            <w:tcBorders>
              <w:left w:val="single" w:sz="4" w:space="0" w:color="auto"/>
            </w:tcBorders>
            <w:shd w:val="clear" w:color="auto" w:fill="FFFFFF"/>
            <w:vAlign w:val="center"/>
          </w:tcPr>
          <w:p w14:paraId="3669FA7E" w14:textId="77777777" w:rsidR="003B0662" w:rsidRPr="00261E25" w:rsidRDefault="003B0662" w:rsidP="003B066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ABB73C4"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color w:val="auto"/>
                <w:sz w:val="26"/>
                <w:szCs w:val="26"/>
                <w:lang w:eastAsia="vi-VN" w:bidi="vi-VN"/>
              </w:rPr>
              <w:t>c</w:t>
            </w:r>
            <w:r w:rsidRPr="00261E25">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2454F554" w14:textId="77777777" w:rsidR="003B0662" w:rsidRPr="00261E25" w:rsidRDefault="003B0662" w:rsidP="003B0662">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6A546A29" w14:textId="77777777" w:rsidR="003B0662" w:rsidRPr="00261E25" w:rsidRDefault="003B0662" w:rsidP="003B066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43798E25"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294F06D2" w14:textId="77777777" w:rsidR="003B0662" w:rsidRPr="00261E25" w:rsidRDefault="003B0662" w:rsidP="003B0662">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48A5C992" w14:textId="77777777" w:rsidTr="00592AB2">
        <w:trPr>
          <w:trHeight w:hRule="exact" w:val="354"/>
          <w:jc w:val="center"/>
        </w:trPr>
        <w:tc>
          <w:tcPr>
            <w:tcW w:w="888" w:type="dxa"/>
            <w:vMerge/>
            <w:tcBorders>
              <w:left w:val="single" w:sz="4" w:space="0" w:color="auto"/>
              <w:bottom w:val="single" w:sz="4" w:space="0" w:color="auto"/>
            </w:tcBorders>
            <w:shd w:val="clear" w:color="auto" w:fill="FFFFFF"/>
            <w:vAlign w:val="center"/>
          </w:tcPr>
          <w:p w14:paraId="4D6FB391" w14:textId="77777777" w:rsidR="003B0662" w:rsidRPr="00261E25" w:rsidRDefault="003B0662" w:rsidP="003B066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5148A33B"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6AAAFB4D" w14:textId="77777777" w:rsidR="003B0662" w:rsidRPr="00261E25" w:rsidRDefault="003B0662" w:rsidP="003B0662">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bottom w:val="single" w:sz="4" w:space="0" w:color="auto"/>
            </w:tcBorders>
            <w:shd w:val="clear" w:color="auto" w:fill="FFFFFF"/>
            <w:vAlign w:val="center"/>
          </w:tcPr>
          <w:p w14:paraId="3C77B641" w14:textId="77777777" w:rsidR="003B0662" w:rsidRPr="00261E25" w:rsidRDefault="003B0662" w:rsidP="003B066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5797AA10"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70640878" w14:textId="77777777" w:rsidR="003B0662" w:rsidRPr="00261E25" w:rsidRDefault="003B0662" w:rsidP="003B0662">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bl>
    <w:p w14:paraId="1B32C81F" w14:textId="77777777" w:rsidR="003B0662" w:rsidRPr="00261E25" w:rsidRDefault="003B0662" w:rsidP="003B0662">
      <w:pPr>
        <w:spacing w:line="276" w:lineRule="auto"/>
        <w:jc w:val="both"/>
        <w:rPr>
          <w:rFonts w:eastAsia="Calibri"/>
          <w:b/>
          <w:i/>
          <w:iCs/>
          <w:color w:val="auto"/>
          <w:sz w:val="26"/>
          <w:szCs w:val="26"/>
          <w:lang w:val="fr-FR"/>
          <w14:ligatures w14:val="standardContextual"/>
        </w:rPr>
      </w:pPr>
      <w:r w:rsidRPr="00261E25">
        <w:rPr>
          <w:rFonts w:eastAsia="Calibri"/>
          <w:b/>
          <w:i/>
          <w:iCs/>
          <w:color w:val="auto"/>
          <w:sz w:val="26"/>
          <w:szCs w:val="26"/>
          <w:lang w:val="fr-FR"/>
          <w14:ligatures w14:val="standardContextual"/>
        </w:rPr>
        <w:t>Hướng dẫn chi tiết các câu cần suy luận:</w:t>
      </w:r>
    </w:p>
    <w:p w14:paraId="06341E30" w14:textId="77777777" w:rsidR="003B0662" w:rsidRPr="00261E25" w:rsidRDefault="003B0662" w:rsidP="003B0662">
      <w:pPr>
        <w:spacing w:line="276" w:lineRule="auto"/>
        <w:jc w:val="both"/>
        <w:rPr>
          <w:rFonts w:eastAsia="Calibri"/>
          <w:b/>
          <w:color w:val="auto"/>
          <w:sz w:val="26"/>
          <w:szCs w:val="26"/>
          <w14:ligatures w14:val="standardContextual"/>
        </w:rPr>
      </w:pPr>
      <w:r w:rsidRPr="00261E25">
        <w:rPr>
          <w:rFonts w:eastAsia="Calibri"/>
          <w:b/>
          <w:color w:val="auto"/>
          <w:sz w:val="26"/>
          <w:szCs w:val="26"/>
          <w14:ligatures w14:val="standardContextual"/>
        </w:rPr>
        <w:t>Câu 1:</w:t>
      </w:r>
    </w:p>
    <w:p w14:paraId="1876D182" w14:textId="77777777" w:rsidR="003B0662" w:rsidRPr="00261E25" w:rsidRDefault="003B0662">
      <w:pPr>
        <w:numPr>
          <w:ilvl w:val="0"/>
          <w:numId w:val="72"/>
        </w:numPr>
        <w:spacing w:line="276" w:lineRule="auto"/>
        <w:jc w:val="both"/>
        <w:rPr>
          <w:color w:val="auto"/>
          <w:sz w:val="26"/>
          <w:szCs w:val="26"/>
        </w:rPr>
      </w:pPr>
      <w:r w:rsidRPr="00261E25">
        <w:rPr>
          <w:rFonts w:eastAsia="Arial"/>
          <w:color w:val="auto"/>
          <w:sz w:val="26"/>
          <w:szCs w:val="26"/>
          <w:shd w:val="clear" w:color="auto" w:fill="FFFFFF"/>
        </w:rPr>
        <w:t>[Đ] Tại vị trí A, vật đang chuyển động thẳng đều do đồ thị là đường thẳng, hướng lên</w:t>
      </w:r>
    </w:p>
    <w:p w14:paraId="2150394D" w14:textId="77777777" w:rsidR="003B0662" w:rsidRPr="00261E25" w:rsidRDefault="003B0662">
      <w:pPr>
        <w:numPr>
          <w:ilvl w:val="0"/>
          <w:numId w:val="72"/>
        </w:numPr>
        <w:spacing w:line="276" w:lineRule="auto"/>
        <w:jc w:val="both"/>
        <w:rPr>
          <w:color w:val="auto"/>
          <w:sz w:val="26"/>
          <w:szCs w:val="26"/>
        </w:rPr>
      </w:pPr>
      <w:r w:rsidRPr="00261E25">
        <w:rPr>
          <w:rFonts w:eastAsia="Arial"/>
          <w:color w:val="auto"/>
          <w:sz w:val="26"/>
          <w:szCs w:val="26"/>
          <w:shd w:val="clear" w:color="auto" w:fill="FFFFFF"/>
        </w:rPr>
        <w:t xml:space="preserve">[S] </w:t>
      </w:r>
      <w:r w:rsidRPr="00261E25">
        <w:rPr>
          <w:color w:val="auto"/>
          <w:sz w:val="26"/>
          <w:szCs w:val="26"/>
        </w:rPr>
        <w:t>Tốc độ tức thời tại vị trí A: </w:t>
      </w:r>
    </w:p>
    <w:p w14:paraId="1DB306FB" w14:textId="77777777" w:rsidR="003B0662" w:rsidRPr="00261E25" w:rsidRDefault="00000000" w:rsidP="003B0662">
      <w:pPr>
        <w:spacing w:line="276" w:lineRule="auto"/>
        <w:rPr>
          <w:color w:val="auto"/>
          <w:sz w:val="26"/>
          <w:szCs w:val="26"/>
        </w:rPr>
      </w:pPr>
      <m:oMathPara>
        <m:oMath>
          <m:sSub>
            <m:sSubPr>
              <m:ctrlPr>
                <w:rPr>
                  <w:rFonts w:ascii="Cambria Math" w:hAnsi="Cambria Math"/>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A</m:t>
              </m:r>
            </m:sub>
          </m:sSub>
          <m:r>
            <m:rPr>
              <m:sty m:val="p"/>
            </m:rPr>
            <w:rPr>
              <w:rFonts w:ascii="Cambria Math" w:hAnsi="Cambria Math"/>
              <w:color w:val="auto"/>
              <w:sz w:val="26"/>
              <w:szCs w:val="26"/>
            </w:rPr>
            <m:t>=</m:t>
          </m:r>
          <m:f>
            <m:fPr>
              <m:ctrlPr>
                <w:rPr>
                  <w:rFonts w:ascii="Cambria Math" w:hAnsi="Cambria Math"/>
                  <w:color w:val="auto"/>
                  <w:sz w:val="26"/>
                  <w:szCs w:val="26"/>
                </w:rPr>
              </m:ctrlPr>
            </m:fPr>
            <m:num>
              <m:sSub>
                <m:sSubPr>
                  <m:ctrlPr>
                    <w:rPr>
                      <w:rFonts w:ascii="Cambria Math" w:hAnsi="Cambria Math"/>
                      <w:color w:val="auto"/>
                      <w:sz w:val="26"/>
                      <w:szCs w:val="26"/>
                    </w:rPr>
                  </m:ctrlPr>
                </m:sSubPr>
                <m:e>
                  <m:r>
                    <m:rPr>
                      <m:sty m:val="p"/>
                    </m:rPr>
                    <w:rPr>
                      <w:rFonts w:ascii="Cambria Math" w:hAnsi="Cambria Math"/>
                      <w:color w:val="auto"/>
                      <w:sz w:val="26"/>
                      <w:szCs w:val="26"/>
                    </w:rPr>
                    <m:t>∆</m:t>
                  </m:r>
                  <m:r>
                    <w:rPr>
                      <w:rFonts w:ascii="Cambria Math" w:hAnsi="Cambria Math"/>
                      <w:color w:val="auto"/>
                      <w:sz w:val="26"/>
                      <w:szCs w:val="26"/>
                    </w:rPr>
                    <m:t>d</m:t>
                  </m:r>
                </m:e>
                <m:sub>
                  <m:r>
                    <w:rPr>
                      <w:rFonts w:ascii="Cambria Math" w:hAnsi="Cambria Math"/>
                      <w:color w:val="auto"/>
                      <w:sz w:val="26"/>
                      <w:szCs w:val="26"/>
                    </w:rPr>
                    <m:t>A</m:t>
                  </m:r>
                </m:sub>
              </m:sSub>
            </m:num>
            <m:den>
              <m:r>
                <m:rPr>
                  <m:sty m:val="p"/>
                </m:rPr>
                <w:rPr>
                  <w:rFonts w:ascii="Cambria Math" w:hAnsi="Cambria Math"/>
                  <w:color w:val="auto"/>
                  <w:sz w:val="26"/>
                  <w:szCs w:val="26"/>
                </w:rPr>
                <m:t>∆</m:t>
              </m:r>
              <m:sSub>
                <m:sSubPr>
                  <m:ctrlPr>
                    <w:rPr>
                      <w:rFonts w:ascii="Cambria Math" w:hAnsi="Cambria Math"/>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A</m:t>
                  </m:r>
                </m:sub>
              </m:sSub>
            </m:den>
          </m:f>
          <m:r>
            <m:rPr>
              <m:sty m:val="p"/>
            </m:rPr>
            <w:rPr>
              <w:rFonts w:ascii="Cambria Math" w:hAnsi="Cambria Math"/>
              <w:color w:val="auto"/>
              <w:sz w:val="26"/>
              <w:szCs w:val="26"/>
            </w:rPr>
            <m:t>=</m:t>
          </m:r>
          <m:f>
            <m:fPr>
              <m:ctrlPr>
                <w:rPr>
                  <w:rFonts w:ascii="Cambria Math" w:hAnsi="Cambria Math"/>
                  <w:color w:val="auto"/>
                  <w:sz w:val="26"/>
                  <w:szCs w:val="26"/>
                </w:rPr>
              </m:ctrlPr>
            </m:fPr>
            <m:num>
              <m:r>
                <m:rPr>
                  <m:sty m:val="p"/>
                </m:rPr>
                <w:rPr>
                  <w:rFonts w:ascii="Cambria Math" w:hAnsi="Cambria Math"/>
                  <w:color w:val="auto"/>
                  <w:sz w:val="26"/>
                  <w:szCs w:val="26"/>
                </w:rPr>
                <m:t>2</m:t>
              </m:r>
            </m:num>
            <m:den>
              <m:r>
                <m:rPr>
                  <m:sty m:val="p"/>
                </m:rPr>
                <w:rPr>
                  <w:rFonts w:ascii="Cambria Math" w:hAnsi="Cambria Math"/>
                  <w:color w:val="auto"/>
                  <w:sz w:val="26"/>
                  <w:szCs w:val="26"/>
                </w:rPr>
                <m:t>1</m:t>
              </m:r>
            </m:den>
          </m:f>
          <m:r>
            <m:rPr>
              <m:sty m:val="p"/>
            </m:rPr>
            <w:rPr>
              <w:rFonts w:ascii="Cambria Math" w:hAnsi="Cambria Math"/>
              <w:color w:val="auto"/>
              <w:sz w:val="26"/>
              <w:szCs w:val="26"/>
            </w:rPr>
            <m:t>=2(</m:t>
          </m:r>
          <m:r>
            <w:rPr>
              <w:rFonts w:ascii="Cambria Math" w:hAnsi="Cambria Math"/>
              <w:color w:val="auto"/>
              <w:sz w:val="26"/>
              <w:szCs w:val="26"/>
            </w:rPr>
            <m:t>m</m:t>
          </m:r>
          <m:r>
            <m:rPr>
              <m:sty m:val="p"/>
            </m:rPr>
            <w:rPr>
              <w:rFonts w:ascii="Cambria Math" w:hAnsi="Cambria Math"/>
              <w:color w:val="auto"/>
              <w:sz w:val="26"/>
              <w:szCs w:val="26"/>
            </w:rPr>
            <m:t>/</m:t>
          </m:r>
          <m:r>
            <w:rPr>
              <w:rFonts w:ascii="Cambria Math" w:hAnsi="Cambria Math"/>
              <w:color w:val="auto"/>
              <w:sz w:val="26"/>
              <w:szCs w:val="26"/>
            </w:rPr>
            <m:t>s</m:t>
          </m:r>
          <m:r>
            <m:rPr>
              <m:sty m:val="p"/>
            </m:rPr>
            <w:rPr>
              <w:rFonts w:ascii="Cambria Math" w:hAnsi="Cambria Math"/>
              <w:color w:val="auto"/>
              <w:sz w:val="26"/>
              <w:szCs w:val="26"/>
            </w:rPr>
            <m:t>)</m:t>
          </m:r>
        </m:oMath>
      </m:oMathPara>
    </w:p>
    <w:p w14:paraId="781F9403" w14:textId="77777777" w:rsidR="003B0662" w:rsidRPr="00261E25" w:rsidRDefault="003B0662">
      <w:pPr>
        <w:numPr>
          <w:ilvl w:val="0"/>
          <w:numId w:val="72"/>
        </w:numPr>
        <w:spacing w:line="276" w:lineRule="auto"/>
        <w:jc w:val="both"/>
        <w:rPr>
          <w:rFonts w:eastAsia="Arial"/>
          <w:color w:val="auto"/>
          <w:sz w:val="26"/>
          <w:szCs w:val="26"/>
          <w:shd w:val="clear" w:color="auto" w:fill="FFFFFF"/>
          <w:lang w:val="fr-FR"/>
        </w:rPr>
      </w:pPr>
      <w:r w:rsidRPr="00261E25">
        <w:rPr>
          <w:rFonts w:eastAsia="Arial"/>
          <w:color w:val="auto"/>
          <w:sz w:val="26"/>
          <w:szCs w:val="26"/>
          <w:shd w:val="clear" w:color="auto" w:fill="FFFFFF"/>
        </w:rPr>
        <w:t>[Đ] Tại vị trí B: trên đoạn này đồ thị có dạng đường nằm ngang, song song với trục thời gian, tức là độ dịch chuyển không thay đổi theo thời gian, suy ra vật không chuyển động. </w:t>
      </w:r>
    </w:p>
    <w:p w14:paraId="6E7E2635" w14:textId="77777777" w:rsidR="003B0662" w:rsidRPr="00261E25" w:rsidRDefault="003B0662">
      <w:pPr>
        <w:numPr>
          <w:ilvl w:val="0"/>
          <w:numId w:val="72"/>
        </w:numPr>
        <w:spacing w:line="276" w:lineRule="auto"/>
        <w:jc w:val="both"/>
        <w:rPr>
          <w:rFonts w:eastAsia="Arial"/>
          <w:color w:val="auto"/>
          <w:sz w:val="26"/>
          <w:szCs w:val="26"/>
          <w:shd w:val="clear" w:color="auto" w:fill="FFFFFF"/>
          <w:lang w:val="fr-FR"/>
        </w:rPr>
      </w:pPr>
      <w:r w:rsidRPr="00261E25">
        <w:rPr>
          <w:rFonts w:eastAsia="Arial"/>
          <w:color w:val="auto"/>
          <w:sz w:val="26"/>
          <w:szCs w:val="26"/>
          <w:shd w:val="clear" w:color="auto" w:fill="FFFFFF"/>
          <w:lang w:val="fr-FR"/>
        </w:rPr>
        <w:t>[S] Tại vị trí C, vật chuyển động thẳng đều do đồ thị là đường thẳng, hướng xuống, tuy nhiên chuyển động theo chiều ngược lại.</w:t>
      </w:r>
    </w:p>
    <w:p w14:paraId="788CA77A" w14:textId="77777777" w:rsidR="003B0662" w:rsidRPr="00261E25" w:rsidRDefault="003B0662" w:rsidP="003B0662">
      <w:pPr>
        <w:spacing w:line="276" w:lineRule="auto"/>
        <w:rPr>
          <w:color w:val="auto"/>
          <w:sz w:val="26"/>
          <w:szCs w:val="26"/>
          <w:lang w:val="fr-FR"/>
        </w:rPr>
      </w:pPr>
      <w:r w:rsidRPr="00261E25">
        <w:rPr>
          <w:color w:val="auto"/>
          <w:sz w:val="26"/>
          <w:szCs w:val="26"/>
          <w:lang w:val="fr-FR"/>
        </w:rPr>
        <w:t xml:space="preserve">Tốc độ tức thời tại vị trí C:  </w:t>
      </w:r>
    </w:p>
    <w:p w14:paraId="4701E6A3" w14:textId="77777777" w:rsidR="003B0662" w:rsidRPr="00261E25" w:rsidRDefault="00000000" w:rsidP="003B0662">
      <w:pPr>
        <w:spacing w:line="276" w:lineRule="auto"/>
        <w:rPr>
          <w:color w:val="auto"/>
          <w:sz w:val="26"/>
          <w:szCs w:val="26"/>
        </w:rPr>
      </w:pPr>
      <m:oMathPara>
        <m:oMath>
          <m:sSub>
            <m:sSubPr>
              <m:ctrlPr>
                <w:rPr>
                  <w:rFonts w:ascii="Cambria Math" w:hAnsi="Cambria Math"/>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C</m:t>
              </m:r>
            </m:sub>
          </m:sSub>
          <m:r>
            <m:rPr>
              <m:sty m:val="p"/>
            </m:rPr>
            <w:rPr>
              <w:rFonts w:ascii="Cambria Math" w:hAnsi="Cambria Math"/>
              <w:color w:val="auto"/>
              <w:sz w:val="26"/>
              <w:szCs w:val="26"/>
            </w:rPr>
            <m:t>=</m:t>
          </m:r>
          <m:f>
            <m:fPr>
              <m:ctrlPr>
                <w:rPr>
                  <w:rFonts w:ascii="Cambria Math" w:hAnsi="Cambria Math"/>
                  <w:color w:val="auto"/>
                  <w:sz w:val="26"/>
                  <w:szCs w:val="26"/>
                </w:rPr>
              </m:ctrlPr>
            </m:fPr>
            <m:num>
              <m:sSub>
                <m:sSubPr>
                  <m:ctrlPr>
                    <w:rPr>
                      <w:rFonts w:ascii="Cambria Math" w:hAnsi="Cambria Math"/>
                      <w:color w:val="auto"/>
                      <w:sz w:val="26"/>
                      <w:szCs w:val="26"/>
                    </w:rPr>
                  </m:ctrlPr>
                </m:sSubPr>
                <m:e>
                  <m:r>
                    <m:rPr>
                      <m:sty m:val="p"/>
                    </m:rPr>
                    <w:rPr>
                      <w:rFonts w:ascii="Cambria Math" w:hAnsi="Cambria Math"/>
                      <w:color w:val="auto"/>
                      <w:sz w:val="26"/>
                      <w:szCs w:val="26"/>
                    </w:rPr>
                    <m:t>∆</m:t>
                  </m:r>
                  <m:r>
                    <w:rPr>
                      <w:rFonts w:ascii="Cambria Math" w:hAnsi="Cambria Math"/>
                      <w:color w:val="auto"/>
                      <w:sz w:val="26"/>
                      <w:szCs w:val="26"/>
                    </w:rPr>
                    <m:t>d</m:t>
                  </m:r>
                </m:e>
                <m:sub>
                  <m:r>
                    <w:rPr>
                      <w:rFonts w:ascii="Cambria Math" w:hAnsi="Cambria Math"/>
                      <w:color w:val="auto"/>
                      <w:sz w:val="26"/>
                      <w:szCs w:val="26"/>
                    </w:rPr>
                    <m:t>C</m:t>
                  </m:r>
                </m:sub>
              </m:sSub>
            </m:num>
            <m:den>
              <m:sSub>
                <m:sSubPr>
                  <m:ctrlPr>
                    <w:rPr>
                      <w:rFonts w:ascii="Cambria Math" w:hAnsi="Cambria Math"/>
                      <w:color w:val="auto"/>
                      <w:sz w:val="26"/>
                      <w:szCs w:val="26"/>
                    </w:rPr>
                  </m:ctrlPr>
                </m:sSubPr>
                <m:e>
                  <m:r>
                    <m:rPr>
                      <m:sty m:val="p"/>
                    </m:rPr>
                    <w:rPr>
                      <w:rFonts w:ascii="Cambria Math" w:hAnsi="Cambria Math"/>
                      <w:color w:val="auto"/>
                      <w:sz w:val="26"/>
                      <w:szCs w:val="26"/>
                    </w:rPr>
                    <m:t>∆</m:t>
                  </m:r>
                  <m:r>
                    <w:rPr>
                      <w:rFonts w:ascii="Cambria Math" w:hAnsi="Cambria Math"/>
                      <w:color w:val="auto"/>
                      <w:sz w:val="26"/>
                      <w:szCs w:val="26"/>
                    </w:rPr>
                    <m:t>t</m:t>
                  </m:r>
                </m:e>
                <m:sub>
                  <m:r>
                    <w:rPr>
                      <w:rFonts w:ascii="Cambria Math" w:hAnsi="Cambria Math"/>
                      <w:color w:val="auto"/>
                      <w:sz w:val="26"/>
                      <w:szCs w:val="26"/>
                    </w:rPr>
                    <m:t>C</m:t>
                  </m:r>
                </m:sub>
              </m:sSub>
            </m:den>
          </m:f>
          <m:r>
            <m:rPr>
              <m:sty m:val="p"/>
            </m:rPr>
            <w:rPr>
              <w:rFonts w:ascii="Cambria Math" w:hAnsi="Cambria Math"/>
              <w:color w:val="auto"/>
              <w:sz w:val="26"/>
              <w:szCs w:val="26"/>
            </w:rPr>
            <m:t>=</m:t>
          </m:r>
          <m:f>
            <m:fPr>
              <m:ctrlPr>
                <w:rPr>
                  <w:rFonts w:ascii="Cambria Math" w:hAnsi="Cambria Math"/>
                  <w:color w:val="auto"/>
                  <w:sz w:val="26"/>
                  <w:szCs w:val="26"/>
                </w:rPr>
              </m:ctrlPr>
            </m:fPr>
            <m:num>
              <m:d>
                <m:dPr>
                  <m:begChr m:val="|"/>
                  <m:endChr m:val="|"/>
                  <m:ctrlPr>
                    <w:rPr>
                      <w:rFonts w:ascii="Cambria Math" w:hAnsi="Cambria Math"/>
                      <w:color w:val="auto"/>
                      <w:sz w:val="26"/>
                      <w:szCs w:val="26"/>
                    </w:rPr>
                  </m:ctrlPr>
                </m:dPr>
                <m:e>
                  <m:r>
                    <m:rPr>
                      <m:sty m:val="p"/>
                    </m:rPr>
                    <w:rPr>
                      <w:rFonts w:ascii="Cambria Math" w:hAnsi="Cambria Math"/>
                      <w:color w:val="auto"/>
                      <w:sz w:val="26"/>
                      <w:szCs w:val="26"/>
                    </w:rPr>
                    <m:t>2-4</m:t>
                  </m:r>
                </m:e>
              </m:d>
            </m:num>
            <m:den>
              <m:r>
                <m:rPr>
                  <m:sty m:val="p"/>
                </m:rPr>
                <w:rPr>
                  <w:rFonts w:ascii="Cambria Math" w:hAnsi="Cambria Math"/>
                  <w:color w:val="auto"/>
                  <w:sz w:val="26"/>
                  <w:szCs w:val="26"/>
                </w:rPr>
                <m:t>4-3</m:t>
              </m:r>
            </m:den>
          </m:f>
          <m:r>
            <m:rPr>
              <m:sty m:val="p"/>
            </m:rPr>
            <w:rPr>
              <w:rFonts w:ascii="Cambria Math" w:hAnsi="Cambria Math"/>
              <w:color w:val="auto"/>
              <w:sz w:val="26"/>
              <w:szCs w:val="26"/>
            </w:rPr>
            <m:t>≈2(</m:t>
          </m:r>
          <m:r>
            <w:rPr>
              <w:rFonts w:ascii="Cambria Math" w:hAnsi="Cambria Math"/>
              <w:color w:val="auto"/>
              <w:sz w:val="26"/>
              <w:szCs w:val="26"/>
            </w:rPr>
            <m:t>m</m:t>
          </m:r>
          <m:r>
            <m:rPr>
              <m:sty m:val="p"/>
            </m:rPr>
            <w:rPr>
              <w:rFonts w:ascii="Cambria Math" w:hAnsi="Cambria Math"/>
              <w:color w:val="auto"/>
              <w:sz w:val="26"/>
              <w:szCs w:val="26"/>
            </w:rPr>
            <m:t>/</m:t>
          </m:r>
          <m:r>
            <w:rPr>
              <w:rFonts w:ascii="Cambria Math" w:hAnsi="Cambria Math"/>
              <w:color w:val="auto"/>
              <w:sz w:val="26"/>
              <w:szCs w:val="26"/>
            </w:rPr>
            <m:t>s</m:t>
          </m:r>
          <m:r>
            <m:rPr>
              <m:sty m:val="p"/>
            </m:rPr>
            <w:rPr>
              <w:rFonts w:ascii="Cambria Math" w:hAnsi="Cambria Math"/>
              <w:color w:val="auto"/>
              <w:sz w:val="26"/>
              <w:szCs w:val="26"/>
            </w:rPr>
            <m:t>)</m:t>
          </m:r>
        </m:oMath>
      </m:oMathPara>
    </w:p>
    <w:p w14:paraId="2EF9C3AC" w14:textId="77777777" w:rsidR="003B0662" w:rsidRPr="00261E25" w:rsidRDefault="003B0662" w:rsidP="003B0662">
      <w:pPr>
        <w:spacing w:line="276" w:lineRule="auto"/>
        <w:jc w:val="both"/>
        <w:rPr>
          <w:rFonts w:eastAsia="Calibri"/>
          <w:b/>
          <w:color w:val="auto"/>
          <w:sz w:val="26"/>
          <w:szCs w:val="26"/>
          <w14:ligatures w14:val="standardContextual"/>
        </w:rPr>
      </w:pPr>
      <w:r w:rsidRPr="00261E25">
        <w:rPr>
          <w:rFonts w:eastAsia="Calibri"/>
          <w:b/>
          <w:color w:val="auto"/>
          <w:sz w:val="26"/>
          <w:szCs w:val="26"/>
          <w14:ligatures w14:val="standardContextual"/>
        </w:rPr>
        <w:t xml:space="preserve">Câu 2: </w:t>
      </w:r>
    </w:p>
    <w:p w14:paraId="3ED469C3" w14:textId="77777777" w:rsidR="003B0662" w:rsidRPr="00261E25" w:rsidRDefault="003B0662">
      <w:pPr>
        <w:numPr>
          <w:ilvl w:val="0"/>
          <w:numId w:val="73"/>
        </w:numPr>
        <w:spacing w:line="276" w:lineRule="auto"/>
        <w:rPr>
          <w:color w:val="auto"/>
          <w:sz w:val="26"/>
          <w:szCs w:val="26"/>
        </w:rPr>
      </w:pPr>
      <w:r w:rsidRPr="00261E25">
        <w:rPr>
          <w:rFonts w:eastAsia="Arial"/>
          <w:color w:val="auto"/>
          <w:sz w:val="26"/>
          <w:szCs w:val="26"/>
          <w:shd w:val="clear" w:color="auto" w:fill="FFFFFF"/>
        </w:rPr>
        <w:t xml:space="preserve">[Đ] </w:t>
      </w:r>
    </w:p>
    <w:p w14:paraId="75EA343B" w14:textId="77777777" w:rsidR="003B0662" w:rsidRPr="00261E25" w:rsidRDefault="003B0662">
      <w:pPr>
        <w:numPr>
          <w:ilvl w:val="0"/>
          <w:numId w:val="73"/>
        </w:numPr>
        <w:spacing w:line="276" w:lineRule="auto"/>
        <w:rPr>
          <w:color w:val="auto"/>
          <w:sz w:val="26"/>
          <w:szCs w:val="26"/>
        </w:rPr>
      </w:pPr>
      <w:r w:rsidRPr="00261E25">
        <w:rPr>
          <w:rFonts w:eastAsia="Arial"/>
          <w:color w:val="auto"/>
          <w:sz w:val="26"/>
          <w:szCs w:val="26"/>
          <w:shd w:val="clear" w:color="auto" w:fill="FFFFFF"/>
        </w:rPr>
        <w:t xml:space="preserve">[S]  </w:t>
      </w:r>
    </w:p>
    <w:p w14:paraId="34E2A5D5" w14:textId="77777777" w:rsidR="003B0662" w:rsidRPr="00261E25" w:rsidRDefault="003B0662">
      <w:pPr>
        <w:numPr>
          <w:ilvl w:val="0"/>
          <w:numId w:val="73"/>
        </w:numPr>
        <w:spacing w:line="276" w:lineRule="auto"/>
        <w:rPr>
          <w:color w:val="auto"/>
          <w:sz w:val="26"/>
          <w:szCs w:val="26"/>
        </w:rPr>
      </w:pPr>
      <w:r w:rsidRPr="00261E25">
        <w:rPr>
          <w:rFonts w:eastAsia="Arial"/>
          <w:color w:val="auto"/>
          <w:sz w:val="26"/>
          <w:szCs w:val="26"/>
          <w:shd w:val="clear" w:color="auto" w:fill="FFFFFF"/>
        </w:rPr>
        <w:t xml:space="preserve">[Đ] </w:t>
      </w:r>
      <w:r w:rsidRPr="00261E25">
        <w:rPr>
          <w:color w:val="auto"/>
          <w:sz w:val="26"/>
          <w:szCs w:val="26"/>
        </w:rPr>
        <w:t>Với cùng một khoảng thời gian, xe 2 đi được quãng đường lớn hơn nên có tốc độ lớn hơn xe 1.</w:t>
      </w:r>
    </w:p>
    <w:p w14:paraId="7600B384" w14:textId="77777777" w:rsidR="003B0662" w:rsidRPr="00261E25" w:rsidRDefault="003B0662">
      <w:pPr>
        <w:numPr>
          <w:ilvl w:val="0"/>
          <w:numId w:val="73"/>
        </w:numPr>
        <w:spacing w:line="276" w:lineRule="auto"/>
        <w:rPr>
          <w:color w:val="auto"/>
          <w:sz w:val="26"/>
          <w:szCs w:val="26"/>
        </w:rPr>
      </w:pPr>
      <w:r w:rsidRPr="00261E25">
        <w:rPr>
          <w:rFonts w:eastAsia="Arial"/>
          <w:color w:val="auto"/>
          <w:sz w:val="26"/>
          <w:szCs w:val="26"/>
          <w:shd w:val="clear" w:color="auto" w:fill="FFFFFF"/>
        </w:rPr>
        <w:t xml:space="preserve">[Đ] </w:t>
      </w:r>
    </w:p>
    <w:p w14:paraId="13F3D8AD" w14:textId="77777777" w:rsidR="003B0662" w:rsidRPr="00261E25" w:rsidRDefault="003B0662" w:rsidP="003B0662">
      <w:pPr>
        <w:tabs>
          <w:tab w:val="left" w:pos="1680"/>
        </w:tabs>
        <w:spacing w:line="276" w:lineRule="auto"/>
        <w:jc w:val="both"/>
        <w:rPr>
          <w:color w:val="auto"/>
          <w:sz w:val="26"/>
          <w:szCs w:val="26"/>
        </w:rPr>
      </w:pPr>
      <w:r w:rsidRPr="00261E25">
        <w:rPr>
          <w:color w:val="auto"/>
          <w:sz w:val="26"/>
          <w:szCs w:val="26"/>
        </w:rPr>
        <w:t>Ta có vận tốc tức thời của hai xe lần lượt:</w:t>
      </w:r>
    </w:p>
    <w:p w14:paraId="0CCC12EF" w14:textId="77777777" w:rsidR="003B0662" w:rsidRPr="00261E25" w:rsidRDefault="00000000" w:rsidP="003B0662">
      <w:pPr>
        <w:tabs>
          <w:tab w:val="left" w:pos="1680"/>
        </w:tabs>
        <w:spacing w:line="276" w:lineRule="auto"/>
        <w:jc w:val="both"/>
        <w:rPr>
          <w:color w:val="auto"/>
          <w:sz w:val="26"/>
          <w:szCs w:val="26"/>
        </w:rPr>
      </w:pPr>
      <m:oMathPara>
        <m:oMath>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1</m:t>
              </m:r>
            </m:sub>
          </m:sSub>
          <m:r>
            <w:rPr>
              <w:rFonts w:ascii="Cambria Math" w:hAnsi="Cambria Math"/>
              <w:color w:val="auto"/>
              <w:sz w:val="26"/>
              <w:szCs w:val="26"/>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rPr>
                    <m:t>1</m:t>
                  </m:r>
                </m:sub>
              </m:sSub>
            </m:num>
            <m:den>
              <m:r>
                <w:rPr>
                  <w:rFonts w:ascii="Cambria Math" w:hAnsi="Cambria Math"/>
                  <w:color w:val="auto"/>
                  <w:sz w:val="26"/>
                  <w:szCs w:val="26"/>
                </w:rPr>
                <m:t>∆t</m:t>
              </m: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x</m:t>
                  </m:r>
                </m:e>
                <m:sub>
                  <m:r>
                    <w:rPr>
                      <w:rFonts w:ascii="Cambria Math" w:hAnsi="Cambria Math"/>
                      <w:color w:val="auto"/>
                      <w:sz w:val="26"/>
                      <w:szCs w:val="26"/>
                    </w:rPr>
                    <m:t>1</m:t>
                  </m:r>
                </m:sub>
              </m:sSub>
            </m:num>
            <m:den>
              <m:r>
                <w:rPr>
                  <w:rFonts w:ascii="Cambria Math" w:hAnsi="Cambria Math"/>
                  <w:color w:val="auto"/>
                  <w:sz w:val="26"/>
                  <w:szCs w:val="26"/>
                </w:rPr>
                <m:t>∆t</m:t>
              </m:r>
            </m:den>
          </m:f>
          <m:r>
            <w:rPr>
              <w:rFonts w:ascii="Cambria Math" w:hAnsi="Cambria Math"/>
              <w:color w:val="auto"/>
              <w:sz w:val="26"/>
              <w:szCs w:val="26"/>
            </w:rPr>
            <m:t>&gt;0</m:t>
          </m:r>
        </m:oMath>
      </m:oMathPara>
    </w:p>
    <w:p w14:paraId="0BFF0324" w14:textId="77777777" w:rsidR="003B0662" w:rsidRPr="00261E25" w:rsidRDefault="00000000" w:rsidP="003B0662">
      <w:pPr>
        <w:tabs>
          <w:tab w:val="left" w:pos="1680"/>
        </w:tabs>
        <w:spacing w:line="276" w:lineRule="auto"/>
        <w:jc w:val="both"/>
        <w:rPr>
          <w:color w:val="auto"/>
          <w:sz w:val="26"/>
          <w:szCs w:val="26"/>
        </w:rPr>
      </w:pPr>
      <m:oMathPara>
        <m:oMath>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2</m:t>
              </m:r>
            </m:sub>
          </m:sSub>
          <m:r>
            <w:rPr>
              <w:rFonts w:ascii="Cambria Math" w:hAnsi="Cambria Math"/>
              <w:color w:val="auto"/>
              <w:sz w:val="26"/>
              <w:szCs w:val="26"/>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rPr>
                    <m:t>2</m:t>
                  </m:r>
                </m:sub>
              </m:sSub>
            </m:num>
            <m:den>
              <m:r>
                <w:rPr>
                  <w:rFonts w:ascii="Cambria Math" w:hAnsi="Cambria Math"/>
                  <w:color w:val="auto"/>
                  <w:sz w:val="26"/>
                  <w:szCs w:val="26"/>
                </w:rPr>
                <m:t>∆t</m:t>
              </m: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x</m:t>
                  </m:r>
                </m:e>
                <m:sub>
                  <m:r>
                    <w:rPr>
                      <w:rFonts w:ascii="Cambria Math" w:hAnsi="Cambria Math"/>
                      <w:color w:val="auto"/>
                      <w:sz w:val="26"/>
                      <w:szCs w:val="26"/>
                    </w:rPr>
                    <m:t>2</m:t>
                  </m:r>
                </m:sub>
              </m:sSub>
            </m:num>
            <m:den>
              <m:r>
                <w:rPr>
                  <w:rFonts w:ascii="Cambria Math" w:hAnsi="Cambria Math"/>
                  <w:color w:val="auto"/>
                  <w:sz w:val="26"/>
                  <w:szCs w:val="26"/>
                </w:rPr>
                <m:t>∆t</m:t>
              </m:r>
            </m:den>
          </m:f>
          <m:r>
            <w:rPr>
              <w:rFonts w:ascii="Cambria Math" w:hAnsi="Cambria Math"/>
              <w:color w:val="auto"/>
              <w:sz w:val="26"/>
              <w:szCs w:val="26"/>
            </w:rPr>
            <m:t>&lt;0</m:t>
          </m:r>
        </m:oMath>
      </m:oMathPara>
    </w:p>
    <w:p w14:paraId="512824EA" w14:textId="77777777" w:rsidR="003B0662" w:rsidRPr="00261E25" w:rsidRDefault="003B0662" w:rsidP="003B0662">
      <w:pPr>
        <w:spacing w:line="276" w:lineRule="auto"/>
        <w:rPr>
          <w:color w:val="auto"/>
          <w:sz w:val="26"/>
          <w:szCs w:val="26"/>
        </w:rPr>
      </w:pPr>
      <w:r w:rsidRPr="00261E25">
        <w:rPr>
          <w:color w:val="auto"/>
          <w:sz w:val="26"/>
          <w:szCs w:val="26"/>
        </w:rPr>
        <w:sym w:font="Symbol" w:char="F0DE"/>
      </w:r>
      <w:r w:rsidRPr="00261E25">
        <w:rPr>
          <w:color w:val="auto"/>
          <w:sz w:val="26"/>
          <w:szCs w:val="26"/>
        </w:rPr>
        <w:t xml:space="preserve"> Xe 1 có vận tốc tức thời lớn hơn xe 2</w:t>
      </w:r>
    </w:p>
    <w:p w14:paraId="0C1CFEA0" w14:textId="77777777" w:rsidR="003B0662" w:rsidRPr="00261E25" w:rsidRDefault="003B0662" w:rsidP="003B0662">
      <w:pPr>
        <w:spacing w:line="276" w:lineRule="auto"/>
        <w:jc w:val="both"/>
        <w:rPr>
          <w:rFonts w:eastAsia="Calibri"/>
          <w:b/>
          <w:color w:val="auto"/>
          <w:sz w:val="26"/>
          <w:szCs w:val="26"/>
          <w14:ligatures w14:val="standardContextual"/>
        </w:rPr>
      </w:pPr>
      <w:r w:rsidRPr="00261E25">
        <w:rPr>
          <w:rFonts w:eastAsia="Calibri"/>
          <w:b/>
          <w:color w:val="auto"/>
          <w:sz w:val="26"/>
          <w:szCs w:val="26"/>
          <w14:ligatures w14:val="standardContextual"/>
        </w:rPr>
        <w:t xml:space="preserve">Câu 3: </w:t>
      </w:r>
    </w:p>
    <w:p w14:paraId="4F60FCE4" w14:textId="77777777" w:rsidR="003B0662" w:rsidRPr="00261E25" w:rsidRDefault="003B0662">
      <w:pPr>
        <w:numPr>
          <w:ilvl w:val="0"/>
          <w:numId w:val="74"/>
        </w:numPr>
        <w:spacing w:line="276" w:lineRule="auto"/>
        <w:rPr>
          <w:color w:val="auto"/>
          <w:sz w:val="26"/>
          <w:szCs w:val="26"/>
        </w:rPr>
      </w:pPr>
      <w:r w:rsidRPr="00261E25">
        <w:rPr>
          <w:rFonts w:eastAsia="Arial"/>
          <w:color w:val="auto"/>
          <w:sz w:val="26"/>
          <w:szCs w:val="26"/>
          <w:shd w:val="clear" w:color="auto" w:fill="FFFFFF"/>
        </w:rPr>
        <w:t xml:space="preserve">[Đ] </w:t>
      </w:r>
      <w:r w:rsidRPr="00261E25">
        <w:rPr>
          <w:rFonts w:eastAsia="Calibri"/>
          <w:color w:val="auto"/>
          <w:sz w:val="26"/>
          <w:szCs w:val="26"/>
        </w:rPr>
        <w:t>Từ đồ thị ta thấy người này chuyển động không đều. Lúc đầu theo chiều dương, lúc sau đổi chiều, theo chiều âm.</w:t>
      </w:r>
    </w:p>
    <w:p w14:paraId="56D29C94" w14:textId="77777777" w:rsidR="003B0662" w:rsidRPr="00261E25" w:rsidRDefault="003B0662">
      <w:pPr>
        <w:numPr>
          <w:ilvl w:val="0"/>
          <w:numId w:val="74"/>
        </w:numPr>
        <w:spacing w:line="276" w:lineRule="auto"/>
        <w:rPr>
          <w:color w:val="auto"/>
          <w:sz w:val="26"/>
          <w:szCs w:val="26"/>
        </w:rPr>
      </w:pPr>
      <w:r w:rsidRPr="00261E25">
        <w:rPr>
          <w:rFonts w:eastAsia="Arial"/>
          <w:color w:val="auto"/>
          <w:sz w:val="26"/>
          <w:szCs w:val="26"/>
          <w:shd w:val="clear" w:color="auto" w:fill="FFFFFF"/>
        </w:rPr>
        <w:t xml:space="preserve">[S] </w:t>
      </w:r>
      <w:r w:rsidRPr="00261E25">
        <w:rPr>
          <w:color w:val="auto"/>
          <w:sz w:val="26"/>
          <w:szCs w:val="26"/>
        </w:rPr>
        <w:t>Từ đồ thị ta thấy, trong 25s đầu người đó chuyển động thẳng từ O – A và không đổi chiều, độ dịch chuyển trong 25 s đầu là 50 m.</w:t>
      </w:r>
    </w:p>
    <w:p w14:paraId="68CDCD3A" w14:textId="77777777" w:rsidR="003B0662" w:rsidRPr="00261E25" w:rsidRDefault="003B0662" w:rsidP="003B0662">
      <w:pPr>
        <w:spacing w:line="276" w:lineRule="auto"/>
        <w:rPr>
          <w:color w:val="auto"/>
          <w:sz w:val="26"/>
          <w:szCs w:val="26"/>
        </w:rPr>
      </w:pPr>
      <w:r w:rsidRPr="00261E25">
        <w:rPr>
          <w:color w:val="auto"/>
          <w:sz w:val="26"/>
          <w:szCs w:val="26"/>
        </w:rPr>
        <w:t>Suy ra: Mỗi giây người đó bơi được: 50/25 = 2 (m)</w:t>
      </w:r>
    </w:p>
    <w:p w14:paraId="3A4726C0" w14:textId="77777777" w:rsidR="003B0662" w:rsidRPr="00261E25" w:rsidRDefault="003B0662">
      <w:pPr>
        <w:numPr>
          <w:ilvl w:val="0"/>
          <w:numId w:val="74"/>
        </w:numPr>
        <w:spacing w:line="276" w:lineRule="auto"/>
        <w:rPr>
          <w:color w:val="auto"/>
          <w:sz w:val="26"/>
          <w:szCs w:val="26"/>
        </w:rPr>
      </w:pPr>
      <w:r w:rsidRPr="00261E25">
        <w:rPr>
          <w:rFonts w:eastAsia="Arial"/>
          <w:color w:val="auto"/>
          <w:sz w:val="26"/>
          <w:szCs w:val="26"/>
          <w:shd w:val="clear" w:color="auto" w:fill="FFFFFF"/>
        </w:rPr>
        <w:t xml:space="preserve">[S] </w:t>
      </w:r>
      <w:r w:rsidRPr="00261E25">
        <w:rPr>
          <w:color w:val="auto"/>
          <w:sz w:val="26"/>
          <w:szCs w:val="26"/>
          <w:shd w:val="clear" w:color="auto" w:fill="FFFFFF"/>
        </w:rPr>
        <w:t>Từ giây 25 đến giây 35 người đó không bơi, độ dịch chuyển không đổi</w:t>
      </w:r>
    </w:p>
    <w:p w14:paraId="56A6772E" w14:textId="77777777" w:rsidR="003B0662" w:rsidRPr="00261E25" w:rsidRDefault="003B0662">
      <w:pPr>
        <w:numPr>
          <w:ilvl w:val="0"/>
          <w:numId w:val="74"/>
        </w:numPr>
        <w:spacing w:line="276" w:lineRule="auto"/>
        <w:rPr>
          <w:color w:val="auto"/>
          <w:sz w:val="26"/>
          <w:szCs w:val="26"/>
          <w:lang w:val="fr-FR"/>
        </w:rPr>
      </w:pPr>
      <w:r w:rsidRPr="00261E25">
        <w:rPr>
          <w:rFonts w:eastAsia="Arial"/>
          <w:color w:val="auto"/>
          <w:sz w:val="26"/>
          <w:szCs w:val="26"/>
          <w:shd w:val="clear" w:color="auto" w:fill="FFFFFF"/>
        </w:rPr>
        <w:t xml:space="preserve">[S] </w:t>
      </w:r>
      <w:r w:rsidRPr="00261E25">
        <w:rPr>
          <w:color w:val="auto"/>
          <w:sz w:val="26"/>
          <w:szCs w:val="26"/>
          <w:lang w:val="fr-FR"/>
        </w:rPr>
        <w:t>Từ đồ thị ta thấy:</w:t>
      </w:r>
    </w:p>
    <w:p w14:paraId="4B36FAF9" w14:textId="77777777" w:rsidR="003B0662" w:rsidRPr="00261E25" w:rsidRDefault="003B0662" w:rsidP="003B0662">
      <w:pPr>
        <w:spacing w:line="276" w:lineRule="auto"/>
        <w:rPr>
          <w:color w:val="auto"/>
          <w:sz w:val="26"/>
          <w:szCs w:val="26"/>
          <w:lang w:val="fr-FR"/>
        </w:rPr>
      </w:pPr>
      <w:r w:rsidRPr="00261E25">
        <w:rPr>
          <w:color w:val="auto"/>
          <w:sz w:val="26"/>
          <w:szCs w:val="26"/>
          <w:lang w:val="fr-FR"/>
        </w:rPr>
        <w:t>- Giây thứ 40 có d</w:t>
      </w:r>
      <w:r w:rsidRPr="00261E25">
        <w:rPr>
          <w:color w:val="auto"/>
          <w:sz w:val="26"/>
          <w:szCs w:val="26"/>
          <w:vertAlign w:val="subscript"/>
          <w:lang w:val="fr-FR"/>
        </w:rPr>
        <w:t>1</w:t>
      </w:r>
      <w:r w:rsidRPr="00261E25">
        <w:rPr>
          <w:color w:val="auto"/>
          <w:sz w:val="26"/>
          <w:szCs w:val="26"/>
          <w:lang w:val="fr-FR"/>
        </w:rPr>
        <w:t> = 45 m</w:t>
      </w:r>
    </w:p>
    <w:p w14:paraId="17470571" w14:textId="77777777" w:rsidR="003B0662" w:rsidRPr="00261E25" w:rsidRDefault="003B0662" w:rsidP="003B0662">
      <w:pPr>
        <w:spacing w:line="276" w:lineRule="auto"/>
        <w:rPr>
          <w:color w:val="auto"/>
          <w:sz w:val="26"/>
          <w:szCs w:val="26"/>
          <w:lang w:val="fr-FR"/>
        </w:rPr>
      </w:pPr>
      <w:r w:rsidRPr="00261E25">
        <w:rPr>
          <w:color w:val="auto"/>
          <w:sz w:val="26"/>
          <w:szCs w:val="26"/>
          <w:lang w:val="fr-FR"/>
        </w:rPr>
        <w:t>- Giây thứ 60 có d</w:t>
      </w:r>
      <w:r w:rsidRPr="00261E25">
        <w:rPr>
          <w:color w:val="auto"/>
          <w:sz w:val="26"/>
          <w:szCs w:val="26"/>
          <w:vertAlign w:val="subscript"/>
          <w:lang w:val="fr-FR"/>
        </w:rPr>
        <w:t>2</w:t>
      </w:r>
      <w:r w:rsidRPr="00261E25">
        <w:rPr>
          <w:color w:val="auto"/>
          <w:sz w:val="26"/>
          <w:szCs w:val="26"/>
          <w:lang w:val="fr-FR"/>
        </w:rPr>
        <w:t> =  25 m</w:t>
      </w:r>
    </w:p>
    <w:p w14:paraId="1AA87182" w14:textId="77777777" w:rsidR="003B0662" w:rsidRPr="00261E25" w:rsidRDefault="003B0662" w:rsidP="003B0662">
      <w:pPr>
        <w:spacing w:line="276" w:lineRule="auto"/>
        <w:rPr>
          <w:color w:val="auto"/>
          <w:sz w:val="26"/>
          <w:szCs w:val="26"/>
          <w:lang w:val="fr-FR"/>
        </w:rPr>
      </w:pPr>
      <w:r w:rsidRPr="00261E25">
        <w:rPr>
          <w:color w:val="auto"/>
          <w:sz w:val="26"/>
          <w:szCs w:val="26"/>
        </w:rPr>
        <w:sym w:font="Symbol" w:char="F0DE"/>
      </w:r>
      <w:r w:rsidRPr="00261E25">
        <w:rPr>
          <w:color w:val="auto"/>
          <w:sz w:val="26"/>
          <w:szCs w:val="26"/>
          <w:lang w:val="fr-FR"/>
        </w:rPr>
        <w:t xml:space="preserve"> Trong 20 s cuối, mỗi giây người đó bơi được: </w:t>
      </w:r>
    </w:p>
    <w:p w14:paraId="4B173735" w14:textId="77777777" w:rsidR="003B0662" w:rsidRPr="00261E25" w:rsidRDefault="00000000" w:rsidP="003B0662">
      <w:pPr>
        <w:spacing w:line="276" w:lineRule="auto"/>
        <w:rPr>
          <w:color w:val="auto"/>
          <w:sz w:val="26"/>
          <w:szCs w:val="26"/>
        </w:rPr>
      </w:pPr>
      <m:oMathPara>
        <m:oMath>
          <m:f>
            <m:fPr>
              <m:ctrlPr>
                <w:rPr>
                  <w:rFonts w:ascii="Cambria Math" w:hAnsi="Cambria Math"/>
                  <w:color w:val="auto"/>
                  <w:sz w:val="26"/>
                  <w:szCs w:val="26"/>
                </w:rPr>
              </m:ctrlPr>
            </m:fPr>
            <m:num>
              <m:d>
                <m:dPr>
                  <m:begChr m:val="|"/>
                  <m:endChr m:val="|"/>
                  <m:ctrlPr>
                    <w:rPr>
                      <w:rFonts w:ascii="Cambria Math" w:hAnsi="Cambria Math"/>
                      <w:color w:val="auto"/>
                      <w:sz w:val="26"/>
                      <w:szCs w:val="26"/>
                    </w:rPr>
                  </m:ctrlPr>
                </m:dPr>
                <m:e>
                  <m:r>
                    <m:rPr>
                      <m:sty m:val="p"/>
                    </m:rPr>
                    <w:rPr>
                      <w:rFonts w:ascii="Cambria Math" w:hAnsi="Cambria Math"/>
                      <w:color w:val="auto"/>
                      <w:sz w:val="26"/>
                      <w:szCs w:val="26"/>
                    </w:rPr>
                    <m:t>25-45</m:t>
                  </m:r>
                </m:e>
              </m:d>
            </m:num>
            <m:den>
              <m:r>
                <m:rPr>
                  <m:sty m:val="p"/>
                </m:rPr>
                <w:rPr>
                  <w:rFonts w:ascii="Cambria Math" w:hAnsi="Cambria Math"/>
                  <w:color w:val="auto"/>
                  <w:sz w:val="26"/>
                  <w:szCs w:val="26"/>
                </w:rPr>
                <m:t>20</m:t>
              </m:r>
            </m:den>
          </m:f>
          <m:r>
            <m:rPr>
              <m:sty m:val="p"/>
            </m:rPr>
            <w:rPr>
              <w:rFonts w:ascii="Cambria Math" w:hAnsi="Cambria Math"/>
              <w:color w:val="auto"/>
              <w:sz w:val="26"/>
              <w:szCs w:val="26"/>
            </w:rPr>
            <m:t>=1 (</m:t>
          </m:r>
          <m:r>
            <w:rPr>
              <w:rFonts w:ascii="Cambria Math" w:hAnsi="Cambria Math"/>
              <w:color w:val="auto"/>
              <w:sz w:val="26"/>
              <w:szCs w:val="26"/>
            </w:rPr>
            <m:t>m</m:t>
          </m:r>
          <m:r>
            <m:rPr>
              <m:sty m:val="p"/>
            </m:rPr>
            <w:rPr>
              <w:rFonts w:ascii="Cambria Math" w:hAnsi="Cambria Math"/>
              <w:color w:val="auto"/>
              <w:sz w:val="26"/>
              <w:szCs w:val="26"/>
            </w:rPr>
            <m:t>)</m:t>
          </m:r>
        </m:oMath>
      </m:oMathPara>
    </w:p>
    <w:p w14:paraId="54ADC1D2" w14:textId="77777777" w:rsidR="003B0662" w:rsidRPr="00261E25" w:rsidRDefault="003B0662" w:rsidP="003B0662">
      <w:pPr>
        <w:spacing w:line="276" w:lineRule="auto"/>
        <w:rPr>
          <w:color w:val="auto"/>
          <w:sz w:val="26"/>
          <w:szCs w:val="26"/>
        </w:rPr>
      </w:pPr>
      <w:r w:rsidRPr="00261E25">
        <w:rPr>
          <w:color w:val="auto"/>
          <w:sz w:val="26"/>
          <w:szCs w:val="26"/>
        </w:rPr>
        <w:t>- Vận tốc của người đó là: </w:t>
      </w:r>
    </w:p>
    <w:p w14:paraId="28F17FC4" w14:textId="77777777" w:rsidR="003B0662" w:rsidRPr="00261E25" w:rsidRDefault="003B0662" w:rsidP="003B0662">
      <w:pPr>
        <w:spacing w:line="276" w:lineRule="auto"/>
        <w:rPr>
          <w:color w:val="auto"/>
          <w:sz w:val="26"/>
          <w:szCs w:val="26"/>
        </w:rPr>
      </w:pPr>
      <m:oMathPara>
        <m:oMath>
          <m:r>
            <w:rPr>
              <w:rFonts w:ascii="Cambria Math" w:hAnsi="Cambria Math"/>
              <w:color w:val="auto"/>
              <w:sz w:val="26"/>
              <w:szCs w:val="26"/>
            </w:rPr>
            <m:t>v</m:t>
          </m:r>
          <m:r>
            <m:rPr>
              <m:sty m:val="p"/>
            </m:rPr>
            <w:rPr>
              <w:rFonts w:ascii="Cambria Math" w:hAnsi="Cambria Math"/>
              <w:color w:val="auto"/>
              <w:sz w:val="26"/>
              <w:szCs w:val="26"/>
            </w:rPr>
            <m:t>=</m:t>
          </m:r>
          <m:f>
            <m:fPr>
              <m:ctrlPr>
                <w:rPr>
                  <w:rFonts w:ascii="Cambria Math" w:hAnsi="Cambria Math"/>
                  <w:color w:val="auto"/>
                  <w:sz w:val="26"/>
                  <w:szCs w:val="26"/>
                </w:rPr>
              </m:ctrlPr>
            </m:fPr>
            <m:num>
              <m:r>
                <m:rPr>
                  <m:sty m:val="p"/>
                </m:rPr>
                <w:rPr>
                  <w:rFonts w:ascii="Cambria Math" w:hAnsi="Cambria Math"/>
                  <w:color w:val="auto"/>
                  <w:sz w:val="26"/>
                  <w:szCs w:val="26"/>
                </w:rPr>
                <m:t>∆</m:t>
              </m:r>
              <m:r>
                <w:rPr>
                  <w:rFonts w:ascii="Cambria Math" w:hAnsi="Cambria Math"/>
                  <w:color w:val="auto"/>
                  <w:sz w:val="26"/>
                  <w:szCs w:val="26"/>
                </w:rPr>
                <m:t>d</m:t>
              </m:r>
            </m:num>
            <m:den>
              <m:r>
                <m:rPr>
                  <m:sty m:val="p"/>
                </m:rPr>
                <w:rPr>
                  <w:rFonts w:ascii="Cambria Math" w:hAnsi="Cambria Math"/>
                  <w:color w:val="auto"/>
                  <w:sz w:val="26"/>
                  <w:szCs w:val="26"/>
                </w:rPr>
                <m:t>∆</m:t>
              </m:r>
              <m:r>
                <w:rPr>
                  <w:rFonts w:ascii="Cambria Math" w:hAnsi="Cambria Math"/>
                  <w:color w:val="auto"/>
                  <w:sz w:val="26"/>
                  <w:szCs w:val="26"/>
                </w:rPr>
                <m:t>t</m:t>
              </m:r>
            </m:den>
          </m:f>
          <m:r>
            <m:rPr>
              <m:sty m:val="p"/>
            </m:rPr>
            <w:rPr>
              <w:rFonts w:ascii="Cambria Math" w:hAnsi="Cambria Math"/>
              <w:color w:val="auto"/>
              <w:sz w:val="26"/>
              <w:szCs w:val="26"/>
            </w:rPr>
            <m:t>=</m:t>
          </m:r>
          <m:f>
            <m:fPr>
              <m:ctrlPr>
                <w:rPr>
                  <w:rFonts w:ascii="Cambria Math" w:hAnsi="Cambria Math"/>
                  <w:color w:val="auto"/>
                  <w:sz w:val="26"/>
                  <w:szCs w:val="26"/>
                </w:rPr>
              </m:ctrlPr>
            </m:fPr>
            <m:num>
              <m:r>
                <m:rPr>
                  <m:sty m:val="p"/>
                </m:rPr>
                <w:rPr>
                  <w:rFonts w:ascii="Cambria Math" w:hAnsi="Cambria Math"/>
                  <w:color w:val="auto"/>
                  <w:sz w:val="26"/>
                  <w:szCs w:val="26"/>
                </w:rPr>
                <m:t>25-45</m:t>
              </m:r>
            </m:num>
            <m:den>
              <m:r>
                <m:rPr>
                  <m:sty m:val="p"/>
                </m:rPr>
                <w:rPr>
                  <w:rFonts w:ascii="Cambria Math" w:hAnsi="Cambria Math"/>
                  <w:color w:val="auto"/>
                  <w:sz w:val="26"/>
                  <w:szCs w:val="26"/>
                </w:rPr>
                <m:t>20</m:t>
              </m:r>
            </m:den>
          </m:f>
          <m:r>
            <m:rPr>
              <m:sty m:val="p"/>
            </m:rPr>
            <w:rPr>
              <w:rFonts w:ascii="Cambria Math" w:hAnsi="Cambria Math"/>
              <w:color w:val="auto"/>
              <w:sz w:val="26"/>
              <w:szCs w:val="26"/>
            </w:rPr>
            <m:t xml:space="preserve">=-1 </m:t>
          </m:r>
          <m:d>
            <m:dPr>
              <m:ctrlPr>
                <w:rPr>
                  <w:rFonts w:ascii="Cambria Math" w:hAnsi="Cambria Math"/>
                  <w:color w:val="auto"/>
                  <w:sz w:val="26"/>
                  <w:szCs w:val="26"/>
                </w:rPr>
              </m:ctrlPr>
            </m:dPr>
            <m:e>
              <m:f>
                <m:fPr>
                  <m:ctrlPr>
                    <w:rPr>
                      <w:rFonts w:ascii="Cambria Math" w:hAnsi="Cambria Math"/>
                      <w:color w:val="auto"/>
                      <w:sz w:val="26"/>
                      <w:szCs w:val="26"/>
                    </w:rPr>
                  </m:ctrlPr>
                </m:fPr>
                <m:num>
                  <m:r>
                    <w:rPr>
                      <w:rFonts w:ascii="Cambria Math" w:hAnsi="Cambria Math"/>
                      <w:color w:val="auto"/>
                      <w:sz w:val="26"/>
                      <w:szCs w:val="26"/>
                    </w:rPr>
                    <m:t>m</m:t>
                  </m:r>
                </m:num>
                <m:den>
                  <m:r>
                    <w:rPr>
                      <w:rFonts w:ascii="Cambria Math" w:hAnsi="Cambria Math"/>
                      <w:color w:val="auto"/>
                      <w:sz w:val="26"/>
                      <w:szCs w:val="26"/>
                    </w:rPr>
                    <m:t>s</m:t>
                  </m:r>
                </m:den>
              </m:f>
            </m:e>
          </m:d>
        </m:oMath>
      </m:oMathPara>
    </w:p>
    <w:p w14:paraId="53BF39F3" w14:textId="77777777" w:rsidR="003B0662" w:rsidRPr="00261E25" w:rsidRDefault="003B0662" w:rsidP="003B0662">
      <w:pPr>
        <w:spacing w:line="276" w:lineRule="auto"/>
        <w:jc w:val="both"/>
        <w:rPr>
          <w:rFonts w:eastAsia="Calibri"/>
          <w:b/>
          <w:color w:val="auto"/>
          <w:sz w:val="26"/>
          <w:szCs w:val="26"/>
          <w14:ligatures w14:val="standardContextual"/>
        </w:rPr>
      </w:pPr>
      <w:r w:rsidRPr="00261E25">
        <w:rPr>
          <w:rFonts w:eastAsia="Calibri"/>
          <w:b/>
          <w:color w:val="auto"/>
          <w:sz w:val="26"/>
          <w:szCs w:val="26"/>
          <w14:ligatures w14:val="standardContextual"/>
        </w:rPr>
        <w:t xml:space="preserve">Câu 4: </w:t>
      </w:r>
    </w:p>
    <w:p w14:paraId="6A1EFE82" w14:textId="77777777" w:rsidR="003B0662" w:rsidRPr="00261E25" w:rsidRDefault="003B0662">
      <w:pPr>
        <w:numPr>
          <w:ilvl w:val="0"/>
          <w:numId w:val="75"/>
        </w:numPr>
        <w:spacing w:line="276" w:lineRule="auto"/>
        <w:rPr>
          <w:color w:val="auto"/>
          <w:sz w:val="26"/>
          <w:szCs w:val="26"/>
        </w:rPr>
      </w:pPr>
      <w:r w:rsidRPr="00261E25">
        <w:rPr>
          <w:rFonts w:eastAsia="Arial"/>
          <w:color w:val="auto"/>
          <w:sz w:val="26"/>
          <w:szCs w:val="26"/>
          <w:shd w:val="clear" w:color="auto" w:fill="FFFFFF"/>
        </w:rPr>
        <w:t xml:space="preserve">[S] </w:t>
      </w:r>
      <w:r w:rsidRPr="00261E25">
        <w:rPr>
          <w:rFonts w:eastAsia="Calibri"/>
          <w:color w:val="auto"/>
          <w:sz w:val="26"/>
          <w:szCs w:val="26"/>
        </w:rPr>
        <w:t>Từ giây thứ 4 đến giây thứ 9: xe chuyển động thẳng theo chiều ngược lại.</w:t>
      </w:r>
    </w:p>
    <w:p w14:paraId="4216BC42" w14:textId="77777777" w:rsidR="003B0662" w:rsidRPr="00261E25" w:rsidRDefault="003B0662">
      <w:pPr>
        <w:numPr>
          <w:ilvl w:val="0"/>
          <w:numId w:val="75"/>
        </w:numPr>
        <w:spacing w:line="276" w:lineRule="auto"/>
        <w:rPr>
          <w:color w:val="auto"/>
          <w:sz w:val="26"/>
          <w:szCs w:val="26"/>
        </w:rPr>
      </w:pPr>
      <w:r w:rsidRPr="00261E25">
        <w:rPr>
          <w:rFonts w:eastAsia="Arial"/>
          <w:color w:val="auto"/>
          <w:sz w:val="26"/>
          <w:szCs w:val="26"/>
          <w:shd w:val="clear" w:color="auto" w:fill="FFFFFF"/>
        </w:rPr>
        <w:t xml:space="preserve">[Đ] </w:t>
      </w:r>
      <w:r w:rsidRPr="00261E25">
        <w:rPr>
          <w:rFonts w:eastAsia="Calibri"/>
          <w:color w:val="auto"/>
          <w:sz w:val="26"/>
          <w:szCs w:val="26"/>
        </w:rPr>
        <w:t>Ở giây thứ 4: xe ở vị trí cách điểm xuất phát 4 m</w:t>
      </w:r>
    </w:p>
    <w:p w14:paraId="7D41138E" w14:textId="77777777" w:rsidR="003B0662" w:rsidRPr="00261E25" w:rsidRDefault="003B0662">
      <w:pPr>
        <w:numPr>
          <w:ilvl w:val="0"/>
          <w:numId w:val="75"/>
        </w:numPr>
        <w:spacing w:line="276" w:lineRule="auto"/>
        <w:rPr>
          <w:color w:val="auto"/>
          <w:sz w:val="26"/>
          <w:szCs w:val="26"/>
        </w:rPr>
      </w:pPr>
      <w:r w:rsidRPr="00261E25">
        <w:rPr>
          <w:rFonts w:eastAsia="Arial"/>
          <w:color w:val="auto"/>
          <w:sz w:val="26"/>
          <w:szCs w:val="26"/>
          <w:shd w:val="clear" w:color="auto" w:fill="FFFFFF"/>
        </w:rPr>
        <w:t xml:space="preserve">[S] </w:t>
      </w:r>
      <w:r w:rsidRPr="00261E25">
        <w:rPr>
          <w:color w:val="auto"/>
          <w:sz w:val="26"/>
          <w:szCs w:val="26"/>
        </w:rPr>
        <w:t>Từ giây 4 đến giây 8:</w:t>
      </w:r>
    </w:p>
    <w:p w14:paraId="449817C9" w14:textId="77777777" w:rsidR="003B0662" w:rsidRPr="00261E25" w:rsidRDefault="003B0662" w:rsidP="003B0662">
      <w:pPr>
        <w:spacing w:line="276" w:lineRule="auto"/>
        <w:rPr>
          <w:color w:val="auto"/>
          <w:sz w:val="26"/>
          <w:szCs w:val="26"/>
        </w:rPr>
      </w:pPr>
      <w:r w:rsidRPr="00261E25">
        <w:rPr>
          <w:color w:val="auto"/>
          <w:sz w:val="26"/>
          <w:szCs w:val="26"/>
        </w:rPr>
        <w:t>+ Tốc độ: v = s/t = 4/4 = 1 (m/s)</w:t>
      </w:r>
    </w:p>
    <w:p w14:paraId="19D554C3" w14:textId="77777777" w:rsidR="003B0662" w:rsidRPr="00261E25" w:rsidRDefault="003B0662" w:rsidP="003B0662">
      <w:pPr>
        <w:spacing w:line="276" w:lineRule="auto"/>
        <w:rPr>
          <w:color w:val="auto"/>
          <w:sz w:val="26"/>
          <w:szCs w:val="26"/>
        </w:rPr>
      </w:pPr>
      <w:r w:rsidRPr="00261E25">
        <w:rPr>
          <w:color w:val="auto"/>
          <w:sz w:val="26"/>
          <w:szCs w:val="26"/>
        </w:rPr>
        <w:t xml:space="preserve">+ Vận tốc:  </w:t>
      </w:r>
      <m:oMath>
        <m:r>
          <w:rPr>
            <w:rFonts w:ascii="Cambria Math" w:hAnsi="Cambria Math"/>
            <w:color w:val="auto"/>
            <w:sz w:val="26"/>
            <w:szCs w:val="26"/>
          </w:rPr>
          <m:t>v</m:t>
        </m:r>
        <m:r>
          <m:rPr>
            <m:sty m:val="p"/>
          </m:rPr>
          <w:rPr>
            <w:rFonts w:ascii="Cambria Math" w:hAnsi="Cambria Math"/>
            <w:color w:val="auto"/>
            <w:sz w:val="26"/>
            <w:szCs w:val="26"/>
          </w:rPr>
          <m:t>=</m:t>
        </m:r>
        <m:f>
          <m:fPr>
            <m:ctrlPr>
              <w:rPr>
                <w:rFonts w:ascii="Cambria Math" w:hAnsi="Cambria Math"/>
                <w:color w:val="auto"/>
                <w:sz w:val="26"/>
                <w:szCs w:val="26"/>
              </w:rPr>
            </m:ctrlPr>
          </m:fPr>
          <m:num>
            <m:r>
              <m:rPr>
                <m:sty m:val="p"/>
              </m:rPr>
              <w:rPr>
                <w:rFonts w:ascii="Cambria Math" w:hAnsi="Cambria Math"/>
                <w:color w:val="auto"/>
                <w:sz w:val="26"/>
                <w:szCs w:val="26"/>
              </w:rPr>
              <m:t>∆</m:t>
            </m:r>
            <m:r>
              <w:rPr>
                <w:rFonts w:ascii="Cambria Math" w:hAnsi="Cambria Math"/>
                <w:color w:val="auto"/>
                <w:sz w:val="26"/>
                <w:szCs w:val="26"/>
              </w:rPr>
              <m:t>d</m:t>
            </m:r>
          </m:num>
          <m:den>
            <m:r>
              <m:rPr>
                <m:sty m:val="p"/>
              </m:rPr>
              <w:rPr>
                <w:rFonts w:ascii="Cambria Math" w:hAnsi="Cambria Math"/>
                <w:color w:val="auto"/>
                <w:sz w:val="26"/>
                <w:szCs w:val="26"/>
              </w:rPr>
              <m:t>∆</m:t>
            </m:r>
            <m:r>
              <w:rPr>
                <w:rFonts w:ascii="Cambria Math" w:hAnsi="Cambria Math"/>
                <w:color w:val="auto"/>
                <w:sz w:val="26"/>
                <w:szCs w:val="26"/>
              </w:rPr>
              <m:t>t</m:t>
            </m:r>
          </m:den>
        </m:f>
        <m:r>
          <m:rPr>
            <m:sty m:val="p"/>
          </m:rPr>
          <w:rPr>
            <w:rFonts w:ascii="Cambria Math" w:hAnsi="Cambria Math"/>
            <w:color w:val="auto"/>
            <w:sz w:val="26"/>
            <w:szCs w:val="26"/>
          </w:rPr>
          <m:t>=</m:t>
        </m:r>
        <m:f>
          <m:fPr>
            <m:ctrlPr>
              <w:rPr>
                <w:rFonts w:ascii="Cambria Math" w:hAnsi="Cambria Math"/>
                <w:color w:val="auto"/>
                <w:sz w:val="26"/>
                <w:szCs w:val="26"/>
              </w:rPr>
            </m:ctrlPr>
          </m:fPr>
          <m:num>
            <m:r>
              <m:rPr>
                <m:sty m:val="p"/>
              </m:rPr>
              <w:rPr>
                <w:rFonts w:ascii="Cambria Math" w:hAnsi="Cambria Math"/>
                <w:color w:val="auto"/>
                <w:sz w:val="26"/>
                <w:szCs w:val="26"/>
              </w:rPr>
              <m:t>0-4</m:t>
            </m:r>
          </m:num>
          <m:den>
            <m:r>
              <m:rPr>
                <m:sty m:val="p"/>
              </m:rPr>
              <w:rPr>
                <w:rFonts w:ascii="Cambria Math" w:hAnsi="Cambria Math"/>
                <w:color w:val="auto"/>
                <w:sz w:val="26"/>
                <w:szCs w:val="26"/>
              </w:rPr>
              <m:t>8-4</m:t>
            </m:r>
          </m:den>
        </m:f>
        <m:r>
          <m:rPr>
            <m:sty m:val="p"/>
          </m:rPr>
          <w:rPr>
            <w:rFonts w:ascii="Cambria Math" w:hAnsi="Cambria Math"/>
            <w:color w:val="auto"/>
            <w:sz w:val="26"/>
            <w:szCs w:val="26"/>
          </w:rPr>
          <m:t xml:space="preserve">=-1 </m:t>
        </m:r>
        <m:d>
          <m:dPr>
            <m:ctrlPr>
              <w:rPr>
                <w:rFonts w:ascii="Cambria Math" w:hAnsi="Cambria Math"/>
                <w:color w:val="auto"/>
                <w:sz w:val="26"/>
                <w:szCs w:val="26"/>
              </w:rPr>
            </m:ctrlPr>
          </m:dPr>
          <m:e>
            <m:f>
              <m:fPr>
                <m:ctrlPr>
                  <w:rPr>
                    <w:rFonts w:ascii="Cambria Math" w:hAnsi="Cambria Math"/>
                    <w:color w:val="auto"/>
                    <w:sz w:val="26"/>
                    <w:szCs w:val="26"/>
                  </w:rPr>
                </m:ctrlPr>
              </m:fPr>
              <m:num>
                <m:r>
                  <w:rPr>
                    <w:rFonts w:ascii="Cambria Math" w:hAnsi="Cambria Math"/>
                    <w:color w:val="auto"/>
                    <w:sz w:val="26"/>
                    <w:szCs w:val="26"/>
                  </w:rPr>
                  <m:t>m</m:t>
                </m:r>
              </m:num>
              <m:den>
                <m:r>
                  <w:rPr>
                    <w:rFonts w:ascii="Cambria Math" w:hAnsi="Cambria Math"/>
                    <w:color w:val="auto"/>
                    <w:sz w:val="26"/>
                    <w:szCs w:val="26"/>
                  </w:rPr>
                  <m:t>s</m:t>
                </m:r>
              </m:den>
            </m:f>
          </m:e>
        </m:d>
      </m:oMath>
    </w:p>
    <w:p w14:paraId="28216F0B" w14:textId="77777777" w:rsidR="003B0662" w:rsidRPr="00261E25" w:rsidRDefault="003B0662">
      <w:pPr>
        <w:numPr>
          <w:ilvl w:val="0"/>
          <w:numId w:val="75"/>
        </w:numPr>
        <w:spacing w:line="276" w:lineRule="auto"/>
        <w:rPr>
          <w:color w:val="auto"/>
          <w:sz w:val="26"/>
          <w:szCs w:val="26"/>
        </w:rPr>
      </w:pPr>
      <w:r w:rsidRPr="00261E25">
        <w:rPr>
          <w:color w:val="auto"/>
          <w:sz w:val="26"/>
          <w:szCs w:val="26"/>
        </w:rPr>
        <w:t xml:space="preserve"> </w:t>
      </w:r>
      <w:r w:rsidRPr="00261E25">
        <w:rPr>
          <w:rFonts w:eastAsia="Arial"/>
          <w:color w:val="auto"/>
          <w:sz w:val="26"/>
          <w:szCs w:val="26"/>
          <w:shd w:val="clear" w:color="auto" w:fill="FFFFFF"/>
        </w:rPr>
        <w:t xml:space="preserve">[S] </w:t>
      </w:r>
      <w:r w:rsidRPr="00261E25">
        <w:rPr>
          <w:color w:val="auto"/>
          <w:sz w:val="26"/>
          <w:szCs w:val="26"/>
        </w:rPr>
        <w:t>Từ đồ thị, ta thấy quãng đường đi được của xe sau 10 giây chuyển động là:</w:t>
      </w:r>
    </w:p>
    <w:p w14:paraId="25ADC74C" w14:textId="77777777" w:rsidR="003B0662" w:rsidRPr="00261E25" w:rsidRDefault="003B0662" w:rsidP="003B0662">
      <w:pPr>
        <w:spacing w:line="276" w:lineRule="auto"/>
        <w:rPr>
          <w:color w:val="auto"/>
          <w:sz w:val="26"/>
          <w:szCs w:val="26"/>
        </w:rPr>
      </w:pPr>
      <w:r w:rsidRPr="00261E25">
        <w:rPr>
          <w:color w:val="auto"/>
          <w:sz w:val="26"/>
          <w:szCs w:val="26"/>
        </w:rPr>
        <w:lastRenderedPageBreak/>
        <w:t>s = 4 + 4 + 1 = 9 (m)</w:t>
      </w:r>
    </w:p>
    <w:p w14:paraId="16C38155" w14:textId="77777777" w:rsidR="003B0662" w:rsidRPr="00261E25" w:rsidRDefault="003B0662" w:rsidP="003B0662">
      <w:pPr>
        <w:spacing w:line="276" w:lineRule="auto"/>
        <w:rPr>
          <w:color w:val="auto"/>
          <w:sz w:val="26"/>
          <w:szCs w:val="26"/>
        </w:rPr>
      </w:pPr>
      <w:r w:rsidRPr="00261E25">
        <w:rPr>
          <w:color w:val="auto"/>
          <w:sz w:val="26"/>
          <w:szCs w:val="26"/>
        </w:rPr>
        <w:t>- Độ dịch chuyển của xe sau 10 giây là: d = −1 − 0 = −1 (m)</w:t>
      </w:r>
    </w:p>
    <w:p w14:paraId="654561BC" w14:textId="77777777" w:rsidR="003B0662" w:rsidRPr="00261E25" w:rsidRDefault="003B0662" w:rsidP="003B0662">
      <w:pPr>
        <w:spacing w:line="276" w:lineRule="auto"/>
        <w:rPr>
          <w:color w:val="auto"/>
          <w:sz w:val="26"/>
          <w:szCs w:val="26"/>
        </w:rPr>
      </w:pPr>
      <w:r w:rsidRPr="00261E25">
        <w:rPr>
          <w:color w:val="auto"/>
          <w:sz w:val="26"/>
          <w:szCs w:val="26"/>
        </w:rPr>
        <w:sym w:font="Symbol" w:char="F0DE"/>
      </w:r>
      <w:r w:rsidRPr="00261E25">
        <w:rPr>
          <w:color w:val="auto"/>
          <w:sz w:val="26"/>
          <w:szCs w:val="26"/>
        </w:rPr>
        <w:t xml:space="preserve"> Quãng đường và độ dịch chuyển của xe sau 10 giây không giống nhau vì xe chuyển động theo 2 chiều.</w:t>
      </w:r>
    </w:p>
    <w:p w14:paraId="31C34A8E" w14:textId="77777777" w:rsidR="003B0662" w:rsidRPr="00261E25" w:rsidRDefault="003B0662" w:rsidP="003B0662">
      <w:pPr>
        <w:spacing w:line="276" w:lineRule="auto"/>
        <w:jc w:val="both"/>
        <w:rPr>
          <w:rFonts w:eastAsia="Arial"/>
          <w:color w:val="auto"/>
          <w:sz w:val="18"/>
          <w:szCs w:val="18"/>
          <w:shd w:val="clear" w:color="auto" w:fill="FFFFFF"/>
          <w:lang w:val="fr-FR"/>
        </w:rPr>
      </w:pPr>
    </w:p>
    <w:p w14:paraId="2C0FFA96" w14:textId="77777777" w:rsidR="003B0662" w:rsidRPr="00261E25" w:rsidRDefault="003B0662" w:rsidP="003B0662">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336EC01C" wp14:editId="3ACCD06F">
                <wp:extent cx="5445760" cy="340360"/>
                <wp:effectExtent l="0" t="0" r="2540" b="2540"/>
                <wp:docPr id="1854820513" name="Group 4948" descr="50 hthy"/>
                <wp:cNvGraphicFramePr/>
                <a:graphic xmlns:a="http://schemas.openxmlformats.org/drawingml/2006/main">
                  <a:graphicData uri="http://schemas.microsoft.com/office/word/2010/wordprocessingGroup">
                    <wpg:wgp>
                      <wpg:cNvGrpSpPr/>
                      <wpg:grpSpPr>
                        <a:xfrm>
                          <a:off x="0" y="0"/>
                          <a:ext cx="5445892" cy="340360"/>
                          <a:chOff x="95" y="0"/>
                          <a:chExt cx="54474" cy="3433"/>
                        </a:xfrm>
                      </wpg:grpSpPr>
                      <wpg:grpSp>
                        <wpg:cNvPr id="515857606" name="Group 4949"/>
                        <wpg:cNvGrpSpPr/>
                        <wpg:grpSpPr>
                          <a:xfrm>
                            <a:off x="95" y="0"/>
                            <a:ext cx="54474" cy="3433"/>
                            <a:chOff x="95" y="0"/>
                            <a:chExt cx="54474" cy="3433"/>
                          </a:xfrm>
                        </wpg:grpSpPr>
                        <wpg:grpSp>
                          <wpg:cNvPr id="1608018646" name="Group 4950"/>
                          <wpg:cNvGrpSpPr/>
                          <wpg:grpSpPr>
                            <a:xfrm>
                              <a:off x="95" y="0"/>
                              <a:ext cx="54474" cy="3225"/>
                              <a:chOff x="92" y="0"/>
                              <a:chExt cx="52613" cy="3227"/>
                            </a:xfrm>
                          </wpg:grpSpPr>
                          <wps:wsp>
                            <wps:cNvPr id="1072218549"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wps:spPr>
                            <wps:bodyPr rot="0" vert="horz" wrap="square" lIns="91440" tIns="45720" rIns="91440" bIns="45720" anchor="ctr" anchorCtr="0" upright="1">
                              <a:noAutofit/>
                            </wps:bodyPr>
                          </wps:wsp>
                          <wps:wsp>
                            <wps:cNvPr id="1336719688"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wps:spPr>
                            <wps:bodyPr rot="0" vert="horz" wrap="square" lIns="91440" tIns="45720" rIns="91440" bIns="45720" anchor="ctr" anchorCtr="0" upright="1">
                              <a:noAutofit/>
                            </wps:bodyPr>
                          </wps:wsp>
                          <wps:wsp>
                            <wps:cNvPr id="2066867269"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wps:spPr>
                            <wps:bodyPr rot="0" vert="horz" wrap="square" lIns="91440" tIns="45720" rIns="91440" bIns="45720" anchor="ctr" anchorCtr="0" upright="1">
                              <a:noAutofit/>
                            </wps:bodyPr>
                          </wps:wsp>
                        </wpg:grpSp>
                        <wps:wsp>
                          <wps:cNvPr id="1836523699" name="WordArt 192"/>
                          <wps:cNvSpPr txBox="1">
                            <a:spLocks noChangeArrowheads="1" noChangeShapeType="1"/>
                          </wps:cNvSpPr>
                          <wps:spPr bwMode="auto">
                            <a:xfrm>
                              <a:off x="4857" y="167"/>
                              <a:ext cx="38684" cy="3266"/>
                            </a:xfrm>
                            <a:prstGeom prst="rect">
                              <a:avLst/>
                            </a:prstGeom>
                            <a:noFill/>
                            <a:ln>
                              <a:noFill/>
                            </a:ln>
                          </wps:spPr>
                          <wps:txbx>
                            <w:txbxContent>
                              <w:p w14:paraId="5EFC7370" w14:textId="77777777" w:rsidR="003B0662" w:rsidRDefault="003B0662" w:rsidP="003B0662">
                                <w:pPr>
                                  <w:pStyle w:val="NormalWeb"/>
                                  <w:ind w:firstLine="0"/>
                                  <w:rPr>
                                    <w:b/>
                                    <w:color w:val="FFFFFF" w:themeColor="background1"/>
                                    <w:sz w:val="32"/>
                                    <w:szCs w:val="32"/>
                                  </w:rPr>
                                </w:pPr>
                                <w:r>
                                  <w:rPr>
                                    <w:b/>
                                    <w:bCs/>
                                    <w:color w:val="FFFFFF" w:themeColor="background1"/>
                                    <w:sz w:val="32"/>
                                    <w:szCs w:val="32"/>
                                  </w:rPr>
                                  <w:t>Câu trắc nghiệm trả lời ngắn (1,5 điểm)</w:t>
                                </w:r>
                              </w:p>
                              <w:p w14:paraId="15E56DF3" w14:textId="77777777" w:rsidR="003B0662" w:rsidRDefault="003B0662" w:rsidP="003B0662">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431088795" name="WordArt 192"/>
                        <wps:cNvSpPr txBox="1">
                          <a:spLocks noChangeArrowheads="1" noChangeShapeType="1"/>
                        </wps:cNvSpPr>
                        <wps:spPr bwMode="auto">
                          <a:xfrm>
                            <a:off x="1011" y="0"/>
                            <a:ext cx="2881" cy="3225"/>
                          </a:xfrm>
                          <a:prstGeom prst="rect">
                            <a:avLst/>
                          </a:prstGeom>
                          <a:noFill/>
                          <a:ln>
                            <a:noFill/>
                          </a:ln>
                        </wps:spPr>
                        <wps:txbx>
                          <w:txbxContent>
                            <w:p w14:paraId="2ED07A6C" w14:textId="77777777" w:rsidR="003B0662" w:rsidRDefault="003B0662" w:rsidP="003B0662">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336EC01C" id="_x0000_s1193"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">
                <v:group id="Group 4949" o:spid="_x0000_s1194"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">
                  <v:group id="Group 4950" o:spid="_x0000_s1195"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">
                    <v:shape id="Flowchart: Alternate Process 4954" o:spid="_x0000_s1196"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" fillcolor="#98c1d9" stroked="f">
                      <v:fill opacity="52428f"/>
                    </v:shape>
                    <v:shape id="Hexagon 4955" o:spid="_x0000_s1197"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" adj="4292" fillcolor="#f60" stroked="f"/>
                    <v:shape id="Hexagon 4956" o:spid="_x0000_s1198"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" adj="4292" fillcolor="#3d5a80" stroked="f"/>
                  </v:group>
                  <v:shape id="WordArt 192" o:spid="_x0000_s1199"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" filled="f" stroked="f">
                    <o:lock v:ext="edit" shapetype="t"/>
                    <v:textbox>
                      <w:txbxContent>
                        <w:p w14:paraId="5EFC7370" w14:textId="77777777" w:rsidR="003B0662" w:rsidRDefault="003B0662" w:rsidP="003B0662">
                          <w:pPr>
                            <w:pStyle w:val="NormalWeb"/>
                            <w:ind w:firstLine="0"/>
                            <w:rPr>
                              <w:b/>
                              <w:color w:val="FFFFFF" w:themeColor="background1"/>
                              <w:sz w:val="32"/>
                              <w:szCs w:val="32"/>
                            </w:rPr>
                          </w:pPr>
                          <w:r>
                            <w:rPr>
                              <w:b/>
                              <w:bCs/>
                              <w:color w:val="FFFFFF" w:themeColor="background1"/>
                              <w:sz w:val="32"/>
                              <w:szCs w:val="32"/>
                            </w:rPr>
                            <w:t>Câu trắc nghiệm trả lời ngắn (1,5 điểm)</w:t>
                          </w:r>
                        </w:p>
                        <w:p w14:paraId="15E56DF3" w14:textId="77777777" w:rsidR="003B0662" w:rsidRDefault="003B0662" w:rsidP="003B0662">
                          <w:pPr>
                            <w:pStyle w:val="NormalWeb"/>
                            <w:ind w:firstLine="0"/>
                            <w:rPr>
                              <w:b/>
                              <w:color w:val="FFFFFF" w:themeColor="background1"/>
                              <w:sz w:val="32"/>
                              <w:szCs w:val="32"/>
                            </w:rPr>
                          </w:pPr>
                        </w:p>
                      </w:txbxContent>
                    </v:textbox>
                  </v:shape>
                </v:group>
                <v:shape id="WordArt 192" o:spid="_x0000_s1200"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" filled="f" stroked="f">
                  <o:lock v:ext="edit" shapetype="t"/>
                  <v:textbox>
                    <w:txbxContent>
                      <w:p w14:paraId="2ED07A6C" w14:textId="77777777" w:rsidR="003B0662" w:rsidRDefault="003B0662" w:rsidP="003B0662">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3</w:t>
                        </w:r>
                      </w:p>
                    </w:txbxContent>
                  </v:textbox>
                </v:shape>
                <w10:anchorlock/>
              </v:group>
            </w:pict>
          </mc:Fallback>
        </mc:AlternateContent>
      </w:r>
    </w:p>
    <w:p w14:paraId="7C0D0D87" w14:textId="77777777" w:rsidR="003B0662" w:rsidRPr="00261E25" w:rsidRDefault="003B0662" w:rsidP="003B0662">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Thí sinh trả lời từ câu 1 đến câu 6</w:t>
      </w:r>
    </w:p>
    <w:p w14:paraId="1BCCE75C" w14:textId="77777777" w:rsidR="003B0662" w:rsidRPr="00261E25" w:rsidRDefault="003B0662" w:rsidP="003B0662">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261E25" w:rsidRPr="00261E25" w14:paraId="01363ACB"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ED47CE1"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58C79004"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7AECBFD8"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6788ABDD"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Đáp án</w:t>
            </w:r>
          </w:p>
        </w:tc>
      </w:tr>
      <w:tr w:rsidR="00261E25" w:rsidRPr="00261E25" w14:paraId="4A87C359"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87A3ABE"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1</w:t>
            </w:r>
          </w:p>
        </w:tc>
        <w:tc>
          <w:tcPr>
            <w:tcW w:w="0" w:type="auto"/>
            <w:tcBorders>
              <w:bottom w:val="single" w:sz="8" w:space="0" w:color="000000"/>
              <w:right w:val="single" w:sz="8" w:space="0" w:color="000000"/>
            </w:tcBorders>
            <w:vAlign w:val="center"/>
          </w:tcPr>
          <w:p w14:paraId="242C38F5" w14:textId="77777777" w:rsidR="003B0662" w:rsidRPr="00261E25" w:rsidRDefault="003B0662" w:rsidP="003B0662">
            <w:pPr>
              <w:spacing w:line="276" w:lineRule="auto"/>
              <w:jc w:val="center"/>
              <w:rPr>
                <w:color w:val="auto"/>
                <w:sz w:val="26"/>
                <w:szCs w:val="26"/>
              </w:rPr>
            </w:pPr>
            <w:r w:rsidRPr="00261E25">
              <w:rPr>
                <w:color w:val="auto"/>
                <w:sz w:val="26"/>
                <w:szCs w:val="26"/>
              </w:rPr>
              <w:t>36</w:t>
            </w:r>
          </w:p>
        </w:tc>
        <w:tc>
          <w:tcPr>
            <w:tcW w:w="0" w:type="auto"/>
            <w:tcBorders>
              <w:bottom w:val="single" w:sz="8" w:space="0" w:color="000000"/>
              <w:right w:val="single" w:sz="8" w:space="0" w:color="000000"/>
            </w:tcBorders>
            <w:vAlign w:val="center"/>
          </w:tcPr>
          <w:p w14:paraId="4F91DB3E" w14:textId="77777777" w:rsidR="003B0662" w:rsidRPr="00261E25" w:rsidRDefault="003B0662" w:rsidP="003B0662">
            <w:pPr>
              <w:spacing w:line="276" w:lineRule="auto"/>
              <w:jc w:val="center"/>
              <w:rPr>
                <w:color w:val="auto"/>
                <w:sz w:val="26"/>
                <w:szCs w:val="26"/>
              </w:rPr>
            </w:pPr>
            <w:r w:rsidRPr="00261E25">
              <w:rPr>
                <w:color w:val="auto"/>
                <w:sz w:val="26"/>
                <w:szCs w:val="26"/>
              </w:rPr>
              <w:t>4</w:t>
            </w:r>
          </w:p>
        </w:tc>
        <w:tc>
          <w:tcPr>
            <w:tcW w:w="0" w:type="auto"/>
            <w:tcBorders>
              <w:bottom w:val="single" w:sz="8" w:space="0" w:color="000000"/>
              <w:right w:val="single" w:sz="8" w:space="0" w:color="000000"/>
            </w:tcBorders>
            <w:vAlign w:val="center"/>
          </w:tcPr>
          <w:p w14:paraId="2994BF9D" w14:textId="77777777" w:rsidR="003B0662" w:rsidRPr="00261E25" w:rsidRDefault="003B0662" w:rsidP="003B0662">
            <w:pPr>
              <w:spacing w:line="276" w:lineRule="auto"/>
              <w:jc w:val="center"/>
              <w:rPr>
                <w:color w:val="auto"/>
                <w:sz w:val="26"/>
                <w:szCs w:val="26"/>
              </w:rPr>
            </w:pPr>
            <w:r w:rsidRPr="00261E25">
              <w:rPr>
                <w:color w:val="auto"/>
                <w:sz w:val="26"/>
                <w:szCs w:val="26"/>
              </w:rPr>
              <w:t>2,5</w:t>
            </w:r>
          </w:p>
        </w:tc>
      </w:tr>
      <w:tr w:rsidR="00261E25" w:rsidRPr="00261E25" w14:paraId="1858F70A"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55E1AF3"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2</w:t>
            </w:r>
          </w:p>
        </w:tc>
        <w:tc>
          <w:tcPr>
            <w:tcW w:w="0" w:type="auto"/>
            <w:tcBorders>
              <w:bottom w:val="single" w:sz="8" w:space="0" w:color="000000"/>
              <w:right w:val="single" w:sz="8" w:space="0" w:color="000000"/>
            </w:tcBorders>
            <w:vAlign w:val="center"/>
          </w:tcPr>
          <w:p w14:paraId="163CD284" w14:textId="77777777" w:rsidR="003B0662" w:rsidRPr="00261E25" w:rsidRDefault="003B0662" w:rsidP="003B0662">
            <w:pPr>
              <w:spacing w:line="276" w:lineRule="auto"/>
              <w:jc w:val="center"/>
              <w:rPr>
                <w:color w:val="auto"/>
                <w:sz w:val="26"/>
                <w:szCs w:val="26"/>
              </w:rPr>
            </w:pPr>
            <w:r w:rsidRPr="00261E25">
              <w:rPr>
                <w:color w:val="auto"/>
                <w:sz w:val="26"/>
                <w:szCs w:val="26"/>
              </w:rPr>
              <w:t>2</w:t>
            </w:r>
          </w:p>
        </w:tc>
        <w:tc>
          <w:tcPr>
            <w:tcW w:w="0" w:type="auto"/>
            <w:tcBorders>
              <w:bottom w:val="single" w:sz="8" w:space="0" w:color="000000"/>
              <w:right w:val="single" w:sz="8" w:space="0" w:color="000000"/>
            </w:tcBorders>
            <w:vAlign w:val="center"/>
          </w:tcPr>
          <w:p w14:paraId="3664DD8F" w14:textId="77777777" w:rsidR="003B0662" w:rsidRPr="00261E25" w:rsidRDefault="003B0662" w:rsidP="003B0662">
            <w:pPr>
              <w:spacing w:line="276" w:lineRule="auto"/>
              <w:jc w:val="center"/>
              <w:rPr>
                <w:color w:val="auto"/>
                <w:sz w:val="26"/>
                <w:szCs w:val="26"/>
              </w:rPr>
            </w:pPr>
            <w:r w:rsidRPr="00261E25">
              <w:rPr>
                <w:color w:val="auto"/>
                <w:sz w:val="26"/>
                <w:szCs w:val="26"/>
              </w:rPr>
              <w:t>5</w:t>
            </w:r>
          </w:p>
        </w:tc>
        <w:tc>
          <w:tcPr>
            <w:tcW w:w="0" w:type="auto"/>
            <w:tcBorders>
              <w:bottom w:val="single" w:sz="8" w:space="0" w:color="000000"/>
              <w:right w:val="single" w:sz="8" w:space="0" w:color="000000"/>
            </w:tcBorders>
            <w:vAlign w:val="center"/>
          </w:tcPr>
          <w:p w14:paraId="569474FD" w14:textId="77777777" w:rsidR="003B0662" w:rsidRPr="00261E25" w:rsidRDefault="003B0662" w:rsidP="003B0662">
            <w:pPr>
              <w:spacing w:line="276" w:lineRule="auto"/>
              <w:jc w:val="center"/>
              <w:rPr>
                <w:color w:val="auto"/>
                <w:sz w:val="26"/>
                <w:szCs w:val="26"/>
              </w:rPr>
            </w:pPr>
            <w:r w:rsidRPr="00261E25">
              <w:rPr>
                <w:color w:val="auto"/>
                <w:sz w:val="26"/>
                <w:szCs w:val="26"/>
              </w:rPr>
              <w:t>108</w:t>
            </w:r>
          </w:p>
        </w:tc>
      </w:tr>
      <w:tr w:rsidR="00261E25" w:rsidRPr="00261E25" w14:paraId="27D8D2AC"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809E80B"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3</w:t>
            </w:r>
          </w:p>
        </w:tc>
        <w:tc>
          <w:tcPr>
            <w:tcW w:w="0" w:type="auto"/>
            <w:tcBorders>
              <w:bottom w:val="single" w:sz="8" w:space="0" w:color="000000"/>
              <w:right w:val="single" w:sz="8" w:space="0" w:color="000000"/>
            </w:tcBorders>
            <w:vAlign w:val="center"/>
          </w:tcPr>
          <w:p w14:paraId="1F17A452" w14:textId="77777777" w:rsidR="003B0662" w:rsidRPr="00261E25" w:rsidRDefault="003B0662" w:rsidP="003B0662">
            <w:pPr>
              <w:spacing w:line="276" w:lineRule="auto"/>
              <w:jc w:val="center"/>
              <w:rPr>
                <w:color w:val="auto"/>
                <w:sz w:val="26"/>
                <w:szCs w:val="26"/>
              </w:rPr>
            </w:pPr>
            <w:r w:rsidRPr="00261E25">
              <w:rPr>
                <w:color w:val="auto"/>
                <w:sz w:val="26"/>
                <w:szCs w:val="26"/>
              </w:rPr>
              <w:t>40</w:t>
            </w:r>
          </w:p>
        </w:tc>
        <w:tc>
          <w:tcPr>
            <w:tcW w:w="0" w:type="auto"/>
            <w:tcBorders>
              <w:bottom w:val="single" w:sz="8" w:space="0" w:color="000000"/>
              <w:right w:val="single" w:sz="8" w:space="0" w:color="000000"/>
            </w:tcBorders>
            <w:vAlign w:val="center"/>
          </w:tcPr>
          <w:p w14:paraId="6907ABB6" w14:textId="77777777" w:rsidR="003B0662" w:rsidRPr="00261E25" w:rsidRDefault="003B0662" w:rsidP="003B0662">
            <w:pPr>
              <w:spacing w:line="276" w:lineRule="auto"/>
              <w:jc w:val="center"/>
              <w:rPr>
                <w:color w:val="auto"/>
                <w:sz w:val="26"/>
                <w:szCs w:val="26"/>
              </w:rPr>
            </w:pPr>
            <w:r w:rsidRPr="00261E25">
              <w:rPr>
                <w:color w:val="auto"/>
                <w:sz w:val="26"/>
                <w:szCs w:val="26"/>
              </w:rPr>
              <w:t>6</w:t>
            </w:r>
          </w:p>
        </w:tc>
        <w:tc>
          <w:tcPr>
            <w:tcW w:w="0" w:type="auto"/>
            <w:tcBorders>
              <w:bottom w:val="single" w:sz="8" w:space="0" w:color="000000"/>
              <w:right w:val="single" w:sz="8" w:space="0" w:color="000000"/>
            </w:tcBorders>
            <w:vAlign w:val="center"/>
          </w:tcPr>
          <w:p w14:paraId="665361B9" w14:textId="77777777" w:rsidR="003B0662" w:rsidRPr="00261E25" w:rsidRDefault="003B0662" w:rsidP="003B0662">
            <w:pPr>
              <w:spacing w:line="276" w:lineRule="auto"/>
              <w:jc w:val="center"/>
              <w:rPr>
                <w:color w:val="auto"/>
                <w:sz w:val="26"/>
                <w:szCs w:val="26"/>
              </w:rPr>
            </w:pPr>
            <w:r w:rsidRPr="00261E25">
              <w:rPr>
                <w:color w:val="auto"/>
                <w:sz w:val="26"/>
                <w:szCs w:val="26"/>
              </w:rPr>
              <w:t>53,3</w:t>
            </w:r>
          </w:p>
        </w:tc>
      </w:tr>
    </w:tbl>
    <w:p w14:paraId="4416C981" w14:textId="77777777" w:rsidR="003B0662" w:rsidRPr="00261E25" w:rsidRDefault="003B0662" w:rsidP="003B0662">
      <w:pPr>
        <w:spacing w:line="276" w:lineRule="auto"/>
        <w:jc w:val="both"/>
        <w:rPr>
          <w:rFonts w:eastAsia="Calibri"/>
          <w:b/>
          <w:i/>
          <w:iCs/>
          <w:color w:val="auto"/>
          <w:sz w:val="26"/>
          <w:szCs w:val="26"/>
          <w:lang w:val="fr-FR"/>
          <w14:ligatures w14:val="standardContextual"/>
        </w:rPr>
      </w:pPr>
      <w:r w:rsidRPr="00261E25">
        <w:rPr>
          <w:rFonts w:eastAsia="Calibri"/>
          <w:b/>
          <w:i/>
          <w:iCs/>
          <w:color w:val="auto"/>
          <w:sz w:val="26"/>
          <w:szCs w:val="26"/>
          <w:lang w:val="fr-FR"/>
          <w14:ligatures w14:val="standardContextual"/>
        </w:rPr>
        <w:t>Hướng dẫn chi tiết:</w:t>
      </w:r>
    </w:p>
    <w:p w14:paraId="393D3C78" w14:textId="77777777" w:rsidR="003B0662" w:rsidRPr="00261E25" w:rsidRDefault="003B0662" w:rsidP="003B0662">
      <w:pPr>
        <w:spacing w:line="276" w:lineRule="auto"/>
        <w:jc w:val="both"/>
        <w:rPr>
          <w:rFonts w:eastAsia="Calibri"/>
          <w:b/>
          <w:color w:val="auto"/>
          <w:sz w:val="26"/>
          <w:szCs w:val="26"/>
          <w:lang w:val="fr-FR"/>
          <w14:ligatures w14:val="standardContextual"/>
        </w:rPr>
      </w:pPr>
      <w:r w:rsidRPr="00261E25">
        <w:rPr>
          <w:rFonts w:eastAsia="Calibri"/>
          <w:b/>
          <w:color w:val="auto"/>
          <w:sz w:val="26"/>
          <w:szCs w:val="26"/>
          <w:lang w:val="fr-FR"/>
          <w14:ligatures w14:val="standardContextual"/>
        </w:rPr>
        <w:t xml:space="preserve">Câu 1: </w:t>
      </w:r>
      <w:r w:rsidRPr="00261E25">
        <w:rPr>
          <w:rFonts w:eastAsia="Calibri"/>
          <w:bCs/>
          <w:color w:val="auto"/>
          <w:sz w:val="26"/>
          <w:szCs w:val="26"/>
          <w:lang w:val="fr-FR"/>
          <w14:ligatures w14:val="standardContextual"/>
        </w:rPr>
        <w:t>Ta có phương trình chuyển động d = 10t-10(m,s)</w:t>
      </w:r>
    </w:p>
    <w:p w14:paraId="7D45A2EE" w14:textId="77777777" w:rsidR="003B0662" w:rsidRPr="00261E25" w:rsidRDefault="003B0662" w:rsidP="003B0662">
      <w:pPr>
        <w:spacing w:line="276" w:lineRule="auto"/>
        <w:jc w:val="both"/>
        <w:rPr>
          <w:rFonts w:eastAsia="Calibri"/>
          <w:b/>
          <w:i/>
          <w:iCs/>
          <w:color w:val="auto"/>
          <w:sz w:val="26"/>
          <w:szCs w:val="26"/>
          <w:lang w:val="fr-FR"/>
          <w14:ligatures w14:val="standardContextual"/>
        </w:rPr>
      </w:pPr>
      <w:r w:rsidRPr="00261E25">
        <w:rPr>
          <w:rFonts w:eastAsia="Calibri"/>
          <w:bCs/>
          <w:color w:val="auto"/>
          <w:sz w:val="26"/>
          <w:szCs w:val="26"/>
          <w:lang w:val="fr-FR"/>
          <w14:ligatures w14:val="standardContextual"/>
        </w:rPr>
        <w:t>Suy ra</w:t>
      </w:r>
      <w:r w:rsidRPr="00261E25">
        <w:rPr>
          <w:rFonts w:eastAsia="Calibri"/>
          <w:b/>
          <w:i/>
          <w:iCs/>
          <w:color w:val="auto"/>
          <w:sz w:val="26"/>
          <w:szCs w:val="26"/>
          <w:lang w:val="fr-FR"/>
          <w14:ligatures w14:val="standardContextual"/>
        </w:rPr>
        <w:t xml:space="preserve"> </w:t>
      </w:r>
      <w:r w:rsidRPr="00261E25">
        <w:rPr>
          <w:rFonts w:eastAsia="Calibri"/>
          <w:b/>
          <w:i/>
          <w:iCs/>
          <w:color w:val="auto"/>
          <w:position w:val="-12"/>
          <w:sz w:val="26"/>
          <w:szCs w:val="26"/>
          <w14:ligatures w14:val="standardContextual"/>
        </w:rPr>
        <w:object w:dxaOrig="3200" w:dyaOrig="360" w14:anchorId="2E4D525E">
          <v:shape id="_x0000_i1039" type="#_x0000_t75" style="width:159.65pt;height:18.95pt" o:ole="">
            <v:imagedata r:id="rId67" o:title=""/>
          </v:shape>
          <o:OLEObject Type="Embed" ProgID="Equation.3" ShapeID="_x0000_i1039" DrawAspect="Content" ObjectID="_1790104421" r:id="rId68"/>
        </w:object>
      </w:r>
    </w:p>
    <w:p w14:paraId="73886E68" w14:textId="77777777" w:rsidR="003B0662" w:rsidRPr="00261E25" w:rsidRDefault="003B0662" w:rsidP="003B0662">
      <w:pPr>
        <w:spacing w:line="276" w:lineRule="auto"/>
        <w:rPr>
          <w:color w:val="auto"/>
          <w:sz w:val="26"/>
          <w:szCs w:val="26"/>
          <w:lang w:val="fr-FR"/>
        </w:rPr>
      </w:pPr>
      <w:r w:rsidRPr="00261E25">
        <w:rPr>
          <w:rFonts w:eastAsia="Calibri"/>
          <w:b/>
          <w:color w:val="auto"/>
          <w:sz w:val="26"/>
          <w:szCs w:val="26"/>
          <w:lang w:val="fr-FR"/>
          <w14:ligatures w14:val="standardContextual"/>
        </w:rPr>
        <w:t xml:space="preserve">Câu 2: </w:t>
      </w:r>
      <w:r w:rsidRPr="00261E25">
        <w:rPr>
          <w:color w:val="auto"/>
          <w:sz w:val="26"/>
          <w:szCs w:val="26"/>
          <w:lang w:val="fr-FR"/>
        </w:rPr>
        <w:t xml:space="preserve"> Độ dịch chuyển của xe trong 3 giây đầu là:</w:t>
      </w:r>
    </w:p>
    <w:p w14:paraId="540085FD" w14:textId="77777777" w:rsidR="003B0662" w:rsidRPr="00261E25" w:rsidRDefault="003B0662" w:rsidP="003B0662">
      <w:pPr>
        <w:spacing w:line="276" w:lineRule="auto"/>
        <w:rPr>
          <w:color w:val="auto"/>
          <w:sz w:val="26"/>
          <w:szCs w:val="26"/>
          <w:lang w:val="fr-FR"/>
        </w:rPr>
      </w:pPr>
      <w:r w:rsidRPr="00261E25">
        <w:rPr>
          <w:color w:val="auto"/>
          <w:sz w:val="26"/>
          <w:szCs w:val="26"/>
          <w:lang w:val="fr-FR"/>
        </w:rPr>
        <w:t>d = 7 – 1 = 6m</w:t>
      </w:r>
    </w:p>
    <w:p w14:paraId="33211EA4" w14:textId="77777777" w:rsidR="003B0662" w:rsidRPr="00261E25" w:rsidRDefault="003B0662" w:rsidP="003B0662">
      <w:pPr>
        <w:spacing w:line="276" w:lineRule="auto"/>
        <w:rPr>
          <w:color w:val="auto"/>
          <w:sz w:val="26"/>
          <w:szCs w:val="26"/>
          <w:lang w:val="fr-FR"/>
        </w:rPr>
      </w:pPr>
      <w:r w:rsidRPr="00261E25">
        <w:rPr>
          <w:color w:val="auto"/>
          <w:sz w:val="26"/>
          <w:szCs w:val="26"/>
          <w:lang w:val="fr-FR"/>
        </w:rPr>
        <w:t xml:space="preserve">Vận tốc của xe trong 3 giây đầu là: </w:t>
      </w:r>
    </w:p>
    <w:p w14:paraId="18A14A5B" w14:textId="77777777" w:rsidR="003B0662" w:rsidRPr="00261E25" w:rsidRDefault="003B0662" w:rsidP="003B0662">
      <w:pPr>
        <w:spacing w:line="276" w:lineRule="auto"/>
        <w:jc w:val="both"/>
        <w:rPr>
          <w:rFonts w:eastAsia="Calibri"/>
          <w:color w:val="auto"/>
          <w:sz w:val="26"/>
          <w:szCs w:val="26"/>
          <w:lang w:val="fr-FR"/>
        </w:rPr>
      </w:pPr>
      <w:r w:rsidRPr="00261E25">
        <w:rPr>
          <w:rFonts w:eastAsia="Calibri"/>
          <w:color w:val="auto"/>
          <w:sz w:val="26"/>
          <w:szCs w:val="26"/>
          <w:lang w:val="fr-FR"/>
        </w:rPr>
        <w:t xml:space="preserve">v = </w:t>
      </w:r>
      <w:r w:rsidRPr="00261E25">
        <w:rPr>
          <w:rFonts w:eastAsia="Calibri"/>
          <w:color w:val="auto"/>
          <w:sz w:val="26"/>
          <w:szCs w:val="26"/>
        </w:rPr>
        <w:t>Δ</w:t>
      </w:r>
      <w:r w:rsidRPr="00261E25">
        <w:rPr>
          <w:rFonts w:eastAsia="Calibri"/>
          <w:color w:val="auto"/>
          <w:sz w:val="26"/>
          <w:szCs w:val="26"/>
          <w:lang w:val="fr-FR"/>
        </w:rPr>
        <w:t>d/</w:t>
      </w:r>
      <w:r w:rsidRPr="00261E25">
        <w:rPr>
          <w:rFonts w:eastAsia="Calibri"/>
          <w:color w:val="auto"/>
          <w:sz w:val="26"/>
          <w:szCs w:val="26"/>
        </w:rPr>
        <w:t>Δ</w:t>
      </w:r>
      <w:r w:rsidRPr="00261E25">
        <w:rPr>
          <w:rFonts w:eastAsia="Calibri"/>
          <w:color w:val="auto"/>
          <w:sz w:val="26"/>
          <w:szCs w:val="26"/>
          <w:lang w:val="fr-FR"/>
        </w:rPr>
        <w:t>t = 6/3 = 2(m/s)</w:t>
      </w:r>
    </w:p>
    <w:p w14:paraId="7EAE3130" w14:textId="77777777" w:rsidR="003B0662" w:rsidRPr="00261E25" w:rsidRDefault="003B0662" w:rsidP="003B0662">
      <w:pPr>
        <w:spacing w:line="276" w:lineRule="auto"/>
        <w:rPr>
          <w:color w:val="auto"/>
          <w:sz w:val="26"/>
          <w:szCs w:val="26"/>
          <w:lang w:val="fr-FR"/>
        </w:rPr>
      </w:pPr>
      <w:r w:rsidRPr="00261E25">
        <w:rPr>
          <w:rFonts w:eastAsia="Calibri"/>
          <w:b/>
          <w:color w:val="auto"/>
          <w:sz w:val="26"/>
          <w:szCs w:val="26"/>
          <w:lang w:val="fr-FR"/>
          <w14:ligatures w14:val="standardContextual"/>
        </w:rPr>
        <w:t xml:space="preserve">Câu 3: </w:t>
      </w:r>
      <w:r w:rsidRPr="00261E25">
        <w:rPr>
          <w:color w:val="auto"/>
          <w:sz w:val="26"/>
          <w:szCs w:val="26"/>
          <w:lang w:val="fr-FR"/>
        </w:rPr>
        <w:t>Trong khoảng thời gian từ 2 h đến 3 h, xe chuyển động đều theo chiều âm với tốc độ:</w:t>
      </w:r>
    </w:p>
    <w:p w14:paraId="7BA1FE1D" w14:textId="77777777" w:rsidR="003B0662" w:rsidRPr="00261E25" w:rsidRDefault="003B0662" w:rsidP="003B0662">
      <w:pPr>
        <w:spacing w:line="276" w:lineRule="auto"/>
        <w:rPr>
          <w:color w:val="auto"/>
          <w:sz w:val="26"/>
          <w:szCs w:val="26"/>
        </w:rPr>
      </w:pPr>
      <m:oMathPara>
        <m:oMath>
          <m:r>
            <w:rPr>
              <w:rFonts w:ascii="Cambria Math" w:hAnsi="Cambria Math"/>
              <w:color w:val="auto"/>
              <w:sz w:val="26"/>
              <w:szCs w:val="26"/>
            </w:rPr>
            <m:t>v</m:t>
          </m:r>
          <m:r>
            <m:rPr>
              <m:sty m:val="p"/>
            </m:rPr>
            <w:rPr>
              <w:rFonts w:ascii="Cambria Math" w:hAnsi="Cambria Math"/>
              <w:color w:val="auto"/>
              <w:sz w:val="26"/>
              <w:szCs w:val="26"/>
            </w:rPr>
            <m:t>=</m:t>
          </m:r>
          <m:f>
            <m:fPr>
              <m:ctrlPr>
                <w:rPr>
                  <w:rFonts w:ascii="Cambria Math" w:hAnsi="Cambria Math"/>
                  <w:color w:val="auto"/>
                  <w:sz w:val="26"/>
                  <w:szCs w:val="26"/>
                </w:rPr>
              </m:ctrlPr>
            </m:fPr>
            <m:num>
              <m:r>
                <m:rPr>
                  <m:sty m:val="p"/>
                </m:rPr>
                <w:rPr>
                  <w:rFonts w:ascii="Cambria Math" w:hAnsi="Cambria Math"/>
                  <w:color w:val="auto"/>
                  <w:sz w:val="26"/>
                  <w:szCs w:val="26"/>
                </w:rPr>
                <m:t>∆</m:t>
              </m:r>
              <m:r>
                <w:rPr>
                  <w:rFonts w:ascii="Cambria Math" w:hAnsi="Cambria Math"/>
                  <w:color w:val="auto"/>
                  <w:sz w:val="26"/>
                  <w:szCs w:val="26"/>
                </w:rPr>
                <m:t>s</m:t>
              </m:r>
            </m:num>
            <m:den>
              <m:r>
                <m:rPr>
                  <m:sty m:val="p"/>
                </m:rPr>
                <w:rPr>
                  <w:rFonts w:ascii="Cambria Math" w:hAnsi="Cambria Math"/>
                  <w:color w:val="auto"/>
                  <w:sz w:val="26"/>
                  <w:szCs w:val="26"/>
                </w:rPr>
                <m:t>∆</m:t>
              </m:r>
              <m:r>
                <w:rPr>
                  <w:rFonts w:ascii="Cambria Math" w:hAnsi="Cambria Math"/>
                  <w:color w:val="auto"/>
                  <w:sz w:val="26"/>
                  <w:szCs w:val="26"/>
                </w:rPr>
                <m:t>t</m:t>
              </m:r>
            </m:den>
          </m:f>
          <m:r>
            <m:rPr>
              <m:sty m:val="p"/>
            </m:rPr>
            <w:rPr>
              <w:rFonts w:ascii="Cambria Math" w:hAnsi="Cambria Math"/>
              <w:color w:val="auto"/>
              <w:sz w:val="26"/>
              <w:szCs w:val="26"/>
            </w:rPr>
            <m:t>=</m:t>
          </m:r>
          <m:f>
            <m:fPr>
              <m:ctrlPr>
                <w:rPr>
                  <w:rFonts w:ascii="Cambria Math" w:hAnsi="Cambria Math"/>
                  <w:color w:val="auto"/>
                  <w:sz w:val="26"/>
                  <w:szCs w:val="26"/>
                </w:rPr>
              </m:ctrlPr>
            </m:fPr>
            <m:num>
              <m:r>
                <m:rPr>
                  <m:sty m:val="p"/>
                </m:rPr>
                <w:rPr>
                  <w:rFonts w:ascii="Cambria Math" w:hAnsi="Cambria Math"/>
                  <w:color w:val="auto"/>
                  <w:sz w:val="26"/>
                  <w:szCs w:val="26"/>
                </w:rPr>
                <m:t>40-0</m:t>
              </m:r>
            </m:num>
            <m:den>
              <m:r>
                <m:rPr>
                  <m:sty m:val="p"/>
                </m:rPr>
                <w:rPr>
                  <w:rFonts w:ascii="Cambria Math" w:hAnsi="Cambria Math"/>
                  <w:color w:val="auto"/>
                  <w:sz w:val="26"/>
                  <w:szCs w:val="26"/>
                </w:rPr>
                <m:t>3-2</m:t>
              </m:r>
            </m:den>
          </m:f>
          <m:r>
            <m:rPr>
              <m:sty m:val="p"/>
            </m:rPr>
            <w:rPr>
              <w:rFonts w:ascii="Cambria Math" w:hAnsi="Cambria Math"/>
              <w:color w:val="auto"/>
              <w:sz w:val="26"/>
              <w:szCs w:val="26"/>
            </w:rPr>
            <m:t xml:space="preserve">=40 </m:t>
          </m:r>
          <m:d>
            <m:dPr>
              <m:ctrlPr>
                <w:rPr>
                  <w:rFonts w:ascii="Cambria Math" w:hAnsi="Cambria Math"/>
                  <w:color w:val="auto"/>
                  <w:sz w:val="26"/>
                  <w:szCs w:val="26"/>
                </w:rPr>
              </m:ctrlPr>
            </m:dPr>
            <m:e>
              <m:f>
                <m:fPr>
                  <m:ctrlPr>
                    <w:rPr>
                      <w:rFonts w:ascii="Cambria Math" w:hAnsi="Cambria Math"/>
                      <w:color w:val="auto"/>
                      <w:sz w:val="26"/>
                      <w:szCs w:val="26"/>
                    </w:rPr>
                  </m:ctrlPr>
                </m:fPr>
                <m:num>
                  <m:r>
                    <w:rPr>
                      <w:rFonts w:ascii="Cambria Math" w:hAnsi="Cambria Math"/>
                      <w:color w:val="auto"/>
                      <w:sz w:val="26"/>
                      <w:szCs w:val="26"/>
                    </w:rPr>
                    <m:t>km</m:t>
                  </m:r>
                </m:num>
                <m:den>
                  <m:r>
                    <w:rPr>
                      <w:rFonts w:ascii="Cambria Math" w:hAnsi="Cambria Math"/>
                      <w:color w:val="auto"/>
                      <w:sz w:val="26"/>
                      <w:szCs w:val="26"/>
                    </w:rPr>
                    <m:t>h</m:t>
                  </m:r>
                </m:den>
              </m:f>
            </m:e>
          </m:d>
        </m:oMath>
      </m:oMathPara>
    </w:p>
    <w:p w14:paraId="109E8C29" w14:textId="77777777" w:rsidR="003B0662" w:rsidRPr="00261E25" w:rsidRDefault="003B0662" w:rsidP="003B0662">
      <w:pPr>
        <w:tabs>
          <w:tab w:val="left" w:pos="283"/>
          <w:tab w:val="left" w:pos="2835"/>
          <w:tab w:val="left" w:pos="5386"/>
          <w:tab w:val="left" w:pos="7937"/>
        </w:tabs>
        <w:spacing w:line="276" w:lineRule="auto"/>
        <w:jc w:val="both"/>
        <w:rPr>
          <w:color w:val="auto"/>
          <w:sz w:val="26"/>
          <w:szCs w:val="26"/>
        </w:rPr>
      </w:pPr>
      <w:r w:rsidRPr="00261E25">
        <w:rPr>
          <w:rFonts w:eastAsia="Calibri"/>
          <w:b/>
          <w:color w:val="auto"/>
          <w:sz w:val="26"/>
          <w:szCs w:val="26"/>
          <w14:ligatures w14:val="standardContextual"/>
        </w:rPr>
        <w:t xml:space="preserve">Câu 4: </w:t>
      </w:r>
      <w:r w:rsidRPr="00261E25">
        <w:rPr>
          <w:color w:val="auto"/>
          <w:sz w:val="26"/>
          <w:szCs w:val="26"/>
        </w:rPr>
        <w:t>Chọn trục tọa độ Ox có O trùng vị trí xuất phát, chiều dương hướng từ Đông sang Tây như hình vẽ.</w:t>
      </w:r>
    </w:p>
    <w:p w14:paraId="2D73AA7B" w14:textId="77777777" w:rsidR="003B0662" w:rsidRPr="00261E25" w:rsidRDefault="003B0662" w:rsidP="003B0662">
      <w:pPr>
        <w:tabs>
          <w:tab w:val="left" w:pos="283"/>
          <w:tab w:val="left" w:pos="2835"/>
          <w:tab w:val="left" w:pos="5386"/>
          <w:tab w:val="left" w:pos="7937"/>
        </w:tabs>
        <w:spacing w:line="276" w:lineRule="auto"/>
        <w:ind w:firstLine="283"/>
        <w:jc w:val="both"/>
        <w:rPr>
          <w:color w:val="auto"/>
          <w:sz w:val="26"/>
          <w:szCs w:val="26"/>
        </w:rPr>
      </w:pPr>
      <w:r w:rsidRPr="00261E25">
        <w:rPr>
          <w:noProof/>
          <w:color w:val="auto"/>
          <w:sz w:val="26"/>
          <w:szCs w:val="26"/>
        </w:rPr>
        <w:drawing>
          <wp:inline distT="0" distB="0" distL="0" distR="0" wp14:anchorId="5E64F921" wp14:editId="048C27F0">
            <wp:extent cx="1939925" cy="815975"/>
            <wp:effectExtent l="0" t="0" r="3175" b="9525"/>
            <wp:docPr id="1618541508" name="Picture 1618541508" descr="A black lin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541508" name="Picture 1618541508" descr="A black line with text&#10;&#10;Description automatically generated"/>
                    <pic:cNvPicPr>
                      <a:picLocks noChangeAspect="1"/>
                    </pic:cNvPicPr>
                  </pic:nvPicPr>
                  <pic:blipFill>
                    <a:blip r:embed="rId43" cstate="print">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58936" cy="824292"/>
                    </a:xfrm>
                    <a:prstGeom prst="rect">
                      <a:avLst/>
                    </a:prstGeom>
                  </pic:spPr>
                </pic:pic>
              </a:graphicData>
            </a:graphic>
          </wp:inline>
        </w:drawing>
      </w:r>
    </w:p>
    <w:p w14:paraId="49600341" w14:textId="77777777" w:rsidR="003B0662" w:rsidRPr="00261E25" w:rsidRDefault="003B0662" w:rsidP="003B0662">
      <w:pPr>
        <w:tabs>
          <w:tab w:val="left" w:pos="283"/>
          <w:tab w:val="left" w:pos="2835"/>
          <w:tab w:val="left" w:pos="5386"/>
          <w:tab w:val="left" w:pos="7937"/>
        </w:tabs>
        <w:spacing w:line="276" w:lineRule="auto"/>
        <w:jc w:val="both"/>
        <w:rPr>
          <w:color w:val="auto"/>
          <w:sz w:val="26"/>
          <w:szCs w:val="26"/>
        </w:rPr>
      </w:pPr>
      <w:r w:rsidRPr="00261E25">
        <w:rPr>
          <w:color w:val="auto"/>
          <w:sz w:val="26"/>
          <w:szCs w:val="26"/>
        </w:rPr>
        <w:t xml:space="preserve">Khi bơi từ Đông sang Tây: Quãng đường bơi được là </w:t>
      </w:r>
      <w:r w:rsidRPr="00261E25">
        <w:rPr>
          <w:color w:val="auto"/>
          <w:position w:val="-10"/>
          <w:sz w:val="26"/>
          <w:szCs w:val="26"/>
        </w:rPr>
        <w:object w:dxaOrig="1008" w:dyaOrig="320" w14:anchorId="675DB318">
          <v:shape id="_x0000_i1040" type="#_x0000_t75" style="width:51.15pt;height:15.65pt" o:ole="">
            <v:imagedata r:id="rId69" o:title=""/>
          </v:shape>
          <o:OLEObject Type="Embed" ProgID="Equation.DSMT4" ShapeID="_x0000_i1040" DrawAspect="Content" ObjectID="_1790104422" r:id="rId70"/>
        </w:object>
      </w:r>
    </w:p>
    <w:p w14:paraId="0369B4E6" w14:textId="77777777" w:rsidR="003B0662" w:rsidRPr="00261E25" w:rsidRDefault="003B0662" w:rsidP="003B0662">
      <w:pPr>
        <w:tabs>
          <w:tab w:val="left" w:pos="283"/>
          <w:tab w:val="left" w:pos="2835"/>
          <w:tab w:val="left" w:pos="5386"/>
          <w:tab w:val="left" w:pos="7937"/>
        </w:tabs>
        <w:spacing w:line="276" w:lineRule="auto"/>
        <w:jc w:val="both"/>
        <w:rPr>
          <w:color w:val="auto"/>
          <w:sz w:val="26"/>
          <w:szCs w:val="26"/>
        </w:rPr>
      </w:pPr>
      <w:r w:rsidRPr="00261E25">
        <w:rPr>
          <w:color w:val="auto"/>
          <w:sz w:val="26"/>
          <w:szCs w:val="26"/>
        </w:rPr>
        <w:t xml:space="preserve">Vì vật chuyển động theo chiều dương nên ta có độ dịch chuyển là </w:t>
      </w:r>
      <w:r w:rsidRPr="00261E25">
        <w:rPr>
          <w:color w:val="auto"/>
          <w:position w:val="-12"/>
          <w:sz w:val="26"/>
          <w:szCs w:val="26"/>
        </w:rPr>
        <w:object w:dxaOrig="1440" w:dyaOrig="368" w14:anchorId="10AC7C7C">
          <v:shape id="_x0000_i1041" type="#_x0000_t75" style="width:1in;height:18.95pt" o:ole="">
            <v:imagedata r:id="rId71" o:title=""/>
          </v:shape>
          <o:OLEObject Type="Embed" ProgID="Equation.DSMT4" ShapeID="_x0000_i1041" DrawAspect="Content" ObjectID="_1790104423" r:id="rId72"/>
        </w:object>
      </w:r>
    </w:p>
    <w:p w14:paraId="094D9EB2" w14:textId="77777777" w:rsidR="003B0662" w:rsidRPr="00261E25" w:rsidRDefault="003B0662" w:rsidP="003B0662">
      <w:pPr>
        <w:tabs>
          <w:tab w:val="left" w:pos="283"/>
          <w:tab w:val="left" w:pos="2835"/>
          <w:tab w:val="left" w:pos="5386"/>
          <w:tab w:val="left" w:pos="7937"/>
        </w:tabs>
        <w:spacing w:line="276" w:lineRule="auto"/>
        <w:jc w:val="both"/>
        <w:rPr>
          <w:color w:val="auto"/>
          <w:position w:val="-24"/>
          <w:sz w:val="26"/>
          <w:szCs w:val="26"/>
        </w:rPr>
      </w:pPr>
      <w:r w:rsidRPr="00261E25">
        <w:rPr>
          <w:color w:val="auto"/>
          <w:sz w:val="26"/>
          <w:szCs w:val="26"/>
        </w:rPr>
        <w:t xml:space="preserve">Vận tốc trung bình là </w:t>
      </w:r>
      <w:r w:rsidRPr="00261E25">
        <w:rPr>
          <w:color w:val="auto"/>
          <w:position w:val="-24"/>
          <w:sz w:val="26"/>
          <w:szCs w:val="26"/>
        </w:rPr>
        <w:object w:dxaOrig="2448" w:dyaOrig="640" w14:anchorId="44304F94">
          <v:shape id="_x0000_i1042" type="#_x0000_t75" style="width:123.15pt;height:31.25pt" o:ole="">
            <v:imagedata r:id="rId73" o:title=""/>
          </v:shape>
          <o:OLEObject Type="Embed" ProgID="Equation.DSMT4" ShapeID="_x0000_i1042" DrawAspect="Content" ObjectID="_1790104424" r:id="rId74"/>
        </w:object>
      </w:r>
    </w:p>
    <w:p w14:paraId="01CDBC8E" w14:textId="77777777" w:rsidR="003B0662" w:rsidRPr="00261E25" w:rsidRDefault="003B0662" w:rsidP="003B0662">
      <w:pPr>
        <w:tabs>
          <w:tab w:val="left" w:pos="283"/>
          <w:tab w:val="left" w:pos="2835"/>
          <w:tab w:val="left" w:pos="5386"/>
          <w:tab w:val="left" w:pos="7937"/>
        </w:tabs>
        <w:spacing w:line="276" w:lineRule="auto"/>
        <w:jc w:val="both"/>
        <w:rPr>
          <w:color w:val="auto"/>
          <w:sz w:val="26"/>
          <w:szCs w:val="26"/>
          <w:lang w:val="nl-NL"/>
        </w:rPr>
      </w:pPr>
      <w:r w:rsidRPr="00261E25">
        <w:rPr>
          <w:rFonts w:eastAsia="Calibri"/>
          <w:b/>
          <w:bCs/>
          <w:color w:val="auto"/>
          <w:sz w:val="26"/>
          <w:szCs w:val="26"/>
        </w:rPr>
        <w:t xml:space="preserve">Câu 5: </w:t>
      </w:r>
      <w:r w:rsidRPr="00261E25">
        <w:rPr>
          <w:color w:val="auto"/>
          <w:sz w:val="26"/>
          <w:szCs w:val="26"/>
          <w:lang w:val="nl-NL"/>
        </w:rPr>
        <w:t>Chuyển động của xe 1 được chia thành 2 giai đoạn</w:t>
      </w:r>
    </w:p>
    <w:p w14:paraId="4CC7354E" w14:textId="77777777" w:rsidR="003B0662" w:rsidRPr="00261E25" w:rsidRDefault="003B0662" w:rsidP="003B0662">
      <w:pPr>
        <w:tabs>
          <w:tab w:val="left" w:pos="283"/>
          <w:tab w:val="left" w:pos="2835"/>
          <w:tab w:val="left" w:pos="5386"/>
          <w:tab w:val="left" w:pos="7937"/>
        </w:tabs>
        <w:spacing w:line="276" w:lineRule="auto"/>
        <w:ind w:firstLine="283"/>
        <w:jc w:val="both"/>
        <w:rPr>
          <w:color w:val="auto"/>
          <w:sz w:val="26"/>
          <w:szCs w:val="26"/>
          <w:lang w:val="nl-NL"/>
        </w:rPr>
      </w:pPr>
      <w:r w:rsidRPr="00261E25">
        <w:rPr>
          <w:color w:val="auto"/>
          <w:sz w:val="26"/>
          <w:szCs w:val="26"/>
          <w:lang w:val="nl-NL"/>
        </w:rPr>
        <w:lastRenderedPageBreak/>
        <w:t xml:space="preserve">- Khi </w:t>
      </w:r>
      <w:r w:rsidRPr="00261E25">
        <w:rPr>
          <w:color w:val="auto"/>
          <w:position w:val="-10"/>
          <w:sz w:val="26"/>
          <w:szCs w:val="26"/>
          <w:lang w:val="nl-NL"/>
        </w:rPr>
        <w:object w:dxaOrig="784" w:dyaOrig="320" w14:anchorId="0C69B2E4">
          <v:shape id="_x0000_i1043" type="#_x0000_t75" style="width:38.85pt;height:15.65pt" o:ole="">
            <v:imagedata r:id="rId75" o:title=""/>
          </v:shape>
          <o:OLEObject Type="Embed" ProgID="Equation.DSMT4" ShapeID="_x0000_i1043" DrawAspect="Content" ObjectID="_1790104425" r:id="rId76"/>
        </w:object>
      </w:r>
      <w:r w:rsidRPr="00261E25">
        <w:rPr>
          <w:color w:val="auto"/>
          <w:sz w:val="26"/>
          <w:szCs w:val="26"/>
          <w:lang w:val="nl-NL"/>
        </w:rPr>
        <w:t xml:space="preserve">ta có </w:t>
      </w:r>
      <w:r w:rsidRPr="00261E25">
        <w:rPr>
          <w:color w:val="auto"/>
          <w:position w:val="-12"/>
          <w:sz w:val="26"/>
          <w:szCs w:val="26"/>
          <w:lang w:val="nl-NL"/>
        </w:rPr>
        <w:object w:dxaOrig="832" w:dyaOrig="368" w14:anchorId="4E008B4D">
          <v:shape id="_x0000_i1044" type="#_x0000_t75" style="width:40.75pt;height:18.95pt" o:ole="">
            <v:imagedata r:id="rId77" o:title=""/>
          </v:shape>
          <o:OLEObject Type="Embed" ProgID="Equation.DSMT4" ShapeID="_x0000_i1044" DrawAspect="Content" ObjectID="_1790104426" r:id="rId78"/>
        </w:object>
      </w:r>
      <w:r w:rsidRPr="00261E25">
        <w:rPr>
          <w:noProof/>
          <w:color w:val="auto"/>
          <w:sz w:val="26"/>
          <w:szCs w:val="26"/>
        </w:rPr>
        <w:drawing>
          <wp:inline distT="0" distB="0" distL="0" distR="0" wp14:anchorId="089F0BA0" wp14:editId="638DCC8B">
            <wp:extent cx="2282825" cy="1799590"/>
            <wp:effectExtent l="0" t="0" r="3175" b="3810"/>
            <wp:docPr id="1168040532" name="Picture 116804053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40532" name="Picture 1168040532" descr="A graph of a function&#10;&#10;Description automatically generated"/>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85305" cy="1801875"/>
                    </a:xfrm>
                    <a:prstGeom prst="rect">
                      <a:avLst/>
                    </a:prstGeom>
                  </pic:spPr>
                </pic:pic>
              </a:graphicData>
            </a:graphic>
          </wp:inline>
        </w:drawing>
      </w:r>
    </w:p>
    <w:p w14:paraId="1154C124" w14:textId="77777777" w:rsidR="003B0662" w:rsidRPr="00261E25" w:rsidRDefault="003B0662" w:rsidP="003B0662">
      <w:pPr>
        <w:tabs>
          <w:tab w:val="left" w:pos="283"/>
          <w:tab w:val="left" w:pos="2835"/>
          <w:tab w:val="left" w:pos="5386"/>
          <w:tab w:val="left" w:pos="7937"/>
        </w:tabs>
        <w:spacing w:line="276" w:lineRule="auto"/>
        <w:ind w:firstLine="283"/>
        <w:jc w:val="both"/>
        <w:rPr>
          <w:color w:val="auto"/>
          <w:sz w:val="26"/>
          <w:szCs w:val="26"/>
          <w:lang w:val="nl-NL"/>
        </w:rPr>
      </w:pPr>
      <w:r w:rsidRPr="00261E25">
        <w:rPr>
          <w:color w:val="auto"/>
          <w:sz w:val="26"/>
          <w:szCs w:val="26"/>
          <w:lang w:val="nl-NL"/>
        </w:rPr>
        <w:t xml:space="preserve">- Khi </w:t>
      </w:r>
      <w:r w:rsidRPr="00261E25">
        <w:rPr>
          <w:color w:val="auto"/>
          <w:position w:val="-10"/>
          <w:sz w:val="26"/>
          <w:szCs w:val="26"/>
          <w:lang w:val="nl-NL"/>
        </w:rPr>
        <w:object w:dxaOrig="784" w:dyaOrig="320" w14:anchorId="05ECE4D7">
          <v:shape id="_x0000_i1045" type="#_x0000_t75" style="width:38.85pt;height:15.65pt" o:ole="">
            <v:imagedata r:id="rId79" o:title=""/>
          </v:shape>
          <o:OLEObject Type="Embed" ProgID="Equation.DSMT4" ShapeID="_x0000_i1045" DrawAspect="Content" ObjectID="_1790104427" r:id="rId80"/>
        </w:object>
      </w:r>
      <w:r w:rsidRPr="00261E25">
        <w:rPr>
          <w:color w:val="auto"/>
          <w:sz w:val="26"/>
          <w:szCs w:val="26"/>
          <w:lang w:val="nl-NL"/>
        </w:rPr>
        <w:t xml:space="preserve">ta có </w:t>
      </w:r>
      <w:r w:rsidRPr="00261E25">
        <w:rPr>
          <w:color w:val="auto"/>
          <w:position w:val="-12"/>
          <w:sz w:val="26"/>
          <w:szCs w:val="26"/>
          <w:lang w:val="nl-NL"/>
        </w:rPr>
        <w:object w:dxaOrig="1920" w:dyaOrig="368" w14:anchorId="6C13B3BD">
          <v:shape id="_x0000_i1046" type="#_x0000_t75" style="width:95.2pt;height:18.95pt" o:ole="">
            <v:imagedata r:id="rId81" o:title=""/>
          </v:shape>
          <o:OLEObject Type="Embed" ProgID="Equation.DSMT4" ShapeID="_x0000_i1046" DrawAspect="Content" ObjectID="_1790104428" r:id="rId82"/>
        </w:object>
      </w:r>
    </w:p>
    <w:p w14:paraId="7B823759" w14:textId="77777777" w:rsidR="003B0662" w:rsidRPr="00261E25" w:rsidRDefault="003B0662" w:rsidP="003B0662">
      <w:pPr>
        <w:tabs>
          <w:tab w:val="left" w:pos="283"/>
          <w:tab w:val="left" w:pos="2835"/>
          <w:tab w:val="left" w:pos="5386"/>
          <w:tab w:val="left" w:pos="7937"/>
        </w:tabs>
        <w:spacing w:line="276" w:lineRule="auto"/>
        <w:jc w:val="both"/>
        <w:rPr>
          <w:color w:val="auto"/>
          <w:sz w:val="26"/>
          <w:szCs w:val="26"/>
          <w:lang w:val="nl-NL"/>
        </w:rPr>
      </w:pPr>
      <w:r w:rsidRPr="00261E25">
        <w:rPr>
          <w:color w:val="auto"/>
          <w:sz w:val="26"/>
          <w:szCs w:val="26"/>
          <w:lang w:val="nl-NL"/>
        </w:rPr>
        <w:t xml:space="preserve">Với xe 2 ta có </w:t>
      </w:r>
      <w:r w:rsidRPr="00261E25">
        <w:rPr>
          <w:color w:val="auto"/>
          <w:position w:val="-12"/>
          <w:sz w:val="26"/>
          <w:szCs w:val="26"/>
          <w:lang w:val="nl-NL"/>
        </w:rPr>
        <w:object w:dxaOrig="864" w:dyaOrig="368" w14:anchorId="4AE35D3C">
          <v:shape id="_x0000_i1047" type="#_x0000_t75" style="width:43.6pt;height:18.95pt" o:ole="">
            <v:imagedata r:id="rId83" o:title=""/>
          </v:shape>
          <o:OLEObject Type="Embed" ProgID="Equation.DSMT4" ShapeID="_x0000_i1047" DrawAspect="Content" ObjectID="_1790104429" r:id="rId84"/>
        </w:object>
      </w:r>
    </w:p>
    <w:p w14:paraId="4D925727" w14:textId="77777777" w:rsidR="003B0662" w:rsidRPr="00261E25" w:rsidRDefault="003B0662" w:rsidP="003B0662">
      <w:pPr>
        <w:tabs>
          <w:tab w:val="left" w:pos="283"/>
          <w:tab w:val="left" w:pos="2835"/>
          <w:tab w:val="left" w:pos="5386"/>
          <w:tab w:val="left" w:pos="7937"/>
        </w:tabs>
        <w:spacing w:line="276" w:lineRule="auto"/>
        <w:jc w:val="both"/>
        <w:rPr>
          <w:color w:val="auto"/>
          <w:sz w:val="26"/>
          <w:szCs w:val="26"/>
          <w:lang w:val="nl-NL"/>
        </w:rPr>
      </w:pPr>
      <w:r w:rsidRPr="00261E25">
        <w:rPr>
          <w:color w:val="auto"/>
          <w:sz w:val="26"/>
          <w:szCs w:val="26"/>
          <w:lang w:val="nl-NL"/>
        </w:rPr>
        <w:t xml:space="preserve">Từ đồ thị độ dịch chuyển – thời gian ta thấy hai xe gặp nhau lúc </w:t>
      </w:r>
      <w:r w:rsidRPr="00261E25">
        <w:rPr>
          <w:color w:val="auto"/>
          <w:position w:val="-10"/>
          <w:sz w:val="26"/>
          <w:szCs w:val="26"/>
          <w:lang w:val="nl-NL"/>
        </w:rPr>
        <w:object w:dxaOrig="784" w:dyaOrig="320" w14:anchorId="0F7C9F24">
          <v:shape id="_x0000_i1048" type="#_x0000_t75" style="width:38.85pt;height:15.65pt" o:ole="">
            <v:imagedata r:id="rId85" o:title=""/>
          </v:shape>
          <o:OLEObject Type="Embed" ProgID="Equation.DSMT4" ShapeID="_x0000_i1048" DrawAspect="Content" ObjectID="_1790104430" r:id="rId86"/>
        </w:object>
      </w:r>
    </w:p>
    <w:p w14:paraId="02265CE5" w14:textId="77777777" w:rsidR="003B0662" w:rsidRPr="00261E25" w:rsidRDefault="003B0662" w:rsidP="003B0662">
      <w:pPr>
        <w:tabs>
          <w:tab w:val="left" w:pos="283"/>
          <w:tab w:val="left" w:pos="2835"/>
          <w:tab w:val="left" w:pos="5386"/>
          <w:tab w:val="left" w:pos="7937"/>
        </w:tabs>
        <w:spacing w:line="276" w:lineRule="auto"/>
        <w:jc w:val="both"/>
        <w:rPr>
          <w:color w:val="auto"/>
          <w:sz w:val="26"/>
          <w:szCs w:val="26"/>
          <w:lang w:val="nl-NL"/>
        </w:rPr>
      </w:pPr>
      <w:r w:rsidRPr="00261E25">
        <w:rPr>
          <w:color w:val="auto"/>
          <w:sz w:val="26"/>
          <w:szCs w:val="26"/>
          <w:lang w:val="nl-NL"/>
        </w:rPr>
        <w:t xml:space="preserve">Mà khi hai xe gặp nhau thì </w:t>
      </w:r>
      <w:r w:rsidRPr="00261E25">
        <w:rPr>
          <w:color w:val="auto"/>
          <w:position w:val="-24"/>
          <w:sz w:val="26"/>
          <w:szCs w:val="26"/>
          <w:lang w:val="nl-NL"/>
        </w:rPr>
        <w:object w:dxaOrig="4960" w:dyaOrig="640" w14:anchorId="3AF1E179">
          <v:shape id="_x0000_i1049" type="#_x0000_t75" style="width:246.8pt;height:31.25pt" o:ole="">
            <v:imagedata r:id="rId87" o:title=""/>
          </v:shape>
          <o:OLEObject Type="Embed" ProgID="Equation.DSMT4" ShapeID="_x0000_i1049" DrawAspect="Content" ObjectID="_1790104431" r:id="rId88"/>
        </w:object>
      </w:r>
    </w:p>
    <w:p w14:paraId="14C67BFC" w14:textId="77777777" w:rsidR="003B0662" w:rsidRPr="00261E25" w:rsidRDefault="003B0662" w:rsidP="003B0662">
      <w:pPr>
        <w:tabs>
          <w:tab w:val="left" w:pos="283"/>
          <w:tab w:val="left" w:pos="2835"/>
          <w:tab w:val="left" w:pos="5386"/>
          <w:tab w:val="left" w:pos="7937"/>
        </w:tabs>
        <w:spacing w:line="276" w:lineRule="auto"/>
        <w:jc w:val="both"/>
        <w:rPr>
          <w:color w:val="auto"/>
          <w:sz w:val="26"/>
          <w:szCs w:val="26"/>
          <w:lang w:val="nl-NL"/>
        </w:rPr>
      </w:pPr>
      <w:r w:rsidRPr="00261E25">
        <w:rPr>
          <w:color w:val="auto"/>
          <w:sz w:val="26"/>
          <w:szCs w:val="26"/>
          <w:lang w:val="nl-NL"/>
        </w:rPr>
        <w:t xml:space="preserve">Quãng đường mà xe 1 đi được từ lúc xuất phát đến khi gặp nhau là </w:t>
      </w:r>
    </w:p>
    <w:p w14:paraId="1D8F2E45" w14:textId="77777777" w:rsidR="003B0662" w:rsidRPr="00261E25" w:rsidRDefault="00000000" w:rsidP="003B0662">
      <w:pPr>
        <w:tabs>
          <w:tab w:val="left" w:pos="283"/>
          <w:tab w:val="left" w:pos="2835"/>
          <w:tab w:val="left" w:pos="5386"/>
          <w:tab w:val="left" w:pos="7937"/>
        </w:tabs>
        <w:spacing w:line="276" w:lineRule="auto"/>
        <w:jc w:val="both"/>
        <w:rPr>
          <w:color w:val="auto"/>
          <w:position w:val="-24"/>
          <w:sz w:val="26"/>
          <w:szCs w:val="26"/>
          <w:lang w:val="nl-NL"/>
        </w:rPr>
      </w:pPr>
      <m:oMathPara>
        <m:oMath>
          <m:sSub>
            <m:sSubPr>
              <m:ctrlPr>
                <w:rPr>
                  <w:rFonts w:ascii="Cambria Math" w:hAnsi="Cambria Math"/>
                  <w:i/>
                  <w:color w:val="auto"/>
                  <w:sz w:val="26"/>
                  <w:szCs w:val="26"/>
                  <w:lang w:val="nl-NL"/>
                </w:rPr>
              </m:ctrlPr>
            </m:sSubPr>
            <m:e>
              <m:r>
                <w:rPr>
                  <w:rFonts w:ascii="Cambria Math" w:hAnsi="Cambria Math"/>
                  <w:color w:val="auto"/>
                  <w:sz w:val="26"/>
                  <w:szCs w:val="26"/>
                  <w:lang w:val="nl-NL"/>
                </w:rPr>
                <m:t>s</m:t>
              </m:r>
            </m:e>
            <m:sub>
              <m:r>
                <w:rPr>
                  <w:rFonts w:ascii="Cambria Math" w:hAnsi="Cambria Math"/>
                  <w:color w:val="auto"/>
                  <w:sz w:val="26"/>
                  <w:szCs w:val="26"/>
                  <w:lang w:val="nl-NL"/>
                </w:rPr>
                <m:t>1</m:t>
              </m:r>
            </m:sub>
          </m:sSub>
          <m:r>
            <w:rPr>
              <w:rFonts w:ascii="Cambria Math" w:hAnsi="Cambria Math"/>
              <w:color w:val="auto"/>
              <w:sz w:val="26"/>
              <w:szCs w:val="26"/>
              <w:lang w:val="nl-NL"/>
            </w:rPr>
            <m:t>=</m:t>
          </m:r>
          <m:sSub>
            <m:sSubPr>
              <m:ctrlPr>
                <w:rPr>
                  <w:rFonts w:ascii="Cambria Math" w:hAnsi="Cambria Math"/>
                  <w:i/>
                  <w:color w:val="auto"/>
                  <w:sz w:val="26"/>
                  <w:szCs w:val="26"/>
                  <w:lang w:val="nl-NL"/>
                </w:rPr>
              </m:ctrlPr>
            </m:sSubPr>
            <m:e>
              <m:r>
                <w:rPr>
                  <w:rFonts w:ascii="Cambria Math" w:hAnsi="Cambria Math"/>
                  <w:color w:val="auto"/>
                  <w:sz w:val="26"/>
                  <w:szCs w:val="26"/>
                  <w:lang w:val="nl-NL"/>
                </w:rPr>
                <m:t>υ</m:t>
              </m:r>
            </m:e>
            <m:sub>
              <m:r>
                <w:rPr>
                  <w:rFonts w:ascii="Cambria Math" w:hAnsi="Cambria Math"/>
                  <w:color w:val="auto"/>
                  <w:sz w:val="26"/>
                  <w:szCs w:val="26"/>
                  <w:lang w:val="nl-NL"/>
                </w:rPr>
                <m:t>1</m:t>
              </m:r>
            </m:sub>
          </m:sSub>
          <m:r>
            <w:rPr>
              <w:rFonts w:ascii="Cambria Math" w:hAnsi="Cambria Math"/>
              <w:color w:val="auto"/>
              <w:sz w:val="26"/>
              <w:szCs w:val="26"/>
              <w:lang w:val="nl-NL"/>
            </w:rPr>
            <m:t>t=60.</m:t>
          </m:r>
          <m:f>
            <m:fPr>
              <m:ctrlPr>
                <w:rPr>
                  <w:rFonts w:ascii="Cambria Math" w:hAnsi="Cambria Math"/>
                  <w:i/>
                  <w:color w:val="auto"/>
                  <w:sz w:val="26"/>
                  <w:szCs w:val="26"/>
                  <w:lang w:val="nl-NL"/>
                </w:rPr>
              </m:ctrlPr>
            </m:fPr>
            <m:num>
              <m:r>
                <w:rPr>
                  <w:rFonts w:ascii="Cambria Math" w:hAnsi="Cambria Math"/>
                  <w:color w:val="auto"/>
                  <w:sz w:val="26"/>
                  <w:szCs w:val="26"/>
                  <w:lang w:val="nl-NL"/>
                </w:rPr>
                <m:t>9</m:t>
              </m:r>
            </m:num>
            <m:den>
              <m:r>
                <w:rPr>
                  <w:rFonts w:ascii="Cambria Math" w:hAnsi="Cambria Math"/>
                  <w:color w:val="auto"/>
                  <w:sz w:val="26"/>
                  <w:szCs w:val="26"/>
                  <w:lang w:val="nl-NL"/>
                </w:rPr>
                <m:t>5</m:t>
              </m:r>
            </m:den>
          </m:f>
          <m:r>
            <w:rPr>
              <w:rFonts w:ascii="Cambria Math" w:hAnsi="Cambria Math"/>
              <w:color w:val="auto"/>
              <w:sz w:val="26"/>
              <w:szCs w:val="26"/>
              <w:lang w:val="nl-NL"/>
            </w:rPr>
            <m:t>=108(km)</m:t>
          </m:r>
        </m:oMath>
      </m:oMathPara>
    </w:p>
    <w:p w14:paraId="18EECEA2" w14:textId="77777777" w:rsidR="003B0662" w:rsidRPr="00261E25" w:rsidRDefault="003B0662" w:rsidP="003B0662">
      <w:pPr>
        <w:tabs>
          <w:tab w:val="left" w:pos="283"/>
          <w:tab w:val="left" w:pos="2835"/>
          <w:tab w:val="left" w:pos="5386"/>
          <w:tab w:val="left" w:pos="7937"/>
        </w:tabs>
        <w:spacing w:line="276" w:lineRule="auto"/>
        <w:jc w:val="both"/>
        <w:rPr>
          <w:color w:val="auto"/>
          <w:position w:val="-24"/>
          <w:sz w:val="26"/>
          <w:szCs w:val="26"/>
          <w:lang w:val="nl-NL"/>
        </w:rPr>
      </w:pPr>
      <w:r w:rsidRPr="00261E25">
        <w:rPr>
          <w:rFonts w:eastAsia="Calibri"/>
          <w:b/>
          <w:bCs/>
          <w:color w:val="auto"/>
          <w:sz w:val="26"/>
          <w:szCs w:val="26"/>
          <w:lang w:val="nl-NL"/>
        </w:rPr>
        <w:t>Câu 6:</w:t>
      </w:r>
    </w:p>
    <w:p w14:paraId="1C79CDDB" w14:textId="77777777" w:rsidR="003B0662" w:rsidRPr="00261E25" w:rsidRDefault="003B0662" w:rsidP="003B0662">
      <w:pPr>
        <w:tabs>
          <w:tab w:val="left" w:pos="283"/>
          <w:tab w:val="left" w:pos="2835"/>
          <w:tab w:val="left" w:pos="5386"/>
          <w:tab w:val="left" w:pos="7937"/>
        </w:tabs>
        <w:spacing w:line="276" w:lineRule="auto"/>
        <w:jc w:val="both"/>
        <w:rPr>
          <w:color w:val="auto"/>
          <w:position w:val="-24"/>
          <w:sz w:val="26"/>
          <w:szCs w:val="26"/>
          <w:lang w:val="nl-NL"/>
        </w:rPr>
      </w:pPr>
      <w:r w:rsidRPr="00261E25">
        <w:rPr>
          <w:color w:val="auto"/>
          <w:position w:val="-24"/>
          <w:sz w:val="26"/>
          <w:szCs w:val="26"/>
          <w:lang w:val="nl-NL"/>
        </w:rPr>
        <w:t>Dựa vào đồ thị ta có quãng đường vật đi :</w:t>
      </w:r>
    </w:p>
    <w:p w14:paraId="07DB1C75" w14:textId="77777777" w:rsidR="003B0662" w:rsidRPr="00261E25" w:rsidRDefault="00000000" w:rsidP="003B0662">
      <w:pPr>
        <w:tabs>
          <w:tab w:val="left" w:pos="283"/>
          <w:tab w:val="left" w:pos="2835"/>
          <w:tab w:val="left" w:pos="5386"/>
          <w:tab w:val="left" w:pos="7937"/>
        </w:tabs>
        <w:spacing w:line="276" w:lineRule="auto"/>
        <w:ind w:firstLine="283"/>
        <w:jc w:val="both"/>
        <w:rPr>
          <w:iCs/>
          <w:color w:val="auto"/>
          <w:position w:val="-24"/>
          <w:sz w:val="26"/>
          <w:szCs w:val="26"/>
        </w:rPr>
      </w:pPr>
      <m:oMathPara>
        <m:oMath>
          <m:sSub>
            <m:sSubPr>
              <m:ctrlPr>
                <w:rPr>
                  <w:rFonts w:ascii="Cambria Math" w:hAnsi="Cambria Math"/>
                  <w:iCs/>
                  <w:color w:val="auto"/>
                  <w:sz w:val="26"/>
                  <w:szCs w:val="26"/>
                </w:rPr>
              </m:ctrlPr>
            </m:sSubPr>
            <m:e>
              <m:r>
                <m:rPr>
                  <m:sty m:val="p"/>
                </m:rPr>
                <w:rPr>
                  <w:rFonts w:ascii="Cambria Math" w:hAnsi="Cambria Math"/>
                  <w:color w:val="auto"/>
                  <w:sz w:val="26"/>
                  <w:szCs w:val="26"/>
                </w:rPr>
                <m:t>S</m:t>
              </m:r>
            </m:e>
            <m:sub>
              <m:r>
                <m:rPr>
                  <m:sty m:val="p"/>
                </m:rPr>
                <w:rPr>
                  <w:rFonts w:ascii="Cambria Math" w:hAnsi="Cambria Math"/>
                  <w:color w:val="auto"/>
                  <w:sz w:val="26"/>
                  <w:szCs w:val="26"/>
                </w:rPr>
                <m:t>1</m:t>
              </m:r>
            </m:sub>
          </m:sSub>
          <m:r>
            <m:rPr>
              <m:sty m:val="p"/>
            </m:rPr>
            <w:rPr>
              <w:rFonts w:ascii="Cambria Math" w:hAnsi="Cambria Math"/>
              <w:color w:val="auto"/>
              <w:sz w:val="26"/>
              <w:szCs w:val="26"/>
            </w:rPr>
            <m:t>=</m:t>
          </m:r>
          <m:sSub>
            <m:sSubPr>
              <m:ctrlPr>
                <w:rPr>
                  <w:rFonts w:ascii="Cambria Math" w:hAnsi="Cambria Math"/>
                  <w:iCs/>
                  <w:color w:val="auto"/>
                  <w:sz w:val="26"/>
                  <w:szCs w:val="26"/>
                </w:rPr>
              </m:ctrlPr>
            </m:sSubPr>
            <m:e>
              <m:r>
                <m:rPr>
                  <m:sty m:val="p"/>
                </m:rPr>
                <w:rPr>
                  <w:rFonts w:ascii="Cambria Math" w:hAnsi="Cambria Math"/>
                  <w:color w:val="auto"/>
                  <w:sz w:val="26"/>
                  <w:szCs w:val="26"/>
                </w:rPr>
                <m:t>v</m:t>
              </m:r>
            </m:e>
            <m:sub>
              <m:r>
                <m:rPr>
                  <m:sty m:val="p"/>
                </m:rPr>
                <w:rPr>
                  <w:rFonts w:ascii="Cambria Math" w:hAnsi="Cambria Math"/>
                  <w:color w:val="auto"/>
                  <w:sz w:val="26"/>
                  <w:szCs w:val="26"/>
                </w:rPr>
                <m:t>1</m:t>
              </m:r>
            </m:sub>
          </m:sSub>
          <m:r>
            <m:rPr>
              <m:sty m:val="p"/>
            </m:rPr>
            <w:rPr>
              <w:rFonts w:ascii="Cambria Math" w:hAnsi="Cambria Math"/>
              <w:color w:val="auto"/>
              <w:sz w:val="26"/>
              <w:szCs w:val="26"/>
            </w:rPr>
            <m:t>.t=80.1,5=120km</m:t>
          </m:r>
          <m:r>
            <m:rPr>
              <m:sty m:val="p"/>
            </m:rPr>
            <w:rPr>
              <w:rFonts w:ascii="Cambria Math" w:hAnsi="Cambria Math"/>
              <w:color w:val="auto"/>
              <w:sz w:val="26"/>
              <w:szCs w:val="26"/>
            </w:rPr>
            <w:br/>
          </m:r>
        </m:oMath>
        <m:oMath>
          <m:sSub>
            <m:sSubPr>
              <m:ctrlPr>
                <w:rPr>
                  <w:rFonts w:ascii="Cambria Math" w:hAnsi="Cambria Math"/>
                  <w:iCs/>
                  <w:color w:val="auto"/>
                  <w:sz w:val="26"/>
                  <w:szCs w:val="26"/>
                </w:rPr>
              </m:ctrlPr>
            </m:sSubPr>
            <m:e>
              <m:r>
                <m:rPr>
                  <m:sty m:val="p"/>
                </m:rPr>
                <w:rPr>
                  <w:rFonts w:ascii="Cambria Math" w:hAnsi="Cambria Math"/>
                  <w:color w:val="auto"/>
                  <w:sz w:val="26"/>
                  <w:szCs w:val="26"/>
                </w:rPr>
                <m:t>S</m:t>
              </m:r>
            </m:e>
            <m:sub>
              <m:r>
                <m:rPr>
                  <m:sty m:val="p"/>
                </m:rPr>
                <w:rPr>
                  <w:rFonts w:ascii="Cambria Math" w:hAnsi="Cambria Math"/>
                  <w:color w:val="auto"/>
                  <w:sz w:val="26"/>
                  <w:szCs w:val="26"/>
                </w:rPr>
                <m:t>2</m:t>
              </m:r>
            </m:sub>
          </m:sSub>
          <m:r>
            <m:rPr>
              <m:sty m:val="p"/>
            </m:rPr>
            <w:rPr>
              <w:rFonts w:ascii="Cambria Math" w:hAnsi="Cambria Math"/>
              <w:color w:val="auto"/>
              <w:sz w:val="26"/>
              <w:szCs w:val="26"/>
            </w:rPr>
            <m:t>=0(</m:t>
          </m:r>
          <m:sSub>
            <m:sSubPr>
              <m:ctrlPr>
                <w:rPr>
                  <w:rFonts w:ascii="Cambria Math" w:hAnsi="Cambria Math"/>
                  <w:iCs/>
                  <w:color w:val="auto"/>
                  <w:sz w:val="26"/>
                  <w:szCs w:val="26"/>
                </w:rPr>
              </m:ctrlPr>
            </m:sSubPr>
            <m:e>
              <m:r>
                <m:rPr>
                  <m:sty m:val="p"/>
                </m:rPr>
                <w:rPr>
                  <w:rFonts w:ascii="Cambria Math" w:hAnsi="Cambria Math"/>
                  <w:color w:val="auto"/>
                  <w:sz w:val="26"/>
                  <w:szCs w:val="26"/>
                </w:rPr>
                <m:t>v</m:t>
              </m:r>
            </m:e>
            <m:sub>
              <m:r>
                <m:rPr>
                  <m:sty m:val="p"/>
                </m:rPr>
                <w:rPr>
                  <w:rFonts w:ascii="Cambria Math" w:hAnsi="Cambria Math"/>
                  <w:color w:val="auto"/>
                  <w:sz w:val="26"/>
                  <w:szCs w:val="26"/>
                </w:rPr>
                <m:t>2</m:t>
              </m:r>
            </m:sub>
          </m:sSub>
          <m:r>
            <m:rPr>
              <m:sty m:val="p"/>
            </m:rPr>
            <w:rPr>
              <w:rFonts w:ascii="Cambria Math" w:hAnsi="Cambria Math"/>
              <w:color w:val="auto"/>
              <w:sz w:val="26"/>
              <w:szCs w:val="26"/>
            </w:rPr>
            <m:t>=0)</m:t>
          </m:r>
          <m:r>
            <m:rPr>
              <m:sty m:val="p"/>
            </m:rPr>
            <w:rPr>
              <w:rFonts w:ascii="Cambria Math" w:hAnsi="Cambria Math"/>
              <w:color w:val="auto"/>
              <w:sz w:val="26"/>
              <w:szCs w:val="26"/>
            </w:rPr>
            <w:br/>
          </m:r>
        </m:oMath>
        <m:oMath>
          <m:sSub>
            <m:sSubPr>
              <m:ctrlPr>
                <w:rPr>
                  <w:rFonts w:ascii="Cambria Math" w:hAnsi="Cambria Math"/>
                  <w:iCs/>
                  <w:color w:val="auto"/>
                  <w:sz w:val="26"/>
                  <w:szCs w:val="26"/>
                </w:rPr>
              </m:ctrlPr>
            </m:sSubPr>
            <m:e>
              <m:r>
                <m:rPr>
                  <m:sty m:val="p"/>
                </m:rPr>
                <w:rPr>
                  <w:rFonts w:ascii="Cambria Math" w:hAnsi="Cambria Math"/>
                  <w:color w:val="auto"/>
                  <w:sz w:val="26"/>
                  <w:szCs w:val="26"/>
                </w:rPr>
                <m:t>S</m:t>
              </m:r>
            </m:e>
            <m:sub>
              <m:r>
                <m:rPr>
                  <m:sty m:val="p"/>
                </m:rPr>
                <w:rPr>
                  <w:rFonts w:ascii="Cambria Math" w:hAnsi="Cambria Math"/>
                  <w:color w:val="auto"/>
                  <w:sz w:val="26"/>
                  <w:szCs w:val="26"/>
                </w:rPr>
                <m:t>3</m:t>
              </m:r>
            </m:sub>
          </m:sSub>
          <m:r>
            <m:rPr>
              <m:sty m:val="p"/>
            </m:rPr>
            <w:rPr>
              <w:rFonts w:ascii="Cambria Math" w:hAnsi="Cambria Math"/>
              <w:color w:val="auto"/>
              <w:sz w:val="26"/>
              <w:szCs w:val="26"/>
            </w:rPr>
            <m:t>=30km</m:t>
          </m:r>
          <m:r>
            <m:rPr>
              <m:sty m:val="p"/>
            </m:rPr>
            <w:rPr>
              <w:rFonts w:ascii="Cambria Math" w:hAnsi="Cambria Math"/>
              <w:color w:val="auto"/>
              <w:sz w:val="26"/>
              <w:szCs w:val="26"/>
            </w:rPr>
            <w:br/>
          </m:r>
        </m:oMath>
        <m:oMath>
          <m:sSub>
            <m:sSubPr>
              <m:ctrlPr>
                <w:rPr>
                  <w:rFonts w:ascii="Cambria Math" w:hAnsi="Cambria Math"/>
                  <w:iCs/>
                  <w:color w:val="auto"/>
                  <w:sz w:val="26"/>
                  <w:szCs w:val="26"/>
                </w:rPr>
              </m:ctrlPr>
            </m:sSubPr>
            <m:e>
              <m:r>
                <m:rPr>
                  <m:sty m:val="p"/>
                </m:rPr>
                <w:rPr>
                  <w:rFonts w:ascii="Cambria Math" w:hAnsi="Cambria Math"/>
                  <w:color w:val="auto"/>
                  <w:sz w:val="26"/>
                  <w:szCs w:val="26"/>
                </w:rPr>
                <m:t>S</m:t>
              </m:r>
            </m:e>
            <m:sub>
              <m:r>
                <m:rPr>
                  <m:sty m:val="p"/>
                </m:rPr>
                <w:rPr>
                  <w:rFonts w:ascii="Cambria Math" w:hAnsi="Cambria Math"/>
                  <w:color w:val="auto"/>
                  <w:sz w:val="26"/>
                  <w:szCs w:val="26"/>
                </w:rPr>
                <m:t>4</m:t>
              </m:r>
            </m:sub>
          </m:sSub>
          <m:r>
            <m:rPr>
              <m:sty m:val="p"/>
            </m:rPr>
            <w:rPr>
              <w:rFonts w:ascii="Cambria Math" w:hAnsi="Cambria Math"/>
              <w:color w:val="auto"/>
              <w:sz w:val="26"/>
              <w:szCs w:val="26"/>
            </w:rPr>
            <m:t>=</m:t>
          </m:r>
          <m:sSub>
            <m:sSubPr>
              <m:ctrlPr>
                <w:rPr>
                  <w:rFonts w:ascii="Cambria Math" w:hAnsi="Cambria Math"/>
                  <w:iCs/>
                  <w:color w:val="auto"/>
                  <w:sz w:val="26"/>
                  <w:szCs w:val="26"/>
                </w:rPr>
              </m:ctrlPr>
            </m:sSubPr>
            <m:e>
              <m:r>
                <m:rPr>
                  <m:sty m:val="p"/>
                </m:rPr>
                <w:rPr>
                  <w:rFonts w:ascii="Cambria Math" w:hAnsi="Cambria Math"/>
                  <w:color w:val="auto"/>
                  <w:sz w:val="26"/>
                  <w:szCs w:val="26"/>
                </w:rPr>
                <m:t>v</m:t>
              </m:r>
            </m:e>
            <m:sub>
              <m:r>
                <m:rPr>
                  <m:sty m:val="p"/>
                </m:rPr>
                <w:rPr>
                  <w:rFonts w:ascii="Cambria Math" w:hAnsi="Cambria Math"/>
                  <w:color w:val="auto"/>
                  <w:sz w:val="26"/>
                  <w:szCs w:val="26"/>
                </w:rPr>
                <m:t>4</m:t>
              </m:r>
            </m:sub>
          </m:sSub>
          <m:r>
            <m:rPr>
              <m:sty m:val="p"/>
            </m:rPr>
            <w:rPr>
              <w:rFonts w:ascii="Cambria Math" w:hAnsi="Cambria Math"/>
              <w:color w:val="auto"/>
              <w:sz w:val="26"/>
              <w:szCs w:val="26"/>
            </w:rPr>
            <m:t>.t=60.1,5=90km</m:t>
          </m:r>
        </m:oMath>
      </m:oMathPara>
    </w:p>
    <w:p w14:paraId="7BDF7C6F" w14:textId="77777777" w:rsidR="003B0662" w:rsidRPr="00261E25" w:rsidRDefault="003B0662" w:rsidP="003B0662">
      <w:pPr>
        <w:tabs>
          <w:tab w:val="left" w:pos="283"/>
          <w:tab w:val="left" w:pos="2835"/>
          <w:tab w:val="left" w:pos="5386"/>
          <w:tab w:val="left" w:pos="7937"/>
        </w:tabs>
        <w:spacing w:line="276" w:lineRule="auto"/>
        <w:rPr>
          <w:color w:val="auto"/>
          <w:position w:val="-24"/>
          <w:sz w:val="26"/>
          <w:szCs w:val="26"/>
        </w:rPr>
      </w:pPr>
      <w:r w:rsidRPr="00261E25">
        <w:rPr>
          <w:color w:val="auto"/>
          <w:position w:val="-24"/>
          <w:sz w:val="26"/>
          <w:szCs w:val="26"/>
        </w:rPr>
        <w:t xml:space="preserve">Tốc độ trung bình của vật trên cả quãng đường là </w:t>
      </w:r>
    </w:p>
    <w:p w14:paraId="470BC2BA" w14:textId="00C0401C" w:rsidR="003B0662" w:rsidRPr="00261E25" w:rsidRDefault="00000000" w:rsidP="00725F28">
      <w:pPr>
        <w:tabs>
          <w:tab w:val="left" w:pos="283"/>
          <w:tab w:val="left" w:pos="2835"/>
          <w:tab w:val="left" w:pos="5386"/>
          <w:tab w:val="left" w:pos="7937"/>
        </w:tabs>
        <w:spacing w:line="276"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tb</m:t>
              </m:r>
            </m:sub>
          </m:sSub>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S</m:t>
              </m:r>
            </m:num>
            <m:den>
              <m:r>
                <w:rPr>
                  <w:rFonts w:ascii="Cambria Math" w:hAnsi="Cambria Math"/>
                  <w:color w:val="auto"/>
                  <w:sz w:val="24"/>
                  <w:szCs w:val="24"/>
                </w:rPr>
                <m:t>t</m:t>
              </m:r>
            </m:den>
          </m:f>
          <m: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S</m:t>
                  </m:r>
                </m:e>
                <m:sub>
                  <m:r>
                    <w:rPr>
                      <w:rFonts w:ascii="Cambria Math" w:hAnsi="Cambria Math"/>
                      <w:color w:val="auto"/>
                      <w:sz w:val="24"/>
                      <w:szCs w:val="24"/>
                    </w:rPr>
                    <m:t>1</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S</m:t>
                  </m:r>
                </m:e>
                <m:sub>
                  <m:r>
                    <w:rPr>
                      <w:rFonts w:ascii="Cambria Math" w:hAnsi="Cambria Math"/>
                      <w:color w:val="auto"/>
                      <w:sz w:val="24"/>
                      <w:szCs w:val="24"/>
                    </w:rPr>
                    <m:t>2</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S</m:t>
                  </m:r>
                </m:e>
                <m:sub>
                  <m:r>
                    <w:rPr>
                      <w:rFonts w:ascii="Cambria Math" w:hAnsi="Cambria Math"/>
                      <w:color w:val="auto"/>
                      <w:sz w:val="24"/>
                      <w:szCs w:val="24"/>
                    </w:rPr>
                    <m:t>3</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S</m:t>
                  </m:r>
                </m:e>
                <m:sub>
                  <m:r>
                    <w:rPr>
                      <w:rFonts w:ascii="Cambria Math" w:hAnsi="Cambria Math"/>
                      <w:color w:val="auto"/>
                      <w:sz w:val="24"/>
                      <w:szCs w:val="24"/>
                    </w:rPr>
                    <m:t>4</m:t>
                  </m:r>
                </m:sub>
              </m:sSub>
            </m:num>
            <m:den>
              <m:r>
                <w:rPr>
                  <w:rFonts w:ascii="Cambria Math" w:hAnsi="Cambria Math"/>
                  <w:color w:val="auto"/>
                  <w:sz w:val="24"/>
                  <w:szCs w:val="24"/>
                </w:rPr>
                <m:t>t</m:t>
              </m:r>
            </m:den>
          </m:f>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120+0+30+120</m:t>
              </m:r>
            </m:num>
            <m:den>
              <m:r>
                <w:rPr>
                  <w:rFonts w:ascii="Cambria Math" w:hAnsi="Cambria Math"/>
                  <w:color w:val="auto"/>
                  <w:sz w:val="24"/>
                  <w:szCs w:val="24"/>
                </w:rPr>
                <m:t>4,5</m:t>
              </m:r>
            </m:den>
          </m:f>
          <m:r>
            <w:rPr>
              <w:rFonts w:ascii="Cambria Math" w:hAnsi="Cambria Math"/>
              <w:color w:val="auto"/>
              <w:sz w:val="24"/>
              <w:szCs w:val="24"/>
            </w:rPr>
            <m:t>=53,3km/h</m:t>
          </m:r>
        </m:oMath>
      </m:oMathPara>
    </w:p>
    <w:p w14:paraId="59FE0F91" w14:textId="77777777" w:rsidR="00BC4D29" w:rsidRPr="00261E25" w:rsidRDefault="00BC4D29" w:rsidP="00BC4D29">
      <w:pPr>
        <w:tabs>
          <w:tab w:val="left" w:pos="360"/>
        </w:tabs>
        <w:spacing w:line="276" w:lineRule="auto"/>
        <w:jc w:val="both"/>
        <w:rPr>
          <w:color w:val="auto"/>
          <w:sz w:val="26"/>
          <w:szCs w:val="26"/>
        </w:rPr>
      </w:pPr>
    </w:p>
    <w:p w14:paraId="02A8166E" w14:textId="52CFFB60" w:rsidR="00BC4D29" w:rsidRPr="00261E25" w:rsidRDefault="00BC4D29" w:rsidP="00BC4D29">
      <w:pPr>
        <w:pStyle w:val="Heading2"/>
        <w:keepNext w:val="0"/>
        <w:keepLines w:val="0"/>
        <w:widowControl w:val="0"/>
        <w:tabs>
          <w:tab w:val="left" w:pos="3510"/>
        </w:tabs>
        <w:spacing w:line="360" w:lineRule="auto"/>
        <w:jc w:val="center"/>
        <w:rPr>
          <w:color w:val="auto"/>
          <w:sz w:val="26"/>
        </w:rPr>
      </w:pPr>
      <w:r w:rsidRPr="00261E25">
        <w:rPr>
          <w:color w:val="auto"/>
          <w:sz w:val="26"/>
          <w:highlight w:val="yellow"/>
        </w:rPr>
        <w:t>ĐỀ ÔN TẬP SỐ 0</w:t>
      </w:r>
      <w:r w:rsidRPr="00261E25">
        <w:rPr>
          <w:color w:val="auto"/>
          <w:sz w:val="26"/>
        </w:rPr>
        <w:t>3</w:t>
      </w:r>
    </w:p>
    <w:p w14:paraId="41F3D75E" w14:textId="77777777" w:rsidR="00725F28" w:rsidRPr="00261E25" w:rsidRDefault="00725F28" w:rsidP="00725F28">
      <w:pPr>
        <w:tabs>
          <w:tab w:val="left" w:pos="283"/>
          <w:tab w:val="left" w:pos="2835"/>
          <w:tab w:val="left" w:pos="5386"/>
          <w:tab w:val="left" w:pos="7937"/>
        </w:tabs>
        <w:spacing w:line="276" w:lineRule="auto"/>
        <w:rPr>
          <w:color w:val="auto"/>
          <w:position w:val="-24"/>
          <w:sz w:val="24"/>
          <w:szCs w:val="24"/>
        </w:rPr>
      </w:pPr>
    </w:p>
    <w:p w14:paraId="293A453E" w14:textId="77777777" w:rsidR="003B0662" w:rsidRPr="00261E25" w:rsidRDefault="003B0662" w:rsidP="003B0662">
      <w:pPr>
        <w:spacing w:line="276" w:lineRule="auto"/>
        <w:rPr>
          <w:color w:val="auto"/>
          <w:sz w:val="26"/>
          <w:szCs w:val="26"/>
        </w:rPr>
      </w:pPr>
      <w:r w:rsidRPr="00261E25">
        <w:rPr>
          <w:noProof/>
          <w:color w:val="auto"/>
          <w:sz w:val="26"/>
          <w:szCs w:val="26"/>
        </w:rPr>
        <mc:AlternateContent>
          <mc:Choice Requires="wpg">
            <w:drawing>
              <wp:inline distT="0" distB="0" distL="0" distR="0" wp14:anchorId="28CEB11E" wp14:editId="1C6D9063">
                <wp:extent cx="5443220" cy="323850"/>
                <wp:effectExtent l="0" t="0" r="5080" b="0"/>
                <wp:docPr id="786293257" name="Group 42" descr="50 hthy"/>
                <wp:cNvGraphicFramePr/>
                <a:graphic xmlns:a="http://schemas.openxmlformats.org/drawingml/2006/main">
                  <a:graphicData uri="http://schemas.microsoft.com/office/word/2010/wordprocessingGroup">
                    <wpg:wgp>
                      <wpg:cNvGrpSpPr/>
                      <wpg:grpSpPr>
                        <a:xfrm>
                          <a:off x="0" y="0"/>
                          <a:ext cx="5443829" cy="324009"/>
                          <a:chOff x="95" y="-1"/>
                          <a:chExt cx="54449" cy="3265"/>
                        </a:xfrm>
                      </wpg:grpSpPr>
                      <wpg:grpSp>
                        <wpg:cNvPr id="757009099" name="Group 44"/>
                        <wpg:cNvGrpSpPr/>
                        <wpg:grpSpPr>
                          <a:xfrm>
                            <a:off x="95" y="-1"/>
                            <a:ext cx="54449" cy="3265"/>
                            <a:chOff x="95" y="-1"/>
                            <a:chExt cx="54448" cy="3265"/>
                          </a:xfrm>
                        </wpg:grpSpPr>
                        <wpg:grpSp>
                          <wpg:cNvPr id="1897773148" name="Group 45"/>
                          <wpg:cNvGrpSpPr/>
                          <wpg:grpSpPr>
                            <a:xfrm>
                              <a:off x="95" y="0"/>
                              <a:ext cx="54448" cy="3225"/>
                              <a:chOff x="92" y="0"/>
                              <a:chExt cx="52587" cy="3227"/>
                            </a:xfrm>
                          </wpg:grpSpPr>
                          <wps:wsp>
                            <wps:cNvPr id="1345995870"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wps:spPr>
                            <wps:bodyPr rot="0" vert="horz" wrap="square" lIns="91440" tIns="45720" rIns="91440" bIns="45720" anchor="ctr" anchorCtr="0" upright="1">
                              <a:noAutofit/>
                            </wps:bodyPr>
                          </wps:wsp>
                          <wps:wsp>
                            <wps:cNvPr id="647053346"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wps:spPr>
                            <wps:bodyPr rot="0" vert="horz" wrap="square" lIns="91440" tIns="45720" rIns="91440" bIns="45720" anchor="ctr" anchorCtr="0" upright="1">
                              <a:noAutofit/>
                            </wps:bodyPr>
                          </wps:wsp>
                          <wps:wsp>
                            <wps:cNvPr id="711208464"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wps:spPr>
                            <wps:bodyPr rot="0" vert="horz" wrap="square" lIns="91440" tIns="45720" rIns="91440" bIns="45720" anchor="ctr" anchorCtr="0" upright="1">
                              <a:noAutofit/>
                            </wps:bodyPr>
                          </wps:wsp>
                        </wpg:grpSp>
                        <wps:wsp>
                          <wps:cNvPr id="1665124813" name="WordArt 192"/>
                          <wps:cNvSpPr txBox="1">
                            <a:spLocks noChangeArrowheads="1" noChangeShapeType="1"/>
                          </wps:cNvSpPr>
                          <wps:spPr bwMode="auto">
                            <a:xfrm>
                              <a:off x="4856" y="-1"/>
                              <a:ext cx="49350" cy="3265"/>
                            </a:xfrm>
                            <a:prstGeom prst="rect">
                              <a:avLst/>
                            </a:prstGeom>
                            <a:noFill/>
                            <a:ln>
                              <a:noFill/>
                            </a:ln>
                          </wps:spPr>
                          <wps:txbx>
                            <w:txbxContent>
                              <w:p w14:paraId="37738EBF" w14:textId="43BDF5FB" w:rsidR="00725F28" w:rsidRDefault="003B0662" w:rsidP="003B0662">
                                <w:pPr>
                                  <w:pStyle w:val="NormalWeb"/>
                                  <w:ind w:firstLine="0"/>
                                  <w:jc w:val="center"/>
                                  <w:rPr>
                                    <w:b/>
                                    <w:bCs/>
                                    <w:color w:val="FFFFFF" w:themeColor="background1"/>
                                    <w:sz w:val="32"/>
                                    <w:szCs w:val="32"/>
                                  </w:rPr>
                                </w:pPr>
                                <w:r>
                                  <w:rPr>
                                    <w:b/>
                                    <w:bCs/>
                                    <w:color w:val="FFFFFF" w:themeColor="background1"/>
                                    <w:sz w:val="32"/>
                                    <w:szCs w:val="32"/>
                                  </w:rPr>
                                  <w:t>Câu trắc nghiệm</w:t>
                                </w:r>
                              </w:p>
                              <w:p w14:paraId="6D08F19A" w14:textId="77777777" w:rsidR="00725F28" w:rsidRDefault="00725F28" w:rsidP="003B0662">
                                <w:pPr>
                                  <w:pStyle w:val="NormalWeb"/>
                                  <w:ind w:firstLine="0"/>
                                  <w:jc w:val="center"/>
                                  <w:rPr>
                                    <w:b/>
                                    <w:bCs/>
                                    <w:color w:val="FFFFFF" w:themeColor="background1"/>
                                    <w:sz w:val="32"/>
                                    <w:szCs w:val="32"/>
                                  </w:rPr>
                                </w:pPr>
                              </w:p>
                              <w:p w14:paraId="5482DE4C" w14:textId="77777777" w:rsidR="00725F28" w:rsidRDefault="00725F28" w:rsidP="003B0662">
                                <w:pPr>
                                  <w:pStyle w:val="NormalWeb"/>
                                  <w:ind w:firstLine="0"/>
                                  <w:jc w:val="center"/>
                                  <w:rPr>
                                    <w:b/>
                                    <w:bCs/>
                                    <w:color w:val="FFFFFF" w:themeColor="background1"/>
                                    <w:sz w:val="32"/>
                                    <w:szCs w:val="32"/>
                                  </w:rPr>
                                </w:pPr>
                              </w:p>
                              <w:p w14:paraId="58FA6A4A" w14:textId="0B298FEB" w:rsidR="003B0662" w:rsidRDefault="003B0662" w:rsidP="003B0662">
                                <w:pPr>
                                  <w:pStyle w:val="NormalWeb"/>
                                  <w:ind w:firstLine="0"/>
                                  <w:jc w:val="center"/>
                                  <w:rPr>
                                    <w:b/>
                                    <w:color w:val="FFFFFF" w:themeColor="background1"/>
                                    <w:sz w:val="32"/>
                                    <w:szCs w:val="32"/>
                                  </w:rPr>
                                </w:pPr>
                                <w:r>
                                  <w:rPr>
                                    <w:b/>
                                    <w:bCs/>
                                    <w:color w:val="FFFFFF" w:themeColor="background1"/>
                                    <w:sz w:val="32"/>
                                    <w:szCs w:val="32"/>
                                  </w:rPr>
                                  <w:t>ều phương án lựa chọn (4,5 điểm)</w:t>
                                </w:r>
                              </w:p>
                              <w:p w14:paraId="19CC73D9" w14:textId="77777777" w:rsidR="003B0662" w:rsidRDefault="003B0662" w:rsidP="003B0662">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2058610966" name="WordArt 192"/>
                        <wps:cNvSpPr txBox="1">
                          <a:spLocks noChangeArrowheads="1" noChangeShapeType="1"/>
                        </wps:cNvSpPr>
                        <wps:spPr bwMode="auto">
                          <a:xfrm>
                            <a:off x="729" y="0"/>
                            <a:ext cx="2966" cy="3225"/>
                          </a:xfrm>
                          <a:prstGeom prst="rect">
                            <a:avLst/>
                          </a:prstGeom>
                          <a:noFill/>
                          <a:ln>
                            <a:noFill/>
                          </a:ln>
                        </wps:spPr>
                        <wps:txbx>
                          <w:txbxContent>
                            <w:p w14:paraId="3334697D" w14:textId="77777777" w:rsidR="003B0662" w:rsidRDefault="003B0662" w:rsidP="003B0662">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28CEB11E" id="_x0000_s1201" alt="50 hthy" style="width:428.6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">
                <v:group id="Group 44" o:spid="_x0000_s1202"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">
                  <v:group id="Group 45" o:spid="_x0000_s1203"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">
                    <v:shape id="Flowchart: Alternate Process 46" o:spid="_x0000_s1204"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" fillcolor="#98c1d9" stroked="f">
                      <v:fill opacity="52428f"/>
                    </v:shape>
                    <v:shape id="Hexagon 47" o:spid="_x0000_s1205"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" adj="4292" fillcolor="#f60" stroked="f"/>
                    <v:shape id="Hexagon 48" o:spid="_x0000_s1206"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" adj="4292" fillcolor="#3d5a80" stroked="f"/>
                  </v:group>
                  <v:shape id="WordArt 192" o:spid="_x0000_s1207"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" filled="f" stroked="f">
                    <o:lock v:ext="edit" shapetype="t"/>
                    <v:textbox>
                      <w:txbxContent>
                        <w:p w14:paraId="37738EBF" w14:textId="43BDF5FB" w:rsidR="00725F28" w:rsidRDefault="003B0662" w:rsidP="003B0662">
                          <w:pPr>
                            <w:pStyle w:val="NormalWeb"/>
                            <w:ind w:firstLine="0"/>
                            <w:jc w:val="center"/>
                            <w:rPr>
                              <w:b/>
                              <w:bCs/>
                              <w:color w:val="FFFFFF" w:themeColor="background1"/>
                              <w:sz w:val="32"/>
                              <w:szCs w:val="32"/>
                            </w:rPr>
                          </w:pPr>
                          <w:r>
                            <w:rPr>
                              <w:b/>
                              <w:bCs/>
                              <w:color w:val="FFFFFF" w:themeColor="background1"/>
                              <w:sz w:val="32"/>
                              <w:szCs w:val="32"/>
                            </w:rPr>
                            <w:t>Câu trắc nghiệm</w:t>
                          </w:r>
                        </w:p>
                        <w:p w14:paraId="6D08F19A" w14:textId="77777777" w:rsidR="00725F28" w:rsidRDefault="00725F28" w:rsidP="003B0662">
                          <w:pPr>
                            <w:pStyle w:val="NormalWeb"/>
                            <w:ind w:firstLine="0"/>
                            <w:jc w:val="center"/>
                            <w:rPr>
                              <w:b/>
                              <w:bCs/>
                              <w:color w:val="FFFFFF" w:themeColor="background1"/>
                              <w:sz w:val="32"/>
                              <w:szCs w:val="32"/>
                            </w:rPr>
                          </w:pPr>
                        </w:p>
                        <w:p w14:paraId="5482DE4C" w14:textId="77777777" w:rsidR="00725F28" w:rsidRDefault="00725F28" w:rsidP="003B0662">
                          <w:pPr>
                            <w:pStyle w:val="NormalWeb"/>
                            <w:ind w:firstLine="0"/>
                            <w:jc w:val="center"/>
                            <w:rPr>
                              <w:b/>
                              <w:bCs/>
                              <w:color w:val="FFFFFF" w:themeColor="background1"/>
                              <w:sz w:val="32"/>
                              <w:szCs w:val="32"/>
                            </w:rPr>
                          </w:pPr>
                        </w:p>
                        <w:p w14:paraId="58FA6A4A" w14:textId="0B298FEB" w:rsidR="003B0662" w:rsidRDefault="003B0662" w:rsidP="003B0662">
                          <w:pPr>
                            <w:pStyle w:val="NormalWeb"/>
                            <w:ind w:firstLine="0"/>
                            <w:jc w:val="center"/>
                            <w:rPr>
                              <w:b/>
                              <w:color w:val="FFFFFF" w:themeColor="background1"/>
                              <w:sz w:val="32"/>
                              <w:szCs w:val="32"/>
                            </w:rPr>
                          </w:pPr>
                          <w:r>
                            <w:rPr>
                              <w:b/>
                              <w:bCs/>
                              <w:color w:val="FFFFFF" w:themeColor="background1"/>
                              <w:sz w:val="32"/>
                              <w:szCs w:val="32"/>
                            </w:rPr>
                            <w:t>ều phương án lựa chọn (4,5 điểm)</w:t>
                          </w:r>
                        </w:p>
                        <w:p w14:paraId="19CC73D9" w14:textId="77777777" w:rsidR="003B0662" w:rsidRDefault="003B0662" w:rsidP="003B0662">
                          <w:pPr>
                            <w:pStyle w:val="NormalWeb"/>
                            <w:spacing w:line="240" w:lineRule="auto"/>
                            <w:ind w:firstLine="0"/>
                            <w:rPr>
                              <w:b/>
                              <w:color w:val="FFFFFF" w:themeColor="background1"/>
                              <w:sz w:val="32"/>
                              <w:szCs w:val="32"/>
                            </w:rPr>
                          </w:pPr>
                        </w:p>
                      </w:txbxContent>
                    </v:textbox>
                  </v:shape>
                </v:group>
                <v:shape id="WordArt 192" o:spid="_x0000_s1208"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" filled="f" stroked="f">
                  <o:lock v:ext="edit" shapetype="t"/>
                  <v:textbox>
                    <w:txbxContent>
                      <w:p w14:paraId="3334697D" w14:textId="77777777" w:rsidR="003B0662" w:rsidRDefault="003B0662" w:rsidP="003B0662">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1</w:t>
                        </w:r>
                      </w:p>
                    </w:txbxContent>
                  </v:textbox>
                </v:shape>
                <w10:anchorlock/>
              </v:group>
            </w:pict>
          </mc:Fallback>
        </mc:AlternateContent>
      </w:r>
    </w:p>
    <w:p w14:paraId="3B7F360A" w14:textId="77777777" w:rsidR="003B0662" w:rsidRPr="00261E25" w:rsidRDefault="003B0662" w:rsidP="003B0662">
      <w:pPr>
        <w:tabs>
          <w:tab w:val="left" w:pos="360"/>
        </w:tabs>
        <w:spacing w:line="276" w:lineRule="auto"/>
        <w:jc w:val="center"/>
        <w:rPr>
          <w:i/>
          <w:iCs/>
          <w:color w:val="auto"/>
          <w:sz w:val="26"/>
          <w:szCs w:val="26"/>
        </w:rPr>
      </w:pPr>
      <w:r w:rsidRPr="00261E25">
        <w:rPr>
          <w:i/>
          <w:iCs/>
          <w:color w:val="auto"/>
          <w:sz w:val="26"/>
          <w:szCs w:val="26"/>
        </w:rPr>
        <w:t>Thí sinh trả lời từ câu 1 đến câu 18. Mỗi câu  hỏi thí sinh chỉ chọn một phương án.</w:t>
      </w:r>
    </w:p>
    <w:p w14:paraId="1A48E14C" w14:textId="77777777" w:rsidR="003B0662" w:rsidRPr="00261E25" w:rsidRDefault="003B0662" w:rsidP="003B0662">
      <w:pPr>
        <w:tabs>
          <w:tab w:val="left" w:pos="360"/>
        </w:tabs>
        <w:spacing w:line="276" w:lineRule="auto"/>
        <w:jc w:val="center"/>
        <w:rPr>
          <w:i/>
          <w:iCs/>
          <w:color w:val="auto"/>
          <w:sz w:val="26"/>
          <w:szCs w:val="26"/>
        </w:rPr>
      </w:pPr>
      <w:r w:rsidRPr="00261E25">
        <w:rPr>
          <w:i/>
          <w:iCs/>
          <w:color w:val="auto"/>
          <w:sz w:val="26"/>
          <w:szCs w:val="26"/>
        </w:rPr>
        <w:t>(Mỗi câu trả lời đúng thí sinh được 0,25 điểm)</w:t>
      </w:r>
    </w:p>
    <w:p w14:paraId="78F7D4E8" w14:textId="77777777" w:rsidR="003B0662" w:rsidRPr="00261E25" w:rsidRDefault="003B0662" w:rsidP="003B0662">
      <w:pPr>
        <w:tabs>
          <w:tab w:val="left" w:pos="804"/>
          <w:tab w:val="left" w:pos="972"/>
        </w:tabs>
        <w:spacing w:line="276" w:lineRule="auto"/>
        <w:contextualSpacing/>
        <w:jc w:val="both"/>
        <w:rPr>
          <w:rFonts w:eastAsia="Calibri"/>
          <w:color w:val="auto"/>
          <w:sz w:val="26"/>
          <w:szCs w:val="26"/>
        </w:rPr>
      </w:pPr>
      <w:r w:rsidRPr="00261E25">
        <w:rPr>
          <w:rFonts w:eastAsia="Calibri"/>
          <w:b/>
          <w:bCs/>
          <w:color w:val="auto"/>
          <w:sz w:val="26"/>
          <w:szCs w:val="26"/>
        </w:rPr>
        <w:t xml:space="preserve">Câu 1: </w:t>
      </w:r>
      <w:r w:rsidRPr="00261E25">
        <w:rPr>
          <w:rFonts w:eastAsia="Calibri"/>
          <w:color w:val="auto"/>
          <w:sz w:val="26"/>
          <w:szCs w:val="26"/>
          <w:lang w:val="nl-NL"/>
        </w:rPr>
        <w:t xml:space="preserve">Cho đồ thị độ dịch chuyển – thời gian của một vật như hình. </w:t>
      </w:r>
      <w:r w:rsidRPr="00261E25">
        <w:rPr>
          <w:rFonts w:eastAsia="Calibri"/>
          <w:color w:val="auto"/>
          <w:sz w:val="26"/>
          <w:szCs w:val="26"/>
        </w:rPr>
        <w:t xml:space="preserve">Chọn phát biểu </w:t>
      </w:r>
      <w:r w:rsidRPr="00261E25">
        <w:rPr>
          <w:rFonts w:eastAsia="Calibri"/>
          <w:b/>
          <w:bCs/>
          <w:color w:val="auto"/>
          <w:sz w:val="26"/>
          <w:szCs w:val="26"/>
        </w:rPr>
        <w:t>đúng</w:t>
      </w:r>
      <w:r w:rsidRPr="00261E25">
        <w:rPr>
          <w:rFonts w:eastAsia="Calibri"/>
          <w:color w:val="auto"/>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0"/>
        <w:gridCol w:w="2556"/>
      </w:tblGrid>
      <w:tr w:rsidR="00261E25" w:rsidRPr="00261E25" w14:paraId="604BB79C" w14:textId="77777777" w:rsidTr="00592AB2">
        <w:tc>
          <w:tcPr>
            <w:tcW w:w="7421" w:type="dxa"/>
          </w:tcPr>
          <w:p w14:paraId="56AFC03E" w14:textId="77777777" w:rsidR="003B0662" w:rsidRPr="00261E25" w:rsidRDefault="003B0662" w:rsidP="003B0662">
            <w:pPr>
              <w:tabs>
                <w:tab w:val="left" w:pos="810"/>
                <w:tab w:val="left" w:pos="990"/>
                <w:tab w:val="left" w:pos="3402"/>
                <w:tab w:val="left" w:pos="5669"/>
                <w:tab w:val="left" w:pos="7937"/>
              </w:tabs>
              <w:spacing w:line="276" w:lineRule="auto"/>
              <w:jc w:val="both"/>
              <w:rPr>
                <w:color w:val="auto"/>
                <w:sz w:val="26"/>
                <w:szCs w:val="26"/>
              </w:rPr>
            </w:pPr>
            <w:r w:rsidRPr="00261E25">
              <w:rPr>
                <w:b/>
                <w:color w:val="auto"/>
                <w:sz w:val="26"/>
                <w:szCs w:val="26"/>
              </w:rPr>
              <w:t xml:space="preserve">A. </w:t>
            </w:r>
            <w:r w:rsidRPr="00261E25">
              <w:rPr>
                <w:color w:val="auto"/>
                <w:sz w:val="26"/>
                <w:szCs w:val="26"/>
              </w:rPr>
              <w:t>Vật đang chuyển động thẳng đều theo chiều dương.</w:t>
            </w:r>
          </w:p>
          <w:p w14:paraId="2F6EDD05" w14:textId="77777777" w:rsidR="003B0662" w:rsidRPr="00261E25" w:rsidRDefault="003B0662" w:rsidP="003B0662">
            <w:pPr>
              <w:tabs>
                <w:tab w:val="left" w:pos="810"/>
                <w:tab w:val="left" w:pos="990"/>
                <w:tab w:val="left" w:pos="3402"/>
                <w:tab w:val="left" w:pos="5669"/>
                <w:tab w:val="left" w:pos="7937"/>
              </w:tabs>
              <w:spacing w:line="276" w:lineRule="auto"/>
              <w:jc w:val="both"/>
              <w:rPr>
                <w:color w:val="auto"/>
                <w:sz w:val="26"/>
                <w:szCs w:val="26"/>
              </w:rPr>
            </w:pPr>
            <w:r w:rsidRPr="00261E25">
              <w:rPr>
                <w:b/>
                <w:color w:val="auto"/>
                <w:sz w:val="26"/>
                <w:szCs w:val="26"/>
              </w:rPr>
              <w:t xml:space="preserve">B. </w:t>
            </w:r>
            <w:r w:rsidRPr="00261E25">
              <w:rPr>
                <w:color w:val="auto"/>
                <w:sz w:val="26"/>
                <w:szCs w:val="26"/>
              </w:rPr>
              <w:t>Vật đang chuyển động thẳng đều theo chiều âm.</w:t>
            </w:r>
          </w:p>
          <w:p w14:paraId="4B21E221" w14:textId="77777777" w:rsidR="003B0662" w:rsidRPr="00261E25" w:rsidRDefault="003B0662" w:rsidP="003B0662">
            <w:pPr>
              <w:tabs>
                <w:tab w:val="left" w:pos="810"/>
                <w:tab w:val="left" w:pos="990"/>
                <w:tab w:val="left" w:pos="3402"/>
                <w:tab w:val="left" w:pos="5669"/>
                <w:tab w:val="left" w:pos="7937"/>
              </w:tabs>
              <w:spacing w:line="276" w:lineRule="auto"/>
              <w:jc w:val="both"/>
              <w:rPr>
                <w:color w:val="auto"/>
                <w:sz w:val="26"/>
                <w:szCs w:val="26"/>
              </w:rPr>
            </w:pPr>
            <w:r w:rsidRPr="00261E25">
              <w:rPr>
                <w:b/>
                <w:color w:val="auto"/>
                <w:sz w:val="26"/>
                <w:szCs w:val="26"/>
                <w:highlight w:val="green"/>
              </w:rPr>
              <w:t xml:space="preserve">C. </w:t>
            </w:r>
            <w:r w:rsidRPr="00261E25">
              <w:rPr>
                <w:color w:val="auto"/>
                <w:sz w:val="26"/>
                <w:szCs w:val="26"/>
                <w:highlight w:val="green"/>
              </w:rPr>
              <w:t>Vật đang đứng yên.</w:t>
            </w:r>
          </w:p>
          <w:p w14:paraId="6DECF99B" w14:textId="77777777" w:rsidR="003B0662" w:rsidRPr="00261E25" w:rsidRDefault="003B0662" w:rsidP="003B0662">
            <w:pPr>
              <w:tabs>
                <w:tab w:val="left" w:pos="810"/>
                <w:tab w:val="left" w:pos="990"/>
                <w:tab w:val="left" w:pos="3402"/>
                <w:tab w:val="left" w:pos="5669"/>
                <w:tab w:val="left" w:pos="7937"/>
              </w:tabs>
              <w:spacing w:line="276" w:lineRule="auto"/>
              <w:jc w:val="both"/>
              <w:rPr>
                <w:color w:val="auto"/>
                <w:sz w:val="26"/>
                <w:szCs w:val="26"/>
              </w:rPr>
            </w:pPr>
            <w:r w:rsidRPr="00261E25">
              <w:rPr>
                <w:b/>
                <w:color w:val="auto"/>
                <w:sz w:val="26"/>
                <w:szCs w:val="26"/>
              </w:rPr>
              <w:t xml:space="preserve">D. </w:t>
            </w:r>
            <w:r w:rsidRPr="00261E25">
              <w:rPr>
                <w:color w:val="auto"/>
                <w:sz w:val="26"/>
                <w:szCs w:val="26"/>
              </w:rPr>
              <w:t>Vật chuyển động thẳng đều theo chiều dương rồi đổi chiều chuyển động ngược lại.</w:t>
            </w:r>
          </w:p>
        </w:tc>
        <w:tc>
          <w:tcPr>
            <w:tcW w:w="2540" w:type="dxa"/>
            <w:vAlign w:val="center"/>
          </w:tcPr>
          <w:p w14:paraId="3730A58C" w14:textId="77777777" w:rsidR="003B0662" w:rsidRPr="00261E25" w:rsidRDefault="003B0662" w:rsidP="003B0662">
            <w:pPr>
              <w:tabs>
                <w:tab w:val="left" w:pos="810"/>
                <w:tab w:val="left" w:pos="990"/>
                <w:tab w:val="left" w:pos="3402"/>
                <w:tab w:val="left" w:pos="5669"/>
                <w:tab w:val="left" w:pos="7937"/>
              </w:tabs>
              <w:spacing w:line="276" w:lineRule="auto"/>
              <w:jc w:val="center"/>
              <w:rPr>
                <w:color w:val="auto"/>
                <w:sz w:val="26"/>
                <w:szCs w:val="26"/>
              </w:rPr>
            </w:pPr>
            <w:r w:rsidRPr="00261E25">
              <w:rPr>
                <w:noProof/>
                <w:color w:val="auto"/>
              </w:rPr>
              <mc:AlternateContent>
                <mc:Choice Requires="wpg">
                  <w:drawing>
                    <wp:inline distT="0" distB="0" distL="0" distR="0" wp14:anchorId="3248DA31" wp14:editId="2FE7546E">
                      <wp:extent cx="1475740" cy="936625"/>
                      <wp:effectExtent l="0" t="0" r="10160" b="3175"/>
                      <wp:docPr id="67052181" name="Group 1224" descr="50 hthy"/>
                      <wp:cNvGraphicFramePr/>
                      <a:graphic xmlns:a="http://schemas.openxmlformats.org/drawingml/2006/main">
                        <a:graphicData uri="http://schemas.microsoft.com/office/word/2010/wordprocessingGroup">
                          <wpg:wgp>
                            <wpg:cNvGrpSpPr/>
                            <wpg:grpSpPr>
                              <a:xfrm>
                                <a:off x="0" y="0"/>
                                <a:ext cx="1475740" cy="936625"/>
                                <a:chOff x="6183" y="14913"/>
                                <a:chExt cx="2235" cy="1440"/>
                              </a:xfrm>
                            </wpg:grpSpPr>
                            <wpg:grpSp>
                              <wpg:cNvPr id="1880086773" name="Group 138"/>
                              <wpg:cNvGrpSpPr/>
                              <wpg:grpSpPr>
                                <a:xfrm>
                                  <a:off x="6183" y="14913"/>
                                  <a:ext cx="2235" cy="1440"/>
                                  <a:chOff x="3525" y="10800"/>
                                  <a:chExt cx="2235" cy="1440"/>
                                </a:xfrm>
                              </wpg:grpSpPr>
                              <wps:wsp>
                                <wps:cNvPr id="820998880" name="Text Box 139"/>
                                <wps:cNvSpPr txBox="1">
                                  <a:spLocks noChangeArrowheads="1"/>
                                </wps:cNvSpPr>
                                <wps:spPr bwMode="auto">
                                  <a:xfrm>
                                    <a:off x="3525" y="10800"/>
                                    <a:ext cx="540" cy="433"/>
                                  </a:xfrm>
                                  <a:prstGeom prst="rect">
                                    <a:avLst/>
                                  </a:prstGeom>
                                  <a:solidFill>
                                    <a:srgbClr val="FFFFFF"/>
                                  </a:solidFill>
                                  <a:ln>
                                    <a:noFill/>
                                  </a:ln>
                                </wps:spPr>
                                <wps:txbx>
                                  <w:txbxContent>
                                    <w:p w14:paraId="61730544" w14:textId="77777777" w:rsidR="003B0662" w:rsidRDefault="003B0662" w:rsidP="003B0662">
                                      <w:pPr>
                                        <w:rPr>
                                          <w:b/>
                                          <w:sz w:val="24"/>
                                          <w:szCs w:val="24"/>
                                        </w:rPr>
                                      </w:pPr>
                                      <w:r>
                                        <w:rPr>
                                          <w:b/>
                                          <w:sz w:val="24"/>
                                          <w:szCs w:val="24"/>
                                        </w:rPr>
                                        <w:t>d</w:t>
                                      </w:r>
                                    </w:p>
                                  </w:txbxContent>
                                </wps:txbx>
                                <wps:bodyPr rot="0" vert="horz" wrap="square" lIns="91440" tIns="45720" rIns="91440" bIns="45720" anchor="t" anchorCtr="0" upright="1">
                                  <a:noAutofit/>
                                </wps:bodyPr>
                              </wps:wsp>
                              <wps:wsp>
                                <wps:cNvPr id="2138954115" name="Text Box 140"/>
                                <wps:cNvSpPr txBox="1">
                                  <a:spLocks noChangeArrowheads="1"/>
                                </wps:cNvSpPr>
                                <wps:spPr bwMode="auto">
                                  <a:xfrm>
                                    <a:off x="5400" y="11807"/>
                                    <a:ext cx="360" cy="433"/>
                                  </a:xfrm>
                                  <a:prstGeom prst="rect">
                                    <a:avLst/>
                                  </a:prstGeom>
                                  <a:solidFill>
                                    <a:srgbClr val="FFFFFF"/>
                                  </a:solidFill>
                                  <a:ln>
                                    <a:noFill/>
                                  </a:ln>
                                </wps:spPr>
                                <wps:txbx>
                                  <w:txbxContent>
                                    <w:p w14:paraId="0A5A8E60" w14:textId="77777777" w:rsidR="003B0662" w:rsidRDefault="003B0662" w:rsidP="003B0662">
                                      <w:pPr>
                                        <w:rPr>
                                          <w:b/>
                                          <w:sz w:val="24"/>
                                          <w:szCs w:val="24"/>
                                        </w:rPr>
                                      </w:pPr>
                                      <w:r>
                                        <w:rPr>
                                          <w:b/>
                                          <w:sz w:val="24"/>
                                          <w:szCs w:val="24"/>
                                        </w:rPr>
                                        <w:t>t</w:t>
                                      </w:r>
                                    </w:p>
                                  </w:txbxContent>
                                </wps:txbx>
                                <wps:bodyPr rot="0" vert="horz" wrap="square" lIns="91440" tIns="45720" rIns="91440" bIns="45720" anchor="t" anchorCtr="0" upright="1">
                                  <a:noAutofit/>
                                </wps:bodyPr>
                              </wps:wsp>
                              <wps:wsp>
                                <wps:cNvPr id="1390648977" name="Text Box 141"/>
                                <wps:cNvSpPr txBox="1">
                                  <a:spLocks noChangeArrowheads="1"/>
                                </wps:cNvSpPr>
                                <wps:spPr bwMode="auto">
                                  <a:xfrm>
                                    <a:off x="3585" y="11807"/>
                                    <a:ext cx="555" cy="433"/>
                                  </a:xfrm>
                                  <a:prstGeom prst="rect">
                                    <a:avLst/>
                                  </a:prstGeom>
                                  <a:solidFill>
                                    <a:srgbClr val="FFFFFF"/>
                                  </a:solidFill>
                                  <a:ln>
                                    <a:noFill/>
                                  </a:ln>
                                </wps:spPr>
                                <wps:txbx>
                                  <w:txbxContent>
                                    <w:p w14:paraId="65C61A25" w14:textId="77777777" w:rsidR="003B0662" w:rsidRDefault="003B0662" w:rsidP="003B0662">
                                      <w:pPr>
                                        <w:rPr>
                                          <w:b/>
                                          <w:sz w:val="24"/>
                                          <w:szCs w:val="24"/>
                                        </w:rPr>
                                      </w:pPr>
                                      <w:r>
                                        <w:rPr>
                                          <w:b/>
                                          <w:sz w:val="24"/>
                                          <w:szCs w:val="24"/>
                                        </w:rPr>
                                        <w:t>0</w:t>
                                      </w:r>
                                    </w:p>
                                  </w:txbxContent>
                                </wps:txbx>
                                <wps:bodyPr rot="0" vert="horz" wrap="square" lIns="91440" tIns="45720" rIns="91440" bIns="45720" anchor="t" anchorCtr="0" upright="1">
                                  <a:noAutofit/>
                                </wps:bodyPr>
                              </wps:wsp>
                            </wpg:grpSp>
                            <wpg:grpSp>
                              <wpg:cNvPr id="105640952" name="Group 142"/>
                              <wpg:cNvGrpSpPr/>
                              <wpg:grpSpPr>
                                <a:xfrm>
                                  <a:off x="6258" y="14941"/>
                                  <a:ext cx="1980" cy="1265"/>
                                  <a:chOff x="3600" y="10828"/>
                                  <a:chExt cx="1980" cy="1265"/>
                                </a:xfrm>
                              </wpg:grpSpPr>
                              <wps:wsp>
                                <wps:cNvPr id="479702949" name="Line 143"/>
                                <wps:cNvCnPr>
                                  <a:cxnSpLocks noChangeShapeType="1"/>
                                </wps:cNvCnPr>
                                <wps:spPr bwMode="auto">
                                  <a:xfrm rot="10800000">
                                    <a:off x="3930" y="10828"/>
                                    <a:ext cx="0" cy="1265"/>
                                  </a:xfrm>
                                  <a:prstGeom prst="line">
                                    <a:avLst/>
                                  </a:prstGeom>
                                  <a:noFill/>
                                  <a:ln w="9525">
                                    <a:solidFill>
                                      <a:srgbClr val="000000"/>
                                    </a:solidFill>
                                    <a:round/>
                                    <a:tailEnd type="triangle" w="med" len="med"/>
                                  </a:ln>
                                </wps:spPr>
                                <wps:bodyPr/>
                              </wps:wsp>
                              <wps:wsp>
                                <wps:cNvPr id="1352728815" name="Line 144"/>
                                <wps:cNvCnPr>
                                  <a:cxnSpLocks noChangeShapeType="1"/>
                                </wps:cNvCnPr>
                                <wps:spPr bwMode="auto">
                                  <a:xfrm>
                                    <a:off x="3600" y="11880"/>
                                    <a:ext cx="1980" cy="0"/>
                                  </a:xfrm>
                                  <a:prstGeom prst="line">
                                    <a:avLst/>
                                  </a:prstGeom>
                                  <a:noFill/>
                                  <a:ln w="9525">
                                    <a:solidFill>
                                      <a:srgbClr val="000000"/>
                                    </a:solidFill>
                                    <a:round/>
                                    <a:tailEnd type="triangle" w="med" len="med"/>
                                  </a:ln>
                                </wps:spPr>
                                <wps:bodyPr/>
                              </wps:wsp>
                              <wps:wsp>
                                <wps:cNvPr id="1884810061" name="Line 145"/>
                                <wps:cNvCnPr>
                                  <a:cxnSpLocks noChangeShapeType="1"/>
                                </wps:cNvCnPr>
                                <wps:spPr bwMode="auto">
                                  <a:xfrm>
                                    <a:off x="3945" y="11391"/>
                                    <a:ext cx="1260" cy="0"/>
                                  </a:xfrm>
                                  <a:prstGeom prst="line">
                                    <a:avLst/>
                                  </a:prstGeom>
                                  <a:noFill/>
                                  <a:ln w="9525">
                                    <a:solidFill>
                                      <a:srgbClr val="000000"/>
                                    </a:solidFill>
                                    <a:round/>
                                  </a:ln>
                                </wps:spPr>
                                <wps:bodyPr/>
                              </wps:wsp>
                            </wpg:grpSp>
                          </wpg:wgp>
                        </a:graphicData>
                      </a:graphic>
                    </wp:inline>
                  </w:drawing>
                </mc:Choice>
                <mc:Fallback xmlns:w16du="http://schemas.microsoft.com/office/word/2023/wordml/word16du">
                  <w:pict>
                    <v:group w14:anchorId="3248DA31" id="Group 1224" o:spid="_x0000_s1209" alt="50 hthy" style="width:116.2pt;height:73.75pt;mso-position-horizontal-relative:char;mso-position-vertical-relative:line" coordorigin="6183,14913" coordsize="223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">
                      <v:group id="Group 138" o:spid="_x0000_s1210" style="position:absolute;left:6183;top:14913;width:2235;height:1440" coordorigin="3525,10800" coordsize="223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">
                        <v:shape id="Text Box 139" o:spid="_x0000_s1211" type="#_x0000_t202" style="position:absolute;left:3525;top:10800;width:54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" stroked="f">
                          <v:textbox>
                            <w:txbxContent>
                              <w:p w14:paraId="61730544" w14:textId="77777777" w:rsidR="003B0662" w:rsidRDefault="003B0662" w:rsidP="003B0662">
                                <w:pPr>
                                  <w:rPr>
                                    <w:b/>
                                    <w:sz w:val="24"/>
                                    <w:szCs w:val="24"/>
                                  </w:rPr>
                                </w:pPr>
                                <w:r>
                                  <w:rPr>
                                    <w:b/>
                                    <w:sz w:val="24"/>
                                    <w:szCs w:val="24"/>
                                  </w:rPr>
                                  <w:t>d</w:t>
                                </w:r>
                              </w:p>
                            </w:txbxContent>
                          </v:textbox>
                        </v:shape>
                        <v:shape id="Text Box 140" o:spid="_x0000_s1212" type="#_x0000_t202" style="position:absolute;left:5400;top:11807;width:36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" stroked="f">
                          <v:textbox>
                            <w:txbxContent>
                              <w:p w14:paraId="0A5A8E60" w14:textId="77777777" w:rsidR="003B0662" w:rsidRDefault="003B0662" w:rsidP="003B0662">
                                <w:pPr>
                                  <w:rPr>
                                    <w:b/>
                                    <w:sz w:val="24"/>
                                    <w:szCs w:val="24"/>
                                  </w:rPr>
                                </w:pPr>
                                <w:r>
                                  <w:rPr>
                                    <w:b/>
                                    <w:sz w:val="24"/>
                                    <w:szCs w:val="24"/>
                                  </w:rPr>
                                  <w:t>t</w:t>
                                </w:r>
                              </w:p>
                            </w:txbxContent>
                          </v:textbox>
                        </v:shape>
                        <v:shape id="Text Box 141" o:spid="_x0000_s1213" type="#_x0000_t202" style="position:absolute;left:3585;top:11807;width:55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" stroked="f">
                          <v:textbox>
                            <w:txbxContent>
                              <w:p w14:paraId="65C61A25" w14:textId="77777777" w:rsidR="003B0662" w:rsidRDefault="003B0662" w:rsidP="003B0662">
                                <w:pPr>
                                  <w:rPr>
                                    <w:b/>
                                    <w:sz w:val="24"/>
                                    <w:szCs w:val="24"/>
                                  </w:rPr>
                                </w:pPr>
                                <w:r>
                                  <w:rPr>
                                    <w:b/>
                                    <w:sz w:val="24"/>
                                    <w:szCs w:val="24"/>
                                  </w:rPr>
                                  <w:t>0</w:t>
                                </w:r>
                              </w:p>
                            </w:txbxContent>
                          </v:textbox>
                        </v:shape>
                      </v:group>
                      <v:group id="Group 142" o:spid="_x0000_s1214" style="position:absolute;left:6258;top:14941;width:1980;height:1265" coordorigin="3600,10828" coordsize="1980,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">
                        <v:line id="Line 143" o:spid="_x0000_s1215" style="position:absolute;rotation:180;visibility:visible;mso-wrap-style:square" from="3930,10828" to="3930,1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">
                          <v:stroke endarrow="block"/>
                        </v:line>
                        <v:line id="Line 144" o:spid="_x0000_s1216" style="position:absolute;visibility:visible;mso-wrap-style:square" from="3600,11880" to="5580,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">
                          <v:stroke endarrow="block"/>
                        </v:line>
                        <v:line id="Line 145" o:spid="_x0000_s1217" style="position:absolute;visibility:visible;mso-wrap-style:square" from="3945,11391" to="5205,1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"/>
                      </v:group>
                      <w10:anchorlock/>
                    </v:group>
                  </w:pict>
                </mc:Fallback>
              </mc:AlternateContent>
            </w:r>
          </w:p>
        </w:tc>
      </w:tr>
    </w:tbl>
    <w:p w14:paraId="53CFCE03" w14:textId="77777777" w:rsidR="003B0662" w:rsidRPr="00261E25" w:rsidRDefault="003B0662" w:rsidP="003B0662">
      <w:pPr>
        <w:tabs>
          <w:tab w:val="left" w:pos="804"/>
          <w:tab w:val="left" w:pos="972"/>
        </w:tabs>
        <w:spacing w:line="276" w:lineRule="auto"/>
        <w:contextualSpacing/>
        <w:jc w:val="both"/>
        <w:rPr>
          <w:rFonts w:eastAsia="Calibri"/>
          <w:color w:val="auto"/>
          <w:sz w:val="26"/>
          <w:szCs w:val="26"/>
        </w:rPr>
      </w:pPr>
      <w:r w:rsidRPr="00261E25">
        <w:rPr>
          <w:rFonts w:eastAsia="Calibri"/>
          <w:b/>
          <w:bCs/>
          <w:color w:val="auto"/>
          <w:sz w:val="26"/>
          <w:szCs w:val="26"/>
        </w:rPr>
        <w:t>Câu 2: ( SBT-KNTT)</w:t>
      </w:r>
      <w:r w:rsidRPr="00261E25">
        <w:rPr>
          <w:rFonts w:eastAsia="Calibri"/>
          <w:color w:val="auto"/>
          <w:sz w:val="26"/>
          <w:szCs w:val="26"/>
        </w:rPr>
        <w:t xml:space="preserve"> Cặp đồ thị nào ở hình dưới đây là của chuyển động thẳng đều? </w:t>
      </w:r>
    </w:p>
    <w:p w14:paraId="661F29F8" w14:textId="77777777" w:rsidR="003B0662" w:rsidRPr="00261E25" w:rsidRDefault="003B0662" w:rsidP="003B0662">
      <w:pPr>
        <w:spacing w:line="276" w:lineRule="auto"/>
        <w:jc w:val="center"/>
        <w:rPr>
          <w:color w:val="auto"/>
          <w:sz w:val="26"/>
          <w:szCs w:val="26"/>
        </w:rPr>
      </w:pPr>
      <w:r w:rsidRPr="00261E25">
        <w:rPr>
          <w:noProof/>
          <w:color w:val="auto"/>
          <w:sz w:val="26"/>
          <w:szCs w:val="26"/>
        </w:rPr>
        <w:drawing>
          <wp:inline distT="0" distB="0" distL="0" distR="0" wp14:anchorId="589ED680" wp14:editId="6097E4D5">
            <wp:extent cx="4770755" cy="1012825"/>
            <wp:effectExtent l="0" t="0" r="4445" b="3175"/>
            <wp:docPr id="381737289" name="Picture 38173728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737289" name="Picture 381737289" descr="Diagram&#10;&#10;Description automatically generated"/>
                    <pic:cNvPicPr>
                      <a:picLocks noChangeAspect="1"/>
                    </pic:cNvPicPr>
                  </pic:nvPicPr>
                  <pic:blipFill>
                    <a:blip r:embed="rId89">
                      <a:extLst>
                        <a:ext uri="{BEBA8EAE-BF5A-486C-A8C5-ECC9F3942E4B}">
                          <a14:imgProps xmlns:a14="http://schemas.microsoft.com/office/drawing/2010/main">
                            <a14:imgLayer r:embed="rId90">
                              <a14:imgEffect>
                                <a14:sharpenSoften amount="50000"/>
                              </a14:imgEffect>
                            </a14:imgLayer>
                          </a14:imgProps>
                        </a:ext>
                      </a:extLst>
                    </a:blip>
                    <a:stretch>
                      <a:fillRect/>
                    </a:stretch>
                  </pic:blipFill>
                  <pic:spPr>
                    <a:xfrm>
                      <a:off x="0" y="0"/>
                      <a:ext cx="4811131" cy="1021762"/>
                    </a:xfrm>
                    <a:prstGeom prst="rect">
                      <a:avLst/>
                    </a:prstGeom>
                  </pic:spPr>
                </pic:pic>
              </a:graphicData>
            </a:graphic>
          </wp:inline>
        </w:drawing>
      </w:r>
    </w:p>
    <w:p w14:paraId="549A09FA" w14:textId="77777777" w:rsidR="003B0662" w:rsidRPr="00261E25" w:rsidRDefault="003B0662" w:rsidP="003B0662">
      <w:pPr>
        <w:tabs>
          <w:tab w:val="left" w:pos="360"/>
        </w:tabs>
        <w:spacing w:line="276" w:lineRule="auto"/>
        <w:ind w:firstLineChars="50" w:firstLine="131"/>
        <w:rPr>
          <w:i/>
          <w:iCs/>
          <w:color w:val="auto"/>
          <w:sz w:val="26"/>
          <w:szCs w:val="26"/>
          <w:lang w:val="fr-FR"/>
        </w:rPr>
      </w:pPr>
      <w:r w:rsidRPr="00261E25">
        <w:rPr>
          <w:b/>
          <w:color w:val="auto"/>
          <w:sz w:val="26"/>
          <w:szCs w:val="26"/>
          <w:lang w:val="fr-FR"/>
        </w:rPr>
        <w:lastRenderedPageBreak/>
        <w:t>A.</w:t>
      </w:r>
      <w:r w:rsidRPr="00261E25">
        <w:rPr>
          <w:color w:val="auto"/>
          <w:sz w:val="26"/>
          <w:szCs w:val="26"/>
          <w:lang w:val="fr-FR"/>
        </w:rPr>
        <w:t xml:space="preserve"> </w:t>
      </w:r>
      <w:r w:rsidRPr="00261E25">
        <w:rPr>
          <w:color w:val="auto"/>
          <w:position w:val="-4"/>
          <w:sz w:val="26"/>
          <w:szCs w:val="26"/>
        </w:rPr>
        <w:object w:dxaOrig="169" w:dyaOrig="246" w14:anchorId="6C63BE0A">
          <v:shape id="_x0000_i1050" type="#_x0000_t75" style="width:9pt;height:13.25pt" o:ole="">
            <v:imagedata r:id="rId91" o:title=""/>
          </v:shape>
          <o:OLEObject Type="Embed" ProgID="Equation.DSMT4" ShapeID="_x0000_i1050" DrawAspect="Content" ObjectID="_1790104432" r:id="rId92"/>
        </w:object>
      </w:r>
      <w:r w:rsidRPr="00261E25">
        <w:rPr>
          <w:color w:val="auto"/>
          <w:sz w:val="26"/>
          <w:szCs w:val="26"/>
          <w:lang w:val="fr-FR"/>
        </w:rPr>
        <w:t xml:space="preserve"> và </w:t>
      </w:r>
      <w:r w:rsidRPr="00261E25">
        <w:rPr>
          <w:color w:val="auto"/>
          <w:position w:val="-6"/>
          <w:sz w:val="26"/>
          <w:szCs w:val="26"/>
        </w:rPr>
        <w:object w:dxaOrig="221" w:dyaOrig="246" w14:anchorId="497E72BA">
          <v:shape id="_x0000_i1051" type="#_x0000_t75" style="width:10.4pt;height:13.25pt" o:ole="">
            <v:imagedata r:id="rId93" o:title=""/>
          </v:shape>
          <o:OLEObject Type="Embed" ProgID="Equation.DSMT4" ShapeID="_x0000_i1051" DrawAspect="Content" ObjectID="_1790104433" r:id="rId94"/>
        </w:object>
      </w:r>
      <w:r w:rsidRPr="00261E25">
        <w:rPr>
          <w:color w:val="auto"/>
          <w:sz w:val="26"/>
          <w:szCs w:val="26"/>
          <w:lang w:val="fr-FR"/>
        </w:rPr>
        <w:tab/>
      </w:r>
      <w:r w:rsidRPr="00261E25">
        <w:rPr>
          <w:color w:val="auto"/>
          <w:sz w:val="26"/>
          <w:szCs w:val="26"/>
          <w:lang w:val="pt-BR"/>
        </w:rPr>
        <w:tab/>
      </w:r>
      <w:r w:rsidRPr="00261E25">
        <w:rPr>
          <w:b/>
          <w:color w:val="auto"/>
          <w:sz w:val="26"/>
          <w:szCs w:val="26"/>
          <w:highlight w:val="green"/>
          <w:lang w:val="fr-FR"/>
        </w:rPr>
        <w:t>B.</w:t>
      </w:r>
      <w:r w:rsidRPr="00261E25">
        <w:rPr>
          <w:color w:val="auto"/>
          <w:sz w:val="26"/>
          <w:szCs w:val="26"/>
          <w:highlight w:val="green"/>
          <w:lang w:val="fr-FR"/>
        </w:rPr>
        <w:t xml:space="preserve"> </w:t>
      </w:r>
      <w:r w:rsidRPr="00261E25">
        <w:rPr>
          <w:color w:val="auto"/>
          <w:position w:val="-4"/>
          <w:sz w:val="26"/>
          <w:szCs w:val="26"/>
          <w:highlight w:val="green"/>
        </w:rPr>
        <w:object w:dxaOrig="169" w:dyaOrig="246" w14:anchorId="13043565">
          <v:shape id="_x0000_i1052" type="#_x0000_t75" style="width:9pt;height:13.25pt" o:ole="">
            <v:imagedata r:id="rId95" o:title=""/>
          </v:shape>
          <o:OLEObject Type="Embed" ProgID="Equation.DSMT4" ShapeID="_x0000_i1052" DrawAspect="Content" ObjectID="_1790104434" r:id="rId96"/>
        </w:object>
      </w:r>
      <w:r w:rsidRPr="00261E25">
        <w:rPr>
          <w:color w:val="auto"/>
          <w:sz w:val="26"/>
          <w:szCs w:val="26"/>
          <w:highlight w:val="green"/>
          <w:lang w:val="fr-FR"/>
        </w:rPr>
        <w:t xml:space="preserve"> và </w:t>
      </w:r>
      <w:r w:rsidRPr="00261E25">
        <w:rPr>
          <w:color w:val="auto"/>
          <w:position w:val="-6"/>
          <w:sz w:val="26"/>
          <w:szCs w:val="26"/>
          <w:highlight w:val="green"/>
        </w:rPr>
        <w:object w:dxaOrig="415" w:dyaOrig="246" w14:anchorId="238125C8">
          <v:shape id="_x0000_i1053" type="#_x0000_t75" style="width:20.85pt;height:13.25pt" o:ole="">
            <v:imagedata r:id="rId97" o:title=""/>
          </v:shape>
          <o:OLEObject Type="Embed" ProgID="Equation.DSMT4" ShapeID="_x0000_i1053" DrawAspect="Content" ObjectID="_1790104435" r:id="rId98"/>
        </w:object>
      </w:r>
      <w:r w:rsidRPr="00261E25">
        <w:rPr>
          <w:color w:val="auto"/>
          <w:sz w:val="26"/>
          <w:szCs w:val="26"/>
          <w:lang w:val="fr-FR"/>
        </w:rPr>
        <w:tab/>
      </w:r>
      <w:r w:rsidRPr="00261E25">
        <w:rPr>
          <w:color w:val="auto"/>
          <w:sz w:val="26"/>
          <w:szCs w:val="26"/>
          <w:lang w:val="pt-BR"/>
        </w:rPr>
        <w:tab/>
      </w:r>
      <w:r w:rsidRPr="00261E25">
        <w:rPr>
          <w:b/>
          <w:color w:val="auto"/>
          <w:sz w:val="26"/>
          <w:szCs w:val="26"/>
          <w:lang w:val="fr-FR"/>
        </w:rPr>
        <w:t>C.</w:t>
      </w:r>
      <w:r w:rsidRPr="00261E25">
        <w:rPr>
          <w:color w:val="auto"/>
          <w:sz w:val="26"/>
          <w:szCs w:val="26"/>
          <w:lang w:val="fr-FR"/>
        </w:rPr>
        <w:t xml:space="preserve"> </w:t>
      </w:r>
      <w:r w:rsidRPr="00261E25">
        <w:rPr>
          <w:color w:val="auto"/>
          <w:position w:val="-4"/>
          <w:sz w:val="26"/>
          <w:szCs w:val="26"/>
        </w:rPr>
        <w:object w:dxaOrig="221" w:dyaOrig="246" w14:anchorId="2C932513">
          <v:shape id="_x0000_i1054" type="#_x0000_t75" style="width:10.4pt;height:13.25pt" o:ole="">
            <v:imagedata r:id="rId99" o:title=""/>
          </v:shape>
          <o:OLEObject Type="Embed" ProgID="Equation.DSMT4" ShapeID="_x0000_i1054" DrawAspect="Content" ObjectID="_1790104436" r:id="rId100"/>
        </w:object>
      </w:r>
      <w:r w:rsidRPr="00261E25">
        <w:rPr>
          <w:color w:val="auto"/>
          <w:sz w:val="26"/>
          <w:szCs w:val="26"/>
          <w:lang w:val="fr-FR"/>
        </w:rPr>
        <w:t xml:space="preserve"> và </w:t>
      </w:r>
      <w:r w:rsidRPr="00261E25">
        <w:rPr>
          <w:color w:val="auto"/>
          <w:position w:val="-6"/>
          <w:sz w:val="26"/>
          <w:szCs w:val="26"/>
        </w:rPr>
        <w:object w:dxaOrig="221" w:dyaOrig="246" w14:anchorId="24022551">
          <v:shape id="_x0000_i1055" type="#_x0000_t75" style="width:10.4pt;height:13.25pt" o:ole="">
            <v:imagedata r:id="rId101" o:title=""/>
          </v:shape>
          <o:OLEObject Type="Embed" ProgID="Equation.DSMT4" ShapeID="_x0000_i1055" DrawAspect="Content" ObjectID="_1790104437" r:id="rId102"/>
        </w:object>
      </w:r>
      <w:r w:rsidRPr="00261E25">
        <w:rPr>
          <w:color w:val="auto"/>
          <w:sz w:val="26"/>
          <w:szCs w:val="26"/>
          <w:lang w:val="fr-FR"/>
        </w:rPr>
        <w:tab/>
      </w:r>
      <w:r w:rsidRPr="00261E25">
        <w:rPr>
          <w:color w:val="auto"/>
          <w:sz w:val="26"/>
          <w:szCs w:val="26"/>
          <w:lang w:val="pt-BR"/>
        </w:rPr>
        <w:tab/>
      </w:r>
      <w:r w:rsidRPr="00261E25">
        <w:rPr>
          <w:b/>
          <w:color w:val="auto"/>
          <w:sz w:val="26"/>
          <w:szCs w:val="26"/>
          <w:lang w:val="fr-FR"/>
        </w:rPr>
        <w:t>D.</w:t>
      </w:r>
      <w:r w:rsidRPr="00261E25">
        <w:rPr>
          <w:color w:val="auto"/>
          <w:sz w:val="26"/>
          <w:szCs w:val="26"/>
          <w:lang w:val="fr-FR"/>
        </w:rPr>
        <w:t xml:space="preserve"> </w:t>
      </w:r>
      <w:r w:rsidRPr="00261E25">
        <w:rPr>
          <w:color w:val="auto"/>
          <w:position w:val="-4"/>
          <w:sz w:val="26"/>
          <w:szCs w:val="26"/>
        </w:rPr>
        <w:object w:dxaOrig="221" w:dyaOrig="246" w14:anchorId="015E5EFC">
          <v:shape id="_x0000_i1056" type="#_x0000_t75" style="width:10.4pt;height:13.25pt" o:ole="">
            <v:imagedata r:id="rId103" o:title=""/>
          </v:shape>
          <o:OLEObject Type="Embed" ProgID="Equation.DSMT4" ShapeID="_x0000_i1056" DrawAspect="Content" ObjectID="_1790104438" r:id="rId104"/>
        </w:object>
      </w:r>
      <w:r w:rsidRPr="00261E25">
        <w:rPr>
          <w:color w:val="auto"/>
          <w:sz w:val="26"/>
          <w:szCs w:val="26"/>
          <w:lang w:val="fr-FR"/>
        </w:rPr>
        <w:t xml:space="preserve"> và </w:t>
      </w:r>
      <w:r w:rsidRPr="00261E25">
        <w:rPr>
          <w:color w:val="auto"/>
          <w:position w:val="-6"/>
          <w:sz w:val="26"/>
          <w:szCs w:val="26"/>
        </w:rPr>
        <w:object w:dxaOrig="415" w:dyaOrig="246" w14:anchorId="1C6E92C3">
          <v:shape id="_x0000_i1057" type="#_x0000_t75" style="width:20.85pt;height:13.25pt" o:ole="">
            <v:imagedata r:id="rId105" o:title=""/>
          </v:shape>
          <o:OLEObject Type="Embed" ProgID="Equation.DSMT4" ShapeID="_x0000_i1057" DrawAspect="Content" ObjectID="_1790104439" r:id="rId106"/>
        </w:object>
      </w:r>
    </w:p>
    <w:p w14:paraId="347D9177" w14:textId="77777777" w:rsidR="003B0662" w:rsidRPr="00261E25" w:rsidRDefault="003B0662" w:rsidP="003B0662">
      <w:pPr>
        <w:tabs>
          <w:tab w:val="left" w:pos="804"/>
          <w:tab w:val="left" w:pos="972"/>
        </w:tabs>
        <w:spacing w:line="276" w:lineRule="auto"/>
        <w:contextualSpacing/>
        <w:jc w:val="both"/>
        <w:rPr>
          <w:rFonts w:eastAsia="Calibri"/>
          <w:color w:val="auto"/>
          <w:sz w:val="26"/>
          <w:szCs w:val="26"/>
          <w:lang w:val="fr-FR"/>
        </w:rPr>
      </w:pPr>
      <w:r w:rsidRPr="00261E25">
        <w:rPr>
          <w:rFonts w:eastAsia="Calibri"/>
          <w:b/>
          <w:bCs/>
          <w:color w:val="auto"/>
          <w:sz w:val="26"/>
          <w:szCs w:val="26"/>
          <w:lang w:val="fr-FR"/>
        </w:rPr>
        <w:t>Câu 3: ( SBT-KNTT)</w:t>
      </w:r>
      <w:r w:rsidRPr="00261E25">
        <w:rPr>
          <w:rFonts w:eastAsia="Calibri"/>
          <w:color w:val="auto"/>
          <w:sz w:val="26"/>
          <w:szCs w:val="26"/>
          <w:lang w:val="fr-FR"/>
        </w:rPr>
        <w:t xml:space="preserve">  Đồ thị vận tốc – thời gian của chuyển động thẳng đều là một đường thẳng</w:t>
      </w:r>
    </w:p>
    <w:p w14:paraId="50424D4F" w14:textId="77777777" w:rsidR="003B0662" w:rsidRPr="00261E25" w:rsidRDefault="003B0662" w:rsidP="003B0662">
      <w:pPr>
        <w:spacing w:line="276" w:lineRule="auto"/>
        <w:jc w:val="both"/>
        <w:rPr>
          <w:color w:val="auto"/>
          <w:sz w:val="26"/>
          <w:szCs w:val="26"/>
        </w:rPr>
      </w:pPr>
      <w:r w:rsidRPr="00261E25">
        <w:rPr>
          <w:b/>
          <w:bCs/>
          <w:color w:val="auto"/>
          <w:sz w:val="26"/>
          <w:szCs w:val="26"/>
          <w:lang w:val="fr-FR"/>
        </w:rPr>
        <w:t>A</w:t>
      </w:r>
      <w:r w:rsidRPr="00261E25">
        <w:rPr>
          <w:color w:val="auto"/>
          <w:sz w:val="26"/>
          <w:szCs w:val="26"/>
          <w:lang w:val="fr-FR"/>
        </w:rPr>
        <w:t>. đi qua gốc tọa độ.</w:t>
      </w:r>
      <w:r w:rsidRPr="00261E25">
        <w:rPr>
          <w:color w:val="auto"/>
          <w:sz w:val="26"/>
          <w:szCs w:val="26"/>
          <w:lang w:val="fr-FR"/>
        </w:rPr>
        <w:tab/>
      </w:r>
      <w:r w:rsidRPr="00261E25">
        <w:rPr>
          <w:color w:val="auto"/>
          <w:sz w:val="26"/>
          <w:szCs w:val="26"/>
          <w:lang w:val="fr-FR"/>
        </w:rPr>
        <w:tab/>
      </w:r>
      <w:r w:rsidRPr="00261E25">
        <w:rPr>
          <w:color w:val="auto"/>
          <w:sz w:val="26"/>
          <w:szCs w:val="26"/>
          <w:lang w:val="fr-FR"/>
        </w:rPr>
        <w:tab/>
      </w:r>
      <w:r w:rsidRPr="00261E25">
        <w:rPr>
          <w:b/>
          <w:bCs/>
          <w:color w:val="auto"/>
          <w:sz w:val="26"/>
          <w:szCs w:val="26"/>
          <w:highlight w:val="green"/>
        </w:rPr>
        <w:t>B</w:t>
      </w:r>
      <w:r w:rsidRPr="00261E25">
        <w:rPr>
          <w:color w:val="auto"/>
          <w:sz w:val="26"/>
          <w:szCs w:val="26"/>
          <w:highlight w:val="green"/>
        </w:rPr>
        <w:t>. song song với trục hoành.</w:t>
      </w:r>
    </w:p>
    <w:p w14:paraId="1A9CA9B1" w14:textId="77777777" w:rsidR="003B0662" w:rsidRPr="00261E25" w:rsidRDefault="003B0662" w:rsidP="003B0662">
      <w:pPr>
        <w:spacing w:line="276" w:lineRule="auto"/>
        <w:jc w:val="both"/>
        <w:rPr>
          <w:color w:val="auto"/>
          <w:sz w:val="26"/>
          <w:szCs w:val="26"/>
        </w:rPr>
      </w:pPr>
      <w:r w:rsidRPr="00261E25">
        <w:rPr>
          <w:b/>
          <w:bCs/>
          <w:color w:val="auto"/>
          <w:sz w:val="26"/>
          <w:szCs w:val="26"/>
        </w:rPr>
        <w:t>C</w:t>
      </w:r>
      <w:r w:rsidRPr="00261E25">
        <w:rPr>
          <w:color w:val="auto"/>
          <w:sz w:val="26"/>
          <w:szCs w:val="26"/>
        </w:rPr>
        <w:t>. bất kì.</w:t>
      </w:r>
      <w:r w:rsidRPr="00261E25">
        <w:rPr>
          <w:color w:val="auto"/>
          <w:sz w:val="26"/>
          <w:szCs w:val="26"/>
        </w:rPr>
        <w:tab/>
      </w:r>
      <w:r w:rsidRPr="00261E25">
        <w:rPr>
          <w:color w:val="auto"/>
          <w:sz w:val="26"/>
          <w:szCs w:val="26"/>
        </w:rPr>
        <w:tab/>
      </w:r>
      <w:r w:rsidRPr="00261E25">
        <w:rPr>
          <w:color w:val="auto"/>
          <w:sz w:val="26"/>
          <w:szCs w:val="26"/>
        </w:rPr>
        <w:tab/>
      </w:r>
      <w:r w:rsidRPr="00261E25">
        <w:rPr>
          <w:color w:val="auto"/>
          <w:sz w:val="26"/>
          <w:szCs w:val="26"/>
        </w:rPr>
        <w:tab/>
      </w:r>
      <w:r w:rsidRPr="00261E25">
        <w:rPr>
          <w:color w:val="auto"/>
          <w:sz w:val="26"/>
          <w:szCs w:val="26"/>
        </w:rPr>
        <w:tab/>
      </w:r>
      <w:r w:rsidRPr="00261E25">
        <w:rPr>
          <w:b/>
          <w:bCs/>
          <w:color w:val="auto"/>
          <w:sz w:val="26"/>
          <w:szCs w:val="26"/>
        </w:rPr>
        <w:t>D</w:t>
      </w:r>
      <w:r w:rsidRPr="00261E25">
        <w:rPr>
          <w:color w:val="auto"/>
          <w:sz w:val="26"/>
          <w:szCs w:val="26"/>
        </w:rPr>
        <w:t>. song song với trục tung.</w:t>
      </w:r>
    </w:p>
    <w:p w14:paraId="0726A48D" w14:textId="77777777" w:rsidR="003B0662" w:rsidRPr="00261E25" w:rsidRDefault="003B0662" w:rsidP="003B0662">
      <w:pPr>
        <w:tabs>
          <w:tab w:val="left" w:pos="804"/>
          <w:tab w:val="left" w:pos="972"/>
        </w:tabs>
        <w:spacing w:line="276" w:lineRule="auto"/>
        <w:ind w:right="40"/>
        <w:contextualSpacing/>
        <w:jc w:val="both"/>
        <w:rPr>
          <w:rFonts w:eastAsia="Calibri"/>
          <w:bCs/>
          <w:iCs/>
          <w:color w:val="auto"/>
          <w:sz w:val="26"/>
          <w:szCs w:val="26"/>
        </w:rPr>
      </w:pPr>
      <w:r w:rsidRPr="00261E25">
        <w:rPr>
          <w:rFonts w:eastAsia="Calibri"/>
          <w:b/>
          <w:bCs/>
          <w:color w:val="auto"/>
          <w:sz w:val="26"/>
          <w:szCs w:val="26"/>
        </w:rPr>
        <w:t xml:space="preserve">Câu 4: </w:t>
      </w:r>
      <w:r w:rsidRPr="00261E25">
        <w:rPr>
          <w:rFonts w:eastAsia="Calibri"/>
          <w:bCs/>
          <w:iCs/>
          <w:color w:val="auto"/>
          <w:sz w:val="26"/>
          <w:szCs w:val="26"/>
        </w:rPr>
        <w:t xml:space="preserve">Chọn phát biểu </w:t>
      </w:r>
      <w:r w:rsidRPr="00261E25">
        <w:rPr>
          <w:rFonts w:eastAsia="Calibri"/>
          <w:b/>
          <w:bCs/>
          <w:iCs/>
          <w:color w:val="auto"/>
          <w:sz w:val="26"/>
          <w:szCs w:val="26"/>
        </w:rPr>
        <w:t>sai</w:t>
      </w:r>
      <w:r w:rsidRPr="00261E25">
        <w:rPr>
          <w:rFonts w:eastAsia="Calibri"/>
          <w:bCs/>
          <w:iCs/>
          <w:color w:val="auto"/>
          <w:sz w:val="26"/>
          <w:szCs w:val="26"/>
        </w:rPr>
        <w:t>:</w:t>
      </w:r>
    </w:p>
    <w:p w14:paraId="70836001" w14:textId="77777777" w:rsidR="003B0662" w:rsidRPr="00261E25" w:rsidRDefault="003B0662" w:rsidP="003B0662">
      <w:pPr>
        <w:spacing w:line="276" w:lineRule="auto"/>
        <w:ind w:right="40"/>
        <w:jc w:val="both"/>
        <w:rPr>
          <w:bCs/>
          <w:iCs/>
          <w:color w:val="auto"/>
          <w:sz w:val="26"/>
          <w:szCs w:val="26"/>
        </w:rPr>
      </w:pPr>
      <w:r w:rsidRPr="00261E25">
        <w:rPr>
          <w:b/>
          <w:bCs/>
          <w:iCs/>
          <w:color w:val="auto"/>
          <w:sz w:val="26"/>
          <w:szCs w:val="26"/>
        </w:rPr>
        <w:t xml:space="preserve">A. </w:t>
      </w:r>
      <w:r w:rsidRPr="00261E25">
        <w:rPr>
          <w:bCs/>
          <w:iCs/>
          <w:color w:val="auto"/>
          <w:sz w:val="26"/>
          <w:szCs w:val="26"/>
        </w:rPr>
        <w:t>Đồ thị vận tốc theo thời gian của chuyển động thẳng đều là đường song song với trục hoành Ot.</w:t>
      </w:r>
    </w:p>
    <w:p w14:paraId="7B06FBB3" w14:textId="77777777" w:rsidR="003B0662" w:rsidRPr="00261E25" w:rsidRDefault="003B0662" w:rsidP="003B0662">
      <w:pPr>
        <w:spacing w:line="276" w:lineRule="auto"/>
        <w:ind w:right="40"/>
        <w:jc w:val="both"/>
        <w:rPr>
          <w:bCs/>
          <w:iCs/>
          <w:color w:val="auto"/>
          <w:sz w:val="26"/>
          <w:szCs w:val="26"/>
        </w:rPr>
      </w:pPr>
      <w:r w:rsidRPr="00261E25">
        <w:rPr>
          <w:b/>
          <w:bCs/>
          <w:iCs/>
          <w:color w:val="auto"/>
          <w:sz w:val="26"/>
          <w:szCs w:val="26"/>
        </w:rPr>
        <w:t xml:space="preserve">B. </w:t>
      </w:r>
      <w:r w:rsidRPr="00261E25">
        <w:rPr>
          <w:bCs/>
          <w:iCs/>
          <w:color w:val="auto"/>
          <w:sz w:val="26"/>
          <w:szCs w:val="26"/>
        </w:rPr>
        <w:t>Trong chuyển động thẳng đều, đồ thị theo thời gian của độ dịch chuyển và của vận tốc đều là những đường thẳng.</w:t>
      </w:r>
    </w:p>
    <w:p w14:paraId="55F2ED40" w14:textId="77777777" w:rsidR="003B0662" w:rsidRPr="00261E25" w:rsidRDefault="003B0662" w:rsidP="003B0662">
      <w:pPr>
        <w:spacing w:line="276" w:lineRule="auto"/>
        <w:ind w:right="40"/>
        <w:jc w:val="both"/>
        <w:rPr>
          <w:bCs/>
          <w:iCs/>
          <w:color w:val="auto"/>
          <w:sz w:val="26"/>
          <w:szCs w:val="26"/>
        </w:rPr>
      </w:pPr>
      <w:r w:rsidRPr="00261E25">
        <w:rPr>
          <w:b/>
          <w:bCs/>
          <w:iCs/>
          <w:color w:val="auto"/>
          <w:sz w:val="26"/>
          <w:szCs w:val="26"/>
          <w:highlight w:val="green"/>
        </w:rPr>
        <w:t xml:space="preserve">C. </w:t>
      </w:r>
      <w:r w:rsidRPr="00261E25">
        <w:rPr>
          <w:bCs/>
          <w:iCs/>
          <w:color w:val="auto"/>
          <w:sz w:val="26"/>
          <w:szCs w:val="26"/>
          <w:highlight w:val="green"/>
        </w:rPr>
        <w:t>Đồ thị độ dịch chuyển theo thời gian của chuyển động thẳng bao giờ cũng là một đường thẳng.</w:t>
      </w:r>
    </w:p>
    <w:p w14:paraId="63848764" w14:textId="77777777" w:rsidR="003B0662" w:rsidRPr="00261E25" w:rsidRDefault="003B0662" w:rsidP="003B0662">
      <w:pPr>
        <w:spacing w:line="276" w:lineRule="auto"/>
        <w:ind w:right="40"/>
        <w:jc w:val="both"/>
        <w:rPr>
          <w:bCs/>
          <w:iCs/>
          <w:color w:val="auto"/>
          <w:sz w:val="26"/>
          <w:szCs w:val="26"/>
        </w:rPr>
      </w:pPr>
      <w:r w:rsidRPr="00261E25">
        <w:rPr>
          <w:b/>
          <w:bCs/>
          <w:iCs/>
          <w:color w:val="auto"/>
          <w:sz w:val="26"/>
          <w:szCs w:val="26"/>
        </w:rPr>
        <w:t xml:space="preserve">D. </w:t>
      </w:r>
      <w:r w:rsidRPr="00261E25">
        <w:rPr>
          <w:bCs/>
          <w:iCs/>
          <w:color w:val="auto"/>
          <w:sz w:val="26"/>
          <w:szCs w:val="26"/>
        </w:rPr>
        <w:t>Đồ thị độ dịch chuyển theo thời gian của chuyển động thẳng đều là một đường thẳng xiên góc.</w:t>
      </w:r>
      <w:r w:rsidRPr="00261E25">
        <w:rPr>
          <w:b/>
          <w:bCs/>
          <w:iCs/>
          <w:color w:val="auto"/>
          <w:sz w:val="26"/>
          <w:szCs w:val="26"/>
        </w:rPr>
        <w:t xml:space="preserve"> </w:t>
      </w:r>
    </w:p>
    <w:p w14:paraId="6E4AEAAE" w14:textId="77777777" w:rsidR="003B0662" w:rsidRPr="00261E25" w:rsidRDefault="003B0662" w:rsidP="003B0662">
      <w:pPr>
        <w:spacing w:line="276" w:lineRule="auto"/>
        <w:jc w:val="both"/>
        <w:rPr>
          <w:color w:val="auto"/>
          <w:sz w:val="26"/>
          <w:szCs w:val="26"/>
          <w:lang w:val="vi-VN"/>
        </w:rPr>
      </w:pPr>
      <w:r w:rsidRPr="00261E25">
        <w:rPr>
          <w:rFonts w:eastAsia="Calibri"/>
          <w:b/>
          <w:bCs/>
          <w:color w:val="auto"/>
          <w:sz w:val="26"/>
          <w:szCs w:val="26"/>
        </w:rPr>
        <w:t xml:space="preserve">Câu 5: </w:t>
      </w:r>
      <w:r w:rsidRPr="00261E25">
        <w:rPr>
          <w:color w:val="auto"/>
          <w:sz w:val="26"/>
          <w:szCs w:val="26"/>
        </w:rPr>
        <w:t>Hãy chỉ ra câu không đúng</w:t>
      </w:r>
      <w:r w:rsidRPr="00261E25">
        <w:rPr>
          <w:color w:val="auto"/>
          <w:sz w:val="26"/>
          <w:szCs w:val="26"/>
          <w:lang w:val="vi-VN"/>
        </w:rPr>
        <w:t>?</w:t>
      </w:r>
    </w:p>
    <w:p w14:paraId="4B1A0FDE" w14:textId="77777777" w:rsidR="003B0662" w:rsidRPr="00261E25" w:rsidRDefault="003B0662" w:rsidP="003B0662">
      <w:pPr>
        <w:spacing w:line="276" w:lineRule="auto"/>
        <w:jc w:val="both"/>
        <w:rPr>
          <w:color w:val="auto"/>
          <w:sz w:val="26"/>
          <w:szCs w:val="26"/>
          <w:lang w:val="vi-VN"/>
        </w:rPr>
      </w:pPr>
      <w:r w:rsidRPr="00261E25">
        <w:rPr>
          <w:b/>
          <w:bCs/>
          <w:color w:val="auto"/>
          <w:sz w:val="26"/>
          <w:szCs w:val="26"/>
          <w:lang w:val="vi-VN"/>
        </w:rPr>
        <w:t>A.</w:t>
      </w:r>
      <w:r w:rsidRPr="00261E25">
        <w:rPr>
          <w:color w:val="auto"/>
          <w:sz w:val="26"/>
          <w:szCs w:val="26"/>
          <w:lang w:val="vi-VN"/>
        </w:rPr>
        <w:t xml:space="preserve"> Quỹ đạo của chuyển động thẳng đều là đường thẳng.</w:t>
      </w:r>
    </w:p>
    <w:p w14:paraId="41DF9ED3" w14:textId="77777777" w:rsidR="003B0662" w:rsidRPr="00261E25" w:rsidRDefault="003B0662" w:rsidP="003B0662">
      <w:pPr>
        <w:spacing w:line="276" w:lineRule="auto"/>
        <w:jc w:val="both"/>
        <w:rPr>
          <w:color w:val="auto"/>
          <w:sz w:val="26"/>
          <w:szCs w:val="26"/>
          <w:lang w:val="vi-VN"/>
        </w:rPr>
      </w:pPr>
      <w:r w:rsidRPr="00261E25">
        <w:rPr>
          <w:b/>
          <w:bCs/>
          <w:color w:val="auto"/>
          <w:sz w:val="26"/>
          <w:szCs w:val="26"/>
          <w:lang w:val="vi-VN"/>
        </w:rPr>
        <w:t>B</w:t>
      </w:r>
      <w:r w:rsidRPr="00261E25">
        <w:rPr>
          <w:color w:val="auto"/>
          <w:sz w:val="26"/>
          <w:szCs w:val="26"/>
          <w:lang w:val="vi-VN"/>
        </w:rPr>
        <w:t xml:space="preserve">. Trong chuyển động thẳng đều, quãng đường đi được của vật tỉ lệ thuận với khoảng thời gian chuyển động. </w:t>
      </w:r>
    </w:p>
    <w:p w14:paraId="3ADCE310" w14:textId="77777777" w:rsidR="003B0662" w:rsidRPr="00261E25" w:rsidRDefault="003B0662" w:rsidP="003B0662">
      <w:pPr>
        <w:spacing w:line="276" w:lineRule="auto"/>
        <w:jc w:val="both"/>
        <w:rPr>
          <w:color w:val="auto"/>
          <w:sz w:val="26"/>
          <w:szCs w:val="26"/>
          <w:lang w:val="vi-VN"/>
        </w:rPr>
      </w:pPr>
      <w:r w:rsidRPr="00261E25">
        <w:rPr>
          <w:b/>
          <w:bCs/>
          <w:color w:val="auto"/>
          <w:sz w:val="26"/>
          <w:szCs w:val="26"/>
          <w:lang w:val="vi-VN"/>
        </w:rPr>
        <w:t>C.</w:t>
      </w:r>
      <w:r w:rsidRPr="00261E25">
        <w:rPr>
          <w:color w:val="auto"/>
          <w:sz w:val="26"/>
          <w:szCs w:val="26"/>
          <w:lang w:val="vi-VN"/>
        </w:rPr>
        <w:t xml:space="preserve"> Tốc độ trung bình của chuyển động thẳng đều trên mọi đoạn đường là như nhau.</w:t>
      </w:r>
    </w:p>
    <w:p w14:paraId="46FFB18E" w14:textId="77777777" w:rsidR="003B0662" w:rsidRPr="00261E25" w:rsidRDefault="003B0662" w:rsidP="003B0662">
      <w:pPr>
        <w:spacing w:line="276" w:lineRule="auto"/>
        <w:jc w:val="both"/>
        <w:rPr>
          <w:color w:val="auto"/>
          <w:sz w:val="26"/>
          <w:szCs w:val="26"/>
          <w:lang w:val="vi-VN"/>
        </w:rPr>
      </w:pPr>
      <w:r w:rsidRPr="00261E25">
        <w:rPr>
          <w:b/>
          <w:bCs/>
          <w:color w:val="auto"/>
          <w:sz w:val="26"/>
          <w:szCs w:val="26"/>
          <w:highlight w:val="green"/>
          <w:lang w:val="vi-VN"/>
        </w:rPr>
        <w:t>D.</w:t>
      </w:r>
      <w:r w:rsidRPr="00261E25">
        <w:rPr>
          <w:color w:val="auto"/>
          <w:sz w:val="26"/>
          <w:szCs w:val="26"/>
          <w:highlight w:val="green"/>
          <w:lang w:val="vi-VN"/>
        </w:rPr>
        <w:t xml:space="preserve"> Chuyển động đi lại của một pit-tông trong xi lanh là chuyển động thẳng đều.</w:t>
      </w:r>
    </w:p>
    <w:p w14:paraId="5A4B7F22" w14:textId="77777777" w:rsidR="003B0662" w:rsidRPr="00261E25" w:rsidRDefault="003B0662" w:rsidP="003B0662">
      <w:pPr>
        <w:spacing w:line="276" w:lineRule="auto"/>
        <w:jc w:val="both"/>
        <w:rPr>
          <w:color w:val="auto"/>
          <w:sz w:val="26"/>
          <w:szCs w:val="26"/>
          <w:lang w:val="vi-VN"/>
        </w:rPr>
      </w:pPr>
      <w:r w:rsidRPr="00261E25">
        <w:rPr>
          <w:rFonts w:eastAsia="Calibri"/>
          <w:b/>
          <w:bCs/>
          <w:color w:val="auto"/>
          <w:sz w:val="26"/>
          <w:szCs w:val="26"/>
          <w:lang w:val="vi-VN"/>
        </w:rPr>
        <w:t xml:space="preserve">Câu 6: </w:t>
      </w:r>
      <w:r w:rsidRPr="00261E25">
        <w:rPr>
          <w:color w:val="auto"/>
          <w:sz w:val="26"/>
          <w:szCs w:val="26"/>
          <w:lang w:val="vi-VN"/>
        </w:rPr>
        <w:t xml:space="preserve">Khi vật đang chuyển động theo chiều dương, nếu đổi chiều chuyển động thì trong khoảng thời gian chuyển động ngược chiều đó. Phát biểu nào sau đây là sai? </w:t>
      </w:r>
    </w:p>
    <w:p w14:paraId="1D59206F" w14:textId="77777777" w:rsidR="003B0662" w:rsidRPr="00261E25" w:rsidRDefault="003B0662" w:rsidP="003B0662">
      <w:pPr>
        <w:spacing w:line="276" w:lineRule="auto"/>
        <w:jc w:val="both"/>
        <w:rPr>
          <w:color w:val="auto"/>
          <w:sz w:val="26"/>
          <w:szCs w:val="26"/>
          <w:lang w:val="vi-VN"/>
        </w:rPr>
      </w:pPr>
      <w:r w:rsidRPr="00261E25">
        <w:rPr>
          <w:b/>
          <w:bCs/>
          <w:color w:val="auto"/>
          <w:sz w:val="26"/>
          <w:szCs w:val="26"/>
          <w:lang w:val="vi-VN"/>
        </w:rPr>
        <w:t>A.</w:t>
      </w:r>
      <w:r w:rsidRPr="00261E25">
        <w:rPr>
          <w:color w:val="auto"/>
          <w:sz w:val="26"/>
          <w:szCs w:val="26"/>
          <w:lang w:val="vi-VN"/>
        </w:rPr>
        <w:t xml:space="preserve"> Quãng đường đi được vẫn có giá trị dương.</w:t>
      </w:r>
      <w:r w:rsidRPr="00261E25">
        <w:rPr>
          <w:color w:val="auto"/>
          <w:sz w:val="26"/>
          <w:szCs w:val="26"/>
          <w:lang w:val="vi-VN"/>
        </w:rPr>
        <w:tab/>
      </w:r>
      <w:r w:rsidRPr="00261E25">
        <w:rPr>
          <w:b/>
          <w:bCs/>
          <w:color w:val="auto"/>
          <w:sz w:val="26"/>
          <w:szCs w:val="26"/>
          <w:lang w:val="vi-VN"/>
        </w:rPr>
        <w:t>B.</w:t>
      </w:r>
      <w:r w:rsidRPr="00261E25">
        <w:rPr>
          <w:color w:val="auto"/>
          <w:sz w:val="26"/>
          <w:szCs w:val="26"/>
          <w:lang w:val="vi-VN"/>
        </w:rPr>
        <w:t xml:space="preserve"> Độ dịch chuyển có giá trị âm. </w:t>
      </w:r>
    </w:p>
    <w:p w14:paraId="7F3DF712" w14:textId="77777777" w:rsidR="003B0662" w:rsidRPr="00261E25" w:rsidRDefault="003B0662" w:rsidP="003B0662">
      <w:pPr>
        <w:spacing w:line="276" w:lineRule="auto"/>
        <w:rPr>
          <w:color w:val="auto"/>
          <w:sz w:val="26"/>
          <w:szCs w:val="26"/>
          <w:lang w:val="vi-VN"/>
        </w:rPr>
      </w:pPr>
      <w:r w:rsidRPr="00261E25">
        <w:rPr>
          <w:b/>
          <w:bCs/>
          <w:color w:val="auto"/>
          <w:sz w:val="26"/>
          <w:szCs w:val="26"/>
          <w:lang w:val="vi-VN"/>
        </w:rPr>
        <w:t>C.</w:t>
      </w:r>
      <w:r w:rsidRPr="00261E25">
        <w:rPr>
          <w:color w:val="auto"/>
          <w:sz w:val="26"/>
          <w:szCs w:val="26"/>
          <w:lang w:val="vi-VN"/>
        </w:rPr>
        <w:t xml:space="preserve"> Tốc độ có giá trị dương</w:t>
      </w:r>
      <w:r w:rsidRPr="00261E25">
        <w:rPr>
          <w:color w:val="auto"/>
          <w:sz w:val="26"/>
          <w:szCs w:val="26"/>
          <w:lang w:val="vi-VN"/>
        </w:rPr>
        <w:tab/>
      </w:r>
      <w:r w:rsidRPr="00261E25">
        <w:rPr>
          <w:color w:val="auto"/>
          <w:sz w:val="26"/>
          <w:szCs w:val="26"/>
          <w:lang w:val="vi-VN"/>
        </w:rPr>
        <w:tab/>
      </w:r>
      <w:r w:rsidRPr="00261E25">
        <w:rPr>
          <w:color w:val="auto"/>
          <w:sz w:val="26"/>
          <w:szCs w:val="26"/>
          <w:lang w:val="vi-VN"/>
        </w:rPr>
        <w:tab/>
      </w:r>
      <w:r w:rsidRPr="00261E25">
        <w:rPr>
          <w:color w:val="auto"/>
          <w:sz w:val="26"/>
          <w:szCs w:val="26"/>
          <w:lang w:val="vi-VN"/>
        </w:rPr>
        <w:tab/>
      </w:r>
      <w:r w:rsidRPr="00261E25">
        <w:rPr>
          <w:b/>
          <w:bCs/>
          <w:color w:val="auto"/>
          <w:sz w:val="26"/>
          <w:szCs w:val="26"/>
          <w:highlight w:val="green"/>
          <w:lang w:val="vi-VN"/>
        </w:rPr>
        <w:t>D.</w:t>
      </w:r>
      <w:r w:rsidRPr="00261E25">
        <w:rPr>
          <w:color w:val="auto"/>
          <w:sz w:val="26"/>
          <w:szCs w:val="26"/>
          <w:highlight w:val="green"/>
          <w:lang w:val="vi-VN"/>
        </w:rPr>
        <w:t xml:space="preserve"> Vận tốc có giá trị dương. </w:t>
      </w:r>
    </w:p>
    <w:p w14:paraId="073C68F3" w14:textId="77777777" w:rsidR="003B0662" w:rsidRPr="00261E25" w:rsidRDefault="003B0662" w:rsidP="003B0662">
      <w:pPr>
        <w:spacing w:line="276" w:lineRule="auto"/>
        <w:rPr>
          <w:color w:val="auto"/>
          <w:sz w:val="26"/>
          <w:szCs w:val="26"/>
          <w:lang w:val="vi-VN"/>
        </w:rPr>
      </w:pPr>
      <w:r w:rsidRPr="00261E25">
        <w:rPr>
          <w:rFonts w:eastAsia="Calibri"/>
          <w:b/>
          <w:bCs/>
          <w:color w:val="auto"/>
          <w:sz w:val="26"/>
          <w:szCs w:val="26"/>
          <w:lang w:val="vi-VN"/>
        </w:rPr>
        <w:t xml:space="preserve">Câu 7: </w:t>
      </w:r>
      <w:r w:rsidRPr="00261E25">
        <w:rPr>
          <w:color w:val="auto"/>
          <w:sz w:val="26"/>
          <w:szCs w:val="26"/>
          <w:lang w:val="vi-VN"/>
        </w:rPr>
        <w:t>Độ dốc của đồ thị độ dịch chuyển – thời gian trong chuyển động thẳng cho biết điều gì?</w:t>
      </w:r>
    </w:p>
    <w:p w14:paraId="3392EC0C" w14:textId="77777777" w:rsidR="003B0662" w:rsidRPr="00261E25" w:rsidRDefault="003B0662">
      <w:pPr>
        <w:numPr>
          <w:ilvl w:val="0"/>
          <w:numId w:val="76"/>
        </w:numPr>
        <w:spacing w:line="276" w:lineRule="auto"/>
        <w:rPr>
          <w:color w:val="auto"/>
          <w:sz w:val="26"/>
          <w:szCs w:val="26"/>
          <w:lang w:val="vi-VN"/>
        </w:rPr>
      </w:pPr>
      <w:r w:rsidRPr="00261E25">
        <w:rPr>
          <w:color w:val="auto"/>
          <w:sz w:val="26"/>
          <w:szCs w:val="26"/>
          <w:highlight w:val="green"/>
          <w:lang w:val="vi-VN"/>
        </w:rPr>
        <w:t>Độ lớn vận tốc chuyển động.</w:t>
      </w:r>
      <w:r w:rsidRPr="00261E25">
        <w:rPr>
          <w:color w:val="auto"/>
          <w:sz w:val="26"/>
          <w:szCs w:val="26"/>
          <w:lang w:val="vi-VN"/>
        </w:rPr>
        <w:tab/>
      </w:r>
      <w:r w:rsidRPr="00261E25">
        <w:rPr>
          <w:color w:val="auto"/>
          <w:sz w:val="26"/>
          <w:szCs w:val="26"/>
          <w:lang w:val="vi-VN"/>
        </w:rPr>
        <w:tab/>
      </w:r>
      <w:r w:rsidRPr="00261E25">
        <w:rPr>
          <w:color w:val="auto"/>
          <w:sz w:val="26"/>
          <w:szCs w:val="26"/>
          <w:lang w:val="vi-VN"/>
        </w:rPr>
        <w:tab/>
      </w:r>
      <w:r w:rsidRPr="00261E25">
        <w:rPr>
          <w:b/>
          <w:bCs/>
          <w:color w:val="auto"/>
          <w:sz w:val="26"/>
          <w:szCs w:val="26"/>
          <w:lang w:val="vi-VN"/>
        </w:rPr>
        <w:t>B.</w:t>
      </w:r>
      <w:r w:rsidRPr="00261E25">
        <w:rPr>
          <w:color w:val="auto"/>
          <w:sz w:val="26"/>
          <w:szCs w:val="26"/>
          <w:lang w:val="vi-VN"/>
        </w:rPr>
        <w:t xml:space="preserve"> Độ lớn quãng đường đi được của chuyển động.</w:t>
      </w:r>
    </w:p>
    <w:p w14:paraId="267663EC" w14:textId="77777777" w:rsidR="003B0662" w:rsidRPr="00261E25" w:rsidRDefault="003B0662" w:rsidP="003B0662">
      <w:pPr>
        <w:spacing w:line="276" w:lineRule="auto"/>
        <w:rPr>
          <w:color w:val="auto"/>
          <w:sz w:val="26"/>
          <w:szCs w:val="26"/>
        </w:rPr>
      </w:pPr>
      <w:r w:rsidRPr="00261E25">
        <w:rPr>
          <w:b/>
          <w:bCs/>
          <w:color w:val="auto"/>
          <w:sz w:val="26"/>
          <w:szCs w:val="26"/>
        </w:rPr>
        <w:t xml:space="preserve">C. </w:t>
      </w:r>
      <w:r w:rsidRPr="00261E25">
        <w:rPr>
          <w:color w:val="auto"/>
          <w:sz w:val="26"/>
          <w:szCs w:val="26"/>
        </w:rPr>
        <w:t>Độ</w:t>
      </w:r>
      <w:r w:rsidRPr="00261E25">
        <w:rPr>
          <w:color w:val="auto"/>
          <w:sz w:val="26"/>
          <w:szCs w:val="26"/>
          <w:lang w:val="vi-VN"/>
        </w:rPr>
        <w:t xml:space="preserve"> lớn thời gian chuyển động.</w:t>
      </w:r>
      <w:r w:rsidRPr="00261E25">
        <w:rPr>
          <w:color w:val="auto"/>
          <w:sz w:val="26"/>
          <w:szCs w:val="26"/>
        </w:rPr>
        <w:tab/>
      </w:r>
      <w:r w:rsidRPr="00261E25">
        <w:rPr>
          <w:color w:val="auto"/>
          <w:sz w:val="26"/>
          <w:szCs w:val="26"/>
        </w:rPr>
        <w:tab/>
      </w:r>
      <w:r w:rsidRPr="00261E25">
        <w:rPr>
          <w:color w:val="auto"/>
          <w:sz w:val="26"/>
          <w:szCs w:val="26"/>
        </w:rPr>
        <w:tab/>
      </w:r>
      <w:r w:rsidRPr="00261E25">
        <w:rPr>
          <w:b/>
          <w:bCs/>
          <w:color w:val="auto"/>
          <w:sz w:val="26"/>
          <w:szCs w:val="26"/>
        </w:rPr>
        <w:t>D</w:t>
      </w:r>
      <w:r w:rsidRPr="00261E25">
        <w:rPr>
          <w:color w:val="auto"/>
          <w:sz w:val="26"/>
          <w:szCs w:val="26"/>
        </w:rPr>
        <w:t>.</w:t>
      </w:r>
      <w:r w:rsidRPr="00261E25">
        <w:rPr>
          <w:color w:val="auto"/>
          <w:sz w:val="26"/>
          <w:szCs w:val="26"/>
          <w:lang w:val="vi-VN"/>
        </w:rPr>
        <w:t xml:space="preserve"> Độ lớn độ dịch chuyển của chuyển động</w:t>
      </w:r>
      <w:r w:rsidRPr="00261E25">
        <w:rPr>
          <w:color w:val="auto"/>
          <w:sz w:val="26"/>
          <w:szCs w:val="26"/>
        </w:rPr>
        <w:t>.</w:t>
      </w:r>
    </w:p>
    <w:p w14:paraId="26E42D3A" w14:textId="77777777" w:rsidR="003B0662" w:rsidRPr="00261E25" w:rsidRDefault="003B0662" w:rsidP="003B0662">
      <w:pPr>
        <w:spacing w:line="276" w:lineRule="auto"/>
        <w:jc w:val="both"/>
        <w:rPr>
          <w:color w:val="auto"/>
          <w:sz w:val="26"/>
          <w:szCs w:val="26"/>
        </w:rPr>
      </w:pPr>
      <w:r w:rsidRPr="00261E25">
        <w:rPr>
          <w:noProof/>
          <w:color w:val="auto"/>
          <w:sz w:val="26"/>
          <w:szCs w:val="26"/>
        </w:rPr>
        <w:drawing>
          <wp:anchor distT="0" distB="0" distL="0" distR="0" simplePos="0" relativeHeight="251821056" behindDoc="1" locked="0" layoutInCell="1" allowOverlap="1" wp14:anchorId="3E32B4A4" wp14:editId="3A48DBAF">
            <wp:simplePos x="0" y="0"/>
            <wp:positionH relativeFrom="column">
              <wp:posOffset>4723765</wp:posOffset>
            </wp:positionH>
            <wp:positionV relativeFrom="paragraph">
              <wp:posOffset>371475</wp:posOffset>
            </wp:positionV>
            <wp:extent cx="1314450" cy="1219200"/>
            <wp:effectExtent l="0" t="0" r="6350" b="0"/>
            <wp:wrapThrough wrapText="bothSides">
              <wp:wrapPolygon edited="0">
                <wp:start x="0" y="0"/>
                <wp:lineTo x="0" y="21375"/>
                <wp:lineTo x="21496" y="21375"/>
                <wp:lineTo x="21496" y="0"/>
                <wp:lineTo x="0" y="0"/>
              </wp:wrapPolygon>
            </wp:wrapThrough>
            <wp:docPr id="446928419" name="Picture 446928419"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928419" name="Picture 446928419" descr="50 hthy"/>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1314450" cy="1219200"/>
                    </a:xfrm>
                    <a:prstGeom prst="rect">
                      <a:avLst/>
                    </a:prstGeom>
                    <a:noFill/>
                    <a:ln>
                      <a:noFill/>
                    </a:ln>
                  </pic:spPr>
                </pic:pic>
              </a:graphicData>
            </a:graphic>
          </wp:anchor>
        </w:drawing>
      </w:r>
      <w:r w:rsidRPr="00261E25">
        <w:rPr>
          <w:rFonts w:eastAsia="Calibri"/>
          <w:b/>
          <w:bCs/>
          <w:color w:val="auto"/>
          <w:sz w:val="26"/>
          <w:szCs w:val="26"/>
        </w:rPr>
        <w:t xml:space="preserve">Câu 8: </w:t>
      </w:r>
      <w:r w:rsidRPr="00261E25">
        <w:rPr>
          <w:color w:val="auto"/>
          <w:sz w:val="26"/>
          <w:szCs w:val="26"/>
        </w:rPr>
        <w:t>Một chuyển động thẳng đều có đồ thị độ dịch chuyển – thời gian như hình vẽ. Tìm kết luận sai mà một học sinh đã suy ra từ đồ thị.</w:t>
      </w:r>
    </w:p>
    <w:p w14:paraId="1AA7D168" w14:textId="77777777" w:rsidR="003B0662" w:rsidRPr="00261E25" w:rsidRDefault="003B0662" w:rsidP="003B0662">
      <w:pPr>
        <w:spacing w:line="276" w:lineRule="auto"/>
        <w:jc w:val="both"/>
        <w:rPr>
          <w:color w:val="auto"/>
          <w:sz w:val="26"/>
          <w:szCs w:val="26"/>
        </w:rPr>
      </w:pPr>
      <w:r w:rsidRPr="00261E25">
        <w:rPr>
          <w:b/>
          <w:bCs/>
          <w:color w:val="auto"/>
          <w:sz w:val="26"/>
          <w:szCs w:val="26"/>
        </w:rPr>
        <w:t xml:space="preserve">A. </w:t>
      </w:r>
      <w:r w:rsidRPr="00261E25">
        <w:rPr>
          <w:color w:val="auto"/>
          <w:sz w:val="26"/>
          <w:szCs w:val="26"/>
        </w:rPr>
        <w:t>Vật chuyển động ngược chiều dương.</w:t>
      </w:r>
    </w:p>
    <w:p w14:paraId="33193343" w14:textId="77777777" w:rsidR="003B0662" w:rsidRPr="00261E25" w:rsidRDefault="003B0662" w:rsidP="003B0662">
      <w:pPr>
        <w:spacing w:line="276" w:lineRule="auto"/>
        <w:jc w:val="both"/>
        <w:rPr>
          <w:color w:val="auto"/>
          <w:sz w:val="26"/>
          <w:szCs w:val="26"/>
          <w:highlight w:val="green"/>
        </w:rPr>
      </w:pPr>
      <w:r w:rsidRPr="00261E25">
        <w:rPr>
          <w:b/>
          <w:bCs/>
          <w:color w:val="auto"/>
          <w:sz w:val="26"/>
          <w:szCs w:val="26"/>
          <w:highlight w:val="green"/>
        </w:rPr>
        <w:t>B.</w:t>
      </w:r>
      <w:r w:rsidRPr="00261E25">
        <w:rPr>
          <w:color w:val="auto"/>
          <w:sz w:val="26"/>
          <w:szCs w:val="26"/>
          <w:highlight w:val="green"/>
        </w:rPr>
        <w:t xml:space="preserve"> Vật đi được quãng đường có chiều dài </w:t>
      </w:r>
      <m:oMath>
        <m:sSub>
          <m:sSubPr>
            <m:ctrlPr>
              <w:rPr>
                <w:rFonts w:ascii="Cambria Math" w:hAnsi="Cambria Math"/>
                <w:i/>
                <w:color w:val="auto"/>
                <w:sz w:val="26"/>
                <w:szCs w:val="26"/>
                <w:highlight w:val="green"/>
              </w:rPr>
            </m:ctrlPr>
          </m:sSubPr>
          <m:e>
            <m:r>
              <w:rPr>
                <w:rFonts w:ascii="Cambria Math" w:hAnsi="Cambria Math"/>
                <w:color w:val="auto"/>
                <w:sz w:val="26"/>
                <w:szCs w:val="26"/>
                <w:highlight w:val="green"/>
              </w:rPr>
              <m:t>x</m:t>
            </m:r>
          </m:e>
          <m:sub>
            <m:r>
              <w:rPr>
                <w:rFonts w:ascii="Cambria Math" w:hAnsi="Cambria Math"/>
                <w:color w:val="auto"/>
                <w:sz w:val="26"/>
                <w:szCs w:val="26"/>
                <w:highlight w:val="green"/>
              </w:rPr>
              <m:t>0</m:t>
            </m:r>
          </m:sub>
        </m:sSub>
      </m:oMath>
      <w:r w:rsidRPr="00261E25">
        <w:rPr>
          <w:color w:val="auto"/>
          <w:sz w:val="26"/>
          <w:szCs w:val="26"/>
          <w:highlight w:val="green"/>
        </w:rPr>
        <w:t xml:space="preserve"> tính từ thời điểm ban đầu đến thời điểm </w:t>
      </w:r>
      <m:oMath>
        <m:sSub>
          <m:sSubPr>
            <m:ctrlPr>
              <w:rPr>
                <w:rFonts w:ascii="Cambria Math" w:hAnsi="Cambria Math"/>
                <w:i/>
                <w:color w:val="auto"/>
                <w:sz w:val="26"/>
                <w:szCs w:val="26"/>
                <w:highlight w:val="green"/>
              </w:rPr>
            </m:ctrlPr>
          </m:sSubPr>
          <m:e>
            <m:r>
              <w:rPr>
                <w:rFonts w:ascii="Cambria Math" w:hAnsi="Cambria Math"/>
                <w:color w:val="auto"/>
                <w:sz w:val="26"/>
                <w:szCs w:val="26"/>
                <w:highlight w:val="green"/>
              </w:rPr>
              <m:t>t</m:t>
            </m:r>
          </m:e>
          <m:sub>
            <m:r>
              <w:rPr>
                <w:rFonts w:ascii="Cambria Math" w:hAnsi="Cambria Math"/>
                <w:color w:val="auto"/>
                <w:sz w:val="26"/>
                <w:szCs w:val="26"/>
                <w:highlight w:val="green"/>
              </w:rPr>
              <m:t>1</m:t>
            </m:r>
          </m:sub>
        </m:sSub>
      </m:oMath>
      <w:r w:rsidRPr="00261E25">
        <w:rPr>
          <w:color w:val="auto"/>
          <w:sz w:val="26"/>
          <w:szCs w:val="26"/>
          <w:highlight w:val="green"/>
        </w:rPr>
        <w:t>.</w:t>
      </w:r>
    </w:p>
    <w:p w14:paraId="68D058D2" w14:textId="77777777" w:rsidR="003B0662" w:rsidRPr="00261E25" w:rsidRDefault="003B0662" w:rsidP="003B0662">
      <w:pPr>
        <w:spacing w:line="276" w:lineRule="auto"/>
        <w:jc w:val="both"/>
        <w:rPr>
          <w:color w:val="auto"/>
          <w:sz w:val="26"/>
          <w:szCs w:val="26"/>
        </w:rPr>
      </w:pPr>
      <w:r w:rsidRPr="00261E25">
        <w:rPr>
          <w:b/>
          <w:bCs/>
          <w:color w:val="auto"/>
          <w:sz w:val="26"/>
          <w:szCs w:val="26"/>
        </w:rPr>
        <w:t xml:space="preserve">C. </w:t>
      </w:r>
      <w:r w:rsidRPr="00261E25">
        <w:rPr>
          <w:color w:val="auto"/>
          <w:sz w:val="26"/>
          <w:szCs w:val="26"/>
        </w:rPr>
        <w:t>Ở thời điểm </w:t>
      </w:r>
      <m:oMath>
        <m:sSub>
          <m:sSubPr>
            <m:ctrlPr>
              <w:rPr>
                <w:rFonts w:ascii="Cambria Math" w:hAnsi="Cambria Math"/>
                <w:color w:val="auto"/>
                <w:sz w:val="26"/>
                <w:szCs w:val="26"/>
              </w:rPr>
            </m:ctrlPr>
          </m:sSubPr>
          <m:e>
            <m:r>
              <w:rPr>
                <w:rFonts w:ascii="Cambria Math" w:hAnsi="Cambria Math"/>
                <w:color w:val="auto"/>
                <w:sz w:val="26"/>
                <w:szCs w:val="26"/>
              </w:rPr>
              <m:t>t</m:t>
            </m:r>
          </m:e>
          <m:sub>
            <m:r>
              <m:rPr>
                <m:sty m:val="p"/>
              </m:rPr>
              <w:rPr>
                <w:rFonts w:ascii="Cambria Math" w:hAnsi="Cambria Math"/>
                <w:color w:val="auto"/>
                <w:sz w:val="26"/>
                <w:szCs w:val="26"/>
              </w:rPr>
              <m:t>1</m:t>
            </m:r>
          </m:sub>
        </m:sSub>
      </m:oMath>
      <w:r w:rsidRPr="00261E25">
        <w:rPr>
          <w:color w:val="auto"/>
          <w:sz w:val="26"/>
          <w:szCs w:val="26"/>
        </w:rPr>
        <w:t> thì vật dừng lại.</w:t>
      </w:r>
    </w:p>
    <w:p w14:paraId="1BEC5512" w14:textId="77777777" w:rsidR="003B0662" w:rsidRPr="00261E25" w:rsidRDefault="003B0662" w:rsidP="003B0662">
      <w:pPr>
        <w:spacing w:line="276" w:lineRule="auto"/>
        <w:jc w:val="both"/>
        <w:rPr>
          <w:color w:val="auto"/>
          <w:sz w:val="26"/>
          <w:szCs w:val="26"/>
        </w:rPr>
      </w:pPr>
      <w:r w:rsidRPr="00261E25">
        <w:rPr>
          <w:b/>
          <w:bCs/>
          <w:color w:val="auto"/>
          <w:sz w:val="26"/>
          <w:szCs w:val="26"/>
        </w:rPr>
        <w:t>D.</w:t>
      </w:r>
      <w:r w:rsidRPr="00261E25">
        <w:rPr>
          <w:color w:val="auto"/>
          <w:sz w:val="26"/>
          <w:szCs w:val="26"/>
        </w:rPr>
        <w:t xml:space="preserve"> Độ dốc của đồ thị độ dịch chuyển – thời gian trong chuyển động thẳng cho biết độ lớn vận tốc chuyển động.</w:t>
      </w:r>
    </w:p>
    <w:p w14:paraId="548852C7" w14:textId="77777777" w:rsidR="003B0662" w:rsidRPr="00261E25" w:rsidRDefault="003B0662" w:rsidP="003B0662">
      <w:pPr>
        <w:spacing w:line="276" w:lineRule="auto"/>
        <w:jc w:val="both"/>
        <w:rPr>
          <w:color w:val="auto"/>
          <w:sz w:val="28"/>
          <w:szCs w:val="28"/>
        </w:rPr>
      </w:pPr>
      <w:r w:rsidRPr="00261E25">
        <w:rPr>
          <w:rFonts w:eastAsia="Calibri"/>
          <w:b/>
          <w:bCs/>
          <w:color w:val="auto"/>
          <w:sz w:val="26"/>
          <w:szCs w:val="26"/>
        </w:rPr>
        <w:t>Câu 9:</w:t>
      </w:r>
      <w:r w:rsidRPr="00261E25">
        <w:rPr>
          <w:color w:val="auto"/>
          <w:sz w:val="28"/>
          <w:szCs w:val="28"/>
        </w:rPr>
        <w:t>Trường hợp nào sau đây vận tốc và tốc độ có độ lớn như nhau?</w:t>
      </w:r>
    </w:p>
    <w:p w14:paraId="0CDC81D3" w14:textId="77777777" w:rsidR="003B0662" w:rsidRPr="00261E25" w:rsidRDefault="003B0662" w:rsidP="003B0662">
      <w:pPr>
        <w:spacing w:line="276" w:lineRule="auto"/>
        <w:jc w:val="both"/>
        <w:rPr>
          <w:color w:val="auto"/>
          <w:sz w:val="28"/>
          <w:szCs w:val="28"/>
        </w:rPr>
      </w:pPr>
      <w:r w:rsidRPr="00261E25">
        <w:rPr>
          <w:b/>
          <w:bCs/>
          <w:color w:val="auto"/>
          <w:sz w:val="28"/>
          <w:szCs w:val="28"/>
        </w:rPr>
        <w:t>A.</w:t>
      </w:r>
      <w:r w:rsidRPr="00261E25">
        <w:rPr>
          <w:color w:val="auto"/>
          <w:sz w:val="28"/>
          <w:szCs w:val="28"/>
        </w:rPr>
        <w:t xml:space="preserve"> Vật chuyển động theo một chiều.</w:t>
      </w:r>
    </w:p>
    <w:p w14:paraId="026D33DA" w14:textId="77777777" w:rsidR="003B0662" w:rsidRPr="00261E25" w:rsidRDefault="003B0662" w:rsidP="003B0662">
      <w:pPr>
        <w:spacing w:line="276" w:lineRule="auto"/>
        <w:jc w:val="both"/>
        <w:rPr>
          <w:color w:val="auto"/>
          <w:sz w:val="28"/>
          <w:szCs w:val="28"/>
        </w:rPr>
      </w:pPr>
      <w:r w:rsidRPr="00261E25">
        <w:rPr>
          <w:b/>
          <w:bCs/>
          <w:color w:val="auto"/>
          <w:sz w:val="28"/>
          <w:szCs w:val="28"/>
        </w:rPr>
        <w:t>B.</w:t>
      </w:r>
      <w:r w:rsidRPr="00261E25">
        <w:rPr>
          <w:color w:val="auto"/>
          <w:sz w:val="28"/>
          <w:szCs w:val="28"/>
        </w:rPr>
        <w:t xml:space="preserve"> Vật chuyển động thẳng.</w:t>
      </w:r>
    </w:p>
    <w:p w14:paraId="326AEE84" w14:textId="77777777" w:rsidR="003B0662" w:rsidRPr="00261E25" w:rsidRDefault="003B0662" w:rsidP="003B0662">
      <w:pPr>
        <w:spacing w:line="276" w:lineRule="auto"/>
        <w:jc w:val="both"/>
        <w:rPr>
          <w:color w:val="auto"/>
          <w:sz w:val="28"/>
          <w:szCs w:val="28"/>
        </w:rPr>
      </w:pPr>
      <w:r w:rsidRPr="00261E25">
        <w:rPr>
          <w:b/>
          <w:bCs/>
          <w:color w:val="auto"/>
          <w:sz w:val="28"/>
          <w:szCs w:val="28"/>
          <w:highlight w:val="green"/>
        </w:rPr>
        <w:t>C</w:t>
      </w:r>
      <w:r w:rsidRPr="00261E25">
        <w:rPr>
          <w:color w:val="auto"/>
          <w:sz w:val="28"/>
          <w:szCs w:val="28"/>
          <w:highlight w:val="green"/>
        </w:rPr>
        <w:t>. Vật chuyển động thẳng theo một chiều không đổi</w:t>
      </w:r>
      <w:r w:rsidRPr="00261E25">
        <w:rPr>
          <w:color w:val="auto"/>
          <w:sz w:val="28"/>
          <w:szCs w:val="28"/>
        </w:rPr>
        <w:t>.</w:t>
      </w:r>
    </w:p>
    <w:p w14:paraId="4B4CF9E6" w14:textId="77777777" w:rsidR="003B0662" w:rsidRPr="00261E25" w:rsidRDefault="003B0662" w:rsidP="003B0662">
      <w:pPr>
        <w:spacing w:line="276" w:lineRule="auto"/>
        <w:jc w:val="both"/>
        <w:rPr>
          <w:color w:val="auto"/>
          <w:sz w:val="28"/>
          <w:szCs w:val="28"/>
        </w:rPr>
      </w:pPr>
      <w:r w:rsidRPr="00261E25">
        <w:rPr>
          <w:b/>
          <w:bCs/>
          <w:color w:val="auto"/>
          <w:sz w:val="28"/>
          <w:szCs w:val="28"/>
        </w:rPr>
        <w:t xml:space="preserve">D. </w:t>
      </w:r>
      <w:r w:rsidRPr="00261E25">
        <w:rPr>
          <w:color w:val="auto"/>
          <w:sz w:val="28"/>
          <w:szCs w:val="28"/>
        </w:rPr>
        <w:t>Luôn luôn bằng nhau về độ lớn.</w:t>
      </w:r>
    </w:p>
    <w:p w14:paraId="631BC305" w14:textId="77777777" w:rsidR="003B0662" w:rsidRPr="00261E25" w:rsidRDefault="003B0662" w:rsidP="003B0662">
      <w:pPr>
        <w:tabs>
          <w:tab w:val="left" w:pos="804"/>
          <w:tab w:val="left" w:pos="972"/>
        </w:tabs>
        <w:spacing w:line="276" w:lineRule="auto"/>
        <w:contextualSpacing/>
        <w:jc w:val="both"/>
        <w:rPr>
          <w:rFonts w:eastAsia="Calibri"/>
          <w:color w:val="auto"/>
          <w:sz w:val="26"/>
          <w:szCs w:val="26"/>
        </w:rPr>
      </w:pPr>
      <w:r w:rsidRPr="00261E25">
        <w:rPr>
          <w:rFonts w:eastAsia="Calibri"/>
          <w:b/>
          <w:bCs/>
          <w:color w:val="auto"/>
          <w:sz w:val="26"/>
          <w:szCs w:val="26"/>
        </w:rPr>
        <w:t xml:space="preserve">Câu 10: </w:t>
      </w:r>
      <w:r w:rsidRPr="00261E25">
        <w:rPr>
          <w:rFonts w:eastAsia="Calibri"/>
          <w:color w:val="auto"/>
          <w:sz w:val="26"/>
          <w:szCs w:val="26"/>
        </w:rPr>
        <w:t>Một chiếc xe đồ chơi điều khiển từ xa đang chuyển động trên một đoạn đường thẳng có độ dịch chuyển tại các thời điểm khác nhau được cho trong bảng dưới đây.</w:t>
      </w:r>
    </w:p>
    <w:tbl>
      <w:tblPr>
        <w:tblStyle w:val="PlainTable12"/>
        <w:tblW w:w="0" w:type="auto"/>
        <w:jc w:val="center"/>
        <w:tblLook w:val="04A0" w:firstRow="1" w:lastRow="0" w:firstColumn="1" w:lastColumn="0" w:noHBand="0" w:noVBand="1"/>
      </w:tblPr>
      <w:tblGrid>
        <w:gridCol w:w="2696"/>
        <w:gridCol w:w="502"/>
        <w:gridCol w:w="502"/>
        <w:gridCol w:w="502"/>
        <w:gridCol w:w="502"/>
        <w:gridCol w:w="502"/>
        <w:gridCol w:w="646"/>
        <w:gridCol w:w="646"/>
        <w:gridCol w:w="646"/>
        <w:gridCol w:w="646"/>
        <w:gridCol w:w="646"/>
        <w:gridCol w:w="646"/>
      </w:tblGrid>
      <w:tr w:rsidR="00261E25" w:rsidRPr="00261E25" w14:paraId="4D8EE72C" w14:textId="77777777" w:rsidTr="00592A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6" w:type="dxa"/>
          </w:tcPr>
          <w:p w14:paraId="3B15882F" w14:textId="77777777" w:rsidR="003B0662" w:rsidRPr="00261E25" w:rsidRDefault="003B0662" w:rsidP="003B0662">
            <w:pPr>
              <w:spacing w:line="276" w:lineRule="auto"/>
              <w:jc w:val="center"/>
              <w:rPr>
                <w:color w:val="auto"/>
                <w:sz w:val="26"/>
                <w:szCs w:val="26"/>
              </w:rPr>
            </w:pPr>
            <w:r w:rsidRPr="00261E25">
              <w:rPr>
                <w:color w:val="auto"/>
                <w:sz w:val="26"/>
                <w:szCs w:val="26"/>
              </w:rPr>
              <w:lastRenderedPageBreak/>
              <w:t>Thời điểm (s)</w:t>
            </w:r>
          </w:p>
        </w:tc>
        <w:tc>
          <w:tcPr>
            <w:tcW w:w="502" w:type="dxa"/>
          </w:tcPr>
          <w:p w14:paraId="44164618" w14:textId="77777777" w:rsidR="003B0662" w:rsidRPr="00261E25" w:rsidRDefault="003B0662" w:rsidP="003B0662">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0</w:t>
            </w:r>
          </w:p>
        </w:tc>
        <w:tc>
          <w:tcPr>
            <w:tcW w:w="502" w:type="dxa"/>
          </w:tcPr>
          <w:p w14:paraId="258BEA73" w14:textId="77777777" w:rsidR="003B0662" w:rsidRPr="00261E25" w:rsidRDefault="003B0662" w:rsidP="003B0662">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2</w:t>
            </w:r>
          </w:p>
        </w:tc>
        <w:tc>
          <w:tcPr>
            <w:tcW w:w="502" w:type="dxa"/>
          </w:tcPr>
          <w:p w14:paraId="03AE0E8E" w14:textId="77777777" w:rsidR="003B0662" w:rsidRPr="00261E25" w:rsidRDefault="003B0662" w:rsidP="003B0662">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4</w:t>
            </w:r>
          </w:p>
        </w:tc>
        <w:tc>
          <w:tcPr>
            <w:tcW w:w="502" w:type="dxa"/>
          </w:tcPr>
          <w:p w14:paraId="477109B8" w14:textId="77777777" w:rsidR="003B0662" w:rsidRPr="00261E25" w:rsidRDefault="003B0662" w:rsidP="003B0662">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6</w:t>
            </w:r>
          </w:p>
        </w:tc>
        <w:tc>
          <w:tcPr>
            <w:tcW w:w="502" w:type="dxa"/>
          </w:tcPr>
          <w:p w14:paraId="568EB128" w14:textId="77777777" w:rsidR="003B0662" w:rsidRPr="00261E25" w:rsidRDefault="003B0662" w:rsidP="003B0662">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8</w:t>
            </w:r>
          </w:p>
        </w:tc>
        <w:tc>
          <w:tcPr>
            <w:tcW w:w="646" w:type="dxa"/>
          </w:tcPr>
          <w:p w14:paraId="3B2F3927" w14:textId="77777777" w:rsidR="003B0662" w:rsidRPr="00261E25" w:rsidRDefault="003B0662" w:rsidP="003B0662">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10</w:t>
            </w:r>
          </w:p>
        </w:tc>
        <w:tc>
          <w:tcPr>
            <w:tcW w:w="646" w:type="dxa"/>
          </w:tcPr>
          <w:p w14:paraId="1DB05D0B" w14:textId="77777777" w:rsidR="003B0662" w:rsidRPr="00261E25" w:rsidRDefault="003B0662" w:rsidP="003B0662">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12</w:t>
            </w:r>
          </w:p>
        </w:tc>
        <w:tc>
          <w:tcPr>
            <w:tcW w:w="646" w:type="dxa"/>
          </w:tcPr>
          <w:p w14:paraId="11EE3A9A" w14:textId="77777777" w:rsidR="003B0662" w:rsidRPr="00261E25" w:rsidRDefault="003B0662" w:rsidP="003B0662">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14</w:t>
            </w:r>
          </w:p>
        </w:tc>
        <w:tc>
          <w:tcPr>
            <w:tcW w:w="646" w:type="dxa"/>
          </w:tcPr>
          <w:p w14:paraId="7B4AE3FC" w14:textId="77777777" w:rsidR="003B0662" w:rsidRPr="00261E25" w:rsidRDefault="003B0662" w:rsidP="003B0662">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16</w:t>
            </w:r>
          </w:p>
        </w:tc>
        <w:tc>
          <w:tcPr>
            <w:tcW w:w="646" w:type="dxa"/>
          </w:tcPr>
          <w:p w14:paraId="031923AD" w14:textId="77777777" w:rsidR="003B0662" w:rsidRPr="00261E25" w:rsidRDefault="003B0662" w:rsidP="003B0662">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18</w:t>
            </w:r>
          </w:p>
        </w:tc>
        <w:tc>
          <w:tcPr>
            <w:tcW w:w="646" w:type="dxa"/>
          </w:tcPr>
          <w:p w14:paraId="767A5153" w14:textId="77777777" w:rsidR="003B0662" w:rsidRPr="00261E25" w:rsidRDefault="003B0662" w:rsidP="003B0662">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20</w:t>
            </w:r>
          </w:p>
        </w:tc>
      </w:tr>
      <w:tr w:rsidR="00261E25" w:rsidRPr="00261E25" w14:paraId="161EFB35" w14:textId="77777777" w:rsidTr="00592AB2">
        <w:trPr>
          <w:jc w:val="center"/>
        </w:trPr>
        <w:tc>
          <w:tcPr>
            <w:cnfStyle w:val="001000000000" w:firstRow="0" w:lastRow="0" w:firstColumn="1" w:lastColumn="0" w:oddVBand="0" w:evenVBand="0" w:oddHBand="0" w:evenHBand="0" w:firstRowFirstColumn="0" w:firstRowLastColumn="0" w:lastRowFirstColumn="0" w:lastRowLastColumn="0"/>
            <w:tcW w:w="2696" w:type="dxa"/>
          </w:tcPr>
          <w:p w14:paraId="7E4763DD" w14:textId="77777777" w:rsidR="003B0662" w:rsidRPr="00261E25" w:rsidRDefault="003B0662" w:rsidP="003B0662">
            <w:pPr>
              <w:spacing w:line="276" w:lineRule="auto"/>
              <w:jc w:val="center"/>
              <w:rPr>
                <w:color w:val="auto"/>
                <w:sz w:val="26"/>
                <w:szCs w:val="26"/>
              </w:rPr>
            </w:pPr>
            <w:r w:rsidRPr="00261E25">
              <w:rPr>
                <w:color w:val="auto"/>
                <w:sz w:val="26"/>
                <w:szCs w:val="26"/>
              </w:rPr>
              <w:t>Độ dịch chuyển (m)</w:t>
            </w:r>
          </w:p>
        </w:tc>
        <w:tc>
          <w:tcPr>
            <w:tcW w:w="502" w:type="dxa"/>
          </w:tcPr>
          <w:p w14:paraId="13CF102C" w14:textId="77777777" w:rsidR="003B0662" w:rsidRPr="00261E25" w:rsidRDefault="003B0662" w:rsidP="003B066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0</w:t>
            </w:r>
          </w:p>
        </w:tc>
        <w:tc>
          <w:tcPr>
            <w:tcW w:w="502" w:type="dxa"/>
          </w:tcPr>
          <w:p w14:paraId="09AC1745" w14:textId="77777777" w:rsidR="003B0662" w:rsidRPr="00261E25" w:rsidRDefault="003B0662" w:rsidP="003B066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2</w:t>
            </w:r>
          </w:p>
        </w:tc>
        <w:tc>
          <w:tcPr>
            <w:tcW w:w="502" w:type="dxa"/>
          </w:tcPr>
          <w:p w14:paraId="2A0556C8" w14:textId="77777777" w:rsidR="003B0662" w:rsidRPr="00261E25" w:rsidRDefault="003B0662" w:rsidP="003B066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4</w:t>
            </w:r>
          </w:p>
        </w:tc>
        <w:tc>
          <w:tcPr>
            <w:tcW w:w="502" w:type="dxa"/>
          </w:tcPr>
          <w:p w14:paraId="29DF10A6" w14:textId="77777777" w:rsidR="003B0662" w:rsidRPr="00261E25" w:rsidRDefault="003B0662" w:rsidP="003B066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4</w:t>
            </w:r>
          </w:p>
        </w:tc>
        <w:tc>
          <w:tcPr>
            <w:tcW w:w="502" w:type="dxa"/>
          </w:tcPr>
          <w:p w14:paraId="6D8E698C" w14:textId="77777777" w:rsidR="003B0662" w:rsidRPr="00261E25" w:rsidRDefault="003B0662" w:rsidP="003B066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4</w:t>
            </w:r>
          </w:p>
        </w:tc>
        <w:tc>
          <w:tcPr>
            <w:tcW w:w="646" w:type="dxa"/>
          </w:tcPr>
          <w:p w14:paraId="0B741760" w14:textId="77777777" w:rsidR="003B0662" w:rsidRPr="00261E25" w:rsidRDefault="003B0662" w:rsidP="003B066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7</w:t>
            </w:r>
          </w:p>
        </w:tc>
        <w:tc>
          <w:tcPr>
            <w:tcW w:w="646" w:type="dxa"/>
          </w:tcPr>
          <w:p w14:paraId="7FB1668F" w14:textId="77777777" w:rsidR="003B0662" w:rsidRPr="00261E25" w:rsidRDefault="003B0662" w:rsidP="003B066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10</w:t>
            </w:r>
          </w:p>
        </w:tc>
        <w:tc>
          <w:tcPr>
            <w:tcW w:w="646" w:type="dxa"/>
          </w:tcPr>
          <w:p w14:paraId="53B86DFD" w14:textId="77777777" w:rsidR="003B0662" w:rsidRPr="00261E25" w:rsidRDefault="003B0662" w:rsidP="003B066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8</w:t>
            </w:r>
          </w:p>
        </w:tc>
        <w:tc>
          <w:tcPr>
            <w:tcW w:w="646" w:type="dxa"/>
          </w:tcPr>
          <w:p w14:paraId="65606E6E" w14:textId="77777777" w:rsidR="003B0662" w:rsidRPr="00261E25" w:rsidRDefault="003B0662" w:rsidP="003B066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6</w:t>
            </w:r>
          </w:p>
        </w:tc>
        <w:tc>
          <w:tcPr>
            <w:tcW w:w="646" w:type="dxa"/>
          </w:tcPr>
          <w:p w14:paraId="3F7964E7" w14:textId="77777777" w:rsidR="003B0662" w:rsidRPr="00261E25" w:rsidRDefault="003B0662" w:rsidP="003B066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4</w:t>
            </w:r>
          </w:p>
        </w:tc>
        <w:tc>
          <w:tcPr>
            <w:tcW w:w="646" w:type="dxa"/>
          </w:tcPr>
          <w:p w14:paraId="2F20BDD2" w14:textId="77777777" w:rsidR="003B0662" w:rsidRPr="00261E25" w:rsidRDefault="003B0662" w:rsidP="003B066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4</w:t>
            </w:r>
          </w:p>
        </w:tc>
      </w:tr>
    </w:tbl>
    <w:p w14:paraId="3D97D288" w14:textId="77777777" w:rsidR="003B0662" w:rsidRPr="00261E25" w:rsidRDefault="003B0662" w:rsidP="003B0662">
      <w:pPr>
        <w:spacing w:line="276" w:lineRule="auto"/>
        <w:ind w:firstLine="142"/>
        <w:jc w:val="both"/>
        <w:rPr>
          <w:color w:val="auto"/>
          <w:sz w:val="26"/>
          <w:szCs w:val="26"/>
        </w:rPr>
      </w:pPr>
      <w:r w:rsidRPr="00261E25">
        <w:rPr>
          <w:color w:val="auto"/>
          <w:sz w:val="26"/>
          <w:szCs w:val="26"/>
        </w:rPr>
        <w:t>Hình vẽ nào dưới đây biểu diễn đồ thị độ dịch chuyển – thời gian của xe đồ chơi?</w:t>
      </w:r>
    </w:p>
    <w:p w14:paraId="047480AE" w14:textId="77777777" w:rsidR="003B0662" w:rsidRPr="00261E25" w:rsidRDefault="003B0662" w:rsidP="003B0662">
      <w:pPr>
        <w:spacing w:line="276" w:lineRule="auto"/>
        <w:ind w:firstLine="142"/>
        <w:jc w:val="center"/>
        <w:rPr>
          <w:color w:val="auto"/>
          <w:sz w:val="26"/>
          <w:szCs w:val="26"/>
        </w:rPr>
      </w:pPr>
      <w:r w:rsidRPr="00261E25">
        <w:rPr>
          <w:noProof/>
          <w:color w:val="auto"/>
          <w:sz w:val="26"/>
          <w:szCs w:val="26"/>
        </w:rPr>
        <w:drawing>
          <wp:inline distT="0" distB="0" distL="0" distR="0" wp14:anchorId="182095D4" wp14:editId="3520A3E8">
            <wp:extent cx="5560062" cy="2147777"/>
            <wp:effectExtent l="0" t="0" r="2540" b="5080"/>
            <wp:docPr id="1023163306" name="Picture 3" descr="Một chiếc xe đồ chơi điều khiển từ xa đang chuyển động trên một đoạn đường  thẳng có độ dịch chuyển tại các thời điểm khác nhau được cho trong bảng dư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ột chiếc xe đồ chơi điều khiển từ xa đang chuyển động trên một đoạn đường  thẳng có độ dịch chuyển tại các thời điểm khác nhau được cho trong bảng dưới"/>
                    <pic:cNvPicPr>
                      <a:picLocks noChangeAspect="1" noChangeArrowheads="1"/>
                    </pic:cNvPicPr>
                  </pic:nvPicPr>
                  <pic:blipFill rotWithShape="1">
                    <a:blip r:embed="rId108">
                      <a:extLst>
                        <a:ext uri="{28A0092B-C50C-407E-A947-70E740481C1C}">
                          <a14:useLocalDpi xmlns:a14="http://schemas.microsoft.com/office/drawing/2010/main" val="0"/>
                        </a:ext>
                      </a:extLst>
                    </a:blip>
                    <a:srcRect l="1479" t="685" r="1837" b="53135"/>
                    <a:stretch/>
                  </pic:blipFill>
                  <pic:spPr bwMode="auto">
                    <a:xfrm>
                      <a:off x="0" y="0"/>
                      <a:ext cx="5582161" cy="2156314"/>
                    </a:xfrm>
                    <a:prstGeom prst="rect">
                      <a:avLst/>
                    </a:prstGeom>
                    <a:noFill/>
                    <a:ln>
                      <a:noFill/>
                    </a:ln>
                    <a:extLst>
                      <a:ext uri="{53640926-AAD7-44D8-BBD7-CCE9431645EC}">
                        <a14:shadowObscured xmlns:a14="http://schemas.microsoft.com/office/drawing/2010/main"/>
                      </a:ext>
                    </a:extLst>
                  </pic:spPr>
                </pic:pic>
              </a:graphicData>
            </a:graphic>
          </wp:inline>
        </w:drawing>
      </w:r>
    </w:p>
    <w:p w14:paraId="04793B74" w14:textId="77777777" w:rsidR="003B0662" w:rsidRPr="00261E25" w:rsidRDefault="003B0662" w:rsidP="003B0662">
      <w:pPr>
        <w:spacing w:line="276" w:lineRule="auto"/>
        <w:ind w:firstLine="142"/>
        <w:jc w:val="center"/>
        <w:rPr>
          <w:color w:val="auto"/>
          <w:sz w:val="26"/>
          <w:szCs w:val="26"/>
        </w:rPr>
      </w:pPr>
      <w:r w:rsidRPr="00261E25">
        <w:rPr>
          <w:noProof/>
          <w:color w:val="auto"/>
          <w:sz w:val="26"/>
          <w:szCs w:val="26"/>
        </w:rPr>
        <w:drawing>
          <wp:inline distT="0" distB="0" distL="0" distR="0" wp14:anchorId="403CD678" wp14:editId="78FC959A">
            <wp:extent cx="5560062" cy="2194767"/>
            <wp:effectExtent l="0" t="0" r="2540" b="0"/>
            <wp:docPr id="130714141" name="Picture 130714141" descr="Một chiếc xe đồ chơi điều khiển từ xa đang chuyển động trên một đoạn đường  thẳng có độ dịch chuyển tại các thời điểm khác nhau được cho trong bảng dư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ột chiếc xe đồ chơi điều khiển từ xa đang chuyển động trên một đoạn đường  thẳng có độ dịch chuyển tại các thời điểm khác nhau được cho trong bảng dưới"/>
                    <pic:cNvPicPr>
                      <a:picLocks noChangeAspect="1" noChangeArrowheads="1"/>
                    </pic:cNvPicPr>
                  </pic:nvPicPr>
                  <pic:blipFill rotWithShape="1">
                    <a:blip r:embed="rId108">
                      <a:extLst>
                        <a:ext uri="{28A0092B-C50C-407E-A947-70E740481C1C}">
                          <a14:useLocalDpi xmlns:a14="http://schemas.microsoft.com/office/drawing/2010/main" val="0"/>
                        </a:ext>
                      </a:extLst>
                    </a:blip>
                    <a:srcRect l="1479" t="52809" r="1837"/>
                    <a:stretch/>
                  </pic:blipFill>
                  <pic:spPr bwMode="auto">
                    <a:xfrm>
                      <a:off x="0" y="0"/>
                      <a:ext cx="5582161" cy="2203490"/>
                    </a:xfrm>
                    <a:prstGeom prst="rect">
                      <a:avLst/>
                    </a:prstGeom>
                    <a:noFill/>
                    <a:ln>
                      <a:noFill/>
                    </a:ln>
                    <a:extLst>
                      <a:ext uri="{53640926-AAD7-44D8-BBD7-CCE9431645EC}">
                        <a14:shadowObscured xmlns:a14="http://schemas.microsoft.com/office/drawing/2010/main"/>
                      </a:ext>
                    </a:extLst>
                  </pic:spPr>
                </pic:pic>
              </a:graphicData>
            </a:graphic>
          </wp:inline>
        </w:drawing>
      </w:r>
    </w:p>
    <w:p w14:paraId="39EA7302" w14:textId="77777777" w:rsidR="003B0662" w:rsidRPr="00261E25" w:rsidRDefault="003B0662" w:rsidP="003B0662">
      <w:pPr>
        <w:spacing w:line="276" w:lineRule="auto"/>
        <w:ind w:firstLine="142"/>
        <w:jc w:val="both"/>
        <w:rPr>
          <w:color w:val="auto"/>
          <w:sz w:val="26"/>
          <w:szCs w:val="26"/>
        </w:rPr>
      </w:pPr>
      <w:r w:rsidRPr="00261E25">
        <w:rPr>
          <w:b/>
          <w:bCs/>
          <w:color w:val="auto"/>
          <w:sz w:val="26"/>
          <w:szCs w:val="26"/>
          <w:highlight w:val="green"/>
        </w:rPr>
        <w:t>A.</w:t>
      </w:r>
      <w:r w:rsidRPr="00261E25">
        <w:rPr>
          <w:color w:val="auto"/>
          <w:sz w:val="26"/>
          <w:szCs w:val="26"/>
          <w:highlight w:val="green"/>
        </w:rPr>
        <w:t xml:space="preserve"> Hình A</w:t>
      </w:r>
      <w:r w:rsidRPr="00261E25">
        <w:rPr>
          <w:color w:val="auto"/>
          <w:sz w:val="26"/>
          <w:szCs w:val="26"/>
        </w:rPr>
        <w:tab/>
      </w:r>
      <w:r w:rsidRPr="00261E25">
        <w:rPr>
          <w:color w:val="auto"/>
          <w:sz w:val="26"/>
          <w:szCs w:val="26"/>
        </w:rPr>
        <w:tab/>
      </w:r>
      <w:r w:rsidRPr="00261E25">
        <w:rPr>
          <w:color w:val="auto"/>
          <w:sz w:val="26"/>
          <w:szCs w:val="26"/>
        </w:rPr>
        <w:tab/>
      </w:r>
      <w:r w:rsidRPr="00261E25">
        <w:rPr>
          <w:b/>
          <w:bCs/>
          <w:color w:val="auto"/>
          <w:sz w:val="26"/>
          <w:szCs w:val="26"/>
        </w:rPr>
        <w:t>B.</w:t>
      </w:r>
      <w:r w:rsidRPr="00261E25">
        <w:rPr>
          <w:color w:val="auto"/>
          <w:sz w:val="26"/>
          <w:szCs w:val="26"/>
        </w:rPr>
        <w:t xml:space="preserve"> Hình B</w:t>
      </w:r>
      <w:r w:rsidRPr="00261E25">
        <w:rPr>
          <w:color w:val="auto"/>
          <w:sz w:val="26"/>
          <w:szCs w:val="26"/>
        </w:rPr>
        <w:tab/>
      </w:r>
      <w:r w:rsidRPr="00261E25">
        <w:rPr>
          <w:color w:val="auto"/>
          <w:sz w:val="26"/>
          <w:szCs w:val="26"/>
        </w:rPr>
        <w:tab/>
      </w:r>
      <w:r w:rsidRPr="00261E25">
        <w:rPr>
          <w:b/>
          <w:bCs/>
          <w:color w:val="auto"/>
          <w:sz w:val="26"/>
          <w:szCs w:val="26"/>
        </w:rPr>
        <w:t>C.</w:t>
      </w:r>
      <w:r w:rsidRPr="00261E25">
        <w:rPr>
          <w:color w:val="auto"/>
          <w:sz w:val="26"/>
          <w:szCs w:val="26"/>
        </w:rPr>
        <w:t xml:space="preserve"> Hình C</w:t>
      </w:r>
      <w:r w:rsidRPr="00261E25">
        <w:rPr>
          <w:color w:val="auto"/>
          <w:sz w:val="26"/>
          <w:szCs w:val="26"/>
        </w:rPr>
        <w:tab/>
      </w:r>
      <w:r w:rsidRPr="00261E25">
        <w:rPr>
          <w:color w:val="auto"/>
          <w:sz w:val="26"/>
          <w:szCs w:val="26"/>
        </w:rPr>
        <w:tab/>
      </w:r>
      <w:r w:rsidRPr="00261E25">
        <w:rPr>
          <w:color w:val="auto"/>
          <w:sz w:val="26"/>
          <w:szCs w:val="26"/>
        </w:rPr>
        <w:tab/>
      </w:r>
      <w:r w:rsidRPr="00261E25">
        <w:rPr>
          <w:b/>
          <w:bCs/>
          <w:color w:val="auto"/>
          <w:sz w:val="26"/>
          <w:szCs w:val="26"/>
        </w:rPr>
        <w:t>D.</w:t>
      </w:r>
      <w:r w:rsidRPr="00261E25">
        <w:rPr>
          <w:color w:val="auto"/>
          <w:sz w:val="26"/>
          <w:szCs w:val="26"/>
        </w:rPr>
        <w:t xml:space="preserve"> Hình D</w:t>
      </w:r>
    </w:p>
    <w:p w14:paraId="724AF176" w14:textId="77777777" w:rsidR="003B0662" w:rsidRPr="00261E25" w:rsidRDefault="003B0662" w:rsidP="003B0662">
      <w:pPr>
        <w:spacing w:line="276" w:lineRule="auto"/>
        <w:jc w:val="both"/>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0"/>
        <w:gridCol w:w="3596"/>
      </w:tblGrid>
      <w:tr w:rsidR="00261E25" w:rsidRPr="00261E25" w14:paraId="2AE10F1E" w14:textId="77777777" w:rsidTr="00592AB2">
        <w:tc>
          <w:tcPr>
            <w:tcW w:w="6266" w:type="dxa"/>
          </w:tcPr>
          <w:p w14:paraId="401E1E9F" w14:textId="77777777" w:rsidR="003B0662" w:rsidRPr="00261E25" w:rsidRDefault="003B0662" w:rsidP="003B0662">
            <w:pPr>
              <w:spacing w:line="276" w:lineRule="auto"/>
              <w:jc w:val="both"/>
              <w:rPr>
                <w:color w:val="auto"/>
                <w:sz w:val="26"/>
                <w:szCs w:val="26"/>
                <w:lang w:val="vi-VN"/>
              </w:rPr>
            </w:pPr>
            <w:r w:rsidRPr="00261E25">
              <w:rPr>
                <w:rFonts w:eastAsia="Calibri"/>
                <w:b/>
                <w:bCs/>
                <w:color w:val="auto"/>
                <w:sz w:val="26"/>
                <w:szCs w:val="26"/>
              </w:rPr>
              <w:t xml:space="preserve">Câu 11:( SBT-KNTT) </w:t>
            </w:r>
            <w:r w:rsidRPr="00261E25">
              <w:rPr>
                <w:color w:val="auto"/>
                <w:sz w:val="26"/>
                <w:szCs w:val="26"/>
              </w:rPr>
              <w:t>Cho</w:t>
            </w:r>
            <w:r w:rsidRPr="00261E25">
              <w:rPr>
                <w:color w:val="auto"/>
                <w:sz w:val="26"/>
                <w:szCs w:val="26"/>
                <w:lang w:val="vi-VN"/>
              </w:rPr>
              <w:t xml:space="preserve"> </w:t>
            </w:r>
            <w:r w:rsidRPr="00261E25">
              <w:rPr>
                <w:color w:val="auto"/>
                <w:sz w:val="26"/>
                <w:szCs w:val="26"/>
              </w:rPr>
              <w:t>đồ thị ở Hình 7.3. Xác</w:t>
            </w:r>
            <w:r w:rsidRPr="00261E25">
              <w:rPr>
                <w:color w:val="auto"/>
                <w:sz w:val="26"/>
                <w:szCs w:val="26"/>
                <w:lang w:val="vi-VN"/>
              </w:rPr>
              <w:t xml:space="preserve"> định v</w:t>
            </w:r>
            <w:r w:rsidRPr="00261E25">
              <w:rPr>
                <w:color w:val="auto"/>
                <w:sz w:val="26"/>
                <w:szCs w:val="26"/>
              </w:rPr>
              <w:t>ị trí và thời điểm các chuyển động</w:t>
            </w:r>
            <w:r w:rsidRPr="00261E25">
              <w:rPr>
                <w:color w:val="auto"/>
                <w:sz w:val="26"/>
                <w:szCs w:val="26"/>
                <w:lang w:val="vi-VN"/>
              </w:rPr>
              <w:t xml:space="preserve"> (III) và (II)</w:t>
            </w:r>
            <w:r w:rsidRPr="00261E25">
              <w:rPr>
                <w:color w:val="auto"/>
                <w:sz w:val="26"/>
                <w:szCs w:val="26"/>
              </w:rPr>
              <w:t xml:space="preserve"> gặp nhau</w:t>
            </w:r>
            <w:r w:rsidRPr="00261E25">
              <w:rPr>
                <w:color w:val="auto"/>
                <w:sz w:val="26"/>
                <w:szCs w:val="26"/>
                <w:lang w:val="vi-VN"/>
              </w:rPr>
              <w:t>?</w:t>
            </w:r>
          </w:p>
          <w:p w14:paraId="5E89A32F" w14:textId="77777777" w:rsidR="003B0662" w:rsidRPr="00261E25" w:rsidRDefault="003B0662" w:rsidP="003B0662">
            <w:pPr>
              <w:spacing w:line="276" w:lineRule="auto"/>
              <w:jc w:val="both"/>
              <w:rPr>
                <w:color w:val="auto"/>
                <w:sz w:val="26"/>
                <w:szCs w:val="26"/>
                <w:highlight w:val="green"/>
                <w:lang w:val="vi-VN"/>
              </w:rPr>
            </w:pPr>
            <w:r w:rsidRPr="00261E25">
              <w:rPr>
                <w:b/>
                <w:bCs/>
                <w:color w:val="auto"/>
                <w:sz w:val="26"/>
                <w:szCs w:val="26"/>
                <w:highlight w:val="green"/>
                <w:lang w:val="vi-VN"/>
              </w:rPr>
              <w:t>A.</w:t>
            </w:r>
            <w:r w:rsidRPr="00261E25">
              <w:rPr>
                <w:color w:val="auto"/>
                <w:sz w:val="26"/>
                <w:szCs w:val="26"/>
                <w:highlight w:val="green"/>
                <w:lang w:val="vi-VN"/>
              </w:rPr>
              <w:t xml:space="preserve"> 2 chuyển động gặp nhau tại thời điểm 2h15p; cách điểm khởi hành của (II) 45 km.</w:t>
            </w:r>
          </w:p>
          <w:p w14:paraId="614631B7" w14:textId="77777777" w:rsidR="003B0662" w:rsidRPr="00261E25" w:rsidRDefault="003B0662" w:rsidP="003B0662">
            <w:pPr>
              <w:spacing w:line="276" w:lineRule="auto"/>
              <w:jc w:val="both"/>
              <w:rPr>
                <w:color w:val="auto"/>
                <w:sz w:val="26"/>
                <w:szCs w:val="26"/>
                <w:lang w:val="vi-VN"/>
              </w:rPr>
            </w:pPr>
            <w:r w:rsidRPr="00261E25">
              <w:rPr>
                <w:b/>
                <w:bCs/>
                <w:color w:val="auto"/>
                <w:sz w:val="26"/>
                <w:szCs w:val="26"/>
                <w:lang w:val="vi-VN"/>
              </w:rPr>
              <w:t>B.</w:t>
            </w:r>
            <w:r w:rsidRPr="00261E25">
              <w:rPr>
                <w:color w:val="auto"/>
                <w:sz w:val="26"/>
                <w:szCs w:val="26"/>
                <w:lang w:val="vi-VN"/>
              </w:rPr>
              <w:t xml:space="preserve"> 2 chuyển động gặp nhau tại thời điểm 2,5 h; cách điểm khởi hành của (II) 90 km.</w:t>
            </w:r>
          </w:p>
          <w:p w14:paraId="5CEE2C0B" w14:textId="77777777" w:rsidR="003B0662" w:rsidRPr="00261E25" w:rsidRDefault="003B0662" w:rsidP="003B0662">
            <w:pPr>
              <w:spacing w:line="276" w:lineRule="auto"/>
              <w:jc w:val="both"/>
              <w:rPr>
                <w:color w:val="auto"/>
                <w:sz w:val="26"/>
                <w:szCs w:val="26"/>
                <w:lang w:val="vi-VN"/>
              </w:rPr>
            </w:pPr>
            <w:r w:rsidRPr="00261E25">
              <w:rPr>
                <w:b/>
                <w:bCs/>
                <w:color w:val="auto"/>
                <w:sz w:val="26"/>
                <w:szCs w:val="26"/>
                <w:lang w:val="vi-VN"/>
              </w:rPr>
              <w:t>C</w:t>
            </w:r>
            <w:r w:rsidRPr="00261E25">
              <w:rPr>
                <w:color w:val="auto"/>
                <w:sz w:val="26"/>
                <w:szCs w:val="26"/>
                <w:lang w:val="vi-VN"/>
              </w:rPr>
              <w:t>. 2 chuyển động gặp nhau tại thời điểm 2,5 h; cách điểm khởi hành của (II) 45 km.</w:t>
            </w:r>
          </w:p>
          <w:p w14:paraId="381C97C9" w14:textId="77777777" w:rsidR="003B0662" w:rsidRPr="00261E25" w:rsidRDefault="003B0662" w:rsidP="003B0662">
            <w:pPr>
              <w:spacing w:line="276" w:lineRule="auto"/>
              <w:jc w:val="both"/>
              <w:rPr>
                <w:color w:val="auto"/>
                <w:sz w:val="26"/>
                <w:szCs w:val="26"/>
                <w:lang w:val="vi-VN"/>
              </w:rPr>
            </w:pPr>
            <w:r w:rsidRPr="00261E25">
              <w:rPr>
                <w:b/>
                <w:bCs/>
                <w:color w:val="auto"/>
                <w:sz w:val="26"/>
                <w:szCs w:val="26"/>
                <w:lang w:val="vi-VN"/>
              </w:rPr>
              <w:t>D</w:t>
            </w:r>
            <w:r w:rsidRPr="00261E25">
              <w:rPr>
                <w:color w:val="auto"/>
                <w:sz w:val="26"/>
                <w:szCs w:val="26"/>
                <w:lang w:val="vi-VN"/>
              </w:rPr>
              <w:t>. 2 chuyển động gặp nhau tại thời điểm 1,5 h; cách điểm khởi hành của (II) 45 km.</w:t>
            </w:r>
          </w:p>
        </w:tc>
        <w:tc>
          <w:tcPr>
            <w:tcW w:w="3596" w:type="dxa"/>
          </w:tcPr>
          <w:p w14:paraId="3BF7C22D" w14:textId="77777777" w:rsidR="003B0662" w:rsidRPr="00261E25" w:rsidRDefault="003B0662" w:rsidP="003B0662">
            <w:pPr>
              <w:spacing w:line="276" w:lineRule="auto"/>
              <w:jc w:val="both"/>
              <w:rPr>
                <w:color w:val="auto"/>
                <w:sz w:val="26"/>
                <w:szCs w:val="26"/>
              </w:rPr>
            </w:pPr>
            <w:r w:rsidRPr="00261E25">
              <w:rPr>
                <w:noProof/>
                <w:color w:val="auto"/>
                <w:sz w:val="26"/>
                <w:szCs w:val="26"/>
              </w:rPr>
              <w:drawing>
                <wp:inline distT="0" distB="0" distL="0" distR="0" wp14:anchorId="0D043740" wp14:editId="51ECD1FA">
                  <wp:extent cx="1962150" cy="1911350"/>
                  <wp:effectExtent l="0" t="0" r="6350" b="6350"/>
                  <wp:docPr id="1902696986" name="Picture 1902696986"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96986" name="Picture 1902696986" descr="A graph of a function&#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1962150" cy="1911350"/>
                          </a:xfrm>
                          <a:prstGeom prst="rect">
                            <a:avLst/>
                          </a:prstGeom>
                          <a:noFill/>
                          <a:ln>
                            <a:noFill/>
                          </a:ln>
                        </pic:spPr>
                      </pic:pic>
                    </a:graphicData>
                  </a:graphic>
                </wp:inline>
              </w:drawing>
            </w:r>
          </w:p>
        </w:tc>
      </w:tr>
      <w:tr w:rsidR="00261E25" w:rsidRPr="00261E25" w14:paraId="4D545447" w14:textId="77777777" w:rsidTr="00592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66" w:type="dxa"/>
            <w:tcBorders>
              <w:top w:val="nil"/>
              <w:left w:val="nil"/>
              <w:bottom w:val="nil"/>
              <w:right w:val="nil"/>
            </w:tcBorders>
          </w:tcPr>
          <w:p w14:paraId="170DB26A" w14:textId="77777777" w:rsidR="003B0662" w:rsidRPr="00261E25" w:rsidRDefault="003B0662" w:rsidP="003B0662">
            <w:pPr>
              <w:shd w:val="clear" w:color="auto" w:fill="FFFFFF"/>
              <w:spacing w:line="276" w:lineRule="auto"/>
              <w:jc w:val="both"/>
              <w:rPr>
                <w:rFonts w:eastAsia="Calibri"/>
                <w:color w:val="auto"/>
                <w:sz w:val="26"/>
                <w:szCs w:val="26"/>
                <w:shd w:val="clear" w:color="auto" w:fill="FFFFFF"/>
                <w:lang w:val="vi-VN"/>
              </w:rPr>
            </w:pPr>
            <w:r w:rsidRPr="00261E25">
              <w:rPr>
                <w:rFonts w:eastAsia="Calibri"/>
                <w:b/>
                <w:bCs/>
                <w:color w:val="auto"/>
                <w:sz w:val="26"/>
                <w:szCs w:val="26"/>
              </w:rPr>
              <w:t>Câu 12: ( SBT-KNTT)</w:t>
            </w:r>
            <w:r w:rsidRPr="00261E25">
              <w:rPr>
                <w:rFonts w:eastAsia="Calibri"/>
                <w:bCs/>
                <w:color w:val="auto"/>
                <w:sz w:val="26"/>
                <w:szCs w:val="26"/>
              </w:rPr>
              <w:t>Cho</w:t>
            </w:r>
            <w:r w:rsidRPr="00261E25">
              <w:rPr>
                <w:rFonts w:eastAsia="Calibri"/>
                <w:bCs/>
                <w:color w:val="auto"/>
                <w:sz w:val="26"/>
                <w:szCs w:val="26"/>
                <w:lang w:val="vi-VN"/>
              </w:rPr>
              <w:t xml:space="preserve"> </w:t>
            </w:r>
            <w:r w:rsidRPr="00261E25">
              <w:rPr>
                <w:rFonts w:eastAsia="Calibri"/>
                <w:color w:val="auto"/>
                <w:sz w:val="26"/>
                <w:szCs w:val="26"/>
              </w:rPr>
              <w:t>đồ thị độ dịch chuyển - thời gian của một chuyển động thẳng được vẽ trong Hình 7.4. Xác</w:t>
            </w:r>
            <w:r w:rsidRPr="00261E25">
              <w:rPr>
                <w:rFonts w:eastAsia="Calibri"/>
                <w:color w:val="auto"/>
                <w:sz w:val="26"/>
                <w:szCs w:val="26"/>
                <w:lang w:val="vi-VN"/>
              </w:rPr>
              <w:t xml:space="preserve"> định vận tốc của chuyển động trong khoảng thời gian từ 0h-3,25h? </w:t>
            </w:r>
          </w:p>
          <w:p w14:paraId="03824F0C" w14:textId="77777777" w:rsidR="003B0662" w:rsidRPr="00261E25" w:rsidRDefault="003B0662">
            <w:pPr>
              <w:numPr>
                <w:ilvl w:val="0"/>
                <w:numId w:val="77"/>
              </w:numPr>
              <w:spacing w:line="276" w:lineRule="auto"/>
              <w:jc w:val="both"/>
              <w:rPr>
                <w:color w:val="auto"/>
                <w:sz w:val="26"/>
                <w:szCs w:val="26"/>
                <w:lang w:val="vi-VN"/>
              </w:rPr>
            </w:pPr>
            <w:r w:rsidRPr="00261E25">
              <w:rPr>
                <w:color w:val="auto"/>
                <w:sz w:val="26"/>
                <w:szCs w:val="26"/>
                <w:highlight w:val="green"/>
                <w:lang w:val="vi-VN"/>
              </w:rPr>
              <w:t>– 9,2 km/h</w:t>
            </w:r>
            <w:r w:rsidRPr="00261E25">
              <w:rPr>
                <w:color w:val="auto"/>
                <w:sz w:val="26"/>
                <w:szCs w:val="26"/>
                <w:highlight w:val="green"/>
              </w:rPr>
              <w:t xml:space="preserve">     </w:t>
            </w:r>
            <w:r w:rsidRPr="00261E25">
              <w:rPr>
                <w:b/>
                <w:bCs/>
                <w:color w:val="auto"/>
                <w:sz w:val="26"/>
                <w:szCs w:val="26"/>
              </w:rPr>
              <w:t xml:space="preserve">             B.</w:t>
            </w:r>
            <w:r w:rsidRPr="00261E25">
              <w:rPr>
                <w:color w:val="auto"/>
                <w:sz w:val="26"/>
                <w:szCs w:val="26"/>
                <w:lang w:val="vi-VN"/>
              </w:rPr>
              <w:t xml:space="preserve"> </w:t>
            </w:r>
            <w:r w:rsidRPr="00261E25">
              <w:rPr>
                <w:color w:val="auto"/>
                <w:sz w:val="26"/>
                <w:szCs w:val="26"/>
              </w:rPr>
              <w:t>9</w:t>
            </w:r>
            <w:r w:rsidRPr="00261E25">
              <w:rPr>
                <w:color w:val="auto"/>
                <w:sz w:val="26"/>
                <w:szCs w:val="26"/>
                <w:lang w:val="vi-VN"/>
              </w:rPr>
              <w:t>,2 km/h</w:t>
            </w:r>
          </w:p>
          <w:p w14:paraId="391F3E3A" w14:textId="77777777" w:rsidR="003B0662" w:rsidRPr="00261E25" w:rsidRDefault="003B0662" w:rsidP="003B0662">
            <w:pPr>
              <w:spacing w:line="276" w:lineRule="auto"/>
              <w:jc w:val="both"/>
              <w:rPr>
                <w:color w:val="auto"/>
                <w:sz w:val="26"/>
                <w:szCs w:val="26"/>
              </w:rPr>
            </w:pPr>
            <w:r w:rsidRPr="00261E25">
              <w:rPr>
                <w:b/>
                <w:bCs/>
                <w:color w:val="auto"/>
                <w:sz w:val="26"/>
                <w:szCs w:val="26"/>
              </w:rPr>
              <w:t xml:space="preserve">C. </w:t>
            </w:r>
            <w:r w:rsidRPr="00261E25">
              <w:rPr>
                <w:color w:val="auto"/>
                <w:sz w:val="26"/>
                <w:szCs w:val="26"/>
              </w:rPr>
              <w:t>14</w:t>
            </w:r>
            <w:r w:rsidRPr="00261E25">
              <w:rPr>
                <w:color w:val="auto"/>
                <w:sz w:val="26"/>
                <w:szCs w:val="26"/>
                <w:lang w:val="vi-VN"/>
              </w:rPr>
              <w:t>,5 km/h</w:t>
            </w:r>
            <w:r w:rsidRPr="00261E25">
              <w:rPr>
                <w:color w:val="auto"/>
                <w:sz w:val="26"/>
                <w:szCs w:val="26"/>
              </w:rPr>
              <w:t xml:space="preserve">                </w:t>
            </w:r>
            <w:r w:rsidRPr="00261E25">
              <w:rPr>
                <w:b/>
                <w:bCs/>
                <w:color w:val="auto"/>
                <w:sz w:val="26"/>
                <w:szCs w:val="26"/>
              </w:rPr>
              <w:t xml:space="preserve">   D.</w:t>
            </w:r>
            <w:r w:rsidRPr="00261E25">
              <w:rPr>
                <w:color w:val="auto"/>
                <w:sz w:val="26"/>
                <w:szCs w:val="26"/>
              </w:rPr>
              <w:t xml:space="preserve"> </w:t>
            </w:r>
            <w:r w:rsidRPr="00261E25">
              <w:rPr>
                <w:color w:val="auto"/>
                <w:sz w:val="26"/>
                <w:szCs w:val="26"/>
                <w:lang w:val="vi-VN"/>
              </w:rPr>
              <w:t>-14,5 km/h</w:t>
            </w:r>
          </w:p>
        </w:tc>
        <w:tc>
          <w:tcPr>
            <w:tcW w:w="3596" w:type="dxa"/>
            <w:tcBorders>
              <w:top w:val="nil"/>
              <w:left w:val="nil"/>
              <w:bottom w:val="nil"/>
              <w:right w:val="nil"/>
            </w:tcBorders>
          </w:tcPr>
          <w:p w14:paraId="7EA2F9C1" w14:textId="77777777" w:rsidR="003B0662" w:rsidRPr="00261E25" w:rsidRDefault="003B0662" w:rsidP="003B0662">
            <w:pPr>
              <w:spacing w:line="276" w:lineRule="auto"/>
              <w:jc w:val="both"/>
              <w:rPr>
                <w:color w:val="auto"/>
                <w:sz w:val="26"/>
                <w:szCs w:val="26"/>
              </w:rPr>
            </w:pPr>
            <w:r w:rsidRPr="00261E25">
              <w:rPr>
                <w:noProof/>
                <w:color w:val="auto"/>
                <w:sz w:val="26"/>
                <w:szCs w:val="26"/>
              </w:rPr>
              <w:drawing>
                <wp:inline distT="0" distB="0" distL="0" distR="0" wp14:anchorId="1E6FCA85" wp14:editId="054049BA">
                  <wp:extent cx="2137410" cy="1465580"/>
                  <wp:effectExtent l="0" t="0" r="8890" b="7620"/>
                  <wp:docPr id="654569120" name="Picture 654569120"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69120" name="Picture 654569120" descr="A diagram of a triangl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137410" cy="1465580"/>
                          </a:xfrm>
                          <a:prstGeom prst="rect">
                            <a:avLst/>
                          </a:prstGeom>
                          <a:noFill/>
                          <a:ln>
                            <a:noFill/>
                          </a:ln>
                        </pic:spPr>
                      </pic:pic>
                    </a:graphicData>
                  </a:graphic>
                </wp:inline>
              </w:drawing>
            </w:r>
          </w:p>
        </w:tc>
      </w:tr>
      <w:tr w:rsidR="00261E25" w:rsidRPr="00261E25" w14:paraId="305E3384" w14:textId="77777777" w:rsidTr="00592AB2">
        <w:tc>
          <w:tcPr>
            <w:tcW w:w="6266" w:type="dxa"/>
          </w:tcPr>
          <w:p w14:paraId="373208AD" w14:textId="77777777" w:rsidR="003B0662" w:rsidRPr="00261E25" w:rsidRDefault="003B0662" w:rsidP="003B0662">
            <w:pPr>
              <w:spacing w:line="276" w:lineRule="auto"/>
              <w:jc w:val="both"/>
              <w:rPr>
                <w:color w:val="auto"/>
                <w:sz w:val="26"/>
                <w:szCs w:val="26"/>
              </w:rPr>
            </w:pPr>
            <w:r w:rsidRPr="00261E25">
              <w:rPr>
                <w:rFonts w:eastAsia="Calibri"/>
                <w:b/>
                <w:bCs/>
                <w:color w:val="auto"/>
                <w:sz w:val="26"/>
                <w:szCs w:val="26"/>
              </w:rPr>
              <w:lastRenderedPageBreak/>
              <w:t>Câu 13</w:t>
            </w:r>
            <w:r w:rsidRPr="00261E25">
              <w:rPr>
                <w:b/>
                <w:bCs/>
                <w:color w:val="auto"/>
                <w:sz w:val="26"/>
                <w:szCs w:val="26"/>
              </w:rPr>
              <w:t>:</w:t>
            </w:r>
            <w:r w:rsidRPr="00261E25">
              <w:rPr>
                <w:rFonts w:eastAsia="Calibri"/>
                <w:b/>
                <w:bCs/>
                <w:color w:val="auto"/>
                <w:sz w:val="26"/>
                <w:szCs w:val="26"/>
              </w:rPr>
              <w:t>( SBT-KNTT)</w:t>
            </w:r>
            <w:r w:rsidRPr="00261E25">
              <w:rPr>
                <w:rFonts w:eastAsiaTheme="minorEastAsia"/>
                <w:color w:val="auto"/>
                <w:sz w:val="26"/>
                <w:szCs w:val="26"/>
                <w:lang w:val="vi-VN"/>
              </w:rPr>
              <w:t>Dựa vào hình 7.5 vẽ đồ thị chuyển động của ba vật</w:t>
            </w:r>
            <w:r w:rsidRPr="00261E25">
              <w:rPr>
                <w:rFonts w:eastAsiaTheme="minorEastAsia"/>
                <w:color w:val="auto"/>
                <w:sz w:val="26"/>
                <w:szCs w:val="26"/>
              </w:rPr>
              <w:t xml:space="preserve">. </w:t>
            </w:r>
            <w:r w:rsidRPr="00261E25">
              <w:rPr>
                <w:rFonts w:eastAsiaTheme="minorEastAsia"/>
                <w:color w:val="auto"/>
                <w:sz w:val="26"/>
                <w:szCs w:val="26"/>
                <w:lang w:val="vi-VN"/>
              </w:rPr>
              <w:t>Vật nào chuyển động đều, vật nào chuyển động không đều?</w:t>
            </w:r>
          </w:p>
          <w:p w14:paraId="1583A95F" w14:textId="77777777" w:rsidR="003B0662" w:rsidRPr="00261E25" w:rsidRDefault="003B0662" w:rsidP="003B0662">
            <w:pPr>
              <w:spacing w:line="276" w:lineRule="auto"/>
              <w:jc w:val="both"/>
              <w:rPr>
                <w:color w:val="auto"/>
                <w:sz w:val="26"/>
                <w:szCs w:val="26"/>
                <w:highlight w:val="green"/>
                <w:lang w:val="vi-VN"/>
              </w:rPr>
            </w:pPr>
            <w:r w:rsidRPr="00261E25">
              <w:rPr>
                <w:b/>
                <w:bCs/>
                <w:color w:val="auto"/>
                <w:sz w:val="26"/>
                <w:szCs w:val="26"/>
                <w:highlight w:val="green"/>
              </w:rPr>
              <w:t>A.</w:t>
            </w:r>
            <w:r w:rsidRPr="00261E25">
              <w:rPr>
                <w:color w:val="auto"/>
                <w:sz w:val="26"/>
                <w:szCs w:val="26"/>
                <w:highlight w:val="green"/>
                <w:lang w:val="vi-VN"/>
              </w:rPr>
              <w:t xml:space="preserve"> </w:t>
            </w:r>
            <w:r w:rsidRPr="00261E25">
              <w:rPr>
                <w:color w:val="auto"/>
                <w:sz w:val="26"/>
                <w:szCs w:val="26"/>
                <w:highlight w:val="green"/>
              </w:rPr>
              <w:t>(I) và (II) chuyển động thẳng đều, (III) chuyển động thẳng không đều</w:t>
            </w:r>
            <w:r w:rsidRPr="00261E25">
              <w:rPr>
                <w:color w:val="auto"/>
                <w:sz w:val="26"/>
                <w:szCs w:val="26"/>
                <w:highlight w:val="green"/>
                <w:lang w:val="vi-VN"/>
              </w:rPr>
              <w:t>.</w:t>
            </w:r>
          </w:p>
          <w:p w14:paraId="770550CA" w14:textId="77777777" w:rsidR="003B0662" w:rsidRPr="00261E25" w:rsidRDefault="003B0662" w:rsidP="003B0662">
            <w:pPr>
              <w:spacing w:line="276" w:lineRule="auto"/>
              <w:jc w:val="both"/>
              <w:rPr>
                <w:color w:val="auto"/>
                <w:sz w:val="26"/>
                <w:szCs w:val="26"/>
                <w:lang w:val="vi-VN"/>
              </w:rPr>
            </w:pPr>
            <w:r w:rsidRPr="00261E25">
              <w:rPr>
                <w:b/>
                <w:bCs/>
                <w:color w:val="auto"/>
                <w:sz w:val="26"/>
                <w:szCs w:val="26"/>
                <w:lang w:val="vi-VN"/>
              </w:rPr>
              <w:t>B.</w:t>
            </w:r>
            <w:r w:rsidRPr="00261E25">
              <w:rPr>
                <w:color w:val="auto"/>
                <w:sz w:val="26"/>
                <w:szCs w:val="26"/>
                <w:lang w:val="vi-VN"/>
              </w:rPr>
              <w:t xml:space="preserve"> (I) chuyển động thẳng đều, (II) và (III) chuyển động thẳng không đều.</w:t>
            </w:r>
          </w:p>
          <w:p w14:paraId="21F946D4" w14:textId="77777777" w:rsidR="003B0662" w:rsidRPr="00261E25" w:rsidRDefault="003B0662" w:rsidP="003B0662">
            <w:pPr>
              <w:spacing w:line="276" w:lineRule="auto"/>
              <w:jc w:val="both"/>
              <w:rPr>
                <w:color w:val="auto"/>
                <w:sz w:val="26"/>
                <w:szCs w:val="26"/>
                <w:lang w:val="vi-VN"/>
              </w:rPr>
            </w:pPr>
            <w:r w:rsidRPr="00261E25">
              <w:rPr>
                <w:b/>
                <w:bCs/>
                <w:color w:val="auto"/>
                <w:sz w:val="26"/>
                <w:szCs w:val="26"/>
                <w:lang w:val="vi-VN"/>
              </w:rPr>
              <w:t>C.</w:t>
            </w:r>
            <w:r w:rsidRPr="00261E25">
              <w:rPr>
                <w:color w:val="auto"/>
                <w:sz w:val="26"/>
                <w:szCs w:val="26"/>
                <w:lang w:val="vi-VN"/>
              </w:rPr>
              <w:t xml:space="preserve"> (II) chuyển động thẳng đều, (I) và (III) chuyển động thẳng không đều.</w:t>
            </w:r>
          </w:p>
          <w:p w14:paraId="731EE6CA" w14:textId="77777777" w:rsidR="003B0662" w:rsidRPr="00261E25" w:rsidRDefault="003B0662" w:rsidP="003B0662">
            <w:pPr>
              <w:spacing w:line="276" w:lineRule="auto"/>
              <w:jc w:val="both"/>
              <w:rPr>
                <w:rFonts w:eastAsiaTheme="minorEastAsia"/>
                <w:color w:val="auto"/>
                <w:sz w:val="26"/>
                <w:szCs w:val="26"/>
                <w:lang w:val="vi-VN"/>
              </w:rPr>
            </w:pPr>
            <w:r w:rsidRPr="00261E25">
              <w:rPr>
                <w:b/>
                <w:bCs/>
                <w:color w:val="auto"/>
                <w:sz w:val="26"/>
                <w:szCs w:val="26"/>
                <w:lang w:val="vi-VN"/>
              </w:rPr>
              <w:t>D.</w:t>
            </w:r>
            <w:r w:rsidRPr="00261E25">
              <w:rPr>
                <w:color w:val="auto"/>
                <w:sz w:val="26"/>
                <w:szCs w:val="26"/>
                <w:lang w:val="vi-VN"/>
              </w:rPr>
              <w:t xml:space="preserve"> (III) chuyển động thẳng đều, (I) và (II) chuyển động thẳng không đều.</w:t>
            </w:r>
          </w:p>
        </w:tc>
        <w:tc>
          <w:tcPr>
            <w:tcW w:w="3596" w:type="dxa"/>
          </w:tcPr>
          <w:p w14:paraId="0388C0EF" w14:textId="77777777" w:rsidR="003B0662" w:rsidRPr="00261E25" w:rsidRDefault="003B0662" w:rsidP="003B0662">
            <w:pPr>
              <w:spacing w:line="276" w:lineRule="auto"/>
              <w:jc w:val="both"/>
              <w:rPr>
                <w:color w:val="auto"/>
                <w:sz w:val="26"/>
                <w:szCs w:val="26"/>
              </w:rPr>
            </w:pPr>
            <w:r w:rsidRPr="00261E25">
              <w:rPr>
                <w:noProof/>
                <w:color w:val="auto"/>
                <w:sz w:val="26"/>
                <w:szCs w:val="26"/>
              </w:rPr>
              <w:drawing>
                <wp:inline distT="0" distB="0" distL="0" distR="0" wp14:anchorId="76CF9AFF" wp14:editId="0E591940">
                  <wp:extent cx="1905000" cy="2070100"/>
                  <wp:effectExtent l="0" t="0" r="0" b="0"/>
                  <wp:docPr id="882164005" name="Picture 882164005"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164005" name="Picture 882164005" descr="A graph of a function&#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1905000" cy="2070100"/>
                          </a:xfrm>
                          <a:prstGeom prst="rect">
                            <a:avLst/>
                          </a:prstGeom>
                          <a:noFill/>
                          <a:ln>
                            <a:noFill/>
                          </a:ln>
                        </pic:spPr>
                      </pic:pic>
                    </a:graphicData>
                  </a:graphic>
                </wp:inline>
              </w:drawing>
            </w:r>
          </w:p>
        </w:tc>
      </w:tr>
    </w:tbl>
    <w:p w14:paraId="28EB2C9D" w14:textId="77777777" w:rsidR="003B0662" w:rsidRPr="00261E25" w:rsidRDefault="003B0662" w:rsidP="003B0662">
      <w:pPr>
        <w:spacing w:line="276" w:lineRule="auto"/>
        <w:jc w:val="both"/>
        <w:rPr>
          <w:color w:val="auto"/>
          <w:sz w:val="26"/>
          <w:szCs w:val="26"/>
        </w:rPr>
      </w:pPr>
      <w:r w:rsidRPr="00261E25">
        <w:rPr>
          <w:rFonts w:eastAsia="Calibri"/>
          <w:b/>
          <w:bCs/>
          <w:color w:val="auto"/>
          <w:sz w:val="26"/>
          <w:szCs w:val="26"/>
        </w:rPr>
        <w:t xml:space="preserve">Câu 14: </w:t>
      </w:r>
      <w:r w:rsidRPr="00261E25">
        <w:rPr>
          <w:color w:val="auto"/>
          <w:sz w:val="26"/>
          <w:szCs w:val="26"/>
        </w:rPr>
        <w:t>Số liệu về độ dịch chuyển và thời gian của một chiếc xe ô tô đồ chơi chạy bằng pin được ghi ở bảng dưới đây. Dựa vào bảng này để tính vận tốc của xe trong ba giây đầu.</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951"/>
        <w:gridCol w:w="952"/>
        <w:gridCol w:w="951"/>
        <w:gridCol w:w="952"/>
        <w:gridCol w:w="951"/>
        <w:gridCol w:w="952"/>
      </w:tblGrid>
      <w:tr w:rsidR="00261E25" w:rsidRPr="00261E25" w14:paraId="159D26EF" w14:textId="77777777" w:rsidTr="00592AB2">
        <w:tc>
          <w:tcPr>
            <w:tcW w:w="2689" w:type="dxa"/>
          </w:tcPr>
          <w:p w14:paraId="611B5ED2" w14:textId="77777777" w:rsidR="003B0662" w:rsidRPr="00261E25" w:rsidRDefault="003B0662" w:rsidP="003B0662">
            <w:pPr>
              <w:spacing w:line="276" w:lineRule="auto"/>
              <w:jc w:val="both"/>
              <w:rPr>
                <w:color w:val="auto"/>
                <w:sz w:val="26"/>
                <w:szCs w:val="26"/>
                <w:shd w:val="clear" w:color="auto" w:fill="FFFFFF"/>
                <w:lang w:val="vi-VN"/>
              </w:rPr>
            </w:pPr>
            <w:r w:rsidRPr="00261E25">
              <w:rPr>
                <w:color w:val="auto"/>
                <w:sz w:val="26"/>
                <w:szCs w:val="26"/>
                <w:shd w:val="clear" w:color="auto" w:fill="FFFFFF"/>
                <w:lang w:val="vi-VN"/>
              </w:rPr>
              <w:t>Độ dịch chuyển (m)</w:t>
            </w:r>
          </w:p>
        </w:tc>
        <w:tc>
          <w:tcPr>
            <w:tcW w:w="951" w:type="dxa"/>
          </w:tcPr>
          <w:p w14:paraId="72118BAE" w14:textId="77777777" w:rsidR="003B0662" w:rsidRPr="00261E25" w:rsidRDefault="003B0662" w:rsidP="003B0662">
            <w:pPr>
              <w:spacing w:line="276" w:lineRule="auto"/>
              <w:jc w:val="both"/>
              <w:rPr>
                <w:color w:val="auto"/>
                <w:sz w:val="26"/>
                <w:szCs w:val="26"/>
                <w:shd w:val="clear" w:color="auto" w:fill="FFFFFF"/>
                <w:lang w:val="vi-VN"/>
              </w:rPr>
            </w:pPr>
            <w:r w:rsidRPr="00261E25">
              <w:rPr>
                <w:color w:val="auto"/>
                <w:sz w:val="26"/>
                <w:szCs w:val="26"/>
                <w:shd w:val="clear" w:color="auto" w:fill="FFFFFF"/>
                <w:lang w:val="vi-VN"/>
              </w:rPr>
              <w:t>1</w:t>
            </w:r>
          </w:p>
        </w:tc>
        <w:tc>
          <w:tcPr>
            <w:tcW w:w="952" w:type="dxa"/>
          </w:tcPr>
          <w:p w14:paraId="262899E8" w14:textId="77777777" w:rsidR="003B0662" w:rsidRPr="00261E25" w:rsidRDefault="003B0662" w:rsidP="003B0662">
            <w:pPr>
              <w:spacing w:line="276" w:lineRule="auto"/>
              <w:jc w:val="both"/>
              <w:rPr>
                <w:color w:val="auto"/>
                <w:sz w:val="26"/>
                <w:szCs w:val="26"/>
                <w:shd w:val="clear" w:color="auto" w:fill="FFFFFF"/>
                <w:lang w:val="vi-VN"/>
              </w:rPr>
            </w:pPr>
            <w:r w:rsidRPr="00261E25">
              <w:rPr>
                <w:color w:val="auto"/>
                <w:sz w:val="26"/>
                <w:szCs w:val="26"/>
                <w:shd w:val="clear" w:color="auto" w:fill="FFFFFF"/>
                <w:lang w:val="vi-VN"/>
              </w:rPr>
              <w:t>3</w:t>
            </w:r>
          </w:p>
        </w:tc>
        <w:tc>
          <w:tcPr>
            <w:tcW w:w="951" w:type="dxa"/>
          </w:tcPr>
          <w:p w14:paraId="7EA53152" w14:textId="77777777" w:rsidR="003B0662" w:rsidRPr="00261E25" w:rsidRDefault="003B0662" w:rsidP="003B0662">
            <w:pPr>
              <w:spacing w:line="276" w:lineRule="auto"/>
              <w:jc w:val="both"/>
              <w:rPr>
                <w:color w:val="auto"/>
                <w:sz w:val="26"/>
                <w:szCs w:val="26"/>
                <w:shd w:val="clear" w:color="auto" w:fill="FFFFFF"/>
                <w:lang w:val="vi-VN"/>
              </w:rPr>
            </w:pPr>
            <w:r w:rsidRPr="00261E25">
              <w:rPr>
                <w:color w:val="auto"/>
                <w:sz w:val="26"/>
                <w:szCs w:val="26"/>
                <w:shd w:val="clear" w:color="auto" w:fill="FFFFFF"/>
                <w:lang w:val="vi-VN"/>
              </w:rPr>
              <w:t>5</w:t>
            </w:r>
          </w:p>
        </w:tc>
        <w:tc>
          <w:tcPr>
            <w:tcW w:w="952" w:type="dxa"/>
          </w:tcPr>
          <w:p w14:paraId="2262010A" w14:textId="77777777" w:rsidR="003B0662" w:rsidRPr="00261E25" w:rsidRDefault="003B0662" w:rsidP="003B0662">
            <w:pPr>
              <w:spacing w:line="276" w:lineRule="auto"/>
              <w:jc w:val="both"/>
              <w:rPr>
                <w:color w:val="auto"/>
                <w:sz w:val="26"/>
                <w:szCs w:val="26"/>
                <w:shd w:val="clear" w:color="auto" w:fill="FFFFFF"/>
                <w:lang w:val="vi-VN"/>
              </w:rPr>
            </w:pPr>
            <w:r w:rsidRPr="00261E25">
              <w:rPr>
                <w:color w:val="auto"/>
                <w:sz w:val="26"/>
                <w:szCs w:val="26"/>
                <w:shd w:val="clear" w:color="auto" w:fill="FFFFFF"/>
                <w:lang w:val="vi-VN"/>
              </w:rPr>
              <w:t>7</w:t>
            </w:r>
          </w:p>
        </w:tc>
        <w:tc>
          <w:tcPr>
            <w:tcW w:w="951" w:type="dxa"/>
          </w:tcPr>
          <w:p w14:paraId="24CEA5FD" w14:textId="77777777" w:rsidR="003B0662" w:rsidRPr="00261E25" w:rsidRDefault="003B0662" w:rsidP="003B0662">
            <w:pPr>
              <w:spacing w:line="276" w:lineRule="auto"/>
              <w:jc w:val="both"/>
              <w:rPr>
                <w:color w:val="auto"/>
                <w:sz w:val="26"/>
                <w:szCs w:val="26"/>
                <w:shd w:val="clear" w:color="auto" w:fill="FFFFFF"/>
                <w:lang w:val="vi-VN"/>
              </w:rPr>
            </w:pPr>
            <w:r w:rsidRPr="00261E25">
              <w:rPr>
                <w:color w:val="auto"/>
                <w:sz w:val="26"/>
                <w:szCs w:val="26"/>
                <w:shd w:val="clear" w:color="auto" w:fill="FFFFFF"/>
                <w:lang w:val="vi-VN"/>
              </w:rPr>
              <w:t>7</w:t>
            </w:r>
          </w:p>
        </w:tc>
        <w:tc>
          <w:tcPr>
            <w:tcW w:w="952" w:type="dxa"/>
          </w:tcPr>
          <w:p w14:paraId="26C2AE15" w14:textId="77777777" w:rsidR="003B0662" w:rsidRPr="00261E25" w:rsidRDefault="003B0662" w:rsidP="003B0662">
            <w:pPr>
              <w:spacing w:line="276" w:lineRule="auto"/>
              <w:jc w:val="both"/>
              <w:rPr>
                <w:color w:val="auto"/>
                <w:sz w:val="26"/>
                <w:szCs w:val="26"/>
                <w:shd w:val="clear" w:color="auto" w:fill="FFFFFF"/>
                <w:lang w:val="vi-VN"/>
              </w:rPr>
            </w:pPr>
            <w:r w:rsidRPr="00261E25">
              <w:rPr>
                <w:color w:val="auto"/>
                <w:sz w:val="26"/>
                <w:szCs w:val="26"/>
                <w:shd w:val="clear" w:color="auto" w:fill="FFFFFF"/>
                <w:lang w:val="vi-VN"/>
              </w:rPr>
              <w:t>7</w:t>
            </w:r>
          </w:p>
        </w:tc>
      </w:tr>
      <w:tr w:rsidR="00261E25" w:rsidRPr="00261E25" w14:paraId="5358801D" w14:textId="77777777" w:rsidTr="00592AB2">
        <w:tc>
          <w:tcPr>
            <w:tcW w:w="2689" w:type="dxa"/>
          </w:tcPr>
          <w:p w14:paraId="48EB675B" w14:textId="77777777" w:rsidR="003B0662" w:rsidRPr="00261E25" w:rsidRDefault="003B0662" w:rsidP="003B0662">
            <w:pPr>
              <w:spacing w:line="276" w:lineRule="auto"/>
              <w:jc w:val="both"/>
              <w:rPr>
                <w:color w:val="auto"/>
                <w:sz w:val="26"/>
                <w:szCs w:val="26"/>
                <w:shd w:val="clear" w:color="auto" w:fill="FFFFFF"/>
                <w:lang w:val="vi-VN"/>
              </w:rPr>
            </w:pPr>
            <w:r w:rsidRPr="00261E25">
              <w:rPr>
                <w:color w:val="auto"/>
                <w:sz w:val="26"/>
                <w:szCs w:val="26"/>
                <w:shd w:val="clear" w:color="auto" w:fill="FFFFFF"/>
                <w:lang w:val="vi-VN"/>
              </w:rPr>
              <w:t>Thời gian(s)</w:t>
            </w:r>
          </w:p>
        </w:tc>
        <w:tc>
          <w:tcPr>
            <w:tcW w:w="951" w:type="dxa"/>
          </w:tcPr>
          <w:p w14:paraId="09E8E14F" w14:textId="77777777" w:rsidR="003B0662" w:rsidRPr="00261E25" w:rsidRDefault="003B0662" w:rsidP="003B0662">
            <w:pPr>
              <w:spacing w:line="276" w:lineRule="auto"/>
              <w:jc w:val="both"/>
              <w:rPr>
                <w:color w:val="auto"/>
                <w:sz w:val="26"/>
                <w:szCs w:val="26"/>
                <w:shd w:val="clear" w:color="auto" w:fill="FFFFFF"/>
                <w:lang w:val="vi-VN"/>
              </w:rPr>
            </w:pPr>
            <w:r w:rsidRPr="00261E25">
              <w:rPr>
                <w:color w:val="auto"/>
                <w:sz w:val="26"/>
                <w:szCs w:val="26"/>
                <w:shd w:val="clear" w:color="auto" w:fill="FFFFFF"/>
                <w:lang w:val="vi-VN"/>
              </w:rPr>
              <w:t>0</w:t>
            </w:r>
          </w:p>
        </w:tc>
        <w:tc>
          <w:tcPr>
            <w:tcW w:w="952" w:type="dxa"/>
          </w:tcPr>
          <w:p w14:paraId="46183F9B" w14:textId="77777777" w:rsidR="003B0662" w:rsidRPr="00261E25" w:rsidRDefault="003B0662" w:rsidP="003B0662">
            <w:pPr>
              <w:spacing w:line="276" w:lineRule="auto"/>
              <w:jc w:val="both"/>
              <w:rPr>
                <w:color w:val="auto"/>
                <w:sz w:val="26"/>
                <w:szCs w:val="26"/>
                <w:shd w:val="clear" w:color="auto" w:fill="FFFFFF"/>
                <w:lang w:val="vi-VN"/>
              </w:rPr>
            </w:pPr>
            <w:r w:rsidRPr="00261E25">
              <w:rPr>
                <w:color w:val="auto"/>
                <w:sz w:val="26"/>
                <w:szCs w:val="26"/>
                <w:shd w:val="clear" w:color="auto" w:fill="FFFFFF"/>
                <w:lang w:val="vi-VN"/>
              </w:rPr>
              <w:t>1</w:t>
            </w:r>
          </w:p>
        </w:tc>
        <w:tc>
          <w:tcPr>
            <w:tcW w:w="951" w:type="dxa"/>
          </w:tcPr>
          <w:p w14:paraId="2B4D0815" w14:textId="77777777" w:rsidR="003B0662" w:rsidRPr="00261E25" w:rsidRDefault="003B0662" w:rsidP="003B0662">
            <w:pPr>
              <w:spacing w:line="276" w:lineRule="auto"/>
              <w:jc w:val="both"/>
              <w:rPr>
                <w:color w:val="auto"/>
                <w:sz w:val="26"/>
                <w:szCs w:val="26"/>
                <w:shd w:val="clear" w:color="auto" w:fill="FFFFFF"/>
                <w:lang w:val="vi-VN"/>
              </w:rPr>
            </w:pPr>
            <w:r w:rsidRPr="00261E25">
              <w:rPr>
                <w:color w:val="auto"/>
                <w:sz w:val="26"/>
                <w:szCs w:val="26"/>
                <w:shd w:val="clear" w:color="auto" w:fill="FFFFFF"/>
                <w:lang w:val="vi-VN"/>
              </w:rPr>
              <w:t>2</w:t>
            </w:r>
          </w:p>
        </w:tc>
        <w:tc>
          <w:tcPr>
            <w:tcW w:w="952" w:type="dxa"/>
          </w:tcPr>
          <w:p w14:paraId="453BE140" w14:textId="77777777" w:rsidR="003B0662" w:rsidRPr="00261E25" w:rsidRDefault="003B0662" w:rsidP="003B0662">
            <w:pPr>
              <w:spacing w:line="276" w:lineRule="auto"/>
              <w:jc w:val="both"/>
              <w:rPr>
                <w:color w:val="auto"/>
                <w:sz w:val="26"/>
                <w:szCs w:val="26"/>
                <w:shd w:val="clear" w:color="auto" w:fill="FFFFFF"/>
                <w:lang w:val="vi-VN"/>
              </w:rPr>
            </w:pPr>
            <w:r w:rsidRPr="00261E25">
              <w:rPr>
                <w:color w:val="auto"/>
                <w:sz w:val="26"/>
                <w:szCs w:val="26"/>
                <w:shd w:val="clear" w:color="auto" w:fill="FFFFFF"/>
                <w:lang w:val="vi-VN"/>
              </w:rPr>
              <w:t>3</w:t>
            </w:r>
          </w:p>
        </w:tc>
        <w:tc>
          <w:tcPr>
            <w:tcW w:w="951" w:type="dxa"/>
          </w:tcPr>
          <w:p w14:paraId="253D2300" w14:textId="77777777" w:rsidR="003B0662" w:rsidRPr="00261E25" w:rsidRDefault="003B0662" w:rsidP="003B0662">
            <w:pPr>
              <w:spacing w:line="276" w:lineRule="auto"/>
              <w:jc w:val="both"/>
              <w:rPr>
                <w:color w:val="auto"/>
                <w:sz w:val="26"/>
                <w:szCs w:val="26"/>
                <w:shd w:val="clear" w:color="auto" w:fill="FFFFFF"/>
                <w:lang w:val="vi-VN"/>
              </w:rPr>
            </w:pPr>
            <w:r w:rsidRPr="00261E25">
              <w:rPr>
                <w:color w:val="auto"/>
                <w:sz w:val="26"/>
                <w:szCs w:val="26"/>
                <w:shd w:val="clear" w:color="auto" w:fill="FFFFFF"/>
                <w:lang w:val="vi-VN"/>
              </w:rPr>
              <w:t>4</w:t>
            </w:r>
          </w:p>
        </w:tc>
        <w:tc>
          <w:tcPr>
            <w:tcW w:w="952" w:type="dxa"/>
          </w:tcPr>
          <w:p w14:paraId="35748D2B" w14:textId="77777777" w:rsidR="003B0662" w:rsidRPr="00261E25" w:rsidRDefault="003B0662" w:rsidP="003B0662">
            <w:pPr>
              <w:spacing w:line="276" w:lineRule="auto"/>
              <w:jc w:val="both"/>
              <w:rPr>
                <w:color w:val="auto"/>
                <w:sz w:val="26"/>
                <w:szCs w:val="26"/>
                <w:shd w:val="clear" w:color="auto" w:fill="FFFFFF"/>
                <w:lang w:val="vi-VN"/>
              </w:rPr>
            </w:pPr>
            <w:r w:rsidRPr="00261E25">
              <w:rPr>
                <w:color w:val="auto"/>
                <w:sz w:val="26"/>
                <w:szCs w:val="26"/>
                <w:shd w:val="clear" w:color="auto" w:fill="FFFFFF"/>
                <w:lang w:val="vi-VN"/>
              </w:rPr>
              <w:t>5</w:t>
            </w:r>
          </w:p>
        </w:tc>
      </w:tr>
    </w:tbl>
    <w:p w14:paraId="0537BC0B" w14:textId="77777777" w:rsidR="003B0662" w:rsidRPr="00261E25" w:rsidRDefault="003B0662" w:rsidP="003B0662">
      <w:pPr>
        <w:spacing w:line="276" w:lineRule="auto"/>
        <w:jc w:val="both"/>
        <w:rPr>
          <w:color w:val="auto"/>
          <w:sz w:val="26"/>
          <w:szCs w:val="26"/>
        </w:rPr>
      </w:pPr>
      <w:r w:rsidRPr="00261E25">
        <w:rPr>
          <w:b/>
          <w:bCs/>
          <w:color w:val="auto"/>
          <w:sz w:val="26"/>
          <w:szCs w:val="26"/>
        </w:rPr>
        <w:t>A.</w:t>
      </w:r>
      <w:r w:rsidRPr="00261E25">
        <w:rPr>
          <w:color w:val="auto"/>
          <w:sz w:val="26"/>
          <w:szCs w:val="26"/>
        </w:rPr>
        <w:t xml:space="preserve"> </w:t>
      </w:r>
      <w:r w:rsidRPr="00261E25">
        <w:rPr>
          <w:color w:val="auto"/>
          <w:sz w:val="26"/>
          <w:szCs w:val="26"/>
          <w:lang w:val="vi-VN"/>
        </w:rPr>
        <w:t>-</w:t>
      </w:r>
      <w:r w:rsidRPr="00261E25">
        <w:rPr>
          <w:color w:val="auto"/>
          <w:sz w:val="26"/>
          <w:szCs w:val="26"/>
        </w:rPr>
        <w:t>2</w:t>
      </w:r>
      <w:r w:rsidRPr="00261E25">
        <w:rPr>
          <w:color w:val="auto"/>
          <w:sz w:val="26"/>
          <w:szCs w:val="26"/>
          <w:lang w:val="vi-VN"/>
        </w:rPr>
        <w:t xml:space="preserve"> m/s</w:t>
      </w:r>
      <w:r w:rsidRPr="00261E25">
        <w:rPr>
          <w:color w:val="auto"/>
          <w:sz w:val="26"/>
          <w:szCs w:val="26"/>
        </w:rPr>
        <w:tab/>
      </w:r>
      <w:r w:rsidRPr="00261E25">
        <w:rPr>
          <w:color w:val="auto"/>
          <w:sz w:val="26"/>
          <w:szCs w:val="26"/>
        </w:rPr>
        <w:tab/>
      </w:r>
      <w:r w:rsidRPr="00261E25">
        <w:rPr>
          <w:color w:val="auto"/>
          <w:sz w:val="26"/>
          <w:szCs w:val="26"/>
        </w:rPr>
        <w:tab/>
      </w:r>
      <w:r w:rsidRPr="00261E25">
        <w:rPr>
          <w:color w:val="auto"/>
          <w:sz w:val="26"/>
          <w:szCs w:val="26"/>
        </w:rPr>
        <w:tab/>
      </w:r>
      <w:r w:rsidRPr="00261E25">
        <w:rPr>
          <w:color w:val="auto"/>
          <w:sz w:val="26"/>
          <w:szCs w:val="26"/>
        </w:rPr>
        <w:tab/>
      </w:r>
      <w:r w:rsidRPr="00261E25">
        <w:rPr>
          <w:color w:val="auto"/>
          <w:sz w:val="26"/>
          <w:szCs w:val="26"/>
        </w:rPr>
        <w:tab/>
      </w:r>
      <w:r w:rsidRPr="00261E25">
        <w:rPr>
          <w:b/>
          <w:bCs/>
          <w:color w:val="auto"/>
          <w:sz w:val="26"/>
          <w:szCs w:val="26"/>
        </w:rPr>
        <w:t>B.</w:t>
      </w:r>
      <w:r w:rsidRPr="00261E25">
        <w:rPr>
          <w:color w:val="auto"/>
          <w:sz w:val="26"/>
          <w:szCs w:val="26"/>
        </w:rPr>
        <w:t xml:space="preserve"> </w:t>
      </w:r>
      <w:r w:rsidRPr="00261E25">
        <w:rPr>
          <w:color w:val="auto"/>
          <w:sz w:val="26"/>
          <w:szCs w:val="26"/>
          <w:lang w:val="vi-VN"/>
        </w:rPr>
        <w:t xml:space="preserve">- </w:t>
      </w:r>
      <w:r w:rsidRPr="00261E25">
        <w:rPr>
          <w:color w:val="auto"/>
          <w:sz w:val="26"/>
          <w:szCs w:val="26"/>
        </w:rPr>
        <w:t>2</w:t>
      </w:r>
      <w:r w:rsidRPr="00261E25">
        <w:rPr>
          <w:color w:val="auto"/>
          <w:sz w:val="26"/>
          <w:szCs w:val="26"/>
          <w:lang w:val="vi-VN"/>
        </w:rPr>
        <w:t>,5 m/s</w:t>
      </w:r>
    </w:p>
    <w:p w14:paraId="4635ADDD" w14:textId="77777777" w:rsidR="003B0662" w:rsidRPr="00261E25" w:rsidRDefault="003B0662" w:rsidP="003B0662">
      <w:pPr>
        <w:spacing w:line="276" w:lineRule="auto"/>
        <w:jc w:val="both"/>
        <w:rPr>
          <w:color w:val="auto"/>
          <w:sz w:val="26"/>
          <w:szCs w:val="26"/>
          <w:highlight w:val="green"/>
          <w:lang w:val="vi-VN"/>
        </w:rPr>
      </w:pPr>
      <w:r w:rsidRPr="00261E25">
        <w:rPr>
          <w:b/>
          <w:bCs/>
          <w:color w:val="auto"/>
          <w:sz w:val="26"/>
          <w:szCs w:val="26"/>
        </w:rPr>
        <w:t>C</w:t>
      </w:r>
      <w:r w:rsidRPr="00261E25">
        <w:rPr>
          <w:color w:val="auto"/>
          <w:sz w:val="26"/>
          <w:szCs w:val="26"/>
        </w:rPr>
        <w:t>. 2</w:t>
      </w:r>
      <w:r w:rsidRPr="00261E25">
        <w:rPr>
          <w:color w:val="auto"/>
          <w:sz w:val="26"/>
          <w:szCs w:val="26"/>
          <w:lang w:val="vi-VN"/>
        </w:rPr>
        <w:t>,5m/s</w:t>
      </w:r>
      <w:r w:rsidRPr="00261E25">
        <w:rPr>
          <w:color w:val="auto"/>
          <w:sz w:val="26"/>
          <w:szCs w:val="26"/>
        </w:rPr>
        <w:tab/>
      </w:r>
      <w:r w:rsidRPr="00261E25">
        <w:rPr>
          <w:color w:val="auto"/>
          <w:sz w:val="26"/>
          <w:szCs w:val="26"/>
        </w:rPr>
        <w:tab/>
      </w:r>
      <w:r w:rsidRPr="00261E25">
        <w:rPr>
          <w:color w:val="auto"/>
          <w:sz w:val="26"/>
          <w:szCs w:val="26"/>
        </w:rPr>
        <w:tab/>
      </w:r>
      <w:r w:rsidRPr="00261E25">
        <w:rPr>
          <w:color w:val="auto"/>
          <w:sz w:val="26"/>
          <w:szCs w:val="26"/>
        </w:rPr>
        <w:tab/>
      </w:r>
      <w:r w:rsidRPr="00261E25">
        <w:rPr>
          <w:color w:val="auto"/>
          <w:sz w:val="26"/>
          <w:szCs w:val="26"/>
        </w:rPr>
        <w:tab/>
      </w:r>
      <w:r w:rsidRPr="00261E25">
        <w:rPr>
          <w:color w:val="auto"/>
          <w:sz w:val="26"/>
          <w:szCs w:val="26"/>
        </w:rPr>
        <w:tab/>
      </w:r>
      <w:r w:rsidRPr="00261E25">
        <w:rPr>
          <w:b/>
          <w:bCs/>
          <w:color w:val="auto"/>
          <w:sz w:val="26"/>
          <w:szCs w:val="26"/>
          <w:highlight w:val="green"/>
        </w:rPr>
        <w:t>D</w:t>
      </w:r>
      <w:r w:rsidRPr="00261E25">
        <w:rPr>
          <w:color w:val="auto"/>
          <w:sz w:val="26"/>
          <w:szCs w:val="26"/>
          <w:highlight w:val="green"/>
        </w:rPr>
        <w:t>. 2</w:t>
      </w:r>
      <w:r w:rsidRPr="00261E25">
        <w:rPr>
          <w:color w:val="auto"/>
          <w:sz w:val="26"/>
          <w:szCs w:val="26"/>
          <w:highlight w:val="green"/>
          <w:lang w:val="vi-VN"/>
        </w:rPr>
        <w:t xml:space="preserve"> 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1"/>
        <w:gridCol w:w="3176"/>
      </w:tblGrid>
      <w:tr w:rsidR="00261E25" w:rsidRPr="00261E25" w14:paraId="2086478C" w14:textId="77777777" w:rsidTr="00592AB2">
        <w:tc>
          <w:tcPr>
            <w:tcW w:w="6401" w:type="dxa"/>
            <w:shd w:val="clear" w:color="auto" w:fill="auto"/>
          </w:tcPr>
          <w:p w14:paraId="145BD626" w14:textId="77777777" w:rsidR="003B0662" w:rsidRPr="00261E25" w:rsidRDefault="003B0662" w:rsidP="003B0662">
            <w:pPr>
              <w:tabs>
                <w:tab w:val="left" w:pos="804"/>
                <w:tab w:val="left" w:pos="972"/>
              </w:tabs>
              <w:spacing w:line="276" w:lineRule="auto"/>
              <w:ind w:right="40"/>
              <w:contextualSpacing/>
              <w:jc w:val="both"/>
              <w:rPr>
                <w:rFonts w:eastAsia="Calibri"/>
                <w:color w:val="auto"/>
                <w:sz w:val="26"/>
                <w:szCs w:val="26"/>
                <w:lang w:val="vi-VN"/>
              </w:rPr>
            </w:pPr>
            <w:r w:rsidRPr="00261E25">
              <w:rPr>
                <w:rFonts w:eastAsia="Calibri"/>
                <w:b/>
                <w:bCs/>
                <w:color w:val="auto"/>
                <w:sz w:val="26"/>
                <w:szCs w:val="26"/>
                <w:lang w:val="vi-VN"/>
              </w:rPr>
              <w:t xml:space="preserve">Câu 15: </w:t>
            </w:r>
            <w:r w:rsidRPr="00261E25">
              <w:rPr>
                <w:rFonts w:eastAsia="Calibri"/>
                <w:color w:val="auto"/>
                <w:sz w:val="26"/>
                <w:szCs w:val="26"/>
                <w:lang w:val="vi-VN"/>
              </w:rPr>
              <w:t>Đồ thị độ dịch chuyển theo thời gian của một người đi xe đạp trên một đường thẳng được biểu diễn trên hình vẽ bên. Quãng đường xe đi được trong khoảng thời gian từ thời điểm t</w:t>
            </w:r>
            <w:r w:rsidRPr="00261E25">
              <w:rPr>
                <w:rFonts w:eastAsia="Calibri"/>
                <w:color w:val="auto"/>
                <w:sz w:val="26"/>
                <w:szCs w:val="26"/>
                <w:vertAlign w:val="subscript"/>
                <w:lang w:val="vi-VN"/>
              </w:rPr>
              <w:t>1 </w:t>
            </w:r>
            <w:r w:rsidRPr="00261E25">
              <w:rPr>
                <w:rFonts w:eastAsia="Calibri"/>
                <w:color w:val="auto"/>
                <w:sz w:val="26"/>
                <w:szCs w:val="26"/>
                <w:lang w:val="vi-VN"/>
              </w:rPr>
              <w:t>= 0,5h đến t</w:t>
            </w:r>
            <w:r w:rsidRPr="00261E25">
              <w:rPr>
                <w:rFonts w:eastAsia="Calibri"/>
                <w:color w:val="auto"/>
                <w:sz w:val="26"/>
                <w:szCs w:val="26"/>
                <w:vertAlign w:val="subscript"/>
                <w:lang w:val="vi-VN"/>
              </w:rPr>
              <w:t>2</w:t>
            </w:r>
            <w:r w:rsidRPr="00261E25">
              <w:rPr>
                <w:rFonts w:eastAsia="Calibri"/>
                <w:color w:val="auto"/>
                <w:sz w:val="26"/>
                <w:szCs w:val="26"/>
                <w:lang w:val="vi-VN"/>
              </w:rPr>
              <w:t> = 1h bằng</w:t>
            </w:r>
          </w:p>
          <w:p w14:paraId="223321A2" w14:textId="77777777" w:rsidR="003B0662" w:rsidRPr="00261E25" w:rsidRDefault="003B0662" w:rsidP="003B0662">
            <w:pPr>
              <w:spacing w:line="276" w:lineRule="auto"/>
              <w:ind w:right="40"/>
              <w:jc w:val="both"/>
              <w:rPr>
                <w:color w:val="auto"/>
                <w:sz w:val="26"/>
                <w:szCs w:val="26"/>
              </w:rPr>
            </w:pPr>
            <w:r w:rsidRPr="00261E25">
              <w:rPr>
                <w:b/>
                <w:color w:val="auto"/>
                <w:sz w:val="26"/>
                <w:szCs w:val="26"/>
                <w:highlight w:val="green"/>
              </w:rPr>
              <w:t>A.</w:t>
            </w:r>
            <w:r w:rsidRPr="00261E25">
              <w:rPr>
                <w:color w:val="auto"/>
                <w:sz w:val="26"/>
                <w:szCs w:val="26"/>
                <w:highlight w:val="green"/>
              </w:rPr>
              <w:t xml:space="preserve"> 20 km.</w:t>
            </w:r>
            <w:r w:rsidRPr="00261E25">
              <w:rPr>
                <w:color w:val="auto"/>
                <w:sz w:val="26"/>
                <w:szCs w:val="26"/>
              </w:rPr>
              <w:t xml:space="preserve">             </w:t>
            </w:r>
            <w:r w:rsidRPr="00261E25">
              <w:rPr>
                <w:color w:val="auto"/>
                <w:sz w:val="26"/>
                <w:szCs w:val="26"/>
              </w:rPr>
              <w:tab/>
            </w:r>
            <w:r w:rsidRPr="00261E25">
              <w:rPr>
                <w:color w:val="auto"/>
                <w:sz w:val="26"/>
                <w:szCs w:val="26"/>
              </w:rPr>
              <w:tab/>
              <w:t xml:space="preserve">      </w:t>
            </w:r>
            <w:r w:rsidRPr="00261E25">
              <w:rPr>
                <w:b/>
                <w:color w:val="auto"/>
                <w:sz w:val="26"/>
                <w:szCs w:val="26"/>
              </w:rPr>
              <w:t>B.</w:t>
            </w:r>
            <w:r w:rsidRPr="00261E25">
              <w:rPr>
                <w:color w:val="auto"/>
                <w:sz w:val="26"/>
                <w:szCs w:val="26"/>
              </w:rPr>
              <w:t xml:space="preserve"> 60 km.           </w:t>
            </w:r>
          </w:p>
          <w:p w14:paraId="1E9E15AD" w14:textId="77777777" w:rsidR="003B0662" w:rsidRPr="00261E25" w:rsidRDefault="003B0662" w:rsidP="003B0662">
            <w:pPr>
              <w:spacing w:line="276" w:lineRule="auto"/>
              <w:ind w:right="40"/>
              <w:jc w:val="both"/>
              <w:rPr>
                <w:color w:val="auto"/>
                <w:sz w:val="26"/>
                <w:szCs w:val="26"/>
              </w:rPr>
            </w:pPr>
            <w:r w:rsidRPr="00261E25">
              <w:rPr>
                <w:b/>
                <w:color w:val="auto"/>
                <w:sz w:val="26"/>
                <w:szCs w:val="26"/>
              </w:rPr>
              <w:t>C.</w:t>
            </w:r>
            <w:r w:rsidRPr="00261E25">
              <w:rPr>
                <w:color w:val="auto"/>
                <w:sz w:val="26"/>
                <w:szCs w:val="26"/>
              </w:rPr>
              <w:t xml:space="preserve"> 40 km.             </w:t>
            </w:r>
            <w:r w:rsidRPr="00261E25">
              <w:rPr>
                <w:color w:val="auto"/>
                <w:sz w:val="26"/>
                <w:szCs w:val="26"/>
              </w:rPr>
              <w:tab/>
            </w:r>
            <w:r w:rsidRPr="00261E25">
              <w:rPr>
                <w:color w:val="auto"/>
                <w:sz w:val="26"/>
                <w:szCs w:val="26"/>
              </w:rPr>
              <w:tab/>
              <w:t xml:space="preserve">      </w:t>
            </w:r>
            <w:r w:rsidRPr="00261E25">
              <w:rPr>
                <w:b/>
                <w:color w:val="auto"/>
                <w:sz w:val="26"/>
                <w:szCs w:val="26"/>
              </w:rPr>
              <w:t>D.</w:t>
            </w:r>
            <w:r w:rsidRPr="00261E25">
              <w:rPr>
                <w:color w:val="auto"/>
                <w:sz w:val="26"/>
                <w:szCs w:val="26"/>
              </w:rPr>
              <w:t xml:space="preserve"> 30 km.</w:t>
            </w:r>
          </w:p>
        </w:tc>
        <w:tc>
          <w:tcPr>
            <w:tcW w:w="3176" w:type="dxa"/>
            <w:shd w:val="clear" w:color="auto" w:fill="auto"/>
          </w:tcPr>
          <w:p w14:paraId="31B24ED0" w14:textId="77777777" w:rsidR="003B0662" w:rsidRPr="00261E25" w:rsidRDefault="003B0662" w:rsidP="003B0662">
            <w:pPr>
              <w:spacing w:line="276" w:lineRule="auto"/>
              <w:ind w:right="40"/>
              <w:contextualSpacing/>
              <w:jc w:val="both"/>
              <w:rPr>
                <w:rFonts w:eastAsia="Calibri"/>
                <w:color w:val="auto"/>
                <w:sz w:val="26"/>
                <w:szCs w:val="26"/>
              </w:rPr>
            </w:pPr>
            <w:r w:rsidRPr="00261E25">
              <w:rPr>
                <w:rFonts w:eastAsia="Calibri"/>
                <w:noProof/>
                <w:color w:val="auto"/>
                <w:sz w:val="26"/>
                <w:szCs w:val="26"/>
              </w:rPr>
              <mc:AlternateContent>
                <mc:Choice Requires="wpg">
                  <w:drawing>
                    <wp:inline distT="0" distB="0" distL="0" distR="0" wp14:anchorId="066D00AC" wp14:editId="1EBF7C23">
                      <wp:extent cx="1849755" cy="1207135"/>
                      <wp:effectExtent l="0" t="0" r="4445" b="12065"/>
                      <wp:docPr id="1709531386" name="Group 4991" descr="50 hthy"/>
                      <wp:cNvGraphicFramePr/>
                      <a:graphic xmlns:a="http://schemas.openxmlformats.org/drawingml/2006/main">
                        <a:graphicData uri="http://schemas.microsoft.com/office/word/2010/wordprocessingGroup">
                          <wpg:wgp>
                            <wpg:cNvGrpSpPr/>
                            <wpg:grpSpPr>
                              <a:xfrm>
                                <a:off x="0" y="0"/>
                                <a:ext cx="1849755" cy="1207135"/>
                                <a:chOff x="1011" y="-545"/>
                                <a:chExt cx="21985" cy="18177"/>
                              </a:xfrm>
                            </wpg:grpSpPr>
                            <pic:pic xmlns:pic="http://schemas.openxmlformats.org/drawingml/2006/picture">
                              <pic:nvPicPr>
                                <pic:cNvPr id="1292209033" name="Picture 7847" descr="201 ngoc thao"/>
                                <pic:cNvPicPr>
                                  <a:picLocks noChangeAspect="1" noChangeArrowheads="1"/>
                                </pic:cNvPicPr>
                              </pic:nvPicPr>
                              <pic:blipFill>
                                <a:blip r:embed="rId111">
                                  <a:extLst>
                                    <a:ext uri="{28A0092B-C50C-407E-A947-70E740481C1C}">
                                      <a14:useLocalDpi xmlns:a14="http://schemas.microsoft.com/office/drawing/2010/main" val="0"/>
                                    </a:ext>
                                  </a:extLst>
                                </a:blip>
                                <a:srcRect l="4189" t="-3" r="4710" b="72"/>
                                <a:stretch>
                                  <a:fillRect/>
                                </a:stretch>
                              </pic:blipFill>
                              <pic:spPr>
                                <a:xfrm>
                                  <a:off x="1011" y="0"/>
                                  <a:ext cx="21985" cy="17632"/>
                                </a:xfrm>
                                <a:prstGeom prst="rect">
                                  <a:avLst/>
                                </a:prstGeom>
                                <a:noFill/>
                              </pic:spPr>
                            </pic:pic>
                            <wps:wsp>
                              <wps:cNvPr id="1618391790" name="Text Box 7848"/>
                              <wps:cNvSpPr txBox="1">
                                <a:spLocks noChangeArrowheads="1"/>
                              </wps:cNvSpPr>
                              <wps:spPr bwMode="auto">
                                <a:xfrm>
                                  <a:off x="4675" y="-545"/>
                                  <a:ext cx="7552" cy="4388"/>
                                </a:xfrm>
                                <a:prstGeom prst="rect">
                                  <a:avLst/>
                                </a:prstGeom>
                                <a:solidFill>
                                  <a:srgbClr val="FFFFFF"/>
                                </a:solidFill>
                                <a:ln>
                                  <a:noFill/>
                                </a:ln>
                              </wps:spPr>
                              <wps:txbx>
                                <w:txbxContent>
                                  <w:p w14:paraId="3C0AB09F" w14:textId="77777777" w:rsidR="003B0662" w:rsidRDefault="003B0662" w:rsidP="003B0662">
                                    <w:pPr>
                                      <w:rPr>
                                        <w:sz w:val="26"/>
                                        <w:szCs w:val="26"/>
                                      </w:rPr>
                                    </w:pPr>
                                    <w:r>
                                      <w:rPr>
                                        <w:sz w:val="26"/>
                                        <w:szCs w:val="26"/>
                                      </w:rPr>
                                      <w:t>d (km)</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066D00AC" id="Group 4991" o:spid="_x0000_s1218" alt="50 hthy" style="width:145.65pt;height:95.05pt;mso-position-horizontal-relative:char;mso-position-vertical-relative:line" coordorigin="1011,-545" coordsize="21985,18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">
                      <v:shape id="Picture 7847" o:spid="_x0000_s1219" type="#_x0000_t75" alt="201 ngoc thao" style="position:absolute;left:1011;width:21985;height:1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">
                        <v:imagedata r:id="rId112" o:title="201 ngoc thao" croptop="-2f" cropbottom="47f" cropleft="2745f" cropright="3087f"/>
                      </v:shape>
                      <v:shape id="Text Box 7848" o:spid="_x0000_s1220" type="#_x0000_t202" style="position:absolute;left:4675;top:-545;width:7552;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" stroked="f">
                        <v:textbox>
                          <w:txbxContent>
                            <w:p w14:paraId="3C0AB09F" w14:textId="77777777" w:rsidR="003B0662" w:rsidRDefault="003B0662" w:rsidP="003B0662">
                              <w:pPr>
                                <w:rPr>
                                  <w:sz w:val="26"/>
                                  <w:szCs w:val="26"/>
                                </w:rPr>
                              </w:pPr>
                              <w:r>
                                <w:rPr>
                                  <w:sz w:val="26"/>
                                  <w:szCs w:val="26"/>
                                </w:rPr>
                                <w:t>d (km)</w:t>
                              </w:r>
                            </w:p>
                          </w:txbxContent>
                        </v:textbox>
                      </v:shape>
                      <w10:anchorlock/>
                    </v:group>
                  </w:pict>
                </mc:Fallback>
              </mc:AlternateContent>
            </w:r>
          </w:p>
        </w:tc>
      </w:tr>
    </w:tbl>
    <w:p w14:paraId="5A73925C" w14:textId="77777777" w:rsidR="003B0662" w:rsidRPr="00261E25" w:rsidRDefault="003B0662" w:rsidP="003B0662">
      <w:pPr>
        <w:tabs>
          <w:tab w:val="left" w:pos="804"/>
          <w:tab w:val="left" w:pos="972"/>
        </w:tabs>
        <w:spacing w:line="276" w:lineRule="auto"/>
        <w:ind w:right="40"/>
        <w:contextualSpacing/>
        <w:jc w:val="both"/>
        <w:rPr>
          <w:rFonts w:eastAsia="VNI-Times"/>
          <w:bCs/>
          <w:color w:val="auto"/>
          <w:sz w:val="26"/>
          <w:szCs w:val="26"/>
          <w:lang w:val="nl-NL"/>
        </w:rPr>
      </w:pPr>
      <w:r w:rsidRPr="00261E25">
        <w:rPr>
          <w:rFonts w:eastAsia="Calibri"/>
          <w:b/>
          <w:bCs/>
          <w:color w:val="auto"/>
          <w:sz w:val="26"/>
          <w:szCs w:val="26"/>
        </w:rPr>
        <w:t xml:space="preserve">Câu 16: </w:t>
      </w:r>
      <w:r w:rsidRPr="00261E25">
        <w:rPr>
          <w:rFonts w:eastAsia="VNI-Times"/>
          <w:bCs/>
          <w:color w:val="auto"/>
          <w:sz w:val="26"/>
          <w:szCs w:val="26"/>
          <w:lang w:val="nl-NL"/>
        </w:rPr>
        <w:t>Hình vẽ bên là đồ thị tọa độ - thời gian của một chiếc xe chạy từ A đến B trên đường 1 đường thẳng. Xe này xuất phát lúc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6"/>
        <w:gridCol w:w="3510"/>
      </w:tblGrid>
      <w:tr w:rsidR="00261E25" w:rsidRPr="00261E25" w14:paraId="7A70753B" w14:textId="77777777" w:rsidTr="00592AB2">
        <w:tc>
          <w:tcPr>
            <w:tcW w:w="6461" w:type="dxa"/>
          </w:tcPr>
          <w:p w14:paraId="1EC2BEB9" w14:textId="77777777" w:rsidR="003B0662" w:rsidRPr="00261E25" w:rsidRDefault="003B0662" w:rsidP="003B0662">
            <w:pPr>
              <w:tabs>
                <w:tab w:val="left" w:pos="284"/>
                <w:tab w:val="left" w:pos="567"/>
                <w:tab w:val="left" w:pos="2835"/>
                <w:tab w:val="left" w:pos="5387"/>
                <w:tab w:val="left" w:pos="7938"/>
              </w:tabs>
              <w:spacing w:line="276" w:lineRule="auto"/>
              <w:ind w:right="40"/>
              <w:jc w:val="both"/>
              <w:rPr>
                <w:rFonts w:eastAsia="VNI-Times"/>
                <w:bCs/>
                <w:color w:val="auto"/>
                <w:sz w:val="26"/>
                <w:szCs w:val="26"/>
                <w:lang w:val="nl-NL"/>
              </w:rPr>
            </w:pPr>
            <w:r w:rsidRPr="00261E25">
              <w:rPr>
                <w:rFonts w:eastAsia="VNI-Times"/>
                <w:b/>
                <w:bCs/>
                <w:color w:val="auto"/>
                <w:sz w:val="26"/>
                <w:szCs w:val="26"/>
                <w:lang w:val="nl-NL"/>
              </w:rPr>
              <w:t>A.</w:t>
            </w:r>
            <w:r w:rsidRPr="00261E25">
              <w:rPr>
                <w:rFonts w:eastAsia="VNI-Times"/>
                <w:bCs/>
                <w:color w:val="auto"/>
                <w:sz w:val="26"/>
                <w:szCs w:val="26"/>
                <w:lang w:val="nl-NL"/>
              </w:rPr>
              <w:t xml:space="preserve"> 0 giờ (tính từ mốc thời gian), từ điểm A trùng với gốc tọa độ O.</w:t>
            </w:r>
          </w:p>
          <w:p w14:paraId="301B76E1" w14:textId="77777777" w:rsidR="003B0662" w:rsidRPr="00261E25" w:rsidRDefault="003B0662" w:rsidP="003B0662">
            <w:pPr>
              <w:tabs>
                <w:tab w:val="left" w:pos="284"/>
                <w:tab w:val="left" w:pos="567"/>
                <w:tab w:val="left" w:pos="2835"/>
                <w:tab w:val="left" w:pos="5387"/>
                <w:tab w:val="left" w:pos="7938"/>
              </w:tabs>
              <w:spacing w:line="276" w:lineRule="auto"/>
              <w:ind w:right="40"/>
              <w:jc w:val="both"/>
              <w:rPr>
                <w:rFonts w:eastAsia="VNI-Times"/>
                <w:bCs/>
                <w:color w:val="auto"/>
                <w:sz w:val="26"/>
                <w:szCs w:val="26"/>
                <w:lang w:val="nl-NL"/>
              </w:rPr>
            </w:pPr>
            <w:r w:rsidRPr="00261E25">
              <w:rPr>
                <w:rFonts w:eastAsia="VNI-Times"/>
                <w:b/>
                <w:bCs/>
                <w:color w:val="auto"/>
                <w:sz w:val="26"/>
                <w:szCs w:val="26"/>
                <w:lang w:val="nl-NL"/>
              </w:rPr>
              <w:t>B.</w:t>
            </w:r>
            <w:r w:rsidRPr="00261E25">
              <w:rPr>
                <w:rFonts w:eastAsia="VNI-Times"/>
                <w:bCs/>
                <w:color w:val="auto"/>
                <w:sz w:val="26"/>
                <w:szCs w:val="26"/>
                <w:lang w:val="nl-NL"/>
              </w:rPr>
              <w:t xml:space="preserve"> 1 giờ ( tính từ mốc thời gian), từ điểm A trùng với gốc tọa độ O.</w:t>
            </w:r>
          </w:p>
          <w:p w14:paraId="28AC6E01" w14:textId="77777777" w:rsidR="003B0662" w:rsidRPr="00261E25" w:rsidRDefault="003B0662" w:rsidP="003B0662">
            <w:pPr>
              <w:tabs>
                <w:tab w:val="left" w:pos="284"/>
                <w:tab w:val="left" w:pos="567"/>
                <w:tab w:val="left" w:pos="2835"/>
                <w:tab w:val="left" w:pos="5387"/>
                <w:tab w:val="left" w:pos="7938"/>
              </w:tabs>
              <w:spacing w:line="276" w:lineRule="auto"/>
              <w:ind w:right="40"/>
              <w:jc w:val="both"/>
              <w:rPr>
                <w:rFonts w:eastAsia="VNI-Times"/>
                <w:bCs/>
                <w:color w:val="auto"/>
                <w:sz w:val="26"/>
                <w:szCs w:val="26"/>
                <w:lang w:val="nl-NL"/>
              </w:rPr>
            </w:pPr>
            <w:r w:rsidRPr="00261E25">
              <w:rPr>
                <w:rFonts w:eastAsia="VNI-Times"/>
                <w:b/>
                <w:bCs/>
                <w:color w:val="auto"/>
                <w:sz w:val="26"/>
                <w:szCs w:val="26"/>
                <w:lang w:val="nl-NL"/>
              </w:rPr>
              <w:t>C.</w:t>
            </w:r>
            <w:r w:rsidRPr="00261E25">
              <w:rPr>
                <w:rFonts w:eastAsia="VNI-Times"/>
                <w:bCs/>
                <w:color w:val="auto"/>
                <w:sz w:val="26"/>
                <w:szCs w:val="26"/>
                <w:lang w:val="nl-NL"/>
              </w:rPr>
              <w:t xml:space="preserve"> 0 giờ ( tính từ mốc thời gian), từ điểm A cách gốc tọa độ O 30km.</w:t>
            </w:r>
          </w:p>
          <w:p w14:paraId="7A04F526" w14:textId="77777777" w:rsidR="003B0662" w:rsidRPr="00261E25" w:rsidRDefault="003B0662" w:rsidP="003B0662">
            <w:pPr>
              <w:tabs>
                <w:tab w:val="left" w:pos="284"/>
                <w:tab w:val="left" w:pos="567"/>
                <w:tab w:val="left" w:pos="2835"/>
                <w:tab w:val="left" w:pos="5387"/>
                <w:tab w:val="left" w:pos="7938"/>
              </w:tabs>
              <w:spacing w:line="276" w:lineRule="auto"/>
              <w:ind w:right="40"/>
              <w:jc w:val="both"/>
              <w:rPr>
                <w:rFonts w:eastAsia="VNI-Times"/>
                <w:bCs/>
                <w:color w:val="auto"/>
                <w:sz w:val="26"/>
                <w:szCs w:val="26"/>
                <w:lang w:val="nl-NL"/>
              </w:rPr>
            </w:pPr>
            <w:r w:rsidRPr="00261E25">
              <w:rPr>
                <w:rFonts w:eastAsia="VNI-Times"/>
                <w:b/>
                <w:bCs/>
                <w:color w:val="auto"/>
                <w:sz w:val="26"/>
                <w:szCs w:val="26"/>
                <w:highlight w:val="green"/>
                <w:lang w:val="nl-NL"/>
              </w:rPr>
              <w:t>D.</w:t>
            </w:r>
            <w:r w:rsidRPr="00261E25">
              <w:rPr>
                <w:rFonts w:eastAsia="VNI-Times"/>
                <w:bCs/>
                <w:color w:val="auto"/>
                <w:sz w:val="26"/>
                <w:szCs w:val="26"/>
                <w:highlight w:val="green"/>
                <w:lang w:val="nl-NL"/>
              </w:rPr>
              <w:t xml:space="preserve"> 1 giờ ( tính từ mốc thời gian), từ điểm A cách gốc O 30km.</w:t>
            </w:r>
          </w:p>
        </w:tc>
        <w:tc>
          <w:tcPr>
            <w:tcW w:w="3510" w:type="dxa"/>
            <w:vAlign w:val="center"/>
          </w:tcPr>
          <w:p w14:paraId="2B3DBC60" w14:textId="77777777" w:rsidR="003B0662" w:rsidRPr="00261E25" w:rsidRDefault="003B0662" w:rsidP="003B0662">
            <w:pPr>
              <w:spacing w:line="276" w:lineRule="auto"/>
              <w:ind w:right="40"/>
              <w:contextualSpacing/>
              <w:jc w:val="center"/>
              <w:rPr>
                <w:rFonts w:eastAsia="VNI-Times"/>
                <w:bCs/>
                <w:color w:val="auto"/>
                <w:sz w:val="26"/>
                <w:szCs w:val="26"/>
                <w:lang w:val="nl-NL"/>
              </w:rPr>
            </w:pPr>
            <w:r w:rsidRPr="00261E25">
              <w:rPr>
                <w:rFonts w:eastAsia="Calibri"/>
                <w:noProof/>
                <w:color w:val="auto"/>
                <w:sz w:val="20"/>
                <w:szCs w:val="20"/>
              </w:rPr>
              <mc:AlternateContent>
                <mc:Choice Requires="wpg">
                  <w:drawing>
                    <wp:inline distT="0" distB="0" distL="0" distR="0" wp14:anchorId="330A004A" wp14:editId="21B9EBDB">
                      <wp:extent cx="2066290" cy="1286510"/>
                      <wp:effectExtent l="0" t="0" r="0" b="0"/>
                      <wp:docPr id="1049777217" name="Group 357982306" descr="50 hthy"/>
                      <wp:cNvGraphicFramePr/>
                      <a:graphic xmlns:a="http://schemas.openxmlformats.org/drawingml/2006/main">
                        <a:graphicData uri="http://schemas.microsoft.com/office/word/2010/wordprocessingGroup">
                          <wpg:wgp>
                            <wpg:cNvGrpSpPr/>
                            <wpg:grpSpPr>
                              <a:xfrm>
                                <a:off x="0" y="0"/>
                                <a:ext cx="2066290" cy="1286510"/>
                                <a:chOff x="-3394" y="-4896"/>
                                <a:chExt cx="19835" cy="17880"/>
                              </a:xfrm>
                            </wpg:grpSpPr>
                            <wpg:grpSp>
                              <wpg:cNvPr id="718341657" name="Group 162"/>
                              <wpg:cNvGrpSpPr/>
                              <wpg:grpSpPr>
                                <a:xfrm>
                                  <a:off x="-88" y="-3873"/>
                                  <a:ext cx="14013" cy="14262"/>
                                  <a:chOff x="-250" y="-2159"/>
                                  <a:chExt cx="14017" cy="14263"/>
                                </a:xfrm>
                              </wpg:grpSpPr>
                              <wps:wsp>
                                <wps:cNvPr id="960125486" name="Straight Arrow Connector 163"/>
                                <wps:cNvCnPr>
                                  <a:cxnSpLocks noChangeShapeType="1"/>
                                </wps:cNvCnPr>
                                <wps:spPr bwMode="auto">
                                  <a:xfrm flipV="1">
                                    <a:off x="-250" y="-2159"/>
                                    <a:ext cx="0" cy="14245"/>
                                  </a:xfrm>
                                  <a:prstGeom prst="straightConnector1">
                                    <a:avLst/>
                                  </a:prstGeom>
                                  <a:noFill/>
                                  <a:ln w="15875">
                                    <a:solidFill>
                                      <a:srgbClr val="000000"/>
                                    </a:solidFill>
                                    <a:miter lim="800000"/>
                                    <a:tailEnd type="stealth" w="med" len="med"/>
                                  </a:ln>
                                </wps:spPr>
                                <wps:bodyPr/>
                              </wps:wsp>
                              <wps:wsp>
                                <wps:cNvPr id="1743727637" name="Straight Arrow Connector 164"/>
                                <wps:cNvCnPr>
                                  <a:cxnSpLocks noChangeShapeType="1"/>
                                </wps:cNvCnPr>
                                <wps:spPr bwMode="auto">
                                  <a:xfrm flipV="1">
                                    <a:off x="-249" y="12086"/>
                                    <a:ext cx="14015" cy="18"/>
                                  </a:xfrm>
                                  <a:prstGeom prst="straightConnector1">
                                    <a:avLst/>
                                  </a:prstGeom>
                                  <a:noFill/>
                                  <a:ln w="15875">
                                    <a:solidFill>
                                      <a:srgbClr val="000000"/>
                                    </a:solidFill>
                                    <a:miter lim="800000"/>
                                    <a:tailEnd type="stealth" w="med" len="med"/>
                                  </a:ln>
                                </wps:spPr>
                                <wps:bodyPr/>
                              </wps:wsp>
                              <wps:wsp>
                                <wps:cNvPr id="702180540" name="Straight Arrow Connector 165"/>
                                <wps:cNvCnPr>
                                  <a:cxnSpLocks noChangeShapeType="1"/>
                                </wps:cNvCnPr>
                                <wps:spPr bwMode="auto">
                                  <a:xfrm flipH="1">
                                    <a:off x="2243" y="801"/>
                                    <a:ext cx="9851" cy="9009"/>
                                  </a:xfrm>
                                  <a:prstGeom prst="straightConnector1">
                                    <a:avLst/>
                                  </a:prstGeom>
                                  <a:noFill/>
                                  <a:ln w="15875">
                                    <a:solidFill>
                                      <a:srgbClr val="000000"/>
                                    </a:solidFill>
                                    <a:miter lim="800000"/>
                                  </a:ln>
                                </wps:spPr>
                                <wps:bodyPr/>
                              </wps:wsp>
                              <wps:wsp>
                                <wps:cNvPr id="555367086" name="Straight Arrow Connector 166"/>
                                <wps:cNvCnPr>
                                  <a:cxnSpLocks noChangeShapeType="1"/>
                                </wps:cNvCnPr>
                                <wps:spPr bwMode="auto">
                                  <a:xfrm flipV="1">
                                    <a:off x="2338" y="800"/>
                                    <a:ext cx="0" cy="11286"/>
                                  </a:xfrm>
                                  <a:prstGeom prst="straightConnector1">
                                    <a:avLst/>
                                  </a:prstGeom>
                                  <a:noFill/>
                                  <a:ln w="12700">
                                    <a:solidFill>
                                      <a:srgbClr val="000000"/>
                                    </a:solidFill>
                                    <a:prstDash val="sysDash"/>
                                    <a:miter lim="800000"/>
                                  </a:ln>
                                </wps:spPr>
                                <wps:bodyPr/>
                              </wps:wsp>
                              <wps:wsp>
                                <wps:cNvPr id="830359008" name="Straight Arrow Connector 167"/>
                                <wps:cNvCnPr>
                                  <a:cxnSpLocks noChangeShapeType="1"/>
                                </wps:cNvCnPr>
                                <wps:spPr bwMode="auto">
                                  <a:xfrm flipH="1">
                                    <a:off x="-95" y="9707"/>
                                    <a:ext cx="12189" cy="0"/>
                                  </a:xfrm>
                                  <a:prstGeom prst="straightConnector1">
                                    <a:avLst/>
                                  </a:prstGeom>
                                  <a:noFill/>
                                  <a:ln w="12700">
                                    <a:solidFill>
                                      <a:srgbClr val="000000"/>
                                    </a:solidFill>
                                    <a:prstDash val="sysDash"/>
                                    <a:miter lim="800000"/>
                                  </a:ln>
                                </wps:spPr>
                                <wps:bodyPr/>
                              </wps:wsp>
                              <wps:wsp>
                                <wps:cNvPr id="674630721" name="Straight Arrow Connector 281"/>
                                <wps:cNvCnPr>
                                  <a:cxnSpLocks noChangeShapeType="1"/>
                                </wps:cNvCnPr>
                                <wps:spPr bwMode="auto">
                                  <a:xfrm flipV="1">
                                    <a:off x="4843" y="800"/>
                                    <a:ext cx="0" cy="11302"/>
                                  </a:xfrm>
                                  <a:prstGeom prst="straightConnector1">
                                    <a:avLst/>
                                  </a:prstGeom>
                                  <a:noFill/>
                                  <a:ln w="12700">
                                    <a:solidFill>
                                      <a:srgbClr val="000000"/>
                                    </a:solidFill>
                                    <a:prstDash val="sysDash"/>
                                    <a:miter lim="800000"/>
                                  </a:ln>
                                </wps:spPr>
                                <wps:bodyPr/>
                              </wps:wsp>
                              <wps:wsp>
                                <wps:cNvPr id="235508840" name="Straight Arrow Connector 282"/>
                                <wps:cNvCnPr>
                                  <a:cxnSpLocks noChangeShapeType="1"/>
                                </wps:cNvCnPr>
                                <wps:spPr bwMode="auto">
                                  <a:xfrm flipV="1">
                                    <a:off x="7256" y="694"/>
                                    <a:ext cx="0" cy="11392"/>
                                  </a:xfrm>
                                  <a:prstGeom prst="straightConnector1">
                                    <a:avLst/>
                                  </a:prstGeom>
                                  <a:noFill/>
                                  <a:ln w="12700">
                                    <a:solidFill>
                                      <a:srgbClr val="000000"/>
                                    </a:solidFill>
                                    <a:prstDash val="sysDash"/>
                                    <a:miter lim="800000"/>
                                  </a:ln>
                                </wps:spPr>
                                <wps:bodyPr/>
                              </wps:wsp>
                              <wps:wsp>
                                <wps:cNvPr id="2003497082" name="Straight Arrow Connector 283"/>
                                <wps:cNvCnPr>
                                  <a:cxnSpLocks noChangeShapeType="1"/>
                                </wps:cNvCnPr>
                                <wps:spPr bwMode="auto">
                                  <a:xfrm flipV="1">
                                    <a:off x="9675" y="801"/>
                                    <a:ext cx="0" cy="11285"/>
                                  </a:xfrm>
                                  <a:prstGeom prst="straightConnector1">
                                    <a:avLst/>
                                  </a:prstGeom>
                                  <a:noFill/>
                                  <a:ln w="12700">
                                    <a:solidFill>
                                      <a:srgbClr val="000000"/>
                                    </a:solidFill>
                                    <a:prstDash val="sysDash"/>
                                    <a:miter lim="800000"/>
                                  </a:ln>
                                </wps:spPr>
                                <wps:bodyPr/>
                              </wps:wsp>
                              <wps:wsp>
                                <wps:cNvPr id="1631289811" name="Straight Arrow Connector 284"/>
                                <wps:cNvCnPr>
                                  <a:cxnSpLocks noChangeShapeType="1"/>
                                </wps:cNvCnPr>
                                <wps:spPr bwMode="auto">
                                  <a:xfrm flipV="1">
                                    <a:off x="12094" y="694"/>
                                    <a:ext cx="0" cy="11410"/>
                                  </a:xfrm>
                                  <a:prstGeom prst="straightConnector1">
                                    <a:avLst/>
                                  </a:prstGeom>
                                  <a:noFill/>
                                  <a:ln w="12700">
                                    <a:solidFill>
                                      <a:srgbClr val="000000"/>
                                    </a:solidFill>
                                    <a:prstDash val="sysDash"/>
                                    <a:miter lim="800000"/>
                                  </a:ln>
                                </wps:spPr>
                                <wps:bodyPr/>
                              </wps:wsp>
                              <wps:wsp>
                                <wps:cNvPr id="1489803170" name="Straight Arrow Connector 285"/>
                                <wps:cNvCnPr>
                                  <a:cxnSpLocks noChangeShapeType="1"/>
                                </wps:cNvCnPr>
                                <wps:spPr bwMode="auto">
                                  <a:xfrm flipH="1">
                                    <a:off x="-95" y="7459"/>
                                    <a:ext cx="12189" cy="0"/>
                                  </a:xfrm>
                                  <a:prstGeom prst="straightConnector1">
                                    <a:avLst/>
                                  </a:prstGeom>
                                  <a:noFill/>
                                  <a:ln w="12700">
                                    <a:solidFill>
                                      <a:srgbClr val="000000"/>
                                    </a:solidFill>
                                    <a:prstDash val="sysDash"/>
                                    <a:miter lim="800000"/>
                                  </a:ln>
                                </wps:spPr>
                                <wps:bodyPr/>
                              </wps:wsp>
                              <wps:wsp>
                                <wps:cNvPr id="210913354" name="Straight Arrow Connector 287"/>
                                <wps:cNvCnPr>
                                  <a:cxnSpLocks noChangeShapeType="1"/>
                                </wps:cNvCnPr>
                                <wps:spPr bwMode="auto">
                                  <a:xfrm flipH="1">
                                    <a:off x="-132" y="5211"/>
                                    <a:ext cx="12189" cy="0"/>
                                  </a:xfrm>
                                  <a:prstGeom prst="straightConnector1">
                                    <a:avLst/>
                                  </a:prstGeom>
                                  <a:noFill/>
                                  <a:ln w="12700">
                                    <a:solidFill>
                                      <a:srgbClr val="000000"/>
                                    </a:solidFill>
                                    <a:prstDash val="sysDash"/>
                                    <a:miter lim="800000"/>
                                  </a:ln>
                                </wps:spPr>
                                <wps:bodyPr/>
                              </wps:wsp>
                              <wps:wsp>
                                <wps:cNvPr id="1375727611" name="Straight Arrow Connector 288"/>
                                <wps:cNvCnPr>
                                  <a:cxnSpLocks noChangeShapeType="1"/>
                                </wps:cNvCnPr>
                                <wps:spPr bwMode="auto">
                                  <a:xfrm flipH="1">
                                    <a:off x="-219" y="2962"/>
                                    <a:ext cx="12189" cy="0"/>
                                  </a:xfrm>
                                  <a:prstGeom prst="straightConnector1">
                                    <a:avLst/>
                                  </a:prstGeom>
                                  <a:noFill/>
                                  <a:ln w="12700">
                                    <a:solidFill>
                                      <a:srgbClr val="000000"/>
                                    </a:solidFill>
                                    <a:prstDash val="sysDash"/>
                                    <a:miter lim="800000"/>
                                  </a:ln>
                                </wps:spPr>
                                <wps:bodyPr/>
                              </wps:wsp>
                              <wps:wsp>
                                <wps:cNvPr id="1965159056" name="Straight Arrow Connector 289"/>
                                <wps:cNvCnPr>
                                  <a:cxnSpLocks noChangeShapeType="1"/>
                                </wps:cNvCnPr>
                                <wps:spPr bwMode="auto">
                                  <a:xfrm flipH="1">
                                    <a:off x="-132" y="801"/>
                                    <a:ext cx="12189" cy="0"/>
                                  </a:xfrm>
                                  <a:prstGeom prst="straightConnector1">
                                    <a:avLst/>
                                  </a:prstGeom>
                                  <a:noFill/>
                                  <a:ln w="12700">
                                    <a:solidFill>
                                      <a:srgbClr val="000000"/>
                                    </a:solidFill>
                                    <a:prstDash val="sysDash"/>
                                    <a:miter lim="800000"/>
                                  </a:ln>
                                </wps:spPr>
                                <wps:bodyPr/>
                              </wps:wsp>
                            </wpg:grpSp>
                            <wps:wsp>
                              <wps:cNvPr id="1745058227" name="Text Box 168"/>
                              <wps:cNvSpPr txBox="1">
                                <a:spLocks noChangeArrowheads="1"/>
                              </wps:cNvSpPr>
                              <wps:spPr bwMode="auto">
                                <a:xfrm>
                                  <a:off x="11805" y="7646"/>
                                  <a:ext cx="4186" cy="3905"/>
                                </a:xfrm>
                                <a:prstGeom prst="rect">
                                  <a:avLst/>
                                </a:prstGeom>
                                <a:noFill/>
                                <a:ln>
                                  <a:noFill/>
                                </a:ln>
                              </wps:spPr>
                              <wps:txbx>
                                <w:txbxContent>
                                  <w:p w14:paraId="4087797B" w14:textId="77777777" w:rsidR="003B0662" w:rsidRDefault="003B0662" w:rsidP="003B0662">
                                    <w:pPr>
                                      <w:rPr>
                                        <w:rFonts w:ascii="Cambria" w:hAnsi="Cambria"/>
                                        <w:sz w:val="20"/>
                                        <w:szCs w:val="20"/>
                                      </w:rPr>
                                    </w:pPr>
                                    <w:r>
                                      <w:rPr>
                                        <w:rFonts w:ascii="Cambria" w:hAnsi="Cambria"/>
                                        <w:sz w:val="20"/>
                                        <w:szCs w:val="20"/>
                                      </w:rPr>
                                      <w:t>t(h)</w:t>
                                    </w:r>
                                  </w:p>
                                </w:txbxContent>
                              </wps:txbx>
                              <wps:bodyPr rot="0" vert="horz" wrap="square" lIns="91440" tIns="45720" rIns="91440" bIns="45720" anchor="t" anchorCtr="0" upright="1">
                                <a:noAutofit/>
                              </wps:bodyPr>
                            </wps:wsp>
                            <wps:wsp>
                              <wps:cNvPr id="1050004708" name="Text Box 169"/>
                              <wps:cNvSpPr txBox="1">
                                <a:spLocks noChangeArrowheads="1"/>
                              </wps:cNvSpPr>
                              <wps:spPr bwMode="auto">
                                <a:xfrm>
                                  <a:off x="-3394" y="-2315"/>
                                  <a:ext cx="4859" cy="3143"/>
                                </a:xfrm>
                                <a:prstGeom prst="rect">
                                  <a:avLst/>
                                </a:prstGeom>
                                <a:noFill/>
                                <a:ln>
                                  <a:noFill/>
                                </a:ln>
                              </wps:spPr>
                              <wps:txbx>
                                <w:txbxContent>
                                  <w:p w14:paraId="0FF25A0B" w14:textId="77777777" w:rsidR="003B0662" w:rsidRDefault="003B0662" w:rsidP="003B0662">
                                    <w:pPr>
                                      <w:rPr>
                                        <w:rFonts w:ascii="Cambria" w:hAnsi="Cambria"/>
                                        <w:sz w:val="20"/>
                                        <w:szCs w:val="20"/>
                                        <w:vertAlign w:val="subscript"/>
                                      </w:rPr>
                                    </w:pPr>
                                    <w:r>
                                      <w:rPr>
                                        <w:rFonts w:ascii="Cambria" w:hAnsi="Cambria"/>
                                        <w:sz w:val="20"/>
                                        <w:szCs w:val="20"/>
                                      </w:rPr>
                                      <w:t>150</w:t>
                                    </w:r>
                                  </w:p>
                                </w:txbxContent>
                              </wps:txbx>
                              <wps:bodyPr rot="0" vert="horz" wrap="square" lIns="91440" tIns="45720" rIns="91440" bIns="45720" anchor="t" anchorCtr="0" upright="1">
                                <a:noAutofit/>
                              </wps:bodyPr>
                            </wps:wsp>
                            <wps:wsp>
                              <wps:cNvPr id="962843508" name="Text Box 172"/>
                              <wps:cNvSpPr txBox="1">
                                <a:spLocks noChangeArrowheads="1"/>
                              </wps:cNvSpPr>
                              <wps:spPr bwMode="auto">
                                <a:xfrm>
                                  <a:off x="-480" y="-4896"/>
                                  <a:ext cx="6328" cy="3143"/>
                                </a:xfrm>
                                <a:prstGeom prst="rect">
                                  <a:avLst/>
                                </a:prstGeom>
                                <a:noFill/>
                                <a:ln>
                                  <a:noFill/>
                                </a:ln>
                              </wps:spPr>
                              <wps:txbx>
                                <w:txbxContent>
                                  <w:p w14:paraId="290C49B5" w14:textId="77777777" w:rsidR="003B0662" w:rsidRDefault="003B0662" w:rsidP="003B0662">
                                    <w:pPr>
                                      <w:rPr>
                                        <w:rFonts w:ascii="Cambria" w:hAnsi="Cambria"/>
                                        <w:sz w:val="20"/>
                                        <w:szCs w:val="20"/>
                                        <w:vertAlign w:val="subscript"/>
                                      </w:rPr>
                                    </w:pPr>
                                    <w:r>
                                      <w:rPr>
                                        <w:rFonts w:ascii="Cambria" w:hAnsi="Cambria"/>
                                        <w:sz w:val="20"/>
                                        <w:szCs w:val="20"/>
                                      </w:rPr>
                                      <w:t>x(km)</w:t>
                                    </w:r>
                                  </w:p>
                                </w:txbxContent>
                              </wps:txbx>
                              <wps:bodyPr rot="0" vert="horz" wrap="square" lIns="91440" tIns="45720" rIns="91440" bIns="45720" anchor="t" anchorCtr="0" upright="1">
                                <a:noAutofit/>
                              </wps:bodyPr>
                            </wps:wsp>
                            <wps:wsp>
                              <wps:cNvPr id="620871024" name="Text Box 173"/>
                              <wps:cNvSpPr txBox="1">
                                <a:spLocks noChangeArrowheads="1"/>
                              </wps:cNvSpPr>
                              <wps:spPr bwMode="auto">
                                <a:xfrm>
                                  <a:off x="-2627" y="6697"/>
                                  <a:ext cx="4859" cy="3143"/>
                                </a:xfrm>
                                <a:prstGeom prst="rect">
                                  <a:avLst/>
                                </a:prstGeom>
                                <a:noFill/>
                                <a:ln>
                                  <a:noFill/>
                                </a:ln>
                              </wps:spPr>
                              <wps:txbx>
                                <w:txbxContent>
                                  <w:p w14:paraId="28B99AF5" w14:textId="77777777" w:rsidR="003B0662" w:rsidRDefault="003B0662" w:rsidP="003B0662">
                                    <w:pPr>
                                      <w:rPr>
                                        <w:rFonts w:ascii="Cambria" w:hAnsi="Cambria"/>
                                        <w:sz w:val="20"/>
                                        <w:szCs w:val="20"/>
                                        <w:vertAlign w:val="subscript"/>
                                      </w:rPr>
                                    </w:pPr>
                                    <w:r>
                                      <w:rPr>
                                        <w:rFonts w:ascii="Cambria" w:hAnsi="Cambria"/>
                                        <w:sz w:val="20"/>
                                        <w:szCs w:val="20"/>
                                      </w:rPr>
                                      <w:t>30</w:t>
                                    </w:r>
                                  </w:p>
                                </w:txbxContent>
                              </wps:txbx>
                              <wps:bodyPr rot="0" vert="horz" wrap="square" lIns="91440" tIns="45720" rIns="91440" bIns="45720" anchor="t" anchorCtr="0" upright="1">
                                <a:noAutofit/>
                              </wps:bodyPr>
                            </wps:wsp>
                            <wps:wsp>
                              <wps:cNvPr id="822559802" name="Text Box 290"/>
                              <wps:cNvSpPr txBox="1">
                                <a:spLocks noChangeArrowheads="1"/>
                              </wps:cNvSpPr>
                              <wps:spPr bwMode="auto">
                                <a:xfrm>
                                  <a:off x="-2017" y="9289"/>
                                  <a:ext cx="4776" cy="3143"/>
                                </a:xfrm>
                                <a:prstGeom prst="rect">
                                  <a:avLst/>
                                </a:prstGeom>
                                <a:noFill/>
                                <a:ln>
                                  <a:noFill/>
                                </a:ln>
                              </wps:spPr>
                              <wps:txbx>
                                <w:txbxContent>
                                  <w:p w14:paraId="39F27892" w14:textId="77777777" w:rsidR="003B0662" w:rsidRDefault="003B0662" w:rsidP="003B0662">
                                    <w:pPr>
                                      <w:rPr>
                                        <w:rFonts w:ascii="Cambria" w:hAnsi="Cambria"/>
                                        <w:sz w:val="20"/>
                                        <w:szCs w:val="20"/>
                                        <w:vertAlign w:val="subscript"/>
                                      </w:rPr>
                                    </w:pPr>
                                    <w:r>
                                      <w:rPr>
                                        <w:rFonts w:ascii="Cambria" w:hAnsi="Cambria"/>
                                        <w:sz w:val="20"/>
                                        <w:szCs w:val="20"/>
                                      </w:rPr>
                                      <w:t>O</w:t>
                                    </w:r>
                                  </w:p>
                                </w:txbxContent>
                              </wps:txbx>
                              <wps:bodyPr rot="0" vert="horz" wrap="square" lIns="91440" tIns="45720" rIns="91440" bIns="45720" anchor="t" anchorCtr="0" upright="1">
                                <a:noAutofit/>
                              </wps:bodyPr>
                            </wps:wsp>
                            <wps:wsp>
                              <wps:cNvPr id="142625485" name="Text Box 291"/>
                              <wps:cNvSpPr txBox="1">
                                <a:spLocks noChangeArrowheads="1"/>
                              </wps:cNvSpPr>
                              <wps:spPr bwMode="auto">
                                <a:xfrm>
                                  <a:off x="-2540" y="4275"/>
                                  <a:ext cx="4859" cy="3143"/>
                                </a:xfrm>
                                <a:prstGeom prst="rect">
                                  <a:avLst/>
                                </a:prstGeom>
                                <a:noFill/>
                                <a:ln>
                                  <a:noFill/>
                                </a:ln>
                              </wps:spPr>
                              <wps:txbx>
                                <w:txbxContent>
                                  <w:p w14:paraId="25D0F0E6" w14:textId="77777777" w:rsidR="003B0662" w:rsidRDefault="003B0662" w:rsidP="003B0662">
                                    <w:pPr>
                                      <w:rPr>
                                        <w:rFonts w:ascii="Cambria" w:hAnsi="Cambria"/>
                                        <w:sz w:val="20"/>
                                        <w:szCs w:val="20"/>
                                        <w:vertAlign w:val="subscript"/>
                                      </w:rPr>
                                    </w:pPr>
                                    <w:r>
                                      <w:rPr>
                                        <w:rFonts w:ascii="Cambria" w:hAnsi="Cambria"/>
                                        <w:sz w:val="20"/>
                                        <w:szCs w:val="20"/>
                                      </w:rPr>
                                      <w:t>60</w:t>
                                    </w:r>
                                  </w:p>
                                </w:txbxContent>
                              </wps:txbx>
                              <wps:bodyPr rot="0" vert="horz" wrap="square" lIns="91440" tIns="45720" rIns="91440" bIns="45720" anchor="t" anchorCtr="0" upright="1">
                                <a:noAutofit/>
                              </wps:bodyPr>
                            </wps:wsp>
                            <wps:wsp>
                              <wps:cNvPr id="1020067223" name="Text Box 292"/>
                              <wps:cNvSpPr txBox="1">
                                <a:spLocks noChangeArrowheads="1"/>
                              </wps:cNvSpPr>
                              <wps:spPr bwMode="auto">
                                <a:xfrm>
                                  <a:off x="-2627" y="2113"/>
                                  <a:ext cx="4859" cy="3143"/>
                                </a:xfrm>
                                <a:prstGeom prst="rect">
                                  <a:avLst/>
                                </a:prstGeom>
                                <a:noFill/>
                                <a:ln>
                                  <a:noFill/>
                                </a:ln>
                              </wps:spPr>
                              <wps:txbx>
                                <w:txbxContent>
                                  <w:p w14:paraId="009233C5" w14:textId="77777777" w:rsidR="003B0662" w:rsidRDefault="003B0662" w:rsidP="003B0662">
                                    <w:pPr>
                                      <w:rPr>
                                        <w:rFonts w:ascii="Cambria" w:hAnsi="Cambria"/>
                                        <w:sz w:val="20"/>
                                        <w:szCs w:val="20"/>
                                        <w:vertAlign w:val="subscript"/>
                                      </w:rPr>
                                    </w:pPr>
                                    <w:r>
                                      <w:rPr>
                                        <w:rFonts w:ascii="Cambria" w:hAnsi="Cambria"/>
                                        <w:sz w:val="20"/>
                                        <w:szCs w:val="20"/>
                                      </w:rPr>
                                      <w:t>90</w:t>
                                    </w:r>
                                  </w:p>
                                </w:txbxContent>
                              </wps:txbx>
                              <wps:bodyPr rot="0" vert="horz" wrap="square" lIns="91440" tIns="45720" rIns="91440" bIns="45720" anchor="t" anchorCtr="0" upright="1">
                                <a:noAutofit/>
                              </wps:bodyPr>
                            </wps:wsp>
                            <wps:wsp>
                              <wps:cNvPr id="1766619458" name="Text Box 293"/>
                              <wps:cNvSpPr txBox="1">
                                <a:spLocks noChangeArrowheads="1"/>
                              </wps:cNvSpPr>
                              <wps:spPr bwMode="auto">
                                <a:xfrm>
                                  <a:off x="-3394" y="-190"/>
                                  <a:ext cx="4859" cy="3143"/>
                                </a:xfrm>
                                <a:prstGeom prst="rect">
                                  <a:avLst/>
                                </a:prstGeom>
                                <a:noFill/>
                                <a:ln>
                                  <a:noFill/>
                                </a:ln>
                              </wps:spPr>
                              <wps:txbx>
                                <w:txbxContent>
                                  <w:p w14:paraId="2AC854A4" w14:textId="77777777" w:rsidR="003B0662" w:rsidRDefault="003B0662" w:rsidP="003B0662">
                                    <w:pPr>
                                      <w:rPr>
                                        <w:rFonts w:ascii="Cambria" w:hAnsi="Cambria"/>
                                        <w:sz w:val="20"/>
                                        <w:szCs w:val="20"/>
                                        <w:vertAlign w:val="subscript"/>
                                      </w:rPr>
                                    </w:pPr>
                                    <w:r>
                                      <w:rPr>
                                        <w:rFonts w:ascii="Cambria" w:hAnsi="Cambria"/>
                                        <w:sz w:val="20"/>
                                        <w:szCs w:val="20"/>
                                      </w:rPr>
                                      <w:t>120</w:t>
                                    </w:r>
                                  </w:p>
                                </w:txbxContent>
                              </wps:txbx>
                              <wps:bodyPr rot="0" vert="horz" wrap="square" lIns="91440" tIns="45720" rIns="91440" bIns="45720" anchor="t" anchorCtr="0" upright="1">
                                <a:noAutofit/>
                              </wps:bodyPr>
                            </wps:wsp>
                            <wps:wsp>
                              <wps:cNvPr id="1883500834" name="Text Box 294"/>
                              <wps:cNvSpPr txBox="1">
                                <a:spLocks noChangeArrowheads="1"/>
                              </wps:cNvSpPr>
                              <wps:spPr bwMode="auto">
                                <a:xfrm>
                                  <a:off x="144" y="7246"/>
                                  <a:ext cx="4860" cy="3143"/>
                                </a:xfrm>
                                <a:prstGeom prst="rect">
                                  <a:avLst/>
                                </a:prstGeom>
                                <a:noFill/>
                                <a:ln>
                                  <a:noFill/>
                                </a:ln>
                              </wps:spPr>
                              <wps:txbx>
                                <w:txbxContent>
                                  <w:p w14:paraId="2B75748A" w14:textId="77777777" w:rsidR="003B0662" w:rsidRDefault="003B0662" w:rsidP="003B0662">
                                    <w:pPr>
                                      <w:rPr>
                                        <w:rFonts w:ascii="Cambria" w:hAnsi="Cambria"/>
                                        <w:b/>
                                        <w:sz w:val="20"/>
                                        <w:szCs w:val="20"/>
                                        <w:vertAlign w:val="subscript"/>
                                      </w:rPr>
                                    </w:pPr>
                                    <w:r>
                                      <w:rPr>
                                        <w:rFonts w:ascii="Cambria" w:hAnsi="Cambria"/>
                                        <w:b/>
                                        <w:sz w:val="20"/>
                                        <w:szCs w:val="20"/>
                                      </w:rPr>
                                      <w:t>A</w:t>
                                    </w:r>
                                  </w:p>
                                </w:txbxContent>
                              </wps:txbx>
                              <wps:bodyPr rot="0" vert="horz" wrap="square" lIns="91440" tIns="45720" rIns="91440" bIns="45720" anchor="t" anchorCtr="0" upright="1">
                                <a:noAutofit/>
                              </wps:bodyPr>
                            </wps:wsp>
                            <wps:wsp>
                              <wps:cNvPr id="2052261622" name="Text Box 295"/>
                              <wps:cNvSpPr txBox="1">
                                <a:spLocks noChangeArrowheads="1"/>
                              </wps:cNvSpPr>
                              <wps:spPr bwMode="auto">
                                <a:xfrm>
                                  <a:off x="11581" y="-2447"/>
                                  <a:ext cx="4860" cy="3143"/>
                                </a:xfrm>
                                <a:prstGeom prst="rect">
                                  <a:avLst/>
                                </a:prstGeom>
                                <a:noFill/>
                                <a:ln>
                                  <a:noFill/>
                                </a:ln>
                              </wps:spPr>
                              <wps:txbx>
                                <w:txbxContent>
                                  <w:p w14:paraId="506BF678" w14:textId="77777777" w:rsidR="003B0662" w:rsidRDefault="003B0662" w:rsidP="003B0662">
                                    <w:pPr>
                                      <w:rPr>
                                        <w:rFonts w:ascii="Cambria" w:hAnsi="Cambria"/>
                                        <w:b/>
                                        <w:sz w:val="20"/>
                                        <w:szCs w:val="20"/>
                                        <w:vertAlign w:val="subscript"/>
                                      </w:rPr>
                                    </w:pPr>
                                    <w:r>
                                      <w:rPr>
                                        <w:rFonts w:ascii="Cambria" w:hAnsi="Cambria"/>
                                        <w:b/>
                                        <w:sz w:val="20"/>
                                        <w:szCs w:val="20"/>
                                      </w:rPr>
                                      <w:t>B</w:t>
                                    </w:r>
                                  </w:p>
                                </w:txbxContent>
                              </wps:txbx>
                              <wps:bodyPr rot="0" vert="horz" wrap="square" lIns="91440" tIns="45720" rIns="91440" bIns="45720" anchor="t" anchorCtr="0" upright="1">
                                <a:noAutofit/>
                              </wps:bodyPr>
                            </wps:wsp>
                            <wps:wsp>
                              <wps:cNvPr id="2089620356" name="Text Box 268"/>
                              <wps:cNvSpPr txBox="1">
                                <a:spLocks noChangeArrowheads="1"/>
                              </wps:cNvSpPr>
                              <wps:spPr bwMode="auto">
                                <a:xfrm>
                                  <a:off x="8686" y="9770"/>
                                  <a:ext cx="4777" cy="3143"/>
                                </a:xfrm>
                                <a:prstGeom prst="rect">
                                  <a:avLst/>
                                </a:prstGeom>
                                <a:noFill/>
                                <a:ln>
                                  <a:noFill/>
                                </a:ln>
                              </wps:spPr>
                              <wps:txbx>
                                <w:txbxContent>
                                  <w:p w14:paraId="6AAA6E01" w14:textId="77777777" w:rsidR="003B0662" w:rsidRDefault="003B0662" w:rsidP="003B0662">
                                    <w:pPr>
                                      <w:rPr>
                                        <w:rFonts w:ascii="Cambria" w:hAnsi="Cambria"/>
                                        <w:sz w:val="20"/>
                                        <w:szCs w:val="20"/>
                                        <w:vertAlign w:val="subscript"/>
                                      </w:rPr>
                                    </w:pPr>
                                    <w:r>
                                      <w:rPr>
                                        <w:rFonts w:ascii="Cambria" w:hAnsi="Cambria"/>
                                        <w:sz w:val="20"/>
                                        <w:szCs w:val="20"/>
                                      </w:rPr>
                                      <w:t>4</w:t>
                                    </w:r>
                                  </w:p>
                                </w:txbxContent>
                              </wps:txbx>
                              <wps:bodyPr rot="0" vert="horz" wrap="square" lIns="91440" tIns="45720" rIns="91440" bIns="45720" anchor="t" anchorCtr="0" upright="1">
                                <a:noAutofit/>
                              </wps:bodyPr>
                            </wps:wsp>
                            <wps:wsp>
                              <wps:cNvPr id="104979379" name="Text Box 269"/>
                              <wps:cNvSpPr txBox="1">
                                <a:spLocks noChangeArrowheads="1"/>
                              </wps:cNvSpPr>
                              <wps:spPr bwMode="auto">
                                <a:xfrm>
                                  <a:off x="1250" y="9840"/>
                                  <a:ext cx="4777" cy="3144"/>
                                </a:xfrm>
                                <a:prstGeom prst="rect">
                                  <a:avLst/>
                                </a:prstGeom>
                                <a:noFill/>
                                <a:ln>
                                  <a:noFill/>
                                </a:ln>
                              </wps:spPr>
                              <wps:txbx>
                                <w:txbxContent>
                                  <w:p w14:paraId="064EE6F7" w14:textId="77777777" w:rsidR="003B0662" w:rsidRDefault="003B0662" w:rsidP="003B0662">
                                    <w:pPr>
                                      <w:rPr>
                                        <w:rFonts w:ascii="Cambria" w:hAnsi="Cambria"/>
                                        <w:sz w:val="20"/>
                                        <w:szCs w:val="20"/>
                                        <w:vertAlign w:val="subscript"/>
                                      </w:rPr>
                                    </w:pPr>
                                    <w:r>
                                      <w:rPr>
                                        <w:rFonts w:ascii="Cambria" w:hAnsi="Cambria"/>
                                        <w:sz w:val="20"/>
                                        <w:szCs w:val="20"/>
                                      </w:rPr>
                                      <w:t>1</w:t>
                                    </w:r>
                                  </w:p>
                                </w:txbxContent>
                              </wps:txbx>
                              <wps:bodyPr rot="0" vert="horz" wrap="square" lIns="91440" tIns="45720" rIns="91440" bIns="45720" anchor="t" anchorCtr="0" upright="1">
                                <a:noAutofit/>
                              </wps:bodyPr>
                            </wps:wsp>
                            <wps:wsp>
                              <wps:cNvPr id="1446937489" name="Text Box 270"/>
                              <wps:cNvSpPr txBox="1">
                                <a:spLocks noChangeArrowheads="1"/>
                              </wps:cNvSpPr>
                              <wps:spPr bwMode="auto">
                                <a:xfrm>
                                  <a:off x="3799" y="9840"/>
                                  <a:ext cx="4777" cy="3144"/>
                                </a:xfrm>
                                <a:prstGeom prst="rect">
                                  <a:avLst/>
                                </a:prstGeom>
                                <a:noFill/>
                                <a:ln>
                                  <a:noFill/>
                                </a:ln>
                              </wps:spPr>
                              <wps:txbx>
                                <w:txbxContent>
                                  <w:p w14:paraId="2BC9AB85" w14:textId="77777777" w:rsidR="003B0662" w:rsidRDefault="003B0662" w:rsidP="003B0662">
                                    <w:pPr>
                                      <w:rPr>
                                        <w:rFonts w:ascii="Cambria" w:hAnsi="Cambria"/>
                                        <w:sz w:val="20"/>
                                        <w:szCs w:val="20"/>
                                        <w:vertAlign w:val="subscript"/>
                                      </w:rPr>
                                    </w:pPr>
                                    <w:r>
                                      <w:rPr>
                                        <w:rFonts w:ascii="Cambria" w:hAnsi="Cambria"/>
                                        <w:sz w:val="20"/>
                                        <w:szCs w:val="20"/>
                                      </w:rPr>
                                      <w:t>2</w:t>
                                    </w:r>
                                  </w:p>
                                </w:txbxContent>
                              </wps:txbx>
                              <wps:bodyPr rot="0" vert="horz" wrap="square" lIns="91440" tIns="45720" rIns="91440" bIns="45720" anchor="t" anchorCtr="0" upright="1">
                                <a:noAutofit/>
                              </wps:bodyPr>
                            </wps:wsp>
                            <wps:wsp>
                              <wps:cNvPr id="2076068476" name="Text Box 271"/>
                              <wps:cNvSpPr txBox="1">
                                <a:spLocks noChangeArrowheads="1"/>
                              </wps:cNvSpPr>
                              <wps:spPr bwMode="auto">
                                <a:xfrm>
                                  <a:off x="6211" y="9745"/>
                                  <a:ext cx="4777" cy="3143"/>
                                </a:xfrm>
                                <a:prstGeom prst="rect">
                                  <a:avLst/>
                                </a:prstGeom>
                                <a:noFill/>
                                <a:ln>
                                  <a:noFill/>
                                </a:ln>
                              </wps:spPr>
                              <wps:txbx>
                                <w:txbxContent>
                                  <w:p w14:paraId="2D4A5AD1" w14:textId="77777777" w:rsidR="003B0662" w:rsidRDefault="003B0662" w:rsidP="003B0662">
                                    <w:pPr>
                                      <w:rPr>
                                        <w:rFonts w:ascii="Cambria" w:hAnsi="Cambria"/>
                                        <w:sz w:val="20"/>
                                        <w:szCs w:val="20"/>
                                        <w:vertAlign w:val="subscript"/>
                                      </w:rPr>
                                    </w:pPr>
                                    <w:r>
                                      <w:rPr>
                                        <w:rFonts w:ascii="Cambria" w:hAnsi="Cambria"/>
                                        <w:sz w:val="20"/>
                                        <w:szCs w:val="20"/>
                                      </w:rPr>
                                      <w:t>3</w:t>
                                    </w:r>
                                  </w:p>
                                </w:txbxContent>
                              </wps:txbx>
                              <wps:bodyPr rot="0" vert="horz" wrap="square" lIns="91440" tIns="45720" rIns="91440" bIns="45720" anchor="t" anchorCtr="0" upright="1">
                                <a:noAutofit/>
                              </wps:bodyPr>
                            </wps:wsp>
                            <wps:wsp>
                              <wps:cNvPr id="505717812" name="Text Box 272"/>
                              <wps:cNvSpPr txBox="1">
                                <a:spLocks noChangeArrowheads="1"/>
                              </wps:cNvSpPr>
                              <wps:spPr bwMode="auto">
                                <a:xfrm>
                                  <a:off x="11016" y="9770"/>
                                  <a:ext cx="4777" cy="3143"/>
                                </a:xfrm>
                                <a:prstGeom prst="rect">
                                  <a:avLst/>
                                </a:prstGeom>
                                <a:noFill/>
                                <a:ln>
                                  <a:noFill/>
                                </a:ln>
                              </wps:spPr>
                              <wps:txbx>
                                <w:txbxContent>
                                  <w:p w14:paraId="2081CFDD" w14:textId="77777777" w:rsidR="003B0662" w:rsidRDefault="003B0662" w:rsidP="003B0662">
                                    <w:pPr>
                                      <w:rPr>
                                        <w:rFonts w:ascii="Cambria" w:hAnsi="Cambria"/>
                                        <w:sz w:val="20"/>
                                        <w:szCs w:val="20"/>
                                        <w:vertAlign w:val="subscript"/>
                                      </w:rPr>
                                    </w:pPr>
                                    <w:r>
                                      <w:rPr>
                                        <w:rFonts w:ascii="Cambria" w:hAnsi="Cambria"/>
                                        <w:sz w:val="20"/>
                                        <w:szCs w:val="20"/>
                                      </w:rPr>
                                      <w:t>5</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330A004A" id="Group 357982306" o:spid="_x0000_s1221" alt="50 hthy" style="width:162.7pt;height:101.3pt;mso-position-horizontal-relative:char;mso-position-vertical-relative:line" coordorigin="-3394,-4896" coordsize="19835,1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">
                      <v:group id="Group 162" o:spid="_x0000_s1222" style="position:absolute;left:-88;top:-3873;width:14013;height:14262" coordorigin="-250,-2159" coordsize="14017,1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">
                        <v:shape id="Straight Arrow Connector 163" o:spid="_x0000_s1223" type="#_x0000_t32" style="position:absolute;left:-250;top:-2159;width:0;height:142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" strokeweight="1.25pt">
                          <v:stroke endarrow="classic" joinstyle="miter"/>
                        </v:shape>
                        <v:shape id="Straight Arrow Connector 164" o:spid="_x0000_s1224" type="#_x0000_t32" style="position:absolute;left:-249;top:12086;width:14015;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" strokeweight="1.25pt">
                          <v:stroke endarrow="classic" joinstyle="miter"/>
                        </v:shape>
                        <v:shape id="Straight Arrow Connector 165" o:spid="_x0000_s1225" type="#_x0000_t32" style="position:absolute;left:2243;top:801;width:9851;height:90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" strokeweight="1.25pt">
                          <v:stroke joinstyle="miter"/>
                        </v:shape>
                        <v:shape id="Straight Arrow Connector 166" o:spid="_x0000_s1226" type="#_x0000_t32" style="position:absolute;left:2338;top:800;width:0;height:11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" strokeweight="1pt">
                          <v:stroke dashstyle="3 1" joinstyle="miter"/>
                        </v:shape>
                        <v:shape id="Straight Arrow Connector 167" o:spid="_x0000_s1227" type="#_x0000_t32" style="position:absolute;left:-95;top:9707;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" strokeweight="1pt">
                          <v:stroke dashstyle="3 1" joinstyle="miter"/>
                        </v:shape>
                        <v:shape id="Straight Arrow Connector 281" o:spid="_x0000_s1228" type="#_x0000_t32" style="position:absolute;left:4843;top:800;width:0;height:113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" strokeweight="1pt">
                          <v:stroke dashstyle="3 1" joinstyle="miter"/>
                        </v:shape>
                        <v:shape id="Straight Arrow Connector 282" o:spid="_x0000_s1229" type="#_x0000_t32" style="position:absolute;left:7256;top:694;width:0;height:113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" strokeweight="1pt">
                          <v:stroke dashstyle="3 1" joinstyle="miter"/>
                        </v:shape>
                        <v:shape id="Straight Arrow Connector 283" o:spid="_x0000_s1230" type="#_x0000_t32" style="position:absolute;left:9675;top:801;width:0;height:11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" strokeweight="1pt">
                          <v:stroke dashstyle="3 1" joinstyle="miter"/>
                        </v:shape>
                        <v:shape id="Straight Arrow Connector 284" o:spid="_x0000_s1231" type="#_x0000_t32" style="position:absolute;left:12094;top:694;width:0;height:11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" strokeweight="1pt">
                          <v:stroke dashstyle="3 1" joinstyle="miter"/>
                        </v:shape>
                        <v:shape id="Straight Arrow Connector 285" o:spid="_x0000_s1232" type="#_x0000_t32" style="position:absolute;left:-95;top:7459;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" strokeweight="1pt">
                          <v:stroke dashstyle="3 1" joinstyle="miter"/>
                        </v:shape>
                        <v:shape id="Straight Arrow Connector 287" o:spid="_x0000_s1233" type="#_x0000_t32" style="position:absolute;left:-132;top:5211;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" strokeweight="1pt">
                          <v:stroke dashstyle="3 1" joinstyle="miter"/>
                        </v:shape>
                        <v:shape id="Straight Arrow Connector 288" o:spid="_x0000_s1234" type="#_x0000_t32" style="position:absolute;left:-219;top:2962;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" strokeweight="1pt">
                          <v:stroke dashstyle="3 1" joinstyle="miter"/>
                        </v:shape>
                        <v:shape id="Straight Arrow Connector 289" o:spid="_x0000_s1235" type="#_x0000_t32" style="position:absolute;left:-132;top:801;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" strokeweight="1pt">
                          <v:stroke dashstyle="3 1" joinstyle="miter"/>
                        </v:shape>
                      </v:group>
                      <v:shape id="Text Box 168" o:spid="_x0000_s1236" type="#_x0000_t202" style="position:absolute;left:11805;top:7646;width:418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" filled="f" stroked="f">
                        <v:textbox>
                          <w:txbxContent>
                            <w:p w14:paraId="4087797B" w14:textId="77777777" w:rsidR="003B0662" w:rsidRDefault="003B0662" w:rsidP="003B0662">
                              <w:pPr>
                                <w:rPr>
                                  <w:rFonts w:ascii="Cambria" w:hAnsi="Cambria"/>
                                  <w:sz w:val="20"/>
                                  <w:szCs w:val="20"/>
                                </w:rPr>
                              </w:pPr>
                              <w:r>
                                <w:rPr>
                                  <w:rFonts w:ascii="Cambria" w:hAnsi="Cambria"/>
                                  <w:sz w:val="20"/>
                                  <w:szCs w:val="20"/>
                                </w:rPr>
                                <w:t>t(h)</w:t>
                              </w:r>
                            </w:p>
                          </w:txbxContent>
                        </v:textbox>
                      </v:shape>
                      <v:shape id="Text Box 169" o:spid="_x0000_s1237" type="#_x0000_t202" style="position:absolute;left:-3394;top:-2315;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" filled="f" stroked="f">
                        <v:textbox>
                          <w:txbxContent>
                            <w:p w14:paraId="0FF25A0B" w14:textId="77777777" w:rsidR="003B0662" w:rsidRDefault="003B0662" w:rsidP="003B0662">
                              <w:pPr>
                                <w:rPr>
                                  <w:rFonts w:ascii="Cambria" w:hAnsi="Cambria"/>
                                  <w:sz w:val="20"/>
                                  <w:szCs w:val="20"/>
                                  <w:vertAlign w:val="subscript"/>
                                </w:rPr>
                              </w:pPr>
                              <w:r>
                                <w:rPr>
                                  <w:rFonts w:ascii="Cambria" w:hAnsi="Cambria"/>
                                  <w:sz w:val="20"/>
                                  <w:szCs w:val="20"/>
                                </w:rPr>
                                <w:t>150</w:t>
                              </w:r>
                            </w:p>
                          </w:txbxContent>
                        </v:textbox>
                      </v:shape>
                      <v:shape id="Text Box 172" o:spid="_x0000_s1238" type="#_x0000_t202" style="position:absolute;left:-480;top:-4896;width:632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" filled="f" stroked="f">
                        <v:textbox>
                          <w:txbxContent>
                            <w:p w14:paraId="290C49B5" w14:textId="77777777" w:rsidR="003B0662" w:rsidRDefault="003B0662" w:rsidP="003B0662">
                              <w:pPr>
                                <w:rPr>
                                  <w:rFonts w:ascii="Cambria" w:hAnsi="Cambria"/>
                                  <w:sz w:val="20"/>
                                  <w:szCs w:val="20"/>
                                  <w:vertAlign w:val="subscript"/>
                                </w:rPr>
                              </w:pPr>
                              <w:r>
                                <w:rPr>
                                  <w:rFonts w:ascii="Cambria" w:hAnsi="Cambria"/>
                                  <w:sz w:val="20"/>
                                  <w:szCs w:val="20"/>
                                </w:rPr>
                                <w:t>x(km)</w:t>
                              </w:r>
                            </w:p>
                          </w:txbxContent>
                        </v:textbox>
                      </v:shape>
                      <v:shape id="Text Box 173" o:spid="_x0000_s1239" type="#_x0000_t202" style="position:absolute;left:-2627;top:6697;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" filled="f" stroked="f">
                        <v:textbox>
                          <w:txbxContent>
                            <w:p w14:paraId="28B99AF5" w14:textId="77777777" w:rsidR="003B0662" w:rsidRDefault="003B0662" w:rsidP="003B0662">
                              <w:pPr>
                                <w:rPr>
                                  <w:rFonts w:ascii="Cambria" w:hAnsi="Cambria"/>
                                  <w:sz w:val="20"/>
                                  <w:szCs w:val="20"/>
                                  <w:vertAlign w:val="subscript"/>
                                </w:rPr>
                              </w:pPr>
                              <w:r>
                                <w:rPr>
                                  <w:rFonts w:ascii="Cambria" w:hAnsi="Cambria"/>
                                  <w:sz w:val="20"/>
                                  <w:szCs w:val="20"/>
                                </w:rPr>
                                <w:t>30</w:t>
                              </w:r>
                            </w:p>
                          </w:txbxContent>
                        </v:textbox>
                      </v:shape>
                      <v:shape id="Text Box 290" o:spid="_x0000_s1240" type="#_x0000_t202" style="position:absolute;left:-2017;top:9289;width:477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" filled="f" stroked="f">
                        <v:textbox>
                          <w:txbxContent>
                            <w:p w14:paraId="39F27892" w14:textId="77777777" w:rsidR="003B0662" w:rsidRDefault="003B0662" w:rsidP="003B0662">
                              <w:pPr>
                                <w:rPr>
                                  <w:rFonts w:ascii="Cambria" w:hAnsi="Cambria"/>
                                  <w:sz w:val="20"/>
                                  <w:szCs w:val="20"/>
                                  <w:vertAlign w:val="subscript"/>
                                </w:rPr>
                              </w:pPr>
                              <w:r>
                                <w:rPr>
                                  <w:rFonts w:ascii="Cambria" w:hAnsi="Cambria"/>
                                  <w:sz w:val="20"/>
                                  <w:szCs w:val="20"/>
                                </w:rPr>
                                <w:t>O</w:t>
                              </w:r>
                            </w:p>
                          </w:txbxContent>
                        </v:textbox>
                      </v:shape>
                      <v:shape id="Text Box 291" o:spid="_x0000_s1241" type="#_x0000_t202" style="position:absolute;left:-2540;top:4275;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" filled="f" stroked="f">
                        <v:textbox>
                          <w:txbxContent>
                            <w:p w14:paraId="25D0F0E6" w14:textId="77777777" w:rsidR="003B0662" w:rsidRDefault="003B0662" w:rsidP="003B0662">
                              <w:pPr>
                                <w:rPr>
                                  <w:rFonts w:ascii="Cambria" w:hAnsi="Cambria"/>
                                  <w:sz w:val="20"/>
                                  <w:szCs w:val="20"/>
                                  <w:vertAlign w:val="subscript"/>
                                </w:rPr>
                              </w:pPr>
                              <w:r>
                                <w:rPr>
                                  <w:rFonts w:ascii="Cambria" w:hAnsi="Cambria"/>
                                  <w:sz w:val="20"/>
                                  <w:szCs w:val="20"/>
                                </w:rPr>
                                <w:t>60</w:t>
                              </w:r>
                            </w:p>
                          </w:txbxContent>
                        </v:textbox>
                      </v:shape>
                      <v:shape id="Text Box 292" o:spid="_x0000_s1242" type="#_x0000_t202" style="position:absolute;left:-2627;top:2113;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" filled="f" stroked="f">
                        <v:textbox>
                          <w:txbxContent>
                            <w:p w14:paraId="009233C5" w14:textId="77777777" w:rsidR="003B0662" w:rsidRDefault="003B0662" w:rsidP="003B0662">
                              <w:pPr>
                                <w:rPr>
                                  <w:rFonts w:ascii="Cambria" w:hAnsi="Cambria"/>
                                  <w:sz w:val="20"/>
                                  <w:szCs w:val="20"/>
                                  <w:vertAlign w:val="subscript"/>
                                </w:rPr>
                              </w:pPr>
                              <w:r>
                                <w:rPr>
                                  <w:rFonts w:ascii="Cambria" w:hAnsi="Cambria"/>
                                  <w:sz w:val="20"/>
                                  <w:szCs w:val="20"/>
                                </w:rPr>
                                <w:t>90</w:t>
                              </w:r>
                            </w:p>
                          </w:txbxContent>
                        </v:textbox>
                      </v:shape>
                      <v:shape id="Text Box 293" o:spid="_x0000_s1243" type="#_x0000_t202" style="position:absolute;left:-3394;top:-190;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" filled="f" stroked="f">
                        <v:textbox>
                          <w:txbxContent>
                            <w:p w14:paraId="2AC854A4" w14:textId="77777777" w:rsidR="003B0662" w:rsidRDefault="003B0662" w:rsidP="003B0662">
                              <w:pPr>
                                <w:rPr>
                                  <w:rFonts w:ascii="Cambria" w:hAnsi="Cambria"/>
                                  <w:sz w:val="20"/>
                                  <w:szCs w:val="20"/>
                                  <w:vertAlign w:val="subscript"/>
                                </w:rPr>
                              </w:pPr>
                              <w:r>
                                <w:rPr>
                                  <w:rFonts w:ascii="Cambria" w:hAnsi="Cambria"/>
                                  <w:sz w:val="20"/>
                                  <w:szCs w:val="20"/>
                                </w:rPr>
                                <w:t>120</w:t>
                              </w:r>
                            </w:p>
                          </w:txbxContent>
                        </v:textbox>
                      </v:shape>
                      <v:shape id="Text Box 294" o:spid="_x0000_s1244" type="#_x0000_t202" style="position:absolute;left:144;top:7246;width:48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" filled="f" stroked="f">
                        <v:textbox>
                          <w:txbxContent>
                            <w:p w14:paraId="2B75748A" w14:textId="77777777" w:rsidR="003B0662" w:rsidRDefault="003B0662" w:rsidP="003B0662">
                              <w:pPr>
                                <w:rPr>
                                  <w:rFonts w:ascii="Cambria" w:hAnsi="Cambria"/>
                                  <w:b/>
                                  <w:sz w:val="20"/>
                                  <w:szCs w:val="20"/>
                                  <w:vertAlign w:val="subscript"/>
                                </w:rPr>
                              </w:pPr>
                              <w:r>
                                <w:rPr>
                                  <w:rFonts w:ascii="Cambria" w:hAnsi="Cambria"/>
                                  <w:b/>
                                  <w:sz w:val="20"/>
                                  <w:szCs w:val="20"/>
                                </w:rPr>
                                <w:t>A</w:t>
                              </w:r>
                            </w:p>
                          </w:txbxContent>
                        </v:textbox>
                      </v:shape>
                      <v:shape id="Text Box 295" o:spid="_x0000_s1245" type="#_x0000_t202" style="position:absolute;left:11581;top:-2447;width:48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" filled="f" stroked="f">
                        <v:textbox>
                          <w:txbxContent>
                            <w:p w14:paraId="506BF678" w14:textId="77777777" w:rsidR="003B0662" w:rsidRDefault="003B0662" w:rsidP="003B0662">
                              <w:pPr>
                                <w:rPr>
                                  <w:rFonts w:ascii="Cambria" w:hAnsi="Cambria"/>
                                  <w:b/>
                                  <w:sz w:val="20"/>
                                  <w:szCs w:val="20"/>
                                  <w:vertAlign w:val="subscript"/>
                                </w:rPr>
                              </w:pPr>
                              <w:r>
                                <w:rPr>
                                  <w:rFonts w:ascii="Cambria" w:hAnsi="Cambria"/>
                                  <w:b/>
                                  <w:sz w:val="20"/>
                                  <w:szCs w:val="20"/>
                                </w:rPr>
                                <w:t>B</w:t>
                              </w:r>
                            </w:p>
                          </w:txbxContent>
                        </v:textbox>
                      </v:shape>
                      <v:shape id="Text Box 268" o:spid="_x0000_s1246" type="#_x0000_t202" style="position:absolute;left:8686;top:9770;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" filled="f" stroked="f">
                        <v:textbox>
                          <w:txbxContent>
                            <w:p w14:paraId="6AAA6E01" w14:textId="77777777" w:rsidR="003B0662" w:rsidRDefault="003B0662" w:rsidP="003B0662">
                              <w:pPr>
                                <w:rPr>
                                  <w:rFonts w:ascii="Cambria" w:hAnsi="Cambria"/>
                                  <w:sz w:val="20"/>
                                  <w:szCs w:val="20"/>
                                  <w:vertAlign w:val="subscript"/>
                                </w:rPr>
                              </w:pPr>
                              <w:r>
                                <w:rPr>
                                  <w:rFonts w:ascii="Cambria" w:hAnsi="Cambria"/>
                                  <w:sz w:val="20"/>
                                  <w:szCs w:val="20"/>
                                </w:rPr>
                                <w:t>4</w:t>
                              </w:r>
                            </w:p>
                          </w:txbxContent>
                        </v:textbox>
                      </v:shape>
                      <v:shape id="Text Box 269" o:spid="_x0000_s1247" type="#_x0000_t202" style="position:absolute;left:1250;top:9840;width:477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" filled="f" stroked="f">
                        <v:textbox>
                          <w:txbxContent>
                            <w:p w14:paraId="064EE6F7" w14:textId="77777777" w:rsidR="003B0662" w:rsidRDefault="003B0662" w:rsidP="003B0662">
                              <w:pPr>
                                <w:rPr>
                                  <w:rFonts w:ascii="Cambria" w:hAnsi="Cambria"/>
                                  <w:sz w:val="20"/>
                                  <w:szCs w:val="20"/>
                                  <w:vertAlign w:val="subscript"/>
                                </w:rPr>
                              </w:pPr>
                              <w:r>
                                <w:rPr>
                                  <w:rFonts w:ascii="Cambria" w:hAnsi="Cambria"/>
                                  <w:sz w:val="20"/>
                                  <w:szCs w:val="20"/>
                                </w:rPr>
                                <w:t>1</w:t>
                              </w:r>
                            </w:p>
                          </w:txbxContent>
                        </v:textbox>
                      </v:shape>
                      <v:shape id="Text Box 270" o:spid="_x0000_s1248" type="#_x0000_t202" style="position:absolute;left:3799;top:9840;width:477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" filled="f" stroked="f">
                        <v:textbox>
                          <w:txbxContent>
                            <w:p w14:paraId="2BC9AB85" w14:textId="77777777" w:rsidR="003B0662" w:rsidRDefault="003B0662" w:rsidP="003B0662">
                              <w:pPr>
                                <w:rPr>
                                  <w:rFonts w:ascii="Cambria" w:hAnsi="Cambria"/>
                                  <w:sz w:val="20"/>
                                  <w:szCs w:val="20"/>
                                  <w:vertAlign w:val="subscript"/>
                                </w:rPr>
                              </w:pPr>
                              <w:r>
                                <w:rPr>
                                  <w:rFonts w:ascii="Cambria" w:hAnsi="Cambria"/>
                                  <w:sz w:val="20"/>
                                  <w:szCs w:val="20"/>
                                </w:rPr>
                                <w:t>2</w:t>
                              </w:r>
                            </w:p>
                          </w:txbxContent>
                        </v:textbox>
                      </v:shape>
                      <v:shape id="Text Box 271" o:spid="_x0000_s1249" type="#_x0000_t202" style="position:absolute;left:6211;top:9745;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" filled="f" stroked="f">
                        <v:textbox>
                          <w:txbxContent>
                            <w:p w14:paraId="2D4A5AD1" w14:textId="77777777" w:rsidR="003B0662" w:rsidRDefault="003B0662" w:rsidP="003B0662">
                              <w:pPr>
                                <w:rPr>
                                  <w:rFonts w:ascii="Cambria" w:hAnsi="Cambria"/>
                                  <w:sz w:val="20"/>
                                  <w:szCs w:val="20"/>
                                  <w:vertAlign w:val="subscript"/>
                                </w:rPr>
                              </w:pPr>
                              <w:r>
                                <w:rPr>
                                  <w:rFonts w:ascii="Cambria" w:hAnsi="Cambria"/>
                                  <w:sz w:val="20"/>
                                  <w:szCs w:val="20"/>
                                </w:rPr>
                                <w:t>3</w:t>
                              </w:r>
                            </w:p>
                          </w:txbxContent>
                        </v:textbox>
                      </v:shape>
                      <v:shape id="Text Box 272" o:spid="_x0000_s1250" type="#_x0000_t202" style="position:absolute;left:11016;top:9770;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" filled="f" stroked="f">
                        <v:textbox>
                          <w:txbxContent>
                            <w:p w14:paraId="2081CFDD" w14:textId="77777777" w:rsidR="003B0662" w:rsidRDefault="003B0662" w:rsidP="003B0662">
                              <w:pPr>
                                <w:rPr>
                                  <w:rFonts w:ascii="Cambria" w:hAnsi="Cambria"/>
                                  <w:sz w:val="20"/>
                                  <w:szCs w:val="20"/>
                                  <w:vertAlign w:val="subscript"/>
                                </w:rPr>
                              </w:pPr>
                              <w:r>
                                <w:rPr>
                                  <w:rFonts w:ascii="Cambria" w:hAnsi="Cambria"/>
                                  <w:sz w:val="20"/>
                                  <w:szCs w:val="20"/>
                                </w:rPr>
                                <w:t>5</w:t>
                              </w:r>
                            </w:p>
                          </w:txbxContent>
                        </v:textbox>
                      </v:shape>
                      <w10:anchorlock/>
                    </v:group>
                  </w:pict>
                </mc:Fallback>
              </mc:AlternateContent>
            </w:r>
          </w:p>
        </w:tc>
      </w:tr>
    </w:tbl>
    <w:p w14:paraId="474E47C7" w14:textId="77777777" w:rsidR="003B0662" w:rsidRPr="00261E25" w:rsidRDefault="003B0662" w:rsidP="003B0662">
      <w:pPr>
        <w:tabs>
          <w:tab w:val="left" w:pos="804"/>
          <w:tab w:val="left" w:pos="972"/>
        </w:tabs>
        <w:spacing w:line="276" w:lineRule="auto"/>
        <w:contextualSpacing/>
        <w:jc w:val="both"/>
        <w:rPr>
          <w:rFonts w:eastAsia="Calibri"/>
          <w:color w:val="auto"/>
          <w:sz w:val="26"/>
          <w:szCs w:val="26"/>
        </w:rPr>
      </w:pPr>
      <w:r w:rsidRPr="00261E25">
        <w:rPr>
          <w:rFonts w:eastAsia="Calibri"/>
          <w:b/>
          <w:bCs/>
          <w:color w:val="auto"/>
          <w:sz w:val="26"/>
          <w:szCs w:val="26"/>
        </w:rPr>
        <w:t xml:space="preserve">Câu 17: </w:t>
      </w:r>
      <w:r w:rsidRPr="00261E25">
        <w:rPr>
          <w:rFonts w:eastAsia="Calibri"/>
          <w:color w:val="auto"/>
          <w:sz w:val="26"/>
          <w:szCs w:val="26"/>
        </w:rPr>
        <w:t>Một chiếc xe đồ chơi điều khiển từ xa đang chuyển động trên một đoạn đường thẳng có độ dịch chuyển tại các thời điểm khác nhau được cho trong bảng dưới đây.</w:t>
      </w:r>
    </w:p>
    <w:tbl>
      <w:tblPr>
        <w:tblStyle w:val="PlainTable12"/>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96"/>
        <w:gridCol w:w="502"/>
        <w:gridCol w:w="502"/>
        <w:gridCol w:w="502"/>
        <w:gridCol w:w="502"/>
        <w:gridCol w:w="502"/>
        <w:gridCol w:w="646"/>
        <w:gridCol w:w="646"/>
        <w:gridCol w:w="646"/>
        <w:gridCol w:w="646"/>
        <w:gridCol w:w="646"/>
        <w:gridCol w:w="646"/>
      </w:tblGrid>
      <w:tr w:rsidR="00261E25" w:rsidRPr="00261E25" w14:paraId="76BD8B52" w14:textId="77777777" w:rsidTr="00592A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6" w:type="dxa"/>
          </w:tcPr>
          <w:p w14:paraId="21247423" w14:textId="77777777" w:rsidR="003B0662" w:rsidRPr="00261E25" w:rsidRDefault="003B0662" w:rsidP="003B0662">
            <w:pPr>
              <w:spacing w:line="276" w:lineRule="auto"/>
              <w:jc w:val="center"/>
              <w:rPr>
                <w:b w:val="0"/>
                <w:bCs w:val="0"/>
                <w:color w:val="auto"/>
                <w:sz w:val="26"/>
                <w:szCs w:val="26"/>
              </w:rPr>
            </w:pPr>
            <w:r w:rsidRPr="00261E25">
              <w:rPr>
                <w:color w:val="auto"/>
                <w:sz w:val="26"/>
                <w:szCs w:val="26"/>
              </w:rPr>
              <w:t>Thời điểm (s)</w:t>
            </w:r>
          </w:p>
        </w:tc>
        <w:tc>
          <w:tcPr>
            <w:tcW w:w="502" w:type="dxa"/>
          </w:tcPr>
          <w:p w14:paraId="0E882A33" w14:textId="77777777" w:rsidR="003B0662" w:rsidRPr="00261E25" w:rsidRDefault="003B0662" w:rsidP="003B0662">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261E25">
              <w:rPr>
                <w:color w:val="auto"/>
                <w:sz w:val="26"/>
                <w:szCs w:val="26"/>
              </w:rPr>
              <w:t>0</w:t>
            </w:r>
          </w:p>
        </w:tc>
        <w:tc>
          <w:tcPr>
            <w:tcW w:w="502" w:type="dxa"/>
          </w:tcPr>
          <w:p w14:paraId="18C7A4F2" w14:textId="77777777" w:rsidR="003B0662" w:rsidRPr="00261E25" w:rsidRDefault="003B0662" w:rsidP="003B0662">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261E25">
              <w:rPr>
                <w:color w:val="auto"/>
                <w:sz w:val="26"/>
                <w:szCs w:val="26"/>
              </w:rPr>
              <w:t>2</w:t>
            </w:r>
          </w:p>
        </w:tc>
        <w:tc>
          <w:tcPr>
            <w:tcW w:w="502" w:type="dxa"/>
          </w:tcPr>
          <w:p w14:paraId="3E0F9727" w14:textId="77777777" w:rsidR="003B0662" w:rsidRPr="00261E25" w:rsidRDefault="003B0662" w:rsidP="003B0662">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261E25">
              <w:rPr>
                <w:color w:val="auto"/>
                <w:sz w:val="26"/>
                <w:szCs w:val="26"/>
              </w:rPr>
              <w:t>4</w:t>
            </w:r>
          </w:p>
        </w:tc>
        <w:tc>
          <w:tcPr>
            <w:tcW w:w="502" w:type="dxa"/>
          </w:tcPr>
          <w:p w14:paraId="772698B1" w14:textId="77777777" w:rsidR="003B0662" w:rsidRPr="00261E25" w:rsidRDefault="003B0662" w:rsidP="003B0662">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261E25">
              <w:rPr>
                <w:color w:val="auto"/>
                <w:sz w:val="26"/>
                <w:szCs w:val="26"/>
              </w:rPr>
              <w:t>6</w:t>
            </w:r>
          </w:p>
        </w:tc>
        <w:tc>
          <w:tcPr>
            <w:tcW w:w="502" w:type="dxa"/>
          </w:tcPr>
          <w:p w14:paraId="1EBCC33A" w14:textId="77777777" w:rsidR="003B0662" w:rsidRPr="00261E25" w:rsidRDefault="003B0662" w:rsidP="003B0662">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261E25">
              <w:rPr>
                <w:color w:val="auto"/>
                <w:sz w:val="26"/>
                <w:szCs w:val="26"/>
              </w:rPr>
              <w:t>8</w:t>
            </w:r>
          </w:p>
        </w:tc>
        <w:tc>
          <w:tcPr>
            <w:tcW w:w="646" w:type="dxa"/>
          </w:tcPr>
          <w:p w14:paraId="4A9A448A" w14:textId="77777777" w:rsidR="003B0662" w:rsidRPr="00261E25" w:rsidRDefault="003B0662" w:rsidP="003B0662">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261E25">
              <w:rPr>
                <w:color w:val="auto"/>
                <w:sz w:val="26"/>
                <w:szCs w:val="26"/>
              </w:rPr>
              <w:t>10</w:t>
            </w:r>
          </w:p>
        </w:tc>
        <w:tc>
          <w:tcPr>
            <w:tcW w:w="646" w:type="dxa"/>
          </w:tcPr>
          <w:p w14:paraId="1B442C04" w14:textId="77777777" w:rsidR="003B0662" w:rsidRPr="00261E25" w:rsidRDefault="003B0662" w:rsidP="003B0662">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261E25">
              <w:rPr>
                <w:color w:val="auto"/>
                <w:sz w:val="26"/>
                <w:szCs w:val="26"/>
              </w:rPr>
              <w:t>12</w:t>
            </w:r>
          </w:p>
        </w:tc>
        <w:tc>
          <w:tcPr>
            <w:tcW w:w="646" w:type="dxa"/>
          </w:tcPr>
          <w:p w14:paraId="21594CAD" w14:textId="77777777" w:rsidR="003B0662" w:rsidRPr="00261E25" w:rsidRDefault="003B0662" w:rsidP="003B0662">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261E25">
              <w:rPr>
                <w:color w:val="auto"/>
                <w:sz w:val="26"/>
                <w:szCs w:val="26"/>
              </w:rPr>
              <w:t>14</w:t>
            </w:r>
          </w:p>
        </w:tc>
        <w:tc>
          <w:tcPr>
            <w:tcW w:w="646" w:type="dxa"/>
          </w:tcPr>
          <w:p w14:paraId="79DF5DAA" w14:textId="77777777" w:rsidR="003B0662" w:rsidRPr="00261E25" w:rsidRDefault="003B0662" w:rsidP="003B0662">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261E25">
              <w:rPr>
                <w:color w:val="auto"/>
                <w:sz w:val="26"/>
                <w:szCs w:val="26"/>
              </w:rPr>
              <w:t>16</w:t>
            </w:r>
          </w:p>
        </w:tc>
        <w:tc>
          <w:tcPr>
            <w:tcW w:w="646" w:type="dxa"/>
          </w:tcPr>
          <w:p w14:paraId="09193447" w14:textId="77777777" w:rsidR="003B0662" w:rsidRPr="00261E25" w:rsidRDefault="003B0662" w:rsidP="003B0662">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261E25">
              <w:rPr>
                <w:color w:val="auto"/>
                <w:sz w:val="26"/>
                <w:szCs w:val="26"/>
              </w:rPr>
              <w:t>18</w:t>
            </w:r>
          </w:p>
        </w:tc>
        <w:tc>
          <w:tcPr>
            <w:tcW w:w="646" w:type="dxa"/>
          </w:tcPr>
          <w:p w14:paraId="26F74277" w14:textId="77777777" w:rsidR="003B0662" w:rsidRPr="00261E25" w:rsidRDefault="003B0662" w:rsidP="003B0662">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261E25">
              <w:rPr>
                <w:color w:val="auto"/>
                <w:sz w:val="26"/>
                <w:szCs w:val="26"/>
              </w:rPr>
              <w:t>20</w:t>
            </w:r>
          </w:p>
        </w:tc>
      </w:tr>
      <w:tr w:rsidR="00261E25" w:rsidRPr="00261E25" w14:paraId="021D5619" w14:textId="77777777" w:rsidTr="00592AB2">
        <w:trPr>
          <w:jc w:val="center"/>
        </w:trPr>
        <w:tc>
          <w:tcPr>
            <w:cnfStyle w:val="001000000000" w:firstRow="0" w:lastRow="0" w:firstColumn="1" w:lastColumn="0" w:oddVBand="0" w:evenVBand="0" w:oddHBand="0" w:evenHBand="0" w:firstRowFirstColumn="0" w:firstRowLastColumn="0" w:lastRowFirstColumn="0" w:lastRowLastColumn="0"/>
            <w:tcW w:w="2696" w:type="dxa"/>
            <w:shd w:val="clear" w:color="auto" w:fill="F2F2F2"/>
          </w:tcPr>
          <w:p w14:paraId="6096BC8D" w14:textId="77777777" w:rsidR="003B0662" w:rsidRPr="00261E25" w:rsidRDefault="003B0662" w:rsidP="003B0662">
            <w:pPr>
              <w:spacing w:line="276" w:lineRule="auto"/>
              <w:jc w:val="center"/>
              <w:rPr>
                <w:b w:val="0"/>
                <w:bCs w:val="0"/>
                <w:color w:val="auto"/>
                <w:sz w:val="26"/>
                <w:szCs w:val="26"/>
              </w:rPr>
            </w:pPr>
            <w:r w:rsidRPr="00261E25">
              <w:rPr>
                <w:color w:val="auto"/>
                <w:sz w:val="26"/>
                <w:szCs w:val="26"/>
              </w:rPr>
              <w:t>Độ dịch chuyển (m)</w:t>
            </w:r>
          </w:p>
        </w:tc>
        <w:tc>
          <w:tcPr>
            <w:tcW w:w="502" w:type="dxa"/>
            <w:shd w:val="clear" w:color="auto" w:fill="F2F2F2"/>
          </w:tcPr>
          <w:p w14:paraId="11CC5F7E" w14:textId="77777777" w:rsidR="003B0662" w:rsidRPr="00261E25" w:rsidRDefault="003B0662" w:rsidP="003B066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0</w:t>
            </w:r>
          </w:p>
        </w:tc>
        <w:tc>
          <w:tcPr>
            <w:tcW w:w="502" w:type="dxa"/>
            <w:shd w:val="clear" w:color="auto" w:fill="F2F2F2"/>
          </w:tcPr>
          <w:p w14:paraId="68781852" w14:textId="77777777" w:rsidR="003B0662" w:rsidRPr="00261E25" w:rsidRDefault="003B0662" w:rsidP="003B066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2</w:t>
            </w:r>
          </w:p>
        </w:tc>
        <w:tc>
          <w:tcPr>
            <w:tcW w:w="502" w:type="dxa"/>
            <w:shd w:val="clear" w:color="auto" w:fill="F2F2F2"/>
          </w:tcPr>
          <w:p w14:paraId="624A00CA" w14:textId="77777777" w:rsidR="003B0662" w:rsidRPr="00261E25" w:rsidRDefault="003B0662" w:rsidP="003B066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4</w:t>
            </w:r>
          </w:p>
        </w:tc>
        <w:tc>
          <w:tcPr>
            <w:tcW w:w="502" w:type="dxa"/>
            <w:shd w:val="clear" w:color="auto" w:fill="F2F2F2"/>
          </w:tcPr>
          <w:p w14:paraId="4C0D4104" w14:textId="77777777" w:rsidR="003B0662" w:rsidRPr="00261E25" w:rsidRDefault="003B0662" w:rsidP="003B066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4</w:t>
            </w:r>
          </w:p>
        </w:tc>
        <w:tc>
          <w:tcPr>
            <w:tcW w:w="502" w:type="dxa"/>
            <w:shd w:val="clear" w:color="auto" w:fill="F2F2F2"/>
          </w:tcPr>
          <w:p w14:paraId="3384050E" w14:textId="77777777" w:rsidR="003B0662" w:rsidRPr="00261E25" w:rsidRDefault="003B0662" w:rsidP="003B066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4</w:t>
            </w:r>
          </w:p>
        </w:tc>
        <w:tc>
          <w:tcPr>
            <w:tcW w:w="646" w:type="dxa"/>
            <w:shd w:val="clear" w:color="auto" w:fill="F2F2F2"/>
          </w:tcPr>
          <w:p w14:paraId="6AC2B251" w14:textId="77777777" w:rsidR="003B0662" w:rsidRPr="00261E25" w:rsidRDefault="003B0662" w:rsidP="003B066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7</w:t>
            </w:r>
          </w:p>
        </w:tc>
        <w:tc>
          <w:tcPr>
            <w:tcW w:w="646" w:type="dxa"/>
            <w:shd w:val="clear" w:color="auto" w:fill="F2F2F2"/>
          </w:tcPr>
          <w:p w14:paraId="4A3FAB29" w14:textId="77777777" w:rsidR="003B0662" w:rsidRPr="00261E25" w:rsidRDefault="003B0662" w:rsidP="003B066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10</w:t>
            </w:r>
          </w:p>
        </w:tc>
        <w:tc>
          <w:tcPr>
            <w:tcW w:w="646" w:type="dxa"/>
            <w:shd w:val="clear" w:color="auto" w:fill="F2F2F2"/>
          </w:tcPr>
          <w:p w14:paraId="079626A7" w14:textId="77777777" w:rsidR="003B0662" w:rsidRPr="00261E25" w:rsidRDefault="003B0662" w:rsidP="003B066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8</w:t>
            </w:r>
          </w:p>
        </w:tc>
        <w:tc>
          <w:tcPr>
            <w:tcW w:w="646" w:type="dxa"/>
            <w:shd w:val="clear" w:color="auto" w:fill="F2F2F2"/>
          </w:tcPr>
          <w:p w14:paraId="26559795" w14:textId="77777777" w:rsidR="003B0662" w:rsidRPr="00261E25" w:rsidRDefault="003B0662" w:rsidP="003B066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6</w:t>
            </w:r>
          </w:p>
        </w:tc>
        <w:tc>
          <w:tcPr>
            <w:tcW w:w="646" w:type="dxa"/>
            <w:shd w:val="clear" w:color="auto" w:fill="F2F2F2"/>
          </w:tcPr>
          <w:p w14:paraId="3CA4EA79" w14:textId="77777777" w:rsidR="003B0662" w:rsidRPr="00261E25" w:rsidRDefault="003B0662" w:rsidP="003B066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4</w:t>
            </w:r>
          </w:p>
        </w:tc>
        <w:tc>
          <w:tcPr>
            <w:tcW w:w="646" w:type="dxa"/>
            <w:shd w:val="clear" w:color="auto" w:fill="F2F2F2"/>
          </w:tcPr>
          <w:p w14:paraId="1DC3F867" w14:textId="77777777" w:rsidR="003B0662" w:rsidRPr="00261E25" w:rsidRDefault="003B0662" w:rsidP="003B0662">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261E25">
              <w:rPr>
                <w:color w:val="auto"/>
                <w:sz w:val="26"/>
                <w:szCs w:val="26"/>
              </w:rPr>
              <w:t>4</w:t>
            </w:r>
          </w:p>
        </w:tc>
      </w:tr>
    </w:tbl>
    <w:p w14:paraId="3A7CA5EB" w14:textId="77777777" w:rsidR="003B0662" w:rsidRPr="00261E25" w:rsidRDefault="003B0662" w:rsidP="003B0662">
      <w:pPr>
        <w:spacing w:line="276" w:lineRule="auto"/>
        <w:ind w:firstLine="142"/>
        <w:jc w:val="both"/>
        <w:rPr>
          <w:color w:val="auto"/>
          <w:sz w:val="26"/>
          <w:szCs w:val="26"/>
        </w:rPr>
      </w:pPr>
      <w:r w:rsidRPr="00261E25">
        <w:rPr>
          <w:color w:val="auto"/>
          <w:sz w:val="26"/>
          <w:szCs w:val="26"/>
        </w:rPr>
        <w:t>Hãy xác định vận tốc và tốc độ tức thời tại thời điểm 10 s:</w:t>
      </w:r>
    </w:p>
    <w:p w14:paraId="5AF601FD" w14:textId="77777777" w:rsidR="003B0662" w:rsidRPr="00261E25" w:rsidRDefault="003B0662" w:rsidP="003B0662">
      <w:pPr>
        <w:spacing w:line="276" w:lineRule="auto"/>
        <w:jc w:val="both"/>
        <w:rPr>
          <w:color w:val="auto"/>
          <w:sz w:val="26"/>
          <w:szCs w:val="26"/>
        </w:rPr>
      </w:pPr>
      <w:r w:rsidRPr="00261E25">
        <w:rPr>
          <w:b/>
          <w:bCs/>
          <w:color w:val="auto"/>
          <w:sz w:val="26"/>
          <w:szCs w:val="26"/>
        </w:rPr>
        <w:t>A.</w:t>
      </w:r>
      <w:r w:rsidRPr="00261E25">
        <w:rPr>
          <w:color w:val="auto"/>
          <w:sz w:val="26"/>
          <w:szCs w:val="26"/>
        </w:rPr>
        <w:t xml:space="preserve"> 1 m/s; -0,3 m/s</w:t>
      </w:r>
      <w:r w:rsidRPr="00261E25">
        <w:rPr>
          <w:color w:val="auto"/>
          <w:sz w:val="26"/>
          <w:szCs w:val="26"/>
        </w:rPr>
        <w:tab/>
      </w:r>
      <w:r w:rsidRPr="00261E25">
        <w:rPr>
          <w:color w:val="auto"/>
          <w:sz w:val="26"/>
          <w:szCs w:val="26"/>
        </w:rPr>
        <w:tab/>
      </w:r>
      <w:r w:rsidRPr="00261E25">
        <w:rPr>
          <w:color w:val="auto"/>
          <w:sz w:val="26"/>
          <w:szCs w:val="26"/>
        </w:rPr>
        <w:tab/>
      </w:r>
      <w:r w:rsidRPr="00261E25">
        <w:rPr>
          <w:b/>
          <w:bCs/>
          <w:color w:val="auto"/>
          <w:sz w:val="26"/>
          <w:szCs w:val="26"/>
        </w:rPr>
        <w:t>B.</w:t>
      </w:r>
      <w:r w:rsidRPr="00261E25">
        <w:rPr>
          <w:color w:val="auto"/>
          <w:sz w:val="26"/>
          <w:szCs w:val="26"/>
        </w:rPr>
        <w:t xml:space="preserve"> 1 m/s; -0,7 m/s</w:t>
      </w:r>
    </w:p>
    <w:p w14:paraId="2AB71AAE" w14:textId="77777777" w:rsidR="003B0662" w:rsidRPr="00261E25" w:rsidRDefault="003B0662" w:rsidP="003B0662">
      <w:pPr>
        <w:spacing w:line="276" w:lineRule="auto"/>
        <w:jc w:val="both"/>
        <w:rPr>
          <w:color w:val="auto"/>
          <w:sz w:val="26"/>
          <w:szCs w:val="26"/>
        </w:rPr>
      </w:pPr>
      <w:r w:rsidRPr="00261E25">
        <w:rPr>
          <w:b/>
          <w:bCs/>
          <w:color w:val="auto"/>
          <w:sz w:val="26"/>
          <w:szCs w:val="26"/>
        </w:rPr>
        <w:t>C.</w:t>
      </w:r>
      <w:r w:rsidRPr="00261E25">
        <w:rPr>
          <w:color w:val="auto"/>
          <w:sz w:val="26"/>
          <w:szCs w:val="26"/>
        </w:rPr>
        <w:t xml:space="preserve"> 0,7 m/s; 0,7 m/s</w:t>
      </w:r>
      <w:r w:rsidRPr="00261E25">
        <w:rPr>
          <w:color w:val="auto"/>
          <w:sz w:val="26"/>
          <w:szCs w:val="26"/>
        </w:rPr>
        <w:tab/>
      </w:r>
      <w:r w:rsidRPr="00261E25">
        <w:rPr>
          <w:color w:val="auto"/>
          <w:sz w:val="26"/>
          <w:szCs w:val="26"/>
        </w:rPr>
        <w:tab/>
      </w:r>
      <w:r w:rsidRPr="00261E25">
        <w:rPr>
          <w:color w:val="auto"/>
          <w:sz w:val="26"/>
          <w:szCs w:val="26"/>
        </w:rPr>
        <w:tab/>
      </w:r>
      <w:r w:rsidRPr="00261E25">
        <w:rPr>
          <w:b/>
          <w:bCs/>
          <w:color w:val="auto"/>
          <w:sz w:val="26"/>
          <w:szCs w:val="26"/>
          <w:highlight w:val="green"/>
        </w:rPr>
        <w:t xml:space="preserve">D. </w:t>
      </w:r>
      <w:r w:rsidRPr="00261E25">
        <w:rPr>
          <w:color w:val="auto"/>
          <w:sz w:val="26"/>
          <w:szCs w:val="26"/>
          <w:highlight w:val="green"/>
        </w:rPr>
        <w:t>1,5 m/s; 1,5 m/s</w:t>
      </w:r>
      <w:r w:rsidRPr="00261E25">
        <w:rPr>
          <w:color w:val="auto"/>
          <w:sz w:val="26"/>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6"/>
        <w:gridCol w:w="3546"/>
      </w:tblGrid>
      <w:tr w:rsidR="00261E25" w:rsidRPr="00261E25" w14:paraId="30717EED" w14:textId="77777777" w:rsidTr="00592AB2">
        <w:tc>
          <w:tcPr>
            <w:tcW w:w="6316" w:type="dxa"/>
          </w:tcPr>
          <w:p w14:paraId="4D8761E6" w14:textId="77777777" w:rsidR="003B0662" w:rsidRPr="00261E25" w:rsidRDefault="003B0662" w:rsidP="003B0662">
            <w:pPr>
              <w:tabs>
                <w:tab w:val="left" w:pos="804"/>
                <w:tab w:val="left" w:pos="972"/>
              </w:tabs>
              <w:spacing w:line="276" w:lineRule="auto"/>
              <w:contextualSpacing/>
              <w:jc w:val="both"/>
              <w:rPr>
                <w:rFonts w:eastAsia="Calibri"/>
                <w:color w:val="auto"/>
                <w:sz w:val="26"/>
                <w:szCs w:val="26"/>
              </w:rPr>
            </w:pPr>
            <w:r w:rsidRPr="00261E25">
              <w:rPr>
                <w:rFonts w:eastAsia="Calibri"/>
                <w:b/>
                <w:bCs/>
                <w:color w:val="auto"/>
                <w:sz w:val="26"/>
                <w:szCs w:val="26"/>
              </w:rPr>
              <w:lastRenderedPageBreak/>
              <w:t>Câu 18: (</w:t>
            </w:r>
            <w:r w:rsidRPr="00261E25">
              <w:rPr>
                <w:b/>
                <w:color w:val="auto"/>
                <w:sz w:val="26"/>
                <w:szCs w:val="26"/>
              </w:rPr>
              <w:t xml:space="preserve"> SBT-CTST)</w:t>
            </w:r>
            <w:r w:rsidRPr="00261E25">
              <w:rPr>
                <w:rFonts w:eastAsia="Calibri"/>
                <w:color w:val="auto"/>
                <w:sz w:val="26"/>
                <w:szCs w:val="26"/>
              </w:rPr>
              <w:t xml:space="preserve"> Nhà của Bách và trường nằm trên cùng một con đường nên hằng ngày Bách đều đi học bằng xe đạp từ nhà đến trường với tốc độ không đổi bằng </w:t>
            </w:r>
            <m:oMath>
              <m:r>
                <m:rPr>
                  <m:sty m:val="p"/>
                </m:rPr>
                <w:rPr>
                  <w:rFonts w:ascii="Cambria Math" w:eastAsia="Calibri" w:hAnsi="Cambria Math"/>
                  <w:color w:val="auto"/>
                  <w:sz w:val="26"/>
                  <w:szCs w:val="26"/>
                </w:rPr>
                <m:t>4 m/s</m:t>
              </m:r>
            </m:oMath>
            <w:r w:rsidRPr="00261E25">
              <w:rPr>
                <w:rFonts w:eastAsia="Calibri"/>
                <w:color w:val="auto"/>
                <w:sz w:val="26"/>
                <w:szCs w:val="26"/>
              </w:rPr>
              <w:t xml:space="preserve"> (khi trời lặng gió). Trong một lần Bách đạp xe từ nhà đến trường, có một cơn gió thổi ngược chiều trong khoảng thời gian </w:t>
            </w:r>
            <m:oMath>
              <m:r>
                <m:rPr>
                  <m:sty m:val="p"/>
                </m:rPr>
                <w:rPr>
                  <w:rFonts w:ascii="Cambria Math" w:eastAsia="Calibri" w:hAnsi="Cambria Math"/>
                  <w:color w:val="auto"/>
                  <w:sz w:val="26"/>
                  <w:szCs w:val="26"/>
                </w:rPr>
                <m:t>90 s</m:t>
              </m:r>
            </m:oMath>
            <w:r w:rsidRPr="00261E25">
              <w:rPr>
                <w:rFonts w:eastAsia="Calibri"/>
                <w:color w:val="auto"/>
                <w:sz w:val="26"/>
                <w:szCs w:val="26"/>
              </w:rPr>
              <w:t xml:space="preserve">. Hình </w:t>
            </w:r>
            <m:oMath>
              <m:r>
                <m:rPr>
                  <m:sty m:val="p"/>
                </m:rPr>
                <w:rPr>
                  <w:rFonts w:ascii="Cambria Math" w:eastAsia="Calibri" w:hAnsi="Cambria Math"/>
                  <w:color w:val="auto"/>
                  <w:sz w:val="26"/>
                  <w:szCs w:val="26"/>
                </w:rPr>
                <m:t>5.1</m:t>
              </m:r>
            </m:oMath>
            <w:r w:rsidRPr="00261E25">
              <w:rPr>
                <w:rFonts w:eastAsia="Calibri"/>
                <w:color w:val="auto"/>
                <w:sz w:val="26"/>
                <w:szCs w:val="26"/>
              </w:rPr>
              <w:t xml:space="preserve"> mô tả đồ thị độ dịch chuyển - thời gian của Bách trong 5 phút đầu tiên. Tốc độ của gió so với mặt đất là bao nhiêu?</w:t>
            </w:r>
          </w:p>
        </w:tc>
        <w:tc>
          <w:tcPr>
            <w:tcW w:w="3546" w:type="dxa"/>
            <w:vAlign w:val="center"/>
          </w:tcPr>
          <w:p w14:paraId="5DC3827B" w14:textId="77777777" w:rsidR="003B0662" w:rsidRPr="00261E25" w:rsidRDefault="003B0662" w:rsidP="003B0662">
            <w:pPr>
              <w:spacing w:line="276" w:lineRule="auto"/>
              <w:rPr>
                <w:color w:val="auto"/>
                <w:sz w:val="26"/>
                <w:szCs w:val="26"/>
              </w:rPr>
            </w:pPr>
            <w:r w:rsidRPr="00261E25">
              <w:rPr>
                <w:noProof/>
                <w:color w:val="auto"/>
                <w:sz w:val="26"/>
                <w:szCs w:val="26"/>
              </w:rPr>
              <w:drawing>
                <wp:inline distT="0" distB="0" distL="0" distR="0" wp14:anchorId="7499E348" wp14:editId="4EB1403C">
                  <wp:extent cx="2232025" cy="1476375"/>
                  <wp:effectExtent l="0" t="0" r="0" b="0"/>
                  <wp:docPr id="1417316814" name="Picture 3" descr="Nhà của Bách và trường nằm trên cùng một con đường nên hằ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16814" name="Picture 3" descr="Nhà của Bách và trường nằm trên cùng một con đường nên hằng"/>
                          <pic:cNvPicPr>
                            <a:picLocks noChangeAspect="1" noChangeArrowheads="1"/>
                          </pic:cNvPicPr>
                        </pic:nvPicPr>
                        <pic:blipFill>
                          <a:blip r:embed="rId113">
                            <a:extLst>
                              <a:ext uri="{BEBA8EAE-BF5A-486C-A8C5-ECC9F3942E4B}">
                                <a14:imgProps xmlns:a14="http://schemas.microsoft.com/office/drawing/2010/main">
                                  <a14:imgLayer r:embed="rId114">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l="3226"/>
                          <a:stretch>
                            <a:fillRect/>
                          </a:stretch>
                        </pic:blipFill>
                        <pic:spPr>
                          <a:xfrm>
                            <a:off x="0" y="0"/>
                            <a:ext cx="2243005" cy="1483333"/>
                          </a:xfrm>
                          <a:prstGeom prst="rect">
                            <a:avLst/>
                          </a:prstGeom>
                          <a:noFill/>
                          <a:ln>
                            <a:noFill/>
                          </a:ln>
                        </pic:spPr>
                      </pic:pic>
                    </a:graphicData>
                  </a:graphic>
                </wp:inline>
              </w:drawing>
            </w:r>
          </w:p>
        </w:tc>
      </w:tr>
    </w:tbl>
    <w:p w14:paraId="0D1F2690" w14:textId="77777777" w:rsidR="003B0662" w:rsidRPr="00261E25" w:rsidRDefault="003B0662" w:rsidP="003B0662">
      <w:pPr>
        <w:spacing w:line="276" w:lineRule="auto"/>
        <w:jc w:val="both"/>
        <w:rPr>
          <w:color w:val="auto"/>
          <w:sz w:val="28"/>
          <w:szCs w:val="28"/>
        </w:rPr>
      </w:pPr>
      <w:r w:rsidRPr="00261E25">
        <w:rPr>
          <w:b/>
          <w:bCs/>
          <w:color w:val="auto"/>
          <w:sz w:val="26"/>
          <w:szCs w:val="26"/>
        </w:rPr>
        <w:t>A.</w:t>
      </w:r>
      <w:r w:rsidRPr="00261E25">
        <w:rPr>
          <w:color w:val="auto"/>
          <w:sz w:val="26"/>
          <w:szCs w:val="26"/>
        </w:rPr>
        <w:t xml:space="preserve"> 1,2 m/s.</w:t>
      </w:r>
      <w:r w:rsidRPr="00261E25">
        <w:rPr>
          <w:color w:val="auto"/>
          <w:sz w:val="26"/>
          <w:szCs w:val="26"/>
        </w:rPr>
        <w:tab/>
      </w:r>
      <w:r w:rsidRPr="00261E25">
        <w:rPr>
          <w:color w:val="auto"/>
          <w:sz w:val="26"/>
          <w:szCs w:val="26"/>
        </w:rPr>
        <w:tab/>
      </w:r>
      <w:r w:rsidRPr="00261E25">
        <w:rPr>
          <w:b/>
          <w:bCs/>
          <w:color w:val="auto"/>
          <w:sz w:val="26"/>
          <w:szCs w:val="26"/>
        </w:rPr>
        <w:t>B.</w:t>
      </w:r>
      <w:r w:rsidRPr="00261E25">
        <w:rPr>
          <w:color w:val="auto"/>
          <w:sz w:val="26"/>
          <w:szCs w:val="26"/>
        </w:rPr>
        <w:t xml:space="preserve"> 1,5 m/s.</w:t>
      </w:r>
      <w:r w:rsidRPr="00261E25">
        <w:rPr>
          <w:color w:val="auto"/>
          <w:sz w:val="26"/>
          <w:szCs w:val="26"/>
        </w:rPr>
        <w:tab/>
      </w:r>
      <w:r w:rsidRPr="00261E25">
        <w:rPr>
          <w:color w:val="auto"/>
          <w:sz w:val="26"/>
          <w:szCs w:val="26"/>
        </w:rPr>
        <w:tab/>
      </w:r>
      <w:r w:rsidRPr="00261E25">
        <w:rPr>
          <w:b/>
          <w:bCs/>
          <w:color w:val="auto"/>
          <w:sz w:val="26"/>
          <w:szCs w:val="26"/>
          <w:highlight w:val="green"/>
        </w:rPr>
        <w:t>C.</w:t>
      </w:r>
      <w:r w:rsidRPr="00261E25">
        <w:rPr>
          <w:color w:val="auto"/>
          <w:sz w:val="26"/>
          <w:szCs w:val="26"/>
          <w:highlight w:val="green"/>
        </w:rPr>
        <w:t xml:space="preserve"> 2 m/s.</w:t>
      </w:r>
      <w:r w:rsidRPr="00261E25">
        <w:rPr>
          <w:color w:val="auto"/>
          <w:sz w:val="26"/>
          <w:szCs w:val="26"/>
        </w:rPr>
        <w:tab/>
      </w:r>
      <w:r w:rsidRPr="00261E25">
        <w:rPr>
          <w:color w:val="auto"/>
          <w:sz w:val="26"/>
          <w:szCs w:val="26"/>
        </w:rPr>
        <w:tab/>
      </w:r>
      <w:r w:rsidRPr="00261E25">
        <w:rPr>
          <w:b/>
          <w:bCs/>
          <w:color w:val="auto"/>
          <w:sz w:val="26"/>
          <w:szCs w:val="26"/>
        </w:rPr>
        <w:t>D.</w:t>
      </w:r>
      <w:r w:rsidRPr="00261E25">
        <w:rPr>
          <w:color w:val="auto"/>
          <w:sz w:val="26"/>
          <w:szCs w:val="26"/>
        </w:rPr>
        <w:t xml:space="preserve"> 2,5 m/s.</w:t>
      </w:r>
    </w:p>
    <w:p w14:paraId="7F171B54" w14:textId="77777777" w:rsidR="003B0662" w:rsidRPr="00261E25" w:rsidRDefault="003B0662" w:rsidP="003B0662">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00FA1A0A" wp14:editId="15C595C0">
                <wp:extent cx="5445760" cy="340995"/>
                <wp:effectExtent l="0" t="0" r="2540" b="1905"/>
                <wp:docPr id="1895375808" name="Group 51" descr="50 hthy"/>
                <wp:cNvGraphicFramePr/>
                <a:graphic xmlns:a="http://schemas.openxmlformats.org/drawingml/2006/main">
                  <a:graphicData uri="http://schemas.microsoft.com/office/word/2010/wordprocessingGroup">
                    <wpg:wgp>
                      <wpg:cNvGrpSpPr/>
                      <wpg:grpSpPr>
                        <a:xfrm>
                          <a:off x="0" y="0"/>
                          <a:ext cx="5445928" cy="340995"/>
                          <a:chOff x="95" y="0"/>
                          <a:chExt cx="54470" cy="3433"/>
                        </a:xfrm>
                      </wpg:grpSpPr>
                      <wpg:grpSp>
                        <wpg:cNvPr id="805848419" name="Group 52"/>
                        <wpg:cNvGrpSpPr/>
                        <wpg:grpSpPr>
                          <a:xfrm>
                            <a:off x="95" y="0"/>
                            <a:ext cx="54470" cy="3433"/>
                            <a:chOff x="95" y="0"/>
                            <a:chExt cx="54469" cy="3433"/>
                          </a:xfrm>
                        </wpg:grpSpPr>
                        <wpg:grpSp>
                          <wpg:cNvPr id="685695814" name="Group 53"/>
                          <wpg:cNvGrpSpPr/>
                          <wpg:grpSpPr>
                            <a:xfrm>
                              <a:off x="95" y="0"/>
                              <a:ext cx="54469" cy="3225"/>
                              <a:chOff x="92" y="0"/>
                              <a:chExt cx="52607" cy="3227"/>
                            </a:xfrm>
                          </wpg:grpSpPr>
                          <wps:wsp>
                            <wps:cNvPr id="1741941076"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wps:spPr>
                            <wps:bodyPr rot="0" vert="horz" wrap="square" lIns="91440" tIns="45720" rIns="91440" bIns="45720" anchor="ctr" anchorCtr="0" upright="1">
                              <a:noAutofit/>
                            </wps:bodyPr>
                          </wps:wsp>
                          <wps:wsp>
                            <wps:cNvPr id="574862980"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wps:spPr>
                            <wps:bodyPr rot="0" vert="horz" wrap="square" lIns="91440" tIns="45720" rIns="91440" bIns="45720" anchor="ctr" anchorCtr="0" upright="1">
                              <a:noAutofit/>
                            </wps:bodyPr>
                          </wps:wsp>
                          <wps:wsp>
                            <wps:cNvPr id="473911435"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wps:spPr>
                            <wps:bodyPr rot="0" vert="horz" wrap="square" lIns="91440" tIns="45720" rIns="91440" bIns="45720" anchor="ctr" anchorCtr="0" upright="1">
                              <a:noAutofit/>
                            </wps:bodyPr>
                          </wps:wsp>
                        </wpg:grpSp>
                        <wps:wsp>
                          <wps:cNvPr id="2099026267" name="WordArt 192"/>
                          <wps:cNvSpPr txBox="1">
                            <a:spLocks noChangeArrowheads="1" noChangeShapeType="1"/>
                          </wps:cNvSpPr>
                          <wps:spPr bwMode="auto">
                            <a:xfrm>
                              <a:off x="4857" y="168"/>
                              <a:ext cx="43634" cy="3265"/>
                            </a:xfrm>
                            <a:prstGeom prst="rect">
                              <a:avLst/>
                            </a:prstGeom>
                            <a:noFill/>
                            <a:ln>
                              <a:noFill/>
                            </a:ln>
                          </wps:spPr>
                          <wps:txbx>
                            <w:txbxContent>
                              <w:p w14:paraId="16036DF6" w14:textId="77777777" w:rsidR="003B0662" w:rsidRDefault="003B0662" w:rsidP="003B0662">
                                <w:pPr>
                                  <w:pStyle w:val="NormalWeb"/>
                                  <w:ind w:firstLine="0"/>
                                  <w:rPr>
                                    <w:b/>
                                    <w:color w:val="FFFFFF" w:themeColor="background1"/>
                                    <w:sz w:val="32"/>
                                    <w:szCs w:val="32"/>
                                  </w:rPr>
                                </w:pPr>
                                <w:r>
                                  <w:rPr>
                                    <w:b/>
                                    <w:bCs/>
                                    <w:color w:val="FFFFFF" w:themeColor="background1"/>
                                    <w:sz w:val="32"/>
                                    <w:szCs w:val="32"/>
                                  </w:rPr>
                                  <w:t>Câu trắc nghiệm đúng sai (4 điểm)</w:t>
                                </w:r>
                              </w:p>
                              <w:p w14:paraId="1C9E32FD" w14:textId="77777777" w:rsidR="003B0662" w:rsidRDefault="003B0662" w:rsidP="003B0662">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1176319373" name="WordArt 192"/>
                        <wps:cNvSpPr txBox="1">
                          <a:spLocks noChangeArrowheads="1" noChangeShapeType="1"/>
                        </wps:cNvSpPr>
                        <wps:spPr bwMode="auto">
                          <a:xfrm>
                            <a:off x="814" y="0"/>
                            <a:ext cx="2881" cy="2844"/>
                          </a:xfrm>
                          <a:prstGeom prst="rect">
                            <a:avLst/>
                          </a:prstGeom>
                          <a:noFill/>
                          <a:ln>
                            <a:noFill/>
                          </a:ln>
                        </wps:spPr>
                        <wps:txbx>
                          <w:txbxContent>
                            <w:p w14:paraId="109E5622" w14:textId="77777777" w:rsidR="003B0662" w:rsidRDefault="003B0662" w:rsidP="003B0662">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00FA1A0A" id="_x0000_s1251"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">
                <v:group id="Group 52" o:spid="_x0000_s1252"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">
                  <v:group id="Group 53" o:spid="_x0000_s1253"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">
                    <v:shape id="Flowchart: Alternate Process 54" o:spid="_x0000_s1254"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" fillcolor="#98c1d9" stroked="f">
                      <v:fill opacity="52428f"/>
                    </v:shape>
                    <v:shape id="Hexagon 55" o:spid="_x0000_s1255"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" adj="4292" fillcolor="#f60" stroked="f"/>
                    <v:shape id="Hexagon 56" o:spid="_x0000_s1256"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" adj="4292" fillcolor="#3d5a80" stroked="f"/>
                  </v:group>
                  <v:shape id="WordArt 192" o:spid="_x0000_s1257"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" filled="f" stroked="f">
                    <o:lock v:ext="edit" shapetype="t"/>
                    <v:textbox>
                      <w:txbxContent>
                        <w:p w14:paraId="16036DF6" w14:textId="77777777" w:rsidR="003B0662" w:rsidRDefault="003B0662" w:rsidP="003B0662">
                          <w:pPr>
                            <w:pStyle w:val="NormalWeb"/>
                            <w:ind w:firstLine="0"/>
                            <w:rPr>
                              <w:b/>
                              <w:color w:val="FFFFFF" w:themeColor="background1"/>
                              <w:sz w:val="32"/>
                              <w:szCs w:val="32"/>
                            </w:rPr>
                          </w:pPr>
                          <w:r>
                            <w:rPr>
                              <w:b/>
                              <w:bCs/>
                              <w:color w:val="FFFFFF" w:themeColor="background1"/>
                              <w:sz w:val="32"/>
                              <w:szCs w:val="32"/>
                            </w:rPr>
                            <w:t>Câu trắc nghiệm đúng sai (4 điểm)</w:t>
                          </w:r>
                        </w:p>
                        <w:p w14:paraId="1C9E32FD" w14:textId="77777777" w:rsidR="003B0662" w:rsidRDefault="003B0662" w:rsidP="003B0662">
                          <w:pPr>
                            <w:pStyle w:val="NormalWeb"/>
                            <w:ind w:firstLine="0"/>
                            <w:jc w:val="left"/>
                            <w:rPr>
                              <w:b/>
                              <w:color w:val="FFFFFF" w:themeColor="background1"/>
                              <w:sz w:val="32"/>
                              <w:szCs w:val="32"/>
                            </w:rPr>
                          </w:pPr>
                        </w:p>
                      </w:txbxContent>
                    </v:textbox>
                  </v:shape>
                </v:group>
                <v:shape id="WordArt 192" o:spid="_x0000_s1258"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" filled="f" stroked="f">
                  <o:lock v:ext="edit" shapetype="t"/>
                  <v:textbox>
                    <w:txbxContent>
                      <w:p w14:paraId="109E5622" w14:textId="77777777" w:rsidR="003B0662" w:rsidRDefault="003B0662" w:rsidP="003B0662">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2</w:t>
                        </w:r>
                      </w:p>
                    </w:txbxContent>
                  </v:textbox>
                </v:shape>
                <w10:anchorlock/>
              </v:group>
            </w:pict>
          </mc:Fallback>
        </mc:AlternateContent>
      </w:r>
    </w:p>
    <w:p w14:paraId="34806E7C" w14:textId="77777777" w:rsidR="003B0662" w:rsidRPr="00261E25" w:rsidRDefault="003B0662" w:rsidP="003B0662">
      <w:pPr>
        <w:spacing w:line="276" w:lineRule="auto"/>
        <w:jc w:val="center"/>
        <w:rPr>
          <w:rFonts w:eastAsia="Calibri"/>
          <w:bCs/>
          <w:i/>
          <w:iCs/>
          <w:color w:val="auto"/>
          <w:sz w:val="26"/>
          <w:szCs w:val="26"/>
          <w:lang w:val="fr-FR"/>
          <w14:ligatures w14:val="standardContextual"/>
        </w:rPr>
      </w:pPr>
      <w:r w:rsidRPr="00261E25">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3E1B6663" w14:textId="77777777" w:rsidR="003B0662" w:rsidRPr="00261E25" w:rsidRDefault="003B0662" w:rsidP="003B0662">
      <w:pPr>
        <w:spacing w:line="276" w:lineRule="auto"/>
        <w:ind w:firstLine="284"/>
        <w:rPr>
          <w:i/>
          <w:iCs/>
          <w:color w:val="auto"/>
          <w:sz w:val="26"/>
          <w:szCs w:val="26"/>
          <w:lang w:val="fr-FR"/>
        </w:rPr>
      </w:pPr>
      <w:r w:rsidRPr="00261E25">
        <w:rPr>
          <w:i/>
          <w:iCs/>
          <w:color w:val="auto"/>
          <w:sz w:val="26"/>
          <w:szCs w:val="26"/>
          <w:lang w:val="fr-FR"/>
        </w:rPr>
        <w:t>Điểm tối đa của 01 câu hỏi là 1 điểm.</w:t>
      </w:r>
    </w:p>
    <w:p w14:paraId="3C33A78D" w14:textId="77777777" w:rsidR="003B0662" w:rsidRPr="00261E25" w:rsidRDefault="003B0662" w:rsidP="003B066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261E25">
        <w:rPr>
          <w:i/>
          <w:iCs/>
          <w:color w:val="auto"/>
          <w:sz w:val="26"/>
          <w:szCs w:val="26"/>
          <w:lang w:val="fr-FR"/>
        </w:rPr>
        <w:t xml:space="preserve"> điểm.</w:t>
      </w:r>
    </w:p>
    <w:p w14:paraId="24AF9FEB" w14:textId="77777777" w:rsidR="003B0662" w:rsidRPr="00261E25" w:rsidRDefault="003B0662" w:rsidP="003B066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261E25">
        <w:rPr>
          <w:i/>
          <w:iCs/>
          <w:color w:val="auto"/>
          <w:sz w:val="26"/>
          <w:szCs w:val="26"/>
          <w:lang w:val="fr-FR"/>
        </w:rPr>
        <w:t xml:space="preserve"> điểm.</w:t>
      </w:r>
    </w:p>
    <w:p w14:paraId="0096D018" w14:textId="77777777" w:rsidR="003B0662" w:rsidRPr="00261E25" w:rsidRDefault="003B0662" w:rsidP="003B066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261E25">
        <w:rPr>
          <w:i/>
          <w:iCs/>
          <w:color w:val="auto"/>
          <w:sz w:val="26"/>
          <w:szCs w:val="26"/>
          <w:lang w:val="fr-FR"/>
        </w:rPr>
        <w:t xml:space="preserve"> điểm.</w:t>
      </w:r>
    </w:p>
    <w:p w14:paraId="34B9D467" w14:textId="77777777" w:rsidR="003B0662" w:rsidRPr="00261E25" w:rsidRDefault="003B0662" w:rsidP="003B0662">
      <w:pPr>
        <w:tabs>
          <w:tab w:val="left" w:pos="720"/>
        </w:tabs>
        <w:spacing w:line="276" w:lineRule="auto"/>
        <w:ind w:left="720" w:hanging="153"/>
        <w:rPr>
          <w:i/>
          <w:iCs/>
          <w:color w:val="auto"/>
          <w:sz w:val="26"/>
          <w:szCs w:val="26"/>
          <w:lang w:val="fr-FR"/>
        </w:rPr>
      </w:pPr>
      <w:r w:rsidRPr="00261E25">
        <w:rPr>
          <w:i/>
          <w:iCs/>
          <w:color w:val="auto"/>
          <w:sz w:val="26"/>
          <w:szCs w:val="26"/>
          <w:lang w:val="fr-FR"/>
        </w:rPr>
        <w:t>- Thí sinh lựa chọn chính xác cả 04 ý trong 1 câu hỏi được 1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6"/>
        <w:gridCol w:w="4366"/>
      </w:tblGrid>
      <w:tr w:rsidR="00261E25" w:rsidRPr="00261E25" w14:paraId="4D85644E" w14:textId="77777777" w:rsidTr="00592AB2">
        <w:tc>
          <w:tcPr>
            <w:tcW w:w="5496" w:type="dxa"/>
          </w:tcPr>
          <w:p w14:paraId="58164949" w14:textId="77777777" w:rsidR="003B0662" w:rsidRPr="00261E25" w:rsidRDefault="003B0662" w:rsidP="003B0662">
            <w:pPr>
              <w:tabs>
                <w:tab w:val="left" w:pos="810"/>
                <w:tab w:val="left" w:pos="990"/>
              </w:tabs>
              <w:spacing w:line="276" w:lineRule="auto"/>
              <w:jc w:val="both"/>
              <w:rPr>
                <w:rFonts w:eastAsia="Calibri"/>
                <w:color w:val="auto"/>
                <w:sz w:val="26"/>
                <w:szCs w:val="26"/>
                <w:lang w:val="fr-FR"/>
              </w:rPr>
            </w:pPr>
            <w:r w:rsidRPr="00261E25">
              <w:rPr>
                <w:rFonts w:eastAsia="Calibri"/>
                <w:b/>
                <w:bCs/>
                <w:color w:val="auto"/>
                <w:sz w:val="26"/>
                <w:szCs w:val="26"/>
                <w:lang w:val="fr-FR"/>
              </w:rPr>
              <w:t>Câu 1</w:t>
            </w:r>
            <w:r w:rsidRPr="00261E25">
              <w:rPr>
                <w:b/>
                <w:bCs/>
                <w:color w:val="auto"/>
                <w:sz w:val="26"/>
                <w:szCs w:val="26"/>
                <w:lang w:val="fr-FR"/>
              </w:rPr>
              <w:t xml:space="preserve">: </w:t>
            </w:r>
            <w:r w:rsidRPr="00261E25">
              <w:rPr>
                <w:rFonts w:eastAsia="Calibri"/>
                <w:bCs/>
                <w:color w:val="auto"/>
                <w:sz w:val="26"/>
                <w:szCs w:val="26"/>
                <w:lang w:val="fr-FR"/>
              </w:rPr>
              <w:t>C</w:t>
            </w:r>
            <w:r w:rsidRPr="00261E25">
              <w:rPr>
                <w:color w:val="auto"/>
                <w:sz w:val="26"/>
                <w:szCs w:val="26"/>
                <w:lang w:val="fr-FR"/>
              </w:rPr>
              <w:t>ho đồ thị độ dịch chuyển – thời gian trong chuyển động thẳng của một xe ô tô đồ chơi điều khiển từ xa</w:t>
            </w:r>
          </w:p>
          <w:p w14:paraId="6A066100" w14:textId="77777777" w:rsidR="003B0662" w:rsidRPr="00261E25" w:rsidRDefault="003B0662" w:rsidP="003B0662">
            <w:pPr>
              <w:tabs>
                <w:tab w:val="left" w:pos="810"/>
                <w:tab w:val="left" w:pos="990"/>
              </w:tabs>
              <w:spacing w:line="276" w:lineRule="auto"/>
              <w:jc w:val="both"/>
              <w:rPr>
                <w:rFonts w:eastAsia="Calibri"/>
                <w:color w:val="auto"/>
                <w:sz w:val="26"/>
                <w:szCs w:val="26"/>
                <w:lang w:val="fr-FR"/>
              </w:rPr>
            </w:pPr>
          </w:p>
          <w:p w14:paraId="11C43FAE" w14:textId="77777777" w:rsidR="003B0662" w:rsidRPr="00261E25" w:rsidRDefault="003B0662" w:rsidP="003B0662">
            <w:pPr>
              <w:spacing w:afterAutospacing="1" w:line="276" w:lineRule="auto"/>
              <w:rPr>
                <w:rFonts w:eastAsia="sans-serif"/>
                <w:color w:val="auto"/>
                <w:sz w:val="26"/>
                <w:szCs w:val="26"/>
                <w:shd w:val="clear" w:color="auto" w:fill="FFFFFF"/>
                <w:lang w:val="fr-FR"/>
              </w:rPr>
            </w:pPr>
          </w:p>
          <w:p w14:paraId="30CBA14C" w14:textId="77777777" w:rsidR="003B0662" w:rsidRPr="00261E25" w:rsidRDefault="003B0662" w:rsidP="003B0662">
            <w:pPr>
              <w:spacing w:afterAutospacing="1" w:line="276" w:lineRule="auto"/>
              <w:ind w:firstLine="284"/>
              <w:rPr>
                <w:rFonts w:eastAsia="sans-serif"/>
                <w:color w:val="auto"/>
                <w:sz w:val="26"/>
                <w:szCs w:val="26"/>
                <w:shd w:val="clear" w:color="auto" w:fill="FFFFFF"/>
                <w:lang w:val="fr-FR"/>
              </w:rPr>
            </w:pPr>
          </w:p>
        </w:tc>
        <w:tc>
          <w:tcPr>
            <w:tcW w:w="4366" w:type="dxa"/>
          </w:tcPr>
          <w:p w14:paraId="0EF7A519" w14:textId="77777777" w:rsidR="003B0662" w:rsidRPr="00261E25" w:rsidRDefault="003B0662" w:rsidP="003B0662">
            <w:pPr>
              <w:spacing w:afterAutospacing="1" w:line="276" w:lineRule="auto"/>
              <w:ind w:firstLine="284"/>
              <w:rPr>
                <w:rFonts w:eastAsia="sans-serif"/>
                <w:color w:val="auto"/>
                <w:sz w:val="26"/>
                <w:szCs w:val="26"/>
                <w:shd w:val="clear" w:color="auto" w:fill="FFFFFF"/>
              </w:rPr>
            </w:pPr>
            <w:r w:rsidRPr="00261E25">
              <w:rPr>
                <w:rFonts w:eastAsia="Calibri"/>
                <w:noProof/>
                <w:color w:val="auto"/>
                <w:sz w:val="24"/>
                <w:szCs w:val="24"/>
              </w:rPr>
              <w:drawing>
                <wp:inline distT="0" distB="0" distL="0" distR="0" wp14:anchorId="580EAF5B" wp14:editId="466A1BC6">
                  <wp:extent cx="2801620" cy="1851660"/>
                  <wp:effectExtent l="0" t="0" r="5080" b="2540"/>
                  <wp:docPr id="1454760108" name="Picture 7" descr="Đồ thị độ dịch chuyển – thời gian trong chuyển động thẳng của một xe ô 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 descr="Đồ thị độ dịch chuyển – thời gian trong chuyển động thẳng của một xe ô tô"/>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932" t="2475" r="4338" b="1961"/>
                          <a:stretch>
                            <a:fillRect/>
                          </a:stretch>
                        </pic:blipFill>
                        <pic:spPr>
                          <a:xfrm>
                            <a:off x="0" y="0"/>
                            <a:ext cx="2801620" cy="1851660"/>
                          </a:xfrm>
                          <a:prstGeom prst="rect">
                            <a:avLst/>
                          </a:prstGeom>
                          <a:noFill/>
                          <a:ln>
                            <a:noFill/>
                          </a:ln>
                        </pic:spPr>
                      </pic:pic>
                    </a:graphicData>
                  </a:graphic>
                </wp:inline>
              </w:drawing>
            </w:r>
          </w:p>
        </w:tc>
      </w:tr>
    </w:tbl>
    <w:tbl>
      <w:tblPr>
        <w:tblStyle w:val="TableGrid"/>
        <w:tblpPr w:leftFromText="180" w:rightFromText="180" w:vertAnchor="text" w:horzAnchor="page" w:tblpX="1368" w:tblpY="26"/>
        <w:tblOverlap w:val="never"/>
        <w:tblW w:w="9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3"/>
        <w:gridCol w:w="917"/>
      </w:tblGrid>
      <w:tr w:rsidR="00261E25" w:rsidRPr="00261E25" w14:paraId="7368076B" w14:textId="77777777" w:rsidTr="00592AB2">
        <w:tc>
          <w:tcPr>
            <w:tcW w:w="9013" w:type="dxa"/>
          </w:tcPr>
          <w:p w14:paraId="1165F555" w14:textId="77777777" w:rsidR="003B0662" w:rsidRPr="00261E25" w:rsidRDefault="003B0662" w:rsidP="003B066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a. </w:t>
            </w:r>
            <w:r w:rsidRPr="00261E25">
              <w:rPr>
                <w:color w:val="auto"/>
                <w:sz w:val="26"/>
                <w:szCs w:val="26"/>
              </w:rPr>
              <w:t>Trong 2 giây đầu xe chuyển động vói vận tốc tăng dần đều</w:t>
            </w:r>
          </w:p>
        </w:tc>
        <w:tc>
          <w:tcPr>
            <w:tcW w:w="917" w:type="dxa"/>
          </w:tcPr>
          <w:p w14:paraId="0F816E10" w14:textId="77777777" w:rsidR="003B0662" w:rsidRPr="00261E25" w:rsidRDefault="003B0662" w:rsidP="003B066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1ADB52B4" w14:textId="77777777" w:rsidTr="00592AB2">
        <w:tc>
          <w:tcPr>
            <w:tcW w:w="9013" w:type="dxa"/>
          </w:tcPr>
          <w:p w14:paraId="78F18921" w14:textId="77777777" w:rsidR="003B0662" w:rsidRPr="00261E25" w:rsidRDefault="003B0662" w:rsidP="003B066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b. </w:t>
            </w:r>
            <w:r w:rsidRPr="00261E25">
              <w:rPr>
                <w:color w:val="auto"/>
                <w:sz w:val="26"/>
                <w:szCs w:val="26"/>
              </w:rPr>
              <w:t>Từ giây thứ 2 đến giây thứ 4 xe dừng lại.</w:t>
            </w:r>
          </w:p>
        </w:tc>
        <w:tc>
          <w:tcPr>
            <w:tcW w:w="917" w:type="dxa"/>
          </w:tcPr>
          <w:p w14:paraId="6526C187" w14:textId="77777777" w:rsidR="003B0662" w:rsidRPr="00261E25" w:rsidRDefault="003B0662" w:rsidP="003B066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7544FDE6" w14:textId="77777777" w:rsidTr="00592AB2">
        <w:tc>
          <w:tcPr>
            <w:tcW w:w="9013" w:type="dxa"/>
          </w:tcPr>
          <w:p w14:paraId="6B008420" w14:textId="77777777" w:rsidR="003B0662" w:rsidRPr="00261E25" w:rsidRDefault="003B0662" w:rsidP="003B0662">
            <w:pPr>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c. </w:t>
            </w:r>
            <w:r w:rsidRPr="00261E25">
              <w:rPr>
                <w:color w:val="auto"/>
                <w:sz w:val="26"/>
                <w:szCs w:val="26"/>
              </w:rPr>
              <w:t>Từ giây thứ 4 đến giây thứ 9 xe đổi chiều chuyển động theo hướng ngược lại với vận tốc nhỏ hơn lúc đi.</w:t>
            </w:r>
          </w:p>
        </w:tc>
        <w:tc>
          <w:tcPr>
            <w:tcW w:w="917" w:type="dxa"/>
          </w:tcPr>
          <w:p w14:paraId="0DD9BD6F" w14:textId="77777777" w:rsidR="003B0662" w:rsidRPr="00261E25" w:rsidRDefault="003B0662" w:rsidP="003B066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7EFF5AFC" w14:textId="77777777" w:rsidTr="00592AB2">
        <w:tc>
          <w:tcPr>
            <w:tcW w:w="9013" w:type="dxa"/>
          </w:tcPr>
          <w:p w14:paraId="72CD51B2" w14:textId="77777777" w:rsidR="003B0662" w:rsidRPr="00261E25" w:rsidRDefault="003B0662" w:rsidP="003B0662">
            <w:pPr>
              <w:tabs>
                <w:tab w:val="left" w:pos="426"/>
              </w:tabs>
              <w:spacing w:line="276" w:lineRule="auto"/>
              <w:rPr>
                <w:rFonts w:eastAsia="Arial"/>
                <w:color w:val="auto"/>
                <w:kern w:val="2"/>
                <w:sz w:val="26"/>
                <w:szCs w:val="26"/>
                <w14:ligatures w14:val="standardContextual"/>
              </w:rPr>
            </w:pPr>
            <w:r w:rsidRPr="00261E25">
              <w:rPr>
                <w:rFonts w:eastAsia="Arial"/>
                <w:bCs/>
                <w:color w:val="auto"/>
                <w:kern w:val="2"/>
                <w:sz w:val="26"/>
                <w:szCs w:val="26"/>
                <w14:ligatures w14:val="standardContextual"/>
              </w:rPr>
              <w:t xml:space="preserve">d. </w:t>
            </w:r>
            <w:r w:rsidRPr="00261E25">
              <w:rPr>
                <w:color w:val="auto"/>
                <w:sz w:val="26"/>
                <w:szCs w:val="26"/>
              </w:rPr>
              <w:t>Từ giây thứ 9 đến giây thứ 10 xe quay về đúng vị trí xuất phát rồi dừng lại.</w:t>
            </w:r>
          </w:p>
        </w:tc>
        <w:tc>
          <w:tcPr>
            <w:tcW w:w="917" w:type="dxa"/>
          </w:tcPr>
          <w:p w14:paraId="49C3FE4B" w14:textId="77777777" w:rsidR="003B0662" w:rsidRPr="00261E25" w:rsidRDefault="003B0662" w:rsidP="003B066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6"/>
        <w:gridCol w:w="4340"/>
      </w:tblGrid>
      <w:tr w:rsidR="00261E25" w:rsidRPr="00261E25" w14:paraId="6E7E9965" w14:textId="77777777" w:rsidTr="00592AB2">
        <w:tc>
          <w:tcPr>
            <w:tcW w:w="5496" w:type="dxa"/>
          </w:tcPr>
          <w:p w14:paraId="25526A4A" w14:textId="77777777" w:rsidR="003B0662" w:rsidRPr="00261E25" w:rsidRDefault="003B0662" w:rsidP="003B0662">
            <w:pPr>
              <w:widowControl w:val="0"/>
              <w:tabs>
                <w:tab w:val="left" w:pos="804"/>
                <w:tab w:val="left" w:pos="972"/>
              </w:tabs>
              <w:autoSpaceDE w:val="0"/>
              <w:autoSpaceDN w:val="0"/>
              <w:spacing w:line="276" w:lineRule="auto"/>
              <w:jc w:val="both"/>
              <w:rPr>
                <w:b/>
                <w:color w:val="auto"/>
                <w:sz w:val="26"/>
                <w:szCs w:val="26"/>
                <w:lang w:bidi="en-US"/>
              </w:rPr>
            </w:pPr>
            <w:r w:rsidRPr="00261E25">
              <w:rPr>
                <w:rFonts w:eastAsia="Calibri"/>
                <w:b/>
                <w:bCs/>
                <w:color w:val="auto"/>
                <w:sz w:val="26"/>
                <w:szCs w:val="26"/>
              </w:rPr>
              <w:t>Câu 2</w:t>
            </w:r>
            <w:r w:rsidRPr="00261E25">
              <w:rPr>
                <w:b/>
                <w:bCs/>
                <w:color w:val="auto"/>
                <w:sz w:val="26"/>
                <w:szCs w:val="26"/>
              </w:rPr>
              <w:t xml:space="preserve">: </w:t>
            </w:r>
            <w:r w:rsidRPr="00261E25">
              <w:rPr>
                <w:color w:val="auto"/>
                <w:sz w:val="26"/>
                <w:szCs w:val="26"/>
                <w:lang w:bidi="en-US"/>
              </w:rPr>
              <w:t>Hình vẽ bên là đồ thị độ dịch chuyển − thời gian của một chiếc xe ô tô chạy từ A đến B trên một đường thẳng. Vận tốc của xe bằng</w:t>
            </w:r>
          </w:p>
          <w:p w14:paraId="65C44C5B" w14:textId="77777777" w:rsidR="003B0662" w:rsidRPr="00261E25" w:rsidRDefault="003B0662" w:rsidP="003B0662">
            <w:pPr>
              <w:tabs>
                <w:tab w:val="left" w:pos="810"/>
                <w:tab w:val="left" w:pos="990"/>
              </w:tabs>
              <w:spacing w:line="276" w:lineRule="auto"/>
              <w:jc w:val="both"/>
              <w:rPr>
                <w:rFonts w:eastAsia="Calibri"/>
                <w:color w:val="auto"/>
                <w:sz w:val="26"/>
                <w:szCs w:val="26"/>
              </w:rPr>
            </w:pPr>
          </w:p>
          <w:p w14:paraId="36B23718" w14:textId="77777777" w:rsidR="003B0662" w:rsidRPr="00261E25" w:rsidRDefault="003B0662" w:rsidP="003B0662">
            <w:pPr>
              <w:spacing w:afterAutospacing="1" w:line="276" w:lineRule="auto"/>
              <w:rPr>
                <w:rFonts w:eastAsia="sans-serif"/>
                <w:color w:val="auto"/>
                <w:sz w:val="26"/>
                <w:szCs w:val="26"/>
                <w:shd w:val="clear" w:color="auto" w:fill="FFFFFF"/>
              </w:rPr>
            </w:pPr>
          </w:p>
        </w:tc>
        <w:tc>
          <w:tcPr>
            <w:tcW w:w="4366" w:type="dxa"/>
          </w:tcPr>
          <w:p w14:paraId="6DF86D1B" w14:textId="77777777" w:rsidR="003B0662" w:rsidRPr="00261E25" w:rsidRDefault="003B0662" w:rsidP="003B0662">
            <w:pPr>
              <w:spacing w:afterAutospacing="1" w:line="276" w:lineRule="auto"/>
              <w:ind w:firstLine="284"/>
              <w:rPr>
                <w:rFonts w:eastAsia="sans-serif"/>
                <w:color w:val="auto"/>
                <w:sz w:val="26"/>
                <w:szCs w:val="26"/>
                <w:shd w:val="clear" w:color="auto" w:fill="FFFFFF"/>
              </w:rPr>
            </w:pPr>
            <w:r w:rsidRPr="00261E25">
              <w:rPr>
                <w:noProof/>
                <w:color w:val="auto"/>
              </w:rPr>
              <mc:AlternateContent>
                <mc:Choice Requires="wpg">
                  <w:drawing>
                    <wp:inline distT="0" distB="0" distL="0" distR="0" wp14:anchorId="6FB857B0" wp14:editId="0E08F633">
                      <wp:extent cx="2066290" cy="1286510"/>
                      <wp:effectExtent l="0" t="0" r="0" b="0"/>
                      <wp:docPr id="1550868306" name="Group 1677642938" descr="50 hthy"/>
                      <wp:cNvGraphicFramePr/>
                      <a:graphic xmlns:a="http://schemas.openxmlformats.org/drawingml/2006/main">
                        <a:graphicData uri="http://schemas.microsoft.com/office/word/2010/wordprocessingGroup">
                          <wpg:wgp>
                            <wpg:cNvGrpSpPr/>
                            <wpg:grpSpPr>
                              <a:xfrm>
                                <a:off x="0" y="0"/>
                                <a:ext cx="2066290" cy="1286510"/>
                                <a:chOff x="-3394" y="-4896"/>
                                <a:chExt cx="19835" cy="17880"/>
                              </a:xfrm>
                            </wpg:grpSpPr>
                            <wpg:grpSp>
                              <wpg:cNvPr id="1959136069" name="Group 162"/>
                              <wpg:cNvGrpSpPr/>
                              <wpg:grpSpPr>
                                <a:xfrm>
                                  <a:off x="-88" y="-3873"/>
                                  <a:ext cx="14013" cy="14262"/>
                                  <a:chOff x="-250" y="-2159"/>
                                  <a:chExt cx="14017" cy="14263"/>
                                </a:xfrm>
                              </wpg:grpSpPr>
                              <wps:wsp>
                                <wps:cNvPr id="739594183" name="Straight Arrow Connector 163"/>
                                <wps:cNvCnPr>
                                  <a:cxnSpLocks noChangeShapeType="1"/>
                                </wps:cNvCnPr>
                                <wps:spPr bwMode="auto">
                                  <a:xfrm flipV="1">
                                    <a:off x="-250" y="-2159"/>
                                    <a:ext cx="0" cy="14245"/>
                                  </a:xfrm>
                                  <a:prstGeom prst="straightConnector1">
                                    <a:avLst/>
                                  </a:prstGeom>
                                  <a:noFill/>
                                  <a:ln w="15875">
                                    <a:solidFill>
                                      <a:srgbClr val="000000"/>
                                    </a:solidFill>
                                    <a:miter lim="800000"/>
                                    <a:tailEnd type="stealth" w="med" len="med"/>
                                  </a:ln>
                                </wps:spPr>
                                <wps:bodyPr/>
                              </wps:wsp>
                              <wps:wsp>
                                <wps:cNvPr id="894143963" name="Straight Arrow Connector 164"/>
                                <wps:cNvCnPr>
                                  <a:cxnSpLocks noChangeShapeType="1"/>
                                </wps:cNvCnPr>
                                <wps:spPr bwMode="auto">
                                  <a:xfrm flipV="1">
                                    <a:off x="-249" y="12086"/>
                                    <a:ext cx="14015" cy="18"/>
                                  </a:xfrm>
                                  <a:prstGeom prst="straightConnector1">
                                    <a:avLst/>
                                  </a:prstGeom>
                                  <a:noFill/>
                                  <a:ln w="15875">
                                    <a:solidFill>
                                      <a:srgbClr val="000000"/>
                                    </a:solidFill>
                                    <a:miter lim="800000"/>
                                    <a:tailEnd type="stealth" w="med" len="med"/>
                                  </a:ln>
                                </wps:spPr>
                                <wps:bodyPr/>
                              </wps:wsp>
                              <wps:wsp>
                                <wps:cNvPr id="1755473961" name="Straight Arrow Connector 165"/>
                                <wps:cNvCnPr>
                                  <a:cxnSpLocks noChangeShapeType="1"/>
                                </wps:cNvCnPr>
                                <wps:spPr bwMode="auto">
                                  <a:xfrm flipH="1">
                                    <a:off x="2243" y="801"/>
                                    <a:ext cx="9851" cy="9009"/>
                                  </a:xfrm>
                                  <a:prstGeom prst="straightConnector1">
                                    <a:avLst/>
                                  </a:prstGeom>
                                  <a:noFill/>
                                  <a:ln w="15875">
                                    <a:solidFill>
                                      <a:srgbClr val="000000"/>
                                    </a:solidFill>
                                    <a:miter lim="800000"/>
                                  </a:ln>
                                </wps:spPr>
                                <wps:bodyPr/>
                              </wps:wsp>
                              <wps:wsp>
                                <wps:cNvPr id="1496414188" name="Straight Arrow Connector 166"/>
                                <wps:cNvCnPr>
                                  <a:cxnSpLocks noChangeShapeType="1"/>
                                </wps:cNvCnPr>
                                <wps:spPr bwMode="auto">
                                  <a:xfrm flipV="1">
                                    <a:off x="2338" y="800"/>
                                    <a:ext cx="0" cy="11286"/>
                                  </a:xfrm>
                                  <a:prstGeom prst="straightConnector1">
                                    <a:avLst/>
                                  </a:prstGeom>
                                  <a:noFill/>
                                  <a:ln w="12700">
                                    <a:solidFill>
                                      <a:srgbClr val="000000"/>
                                    </a:solidFill>
                                    <a:prstDash val="sysDash"/>
                                    <a:miter lim="800000"/>
                                  </a:ln>
                                </wps:spPr>
                                <wps:bodyPr/>
                              </wps:wsp>
                              <wps:wsp>
                                <wps:cNvPr id="1250895202" name="Straight Arrow Connector 167"/>
                                <wps:cNvCnPr>
                                  <a:cxnSpLocks noChangeShapeType="1"/>
                                </wps:cNvCnPr>
                                <wps:spPr bwMode="auto">
                                  <a:xfrm flipH="1">
                                    <a:off x="-95" y="9707"/>
                                    <a:ext cx="12189" cy="0"/>
                                  </a:xfrm>
                                  <a:prstGeom prst="straightConnector1">
                                    <a:avLst/>
                                  </a:prstGeom>
                                  <a:noFill/>
                                  <a:ln w="12700">
                                    <a:solidFill>
                                      <a:srgbClr val="000000"/>
                                    </a:solidFill>
                                    <a:prstDash val="sysDash"/>
                                    <a:miter lim="800000"/>
                                  </a:ln>
                                </wps:spPr>
                                <wps:bodyPr/>
                              </wps:wsp>
                              <wps:wsp>
                                <wps:cNvPr id="1862633521" name="Straight Arrow Connector 281"/>
                                <wps:cNvCnPr>
                                  <a:cxnSpLocks noChangeShapeType="1"/>
                                </wps:cNvCnPr>
                                <wps:spPr bwMode="auto">
                                  <a:xfrm flipV="1">
                                    <a:off x="4843" y="800"/>
                                    <a:ext cx="0" cy="11302"/>
                                  </a:xfrm>
                                  <a:prstGeom prst="straightConnector1">
                                    <a:avLst/>
                                  </a:prstGeom>
                                  <a:noFill/>
                                  <a:ln w="12700">
                                    <a:solidFill>
                                      <a:srgbClr val="000000"/>
                                    </a:solidFill>
                                    <a:prstDash val="sysDash"/>
                                    <a:miter lim="800000"/>
                                  </a:ln>
                                </wps:spPr>
                                <wps:bodyPr/>
                              </wps:wsp>
                              <wps:wsp>
                                <wps:cNvPr id="1919927738" name="Straight Arrow Connector 282"/>
                                <wps:cNvCnPr>
                                  <a:cxnSpLocks noChangeShapeType="1"/>
                                </wps:cNvCnPr>
                                <wps:spPr bwMode="auto">
                                  <a:xfrm flipV="1">
                                    <a:off x="7256" y="694"/>
                                    <a:ext cx="0" cy="11392"/>
                                  </a:xfrm>
                                  <a:prstGeom prst="straightConnector1">
                                    <a:avLst/>
                                  </a:prstGeom>
                                  <a:noFill/>
                                  <a:ln w="12700">
                                    <a:solidFill>
                                      <a:srgbClr val="000000"/>
                                    </a:solidFill>
                                    <a:prstDash val="sysDash"/>
                                    <a:miter lim="800000"/>
                                  </a:ln>
                                </wps:spPr>
                                <wps:bodyPr/>
                              </wps:wsp>
                              <wps:wsp>
                                <wps:cNvPr id="30206975" name="Straight Arrow Connector 283"/>
                                <wps:cNvCnPr>
                                  <a:cxnSpLocks noChangeShapeType="1"/>
                                </wps:cNvCnPr>
                                <wps:spPr bwMode="auto">
                                  <a:xfrm flipV="1">
                                    <a:off x="9675" y="801"/>
                                    <a:ext cx="0" cy="11285"/>
                                  </a:xfrm>
                                  <a:prstGeom prst="straightConnector1">
                                    <a:avLst/>
                                  </a:prstGeom>
                                  <a:noFill/>
                                  <a:ln w="12700">
                                    <a:solidFill>
                                      <a:srgbClr val="000000"/>
                                    </a:solidFill>
                                    <a:prstDash val="sysDash"/>
                                    <a:miter lim="800000"/>
                                  </a:ln>
                                </wps:spPr>
                                <wps:bodyPr/>
                              </wps:wsp>
                              <wps:wsp>
                                <wps:cNvPr id="92323768" name="Straight Arrow Connector 284"/>
                                <wps:cNvCnPr>
                                  <a:cxnSpLocks noChangeShapeType="1"/>
                                </wps:cNvCnPr>
                                <wps:spPr bwMode="auto">
                                  <a:xfrm flipV="1">
                                    <a:off x="12094" y="694"/>
                                    <a:ext cx="0" cy="11410"/>
                                  </a:xfrm>
                                  <a:prstGeom prst="straightConnector1">
                                    <a:avLst/>
                                  </a:prstGeom>
                                  <a:noFill/>
                                  <a:ln w="12700">
                                    <a:solidFill>
                                      <a:srgbClr val="000000"/>
                                    </a:solidFill>
                                    <a:prstDash val="sysDash"/>
                                    <a:miter lim="800000"/>
                                  </a:ln>
                                </wps:spPr>
                                <wps:bodyPr/>
                              </wps:wsp>
                              <wps:wsp>
                                <wps:cNvPr id="525099103" name="Straight Arrow Connector 285"/>
                                <wps:cNvCnPr>
                                  <a:cxnSpLocks noChangeShapeType="1"/>
                                </wps:cNvCnPr>
                                <wps:spPr bwMode="auto">
                                  <a:xfrm flipH="1">
                                    <a:off x="-95" y="7459"/>
                                    <a:ext cx="12189" cy="0"/>
                                  </a:xfrm>
                                  <a:prstGeom prst="straightConnector1">
                                    <a:avLst/>
                                  </a:prstGeom>
                                  <a:noFill/>
                                  <a:ln w="12700">
                                    <a:solidFill>
                                      <a:srgbClr val="000000"/>
                                    </a:solidFill>
                                    <a:prstDash val="sysDash"/>
                                    <a:miter lim="800000"/>
                                  </a:ln>
                                </wps:spPr>
                                <wps:bodyPr/>
                              </wps:wsp>
                              <wps:wsp>
                                <wps:cNvPr id="1227613855" name="Straight Arrow Connector 287"/>
                                <wps:cNvCnPr>
                                  <a:cxnSpLocks noChangeShapeType="1"/>
                                </wps:cNvCnPr>
                                <wps:spPr bwMode="auto">
                                  <a:xfrm flipH="1">
                                    <a:off x="-132" y="5211"/>
                                    <a:ext cx="12189" cy="0"/>
                                  </a:xfrm>
                                  <a:prstGeom prst="straightConnector1">
                                    <a:avLst/>
                                  </a:prstGeom>
                                  <a:noFill/>
                                  <a:ln w="12700">
                                    <a:solidFill>
                                      <a:srgbClr val="000000"/>
                                    </a:solidFill>
                                    <a:prstDash val="sysDash"/>
                                    <a:miter lim="800000"/>
                                  </a:ln>
                                </wps:spPr>
                                <wps:bodyPr/>
                              </wps:wsp>
                              <wps:wsp>
                                <wps:cNvPr id="1005293868" name="Straight Arrow Connector 288"/>
                                <wps:cNvCnPr>
                                  <a:cxnSpLocks noChangeShapeType="1"/>
                                </wps:cNvCnPr>
                                <wps:spPr bwMode="auto">
                                  <a:xfrm flipH="1">
                                    <a:off x="-219" y="2962"/>
                                    <a:ext cx="12189" cy="0"/>
                                  </a:xfrm>
                                  <a:prstGeom prst="straightConnector1">
                                    <a:avLst/>
                                  </a:prstGeom>
                                  <a:noFill/>
                                  <a:ln w="12700">
                                    <a:solidFill>
                                      <a:srgbClr val="000000"/>
                                    </a:solidFill>
                                    <a:prstDash val="sysDash"/>
                                    <a:miter lim="800000"/>
                                  </a:ln>
                                </wps:spPr>
                                <wps:bodyPr/>
                              </wps:wsp>
                              <wps:wsp>
                                <wps:cNvPr id="1850018494" name="Straight Arrow Connector 289"/>
                                <wps:cNvCnPr>
                                  <a:cxnSpLocks noChangeShapeType="1"/>
                                </wps:cNvCnPr>
                                <wps:spPr bwMode="auto">
                                  <a:xfrm flipH="1">
                                    <a:off x="-132" y="801"/>
                                    <a:ext cx="12189" cy="0"/>
                                  </a:xfrm>
                                  <a:prstGeom prst="straightConnector1">
                                    <a:avLst/>
                                  </a:prstGeom>
                                  <a:noFill/>
                                  <a:ln w="12700">
                                    <a:solidFill>
                                      <a:srgbClr val="000000"/>
                                    </a:solidFill>
                                    <a:prstDash val="sysDash"/>
                                    <a:miter lim="800000"/>
                                  </a:ln>
                                </wps:spPr>
                                <wps:bodyPr/>
                              </wps:wsp>
                            </wpg:grpSp>
                            <wps:wsp>
                              <wps:cNvPr id="1042064697" name="Text Box 168"/>
                              <wps:cNvSpPr txBox="1">
                                <a:spLocks noChangeArrowheads="1"/>
                              </wps:cNvSpPr>
                              <wps:spPr bwMode="auto">
                                <a:xfrm>
                                  <a:off x="11805" y="7646"/>
                                  <a:ext cx="4186" cy="3905"/>
                                </a:xfrm>
                                <a:prstGeom prst="rect">
                                  <a:avLst/>
                                </a:prstGeom>
                                <a:noFill/>
                                <a:ln>
                                  <a:noFill/>
                                </a:ln>
                              </wps:spPr>
                              <wps:txbx>
                                <w:txbxContent>
                                  <w:p w14:paraId="2FF3E2EE" w14:textId="77777777" w:rsidR="003B0662" w:rsidRDefault="003B0662" w:rsidP="003B0662">
                                    <w:pPr>
                                      <w:rPr>
                                        <w:rFonts w:ascii="Cambria" w:hAnsi="Cambria"/>
                                        <w:sz w:val="20"/>
                                        <w:szCs w:val="20"/>
                                      </w:rPr>
                                    </w:pPr>
                                    <w:r>
                                      <w:rPr>
                                        <w:rFonts w:ascii="Cambria" w:hAnsi="Cambria"/>
                                        <w:sz w:val="20"/>
                                        <w:szCs w:val="20"/>
                                      </w:rPr>
                                      <w:t>t(h)</w:t>
                                    </w:r>
                                  </w:p>
                                </w:txbxContent>
                              </wps:txbx>
                              <wps:bodyPr rot="0" vert="horz" wrap="square" lIns="91440" tIns="45720" rIns="91440" bIns="45720" anchor="t" anchorCtr="0" upright="1">
                                <a:noAutofit/>
                              </wps:bodyPr>
                            </wps:wsp>
                            <wps:wsp>
                              <wps:cNvPr id="1743546557" name="Text Box 169"/>
                              <wps:cNvSpPr txBox="1">
                                <a:spLocks noChangeArrowheads="1"/>
                              </wps:cNvSpPr>
                              <wps:spPr bwMode="auto">
                                <a:xfrm>
                                  <a:off x="-3394" y="-2315"/>
                                  <a:ext cx="4859" cy="3143"/>
                                </a:xfrm>
                                <a:prstGeom prst="rect">
                                  <a:avLst/>
                                </a:prstGeom>
                                <a:noFill/>
                                <a:ln>
                                  <a:noFill/>
                                </a:ln>
                              </wps:spPr>
                              <wps:txbx>
                                <w:txbxContent>
                                  <w:p w14:paraId="01AC8164" w14:textId="77777777" w:rsidR="003B0662" w:rsidRDefault="003B0662" w:rsidP="003B0662">
                                    <w:pPr>
                                      <w:rPr>
                                        <w:rFonts w:ascii="Cambria" w:hAnsi="Cambria"/>
                                        <w:sz w:val="20"/>
                                        <w:szCs w:val="20"/>
                                        <w:vertAlign w:val="subscript"/>
                                      </w:rPr>
                                    </w:pPr>
                                    <w:r>
                                      <w:rPr>
                                        <w:rFonts w:ascii="Cambria" w:hAnsi="Cambria"/>
                                        <w:sz w:val="20"/>
                                        <w:szCs w:val="20"/>
                                      </w:rPr>
                                      <w:t>150</w:t>
                                    </w:r>
                                  </w:p>
                                </w:txbxContent>
                              </wps:txbx>
                              <wps:bodyPr rot="0" vert="horz" wrap="square" lIns="91440" tIns="45720" rIns="91440" bIns="45720" anchor="t" anchorCtr="0" upright="1">
                                <a:noAutofit/>
                              </wps:bodyPr>
                            </wps:wsp>
                            <wps:wsp>
                              <wps:cNvPr id="639874582" name="Text Box 172"/>
                              <wps:cNvSpPr txBox="1">
                                <a:spLocks noChangeArrowheads="1"/>
                              </wps:cNvSpPr>
                              <wps:spPr bwMode="auto">
                                <a:xfrm>
                                  <a:off x="-480" y="-4896"/>
                                  <a:ext cx="6328" cy="3143"/>
                                </a:xfrm>
                                <a:prstGeom prst="rect">
                                  <a:avLst/>
                                </a:prstGeom>
                                <a:noFill/>
                                <a:ln>
                                  <a:noFill/>
                                </a:ln>
                              </wps:spPr>
                              <wps:txbx>
                                <w:txbxContent>
                                  <w:p w14:paraId="79951B82" w14:textId="77777777" w:rsidR="003B0662" w:rsidRDefault="003B0662" w:rsidP="003B0662">
                                    <w:pPr>
                                      <w:rPr>
                                        <w:rFonts w:ascii="Cambria" w:hAnsi="Cambria"/>
                                        <w:sz w:val="20"/>
                                        <w:szCs w:val="20"/>
                                        <w:vertAlign w:val="subscript"/>
                                      </w:rPr>
                                    </w:pPr>
                                    <w:r>
                                      <w:rPr>
                                        <w:rFonts w:ascii="Cambria" w:hAnsi="Cambria"/>
                                        <w:sz w:val="20"/>
                                        <w:szCs w:val="20"/>
                                      </w:rPr>
                                      <w:t>d (km)</w:t>
                                    </w:r>
                                  </w:p>
                                </w:txbxContent>
                              </wps:txbx>
                              <wps:bodyPr rot="0" vert="horz" wrap="square" lIns="91440" tIns="45720" rIns="91440" bIns="45720" anchor="t" anchorCtr="0" upright="1">
                                <a:noAutofit/>
                              </wps:bodyPr>
                            </wps:wsp>
                            <wps:wsp>
                              <wps:cNvPr id="480524859" name="Text Box 173"/>
                              <wps:cNvSpPr txBox="1">
                                <a:spLocks noChangeArrowheads="1"/>
                              </wps:cNvSpPr>
                              <wps:spPr bwMode="auto">
                                <a:xfrm>
                                  <a:off x="-2627" y="6697"/>
                                  <a:ext cx="4859" cy="3143"/>
                                </a:xfrm>
                                <a:prstGeom prst="rect">
                                  <a:avLst/>
                                </a:prstGeom>
                                <a:noFill/>
                                <a:ln>
                                  <a:noFill/>
                                </a:ln>
                              </wps:spPr>
                              <wps:txbx>
                                <w:txbxContent>
                                  <w:p w14:paraId="78750C66" w14:textId="77777777" w:rsidR="003B0662" w:rsidRDefault="003B0662" w:rsidP="003B0662">
                                    <w:pPr>
                                      <w:rPr>
                                        <w:rFonts w:ascii="Cambria" w:hAnsi="Cambria"/>
                                        <w:sz w:val="20"/>
                                        <w:szCs w:val="20"/>
                                        <w:vertAlign w:val="subscript"/>
                                      </w:rPr>
                                    </w:pPr>
                                    <w:r>
                                      <w:rPr>
                                        <w:rFonts w:ascii="Cambria" w:hAnsi="Cambria"/>
                                        <w:sz w:val="20"/>
                                        <w:szCs w:val="20"/>
                                      </w:rPr>
                                      <w:t>30</w:t>
                                    </w:r>
                                  </w:p>
                                </w:txbxContent>
                              </wps:txbx>
                              <wps:bodyPr rot="0" vert="horz" wrap="square" lIns="91440" tIns="45720" rIns="91440" bIns="45720" anchor="t" anchorCtr="0" upright="1">
                                <a:noAutofit/>
                              </wps:bodyPr>
                            </wps:wsp>
                            <wps:wsp>
                              <wps:cNvPr id="773024000" name="Text Box 290"/>
                              <wps:cNvSpPr txBox="1">
                                <a:spLocks noChangeArrowheads="1"/>
                              </wps:cNvSpPr>
                              <wps:spPr bwMode="auto">
                                <a:xfrm>
                                  <a:off x="-2017" y="9289"/>
                                  <a:ext cx="4776" cy="3143"/>
                                </a:xfrm>
                                <a:prstGeom prst="rect">
                                  <a:avLst/>
                                </a:prstGeom>
                                <a:noFill/>
                                <a:ln>
                                  <a:noFill/>
                                </a:ln>
                              </wps:spPr>
                              <wps:txbx>
                                <w:txbxContent>
                                  <w:p w14:paraId="14F374F8" w14:textId="77777777" w:rsidR="003B0662" w:rsidRDefault="003B0662" w:rsidP="003B0662">
                                    <w:pPr>
                                      <w:rPr>
                                        <w:rFonts w:ascii="Cambria" w:hAnsi="Cambria"/>
                                        <w:sz w:val="20"/>
                                        <w:szCs w:val="20"/>
                                        <w:vertAlign w:val="subscript"/>
                                      </w:rPr>
                                    </w:pPr>
                                    <w:r>
                                      <w:rPr>
                                        <w:rFonts w:ascii="Cambria" w:hAnsi="Cambria"/>
                                        <w:sz w:val="20"/>
                                        <w:szCs w:val="20"/>
                                      </w:rPr>
                                      <w:t>O</w:t>
                                    </w:r>
                                  </w:p>
                                </w:txbxContent>
                              </wps:txbx>
                              <wps:bodyPr rot="0" vert="horz" wrap="square" lIns="91440" tIns="45720" rIns="91440" bIns="45720" anchor="t" anchorCtr="0" upright="1">
                                <a:noAutofit/>
                              </wps:bodyPr>
                            </wps:wsp>
                            <wps:wsp>
                              <wps:cNvPr id="1635789704" name="Text Box 291"/>
                              <wps:cNvSpPr txBox="1">
                                <a:spLocks noChangeArrowheads="1"/>
                              </wps:cNvSpPr>
                              <wps:spPr bwMode="auto">
                                <a:xfrm>
                                  <a:off x="-2540" y="4275"/>
                                  <a:ext cx="4859" cy="3143"/>
                                </a:xfrm>
                                <a:prstGeom prst="rect">
                                  <a:avLst/>
                                </a:prstGeom>
                                <a:noFill/>
                                <a:ln>
                                  <a:noFill/>
                                </a:ln>
                              </wps:spPr>
                              <wps:txbx>
                                <w:txbxContent>
                                  <w:p w14:paraId="22E00149" w14:textId="77777777" w:rsidR="003B0662" w:rsidRDefault="003B0662" w:rsidP="003B0662">
                                    <w:pPr>
                                      <w:rPr>
                                        <w:rFonts w:ascii="Cambria" w:hAnsi="Cambria"/>
                                        <w:sz w:val="20"/>
                                        <w:szCs w:val="20"/>
                                        <w:vertAlign w:val="subscript"/>
                                      </w:rPr>
                                    </w:pPr>
                                    <w:r>
                                      <w:rPr>
                                        <w:rFonts w:ascii="Cambria" w:hAnsi="Cambria"/>
                                        <w:sz w:val="20"/>
                                        <w:szCs w:val="20"/>
                                      </w:rPr>
                                      <w:t>60</w:t>
                                    </w:r>
                                  </w:p>
                                </w:txbxContent>
                              </wps:txbx>
                              <wps:bodyPr rot="0" vert="horz" wrap="square" lIns="91440" tIns="45720" rIns="91440" bIns="45720" anchor="t" anchorCtr="0" upright="1">
                                <a:noAutofit/>
                              </wps:bodyPr>
                            </wps:wsp>
                            <wps:wsp>
                              <wps:cNvPr id="139957208" name="Text Box 292"/>
                              <wps:cNvSpPr txBox="1">
                                <a:spLocks noChangeArrowheads="1"/>
                              </wps:cNvSpPr>
                              <wps:spPr bwMode="auto">
                                <a:xfrm>
                                  <a:off x="-2627" y="2113"/>
                                  <a:ext cx="4859" cy="3143"/>
                                </a:xfrm>
                                <a:prstGeom prst="rect">
                                  <a:avLst/>
                                </a:prstGeom>
                                <a:noFill/>
                                <a:ln>
                                  <a:noFill/>
                                </a:ln>
                              </wps:spPr>
                              <wps:txbx>
                                <w:txbxContent>
                                  <w:p w14:paraId="7908CC3E" w14:textId="77777777" w:rsidR="003B0662" w:rsidRDefault="003B0662" w:rsidP="003B0662">
                                    <w:pPr>
                                      <w:rPr>
                                        <w:rFonts w:ascii="Cambria" w:hAnsi="Cambria"/>
                                        <w:sz w:val="20"/>
                                        <w:szCs w:val="20"/>
                                        <w:vertAlign w:val="subscript"/>
                                      </w:rPr>
                                    </w:pPr>
                                    <w:r>
                                      <w:rPr>
                                        <w:rFonts w:ascii="Cambria" w:hAnsi="Cambria"/>
                                        <w:sz w:val="20"/>
                                        <w:szCs w:val="20"/>
                                      </w:rPr>
                                      <w:t>90</w:t>
                                    </w:r>
                                  </w:p>
                                </w:txbxContent>
                              </wps:txbx>
                              <wps:bodyPr rot="0" vert="horz" wrap="square" lIns="91440" tIns="45720" rIns="91440" bIns="45720" anchor="t" anchorCtr="0" upright="1">
                                <a:noAutofit/>
                              </wps:bodyPr>
                            </wps:wsp>
                            <wps:wsp>
                              <wps:cNvPr id="1684278832" name="Text Box 293"/>
                              <wps:cNvSpPr txBox="1">
                                <a:spLocks noChangeArrowheads="1"/>
                              </wps:cNvSpPr>
                              <wps:spPr bwMode="auto">
                                <a:xfrm>
                                  <a:off x="-3394" y="-190"/>
                                  <a:ext cx="4859" cy="3143"/>
                                </a:xfrm>
                                <a:prstGeom prst="rect">
                                  <a:avLst/>
                                </a:prstGeom>
                                <a:noFill/>
                                <a:ln>
                                  <a:noFill/>
                                </a:ln>
                              </wps:spPr>
                              <wps:txbx>
                                <w:txbxContent>
                                  <w:p w14:paraId="79E774BA" w14:textId="77777777" w:rsidR="003B0662" w:rsidRDefault="003B0662" w:rsidP="003B0662">
                                    <w:pPr>
                                      <w:rPr>
                                        <w:rFonts w:ascii="Cambria" w:hAnsi="Cambria"/>
                                        <w:sz w:val="20"/>
                                        <w:szCs w:val="20"/>
                                        <w:vertAlign w:val="subscript"/>
                                      </w:rPr>
                                    </w:pPr>
                                    <w:r>
                                      <w:rPr>
                                        <w:rFonts w:ascii="Cambria" w:hAnsi="Cambria"/>
                                        <w:sz w:val="20"/>
                                        <w:szCs w:val="20"/>
                                      </w:rPr>
                                      <w:t>120</w:t>
                                    </w:r>
                                  </w:p>
                                </w:txbxContent>
                              </wps:txbx>
                              <wps:bodyPr rot="0" vert="horz" wrap="square" lIns="91440" tIns="45720" rIns="91440" bIns="45720" anchor="t" anchorCtr="0" upright="1">
                                <a:noAutofit/>
                              </wps:bodyPr>
                            </wps:wsp>
                            <wps:wsp>
                              <wps:cNvPr id="1248897233" name="Text Box 294"/>
                              <wps:cNvSpPr txBox="1">
                                <a:spLocks noChangeArrowheads="1"/>
                              </wps:cNvSpPr>
                              <wps:spPr bwMode="auto">
                                <a:xfrm>
                                  <a:off x="144" y="7246"/>
                                  <a:ext cx="4860" cy="3143"/>
                                </a:xfrm>
                                <a:prstGeom prst="rect">
                                  <a:avLst/>
                                </a:prstGeom>
                                <a:noFill/>
                                <a:ln>
                                  <a:noFill/>
                                </a:ln>
                              </wps:spPr>
                              <wps:txbx>
                                <w:txbxContent>
                                  <w:p w14:paraId="2DEBAFB6" w14:textId="77777777" w:rsidR="003B0662" w:rsidRDefault="003B0662" w:rsidP="003B0662">
                                    <w:pPr>
                                      <w:rPr>
                                        <w:rFonts w:ascii="Cambria" w:hAnsi="Cambria"/>
                                        <w:b/>
                                        <w:sz w:val="20"/>
                                        <w:szCs w:val="20"/>
                                        <w:vertAlign w:val="subscript"/>
                                      </w:rPr>
                                    </w:pPr>
                                    <w:r>
                                      <w:rPr>
                                        <w:rFonts w:ascii="Cambria" w:hAnsi="Cambria"/>
                                        <w:b/>
                                        <w:sz w:val="20"/>
                                        <w:szCs w:val="20"/>
                                      </w:rPr>
                                      <w:t>A</w:t>
                                    </w:r>
                                  </w:p>
                                </w:txbxContent>
                              </wps:txbx>
                              <wps:bodyPr rot="0" vert="horz" wrap="square" lIns="91440" tIns="45720" rIns="91440" bIns="45720" anchor="t" anchorCtr="0" upright="1">
                                <a:noAutofit/>
                              </wps:bodyPr>
                            </wps:wsp>
                            <wps:wsp>
                              <wps:cNvPr id="609108517" name="Text Box 295"/>
                              <wps:cNvSpPr txBox="1">
                                <a:spLocks noChangeArrowheads="1"/>
                              </wps:cNvSpPr>
                              <wps:spPr bwMode="auto">
                                <a:xfrm>
                                  <a:off x="11581" y="-2447"/>
                                  <a:ext cx="4860" cy="3143"/>
                                </a:xfrm>
                                <a:prstGeom prst="rect">
                                  <a:avLst/>
                                </a:prstGeom>
                                <a:noFill/>
                                <a:ln>
                                  <a:noFill/>
                                </a:ln>
                              </wps:spPr>
                              <wps:txbx>
                                <w:txbxContent>
                                  <w:p w14:paraId="07CD0A29" w14:textId="77777777" w:rsidR="003B0662" w:rsidRDefault="003B0662" w:rsidP="003B0662">
                                    <w:pPr>
                                      <w:rPr>
                                        <w:rFonts w:ascii="Cambria" w:hAnsi="Cambria"/>
                                        <w:b/>
                                        <w:sz w:val="20"/>
                                        <w:szCs w:val="20"/>
                                        <w:vertAlign w:val="subscript"/>
                                      </w:rPr>
                                    </w:pPr>
                                    <w:r>
                                      <w:rPr>
                                        <w:rFonts w:ascii="Cambria" w:hAnsi="Cambria"/>
                                        <w:b/>
                                        <w:sz w:val="20"/>
                                        <w:szCs w:val="20"/>
                                      </w:rPr>
                                      <w:t>B</w:t>
                                    </w:r>
                                  </w:p>
                                </w:txbxContent>
                              </wps:txbx>
                              <wps:bodyPr rot="0" vert="horz" wrap="square" lIns="91440" tIns="45720" rIns="91440" bIns="45720" anchor="t" anchorCtr="0" upright="1">
                                <a:noAutofit/>
                              </wps:bodyPr>
                            </wps:wsp>
                            <wps:wsp>
                              <wps:cNvPr id="554550938" name="Text Box 268"/>
                              <wps:cNvSpPr txBox="1">
                                <a:spLocks noChangeArrowheads="1"/>
                              </wps:cNvSpPr>
                              <wps:spPr bwMode="auto">
                                <a:xfrm>
                                  <a:off x="8686" y="9770"/>
                                  <a:ext cx="4777" cy="3143"/>
                                </a:xfrm>
                                <a:prstGeom prst="rect">
                                  <a:avLst/>
                                </a:prstGeom>
                                <a:noFill/>
                                <a:ln>
                                  <a:noFill/>
                                </a:ln>
                              </wps:spPr>
                              <wps:txbx>
                                <w:txbxContent>
                                  <w:p w14:paraId="33CCBB66" w14:textId="77777777" w:rsidR="003B0662" w:rsidRDefault="003B0662" w:rsidP="003B0662">
                                    <w:pPr>
                                      <w:rPr>
                                        <w:rFonts w:ascii="Cambria" w:hAnsi="Cambria"/>
                                        <w:sz w:val="20"/>
                                        <w:szCs w:val="20"/>
                                        <w:vertAlign w:val="subscript"/>
                                      </w:rPr>
                                    </w:pPr>
                                    <w:r>
                                      <w:rPr>
                                        <w:rFonts w:ascii="Cambria" w:hAnsi="Cambria"/>
                                        <w:sz w:val="20"/>
                                        <w:szCs w:val="20"/>
                                      </w:rPr>
                                      <w:t>4</w:t>
                                    </w:r>
                                  </w:p>
                                </w:txbxContent>
                              </wps:txbx>
                              <wps:bodyPr rot="0" vert="horz" wrap="square" lIns="91440" tIns="45720" rIns="91440" bIns="45720" anchor="t" anchorCtr="0" upright="1">
                                <a:noAutofit/>
                              </wps:bodyPr>
                            </wps:wsp>
                            <wps:wsp>
                              <wps:cNvPr id="1868576340" name="Text Box 269"/>
                              <wps:cNvSpPr txBox="1">
                                <a:spLocks noChangeArrowheads="1"/>
                              </wps:cNvSpPr>
                              <wps:spPr bwMode="auto">
                                <a:xfrm>
                                  <a:off x="1250" y="9840"/>
                                  <a:ext cx="4777" cy="3144"/>
                                </a:xfrm>
                                <a:prstGeom prst="rect">
                                  <a:avLst/>
                                </a:prstGeom>
                                <a:noFill/>
                                <a:ln>
                                  <a:noFill/>
                                </a:ln>
                              </wps:spPr>
                              <wps:txbx>
                                <w:txbxContent>
                                  <w:p w14:paraId="78556EF4" w14:textId="77777777" w:rsidR="003B0662" w:rsidRDefault="003B0662" w:rsidP="003B0662">
                                    <w:pPr>
                                      <w:rPr>
                                        <w:rFonts w:ascii="Cambria" w:hAnsi="Cambria"/>
                                        <w:sz w:val="20"/>
                                        <w:szCs w:val="20"/>
                                        <w:vertAlign w:val="subscript"/>
                                      </w:rPr>
                                    </w:pPr>
                                    <w:r>
                                      <w:rPr>
                                        <w:rFonts w:ascii="Cambria" w:hAnsi="Cambria"/>
                                        <w:sz w:val="20"/>
                                        <w:szCs w:val="20"/>
                                      </w:rPr>
                                      <w:t>1</w:t>
                                    </w:r>
                                  </w:p>
                                </w:txbxContent>
                              </wps:txbx>
                              <wps:bodyPr rot="0" vert="horz" wrap="square" lIns="91440" tIns="45720" rIns="91440" bIns="45720" anchor="t" anchorCtr="0" upright="1">
                                <a:noAutofit/>
                              </wps:bodyPr>
                            </wps:wsp>
                            <wps:wsp>
                              <wps:cNvPr id="801086664" name="Text Box 270"/>
                              <wps:cNvSpPr txBox="1">
                                <a:spLocks noChangeArrowheads="1"/>
                              </wps:cNvSpPr>
                              <wps:spPr bwMode="auto">
                                <a:xfrm>
                                  <a:off x="3799" y="9840"/>
                                  <a:ext cx="4777" cy="3144"/>
                                </a:xfrm>
                                <a:prstGeom prst="rect">
                                  <a:avLst/>
                                </a:prstGeom>
                                <a:noFill/>
                                <a:ln>
                                  <a:noFill/>
                                </a:ln>
                              </wps:spPr>
                              <wps:txbx>
                                <w:txbxContent>
                                  <w:p w14:paraId="7833AE7D" w14:textId="77777777" w:rsidR="003B0662" w:rsidRDefault="003B0662" w:rsidP="003B0662">
                                    <w:pPr>
                                      <w:rPr>
                                        <w:rFonts w:ascii="Cambria" w:hAnsi="Cambria"/>
                                        <w:sz w:val="20"/>
                                        <w:szCs w:val="20"/>
                                        <w:vertAlign w:val="subscript"/>
                                      </w:rPr>
                                    </w:pPr>
                                    <w:r>
                                      <w:rPr>
                                        <w:rFonts w:ascii="Cambria" w:hAnsi="Cambria"/>
                                        <w:sz w:val="20"/>
                                        <w:szCs w:val="20"/>
                                      </w:rPr>
                                      <w:t>2</w:t>
                                    </w:r>
                                  </w:p>
                                </w:txbxContent>
                              </wps:txbx>
                              <wps:bodyPr rot="0" vert="horz" wrap="square" lIns="91440" tIns="45720" rIns="91440" bIns="45720" anchor="t" anchorCtr="0" upright="1">
                                <a:noAutofit/>
                              </wps:bodyPr>
                            </wps:wsp>
                            <wps:wsp>
                              <wps:cNvPr id="1711227470" name="Text Box 271"/>
                              <wps:cNvSpPr txBox="1">
                                <a:spLocks noChangeArrowheads="1"/>
                              </wps:cNvSpPr>
                              <wps:spPr bwMode="auto">
                                <a:xfrm>
                                  <a:off x="6211" y="9745"/>
                                  <a:ext cx="4777" cy="3143"/>
                                </a:xfrm>
                                <a:prstGeom prst="rect">
                                  <a:avLst/>
                                </a:prstGeom>
                                <a:noFill/>
                                <a:ln>
                                  <a:noFill/>
                                </a:ln>
                              </wps:spPr>
                              <wps:txbx>
                                <w:txbxContent>
                                  <w:p w14:paraId="056891E6" w14:textId="77777777" w:rsidR="003B0662" w:rsidRDefault="003B0662" w:rsidP="003B0662">
                                    <w:pPr>
                                      <w:rPr>
                                        <w:rFonts w:ascii="Cambria" w:hAnsi="Cambria"/>
                                        <w:sz w:val="20"/>
                                        <w:szCs w:val="20"/>
                                        <w:vertAlign w:val="subscript"/>
                                      </w:rPr>
                                    </w:pPr>
                                    <w:r>
                                      <w:rPr>
                                        <w:rFonts w:ascii="Cambria" w:hAnsi="Cambria"/>
                                        <w:sz w:val="20"/>
                                        <w:szCs w:val="20"/>
                                      </w:rPr>
                                      <w:t>3</w:t>
                                    </w:r>
                                  </w:p>
                                </w:txbxContent>
                              </wps:txbx>
                              <wps:bodyPr rot="0" vert="horz" wrap="square" lIns="91440" tIns="45720" rIns="91440" bIns="45720" anchor="t" anchorCtr="0" upright="1">
                                <a:noAutofit/>
                              </wps:bodyPr>
                            </wps:wsp>
                            <wps:wsp>
                              <wps:cNvPr id="667008196" name="Text Box 272"/>
                              <wps:cNvSpPr txBox="1">
                                <a:spLocks noChangeArrowheads="1"/>
                              </wps:cNvSpPr>
                              <wps:spPr bwMode="auto">
                                <a:xfrm>
                                  <a:off x="11016" y="9770"/>
                                  <a:ext cx="4777" cy="3143"/>
                                </a:xfrm>
                                <a:prstGeom prst="rect">
                                  <a:avLst/>
                                </a:prstGeom>
                                <a:noFill/>
                                <a:ln>
                                  <a:noFill/>
                                </a:ln>
                              </wps:spPr>
                              <wps:txbx>
                                <w:txbxContent>
                                  <w:p w14:paraId="19D99DB0" w14:textId="77777777" w:rsidR="003B0662" w:rsidRDefault="003B0662" w:rsidP="003B0662">
                                    <w:pPr>
                                      <w:rPr>
                                        <w:rFonts w:ascii="Cambria" w:hAnsi="Cambria"/>
                                        <w:sz w:val="20"/>
                                        <w:szCs w:val="20"/>
                                        <w:vertAlign w:val="subscript"/>
                                      </w:rPr>
                                    </w:pPr>
                                    <w:r>
                                      <w:rPr>
                                        <w:rFonts w:ascii="Cambria" w:hAnsi="Cambria"/>
                                        <w:sz w:val="20"/>
                                        <w:szCs w:val="20"/>
                                      </w:rPr>
                                      <w:t>5</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6FB857B0" id="Group 1677642938" o:spid="_x0000_s1259" alt="50 hthy" style="width:162.7pt;height:101.3pt;mso-position-horizontal-relative:char;mso-position-vertical-relative:line" coordorigin="-3394,-4896" coordsize="19835,1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">
                      <v:group id="Group 162" o:spid="_x0000_s1260" style="position:absolute;left:-88;top:-3873;width:14013;height:14262" coordorigin="-250,-2159" coordsize="14017,1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">
                        <v:shape id="Straight Arrow Connector 163" o:spid="_x0000_s1261" type="#_x0000_t32" style="position:absolute;left:-250;top:-2159;width:0;height:142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" strokeweight="1.25pt">
                          <v:stroke endarrow="classic" joinstyle="miter"/>
                        </v:shape>
                        <v:shape id="Straight Arrow Connector 164" o:spid="_x0000_s1262" type="#_x0000_t32" style="position:absolute;left:-249;top:12086;width:14015;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" strokeweight="1.25pt">
                          <v:stroke endarrow="classic" joinstyle="miter"/>
                        </v:shape>
                        <v:shape id="Straight Arrow Connector 165" o:spid="_x0000_s1263" type="#_x0000_t32" style="position:absolute;left:2243;top:801;width:9851;height:90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" strokeweight="1.25pt">
                          <v:stroke joinstyle="miter"/>
                        </v:shape>
                        <v:shape id="Straight Arrow Connector 166" o:spid="_x0000_s1264" type="#_x0000_t32" style="position:absolute;left:2338;top:800;width:0;height:11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" strokeweight="1pt">
                          <v:stroke dashstyle="3 1" joinstyle="miter"/>
                        </v:shape>
                        <v:shape id="Straight Arrow Connector 167" o:spid="_x0000_s1265" type="#_x0000_t32" style="position:absolute;left:-95;top:9707;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" strokeweight="1pt">
                          <v:stroke dashstyle="3 1" joinstyle="miter"/>
                        </v:shape>
                        <v:shape id="Straight Arrow Connector 281" o:spid="_x0000_s1266" type="#_x0000_t32" style="position:absolute;left:4843;top:800;width:0;height:113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" strokeweight="1pt">
                          <v:stroke dashstyle="3 1" joinstyle="miter"/>
                        </v:shape>
                        <v:shape id="Straight Arrow Connector 282" o:spid="_x0000_s1267" type="#_x0000_t32" style="position:absolute;left:7256;top:694;width:0;height:113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" strokeweight="1pt">
                          <v:stroke dashstyle="3 1" joinstyle="miter"/>
                        </v:shape>
                        <v:shape id="Straight Arrow Connector 283" o:spid="_x0000_s1268" type="#_x0000_t32" style="position:absolute;left:9675;top:801;width:0;height:11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" strokeweight="1pt">
                          <v:stroke dashstyle="3 1" joinstyle="miter"/>
                        </v:shape>
                        <v:shape id="Straight Arrow Connector 284" o:spid="_x0000_s1269" type="#_x0000_t32" style="position:absolute;left:12094;top:694;width:0;height:11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" strokeweight="1pt">
                          <v:stroke dashstyle="3 1" joinstyle="miter"/>
                        </v:shape>
                        <v:shape id="Straight Arrow Connector 285" o:spid="_x0000_s1270" type="#_x0000_t32" style="position:absolute;left:-95;top:7459;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" strokeweight="1pt">
                          <v:stroke dashstyle="3 1" joinstyle="miter"/>
                        </v:shape>
                        <v:shape id="Straight Arrow Connector 287" o:spid="_x0000_s1271" type="#_x0000_t32" style="position:absolute;left:-132;top:5211;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" strokeweight="1pt">
                          <v:stroke dashstyle="3 1" joinstyle="miter"/>
                        </v:shape>
                        <v:shape id="Straight Arrow Connector 288" o:spid="_x0000_s1272" type="#_x0000_t32" style="position:absolute;left:-219;top:2962;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" strokeweight="1pt">
                          <v:stroke dashstyle="3 1" joinstyle="miter"/>
                        </v:shape>
                        <v:shape id="Straight Arrow Connector 289" o:spid="_x0000_s1273" type="#_x0000_t32" style="position:absolute;left:-132;top:801;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" strokeweight="1pt">
                          <v:stroke dashstyle="3 1" joinstyle="miter"/>
                        </v:shape>
                      </v:group>
                      <v:shape id="Text Box 168" o:spid="_x0000_s1274" type="#_x0000_t202" style="position:absolute;left:11805;top:7646;width:418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" filled="f" stroked="f">
                        <v:textbox>
                          <w:txbxContent>
                            <w:p w14:paraId="2FF3E2EE" w14:textId="77777777" w:rsidR="003B0662" w:rsidRDefault="003B0662" w:rsidP="003B0662">
                              <w:pPr>
                                <w:rPr>
                                  <w:rFonts w:ascii="Cambria" w:hAnsi="Cambria"/>
                                  <w:sz w:val="20"/>
                                  <w:szCs w:val="20"/>
                                </w:rPr>
                              </w:pPr>
                              <w:r>
                                <w:rPr>
                                  <w:rFonts w:ascii="Cambria" w:hAnsi="Cambria"/>
                                  <w:sz w:val="20"/>
                                  <w:szCs w:val="20"/>
                                </w:rPr>
                                <w:t>t(h)</w:t>
                              </w:r>
                            </w:p>
                          </w:txbxContent>
                        </v:textbox>
                      </v:shape>
                      <v:shape id="Text Box 169" o:spid="_x0000_s1275" type="#_x0000_t202" style="position:absolute;left:-3394;top:-2315;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" filled="f" stroked="f">
                        <v:textbox>
                          <w:txbxContent>
                            <w:p w14:paraId="01AC8164" w14:textId="77777777" w:rsidR="003B0662" w:rsidRDefault="003B0662" w:rsidP="003B0662">
                              <w:pPr>
                                <w:rPr>
                                  <w:rFonts w:ascii="Cambria" w:hAnsi="Cambria"/>
                                  <w:sz w:val="20"/>
                                  <w:szCs w:val="20"/>
                                  <w:vertAlign w:val="subscript"/>
                                </w:rPr>
                              </w:pPr>
                              <w:r>
                                <w:rPr>
                                  <w:rFonts w:ascii="Cambria" w:hAnsi="Cambria"/>
                                  <w:sz w:val="20"/>
                                  <w:szCs w:val="20"/>
                                </w:rPr>
                                <w:t>150</w:t>
                              </w:r>
                            </w:p>
                          </w:txbxContent>
                        </v:textbox>
                      </v:shape>
                      <v:shape id="Text Box 172" o:spid="_x0000_s1276" type="#_x0000_t202" style="position:absolute;left:-480;top:-4896;width:632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" filled="f" stroked="f">
                        <v:textbox>
                          <w:txbxContent>
                            <w:p w14:paraId="79951B82" w14:textId="77777777" w:rsidR="003B0662" w:rsidRDefault="003B0662" w:rsidP="003B0662">
                              <w:pPr>
                                <w:rPr>
                                  <w:rFonts w:ascii="Cambria" w:hAnsi="Cambria"/>
                                  <w:sz w:val="20"/>
                                  <w:szCs w:val="20"/>
                                  <w:vertAlign w:val="subscript"/>
                                </w:rPr>
                              </w:pPr>
                              <w:r>
                                <w:rPr>
                                  <w:rFonts w:ascii="Cambria" w:hAnsi="Cambria"/>
                                  <w:sz w:val="20"/>
                                  <w:szCs w:val="20"/>
                                </w:rPr>
                                <w:t>d (km)</w:t>
                              </w:r>
                            </w:p>
                          </w:txbxContent>
                        </v:textbox>
                      </v:shape>
                      <v:shape id="Text Box 173" o:spid="_x0000_s1277" type="#_x0000_t202" style="position:absolute;left:-2627;top:6697;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" filled="f" stroked="f">
                        <v:textbox>
                          <w:txbxContent>
                            <w:p w14:paraId="78750C66" w14:textId="77777777" w:rsidR="003B0662" w:rsidRDefault="003B0662" w:rsidP="003B0662">
                              <w:pPr>
                                <w:rPr>
                                  <w:rFonts w:ascii="Cambria" w:hAnsi="Cambria"/>
                                  <w:sz w:val="20"/>
                                  <w:szCs w:val="20"/>
                                  <w:vertAlign w:val="subscript"/>
                                </w:rPr>
                              </w:pPr>
                              <w:r>
                                <w:rPr>
                                  <w:rFonts w:ascii="Cambria" w:hAnsi="Cambria"/>
                                  <w:sz w:val="20"/>
                                  <w:szCs w:val="20"/>
                                </w:rPr>
                                <w:t>30</w:t>
                              </w:r>
                            </w:p>
                          </w:txbxContent>
                        </v:textbox>
                      </v:shape>
                      <v:shape id="Text Box 290" o:spid="_x0000_s1278" type="#_x0000_t202" style="position:absolute;left:-2017;top:9289;width:477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" filled="f" stroked="f">
                        <v:textbox>
                          <w:txbxContent>
                            <w:p w14:paraId="14F374F8" w14:textId="77777777" w:rsidR="003B0662" w:rsidRDefault="003B0662" w:rsidP="003B0662">
                              <w:pPr>
                                <w:rPr>
                                  <w:rFonts w:ascii="Cambria" w:hAnsi="Cambria"/>
                                  <w:sz w:val="20"/>
                                  <w:szCs w:val="20"/>
                                  <w:vertAlign w:val="subscript"/>
                                </w:rPr>
                              </w:pPr>
                              <w:r>
                                <w:rPr>
                                  <w:rFonts w:ascii="Cambria" w:hAnsi="Cambria"/>
                                  <w:sz w:val="20"/>
                                  <w:szCs w:val="20"/>
                                </w:rPr>
                                <w:t>O</w:t>
                              </w:r>
                            </w:p>
                          </w:txbxContent>
                        </v:textbox>
                      </v:shape>
                      <v:shape id="Text Box 291" o:spid="_x0000_s1279" type="#_x0000_t202" style="position:absolute;left:-2540;top:4275;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" filled="f" stroked="f">
                        <v:textbox>
                          <w:txbxContent>
                            <w:p w14:paraId="22E00149" w14:textId="77777777" w:rsidR="003B0662" w:rsidRDefault="003B0662" w:rsidP="003B0662">
                              <w:pPr>
                                <w:rPr>
                                  <w:rFonts w:ascii="Cambria" w:hAnsi="Cambria"/>
                                  <w:sz w:val="20"/>
                                  <w:szCs w:val="20"/>
                                  <w:vertAlign w:val="subscript"/>
                                </w:rPr>
                              </w:pPr>
                              <w:r>
                                <w:rPr>
                                  <w:rFonts w:ascii="Cambria" w:hAnsi="Cambria"/>
                                  <w:sz w:val="20"/>
                                  <w:szCs w:val="20"/>
                                </w:rPr>
                                <w:t>60</w:t>
                              </w:r>
                            </w:p>
                          </w:txbxContent>
                        </v:textbox>
                      </v:shape>
                      <v:shape id="Text Box 292" o:spid="_x0000_s1280" type="#_x0000_t202" style="position:absolute;left:-2627;top:2113;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" filled="f" stroked="f">
                        <v:textbox>
                          <w:txbxContent>
                            <w:p w14:paraId="7908CC3E" w14:textId="77777777" w:rsidR="003B0662" w:rsidRDefault="003B0662" w:rsidP="003B0662">
                              <w:pPr>
                                <w:rPr>
                                  <w:rFonts w:ascii="Cambria" w:hAnsi="Cambria"/>
                                  <w:sz w:val="20"/>
                                  <w:szCs w:val="20"/>
                                  <w:vertAlign w:val="subscript"/>
                                </w:rPr>
                              </w:pPr>
                              <w:r>
                                <w:rPr>
                                  <w:rFonts w:ascii="Cambria" w:hAnsi="Cambria"/>
                                  <w:sz w:val="20"/>
                                  <w:szCs w:val="20"/>
                                </w:rPr>
                                <w:t>90</w:t>
                              </w:r>
                            </w:p>
                          </w:txbxContent>
                        </v:textbox>
                      </v:shape>
                      <v:shape id="Text Box 293" o:spid="_x0000_s1281" type="#_x0000_t202" style="position:absolute;left:-3394;top:-190;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" filled="f" stroked="f">
                        <v:textbox>
                          <w:txbxContent>
                            <w:p w14:paraId="79E774BA" w14:textId="77777777" w:rsidR="003B0662" w:rsidRDefault="003B0662" w:rsidP="003B0662">
                              <w:pPr>
                                <w:rPr>
                                  <w:rFonts w:ascii="Cambria" w:hAnsi="Cambria"/>
                                  <w:sz w:val="20"/>
                                  <w:szCs w:val="20"/>
                                  <w:vertAlign w:val="subscript"/>
                                </w:rPr>
                              </w:pPr>
                              <w:r>
                                <w:rPr>
                                  <w:rFonts w:ascii="Cambria" w:hAnsi="Cambria"/>
                                  <w:sz w:val="20"/>
                                  <w:szCs w:val="20"/>
                                </w:rPr>
                                <w:t>120</w:t>
                              </w:r>
                            </w:p>
                          </w:txbxContent>
                        </v:textbox>
                      </v:shape>
                      <v:shape id="Text Box 294" o:spid="_x0000_s1282" type="#_x0000_t202" style="position:absolute;left:144;top:7246;width:48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" filled="f" stroked="f">
                        <v:textbox>
                          <w:txbxContent>
                            <w:p w14:paraId="2DEBAFB6" w14:textId="77777777" w:rsidR="003B0662" w:rsidRDefault="003B0662" w:rsidP="003B0662">
                              <w:pPr>
                                <w:rPr>
                                  <w:rFonts w:ascii="Cambria" w:hAnsi="Cambria"/>
                                  <w:b/>
                                  <w:sz w:val="20"/>
                                  <w:szCs w:val="20"/>
                                  <w:vertAlign w:val="subscript"/>
                                </w:rPr>
                              </w:pPr>
                              <w:r>
                                <w:rPr>
                                  <w:rFonts w:ascii="Cambria" w:hAnsi="Cambria"/>
                                  <w:b/>
                                  <w:sz w:val="20"/>
                                  <w:szCs w:val="20"/>
                                </w:rPr>
                                <w:t>A</w:t>
                              </w:r>
                            </w:p>
                          </w:txbxContent>
                        </v:textbox>
                      </v:shape>
                      <v:shape id="Text Box 295" o:spid="_x0000_s1283" type="#_x0000_t202" style="position:absolute;left:11581;top:-2447;width:48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" filled="f" stroked="f">
                        <v:textbox>
                          <w:txbxContent>
                            <w:p w14:paraId="07CD0A29" w14:textId="77777777" w:rsidR="003B0662" w:rsidRDefault="003B0662" w:rsidP="003B0662">
                              <w:pPr>
                                <w:rPr>
                                  <w:rFonts w:ascii="Cambria" w:hAnsi="Cambria"/>
                                  <w:b/>
                                  <w:sz w:val="20"/>
                                  <w:szCs w:val="20"/>
                                  <w:vertAlign w:val="subscript"/>
                                </w:rPr>
                              </w:pPr>
                              <w:r>
                                <w:rPr>
                                  <w:rFonts w:ascii="Cambria" w:hAnsi="Cambria"/>
                                  <w:b/>
                                  <w:sz w:val="20"/>
                                  <w:szCs w:val="20"/>
                                </w:rPr>
                                <w:t>B</w:t>
                              </w:r>
                            </w:p>
                          </w:txbxContent>
                        </v:textbox>
                      </v:shape>
                      <v:shape id="Text Box 268" o:spid="_x0000_s1284" type="#_x0000_t202" style="position:absolute;left:8686;top:9770;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" filled="f" stroked="f">
                        <v:textbox>
                          <w:txbxContent>
                            <w:p w14:paraId="33CCBB66" w14:textId="77777777" w:rsidR="003B0662" w:rsidRDefault="003B0662" w:rsidP="003B0662">
                              <w:pPr>
                                <w:rPr>
                                  <w:rFonts w:ascii="Cambria" w:hAnsi="Cambria"/>
                                  <w:sz w:val="20"/>
                                  <w:szCs w:val="20"/>
                                  <w:vertAlign w:val="subscript"/>
                                </w:rPr>
                              </w:pPr>
                              <w:r>
                                <w:rPr>
                                  <w:rFonts w:ascii="Cambria" w:hAnsi="Cambria"/>
                                  <w:sz w:val="20"/>
                                  <w:szCs w:val="20"/>
                                </w:rPr>
                                <w:t>4</w:t>
                              </w:r>
                            </w:p>
                          </w:txbxContent>
                        </v:textbox>
                      </v:shape>
                      <v:shape id="Text Box 269" o:spid="_x0000_s1285" type="#_x0000_t202" style="position:absolute;left:1250;top:9840;width:477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" filled="f" stroked="f">
                        <v:textbox>
                          <w:txbxContent>
                            <w:p w14:paraId="78556EF4" w14:textId="77777777" w:rsidR="003B0662" w:rsidRDefault="003B0662" w:rsidP="003B0662">
                              <w:pPr>
                                <w:rPr>
                                  <w:rFonts w:ascii="Cambria" w:hAnsi="Cambria"/>
                                  <w:sz w:val="20"/>
                                  <w:szCs w:val="20"/>
                                  <w:vertAlign w:val="subscript"/>
                                </w:rPr>
                              </w:pPr>
                              <w:r>
                                <w:rPr>
                                  <w:rFonts w:ascii="Cambria" w:hAnsi="Cambria"/>
                                  <w:sz w:val="20"/>
                                  <w:szCs w:val="20"/>
                                </w:rPr>
                                <w:t>1</w:t>
                              </w:r>
                            </w:p>
                          </w:txbxContent>
                        </v:textbox>
                      </v:shape>
                      <v:shape id="Text Box 270" o:spid="_x0000_s1286" type="#_x0000_t202" style="position:absolute;left:3799;top:9840;width:477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" filled="f" stroked="f">
                        <v:textbox>
                          <w:txbxContent>
                            <w:p w14:paraId="7833AE7D" w14:textId="77777777" w:rsidR="003B0662" w:rsidRDefault="003B0662" w:rsidP="003B0662">
                              <w:pPr>
                                <w:rPr>
                                  <w:rFonts w:ascii="Cambria" w:hAnsi="Cambria"/>
                                  <w:sz w:val="20"/>
                                  <w:szCs w:val="20"/>
                                  <w:vertAlign w:val="subscript"/>
                                </w:rPr>
                              </w:pPr>
                              <w:r>
                                <w:rPr>
                                  <w:rFonts w:ascii="Cambria" w:hAnsi="Cambria"/>
                                  <w:sz w:val="20"/>
                                  <w:szCs w:val="20"/>
                                </w:rPr>
                                <w:t>2</w:t>
                              </w:r>
                            </w:p>
                          </w:txbxContent>
                        </v:textbox>
                      </v:shape>
                      <v:shape id="Text Box 271" o:spid="_x0000_s1287" type="#_x0000_t202" style="position:absolute;left:6211;top:9745;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" filled="f" stroked="f">
                        <v:textbox>
                          <w:txbxContent>
                            <w:p w14:paraId="056891E6" w14:textId="77777777" w:rsidR="003B0662" w:rsidRDefault="003B0662" w:rsidP="003B0662">
                              <w:pPr>
                                <w:rPr>
                                  <w:rFonts w:ascii="Cambria" w:hAnsi="Cambria"/>
                                  <w:sz w:val="20"/>
                                  <w:szCs w:val="20"/>
                                  <w:vertAlign w:val="subscript"/>
                                </w:rPr>
                              </w:pPr>
                              <w:r>
                                <w:rPr>
                                  <w:rFonts w:ascii="Cambria" w:hAnsi="Cambria"/>
                                  <w:sz w:val="20"/>
                                  <w:szCs w:val="20"/>
                                </w:rPr>
                                <w:t>3</w:t>
                              </w:r>
                            </w:p>
                          </w:txbxContent>
                        </v:textbox>
                      </v:shape>
                      <v:shape id="Text Box 272" o:spid="_x0000_s1288" type="#_x0000_t202" style="position:absolute;left:11016;top:9770;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" filled="f" stroked="f">
                        <v:textbox>
                          <w:txbxContent>
                            <w:p w14:paraId="19D99DB0" w14:textId="77777777" w:rsidR="003B0662" w:rsidRDefault="003B0662" w:rsidP="003B0662">
                              <w:pPr>
                                <w:rPr>
                                  <w:rFonts w:ascii="Cambria" w:hAnsi="Cambria"/>
                                  <w:sz w:val="20"/>
                                  <w:szCs w:val="20"/>
                                  <w:vertAlign w:val="subscript"/>
                                </w:rPr>
                              </w:pPr>
                              <w:r>
                                <w:rPr>
                                  <w:rFonts w:ascii="Cambria" w:hAnsi="Cambria"/>
                                  <w:sz w:val="20"/>
                                  <w:szCs w:val="20"/>
                                </w:rPr>
                                <w:t>5</w:t>
                              </w:r>
                            </w:p>
                          </w:txbxContent>
                        </v:textbox>
                      </v:shape>
                      <w10:anchorlock/>
                    </v:group>
                  </w:pict>
                </mc:Fallback>
              </mc:AlternateContent>
            </w:r>
          </w:p>
        </w:tc>
      </w:tr>
    </w:tbl>
    <w:tbl>
      <w:tblPr>
        <w:tblStyle w:val="TableGrid"/>
        <w:tblpPr w:leftFromText="180" w:rightFromText="180" w:vertAnchor="text" w:horzAnchor="page" w:tblpX="1368" w:tblpY="26"/>
        <w:tblOverlap w:val="never"/>
        <w:tblW w:w="9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3"/>
        <w:gridCol w:w="917"/>
      </w:tblGrid>
      <w:tr w:rsidR="00261E25" w:rsidRPr="00261E25" w14:paraId="15D81D1B" w14:textId="77777777" w:rsidTr="00592AB2">
        <w:tc>
          <w:tcPr>
            <w:tcW w:w="9013" w:type="dxa"/>
          </w:tcPr>
          <w:p w14:paraId="09CFA9D0" w14:textId="77777777" w:rsidR="003B0662" w:rsidRPr="00261E25" w:rsidRDefault="003B0662" w:rsidP="003B066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a. </w:t>
            </w:r>
            <w:r w:rsidRPr="00261E25">
              <w:rPr>
                <w:color w:val="auto"/>
                <w:sz w:val="26"/>
                <w:szCs w:val="26"/>
              </w:rPr>
              <w:t>Xe chuyển động thẳng đều từ A đến B</w:t>
            </w:r>
          </w:p>
        </w:tc>
        <w:tc>
          <w:tcPr>
            <w:tcW w:w="917" w:type="dxa"/>
          </w:tcPr>
          <w:p w14:paraId="7EB2363F" w14:textId="77777777" w:rsidR="003B0662" w:rsidRPr="00261E25" w:rsidRDefault="003B0662" w:rsidP="003B066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586FE8BF" w14:textId="77777777" w:rsidTr="00592AB2">
        <w:tc>
          <w:tcPr>
            <w:tcW w:w="9013" w:type="dxa"/>
          </w:tcPr>
          <w:p w14:paraId="1EE13EFF" w14:textId="77777777" w:rsidR="003B0662" w:rsidRPr="00261E25" w:rsidRDefault="003B0662" w:rsidP="003B066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b. </w:t>
            </w:r>
            <w:r w:rsidRPr="00261E25">
              <w:rPr>
                <w:rFonts w:eastAsia="sans-serif"/>
                <w:color w:val="auto"/>
                <w:sz w:val="26"/>
                <w:szCs w:val="26"/>
                <w:shd w:val="clear" w:color="auto" w:fill="FFFFFF"/>
              </w:rPr>
              <w:t>Quãng đường xe đi từ A đến B là 150 km</w:t>
            </w:r>
          </w:p>
        </w:tc>
        <w:tc>
          <w:tcPr>
            <w:tcW w:w="917" w:type="dxa"/>
          </w:tcPr>
          <w:p w14:paraId="423A7A3A" w14:textId="77777777" w:rsidR="003B0662" w:rsidRPr="00261E25" w:rsidRDefault="003B0662" w:rsidP="003B066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7E17142F" w14:textId="77777777" w:rsidTr="00592AB2">
        <w:tc>
          <w:tcPr>
            <w:tcW w:w="9013" w:type="dxa"/>
          </w:tcPr>
          <w:p w14:paraId="5840D3E2" w14:textId="77777777" w:rsidR="003B0662" w:rsidRPr="00261E25" w:rsidRDefault="003B0662" w:rsidP="003B0662">
            <w:pPr>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c. </w:t>
            </w:r>
            <w:r w:rsidRPr="00261E25">
              <w:rPr>
                <w:rFonts w:eastAsia="sans-serif"/>
                <w:color w:val="auto"/>
                <w:sz w:val="26"/>
                <w:szCs w:val="26"/>
                <w:shd w:val="clear" w:color="auto" w:fill="FFFFFF"/>
              </w:rPr>
              <w:t>Thời gian xe đi từ A đến B là 5 giờ</w:t>
            </w:r>
          </w:p>
        </w:tc>
        <w:tc>
          <w:tcPr>
            <w:tcW w:w="917" w:type="dxa"/>
          </w:tcPr>
          <w:p w14:paraId="4A0D5F8A" w14:textId="77777777" w:rsidR="003B0662" w:rsidRPr="00261E25" w:rsidRDefault="003B0662" w:rsidP="003B066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1A1B6347" w14:textId="77777777" w:rsidTr="00592AB2">
        <w:tc>
          <w:tcPr>
            <w:tcW w:w="9013" w:type="dxa"/>
          </w:tcPr>
          <w:p w14:paraId="566E5439" w14:textId="77777777" w:rsidR="003B0662" w:rsidRPr="00261E25" w:rsidRDefault="003B0662" w:rsidP="003B0662">
            <w:pPr>
              <w:tabs>
                <w:tab w:val="left" w:pos="426"/>
              </w:tabs>
              <w:spacing w:line="276" w:lineRule="auto"/>
              <w:rPr>
                <w:rFonts w:eastAsia="Arial"/>
                <w:color w:val="auto"/>
                <w:kern w:val="2"/>
                <w:sz w:val="26"/>
                <w:szCs w:val="26"/>
                <w14:ligatures w14:val="standardContextual"/>
              </w:rPr>
            </w:pPr>
            <w:r w:rsidRPr="00261E25">
              <w:rPr>
                <w:rFonts w:eastAsia="Arial"/>
                <w:bCs/>
                <w:color w:val="auto"/>
                <w:kern w:val="2"/>
                <w:sz w:val="26"/>
                <w:szCs w:val="26"/>
                <w14:ligatures w14:val="standardContextual"/>
              </w:rPr>
              <w:t xml:space="preserve">d. </w:t>
            </w:r>
            <w:r w:rsidRPr="00261E25">
              <w:rPr>
                <w:rFonts w:eastAsia="sans-serif"/>
                <w:color w:val="auto"/>
                <w:sz w:val="26"/>
                <w:szCs w:val="26"/>
                <w:shd w:val="clear" w:color="auto" w:fill="FFFFFF"/>
              </w:rPr>
              <w:t>Vận tốc của xe bằng 30km/h</w:t>
            </w:r>
          </w:p>
        </w:tc>
        <w:tc>
          <w:tcPr>
            <w:tcW w:w="917" w:type="dxa"/>
          </w:tcPr>
          <w:p w14:paraId="61A1E001" w14:textId="77777777" w:rsidR="003B0662" w:rsidRPr="00261E25" w:rsidRDefault="003B0662" w:rsidP="003B066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0"/>
        <w:gridCol w:w="4366"/>
      </w:tblGrid>
      <w:tr w:rsidR="00261E25" w:rsidRPr="00261E25" w14:paraId="04A5435C" w14:textId="77777777" w:rsidTr="00592AB2">
        <w:trPr>
          <w:trHeight w:val="2758"/>
        </w:trPr>
        <w:tc>
          <w:tcPr>
            <w:tcW w:w="5496" w:type="dxa"/>
          </w:tcPr>
          <w:p w14:paraId="27BC5743" w14:textId="77777777" w:rsidR="003B0662" w:rsidRPr="00261E25" w:rsidRDefault="003B0662" w:rsidP="003B0662">
            <w:pPr>
              <w:widowControl w:val="0"/>
              <w:tabs>
                <w:tab w:val="left" w:pos="804"/>
                <w:tab w:val="left" w:pos="972"/>
              </w:tabs>
              <w:autoSpaceDE w:val="0"/>
              <w:autoSpaceDN w:val="0"/>
              <w:spacing w:line="276" w:lineRule="auto"/>
              <w:jc w:val="both"/>
              <w:rPr>
                <w:b/>
                <w:color w:val="auto"/>
                <w:sz w:val="26"/>
                <w:szCs w:val="26"/>
                <w:lang w:bidi="en-US"/>
              </w:rPr>
            </w:pPr>
            <w:r w:rsidRPr="00261E25">
              <w:rPr>
                <w:rFonts w:eastAsia="Calibri"/>
                <w:b/>
                <w:bCs/>
                <w:color w:val="auto"/>
                <w:sz w:val="26"/>
                <w:szCs w:val="26"/>
              </w:rPr>
              <w:lastRenderedPageBreak/>
              <w:t>Câu 3</w:t>
            </w:r>
            <w:r w:rsidRPr="00261E25">
              <w:rPr>
                <w:b/>
                <w:bCs/>
                <w:color w:val="auto"/>
                <w:sz w:val="26"/>
                <w:szCs w:val="26"/>
              </w:rPr>
              <w:t xml:space="preserve">: </w:t>
            </w:r>
            <w:r w:rsidRPr="00261E25">
              <w:rPr>
                <w:rFonts w:eastAsiaTheme="majorEastAsia"/>
                <w:color w:val="auto"/>
                <w:spacing w:val="-4"/>
                <w:sz w:val="26"/>
                <w:szCs w:val="26"/>
              </w:rPr>
              <w:t>Hình dưới là đồ thị độ dịch chuyển – thời gian của chuyển động của một xe máy đi giao hàng online chạy trên đường thẳng. Xe khởi hành từ địa điểm cách nới nhận hàng 200 m về phía bắc</w:t>
            </w:r>
          </w:p>
          <w:p w14:paraId="7F6C6F37" w14:textId="77777777" w:rsidR="003B0662" w:rsidRPr="00261E25" w:rsidRDefault="003B0662" w:rsidP="003B0662">
            <w:pPr>
              <w:spacing w:afterAutospacing="1" w:line="276" w:lineRule="auto"/>
              <w:rPr>
                <w:rFonts w:eastAsia="sans-serif"/>
                <w:color w:val="auto"/>
                <w:sz w:val="26"/>
                <w:szCs w:val="26"/>
                <w:shd w:val="clear" w:color="auto" w:fill="FFFFFF"/>
              </w:rPr>
            </w:pPr>
          </w:p>
        </w:tc>
        <w:tc>
          <w:tcPr>
            <w:tcW w:w="4366" w:type="dxa"/>
          </w:tcPr>
          <w:p w14:paraId="7DF394ED" w14:textId="77777777" w:rsidR="003B0662" w:rsidRPr="00261E25" w:rsidRDefault="003B0662" w:rsidP="003B0662">
            <w:pPr>
              <w:spacing w:afterAutospacing="1" w:line="276" w:lineRule="auto"/>
              <w:ind w:firstLine="284"/>
              <w:rPr>
                <w:rFonts w:eastAsia="sans-serif"/>
                <w:color w:val="auto"/>
                <w:sz w:val="26"/>
                <w:szCs w:val="26"/>
                <w:shd w:val="clear" w:color="auto" w:fill="FFFFFF"/>
              </w:rPr>
            </w:pPr>
            <w:r w:rsidRPr="00261E25">
              <w:rPr>
                <w:rFonts w:eastAsiaTheme="majorEastAsia"/>
                <w:b/>
                <w:bCs/>
                <w:noProof/>
                <w:color w:val="auto"/>
                <w:sz w:val="26"/>
                <w:szCs w:val="26"/>
              </w:rPr>
              <w:drawing>
                <wp:anchor distT="0" distB="0" distL="114300" distR="114300" simplePos="0" relativeHeight="251822080" behindDoc="0" locked="0" layoutInCell="1" allowOverlap="1" wp14:anchorId="08D9AE5D" wp14:editId="0B2A53F7">
                  <wp:simplePos x="0" y="0"/>
                  <wp:positionH relativeFrom="column">
                    <wp:posOffset>7620</wp:posOffset>
                  </wp:positionH>
                  <wp:positionV relativeFrom="paragraph">
                    <wp:posOffset>-2287905</wp:posOffset>
                  </wp:positionV>
                  <wp:extent cx="2623820" cy="1623695"/>
                  <wp:effectExtent l="0" t="0" r="5080" b="1905"/>
                  <wp:wrapSquare wrapText="bothSides"/>
                  <wp:docPr id="943" name="Picture 943"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 name="Picture 943" descr="50 hthy"/>
                          <pic:cNvPicPr>
                            <a:picLocks noChangeAspect="1"/>
                          </pic:cNvPicPr>
                        </pic:nvPicPr>
                        <pic:blipFill>
                          <a:blip r:embed="rId115">
                            <a:extLst>
                              <a:ext uri="{28A0092B-C50C-407E-A947-70E740481C1C}">
                                <a14:useLocalDpi xmlns:a14="http://schemas.microsoft.com/office/drawing/2010/main" val="0"/>
                              </a:ext>
                            </a:extLst>
                          </a:blip>
                          <a:stretch>
                            <a:fillRect/>
                          </a:stretch>
                        </pic:blipFill>
                        <pic:spPr>
                          <a:xfrm>
                            <a:off x="0" y="0"/>
                            <a:ext cx="2623820" cy="1623695"/>
                          </a:xfrm>
                          <a:prstGeom prst="rect">
                            <a:avLst/>
                          </a:prstGeom>
                        </pic:spPr>
                      </pic:pic>
                    </a:graphicData>
                  </a:graphic>
                </wp:anchor>
              </w:drawing>
            </w:r>
          </w:p>
        </w:tc>
      </w:tr>
    </w:tbl>
    <w:tbl>
      <w:tblPr>
        <w:tblStyle w:val="TableGrid"/>
        <w:tblpPr w:leftFromText="180" w:rightFromText="180" w:vertAnchor="text" w:horzAnchor="page" w:tblpX="1368" w:tblpY="26"/>
        <w:tblOverlap w:val="never"/>
        <w:tblW w:w="9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3"/>
        <w:gridCol w:w="917"/>
      </w:tblGrid>
      <w:tr w:rsidR="00261E25" w:rsidRPr="00261E25" w14:paraId="55F4899C" w14:textId="77777777" w:rsidTr="00592AB2">
        <w:tc>
          <w:tcPr>
            <w:tcW w:w="9013" w:type="dxa"/>
          </w:tcPr>
          <w:p w14:paraId="5315CC41" w14:textId="77777777" w:rsidR="003B0662" w:rsidRPr="00261E25" w:rsidRDefault="003B0662" w:rsidP="003B066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a. </w:t>
            </w:r>
            <w:r w:rsidRPr="00261E25">
              <w:rPr>
                <w:color w:val="auto"/>
                <w:sz w:val="26"/>
                <w:szCs w:val="26"/>
              </w:rPr>
              <w:t>Từ 0 đến 25 s: xe đi về hướng nam</w:t>
            </w:r>
          </w:p>
        </w:tc>
        <w:tc>
          <w:tcPr>
            <w:tcW w:w="917" w:type="dxa"/>
          </w:tcPr>
          <w:p w14:paraId="0649BD6C" w14:textId="77777777" w:rsidR="003B0662" w:rsidRPr="00261E25" w:rsidRDefault="003B0662" w:rsidP="003B066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63C3607A" w14:textId="77777777" w:rsidTr="00592AB2">
        <w:tc>
          <w:tcPr>
            <w:tcW w:w="9013" w:type="dxa"/>
          </w:tcPr>
          <w:p w14:paraId="21501A6A" w14:textId="77777777" w:rsidR="003B0662" w:rsidRPr="00261E25" w:rsidRDefault="003B0662" w:rsidP="003B066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b. </w:t>
            </w:r>
            <w:r w:rsidRPr="00261E25">
              <w:rPr>
                <w:color w:val="auto"/>
                <w:sz w:val="26"/>
                <w:szCs w:val="26"/>
              </w:rPr>
              <w:t>Từ 25 s đến 30 s và từ 45 s đến 60 s: xe không chuyển động</w:t>
            </w:r>
          </w:p>
        </w:tc>
        <w:tc>
          <w:tcPr>
            <w:tcW w:w="917" w:type="dxa"/>
          </w:tcPr>
          <w:p w14:paraId="191207D6" w14:textId="77777777" w:rsidR="003B0662" w:rsidRPr="00261E25" w:rsidRDefault="003B0662" w:rsidP="003B066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698188B1" w14:textId="77777777" w:rsidTr="00592AB2">
        <w:tc>
          <w:tcPr>
            <w:tcW w:w="9013" w:type="dxa"/>
          </w:tcPr>
          <w:p w14:paraId="595909F3" w14:textId="77777777" w:rsidR="003B0662" w:rsidRPr="00261E25" w:rsidRDefault="003B0662" w:rsidP="003B0662">
            <w:pPr>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c. </w:t>
            </w:r>
            <w:r w:rsidRPr="00261E25">
              <w:rPr>
                <w:color w:val="auto"/>
                <w:sz w:val="26"/>
                <w:szCs w:val="26"/>
              </w:rPr>
              <w:t>Tốc độ trung bình của xe là 8,3 m/s</w:t>
            </w:r>
          </w:p>
        </w:tc>
        <w:tc>
          <w:tcPr>
            <w:tcW w:w="917" w:type="dxa"/>
          </w:tcPr>
          <w:p w14:paraId="47DFA31E" w14:textId="77777777" w:rsidR="003B0662" w:rsidRPr="00261E25" w:rsidRDefault="003B0662" w:rsidP="003B066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3CC23F3B" w14:textId="77777777" w:rsidTr="00592AB2">
        <w:tc>
          <w:tcPr>
            <w:tcW w:w="9013" w:type="dxa"/>
          </w:tcPr>
          <w:p w14:paraId="2965E37E" w14:textId="77777777" w:rsidR="003B0662" w:rsidRPr="00261E25" w:rsidRDefault="003B0662" w:rsidP="003B0662">
            <w:pPr>
              <w:tabs>
                <w:tab w:val="left" w:pos="426"/>
              </w:tabs>
              <w:spacing w:line="276" w:lineRule="auto"/>
              <w:rPr>
                <w:rFonts w:eastAsia="Arial"/>
                <w:color w:val="auto"/>
                <w:kern w:val="2"/>
                <w:sz w:val="26"/>
                <w:szCs w:val="26"/>
                <w14:ligatures w14:val="standardContextual"/>
              </w:rPr>
            </w:pPr>
            <w:r w:rsidRPr="00261E25">
              <w:rPr>
                <w:rFonts w:eastAsia="Arial"/>
                <w:bCs/>
                <w:color w:val="auto"/>
                <w:kern w:val="2"/>
                <w:sz w:val="26"/>
                <w:szCs w:val="26"/>
                <w14:ligatures w14:val="standardContextual"/>
              </w:rPr>
              <w:t xml:space="preserve">d. </w:t>
            </w:r>
            <w:r w:rsidRPr="00261E25">
              <w:rPr>
                <w:color w:val="auto"/>
                <w:sz w:val="26"/>
                <w:szCs w:val="26"/>
              </w:rPr>
              <w:t>Vận tốc trung bình của xe là - 8,3 m/s</w:t>
            </w:r>
          </w:p>
        </w:tc>
        <w:tc>
          <w:tcPr>
            <w:tcW w:w="917" w:type="dxa"/>
          </w:tcPr>
          <w:p w14:paraId="44D50F8C" w14:textId="77777777" w:rsidR="003B0662" w:rsidRPr="00261E25" w:rsidRDefault="003B0662" w:rsidP="003B066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4336"/>
      </w:tblGrid>
      <w:tr w:rsidR="00261E25" w:rsidRPr="00261E25" w14:paraId="4354A3B5" w14:textId="77777777" w:rsidTr="00592AB2">
        <w:tc>
          <w:tcPr>
            <w:tcW w:w="5496" w:type="dxa"/>
          </w:tcPr>
          <w:p w14:paraId="03009E51" w14:textId="77777777" w:rsidR="003B0662" w:rsidRPr="00261E25" w:rsidRDefault="003B0662" w:rsidP="003B0662">
            <w:pPr>
              <w:widowControl w:val="0"/>
              <w:tabs>
                <w:tab w:val="left" w:pos="804"/>
                <w:tab w:val="left" w:pos="972"/>
              </w:tabs>
              <w:autoSpaceDE w:val="0"/>
              <w:autoSpaceDN w:val="0"/>
              <w:spacing w:line="276" w:lineRule="auto"/>
              <w:jc w:val="both"/>
              <w:rPr>
                <w:rFonts w:eastAsiaTheme="majorEastAsia"/>
                <w:color w:val="auto"/>
                <w:sz w:val="26"/>
                <w:szCs w:val="26"/>
              </w:rPr>
            </w:pPr>
            <w:r w:rsidRPr="00261E25">
              <w:rPr>
                <w:rFonts w:eastAsia="Calibri"/>
                <w:b/>
                <w:bCs/>
                <w:color w:val="auto"/>
                <w:sz w:val="26"/>
                <w:szCs w:val="26"/>
              </w:rPr>
              <w:t>Câu 4</w:t>
            </w:r>
            <w:r w:rsidRPr="00261E25">
              <w:rPr>
                <w:b/>
                <w:bCs/>
                <w:color w:val="auto"/>
                <w:sz w:val="26"/>
                <w:szCs w:val="26"/>
              </w:rPr>
              <w:t xml:space="preserve">: </w:t>
            </w:r>
            <w:r w:rsidRPr="00261E25">
              <w:rPr>
                <w:rFonts w:eastAsiaTheme="majorEastAsia"/>
                <w:color w:val="auto"/>
                <w:sz w:val="26"/>
                <w:szCs w:val="26"/>
              </w:rPr>
              <w:t>Hai người ở hai đầu một đoạn đường thẳng AB dài 10 km đi bộ đến gặp nhau. Người ở A đi trước người ở B 0,5 h. Sau khi người ở B đi được 1 h thì hai người gặp nhau. Biết hai người đi nhanh như nhau.</w:t>
            </w:r>
          </w:p>
          <w:p w14:paraId="49C641C6" w14:textId="77777777" w:rsidR="003B0662" w:rsidRPr="00261E25" w:rsidRDefault="003B0662" w:rsidP="003B0662">
            <w:pPr>
              <w:widowControl w:val="0"/>
              <w:tabs>
                <w:tab w:val="left" w:pos="804"/>
                <w:tab w:val="left" w:pos="972"/>
              </w:tabs>
              <w:autoSpaceDE w:val="0"/>
              <w:autoSpaceDN w:val="0"/>
              <w:spacing w:line="276" w:lineRule="auto"/>
              <w:jc w:val="both"/>
              <w:rPr>
                <w:rFonts w:eastAsiaTheme="majorEastAsia"/>
                <w:color w:val="auto"/>
                <w:sz w:val="26"/>
                <w:szCs w:val="26"/>
              </w:rPr>
            </w:pPr>
            <w:r w:rsidRPr="00261E25">
              <w:rPr>
                <w:color w:val="auto"/>
                <w:sz w:val="26"/>
                <w:szCs w:val="26"/>
              </w:rPr>
              <w:t>Chọn gốc tọa độ tại A, chiều dương từ A đến B, gốc thời gian là lúc người ở A xuất phát</w:t>
            </w:r>
          </w:p>
          <w:p w14:paraId="55D6132F" w14:textId="77777777" w:rsidR="003B0662" w:rsidRPr="00261E25" w:rsidRDefault="003B0662" w:rsidP="003B0662">
            <w:pPr>
              <w:tabs>
                <w:tab w:val="left" w:pos="810"/>
                <w:tab w:val="left" w:pos="990"/>
              </w:tabs>
              <w:spacing w:line="276" w:lineRule="auto"/>
              <w:jc w:val="both"/>
              <w:rPr>
                <w:rFonts w:eastAsia="Calibri"/>
                <w:color w:val="auto"/>
                <w:sz w:val="26"/>
                <w:szCs w:val="26"/>
              </w:rPr>
            </w:pPr>
          </w:p>
          <w:p w14:paraId="10AAE325" w14:textId="77777777" w:rsidR="003B0662" w:rsidRPr="00261E25" w:rsidRDefault="003B0662" w:rsidP="003B0662">
            <w:pPr>
              <w:spacing w:afterAutospacing="1" w:line="276" w:lineRule="auto"/>
              <w:rPr>
                <w:rFonts w:eastAsia="sans-serif"/>
                <w:color w:val="auto"/>
                <w:sz w:val="26"/>
                <w:szCs w:val="26"/>
                <w:shd w:val="clear" w:color="auto" w:fill="FFFFFF"/>
              </w:rPr>
            </w:pPr>
          </w:p>
        </w:tc>
        <w:tc>
          <w:tcPr>
            <w:tcW w:w="4366" w:type="dxa"/>
          </w:tcPr>
          <w:p w14:paraId="06D8B998" w14:textId="77777777" w:rsidR="003B0662" w:rsidRPr="00261E25" w:rsidRDefault="003B0662" w:rsidP="003B0662">
            <w:pPr>
              <w:spacing w:afterAutospacing="1" w:line="276" w:lineRule="auto"/>
              <w:ind w:firstLine="284"/>
              <w:rPr>
                <w:rFonts w:eastAsia="sans-serif"/>
                <w:color w:val="auto"/>
                <w:sz w:val="26"/>
                <w:szCs w:val="26"/>
                <w:shd w:val="clear" w:color="auto" w:fill="FFFFFF"/>
              </w:rPr>
            </w:pPr>
            <w:r w:rsidRPr="00261E25">
              <w:rPr>
                <w:rFonts w:eastAsia="Calibri"/>
                <w:noProof/>
                <w:color w:val="auto"/>
                <w:sz w:val="24"/>
                <w:szCs w:val="24"/>
              </w:rPr>
              <w:drawing>
                <wp:anchor distT="0" distB="0" distL="114300" distR="114300" simplePos="0" relativeHeight="251823104" behindDoc="1" locked="0" layoutInCell="1" allowOverlap="1" wp14:anchorId="63D3FFCF" wp14:editId="71E3E88B">
                  <wp:simplePos x="0" y="0"/>
                  <wp:positionH relativeFrom="column">
                    <wp:posOffset>55880</wp:posOffset>
                  </wp:positionH>
                  <wp:positionV relativeFrom="paragraph">
                    <wp:posOffset>125730</wp:posOffset>
                  </wp:positionV>
                  <wp:extent cx="2153920" cy="2552700"/>
                  <wp:effectExtent l="0" t="0" r="5080" b="0"/>
                  <wp:wrapThrough wrapText="bothSides">
                    <wp:wrapPolygon edited="0">
                      <wp:start x="0" y="0"/>
                      <wp:lineTo x="0" y="21493"/>
                      <wp:lineTo x="21524" y="21493"/>
                      <wp:lineTo x="21524" y="0"/>
                      <wp:lineTo x="0" y="0"/>
                    </wp:wrapPolygon>
                  </wp:wrapThrough>
                  <wp:docPr id="2093468434" name="Picture 2093468434"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468434" name="Picture 2093468434" descr="50 hthy"/>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2153920" cy="2552700"/>
                          </a:xfrm>
                          <a:prstGeom prst="rect">
                            <a:avLst/>
                          </a:prstGeom>
                        </pic:spPr>
                      </pic:pic>
                    </a:graphicData>
                  </a:graphic>
                </wp:anchor>
              </w:drawing>
            </w:r>
          </w:p>
        </w:tc>
      </w:tr>
    </w:tbl>
    <w:tbl>
      <w:tblPr>
        <w:tblStyle w:val="TableGrid"/>
        <w:tblpPr w:leftFromText="180" w:rightFromText="180" w:vertAnchor="text" w:horzAnchor="page" w:tblpX="1368" w:tblpY="26"/>
        <w:tblOverlap w:val="never"/>
        <w:tblW w:w="9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3"/>
        <w:gridCol w:w="917"/>
      </w:tblGrid>
      <w:tr w:rsidR="00261E25" w:rsidRPr="00261E25" w14:paraId="681B99A2" w14:textId="77777777" w:rsidTr="00592AB2">
        <w:tc>
          <w:tcPr>
            <w:tcW w:w="9013" w:type="dxa"/>
          </w:tcPr>
          <w:p w14:paraId="21192608" w14:textId="77777777" w:rsidR="003B0662" w:rsidRPr="00261E25" w:rsidRDefault="003B0662" w:rsidP="003B066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a. C</w:t>
            </w:r>
            <w:r w:rsidRPr="00261E25">
              <w:rPr>
                <w:color w:val="auto"/>
                <w:sz w:val="26"/>
                <w:szCs w:val="26"/>
              </w:rPr>
              <w:t xml:space="preserve">hiều dương từ A đến B nên vận tốc của người xuất phát từ A là </w:t>
            </w:r>
            <w:r w:rsidRPr="00261E25">
              <w:rPr>
                <w:color w:val="auto"/>
                <w:position w:val="-12"/>
                <w:sz w:val="26"/>
                <w:szCs w:val="26"/>
              </w:rPr>
              <w:object w:dxaOrig="1192" w:dyaOrig="381" w14:anchorId="5900F292">
                <v:shape id="_x0000_i1058" type="#_x0000_t75" style="width:58.75pt;height:19.9pt" o:ole="">
                  <v:imagedata r:id="rId117" o:title=""/>
                </v:shape>
                <o:OLEObject Type="Embed" ProgID="Equation.DSMT4" ShapeID="_x0000_i1058" DrawAspect="Content" ObjectID="_1790104440" r:id="rId118"/>
              </w:object>
            </w:r>
            <w:r w:rsidRPr="00261E25">
              <w:rPr>
                <w:color w:val="auto"/>
                <w:sz w:val="26"/>
                <w:szCs w:val="26"/>
              </w:rPr>
              <w:t>, vận tốc của người xuất phát từ B là v</w:t>
            </w:r>
            <w:r w:rsidRPr="00261E25">
              <w:rPr>
                <w:color w:val="auto"/>
                <w:sz w:val="26"/>
                <w:szCs w:val="26"/>
                <w:vertAlign w:val="subscript"/>
              </w:rPr>
              <w:t>2</w:t>
            </w:r>
            <w:r w:rsidRPr="00261E25">
              <w:rPr>
                <w:color w:val="auto"/>
                <w:sz w:val="26"/>
                <w:szCs w:val="26"/>
              </w:rPr>
              <w:t xml:space="preserve"> = 4 km/h</w:t>
            </w:r>
          </w:p>
        </w:tc>
        <w:tc>
          <w:tcPr>
            <w:tcW w:w="917" w:type="dxa"/>
          </w:tcPr>
          <w:p w14:paraId="5CD4BB20" w14:textId="77777777" w:rsidR="003B0662" w:rsidRPr="00261E25" w:rsidRDefault="003B0662" w:rsidP="003B066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405AB7EA" w14:textId="77777777" w:rsidTr="00592AB2">
        <w:tc>
          <w:tcPr>
            <w:tcW w:w="9013" w:type="dxa"/>
          </w:tcPr>
          <w:p w14:paraId="05E1C1FC" w14:textId="77777777" w:rsidR="003B0662" w:rsidRPr="00261E25" w:rsidRDefault="003B0662" w:rsidP="003B066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b. </w:t>
            </w:r>
            <w:r w:rsidRPr="00261E25">
              <w:rPr>
                <w:color w:val="auto"/>
                <w:sz w:val="26"/>
                <w:szCs w:val="26"/>
              </w:rPr>
              <w:t xml:space="preserve">Phương trình chuyển động của người xuất phát từ A: </w:t>
            </w:r>
            <w:r w:rsidRPr="00261E25">
              <w:rPr>
                <w:color w:val="auto"/>
                <w:position w:val="-12"/>
                <w:sz w:val="26"/>
                <w:szCs w:val="26"/>
              </w:rPr>
              <w:object w:dxaOrig="1374" w:dyaOrig="381" w14:anchorId="1466A512">
                <v:shape id="_x0000_i1059" type="#_x0000_t75" style="width:67.25pt;height:19.9pt" o:ole="">
                  <v:imagedata r:id="rId119" o:title=""/>
                </v:shape>
                <o:OLEObject Type="Embed" ProgID="Equation.DSMT4" ShapeID="_x0000_i1059" DrawAspect="Content" ObjectID="_1790104441" r:id="rId120"/>
              </w:object>
            </w:r>
          </w:p>
        </w:tc>
        <w:tc>
          <w:tcPr>
            <w:tcW w:w="917" w:type="dxa"/>
          </w:tcPr>
          <w:p w14:paraId="40DB83C3" w14:textId="77777777" w:rsidR="003B0662" w:rsidRPr="00261E25" w:rsidRDefault="003B0662" w:rsidP="003B066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61900299" w14:textId="77777777" w:rsidTr="00592AB2">
        <w:tc>
          <w:tcPr>
            <w:tcW w:w="9013" w:type="dxa"/>
          </w:tcPr>
          <w:p w14:paraId="734E714F" w14:textId="77777777" w:rsidR="003B0662" w:rsidRPr="00261E25" w:rsidRDefault="003B0662" w:rsidP="003B0662">
            <w:pPr>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c. </w:t>
            </w:r>
            <w:r w:rsidRPr="00261E25">
              <w:rPr>
                <w:color w:val="auto"/>
                <w:sz w:val="26"/>
                <w:szCs w:val="26"/>
              </w:rPr>
              <w:t xml:space="preserve">Phương trình chuyển động của người xuất phát từ B: </w:t>
            </w:r>
            <w:r w:rsidRPr="00261E25">
              <w:rPr>
                <w:color w:val="auto"/>
                <w:position w:val="-12"/>
                <w:sz w:val="26"/>
                <w:szCs w:val="26"/>
              </w:rPr>
              <w:object w:dxaOrig="2433" w:dyaOrig="381" w14:anchorId="40D74D0D">
                <v:shape id="_x0000_i1060" type="#_x0000_t75" style="width:122.2pt;height:19.9pt" o:ole="">
                  <v:imagedata r:id="rId121" o:title=""/>
                </v:shape>
                <o:OLEObject Type="Embed" ProgID="Equation.DSMT4" ShapeID="_x0000_i1060" DrawAspect="Content" ObjectID="_1790104442" r:id="rId122"/>
              </w:object>
            </w:r>
          </w:p>
        </w:tc>
        <w:tc>
          <w:tcPr>
            <w:tcW w:w="917" w:type="dxa"/>
          </w:tcPr>
          <w:p w14:paraId="235DD3B8" w14:textId="77777777" w:rsidR="003B0662" w:rsidRPr="00261E25" w:rsidRDefault="003B0662" w:rsidP="003B066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4AA3E7DD" w14:textId="77777777" w:rsidTr="00592AB2">
        <w:tc>
          <w:tcPr>
            <w:tcW w:w="9013" w:type="dxa"/>
          </w:tcPr>
          <w:p w14:paraId="6CC08FBB" w14:textId="77777777" w:rsidR="003B0662" w:rsidRPr="00261E25" w:rsidRDefault="003B0662" w:rsidP="003B0662">
            <w:pPr>
              <w:spacing w:line="276" w:lineRule="auto"/>
              <w:rPr>
                <w:rFonts w:eastAsia="Arial"/>
                <w:color w:val="auto"/>
                <w:kern w:val="2"/>
                <w:sz w:val="26"/>
                <w:szCs w:val="26"/>
                <w14:ligatures w14:val="standardContextual"/>
              </w:rPr>
            </w:pPr>
            <w:r w:rsidRPr="00261E25">
              <w:rPr>
                <w:rFonts w:eastAsia="Arial"/>
                <w:bCs/>
                <w:color w:val="auto"/>
                <w:kern w:val="2"/>
                <w:sz w:val="26"/>
                <w:szCs w:val="26"/>
                <w14:ligatures w14:val="standardContextual"/>
              </w:rPr>
              <w:t>d. H</w:t>
            </w:r>
            <w:r w:rsidRPr="00261E25">
              <w:rPr>
                <w:color w:val="auto"/>
                <w:sz w:val="26"/>
                <w:szCs w:val="26"/>
              </w:rPr>
              <w:t>ai người gặp nhau sau khi người xuất phát từ A đi được 1,5 h tại vị trí cách B một khoảng 6 km.</w:t>
            </w:r>
          </w:p>
        </w:tc>
        <w:tc>
          <w:tcPr>
            <w:tcW w:w="917" w:type="dxa"/>
          </w:tcPr>
          <w:p w14:paraId="3256E535" w14:textId="77777777" w:rsidR="003B0662" w:rsidRPr="00261E25" w:rsidRDefault="003B0662" w:rsidP="003B066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bl>
    <w:p w14:paraId="0D02D950" w14:textId="77777777" w:rsidR="003B0662" w:rsidRPr="00261E25" w:rsidRDefault="003B0662" w:rsidP="003B0662">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26D67CE1" wp14:editId="0D81877A">
                <wp:extent cx="5445760" cy="340360"/>
                <wp:effectExtent l="0" t="0" r="2540" b="2540"/>
                <wp:docPr id="2007084609" name="Group 4948" descr="50 hthy"/>
                <wp:cNvGraphicFramePr/>
                <a:graphic xmlns:a="http://schemas.openxmlformats.org/drawingml/2006/main">
                  <a:graphicData uri="http://schemas.microsoft.com/office/word/2010/wordprocessingGroup">
                    <wpg:wgp>
                      <wpg:cNvGrpSpPr/>
                      <wpg:grpSpPr>
                        <a:xfrm>
                          <a:off x="0" y="0"/>
                          <a:ext cx="5445892" cy="340360"/>
                          <a:chOff x="95" y="0"/>
                          <a:chExt cx="54474" cy="3433"/>
                        </a:xfrm>
                      </wpg:grpSpPr>
                      <wpg:grpSp>
                        <wpg:cNvPr id="1211562462" name="Group 4949"/>
                        <wpg:cNvGrpSpPr/>
                        <wpg:grpSpPr>
                          <a:xfrm>
                            <a:off x="95" y="0"/>
                            <a:ext cx="54474" cy="3433"/>
                            <a:chOff x="95" y="0"/>
                            <a:chExt cx="54474" cy="3433"/>
                          </a:xfrm>
                        </wpg:grpSpPr>
                        <wpg:grpSp>
                          <wpg:cNvPr id="608234013" name="Group 4950"/>
                          <wpg:cNvGrpSpPr/>
                          <wpg:grpSpPr>
                            <a:xfrm>
                              <a:off x="95" y="0"/>
                              <a:ext cx="54474" cy="3225"/>
                              <a:chOff x="92" y="0"/>
                              <a:chExt cx="52613" cy="3227"/>
                            </a:xfrm>
                          </wpg:grpSpPr>
                          <wps:wsp>
                            <wps:cNvPr id="103992922"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wps:spPr>
                            <wps:bodyPr rot="0" vert="horz" wrap="square" lIns="91440" tIns="45720" rIns="91440" bIns="45720" anchor="ctr" anchorCtr="0" upright="1">
                              <a:noAutofit/>
                            </wps:bodyPr>
                          </wps:wsp>
                          <wps:wsp>
                            <wps:cNvPr id="1349460902"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wps:spPr>
                            <wps:bodyPr rot="0" vert="horz" wrap="square" lIns="91440" tIns="45720" rIns="91440" bIns="45720" anchor="ctr" anchorCtr="0" upright="1">
                              <a:noAutofit/>
                            </wps:bodyPr>
                          </wps:wsp>
                          <wps:wsp>
                            <wps:cNvPr id="310660514"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wps:spPr>
                            <wps:bodyPr rot="0" vert="horz" wrap="square" lIns="91440" tIns="45720" rIns="91440" bIns="45720" anchor="ctr" anchorCtr="0" upright="1">
                              <a:noAutofit/>
                            </wps:bodyPr>
                          </wps:wsp>
                        </wpg:grpSp>
                        <wps:wsp>
                          <wps:cNvPr id="469960415" name="WordArt 192"/>
                          <wps:cNvSpPr txBox="1">
                            <a:spLocks noChangeArrowheads="1" noChangeShapeType="1"/>
                          </wps:cNvSpPr>
                          <wps:spPr bwMode="auto">
                            <a:xfrm>
                              <a:off x="4857" y="167"/>
                              <a:ext cx="38684" cy="3266"/>
                            </a:xfrm>
                            <a:prstGeom prst="rect">
                              <a:avLst/>
                            </a:prstGeom>
                            <a:noFill/>
                            <a:ln>
                              <a:noFill/>
                            </a:ln>
                          </wps:spPr>
                          <wps:txbx>
                            <w:txbxContent>
                              <w:p w14:paraId="5FB47FD9" w14:textId="77777777" w:rsidR="003B0662" w:rsidRDefault="003B0662" w:rsidP="003B0662">
                                <w:pPr>
                                  <w:pStyle w:val="NormalWeb"/>
                                  <w:ind w:firstLine="0"/>
                                  <w:rPr>
                                    <w:b/>
                                    <w:color w:val="FFFFFF" w:themeColor="background1"/>
                                    <w:sz w:val="32"/>
                                    <w:szCs w:val="32"/>
                                  </w:rPr>
                                </w:pPr>
                                <w:r>
                                  <w:rPr>
                                    <w:b/>
                                    <w:bCs/>
                                    <w:color w:val="FFFFFF" w:themeColor="background1"/>
                                    <w:sz w:val="32"/>
                                    <w:szCs w:val="32"/>
                                  </w:rPr>
                                  <w:t>Câu trắc nghiệm trả lời ngắn (1,5 điểm)</w:t>
                                </w:r>
                              </w:p>
                              <w:p w14:paraId="2A9986C5" w14:textId="77777777" w:rsidR="003B0662" w:rsidRDefault="003B0662" w:rsidP="003B0662">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2077450859" name="WordArt 192"/>
                        <wps:cNvSpPr txBox="1">
                          <a:spLocks noChangeArrowheads="1" noChangeShapeType="1"/>
                        </wps:cNvSpPr>
                        <wps:spPr bwMode="auto">
                          <a:xfrm>
                            <a:off x="1011" y="0"/>
                            <a:ext cx="2881" cy="3225"/>
                          </a:xfrm>
                          <a:prstGeom prst="rect">
                            <a:avLst/>
                          </a:prstGeom>
                          <a:noFill/>
                          <a:ln>
                            <a:noFill/>
                          </a:ln>
                        </wps:spPr>
                        <wps:txbx>
                          <w:txbxContent>
                            <w:p w14:paraId="031F797D" w14:textId="77777777" w:rsidR="003B0662" w:rsidRDefault="003B0662" w:rsidP="003B0662">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26D67CE1" id="_x0000_s1289"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">
                <v:group id="Group 4949" o:spid="_x0000_s1290"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">
                  <v:group id="Group 4950" o:spid="_x0000_s1291"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">
                    <v:shape id="Flowchart: Alternate Process 4954" o:spid="_x0000_s1292"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" fillcolor="#98c1d9" stroked="f">
                      <v:fill opacity="52428f"/>
                    </v:shape>
                    <v:shape id="Hexagon 4955" o:spid="_x0000_s1293"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" adj="4292" fillcolor="#f60" stroked="f"/>
                    <v:shape id="Hexagon 4956" o:spid="_x0000_s1294"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" adj="4292" fillcolor="#3d5a80" stroked="f"/>
                  </v:group>
                  <v:shape id="WordArt 192" o:spid="_x0000_s1295"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" filled="f" stroked="f">
                    <o:lock v:ext="edit" shapetype="t"/>
                    <v:textbox>
                      <w:txbxContent>
                        <w:p w14:paraId="5FB47FD9" w14:textId="77777777" w:rsidR="003B0662" w:rsidRDefault="003B0662" w:rsidP="003B0662">
                          <w:pPr>
                            <w:pStyle w:val="NormalWeb"/>
                            <w:ind w:firstLine="0"/>
                            <w:rPr>
                              <w:b/>
                              <w:color w:val="FFFFFF" w:themeColor="background1"/>
                              <w:sz w:val="32"/>
                              <w:szCs w:val="32"/>
                            </w:rPr>
                          </w:pPr>
                          <w:r>
                            <w:rPr>
                              <w:b/>
                              <w:bCs/>
                              <w:color w:val="FFFFFF" w:themeColor="background1"/>
                              <w:sz w:val="32"/>
                              <w:szCs w:val="32"/>
                            </w:rPr>
                            <w:t>Câu trắc nghiệm trả lời ngắn (1,5 điểm)</w:t>
                          </w:r>
                        </w:p>
                        <w:p w14:paraId="2A9986C5" w14:textId="77777777" w:rsidR="003B0662" w:rsidRDefault="003B0662" w:rsidP="003B0662">
                          <w:pPr>
                            <w:pStyle w:val="NormalWeb"/>
                            <w:ind w:firstLine="0"/>
                            <w:rPr>
                              <w:b/>
                              <w:color w:val="FFFFFF" w:themeColor="background1"/>
                              <w:sz w:val="32"/>
                              <w:szCs w:val="32"/>
                            </w:rPr>
                          </w:pPr>
                        </w:p>
                      </w:txbxContent>
                    </v:textbox>
                  </v:shape>
                </v:group>
                <v:shape id="WordArt 192" o:spid="_x0000_s1296"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" filled="f" stroked="f">
                  <o:lock v:ext="edit" shapetype="t"/>
                  <v:textbox>
                    <w:txbxContent>
                      <w:p w14:paraId="031F797D" w14:textId="77777777" w:rsidR="003B0662" w:rsidRDefault="003B0662" w:rsidP="003B0662">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3</w:t>
                        </w:r>
                      </w:p>
                    </w:txbxContent>
                  </v:textbox>
                </v:shape>
                <w10:anchorlock/>
              </v:group>
            </w:pict>
          </mc:Fallback>
        </mc:AlternateContent>
      </w:r>
    </w:p>
    <w:p w14:paraId="4157853D" w14:textId="77777777" w:rsidR="003B0662" w:rsidRPr="00261E25" w:rsidRDefault="003B0662" w:rsidP="003B0662">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Thí sinh trả lời từ câu 1 đến câu 6</w:t>
      </w:r>
    </w:p>
    <w:p w14:paraId="559F5152" w14:textId="77777777" w:rsidR="003B0662" w:rsidRPr="00261E25" w:rsidRDefault="003B0662" w:rsidP="003B0662">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Mỗi câu trả lời đúng thí sinh được 0,25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1"/>
        <w:gridCol w:w="4345"/>
      </w:tblGrid>
      <w:tr w:rsidR="00261E25" w:rsidRPr="00261E25" w14:paraId="7B3F7CE2" w14:textId="77777777" w:rsidTr="00592AB2">
        <w:tc>
          <w:tcPr>
            <w:tcW w:w="5496" w:type="dxa"/>
          </w:tcPr>
          <w:p w14:paraId="5BFFA0A9" w14:textId="77777777" w:rsidR="003B0662" w:rsidRPr="00261E25" w:rsidRDefault="003B0662" w:rsidP="003B0662">
            <w:pPr>
              <w:spacing w:afterAutospacing="1" w:line="276" w:lineRule="auto"/>
              <w:rPr>
                <w:rFonts w:eastAsia="sans-serif"/>
                <w:color w:val="auto"/>
                <w:sz w:val="26"/>
                <w:szCs w:val="26"/>
                <w:shd w:val="clear" w:color="auto" w:fill="FFFFFF"/>
              </w:rPr>
            </w:pPr>
            <w:r w:rsidRPr="00261E25">
              <w:rPr>
                <w:rFonts w:eastAsia="Calibri"/>
                <w:b/>
                <w:bCs/>
                <w:color w:val="auto"/>
                <w:sz w:val="26"/>
                <w:szCs w:val="26"/>
              </w:rPr>
              <w:t xml:space="preserve">Câu 1: </w:t>
            </w:r>
            <w:r w:rsidRPr="00261E25">
              <w:rPr>
                <w:rFonts w:eastAsia="Calibri"/>
                <w:color w:val="auto"/>
                <w:sz w:val="26"/>
                <w:szCs w:val="26"/>
              </w:rPr>
              <w:t xml:space="preserve">Hình bên mô tả đồ thị độ dịch chuyển - thời gian của một chiếc xe ô tô chạy trên một đường thẳng. Tính vận tốc trung bình của xe theo đơn vị km/h? </w:t>
            </w:r>
          </w:p>
        </w:tc>
        <w:tc>
          <w:tcPr>
            <w:tcW w:w="4366" w:type="dxa"/>
          </w:tcPr>
          <w:p w14:paraId="78C3667B" w14:textId="77777777" w:rsidR="003B0662" w:rsidRPr="00261E25" w:rsidRDefault="003B0662" w:rsidP="003B0662">
            <w:pPr>
              <w:spacing w:afterAutospacing="1" w:line="276" w:lineRule="auto"/>
              <w:ind w:firstLine="284"/>
              <w:rPr>
                <w:rFonts w:eastAsia="sans-serif"/>
                <w:color w:val="auto"/>
                <w:sz w:val="26"/>
                <w:szCs w:val="26"/>
                <w:shd w:val="clear" w:color="auto" w:fill="FFFFFF"/>
              </w:rPr>
            </w:pPr>
            <w:r w:rsidRPr="00261E25">
              <w:rPr>
                <w:noProof/>
                <w:color w:val="auto"/>
                <w:sz w:val="26"/>
                <w:szCs w:val="26"/>
              </w:rPr>
              <w:drawing>
                <wp:inline distT="0" distB="0" distL="0" distR="0" wp14:anchorId="3D370E97" wp14:editId="04378456">
                  <wp:extent cx="2150110" cy="1769110"/>
                  <wp:effectExtent l="0" t="0" r="8890" b="8890"/>
                  <wp:docPr id="1017935978"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935978" name="Picture 11" descr="Chart, line chart&#10;&#10;Description automatically generated"/>
                          <pic:cNvPicPr>
                            <a:picLocks noChangeAspect="1"/>
                          </pic:cNvPicPr>
                        </pic:nvPicPr>
                        <pic:blipFill>
                          <a:blip r:embed="rId123">
                            <a:extLst>
                              <a:ext uri="{BEBA8EAE-BF5A-486C-A8C5-ECC9F3942E4B}">
                                <a14:imgProps xmlns:a14="http://schemas.microsoft.com/office/drawing/2010/main">
                                  <a14:imgLayer r:embed="rId124">
                                    <a14:imgEffect>
                                      <a14:sharpenSoften amount="50000"/>
                                    </a14:imgEffect>
                                  </a14:imgLayer>
                                </a14:imgProps>
                              </a:ext>
                              <a:ext uri="{28A0092B-C50C-407E-A947-70E740481C1C}">
                                <a14:useLocalDpi xmlns:a14="http://schemas.microsoft.com/office/drawing/2010/main" val="0"/>
                              </a:ext>
                            </a:extLst>
                          </a:blip>
                          <a:srcRect l="5014" t="1725" r="2453" b="2180"/>
                          <a:stretch>
                            <a:fillRect/>
                          </a:stretch>
                        </pic:blipFill>
                        <pic:spPr>
                          <a:xfrm>
                            <a:off x="0" y="0"/>
                            <a:ext cx="2155291" cy="1773565"/>
                          </a:xfrm>
                          <a:prstGeom prst="rect">
                            <a:avLst/>
                          </a:prstGeom>
                          <a:ln>
                            <a:noFill/>
                          </a:ln>
                        </pic:spPr>
                      </pic:pic>
                    </a:graphicData>
                  </a:graphic>
                </wp:inline>
              </w:drawing>
            </w:r>
          </w:p>
        </w:tc>
      </w:tr>
      <w:tr w:rsidR="00261E25" w:rsidRPr="00261E25" w14:paraId="26106EBB" w14:textId="77777777" w:rsidTr="00592AB2">
        <w:tc>
          <w:tcPr>
            <w:tcW w:w="5496" w:type="dxa"/>
          </w:tcPr>
          <w:p w14:paraId="4DA6E236" w14:textId="77777777" w:rsidR="003B0662" w:rsidRPr="00261E25" w:rsidRDefault="003B0662" w:rsidP="003B0662">
            <w:pPr>
              <w:tabs>
                <w:tab w:val="left" w:pos="810"/>
                <w:tab w:val="left" w:pos="990"/>
              </w:tabs>
              <w:spacing w:line="276" w:lineRule="auto"/>
              <w:jc w:val="both"/>
              <w:rPr>
                <w:rFonts w:eastAsia="Calibri"/>
                <w:color w:val="auto"/>
                <w:sz w:val="26"/>
                <w:szCs w:val="26"/>
              </w:rPr>
            </w:pPr>
            <w:r w:rsidRPr="00261E25">
              <w:rPr>
                <w:rFonts w:eastAsia="Calibri"/>
                <w:b/>
                <w:bCs/>
                <w:color w:val="auto"/>
                <w:sz w:val="26"/>
                <w:szCs w:val="26"/>
              </w:rPr>
              <w:lastRenderedPageBreak/>
              <w:t xml:space="preserve">Câu 2: (SBT- CTST) </w:t>
            </w:r>
            <w:r w:rsidRPr="00261E25">
              <w:rPr>
                <w:rFonts w:eastAsia="Calibri"/>
                <w:color w:val="auto"/>
                <w:sz w:val="26"/>
                <w:szCs w:val="26"/>
              </w:rPr>
              <w:t xml:space="preserve">Hình bên mô tả đồ thị tọa độ - thời gian của hai xe. </w:t>
            </w:r>
            <w:r w:rsidRPr="00261E25">
              <w:rPr>
                <w:color w:val="auto"/>
                <w:sz w:val="26"/>
                <w:szCs w:val="26"/>
              </w:rPr>
              <w:t>Trong khoảng thời gian từ 0 h đến 2 h, xe (2) chuyển động đều theo chiều âm với tốc độ là bao nhiêu m/s?(kết quả lấy đến 1 chữ số phần thập phân)</w:t>
            </w:r>
          </w:p>
          <w:p w14:paraId="1641120E" w14:textId="77777777" w:rsidR="003B0662" w:rsidRPr="00261E25" w:rsidRDefault="003B0662" w:rsidP="003B0662">
            <w:pPr>
              <w:spacing w:afterAutospacing="1" w:line="276" w:lineRule="auto"/>
              <w:rPr>
                <w:rFonts w:eastAsia="sans-serif"/>
                <w:color w:val="auto"/>
                <w:sz w:val="26"/>
                <w:szCs w:val="26"/>
                <w:shd w:val="clear" w:color="auto" w:fill="FFFFFF"/>
              </w:rPr>
            </w:pPr>
          </w:p>
          <w:p w14:paraId="595E4DCB" w14:textId="77777777" w:rsidR="003B0662" w:rsidRPr="00261E25" w:rsidRDefault="003B0662" w:rsidP="003B0662">
            <w:pPr>
              <w:spacing w:afterAutospacing="1" w:line="276" w:lineRule="auto"/>
              <w:ind w:firstLine="284"/>
              <w:rPr>
                <w:rFonts w:eastAsia="sans-serif"/>
                <w:color w:val="auto"/>
                <w:sz w:val="26"/>
                <w:szCs w:val="26"/>
                <w:shd w:val="clear" w:color="auto" w:fill="FFFFFF"/>
              </w:rPr>
            </w:pPr>
          </w:p>
        </w:tc>
        <w:tc>
          <w:tcPr>
            <w:tcW w:w="4366" w:type="dxa"/>
          </w:tcPr>
          <w:p w14:paraId="11DB531E" w14:textId="77777777" w:rsidR="003B0662" w:rsidRPr="00261E25" w:rsidRDefault="003B0662" w:rsidP="003B0662">
            <w:pPr>
              <w:spacing w:afterAutospacing="1" w:line="276" w:lineRule="auto"/>
              <w:ind w:firstLine="284"/>
              <w:rPr>
                <w:rFonts w:eastAsia="sans-serif"/>
                <w:color w:val="auto"/>
                <w:sz w:val="26"/>
                <w:szCs w:val="26"/>
                <w:shd w:val="clear" w:color="auto" w:fill="FFFFFF"/>
              </w:rPr>
            </w:pPr>
            <w:r w:rsidRPr="00261E25">
              <w:rPr>
                <w:noProof/>
                <w:color w:val="auto"/>
                <w:sz w:val="26"/>
                <w:szCs w:val="26"/>
              </w:rPr>
              <w:drawing>
                <wp:anchor distT="0" distB="0" distL="0" distR="0" simplePos="0" relativeHeight="251827200" behindDoc="1" locked="0" layoutInCell="1" allowOverlap="1" wp14:anchorId="60DC83AC" wp14:editId="06B452AD">
                  <wp:simplePos x="0" y="0"/>
                  <wp:positionH relativeFrom="column">
                    <wp:posOffset>548640</wp:posOffset>
                  </wp:positionH>
                  <wp:positionV relativeFrom="paragraph">
                    <wp:posOffset>19050</wp:posOffset>
                  </wp:positionV>
                  <wp:extent cx="2091055" cy="1804670"/>
                  <wp:effectExtent l="0" t="0" r="4445" b="11430"/>
                  <wp:wrapThrough wrapText="bothSides">
                    <wp:wrapPolygon edited="0">
                      <wp:start x="0" y="0"/>
                      <wp:lineTo x="0" y="21433"/>
                      <wp:lineTo x="21515" y="21433"/>
                      <wp:lineTo x="21515" y="0"/>
                      <wp:lineTo x="0" y="0"/>
                    </wp:wrapPolygon>
                  </wp:wrapThrough>
                  <wp:docPr id="1074398704" name="Picture 3"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398704" name="Picture 3" descr="50 hthy"/>
                          <pic:cNvPicPr>
                            <a:picLocks noChangeAspect="1"/>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l="6443" t="2625" r="8573" b="1807"/>
                          <a:stretch>
                            <a:fillRect/>
                          </a:stretch>
                        </pic:blipFill>
                        <pic:spPr>
                          <a:xfrm>
                            <a:off x="0" y="0"/>
                            <a:ext cx="2097782" cy="1810417"/>
                          </a:xfrm>
                          <a:prstGeom prst="rect">
                            <a:avLst/>
                          </a:prstGeom>
                          <a:ln>
                            <a:noFill/>
                          </a:ln>
                        </pic:spPr>
                      </pic:pic>
                    </a:graphicData>
                  </a:graphic>
                </wp:anchor>
              </w:drawing>
            </w:r>
          </w:p>
        </w:tc>
      </w:tr>
    </w:tbl>
    <w:p w14:paraId="5F74C4B0" w14:textId="77777777" w:rsidR="003B0662" w:rsidRPr="00261E25" w:rsidRDefault="003B0662" w:rsidP="003B0662">
      <w:pPr>
        <w:tabs>
          <w:tab w:val="left" w:pos="283"/>
          <w:tab w:val="left" w:pos="2835"/>
          <w:tab w:val="left" w:pos="5386"/>
          <w:tab w:val="left" w:pos="7937"/>
        </w:tabs>
        <w:spacing w:line="276" w:lineRule="auto"/>
        <w:jc w:val="both"/>
        <w:rPr>
          <w:color w:val="auto"/>
          <w:sz w:val="26"/>
          <w:szCs w:val="26"/>
          <w:lang w:val="fr-FR"/>
        </w:rPr>
      </w:pPr>
      <w:r w:rsidRPr="00261E25">
        <w:rPr>
          <w:rFonts w:eastAsia="Calibri"/>
          <w:b/>
          <w:bCs/>
          <w:color w:val="auto"/>
          <w:sz w:val="26"/>
          <w:szCs w:val="26"/>
        </w:rPr>
        <w:t xml:space="preserve">Câu 3: </w:t>
      </w:r>
      <w:r w:rsidRPr="00261E25">
        <w:rPr>
          <w:color w:val="auto"/>
          <w:sz w:val="26"/>
          <w:szCs w:val="26"/>
          <w:lang w:val="fr-FR"/>
        </w:rPr>
        <w:t xml:space="preserve">Phương trình chuyển động của một chất điểm dọc theo theo trục Ox có dạng </w:t>
      </w:r>
    </w:p>
    <w:p w14:paraId="1DAA7C17" w14:textId="77777777" w:rsidR="003B0662" w:rsidRPr="00261E25" w:rsidRDefault="003B0662" w:rsidP="003B0662">
      <w:pPr>
        <w:tabs>
          <w:tab w:val="left" w:pos="283"/>
          <w:tab w:val="left" w:pos="2835"/>
          <w:tab w:val="left" w:pos="5386"/>
          <w:tab w:val="left" w:pos="7937"/>
        </w:tabs>
        <w:spacing w:line="276" w:lineRule="auto"/>
        <w:jc w:val="both"/>
        <w:rPr>
          <w:color w:val="auto"/>
          <w:sz w:val="26"/>
          <w:szCs w:val="26"/>
          <w:lang w:val="fr-FR"/>
        </w:rPr>
      </w:pPr>
      <w:r w:rsidRPr="00261E25">
        <w:rPr>
          <w:color w:val="auto"/>
          <w:sz w:val="26"/>
          <w:szCs w:val="26"/>
          <w:lang w:val="fr-FR"/>
        </w:rPr>
        <w:t>d = -10 + 60t (d đo bằng km, t đo bằng h). Gốc thời gian là lúc xuất phát. Khi vật có tọa độ 80 km thì quãng đường vật đã đi được là bao nhiêu, lấy đơn vị km?</w:t>
      </w:r>
    </w:p>
    <w:p w14:paraId="30674444" w14:textId="77777777" w:rsidR="003B0662" w:rsidRPr="00261E25" w:rsidRDefault="003B0662" w:rsidP="003B0662">
      <w:pPr>
        <w:tabs>
          <w:tab w:val="left" w:pos="810"/>
          <w:tab w:val="left" w:pos="990"/>
        </w:tabs>
        <w:spacing w:line="276" w:lineRule="auto"/>
        <w:jc w:val="both"/>
        <w:rPr>
          <w:color w:val="auto"/>
          <w:sz w:val="26"/>
          <w:szCs w:val="26"/>
          <w:lang w:val="fr-FR"/>
        </w:rPr>
      </w:pPr>
      <w:r w:rsidRPr="00261E25">
        <w:rPr>
          <w:color w:val="auto"/>
          <w:sz w:val="26"/>
          <w:szCs w:val="26"/>
          <w:lang w:val="fr-FR"/>
        </w:rPr>
        <w:t>(kết quả lấy đến 0 chữ số phần thập phân)</w:t>
      </w:r>
    </w:p>
    <w:p w14:paraId="04B2AA3E" w14:textId="77777777" w:rsidR="003B0662" w:rsidRPr="00261E25" w:rsidRDefault="003B0662" w:rsidP="003B0662">
      <w:pPr>
        <w:tabs>
          <w:tab w:val="left" w:pos="810"/>
          <w:tab w:val="left" w:pos="990"/>
        </w:tabs>
        <w:spacing w:line="276" w:lineRule="auto"/>
        <w:jc w:val="both"/>
        <w:rPr>
          <w:color w:val="auto"/>
          <w:sz w:val="26"/>
          <w:szCs w:val="26"/>
        </w:rPr>
      </w:pPr>
      <w:r w:rsidRPr="00261E25">
        <w:rPr>
          <w:rFonts w:eastAsia="Calibri"/>
          <w:b/>
          <w:bCs/>
          <w:color w:val="auto"/>
          <w:sz w:val="26"/>
          <w:szCs w:val="26"/>
          <w:lang w:val="fr-FR"/>
        </w:rPr>
        <w:t xml:space="preserve">Câu 4:  </w:t>
      </w:r>
      <w:r w:rsidRPr="00261E25">
        <w:rPr>
          <w:color w:val="auto"/>
          <w:sz w:val="26"/>
          <w:szCs w:val="26"/>
          <w:lang w:val="nl-NL"/>
        </w:rPr>
        <w:t xml:space="preserve">Một tàu ngầm sử dụng hệ thống phát sóng âm để đo độ sâu của biển. Hệ thống phát ra các sóng âm và đo thời gian quay trở lại của sóng âm sau khi chúng bị phản xạ tại đáy biển. Tại một vị trí trên mặt biển, thời gian mà hệ thống ghi nhận được là </w:t>
      </w:r>
      <m:oMath>
        <m:r>
          <m:rPr>
            <m:sty m:val="p"/>
          </m:rPr>
          <w:rPr>
            <w:rFonts w:ascii="Cambria Math" w:hAnsi="Cambria Math"/>
            <w:color w:val="auto"/>
            <w:sz w:val="26"/>
            <w:szCs w:val="26"/>
            <w:lang w:val="nl-NL"/>
          </w:rPr>
          <m:t>0,13 s</m:t>
        </m:r>
      </m:oMath>
      <w:r w:rsidRPr="00261E25">
        <w:rPr>
          <w:color w:val="auto"/>
          <w:sz w:val="26"/>
          <w:szCs w:val="26"/>
          <w:lang w:val="nl-NL"/>
        </w:rPr>
        <w:t xml:space="preserve"> kể từ khi sóng âm được truyền đi. Tính độ sâu mực nước biển theo đơn vị m? Biết tốc độ truyền sóng âm trong nước khoảng </w:t>
      </w:r>
      <m:oMath>
        <m:r>
          <m:rPr>
            <m:sty m:val="p"/>
          </m:rPr>
          <w:rPr>
            <w:rFonts w:ascii="Cambria Math" w:hAnsi="Cambria Math"/>
            <w:color w:val="auto"/>
            <w:sz w:val="26"/>
            <w:szCs w:val="26"/>
            <w:lang w:val="nl-NL"/>
          </w:rPr>
          <m:t>1500 m/s</m:t>
        </m:r>
      </m:oMath>
      <w:r w:rsidRPr="00261E25">
        <w:rPr>
          <w:color w:val="auto"/>
          <w:sz w:val="26"/>
          <w:szCs w:val="26"/>
          <w:lang w:val="nl-NL"/>
        </w:rPr>
        <w:t xml:space="preserve">. </w:t>
      </w:r>
      <w:r w:rsidRPr="00261E25">
        <w:rPr>
          <w:color w:val="auto"/>
          <w:sz w:val="26"/>
          <w:szCs w:val="26"/>
        </w:rPr>
        <w:t>(kết quả lấy đến 1 chữ số phần thập phân)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4343"/>
      </w:tblGrid>
      <w:tr w:rsidR="00261E25" w:rsidRPr="00261E25" w14:paraId="254FA55E" w14:textId="77777777" w:rsidTr="00592AB2">
        <w:tc>
          <w:tcPr>
            <w:tcW w:w="5496" w:type="dxa"/>
          </w:tcPr>
          <w:p w14:paraId="5539AF37" w14:textId="77777777" w:rsidR="003B0662" w:rsidRPr="00261E25" w:rsidRDefault="003B0662" w:rsidP="003B0662">
            <w:pPr>
              <w:tabs>
                <w:tab w:val="left" w:pos="810"/>
                <w:tab w:val="left" w:pos="990"/>
              </w:tabs>
              <w:spacing w:line="276" w:lineRule="auto"/>
              <w:jc w:val="both"/>
              <w:rPr>
                <w:rFonts w:eastAsia="sans-serif"/>
                <w:color w:val="auto"/>
                <w:sz w:val="26"/>
                <w:szCs w:val="26"/>
                <w:shd w:val="clear" w:color="auto" w:fill="FFFFFF"/>
              </w:rPr>
            </w:pPr>
            <w:r w:rsidRPr="00261E25">
              <w:rPr>
                <w:rFonts w:eastAsia="Calibri"/>
                <w:b/>
                <w:bCs/>
                <w:color w:val="auto"/>
                <w:sz w:val="26"/>
                <w:szCs w:val="26"/>
              </w:rPr>
              <w:t xml:space="preserve">Câu 5: </w:t>
            </w:r>
            <w:r w:rsidRPr="00261E25">
              <w:rPr>
                <w:color w:val="auto"/>
                <w:sz w:val="26"/>
                <w:szCs w:val="26"/>
                <w:lang w:val="nl-NL"/>
              </w:rPr>
              <w:t>Cùng một lúc tại hai điểm A và B cách nhau 10km có hai ôtô chạy cùng chiều trên đoạn đường thẳng từ A đến B</w:t>
            </w:r>
            <w:r w:rsidRPr="00261E25">
              <w:rPr>
                <w:b/>
                <w:color w:val="auto"/>
                <w:sz w:val="26"/>
                <w:szCs w:val="26"/>
                <w:lang w:val="nl-NL"/>
              </w:rPr>
              <w:t>.</w:t>
            </w:r>
            <w:r w:rsidRPr="00261E25">
              <w:rPr>
                <w:color w:val="auto"/>
                <w:sz w:val="26"/>
                <w:szCs w:val="26"/>
                <w:lang w:val="nl-NL"/>
              </w:rPr>
              <w:t xml:space="preserve"> Vận tốc của ôtô chạy từ A là 54km/h và của ôtô chạy từ B là 48km/h. Chọn A làm mốc, chọn thời điểm xuất phát của hai xe làm mốc thời gian và chọn chiều chuyển động của hai ôtô làm chiều dương.</w:t>
            </w:r>
            <w:r w:rsidRPr="00261E25">
              <w:rPr>
                <w:color w:val="auto"/>
                <w:sz w:val="26"/>
                <w:szCs w:val="26"/>
              </w:rPr>
              <w:t xml:space="preserve"> Vị trí hai ô tô gặp nhau cách A một khoảng nhiêu, theo đơn vị km? (kết quả lấy đến 0 chữ số phần thập phân)</w:t>
            </w:r>
          </w:p>
        </w:tc>
        <w:tc>
          <w:tcPr>
            <w:tcW w:w="4366" w:type="dxa"/>
          </w:tcPr>
          <w:p w14:paraId="2103AEA5" w14:textId="77777777" w:rsidR="003B0662" w:rsidRPr="00261E25" w:rsidRDefault="003B0662" w:rsidP="003B0662">
            <w:pPr>
              <w:spacing w:afterAutospacing="1" w:line="276" w:lineRule="auto"/>
              <w:ind w:firstLine="284"/>
              <w:rPr>
                <w:rFonts w:eastAsia="sans-serif"/>
                <w:color w:val="auto"/>
                <w:sz w:val="26"/>
                <w:szCs w:val="26"/>
                <w:shd w:val="clear" w:color="auto" w:fill="FFFFFF"/>
              </w:rPr>
            </w:pPr>
            <w:r w:rsidRPr="00261E25">
              <w:rPr>
                <w:rFonts w:eastAsia="Calibri"/>
                <w:noProof/>
                <w:color w:val="auto"/>
                <w:sz w:val="24"/>
                <w:szCs w:val="24"/>
              </w:rPr>
              <w:drawing>
                <wp:inline distT="0" distB="0" distL="0" distR="0" wp14:anchorId="4ED46D9F" wp14:editId="4F5D1714">
                  <wp:extent cx="1864360" cy="1476375"/>
                  <wp:effectExtent l="0" t="0" r="2540" b="9525"/>
                  <wp:docPr id="40" name="Picture 40"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diagram of a function&#10;&#10;Description automatically generated"/>
                          <pic:cNvPicPr>
                            <a:picLocks noChangeAspect="1"/>
                          </pic:cNvPicPr>
                        </pic:nvPicPr>
                        <pic:blipFill>
                          <a:blip r:embed="rId125"/>
                          <a:stretch>
                            <a:fillRect/>
                          </a:stretch>
                        </pic:blipFill>
                        <pic:spPr>
                          <a:xfrm>
                            <a:off x="0" y="0"/>
                            <a:ext cx="1884238" cy="1491841"/>
                          </a:xfrm>
                          <a:prstGeom prst="rect">
                            <a:avLst/>
                          </a:prstGeom>
                        </pic:spPr>
                      </pic:pic>
                    </a:graphicData>
                  </a:graphic>
                </wp:inline>
              </w:drawing>
            </w:r>
          </w:p>
        </w:tc>
      </w:tr>
      <w:tr w:rsidR="00261E25" w:rsidRPr="00261E25" w14:paraId="78518584" w14:textId="77777777" w:rsidTr="00592AB2">
        <w:tc>
          <w:tcPr>
            <w:tcW w:w="5496" w:type="dxa"/>
          </w:tcPr>
          <w:p w14:paraId="7B87CE2D" w14:textId="77777777" w:rsidR="003B0662" w:rsidRPr="00261E25" w:rsidRDefault="003B0662" w:rsidP="003B0662">
            <w:pPr>
              <w:tabs>
                <w:tab w:val="left" w:pos="810"/>
                <w:tab w:val="left" w:pos="990"/>
              </w:tabs>
              <w:spacing w:line="276" w:lineRule="auto"/>
              <w:jc w:val="both"/>
              <w:rPr>
                <w:rFonts w:eastAsia="Calibri"/>
                <w:color w:val="auto"/>
                <w:sz w:val="26"/>
                <w:szCs w:val="26"/>
              </w:rPr>
            </w:pPr>
            <w:r w:rsidRPr="00261E25">
              <w:rPr>
                <w:rFonts w:eastAsia="Calibri"/>
                <w:b/>
                <w:bCs/>
                <w:color w:val="auto"/>
                <w:sz w:val="26"/>
                <w:szCs w:val="26"/>
              </w:rPr>
              <w:t xml:space="preserve">Câu 6: </w:t>
            </w:r>
            <w:r w:rsidRPr="00261E25">
              <w:rPr>
                <w:rFonts w:eastAsia="Calibri"/>
                <w:color w:val="auto"/>
                <w:sz w:val="26"/>
                <w:szCs w:val="26"/>
              </w:rPr>
              <w:t>Cho ba chuyển động (I), (II), (III) xuất phát cùng một thời điểm, chọn gốc tọa độ tại O.</w:t>
            </w:r>
          </w:p>
          <w:p w14:paraId="23FD9C0B" w14:textId="77777777" w:rsidR="003B0662" w:rsidRPr="00261E25" w:rsidRDefault="003B0662" w:rsidP="003B0662">
            <w:pPr>
              <w:tabs>
                <w:tab w:val="left" w:pos="810"/>
                <w:tab w:val="left" w:pos="990"/>
              </w:tabs>
              <w:spacing w:line="276" w:lineRule="auto"/>
              <w:jc w:val="both"/>
              <w:rPr>
                <w:rFonts w:eastAsia="Calibri"/>
                <w:b/>
                <w:bCs/>
                <w:color w:val="auto"/>
                <w:sz w:val="26"/>
                <w:szCs w:val="26"/>
              </w:rPr>
            </w:pPr>
            <w:r w:rsidRPr="00261E25">
              <w:rPr>
                <w:rFonts w:eastAsia="Calibri"/>
                <w:color w:val="auto"/>
                <w:sz w:val="26"/>
                <w:szCs w:val="26"/>
              </w:rPr>
              <w:t xml:space="preserve">Dựa vào đồ thị, hãy xác định thời điểm các chuyển động (II) và (III) gặp nhau, theo đơn vị phút?  </w:t>
            </w:r>
            <w:r w:rsidRPr="00261E25">
              <w:rPr>
                <w:color w:val="auto"/>
                <w:sz w:val="26"/>
                <w:szCs w:val="26"/>
              </w:rPr>
              <w:t>(kết quả lấy đến 0 chữ số phần thập phân)</w:t>
            </w:r>
          </w:p>
        </w:tc>
        <w:tc>
          <w:tcPr>
            <w:tcW w:w="4366" w:type="dxa"/>
          </w:tcPr>
          <w:p w14:paraId="53582A09" w14:textId="77777777" w:rsidR="003B0662" w:rsidRPr="00261E25" w:rsidRDefault="003B0662" w:rsidP="003B0662">
            <w:pPr>
              <w:spacing w:afterAutospacing="1" w:line="276" w:lineRule="auto"/>
              <w:ind w:firstLine="284"/>
              <w:rPr>
                <w:rFonts w:eastAsia="Calibri"/>
                <w:color w:val="auto"/>
                <w:sz w:val="24"/>
                <w:szCs w:val="24"/>
              </w:rPr>
            </w:pPr>
            <w:r w:rsidRPr="00261E25">
              <w:rPr>
                <w:rFonts w:eastAsia="Calibri"/>
                <w:noProof/>
                <w:color w:val="auto"/>
                <w:sz w:val="24"/>
                <w:szCs w:val="24"/>
              </w:rPr>
              <w:drawing>
                <wp:inline distT="0" distB="0" distL="0" distR="0" wp14:anchorId="7422823A" wp14:editId="6AEAF024">
                  <wp:extent cx="2109470" cy="1562100"/>
                  <wp:effectExtent l="0" t="0" r="1143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26">
                            <a:extLst>
                              <a:ext uri="{BEBA8EAE-BF5A-486C-A8C5-ECC9F3942E4B}">
                                <a14:imgProps xmlns:a14="http://schemas.microsoft.com/office/drawing/2010/main">
                                  <a14:imgLayer r:embed="rId127">
                                    <a14:imgEffect>
                                      <a14:sharpenSoften amount="50000"/>
                                    </a14:imgEffect>
                                  </a14:imgLayer>
                                </a14:imgProps>
                              </a:ext>
                            </a:extLst>
                          </a:blip>
                          <a:stretch>
                            <a:fillRect/>
                          </a:stretch>
                        </pic:blipFill>
                        <pic:spPr>
                          <a:xfrm>
                            <a:off x="0" y="0"/>
                            <a:ext cx="2126093" cy="1574043"/>
                          </a:xfrm>
                          <a:prstGeom prst="rect">
                            <a:avLst/>
                          </a:prstGeom>
                        </pic:spPr>
                      </pic:pic>
                    </a:graphicData>
                  </a:graphic>
                </wp:inline>
              </w:drawing>
            </w:r>
          </w:p>
        </w:tc>
      </w:tr>
    </w:tbl>
    <w:p w14:paraId="6A7C0885" w14:textId="77777777" w:rsidR="003B0662" w:rsidRPr="00261E25" w:rsidRDefault="003B0662" w:rsidP="003B0662">
      <w:pPr>
        <w:tabs>
          <w:tab w:val="left" w:pos="360"/>
        </w:tabs>
        <w:spacing w:line="276" w:lineRule="auto"/>
        <w:jc w:val="both"/>
        <w:rPr>
          <w:b/>
          <w:color w:val="auto"/>
          <w:sz w:val="26"/>
          <w:szCs w:val="26"/>
        </w:rPr>
      </w:pPr>
      <w:r w:rsidRPr="00261E25">
        <w:rPr>
          <w:noProof/>
          <w:color w:val="auto"/>
          <w:sz w:val="26"/>
          <w:szCs w:val="26"/>
        </w:rPr>
        <mc:AlternateContent>
          <mc:Choice Requires="wpg">
            <w:drawing>
              <wp:inline distT="0" distB="0" distL="0" distR="0" wp14:anchorId="520B85B2" wp14:editId="1F14D7CE">
                <wp:extent cx="3994785" cy="367030"/>
                <wp:effectExtent l="0" t="0" r="24765" b="0"/>
                <wp:docPr id="219871187" name="Group 4988" descr="50 hthy"/>
                <wp:cNvGraphicFramePr/>
                <a:graphic xmlns:a="http://schemas.openxmlformats.org/drawingml/2006/main">
                  <a:graphicData uri="http://schemas.microsoft.com/office/word/2010/wordprocessingGroup">
                    <wpg:wgp>
                      <wpg:cNvGrpSpPr/>
                      <wpg:grpSpPr>
                        <a:xfrm>
                          <a:off x="0" y="0"/>
                          <a:ext cx="3995052" cy="367589"/>
                          <a:chOff x="0" y="237"/>
                          <a:chExt cx="40352" cy="3696"/>
                        </a:xfrm>
                      </wpg:grpSpPr>
                      <wps:wsp>
                        <wps:cNvPr id="1304159860" name="Diamond 4989"/>
                        <wps:cNvSpPr>
                          <a:spLocks noChangeArrowheads="1"/>
                        </wps:cNvSpPr>
                        <wps:spPr bwMode="auto">
                          <a:xfrm>
                            <a:off x="0" y="237"/>
                            <a:ext cx="3873" cy="3696"/>
                          </a:xfrm>
                          <a:prstGeom prst="diamond">
                            <a:avLst/>
                          </a:prstGeom>
                          <a:solidFill>
                            <a:srgbClr val="293241"/>
                          </a:solidFill>
                          <a:ln>
                            <a:noFill/>
                          </a:ln>
                        </wps:spPr>
                        <wps:bodyPr rot="0" vert="horz" wrap="square" lIns="91440" tIns="45720" rIns="91440" bIns="45720" anchor="ctr" anchorCtr="0" upright="1">
                          <a:noAutofit/>
                        </wps:bodyPr>
                      </wps:wsp>
                      <wps:wsp>
                        <wps:cNvPr id="1368399754" name="Text Box 2"/>
                        <wps:cNvSpPr txBox="1">
                          <a:spLocks noChangeArrowheads="1"/>
                        </wps:cNvSpPr>
                        <wps:spPr bwMode="auto">
                          <a:xfrm>
                            <a:off x="3636" y="238"/>
                            <a:ext cx="19669" cy="3297"/>
                          </a:xfrm>
                          <a:prstGeom prst="rect">
                            <a:avLst/>
                          </a:prstGeom>
                          <a:noFill/>
                          <a:ln>
                            <a:noFill/>
                          </a:ln>
                        </wps:spPr>
                        <wps:txbx>
                          <w:txbxContent>
                            <w:p w14:paraId="190C9537" w14:textId="77777777" w:rsidR="003B0662" w:rsidRDefault="003B0662" w:rsidP="003B0662">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940756983" name="Straight Connector 64"/>
                        <wps:cNvCnPr>
                          <a:cxnSpLocks noChangeShapeType="1"/>
                        </wps:cNvCnPr>
                        <wps:spPr bwMode="auto">
                          <a:xfrm>
                            <a:off x="22534" y="2264"/>
                            <a:ext cx="17818" cy="0"/>
                          </a:xfrm>
                          <a:prstGeom prst="line">
                            <a:avLst/>
                          </a:prstGeom>
                          <a:noFill/>
                          <a:ln w="38100">
                            <a:solidFill>
                              <a:srgbClr val="FF6600"/>
                            </a:solidFill>
                            <a:miter lim="800000"/>
                          </a:ln>
                        </wps:spPr>
                        <wps:bodyPr/>
                      </wps:wsp>
                    </wpg:wgp>
                  </a:graphicData>
                </a:graphic>
              </wp:inline>
            </w:drawing>
          </mc:Choice>
          <mc:Fallback xmlns:w16du="http://schemas.microsoft.com/office/word/2023/wordml/word16du">
            <w:pict>
              <v:group w14:anchorId="520B85B2" id="_x0000_s1297" alt="50 hthy" style="width:314.55pt;height:28.9pt;mso-position-horizontal-relative:char;mso-position-vertical-relative:line" coordorigin=",237" coordsize="40352,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">
                <v:shape id="Diamond 4989" o:spid="_x0000_s1298"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" fillcolor="#293241" stroked="f"/>
                <v:shape id="Text Box 2" o:spid="_x0000_s1299" type="#_x0000_t202" style="position:absolute;left:3636;top:238;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" filled="f" stroked="f">
                  <v:textbox>
                    <w:txbxContent>
                      <w:p w14:paraId="190C9537" w14:textId="77777777" w:rsidR="003B0662" w:rsidRDefault="003B0662" w:rsidP="003B0662">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300" style="position:absolute;visibility:visible;mso-wrap-style:square" from="22534,2264" to="40352,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" strokecolor="#f60" strokeweight="3pt">
                  <v:stroke joinstyle="miter"/>
                </v:line>
                <w10:anchorlock/>
              </v:group>
            </w:pict>
          </mc:Fallback>
        </mc:AlternateContent>
      </w:r>
    </w:p>
    <w:p w14:paraId="335FC1FD" w14:textId="77777777" w:rsidR="003B0662" w:rsidRPr="00261E25" w:rsidRDefault="003B0662" w:rsidP="003B0662">
      <w:pPr>
        <w:spacing w:line="276" w:lineRule="auto"/>
        <w:rPr>
          <w:color w:val="auto"/>
          <w:sz w:val="26"/>
          <w:szCs w:val="26"/>
        </w:rPr>
      </w:pPr>
      <w:r w:rsidRPr="00261E25">
        <w:rPr>
          <w:noProof/>
          <w:color w:val="auto"/>
          <w:sz w:val="26"/>
          <w:szCs w:val="26"/>
        </w:rPr>
        <mc:AlternateContent>
          <mc:Choice Requires="wpg">
            <w:drawing>
              <wp:inline distT="0" distB="0" distL="0" distR="0" wp14:anchorId="7DA7C104" wp14:editId="27A4A5B9">
                <wp:extent cx="5443220" cy="323850"/>
                <wp:effectExtent l="0" t="0" r="5080" b="0"/>
                <wp:docPr id="1235604097" name="Group 42" descr="50 hthy"/>
                <wp:cNvGraphicFramePr/>
                <a:graphic xmlns:a="http://schemas.openxmlformats.org/drawingml/2006/main">
                  <a:graphicData uri="http://schemas.microsoft.com/office/word/2010/wordprocessingGroup">
                    <wpg:wgp>
                      <wpg:cNvGrpSpPr/>
                      <wpg:grpSpPr>
                        <a:xfrm>
                          <a:off x="0" y="0"/>
                          <a:ext cx="5443829" cy="324009"/>
                          <a:chOff x="95" y="-1"/>
                          <a:chExt cx="54449" cy="3265"/>
                        </a:xfrm>
                      </wpg:grpSpPr>
                      <wpg:grpSp>
                        <wpg:cNvPr id="945287609" name="Group 44"/>
                        <wpg:cNvGrpSpPr/>
                        <wpg:grpSpPr>
                          <a:xfrm>
                            <a:off x="95" y="-1"/>
                            <a:ext cx="54449" cy="3265"/>
                            <a:chOff x="95" y="-1"/>
                            <a:chExt cx="54448" cy="3265"/>
                          </a:xfrm>
                        </wpg:grpSpPr>
                        <wpg:grpSp>
                          <wpg:cNvPr id="1616731695" name="Group 45"/>
                          <wpg:cNvGrpSpPr/>
                          <wpg:grpSpPr>
                            <a:xfrm>
                              <a:off x="95" y="0"/>
                              <a:ext cx="54448" cy="3225"/>
                              <a:chOff x="92" y="0"/>
                              <a:chExt cx="52587" cy="3227"/>
                            </a:xfrm>
                          </wpg:grpSpPr>
                          <wps:wsp>
                            <wps:cNvPr id="660691760"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wps:spPr>
                            <wps:bodyPr rot="0" vert="horz" wrap="square" lIns="91440" tIns="45720" rIns="91440" bIns="45720" anchor="ctr" anchorCtr="0" upright="1">
                              <a:noAutofit/>
                            </wps:bodyPr>
                          </wps:wsp>
                          <wps:wsp>
                            <wps:cNvPr id="1598172524"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wps:spPr>
                            <wps:bodyPr rot="0" vert="horz" wrap="square" lIns="91440" tIns="45720" rIns="91440" bIns="45720" anchor="ctr" anchorCtr="0" upright="1">
                              <a:noAutofit/>
                            </wps:bodyPr>
                          </wps:wsp>
                          <wps:wsp>
                            <wps:cNvPr id="1323538987"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wps:spPr>
                            <wps:bodyPr rot="0" vert="horz" wrap="square" lIns="91440" tIns="45720" rIns="91440" bIns="45720" anchor="ctr" anchorCtr="0" upright="1">
                              <a:noAutofit/>
                            </wps:bodyPr>
                          </wps:wsp>
                        </wpg:grpSp>
                        <wps:wsp>
                          <wps:cNvPr id="939781393" name="WordArt 192"/>
                          <wps:cNvSpPr txBox="1">
                            <a:spLocks noChangeArrowheads="1" noChangeShapeType="1"/>
                          </wps:cNvSpPr>
                          <wps:spPr bwMode="auto">
                            <a:xfrm>
                              <a:off x="4856" y="-1"/>
                              <a:ext cx="49350" cy="3265"/>
                            </a:xfrm>
                            <a:prstGeom prst="rect">
                              <a:avLst/>
                            </a:prstGeom>
                            <a:noFill/>
                            <a:ln>
                              <a:noFill/>
                            </a:ln>
                          </wps:spPr>
                          <wps:txbx>
                            <w:txbxContent>
                              <w:p w14:paraId="317DF4D8" w14:textId="77777777" w:rsidR="003B0662" w:rsidRDefault="003B0662" w:rsidP="003B0662">
                                <w:pPr>
                                  <w:pStyle w:val="NormalWeb"/>
                                  <w:ind w:firstLine="0"/>
                                  <w:jc w:val="center"/>
                                  <w:rPr>
                                    <w:b/>
                                    <w:color w:val="FFFFFF" w:themeColor="background1"/>
                                    <w:sz w:val="32"/>
                                    <w:szCs w:val="32"/>
                                  </w:rPr>
                                </w:pPr>
                                <w:r>
                                  <w:rPr>
                                    <w:b/>
                                    <w:bCs/>
                                    <w:color w:val="FFFFFF" w:themeColor="background1"/>
                                    <w:sz w:val="32"/>
                                    <w:szCs w:val="32"/>
                                  </w:rPr>
                                  <w:t>Câu trắc nghiệm nhiều phương án lựa chọn (4,5 điểm)</w:t>
                                </w:r>
                              </w:p>
                              <w:p w14:paraId="4826CFB8" w14:textId="77777777" w:rsidR="003B0662" w:rsidRDefault="003B0662" w:rsidP="003B0662">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558744808" name="WordArt 192"/>
                        <wps:cNvSpPr txBox="1">
                          <a:spLocks noChangeArrowheads="1" noChangeShapeType="1"/>
                        </wps:cNvSpPr>
                        <wps:spPr bwMode="auto">
                          <a:xfrm>
                            <a:off x="729" y="0"/>
                            <a:ext cx="2966" cy="3225"/>
                          </a:xfrm>
                          <a:prstGeom prst="rect">
                            <a:avLst/>
                          </a:prstGeom>
                          <a:noFill/>
                          <a:ln>
                            <a:noFill/>
                          </a:ln>
                        </wps:spPr>
                        <wps:txbx>
                          <w:txbxContent>
                            <w:p w14:paraId="38B95C45" w14:textId="77777777" w:rsidR="003B0662" w:rsidRDefault="003B0662" w:rsidP="003B0662">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7DA7C104" id="_x0000_s1301" alt="50 hthy" style="width:428.6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">
                <v:group id="Group 44" o:spid="_x0000_s1302"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">
                  <v:group id="Group 45" o:spid="_x0000_s1303"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">
                    <v:shape id="Flowchart: Alternate Process 46" o:spid="_x0000_s1304"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" fillcolor="#98c1d9" stroked="f">
                      <v:fill opacity="52428f"/>
                    </v:shape>
                    <v:shape id="Hexagon 47" o:spid="_x0000_s1305"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" adj="4292" fillcolor="#f60" stroked="f"/>
                    <v:shape id="Hexagon 48" o:spid="_x0000_s1306"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" adj="4292" fillcolor="#3d5a80" stroked="f"/>
                  </v:group>
                  <v:shape id="WordArt 192" o:spid="_x0000_s1307"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" filled="f" stroked="f">
                    <o:lock v:ext="edit" shapetype="t"/>
                    <v:textbox>
                      <w:txbxContent>
                        <w:p w14:paraId="317DF4D8" w14:textId="77777777" w:rsidR="003B0662" w:rsidRDefault="003B0662" w:rsidP="003B0662">
                          <w:pPr>
                            <w:pStyle w:val="NormalWeb"/>
                            <w:ind w:firstLine="0"/>
                            <w:jc w:val="center"/>
                            <w:rPr>
                              <w:b/>
                              <w:color w:val="FFFFFF" w:themeColor="background1"/>
                              <w:sz w:val="32"/>
                              <w:szCs w:val="32"/>
                            </w:rPr>
                          </w:pPr>
                          <w:r>
                            <w:rPr>
                              <w:b/>
                              <w:bCs/>
                              <w:color w:val="FFFFFF" w:themeColor="background1"/>
                              <w:sz w:val="32"/>
                              <w:szCs w:val="32"/>
                            </w:rPr>
                            <w:t>Câu trắc nghiệm nhiều phương án lựa chọn (4,5 điểm)</w:t>
                          </w:r>
                        </w:p>
                        <w:p w14:paraId="4826CFB8" w14:textId="77777777" w:rsidR="003B0662" w:rsidRDefault="003B0662" w:rsidP="003B0662">
                          <w:pPr>
                            <w:pStyle w:val="NormalWeb"/>
                            <w:spacing w:line="240" w:lineRule="auto"/>
                            <w:ind w:firstLine="0"/>
                            <w:rPr>
                              <w:b/>
                              <w:color w:val="FFFFFF" w:themeColor="background1"/>
                              <w:sz w:val="32"/>
                              <w:szCs w:val="32"/>
                            </w:rPr>
                          </w:pPr>
                        </w:p>
                      </w:txbxContent>
                    </v:textbox>
                  </v:shape>
                </v:group>
                <v:shape id="WordArt 192" o:spid="_x0000_s1308"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" filled="f" stroked="f">
                  <o:lock v:ext="edit" shapetype="t"/>
                  <v:textbox>
                    <w:txbxContent>
                      <w:p w14:paraId="38B95C45" w14:textId="77777777" w:rsidR="003B0662" w:rsidRDefault="003B0662" w:rsidP="003B0662">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1</w:t>
                        </w:r>
                      </w:p>
                    </w:txbxContent>
                  </v:textbox>
                </v:shape>
                <w10:anchorlock/>
              </v:group>
            </w:pict>
          </mc:Fallback>
        </mc:AlternateContent>
      </w:r>
    </w:p>
    <w:p w14:paraId="7BA1E16C" w14:textId="77777777" w:rsidR="003B0662" w:rsidRPr="00261E25" w:rsidRDefault="003B0662" w:rsidP="003B0662">
      <w:pPr>
        <w:tabs>
          <w:tab w:val="left" w:pos="360"/>
        </w:tabs>
        <w:spacing w:line="276" w:lineRule="auto"/>
        <w:jc w:val="center"/>
        <w:rPr>
          <w:i/>
          <w:iCs/>
          <w:color w:val="auto"/>
          <w:sz w:val="26"/>
          <w:szCs w:val="26"/>
        </w:rPr>
      </w:pPr>
      <w:r w:rsidRPr="00261E25">
        <w:rPr>
          <w:i/>
          <w:iCs/>
          <w:color w:val="auto"/>
          <w:sz w:val="26"/>
          <w:szCs w:val="26"/>
        </w:rPr>
        <w:t>Thí sinh trả lời từ câu 1 đến câu 18. Mỗi câu  hỏi thí sinh chỉ chọn một phương án.</w:t>
      </w:r>
    </w:p>
    <w:p w14:paraId="0C51D643" w14:textId="77777777" w:rsidR="003B0662" w:rsidRPr="00261E25" w:rsidRDefault="003B0662" w:rsidP="003B0662">
      <w:pPr>
        <w:tabs>
          <w:tab w:val="left" w:pos="360"/>
        </w:tabs>
        <w:spacing w:line="276" w:lineRule="auto"/>
        <w:jc w:val="center"/>
        <w:rPr>
          <w:i/>
          <w:iCs/>
          <w:color w:val="auto"/>
          <w:sz w:val="26"/>
          <w:szCs w:val="26"/>
        </w:rPr>
      </w:pPr>
      <w:r w:rsidRPr="00261E25">
        <w:rPr>
          <w:i/>
          <w:iCs/>
          <w:color w:val="auto"/>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261E25" w:rsidRPr="00261E25" w14:paraId="635993C1"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A957CB7"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13DE510C"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52D807A9"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44AAB11E"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Đáp án</w:t>
            </w:r>
          </w:p>
        </w:tc>
      </w:tr>
      <w:tr w:rsidR="00261E25" w:rsidRPr="00261E25" w14:paraId="5EF1C131"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E86345E"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1</w:t>
            </w:r>
          </w:p>
        </w:tc>
        <w:tc>
          <w:tcPr>
            <w:tcW w:w="0" w:type="auto"/>
            <w:tcBorders>
              <w:bottom w:val="single" w:sz="8" w:space="0" w:color="000000"/>
              <w:right w:val="single" w:sz="8" w:space="0" w:color="000000"/>
            </w:tcBorders>
            <w:vAlign w:val="center"/>
          </w:tcPr>
          <w:p w14:paraId="7D93F181" w14:textId="77777777" w:rsidR="003B0662" w:rsidRPr="00261E25" w:rsidRDefault="003B0662" w:rsidP="003B0662">
            <w:pPr>
              <w:spacing w:line="276" w:lineRule="auto"/>
              <w:jc w:val="center"/>
              <w:rPr>
                <w:color w:val="auto"/>
                <w:sz w:val="26"/>
                <w:szCs w:val="26"/>
              </w:rPr>
            </w:pPr>
            <w:r w:rsidRPr="00261E25">
              <w:rPr>
                <w:color w:val="auto"/>
                <w:sz w:val="26"/>
                <w:szCs w:val="26"/>
              </w:rPr>
              <w:t>C</w:t>
            </w:r>
          </w:p>
        </w:tc>
        <w:tc>
          <w:tcPr>
            <w:tcW w:w="0" w:type="auto"/>
            <w:tcBorders>
              <w:bottom w:val="single" w:sz="8" w:space="0" w:color="000000"/>
              <w:right w:val="single" w:sz="8" w:space="0" w:color="000000"/>
            </w:tcBorders>
            <w:vAlign w:val="center"/>
          </w:tcPr>
          <w:p w14:paraId="2FA4EFB4"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10</w:t>
            </w:r>
          </w:p>
        </w:tc>
        <w:tc>
          <w:tcPr>
            <w:tcW w:w="0" w:type="auto"/>
            <w:tcBorders>
              <w:bottom w:val="single" w:sz="8" w:space="0" w:color="000000"/>
              <w:right w:val="single" w:sz="8" w:space="0" w:color="000000"/>
            </w:tcBorders>
            <w:vAlign w:val="center"/>
          </w:tcPr>
          <w:p w14:paraId="658CA062" w14:textId="77777777" w:rsidR="003B0662" w:rsidRPr="00261E25" w:rsidRDefault="003B0662" w:rsidP="003B0662">
            <w:pPr>
              <w:spacing w:line="276" w:lineRule="auto"/>
              <w:jc w:val="center"/>
              <w:rPr>
                <w:color w:val="auto"/>
                <w:sz w:val="26"/>
                <w:szCs w:val="26"/>
              </w:rPr>
            </w:pPr>
            <w:r w:rsidRPr="00261E25">
              <w:rPr>
                <w:color w:val="auto"/>
                <w:sz w:val="26"/>
                <w:szCs w:val="26"/>
              </w:rPr>
              <w:t>A</w:t>
            </w:r>
          </w:p>
        </w:tc>
      </w:tr>
      <w:tr w:rsidR="00261E25" w:rsidRPr="00261E25" w14:paraId="1A835B9D"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B8D5CB9"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2</w:t>
            </w:r>
          </w:p>
        </w:tc>
        <w:tc>
          <w:tcPr>
            <w:tcW w:w="0" w:type="auto"/>
            <w:tcBorders>
              <w:bottom w:val="single" w:sz="8" w:space="0" w:color="000000"/>
              <w:right w:val="single" w:sz="8" w:space="0" w:color="000000"/>
            </w:tcBorders>
            <w:vAlign w:val="center"/>
          </w:tcPr>
          <w:p w14:paraId="792B22EF" w14:textId="77777777" w:rsidR="003B0662" w:rsidRPr="00261E25" w:rsidRDefault="003B0662" w:rsidP="003B0662">
            <w:pPr>
              <w:spacing w:line="276" w:lineRule="auto"/>
              <w:jc w:val="center"/>
              <w:rPr>
                <w:color w:val="auto"/>
                <w:sz w:val="26"/>
                <w:szCs w:val="26"/>
              </w:rPr>
            </w:pPr>
            <w:r w:rsidRPr="00261E25">
              <w:rPr>
                <w:color w:val="auto"/>
                <w:sz w:val="26"/>
                <w:szCs w:val="26"/>
              </w:rPr>
              <w:t>B</w:t>
            </w:r>
          </w:p>
        </w:tc>
        <w:tc>
          <w:tcPr>
            <w:tcW w:w="0" w:type="auto"/>
            <w:tcBorders>
              <w:bottom w:val="single" w:sz="8" w:space="0" w:color="000000"/>
              <w:right w:val="single" w:sz="8" w:space="0" w:color="000000"/>
            </w:tcBorders>
            <w:vAlign w:val="center"/>
          </w:tcPr>
          <w:p w14:paraId="06E8233D"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11</w:t>
            </w:r>
          </w:p>
        </w:tc>
        <w:tc>
          <w:tcPr>
            <w:tcW w:w="0" w:type="auto"/>
            <w:tcBorders>
              <w:bottom w:val="single" w:sz="8" w:space="0" w:color="000000"/>
              <w:right w:val="single" w:sz="8" w:space="0" w:color="000000"/>
            </w:tcBorders>
            <w:vAlign w:val="center"/>
          </w:tcPr>
          <w:p w14:paraId="129C8ABE" w14:textId="77777777" w:rsidR="003B0662" w:rsidRPr="00261E25" w:rsidRDefault="003B0662" w:rsidP="003B0662">
            <w:pPr>
              <w:spacing w:line="276" w:lineRule="auto"/>
              <w:jc w:val="center"/>
              <w:rPr>
                <w:color w:val="auto"/>
                <w:sz w:val="26"/>
                <w:szCs w:val="26"/>
              </w:rPr>
            </w:pPr>
            <w:r w:rsidRPr="00261E25">
              <w:rPr>
                <w:color w:val="auto"/>
                <w:sz w:val="26"/>
                <w:szCs w:val="26"/>
              </w:rPr>
              <w:t>A</w:t>
            </w:r>
          </w:p>
        </w:tc>
      </w:tr>
      <w:tr w:rsidR="00261E25" w:rsidRPr="00261E25" w14:paraId="2F795E22"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C5E5F8A"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lastRenderedPageBreak/>
              <w:t>3</w:t>
            </w:r>
          </w:p>
        </w:tc>
        <w:tc>
          <w:tcPr>
            <w:tcW w:w="0" w:type="auto"/>
            <w:tcBorders>
              <w:bottom w:val="single" w:sz="8" w:space="0" w:color="000000"/>
              <w:right w:val="single" w:sz="8" w:space="0" w:color="000000"/>
            </w:tcBorders>
            <w:vAlign w:val="center"/>
          </w:tcPr>
          <w:p w14:paraId="0B84123E" w14:textId="77777777" w:rsidR="003B0662" w:rsidRPr="00261E25" w:rsidRDefault="003B0662" w:rsidP="003B0662">
            <w:pPr>
              <w:spacing w:line="276" w:lineRule="auto"/>
              <w:jc w:val="center"/>
              <w:rPr>
                <w:color w:val="auto"/>
                <w:sz w:val="26"/>
                <w:szCs w:val="26"/>
              </w:rPr>
            </w:pPr>
            <w:r w:rsidRPr="00261E25">
              <w:rPr>
                <w:color w:val="auto"/>
                <w:sz w:val="26"/>
                <w:szCs w:val="26"/>
              </w:rPr>
              <w:t>B</w:t>
            </w:r>
          </w:p>
        </w:tc>
        <w:tc>
          <w:tcPr>
            <w:tcW w:w="0" w:type="auto"/>
            <w:tcBorders>
              <w:bottom w:val="single" w:sz="8" w:space="0" w:color="000000"/>
              <w:right w:val="single" w:sz="8" w:space="0" w:color="000000"/>
            </w:tcBorders>
            <w:vAlign w:val="center"/>
          </w:tcPr>
          <w:p w14:paraId="64BC9795"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12</w:t>
            </w:r>
          </w:p>
        </w:tc>
        <w:tc>
          <w:tcPr>
            <w:tcW w:w="0" w:type="auto"/>
            <w:tcBorders>
              <w:bottom w:val="single" w:sz="8" w:space="0" w:color="000000"/>
              <w:right w:val="single" w:sz="8" w:space="0" w:color="000000"/>
            </w:tcBorders>
            <w:vAlign w:val="center"/>
          </w:tcPr>
          <w:p w14:paraId="32101EC6" w14:textId="77777777" w:rsidR="003B0662" w:rsidRPr="00261E25" w:rsidRDefault="003B0662" w:rsidP="003B0662">
            <w:pPr>
              <w:spacing w:line="276" w:lineRule="auto"/>
              <w:jc w:val="center"/>
              <w:rPr>
                <w:color w:val="auto"/>
                <w:sz w:val="26"/>
                <w:szCs w:val="26"/>
              </w:rPr>
            </w:pPr>
            <w:r w:rsidRPr="00261E25">
              <w:rPr>
                <w:color w:val="auto"/>
                <w:sz w:val="26"/>
                <w:szCs w:val="26"/>
              </w:rPr>
              <w:t>A</w:t>
            </w:r>
          </w:p>
        </w:tc>
      </w:tr>
      <w:tr w:rsidR="00261E25" w:rsidRPr="00261E25" w14:paraId="481BD569"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E1D0DC6"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4</w:t>
            </w:r>
          </w:p>
        </w:tc>
        <w:tc>
          <w:tcPr>
            <w:tcW w:w="0" w:type="auto"/>
            <w:tcBorders>
              <w:bottom w:val="single" w:sz="8" w:space="0" w:color="000000"/>
              <w:right w:val="single" w:sz="8" w:space="0" w:color="000000"/>
            </w:tcBorders>
            <w:vAlign w:val="center"/>
          </w:tcPr>
          <w:p w14:paraId="1BA65374" w14:textId="77777777" w:rsidR="003B0662" w:rsidRPr="00261E25" w:rsidRDefault="003B0662" w:rsidP="003B0662">
            <w:pPr>
              <w:spacing w:line="276" w:lineRule="auto"/>
              <w:jc w:val="center"/>
              <w:rPr>
                <w:color w:val="auto"/>
                <w:sz w:val="26"/>
                <w:szCs w:val="26"/>
              </w:rPr>
            </w:pPr>
            <w:r w:rsidRPr="00261E25">
              <w:rPr>
                <w:color w:val="auto"/>
                <w:sz w:val="26"/>
                <w:szCs w:val="26"/>
              </w:rPr>
              <w:t>C</w:t>
            </w:r>
          </w:p>
        </w:tc>
        <w:tc>
          <w:tcPr>
            <w:tcW w:w="0" w:type="auto"/>
            <w:tcBorders>
              <w:bottom w:val="single" w:sz="8" w:space="0" w:color="000000"/>
              <w:right w:val="single" w:sz="8" w:space="0" w:color="000000"/>
            </w:tcBorders>
            <w:vAlign w:val="center"/>
          </w:tcPr>
          <w:p w14:paraId="56DC398B"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13</w:t>
            </w:r>
          </w:p>
        </w:tc>
        <w:tc>
          <w:tcPr>
            <w:tcW w:w="0" w:type="auto"/>
            <w:tcBorders>
              <w:bottom w:val="single" w:sz="8" w:space="0" w:color="000000"/>
              <w:right w:val="single" w:sz="8" w:space="0" w:color="000000"/>
            </w:tcBorders>
            <w:vAlign w:val="center"/>
          </w:tcPr>
          <w:p w14:paraId="5998705F" w14:textId="77777777" w:rsidR="003B0662" w:rsidRPr="00261E25" w:rsidRDefault="003B0662" w:rsidP="003B0662">
            <w:pPr>
              <w:spacing w:line="276" w:lineRule="auto"/>
              <w:jc w:val="center"/>
              <w:rPr>
                <w:color w:val="auto"/>
                <w:sz w:val="26"/>
                <w:szCs w:val="26"/>
              </w:rPr>
            </w:pPr>
            <w:r w:rsidRPr="00261E25">
              <w:rPr>
                <w:color w:val="auto"/>
                <w:sz w:val="26"/>
                <w:szCs w:val="26"/>
              </w:rPr>
              <w:t>A</w:t>
            </w:r>
          </w:p>
        </w:tc>
      </w:tr>
      <w:tr w:rsidR="00261E25" w:rsidRPr="00261E25" w14:paraId="64C00A4D"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ED7025F"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5</w:t>
            </w:r>
          </w:p>
        </w:tc>
        <w:tc>
          <w:tcPr>
            <w:tcW w:w="0" w:type="auto"/>
            <w:tcBorders>
              <w:bottom w:val="single" w:sz="8" w:space="0" w:color="000000"/>
              <w:right w:val="single" w:sz="8" w:space="0" w:color="000000"/>
            </w:tcBorders>
            <w:vAlign w:val="center"/>
          </w:tcPr>
          <w:p w14:paraId="4982DF90" w14:textId="77777777" w:rsidR="003B0662" w:rsidRPr="00261E25" w:rsidRDefault="003B0662" w:rsidP="003B0662">
            <w:pPr>
              <w:spacing w:line="276" w:lineRule="auto"/>
              <w:jc w:val="center"/>
              <w:rPr>
                <w:color w:val="auto"/>
                <w:sz w:val="26"/>
                <w:szCs w:val="26"/>
              </w:rPr>
            </w:pPr>
            <w:r w:rsidRPr="00261E25">
              <w:rPr>
                <w:color w:val="auto"/>
                <w:sz w:val="26"/>
                <w:szCs w:val="26"/>
              </w:rPr>
              <w:t>D</w:t>
            </w:r>
          </w:p>
        </w:tc>
        <w:tc>
          <w:tcPr>
            <w:tcW w:w="0" w:type="auto"/>
            <w:tcBorders>
              <w:bottom w:val="single" w:sz="8" w:space="0" w:color="000000"/>
              <w:right w:val="single" w:sz="8" w:space="0" w:color="000000"/>
            </w:tcBorders>
            <w:vAlign w:val="center"/>
          </w:tcPr>
          <w:p w14:paraId="3CC76444"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14</w:t>
            </w:r>
          </w:p>
        </w:tc>
        <w:tc>
          <w:tcPr>
            <w:tcW w:w="0" w:type="auto"/>
            <w:tcBorders>
              <w:bottom w:val="single" w:sz="8" w:space="0" w:color="000000"/>
              <w:right w:val="single" w:sz="8" w:space="0" w:color="000000"/>
            </w:tcBorders>
            <w:vAlign w:val="center"/>
          </w:tcPr>
          <w:p w14:paraId="485E4D15" w14:textId="77777777" w:rsidR="003B0662" w:rsidRPr="00261E25" w:rsidRDefault="003B0662" w:rsidP="003B0662">
            <w:pPr>
              <w:spacing w:line="276" w:lineRule="auto"/>
              <w:jc w:val="center"/>
              <w:rPr>
                <w:color w:val="auto"/>
                <w:sz w:val="26"/>
                <w:szCs w:val="26"/>
              </w:rPr>
            </w:pPr>
            <w:r w:rsidRPr="00261E25">
              <w:rPr>
                <w:color w:val="auto"/>
                <w:sz w:val="26"/>
                <w:szCs w:val="26"/>
              </w:rPr>
              <w:t>D</w:t>
            </w:r>
          </w:p>
        </w:tc>
      </w:tr>
      <w:tr w:rsidR="00261E25" w:rsidRPr="00261E25" w14:paraId="462F4FD5"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658067D"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6</w:t>
            </w:r>
          </w:p>
        </w:tc>
        <w:tc>
          <w:tcPr>
            <w:tcW w:w="0" w:type="auto"/>
            <w:tcBorders>
              <w:bottom w:val="single" w:sz="8" w:space="0" w:color="000000"/>
              <w:right w:val="single" w:sz="8" w:space="0" w:color="000000"/>
            </w:tcBorders>
            <w:vAlign w:val="center"/>
          </w:tcPr>
          <w:p w14:paraId="69FDAD11" w14:textId="77777777" w:rsidR="003B0662" w:rsidRPr="00261E25" w:rsidRDefault="003B0662" w:rsidP="003B0662">
            <w:pPr>
              <w:spacing w:line="276" w:lineRule="auto"/>
              <w:jc w:val="center"/>
              <w:rPr>
                <w:color w:val="auto"/>
                <w:sz w:val="26"/>
                <w:szCs w:val="26"/>
              </w:rPr>
            </w:pPr>
            <w:r w:rsidRPr="00261E25">
              <w:rPr>
                <w:color w:val="auto"/>
                <w:sz w:val="26"/>
                <w:szCs w:val="26"/>
              </w:rPr>
              <w:t>D</w:t>
            </w:r>
          </w:p>
        </w:tc>
        <w:tc>
          <w:tcPr>
            <w:tcW w:w="0" w:type="auto"/>
            <w:tcBorders>
              <w:bottom w:val="single" w:sz="8" w:space="0" w:color="000000"/>
              <w:right w:val="single" w:sz="8" w:space="0" w:color="000000"/>
            </w:tcBorders>
            <w:vAlign w:val="center"/>
          </w:tcPr>
          <w:p w14:paraId="43E56634"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15</w:t>
            </w:r>
          </w:p>
        </w:tc>
        <w:tc>
          <w:tcPr>
            <w:tcW w:w="0" w:type="auto"/>
            <w:tcBorders>
              <w:bottom w:val="single" w:sz="8" w:space="0" w:color="000000"/>
              <w:right w:val="single" w:sz="8" w:space="0" w:color="000000"/>
            </w:tcBorders>
            <w:vAlign w:val="center"/>
          </w:tcPr>
          <w:p w14:paraId="528EAA7D" w14:textId="77777777" w:rsidR="003B0662" w:rsidRPr="00261E25" w:rsidRDefault="003B0662" w:rsidP="003B0662">
            <w:pPr>
              <w:spacing w:line="276" w:lineRule="auto"/>
              <w:jc w:val="center"/>
              <w:rPr>
                <w:color w:val="auto"/>
                <w:sz w:val="26"/>
                <w:szCs w:val="26"/>
              </w:rPr>
            </w:pPr>
            <w:r w:rsidRPr="00261E25">
              <w:rPr>
                <w:color w:val="auto"/>
                <w:sz w:val="26"/>
                <w:szCs w:val="26"/>
              </w:rPr>
              <w:t>A</w:t>
            </w:r>
          </w:p>
        </w:tc>
      </w:tr>
      <w:tr w:rsidR="00261E25" w:rsidRPr="00261E25" w14:paraId="2936DB85"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01670BA"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7</w:t>
            </w:r>
          </w:p>
        </w:tc>
        <w:tc>
          <w:tcPr>
            <w:tcW w:w="0" w:type="auto"/>
            <w:tcBorders>
              <w:bottom w:val="single" w:sz="8" w:space="0" w:color="000000"/>
              <w:right w:val="single" w:sz="8" w:space="0" w:color="000000"/>
            </w:tcBorders>
            <w:vAlign w:val="center"/>
          </w:tcPr>
          <w:p w14:paraId="17EF5AF3" w14:textId="77777777" w:rsidR="003B0662" w:rsidRPr="00261E25" w:rsidRDefault="003B0662" w:rsidP="003B0662">
            <w:pPr>
              <w:spacing w:line="276" w:lineRule="auto"/>
              <w:jc w:val="center"/>
              <w:rPr>
                <w:color w:val="auto"/>
                <w:sz w:val="26"/>
                <w:szCs w:val="26"/>
              </w:rPr>
            </w:pPr>
            <w:r w:rsidRPr="00261E25">
              <w:rPr>
                <w:color w:val="auto"/>
                <w:sz w:val="26"/>
                <w:szCs w:val="26"/>
              </w:rPr>
              <w:t>A</w:t>
            </w:r>
          </w:p>
        </w:tc>
        <w:tc>
          <w:tcPr>
            <w:tcW w:w="0" w:type="auto"/>
            <w:tcBorders>
              <w:bottom w:val="single" w:sz="8" w:space="0" w:color="000000"/>
              <w:right w:val="single" w:sz="8" w:space="0" w:color="000000"/>
            </w:tcBorders>
            <w:vAlign w:val="center"/>
          </w:tcPr>
          <w:p w14:paraId="5480EBC6"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16</w:t>
            </w:r>
          </w:p>
        </w:tc>
        <w:tc>
          <w:tcPr>
            <w:tcW w:w="0" w:type="auto"/>
            <w:tcBorders>
              <w:bottom w:val="single" w:sz="8" w:space="0" w:color="000000"/>
              <w:right w:val="single" w:sz="8" w:space="0" w:color="000000"/>
            </w:tcBorders>
            <w:vAlign w:val="center"/>
          </w:tcPr>
          <w:p w14:paraId="70E2006A" w14:textId="77777777" w:rsidR="003B0662" w:rsidRPr="00261E25" w:rsidRDefault="003B0662" w:rsidP="003B0662">
            <w:pPr>
              <w:spacing w:line="276" w:lineRule="auto"/>
              <w:jc w:val="center"/>
              <w:rPr>
                <w:color w:val="auto"/>
                <w:sz w:val="26"/>
                <w:szCs w:val="26"/>
              </w:rPr>
            </w:pPr>
            <w:r w:rsidRPr="00261E25">
              <w:rPr>
                <w:color w:val="auto"/>
                <w:sz w:val="26"/>
                <w:szCs w:val="26"/>
              </w:rPr>
              <w:t>D</w:t>
            </w:r>
          </w:p>
        </w:tc>
      </w:tr>
      <w:tr w:rsidR="00261E25" w:rsidRPr="00261E25" w14:paraId="01A53FDA"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8903E48"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8</w:t>
            </w:r>
          </w:p>
        </w:tc>
        <w:tc>
          <w:tcPr>
            <w:tcW w:w="0" w:type="auto"/>
            <w:tcBorders>
              <w:bottom w:val="single" w:sz="8" w:space="0" w:color="000000"/>
              <w:right w:val="single" w:sz="8" w:space="0" w:color="000000"/>
            </w:tcBorders>
            <w:vAlign w:val="center"/>
          </w:tcPr>
          <w:p w14:paraId="10B21624" w14:textId="77777777" w:rsidR="003B0662" w:rsidRPr="00261E25" w:rsidRDefault="003B0662" w:rsidP="003B0662">
            <w:pPr>
              <w:spacing w:line="276" w:lineRule="auto"/>
              <w:jc w:val="center"/>
              <w:rPr>
                <w:color w:val="auto"/>
                <w:sz w:val="26"/>
                <w:szCs w:val="26"/>
              </w:rPr>
            </w:pPr>
            <w:r w:rsidRPr="00261E25">
              <w:rPr>
                <w:color w:val="auto"/>
                <w:sz w:val="26"/>
                <w:szCs w:val="26"/>
              </w:rPr>
              <w:t>B</w:t>
            </w:r>
          </w:p>
        </w:tc>
        <w:tc>
          <w:tcPr>
            <w:tcW w:w="0" w:type="auto"/>
            <w:tcBorders>
              <w:bottom w:val="single" w:sz="8" w:space="0" w:color="000000"/>
              <w:right w:val="single" w:sz="8" w:space="0" w:color="000000"/>
            </w:tcBorders>
            <w:vAlign w:val="center"/>
          </w:tcPr>
          <w:p w14:paraId="1B082F95"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17</w:t>
            </w:r>
          </w:p>
        </w:tc>
        <w:tc>
          <w:tcPr>
            <w:tcW w:w="0" w:type="auto"/>
            <w:tcBorders>
              <w:bottom w:val="single" w:sz="8" w:space="0" w:color="000000"/>
              <w:right w:val="single" w:sz="8" w:space="0" w:color="000000"/>
            </w:tcBorders>
            <w:vAlign w:val="center"/>
          </w:tcPr>
          <w:p w14:paraId="24162C11" w14:textId="77777777" w:rsidR="003B0662" w:rsidRPr="00261E25" w:rsidRDefault="003B0662" w:rsidP="003B0662">
            <w:pPr>
              <w:spacing w:line="276" w:lineRule="auto"/>
              <w:jc w:val="center"/>
              <w:rPr>
                <w:color w:val="auto"/>
                <w:sz w:val="26"/>
                <w:szCs w:val="26"/>
              </w:rPr>
            </w:pPr>
            <w:r w:rsidRPr="00261E25">
              <w:rPr>
                <w:color w:val="auto"/>
                <w:sz w:val="26"/>
                <w:szCs w:val="26"/>
              </w:rPr>
              <w:t>B</w:t>
            </w:r>
          </w:p>
        </w:tc>
      </w:tr>
      <w:tr w:rsidR="00261E25" w:rsidRPr="00261E25" w14:paraId="6C18CA24"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B8F4019"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9</w:t>
            </w:r>
          </w:p>
        </w:tc>
        <w:tc>
          <w:tcPr>
            <w:tcW w:w="0" w:type="auto"/>
            <w:tcBorders>
              <w:bottom w:val="single" w:sz="8" w:space="0" w:color="000000"/>
              <w:right w:val="single" w:sz="8" w:space="0" w:color="000000"/>
            </w:tcBorders>
            <w:vAlign w:val="center"/>
          </w:tcPr>
          <w:p w14:paraId="019AD7E1" w14:textId="77777777" w:rsidR="003B0662" w:rsidRPr="00261E25" w:rsidRDefault="003B0662" w:rsidP="003B0662">
            <w:pPr>
              <w:spacing w:line="276" w:lineRule="auto"/>
              <w:jc w:val="center"/>
              <w:rPr>
                <w:color w:val="auto"/>
                <w:sz w:val="26"/>
                <w:szCs w:val="26"/>
              </w:rPr>
            </w:pPr>
            <w:r w:rsidRPr="00261E25">
              <w:rPr>
                <w:color w:val="auto"/>
                <w:sz w:val="26"/>
                <w:szCs w:val="26"/>
              </w:rPr>
              <w:t>C</w:t>
            </w:r>
          </w:p>
        </w:tc>
        <w:tc>
          <w:tcPr>
            <w:tcW w:w="0" w:type="auto"/>
            <w:tcBorders>
              <w:bottom w:val="single" w:sz="8" w:space="0" w:color="000000"/>
              <w:right w:val="single" w:sz="8" w:space="0" w:color="000000"/>
            </w:tcBorders>
            <w:vAlign w:val="center"/>
          </w:tcPr>
          <w:p w14:paraId="2C5874AF"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18</w:t>
            </w:r>
          </w:p>
        </w:tc>
        <w:tc>
          <w:tcPr>
            <w:tcW w:w="0" w:type="auto"/>
            <w:tcBorders>
              <w:bottom w:val="single" w:sz="8" w:space="0" w:color="000000"/>
              <w:right w:val="single" w:sz="8" w:space="0" w:color="000000"/>
            </w:tcBorders>
            <w:vAlign w:val="center"/>
          </w:tcPr>
          <w:p w14:paraId="58811BEA" w14:textId="77777777" w:rsidR="003B0662" w:rsidRPr="00261E25" w:rsidRDefault="003B0662" w:rsidP="003B0662">
            <w:pPr>
              <w:spacing w:line="276" w:lineRule="auto"/>
              <w:jc w:val="center"/>
              <w:rPr>
                <w:color w:val="auto"/>
                <w:sz w:val="26"/>
                <w:szCs w:val="26"/>
              </w:rPr>
            </w:pPr>
            <w:r w:rsidRPr="00261E25">
              <w:rPr>
                <w:color w:val="auto"/>
                <w:sz w:val="26"/>
                <w:szCs w:val="26"/>
              </w:rPr>
              <w:t>C</w:t>
            </w:r>
          </w:p>
        </w:tc>
      </w:tr>
    </w:tbl>
    <w:p w14:paraId="0E0FBF6B" w14:textId="77777777" w:rsidR="003B0662" w:rsidRPr="00261E25" w:rsidRDefault="003B0662" w:rsidP="003B0662">
      <w:pPr>
        <w:spacing w:line="276" w:lineRule="auto"/>
        <w:jc w:val="both"/>
        <w:rPr>
          <w:rFonts w:eastAsia="Calibri"/>
          <w:b/>
          <w:i/>
          <w:iCs/>
          <w:color w:val="auto"/>
          <w:sz w:val="26"/>
          <w:szCs w:val="26"/>
          <w:lang w:val="fr-FR"/>
          <w14:ligatures w14:val="standardContextual"/>
        </w:rPr>
      </w:pPr>
      <w:r w:rsidRPr="00261E25">
        <w:rPr>
          <w:rFonts w:eastAsia="Calibri"/>
          <w:b/>
          <w:i/>
          <w:iCs/>
          <w:color w:val="auto"/>
          <w:sz w:val="26"/>
          <w:szCs w:val="26"/>
          <w:lang w:val="fr-FR"/>
          <w14:ligatures w14:val="standardContextual"/>
        </w:rPr>
        <w:t>Hướng dẫn chi tiết các câu cần suy luận:</w:t>
      </w:r>
    </w:p>
    <w:p w14:paraId="0D2F1490" w14:textId="77777777" w:rsidR="003B0662" w:rsidRPr="00261E25" w:rsidRDefault="003B0662" w:rsidP="003B0662">
      <w:pPr>
        <w:spacing w:line="276" w:lineRule="auto"/>
        <w:jc w:val="both"/>
        <w:rPr>
          <w:rFonts w:eastAsia="Calibri"/>
          <w:b/>
          <w:bCs/>
          <w:color w:val="auto"/>
          <w:sz w:val="26"/>
          <w:szCs w:val="26"/>
          <w:lang w:val="fr-FR"/>
        </w:rPr>
      </w:pPr>
      <w:r w:rsidRPr="00261E25">
        <w:rPr>
          <w:rFonts w:eastAsia="Calibri"/>
          <w:b/>
          <w:bCs/>
          <w:color w:val="auto"/>
          <w:sz w:val="26"/>
          <w:szCs w:val="26"/>
          <w:lang w:val="fr-FR"/>
        </w:rPr>
        <w:t xml:space="preserve">Câu 11: </w:t>
      </w:r>
      <w:r w:rsidRPr="00261E25">
        <w:rPr>
          <w:rFonts w:eastAsia="Calibri"/>
          <w:color w:val="auto"/>
          <w:sz w:val="26"/>
          <w:szCs w:val="26"/>
          <w:lang w:val="fr-FR"/>
        </w:rPr>
        <w:t>[A]</w:t>
      </w:r>
    </w:p>
    <w:p w14:paraId="62347DA0" w14:textId="77777777" w:rsidR="003B0662" w:rsidRPr="00261E25" w:rsidRDefault="003B0662" w:rsidP="003B0662">
      <w:pPr>
        <w:spacing w:line="276" w:lineRule="auto"/>
        <w:jc w:val="both"/>
        <w:rPr>
          <w:rFonts w:eastAsia="Arial"/>
          <w:color w:val="auto"/>
          <w:sz w:val="26"/>
          <w:szCs w:val="26"/>
          <w:shd w:val="clear" w:color="auto" w:fill="FFFFFF"/>
          <w:lang w:val="fr-FR"/>
        </w:rPr>
      </w:pPr>
      <w:r w:rsidRPr="00261E25">
        <w:rPr>
          <w:rFonts w:eastAsia="Arial"/>
          <w:color w:val="auto"/>
          <w:sz w:val="26"/>
          <w:szCs w:val="26"/>
          <w:shd w:val="clear" w:color="auto" w:fill="FFFFFF"/>
          <w:lang w:val="fr-FR"/>
        </w:rPr>
        <w:t xml:space="preserve">Vận tốc = độ dốc của đồ thị: </w:t>
      </w:r>
      <w:r w:rsidRPr="00261E25">
        <w:rPr>
          <w:rFonts w:eastAsia="Arial"/>
          <w:color w:val="auto"/>
          <w:position w:val="-58"/>
          <w:sz w:val="26"/>
          <w:szCs w:val="26"/>
          <w:shd w:val="clear" w:color="auto" w:fill="FFFFFF"/>
        </w:rPr>
        <w:object w:dxaOrig="2760" w:dyaOrig="1280" w14:anchorId="1EB3B754">
          <v:shape id="_x0000_i1061" type="#_x0000_t75" style="width:137.35pt;height:64.4pt" o:ole="">
            <v:imagedata r:id="rId128" o:title=""/>
          </v:shape>
          <o:OLEObject Type="Embed" ProgID="Equation.3" ShapeID="_x0000_i1061" DrawAspect="Content" ObjectID="_1790104443" r:id="rId129"/>
        </w:object>
      </w:r>
    </w:p>
    <w:p w14:paraId="12C44E80" w14:textId="77777777" w:rsidR="003B0662" w:rsidRPr="00261E25" w:rsidRDefault="003B0662" w:rsidP="003B0662">
      <w:pPr>
        <w:spacing w:line="276" w:lineRule="auto"/>
        <w:jc w:val="both"/>
        <w:rPr>
          <w:rFonts w:eastAsia="Arial"/>
          <w:color w:val="auto"/>
          <w:sz w:val="26"/>
          <w:szCs w:val="26"/>
          <w:shd w:val="clear" w:color="auto" w:fill="FFFFFF"/>
          <w:lang w:val="fr-FR"/>
        </w:rPr>
      </w:pPr>
      <w:r w:rsidRPr="00261E25">
        <w:rPr>
          <w:rFonts w:eastAsia="Arial"/>
          <w:color w:val="auto"/>
          <w:sz w:val="26"/>
          <w:szCs w:val="26"/>
          <w:shd w:val="clear" w:color="auto" w:fill="FFFFFF"/>
          <w:lang w:val="fr-FR"/>
        </w:rPr>
        <w:t xml:space="preserve">Phương trình chuyển động: </w:t>
      </w:r>
      <w:r w:rsidRPr="00261E25">
        <w:rPr>
          <w:rFonts w:eastAsia="Arial"/>
          <w:color w:val="auto"/>
          <w:position w:val="-12"/>
          <w:sz w:val="26"/>
          <w:szCs w:val="26"/>
          <w:shd w:val="clear" w:color="auto" w:fill="FFFFFF"/>
        </w:rPr>
        <w:object w:dxaOrig="3760" w:dyaOrig="360" w14:anchorId="6F8CCF8E">
          <v:shape id="_x0000_i1062" type="#_x0000_t75" style="width:187.6pt;height:18.95pt" o:ole="">
            <v:imagedata r:id="rId130" o:title=""/>
          </v:shape>
          <o:OLEObject Type="Embed" ProgID="Equation.3" ShapeID="_x0000_i1062" DrawAspect="Content" ObjectID="_1790104444" r:id="rId131"/>
        </w:object>
      </w:r>
    </w:p>
    <w:p w14:paraId="10044325" w14:textId="77777777" w:rsidR="003B0662" w:rsidRPr="00261E25" w:rsidRDefault="003B0662" w:rsidP="003B0662">
      <w:pPr>
        <w:spacing w:line="276" w:lineRule="auto"/>
        <w:jc w:val="both"/>
        <w:rPr>
          <w:rFonts w:eastAsia="Arial"/>
          <w:color w:val="auto"/>
          <w:sz w:val="18"/>
          <w:szCs w:val="18"/>
          <w:shd w:val="clear" w:color="auto" w:fill="FFFFFF"/>
          <w:lang w:val="fr-FR"/>
        </w:rPr>
      </w:pPr>
      <w:r w:rsidRPr="00261E25">
        <w:rPr>
          <w:rFonts w:eastAsia="Arial"/>
          <w:color w:val="auto"/>
          <w:sz w:val="26"/>
          <w:szCs w:val="26"/>
          <w:shd w:val="clear" w:color="auto" w:fill="FFFFFF"/>
          <w:lang w:val="fr-FR"/>
        </w:rPr>
        <w:t xml:space="preserve">Vật (II) và (III) gặp nhau: </w:t>
      </w:r>
      <w:r w:rsidRPr="00261E25">
        <w:rPr>
          <w:rFonts w:eastAsia="Arial"/>
          <w:color w:val="auto"/>
          <w:position w:val="-12"/>
          <w:sz w:val="18"/>
          <w:szCs w:val="18"/>
          <w:shd w:val="clear" w:color="auto" w:fill="FFFFFF"/>
        </w:rPr>
        <w:object w:dxaOrig="6500" w:dyaOrig="360" w14:anchorId="080363B7">
          <v:shape id="_x0000_i1063" type="#_x0000_t75" style="width:325.4pt;height:18.95pt" o:ole="">
            <v:imagedata r:id="rId132" o:title=""/>
          </v:shape>
          <o:OLEObject Type="Embed" ProgID="Equation.3" ShapeID="_x0000_i1063" DrawAspect="Content" ObjectID="_1790104445" r:id="rId133"/>
        </w:object>
      </w:r>
    </w:p>
    <w:p w14:paraId="0E90903A" w14:textId="77777777" w:rsidR="003B0662" w:rsidRPr="00261E25" w:rsidRDefault="003B0662" w:rsidP="003B0662">
      <w:pPr>
        <w:spacing w:line="276" w:lineRule="auto"/>
        <w:jc w:val="both"/>
        <w:rPr>
          <w:rFonts w:eastAsia="Calibri"/>
          <w:color w:val="auto"/>
          <w:sz w:val="26"/>
          <w:szCs w:val="26"/>
          <w:lang w:val="fr-FR"/>
        </w:rPr>
      </w:pPr>
      <w:r w:rsidRPr="00261E25">
        <w:rPr>
          <w:rFonts w:eastAsia="Calibri"/>
          <w:b/>
          <w:bCs/>
          <w:color w:val="auto"/>
          <w:sz w:val="26"/>
          <w:szCs w:val="26"/>
          <w:lang w:val="fr-FR"/>
        </w:rPr>
        <w:t xml:space="preserve">Câu 12: </w:t>
      </w:r>
      <w:r w:rsidRPr="00261E25">
        <w:rPr>
          <w:rFonts w:eastAsia="Calibri"/>
          <w:color w:val="auto"/>
          <w:sz w:val="26"/>
          <w:szCs w:val="26"/>
          <w:lang w:val="fr-FR"/>
        </w:rPr>
        <w:t>[A]</w:t>
      </w:r>
    </w:p>
    <w:p w14:paraId="5AF9B3DF" w14:textId="77777777" w:rsidR="003B0662" w:rsidRPr="00261E25" w:rsidRDefault="003B0662" w:rsidP="003B0662">
      <w:pPr>
        <w:spacing w:line="276" w:lineRule="auto"/>
        <w:jc w:val="both"/>
        <w:rPr>
          <w:rFonts w:eastAsia="Arial"/>
          <w:color w:val="auto"/>
          <w:sz w:val="18"/>
          <w:szCs w:val="18"/>
          <w:shd w:val="clear" w:color="auto" w:fill="FFFFFF"/>
          <w:lang w:val="fr-FR"/>
        </w:rPr>
      </w:pPr>
      <w:r w:rsidRPr="00261E25">
        <w:rPr>
          <w:rFonts w:eastAsia="Arial"/>
          <w:color w:val="auto"/>
          <w:sz w:val="26"/>
          <w:szCs w:val="26"/>
          <w:shd w:val="clear" w:color="auto" w:fill="FFFFFF"/>
          <w:lang w:val="fr-FR"/>
        </w:rPr>
        <w:t>Dựa vào đồ thị: - Từ 0 h đến 3,25 h, Vận tốc</w:t>
      </w:r>
      <w:r w:rsidRPr="00261E25">
        <w:rPr>
          <w:rFonts w:eastAsia="Arial"/>
          <w:color w:val="auto"/>
          <w:sz w:val="18"/>
          <w:szCs w:val="18"/>
          <w:shd w:val="clear" w:color="auto" w:fill="FFFFFF"/>
          <w:lang w:val="fr-FR"/>
        </w:rPr>
        <w:t xml:space="preserve">: </w:t>
      </w:r>
      <w:r w:rsidRPr="00261E25">
        <w:rPr>
          <w:rFonts w:eastAsia="Arial"/>
          <w:color w:val="auto"/>
          <w:position w:val="-28"/>
          <w:sz w:val="18"/>
          <w:szCs w:val="18"/>
          <w:shd w:val="clear" w:color="auto" w:fill="FFFFFF"/>
        </w:rPr>
        <w:object w:dxaOrig="2840" w:dyaOrig="660" w14:anchorId="051510F7">
          <v:shape id="_x0000_i1064" type="#_x0000_t75" style="width:143.05pt;height:34.6pt" o:ole="">
            <v:imagedata r:id="rId134" o:title=""/>
          </v:shape>
          <o:OLEObject Type="Embed" ProgID="Equation.3" ShapeID="_x0000_i1064" DrawAspect="Content" ObjectID="_1790104446" r:id="rId135"/>
        </w:object>
      </w:r>
    </w:p>
    <w:p w14:paraId="387651B2" w14:textId="77777777" w:rsidR="003B0662" w:rsidRPr="00261E25" w:rsidRDefault="003B0662" w:rsidP="003B0662">
      <w:pPr>
        <w:spacing w:line="276" w:lineRule="auto"/>
        <w:jc w:val="both"/>
        <w:rPr>
          <w:rFonts w:eastAsia="Calibri"/>
          <w:color w:val="auto"/>
          <w:sz w:val="26"/>
          <w:szCs w:val="26"/>
          <w:lang w:val="fr-FR"/>
        </w:rPr>
      </w:pPr>
      <w:r w:rsidRPr="00261E25">
        <w:rPr>
          <w:rFonts w:eastAsia="Calibri"/>
          <w:b/>
          <w:bCs/>
          <w:color w:val="auto"/>
          <w:sz w:val="26"/>
          <w:szCs w:val="26"/>
          <w:lang w:val="fr-FR"/>
        </w:rPr>
        <w:t xml:space="preserve">Câu 14: </w:t>
      </w:r>
      <w:r w:rsidRPr="00261E25">
        <w:rPr>
          <w:rFonts w:eastAsia="Calibri"/>
          <w:color w:val="auto"/>
          <w:sz w:val="26"/>
          <w:szCs w:val="26"/>
          <w:lang w:val="fr-FR"/>
        </w:rPr>
        <w:t>[A]</w:t>
      </w:r>
    </w:p>
    <w:p w14:paraId="2E28F1C8" w14:textId="77777777" w:rsidR="003B0662" w:rsidRPr="00261E25" w:rsidRDefault="003B0662" w:rsidP="003B0662">
      <w:pPr>
        <w:shd w:val="clear" w:color="auto" w:fill="FFFFFF"/>
        <w:spacing w:line="276" w:lineRule="auto"/>
        <w:jc w:val="both"/>
        <w:rPr>
          <w:rFonts w:eastAsia="sans-serif"/>
          <w:color w:val="auto"/>
          <w:sz w:val="26"/>
          <w:szCs w:val="26"/>
          <w:lang w:val="fr-FR"/>
        </w:rPr>
      </w:pPr>
      <w:r w:rsidRPr="00261E25">
        <w:rPr>
          <w:rFonts w:eastAsia="sans-serif"/>
          <w:color w:val="auto"/>
          <w:sz w:val="26"/>
          <w:szCs w:val="26"/>
          <w:shd w:val="clear" w:color="auto" w:fill="FFFFFF"/>
          <w:lang w:val="fr-FR" w:eastAsia="zh-CN" w:bidi="ar"/>
        </w:rPr>
        <w:t>Mô tả chuyển động của xe:</w:t>
      </w:r>
    </w:p>
    <w:p w14:paraId="73D05082" w14:textId="77777777" w:rsidR="003B0662" w:rsidRPr="00261E25" w:rsidRDefault="003B0662" w:rsidP="003B0662">
      <w:pPr>
        <w:shd w:val="clear" w:color="auto" w:fill="FFFFFF"/>
        <w:spacing w:line="276" w:lineRule="auto"/>
        <w:jc w:val="both"/>
        <w:rPr>
          <w:rFonts w:eastAsia="sans-serif"/>
          <w:color w:val="auto"/>
          <w:sz w:val="26"/>
          <w:szCs w:val="26"/>
          <w:lang w:val="fr-FR"/>
        </w:rPr>
      </w:pPr>
      <w:r w:rsidRPr="00261E25">
        <w:rPr>
          <w:rFonts w:eastAsia="sans-serif"/>
          <w:color w:val="auto"/>
          <w:sz w:val="26"/>
          <w:szCs w:val="26"/>
          <w:shd w:val="clear" w:color="auto" w:fill="FFFFFF"/>
          <w:lang w:val="fr-FR" w:eastAsia="zh-CN" w:bidi="ar"/>
        </w:rPr>
        <w:t>- Từ giây 0 đến giây thứ 3: xe chuyển động thẳng.</w:t>
      </w:r>
    </w:p>
    <w:p w14:paraId="19AD76AD" w14:textId="77777777" w:rsidR="003B0662" w:rsidRPr="00261E25" w:rsidRDefault="003B0662" w:rsidP="003B0662">
      <w:pPr>
        <w:shd w:val="clear" w:color="auto" w:fill="FFFFFF"/>
        <w:spacing w:line="276" w:lineRule="auto"/>
        <w:jc w:val="both"/>
        <w:rPr>
          <w:rFonts w:eastAsia="sans-serif"/>
          <w:color w:val="auto"/>
          <w:sz w:val="26"/>
          <w:szCs w:val="26"/>
          <w:lang w:val="fr-FR"/>
        </w:rPr>
      </w:pPr>
      <w:r w:rsidRPr="00261E25">
        <w:rPr>
          <w:rFonts w:eastAsia="sans-serif"/>
          <w:color w:val="auto"/>
          <w:sz w:val="26"/>
          <w:szCs w:val="26"/>
          <w:shd w:val="clear" w:color="auto" w:fill="FFFFFF"/>
          <w:lang w:val="fr-FR" w:eastAsia="zh-CN" w:bidi="ar"/>
        </w:rPr>
        <w:t>- Từ giây thứ 3 đến giây thứ 5: xe đứng yên không chuyển động.</w:t>
      </w:r>
    </w:p>
    <w:p w14:paraId="2EAE909B" w14:textId="77777777" w:rsidR="003B0662" w:rsidRPr="00261E25" w:rsidRDefault="003B0662" w:rsidP="003B0662">
      <w:pPr>
        <w:shd w:val="clear" w:color="auto" w:fill="FFFFFF"/>
        <w:spacing w:line="276" w:lineRule="auto"/>
        <w:jc w:val="both"/>
        <w:rPr>
          <w:rFonts w:eastAsia="sans-serif"/>
          <w:color w:val="auto"/>
          <w:sz w:val="26"/>
          <w:szCs w:val="26"/>
          <w:lang w:val="fr-FR"/>
        </w:rPr>
      </w:pPr>
      <w:r w:rsidRPr="00261E25">
        <w:rPr>
          <w:rFonts w:eastAsia="sans-serif"/>
          <w:color w:val="auto"/>
          <w:sz w:val="26"/>
          <w:szCs w:val="26"/>
          <w:shd w:val="clear" w:color="auto" w:fill="FFFFFF"/>
          <w:lang w:val="fr-FR" w:eastAsia="zh-CN" w:bidi="ar"/>
        </w:rPr>
        <w:t>Độ dịch chuyển của xe trong 3 giây đầu là: d = 7 – 1 = 6 m</w:t>
      </w:r>
    </w:p>
    <w:p w14:paraId="79EE6844" w14:textId="77777777" w:rsidR="003B0662" w:rsidRPr="00261E25" w:rsidRDefault="003B0662" w:rsidP="003B0662">
      <w:pPr>
        <w:shd w:val="clear" w:color="auto" w:fill="FFFFFF"/>
        <w:spacing w:line="276" w:lineRule="auto"/>
        <w:jc w:val="both"/>
        <w:rPr>
          <w:rFonts w:eastAsia="sans-serif"/>
          <w:color w:val="auto"/>
          <w:sz w:val="26"/>
          <w:szCs w:val="26"/>
        </w:rPr>
      </w:pPr>
      <w:r w:rsidRPr="00261E25">
        <w:rPr>
          <w:rFonts w:eastAsia="sans-serif"/>
          <w:color w:val="auto"/>
          <w:sz w:val="26"/>
          <w:szCs w:val="26"/>
          <w:shd w:val="clear" w:color="auto" w:fill="FFFFFF"/>
          <w:lang w:eastAsia="zh-CN" w:bidi="ar"/>
        </w:rPr>
        <w:t xml:space="preserve">Vận tốc của xe trong 3 s đầu là  </w:t>
      </w:r>
      <w:r w:rsidRPr="00261E25">
        <w:rPr>
          <w:rFonts w:eastAsia="sans-serif"/>
          <w:color w:val="auto"/>
          <w:position w:val="-24"/>
          <w:sz w:val="26"/>
          <w:szCs w:val="26"/>
          <w:shd w:val="clear" w:color="auto" w:fill="FFFFFF"/>
          <w:lang w:eastAsia="zh-CN" w:bidi="ar"/>
        </w:rPr>
        <w:object w:dxaOrig="1800" w:dyaOrig="620" w14:anchorId="14389106">
          <v:shape id="_x0000_i1065" type="#_x0000_t75" style="width:90.95pt;height:31.25pt" o:ole="">
            <v:imagedata r:id="rId136" o:title=""/>
          </v:shape>
          <o:OLEObject Type="Embed" ProgID="Equation.3" ShapeID="_x0000_i1065" DrawAspect="Content" ObjectID="_1790104447" r:id="rId137"/>
        </w:object>
      </w:r>
    </w:p>
    <w:p w14:paraId="4A22F05D" w14:textId="77777777" w:rsidR="003B0662" w:rsidRPr="00261E25" w:rsidRDefault="003B0662" w:rsidP="003B0662">
      <w:pPr>
        <w:spacing w:line="276" w:lineRule="auto"/>
        <w:jc w:val="both"/>
        <w:rPr>
          <w:rFonts w:eastAsia="Calibri"/>
          <w:color w:val="auto"/>
          <w:sz w:val="26"/>
          <w:szCs w:val="26"/>
        </w:rPr>
      </w:pPr>
      <w:r w:rsidRPr="00261E25">
        <w:rPr>
          <w:rFonts w:eastAsia="Calibri"/>
          <w:b/>
          <w:bCs/>
          <w:color w:val="auto"/>
          <w:sz w:val="26"/>
          <w:szCs w:val="26"/>
        </w:rPr>
        <w:t xml:space="preserve">Câu 15: </w:t>
      </w:r>
      <w:r w:rsidRPr="00261E25">
        <w:rPr>
          <w:rFonts w:eastAsia="Calibri"/>
          <w:color w:val="auto"/>
          <w:sz w:val="26"/>
          <w:szCs w:val="26"/>
        </w:rPr>
        <w:t>[D]</w:t>
      </w:r>
    </w:p>
    <w:p w14:paraId="396BFCC6" w14:textId="77777777" w:rsidR="003B0662" w:rsidRPr="00261E25" w:rsidRDefault="003B0662" w:rsidP="003B0662">
      <w:pPr>
        <w:spacing w:line="276" w:lineRule="auto"/>
        <w:jc w:val="both"/>
        <w:rPr>
          <w:rFonts w:eastAsia="Arial"/>
          <w:color w:val="auto"/>
          <w:sz w:val="26"/>
          <w:szCs w:val="26"/>
          <w:shd w:val="clear" w:color="auto" w:fill="FFFFFF"/>
        </w:rPr>
      </w:pPr>
      <w:r w:rsidRPr="00261E25">
        <w:rPr>
          <w:rFonts w:eastAsia="Arial"/>
          <w:color w:val="auto"/>
          <w:sz w:val="26"/>
          <w:szCs w:val="26"/>
          <w:shd w:val="clear" w:color="auto" w:fill="FFFFFF"/>
        </w:rPr>
        <w:t>Dựa vào đồ thị: d</w:t>
      </w:r>
      <w:r w:rsidRPr="00261E25">
        <w:rPr>
          <w:rFonts w:eastAsia="Arial"/>
          <w:color w:val="auto"/>
          <w:sz w:val="26"/>
          <w:szCs w:val="26"/>
          <w:shd w:val="clear" w:color="auto" w:fill="FFFFFF"/>
          <w:vertAlign w:val="subscript"/>
        </w:rPr>
        <w:t>0</w:t>
      </w:r>
      <w:r w:rsidRPr="00261E25">
        <w:rPr>
          <w:rFonts w:eastAsia="Arial"/>
          <w:color w:val="auto"/>
          <w:sz w:val="26"/>
          <w:szCs w:val="26"/>
          <w:shd w:val="clear" w:color="auto" w:fill="FFFFFF"/>
        </w:rPr>
        <w:t>= 60km</w:t>
      </w:r>
    </w:p>
    <w:p w14:paraId="7ECCFB5D" w14:textId="77777777" w:rsidR="003B0662" w:rsidRPr="00261E25" w:rsidRDefault="003B0662" w:rsidP="003B0662">
      <w:pPr>
        <w:spacing w:line="276" w:lineRule="auto"/>
        <w:jc w:val="both"/>
        <w:rPr>
          <w:rFonts w:eastAsia="Arial"/>
          <w:color w:val="auto"/>
          <w:sz w:val="26"/>
          <w:szCs w:val="26"/>
          <w:shd w:val="clear" w:color="auto" w:fill="FFFFFF"/>
        </w:rPr>
      </w:pPr>
      <w:r w:rsidRPr="00261E25">
        <w:rPr>
          <w:rFonts w:eastAsia="Arial"/>
          <w:color w:val="auto"/>
          <w:sz w:val="26"/>
          <w:szCs w:val="26"/>
          <w:shd w:val="clear" w:color="auto" w:fill="FFFFFF"/>
        </w:rPr>
        <w:t>Ta có phương trình chuyển động d= d</w:t>
      </w:r>
      <w:r w:rsidRPr="00261E25">
        <w:rPr>
          <w:rFonts w:eastAsia="Arial"/>
          <w:color w:val="auto"/>
          <w:sz w:val="26"/>
          <w:szCs w:val="26"/>
          <w:shd w:val="clear" w:color="auto" w:fill="FFFFFF"/>
          <w:vertAlign w:val="subscript"/>
        </w:rPr>
        <w:t>0</w:t>
      </w:r>
      <w:r w:rsidRPr="00261E25">
        <w:rPr>
          <w:rFonts w:eastAsia="Arial"/>
          <w:color w:val="auto"/>
          <w:sz w:val="26"/>
          <w:szCs w:val="26"/>
          <w:shd w:val="clear" w:color="auto" w:fill="FFFFFF"/>
        </w:rPr>
        <w:t xml:space="preserve"> + v.t , </w:t>
      </w:r>
    </w:p>
    <w:p w14:paraId="18D40AE9" w14:textId="77777777" w:rsidR="003B0662" w:rsidRPr="00261E25" w:rsidRDefault="003B0662" w:rsidP="003B0662">
      <w:pPr>
        <w:spacing w:line="276" w:lineRule="auto"/>
        <w:jc w:val="both"/>
        <w:rPr>
          <w:rFonts w:eastAsia="Arial"/>
          <w:color w:val="auto"/>
          <w:sz w:val="26"/>
          <w:szCs w:val="26"/>
          <w:shd w:val="clear" w:color="auto" w:fill="FFFFFF"/>
          <w:lang w:val="pt-BR"/>
        </w:rPr>
      </w:pPr>
      <w:r w:rsidRPr="00261E25">
        <w:rPr>
          <w:rFonts w:eastAsia="Arial"/>
          <w:color w:val="auto"/>
          <w:sz w:val="26"/>
          <w:szCs w:val="26"/>
          <w:shd w:val="clear" w:color="auto" w:fill="FFFFFF"/>
          <w:lang w:val="pt-BR"/>
        </w:rPr>
        <w:t xml:space="preserve">Tại thời điểm t = 1,5h, d= 0 do đó 0= 60 + v.1,5 </w:t>
      </w:r>
      <w:r w:rsidRPr="00261E25">
        <w:rPr>
          <w:rFonts w:eastAsia="Arial"/>
          <w:color w:val="auto"/>
          <w:position w:val="-6"/>
          <w:sz w:val="26"/>
          <w:szCs w:val="26"/>
          <w:shd w:val="clear" w:color="auto" w:fill="FFFFFF"/>
        </w:rPr>
        <w:object w:dxaOrig="1640" w:dyaOrig="279" w14:anchorId="59205CFC">
          <v:shape id="_x0000_i1066" type="#_x0000_t75" style="width:82.4pt;height:13.25pt" o:ole="">
            <v:imagedata r:id="rId138" o:title=""/>
          </v:shape>
          <o:OLEObject Type="Embed" ProgID="Equation.3" ShapeID="_x0000_i1066" DrawAspect="Content" ObjectID="_1790104448" r:id="rId139"/>
        </w:object>
      </w:r>
      <w:r w:rsidRPr="00261E25">
        <w:rPr>
          <w:rFonts w:eastAsia="Arial"/>
          <w:color w:val="auto"/>
          <w:position w:val="-6"/>
          <w:sz w:val="26"/>
          <w:szCs w:val="26"/>
          <w:shd w:val="clear" w:color="auto" w:fill="FFFFFF"/>
        </w:rPr>
        <w:object w:dxaOrig="1560" w:dyaOrig="279" w14:anchorId="499C062A">
          <v:shape id="_x0000_i1067" type="#_x0000_t75" style="width:78.65pt;height:13.25pt" o:ole="">
            <v:imagedata r:id="rId140" o:title=""/>
          </v:shape>
          <o:OLEObject Type="Embed" ProgID="Equation.3" ShapeID="_x0000_i1067" DrawAspect="Content" ObjectID="_1790104449" r:id="rId141"/>
        </w:object>
      </w:r>
    </w:p>
    <w:p w14:paraId="19B34452" w14:textId="77777777" w:rsidR="003B0662" w:rsidRPr="00261E25" w:rsidRDefault="003B0662" w:rsidP="003B0662">
      <w:pPr>
        <w:spacing w:line="276" w:lineRule="auto"/>
        <w:jc w:val="both"/>
        <w:rPr>
          <w:rFonts w:eastAsia="Arial"/>
          <w:color w:val="auto"/>
          <w:sz w:val="26"/>
          <w:szCs w:val="26"/>
          <w:shd w:val="clear" w:color="auto" w:fill="FFFFFF"/>
          <w:lang w:val="pt-BR"/>
        </w:rPr>
      </w:pPr>
      <w:r w:rsidRPr="00261E25">
        <w:rPr>
          <w:noProof/>
          <w:color w:val="auto"/>
        </w:rPr>
        <w:drawing>
          <wp:anchor distT="0" distB="0" distL="114300" distR="114300" simplePos="0" relativeHeight="251816960" behindDoc="1" locked="0" layoutInCell="1" allowOverlap="1" wp14:anchorId="72767A01" wp14:editId="414B3A66">
            <wp:simplePos x="0" y="0"/>
            <wp:positionH relativeFrom="column">
              <wp:posOffset>3543300</wp:posOffset>
            </wp:positionH>
            <wp:positionV relativeFrom="paragraph">
              <wp:posOffset>115570</wp:posOffset>
            </wp:positionV>
            <wp:extent cx="2749550" cy="1943100"/>
            <wp:effectExtent l="0" t="0" r="6350" b="0"/>
            <wp:wrapThrough wrapText="bothSides">
              <wp:wrapPolygon edited="0">
                <wp:start x="0" y="0"/>
                <wp:lineTo x="0" y="21459"/>
                <wp:lineTo x="21550" y="21459"/>
                <wp:lineTo x="21550" y="0"/>
                <wp:lineTo x="0" y="0"/>
              </wp:wrapPolygon>
            </wp:wrapThrough>
            <wp:docPr id="803156831" name="Picture 65"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56831" name="Picture 65" descr="50 hthy"/>
                    <pic:cNvPicPr>
                      <a:picLocks noChangeAspect="1"/>
                    </pic:cNvPicPr>
                  </pic:nvPicPr>
                  <pic:blipFill>
                    <a:blip r:embed="rId142"/>
                    <a:stretch>
                      <a:fillRect/>
                    </a:stretch>
                  </pic:blipFill>
                  <pic:spPr>
                    <a:xfrm>
                      <a:off x="0" y="0"/>
                      <a:ext cx="2749550" cy="1943100"/>
                    </a:xfrm>
                    <a:prstGeom prst="rect">
                      <a:avLst/>
                    </a:prstGeom>
                    <a:noFill/>
                    <a:ln>
                      <a:noFill/>
                    </a:ln>
                  </pic:spPr>
                </pic:pic>
              </a:graphicData>
            </a:graphic>
          </wp:anchor>
        </w:drawing>
      </w:r>
      <w:r w:rsidRPr="00261E25">
        <w:rPr>
          <w:rFonts w:eastAsia="Arial"/>
          <w:color w:val="auto"/>
          <w:sz w:val="26"/>
          <w:szCs w:val="26"/>
          <w:shd w:val="clear" w:color="auto" w:fill="FFFFFF"/>
          <w:lang w:val="pt-BR"/>
        </w:rPr>
        <w:t xml:space="preserve">Tại </w:t>
      </w:r>
      <w:r w:rsidRPr="00261E25">
        <w:rPr>
          <w:rFonts w:eastAsia="Arial"/>
          <w:color w:val="auto"/>
          <w:position w:val="-30"/>
          <w:sz w:val="26"/>
          <w:szCs w:val="26"/>
          <w:shd w:val="clear" w:color="auto" w:fill="FFFFFF"/>
        </w:rPr>
        <w:object w:dxaOrig="4160" w:dyaOrig="720" w14:anchorId="01A55234">
          <v:shape id="_x0000_i1068" type="#_x0000_t75" style="width:207.95pt;height:36.45pt" o:ole="">
            <v:imagedata r:id="rId143" o:title=""/>
          </v:shape>
          <o:OLEObject Type="Embed" ProgID="Equation.3" ShapeID="_x0000_i1068" DrawAspect="Content" ObjectID="_1790104450" r:id="rId144"/>
        </w:object>
      </w:r>
    </w:p>
    <w:p w14:paraId="0D50AFB2" w14:textId="77777777" w:rsidR="003B0662" w:rsidRPr="00261E25" w:rsidRDefault="003B0662" w:rsidP="003B0662">
      <w:pPr>
        <w:spacing w:line="276" w:lineRule="auto"/>
        <w:jc w:val="both"/>
        <w:rPr>
          <w:rFonts w:eastAsia="Calibri"/>
          <w:color w:val="auto"/>
          <w:sz w:val="26"/>
          <w:szCs w:val="26"/>
          <w:lang w:val="pt-BR"/>
        </w:rPr>
      </w:pPr>
      <w:r w:rsidRPr="00261E25">
        <w:rPr>
          <w:rFonts w:eastAsia="Calibri"/>
          <w:b/>
          <w:bCs/>
          <w:color w:val="auto"/>
          <w:sz w:val="26"/>
          <w:szCs w:val="26"/>
          <w:lang w:val="pt-BR"/>
        </w:rPr>
        <w:t xml:space="preserve">Câu 17: </w:t>
      </w:r>
      <w:r w:rsidRPr="00261E25">
        <w:rPr>
          <w:rFonts w:eastAsia="Calibri"/>
          <w:color w:val="auto"/>
          <w:sz w:val="26"/>
          <w:szCs w:val="26"/>
          <w:lang w:val="pt-BR"/>
        </w:rPr>
        <w:t>[B]</w:t>
      </w:r>
    </w:p>
    <w:p w14:paraId="6B70F217" w14:textId="77777777" w:rsidR="003B0662" w:rsidRPr="00261E25" w:rsidRDefault="003B0662" w:rsidP="003B0662">
      <w:pPr>
        <w:spacing w:line="276" w:lineRule="auto"/>
        <w:jc w:val="both"/>
        <w:rPr>
          <w:rFonts w:eastAsia="Calibri"/>
          <w:color w:val="auto"/>
          <w:sz w:val="26"/>
          <w:szCs w:val="26"/>
          <w:lang w:val="pt-BR"/>
        </w:rPr>
      </w:pPr>
      <w:r w:rsidRPr="00261E25">
        <w:rPr>
          <w:rFonts w:eastAsia="Calibri"/>
          <w:color w:val="auto"/>
          <w:sz w:val="26"/>
          <w:szCs w:val="26"/>
          <w:lang w:val="pt-BR"/>
        </w:rPr>
        <w:t xml:space="preserve">Dựa vào đồ thị độ dịch chuyển theo thời gian: </w:t>
      </w:r>
    </w:p>
    <w:p w14:paraId="67043F8F" w14:textId="77777777" w:rsidR="003B0662" w:rsidRPr="00261E25" w:rsidRDefault="003B0662" w:rsidP="003B0662">
      <w:pPr>
        <w:spacing w:line="276" w:lineRule="auto"/>
        <w:jc w:val="both"/>
        <w:rPr>
          <w:rFonts w:eastAsia="sans-serif"/>
          <w:color w:val="auto"/>
          <w:sz w:val="26"/>
          <w:szCs w:val="26"/>
          <w:shd w:val="clear" w:color="auto" w:fill="FFFFFF"/>
          <w:lang w:val="pt-BR"/>
        </w:rPr>
      </w:pPr>
      <w:r w:rsidRPr="00261E25">
        <w:rPr>
          <w:rFonts w:eastAsia="sans-serif"/>
          <w:color w:val="auto"/>
          <w:sz w:val="26"/>
          <w:szCs w:val="26"/>
          <w:shd w:val="clear" w:color="auto" w:fill="FFFFFF"/>
          <w:lang w:val="pt-BR"/>
        </w:rPr>
        <w:t xml:space="preserve">Vận tốc tức thời tại thời điểm 10 s: </w:t>
      </w:r>
      <w:r w:rsidRPr="00261E25">
        <w:rPr>
          <w:rFonts w:eastAsia="sans-serif"/>
          <w:color w:val="auto"/>
          <w:position w:val="-24"/>
          <w:sz w:val="26"/>
          <w:szCs w:val="26"/>
          <w:shd w:val="clear" w:color="auto" w:fill="FFFFFF"/>
        </w:rPr>
        <w:object w:dxaOrig="1900" w:dyaOrig="620" w14:anchorId="3E4F394E">
          <v:shape id="_x0000_i1069" type="#_x0000_t75" style="width:93.8pt;height:31.25pt" o:ole="">
            <v:imagedata r:id="rId145" o:title=""/>
          </v:shape>
          <o:OLEObject Type="Embed" ProgID="Equation.3" ShapeID="_x0000_i1069" DrawAspect="Content" ObjectID="_1790104451" r:id="rId146"/>
        </w:object>
      </w:r>
    </w:p>
    <w:p w14:paraId="29073DAC" w14:textId="77777777" w:rsidR="003B0662" w:rsidRPr="00261E25" w:rsidRDefault="003B0662" w:rsidP="003B0662">
      <w:pPr>
        <w:spacing w:line="276" w:lineRule="auto"/>
        <w:jc w:val="both"/>
        <w:rPr>
          <w:rFonts w:eastAsia="sans-serif"/>
          <w:color w:val="auto"/>
          <w:sz w:val="26"/>
          <w:szCs w:val="26"/>
          <w:shd w:val="clear" w:color="auto" w:fill="FFFFFF"/>
          <w:lang w:val="pt-BR"/>
        </w:rPr>
      </w:pPr>
      <w:r w:rsidRPr="00261E25">
        <w:rPr>
          <w:rFonts w:eastAsia="sans-serif"/>
          <w:color w:val="auto"/>
          <w:sz w:val="26"/>
          <w:szCs w:val="26"/>
          <w:shd w:val="clear" w:color="auto" w:fill="FFFFFF"/>
          <w:lang w:val="pt-BR"/>
        </w:rPr>
        <w:t xml:space="preserve">Tốc độ tức thời bằng độ lớn của vận tốc tức thời tại điểm đó: </w:t>
      </w:r>
      <w:r w:rsidRPr="00261E25">
        <w:rPr>
          <w:rFonts w:eastAsia="sans-serif"/>
          <w:color w:val="auto"/>
          <w:position w:val="-28"/>
          <w:sz w:val="26"/>
          <w:szCs w:val="26"/>
          <w:shd w:val="clear" w:color="auto" w:fill="FFFFFF"/>
        </w:rPr>
        <w:object w:dxaOrig="1980" w:dyaOrig="680" w14:anchorId="005649D2">
          <v:shape id="_x0000_i1070" type="#_x0000_t75" style="width:99.95pt;height:34.6pt" o:ole="">
            <v:imagedata r:id="rId147" o:title=""/>
          </v:shape>
          <o:OLEObject Type="Embed" ProgID="Equation.3" ShapeID="_x0000_i1070" DrawAspect="Content" ObjectID="_1790104452" r:id="rId148"/>
        </w:object>
      </w:r>
    </w:p>
    <w:p w14:paraId="15D5B878" w14:textId="77777777" w:rsidR="003B0662" w:rsidRPr="00261E25" w:rsidRDefault="003B0662" w:rsidP="003B0662">
      <w:pPr>
        <w:spacing w:line="276" w:lineRule="auto"/>
        <w:jc w:val="both"/>
        <w:rPr>
          <w:rFonts w:eastAsia="Calibri"/>
          <w:color w:val="auto"/>
          <w:sz w:val="26"/>
          <w:szCs w:val="26"/>
          <w:lang w:val="pt-BR"/>
        </w:rPr>
      </w:pPr>
      <w:r w:rsidRPr="00261E25">
        <w:rPr>
          <w:rFonts w:eastAsia="Calibri"/>
          <w:b/>
          <w:bCs/>
          <w:color w:val="auto"/>
          <w:sz w:val="26"/>
          <w:szCs w:val="26"/>
          <w:lang w:val="pt-BR"/>
        </w:rPr>
        <w:t xml:space="preserve">Câu 18: </w:t>
      </w:r>
      <w:r w:rsidRPr="00261E25">
        <w:rPr>
          <w:rFonts w:eastAsia="Calibri"/>
          <w:color w:val="auto"/>
          <w:sz w:val="26"/>
          <w:szCs w:val="26"/>
          <w:lang w:val="pt-BR"/>
        </w:rPr>
        <w:t>[C]</w:t>
      </w:r>
    </w:p>
    <w:p w14:paraId="431283EC" w14:textId="77777777" w:rsidR="003B0662" w:rsidRPr="00261E25" w:rsidRDefault="003B0662" w:rsidP="003B0662">
      <w:pPr>
        <w:spacing w:line="276" w:lineRule="auto"/>
        <w:rPr>
          <w:color w:val="auto"/>
          <w:sz w:val="26"/>
          <w:szCs w:val="26"/>
          <w:lang w:val="pt-BR"/>
        </w:rPr>
      </w:pPr>
      <w:r w:rsidRPr="00261E25">
        <w:rPr>
          <w:color w:val="auto"/>
          <w:sz w:val="26"/>
          <w:szCs w:val="26"/>
          <w:lang w:val="pt-BR"/>
        </w:rPr>
        <w:lastRenderedPageBreak/>
        <w:t xml:space="preserve">Gọi </w:t>
      </w:r>
      <m:oMath>
        <m:sSub>
          <m:sSubPr>
            <m:ctrlPr>
              <w:rPr>
                <w:rFonts w:ascii="Cambria Math" w:hAnsi="Cambria Math"/>
                <w:color w:val="auto"/>
                <w:sz w:val="26"/>
                <w:szCs w:val="26"/>
              </w:rPr>
            </m:ctrlPr>
          </m:sSubPr>
          <m:e>
            <m:acc>
              <m:accPr>
                <m:chr m:val="⃗"/>
                <m:ctrlPr>
                  <w:rPr>
                    <w:rFonts w:ascii="Cambria Math" w:hAnsi="Cambria Math"/>
                    <w:color w:val="auto"/>
                    <w:sz w:val="26"/>
                    <w:szCs w:val="26"/>
                  </w:rPr>
                </m:ctrlPr>
              </m:accPr>
              <m:e>
                <m:r>
                  <w:rPr>
                    <w:rFonts w:ascii="Cambria Math" w:hAnsi="Cambria Math"/>
                    <w:color w:val="auto"/>
                    <w:sz w:val="26"/>
                    <w:szCs w:val="26"/>
                  </w:rPr>
                  <m:t>v</m:t>
                </m:r>
              </m:e>
            </m:acc>
          </m:e>
          <m:sub>
            <m:r>
              <m:rPr>
                <m:sty m:val="p"/>
              </m:rPr>
              <w:rPr>
                <w:rFonts w:ascii="Cambria Math" w:hAnsi="Cambria Math"/>
                <w:color w:val="auto"/>
                <w:sz w:val="26"/>
                <w:szCs w:val="26"/>
                <w:lang w:val="pt-BR"/>
              </w:rPr>
              <m:t>13</m:t>
            </m:r>
          </m:sub>
        </m:sSub>
      </m:oMath>
      <w:r w:rsidRPr="00261E25">
        <w:rPr>
          <w:color w:val="auto"/>
          <w:sz w:val="26"/>
          <w:szCs w:val="26"/>
          <w:lang w:val="pt-BR"/>
        </w:rPr>
        <w:t xml:space="preserve">, </w:t>
      </w:r>
      <m:oMath>
        <m:sSub>
          <m:sSubPr>
            <m:ctrlPr>
              <w:rPr>
                <w:rFonts w:ascii="Cambria Math" w:hAnsi="Cambria Math"/>
                <w:color w:val="auto"/>
                <w:sz w:val="26"/>
                <w:szCs w:val="26"/>
              </w:rPr>
            </m:ctrlPr>
          </m:sSubPr>
          <m:e>
            <m:acc>
              <m:accPr>
                <m:chr m:val="⃗"/>
                <m:ctrlPr>
                  <w:rPr>
                    <w:rFonts w:ascii="Cambria Math" w:hAnsi="Cambria Math"/>
                    <w:color w:val="auto"/>
                    <w:sz w:val="26"/>
                    <w:szCs w:val="26"/>
                  </w:rPr>
                </m:ctrlPr>
              </m:accPr>
              <m:e>
                <m:r>
                  <w:rPr>
                    <w:rFonts w:ascii="Cambria Math" w:hAnsi="Cambria Math"/>
                    <w:color w:val="auto"/>
                    <w:sz w:val="26"/>
                    <w:szCs w:val="26"/>
                  </w:rPr>
                  <m:t>v</m:t>
                </m:r>
              </m:e>
            </m:acc>
          </m:e>
          <m:sub>
            <m:r>
              <m:rPr>
                <m:sty m:val="p"/>
              </m:rPr>
              <w:rPr>
                <w:rFonts w:ascii="Cambria Math" w:hAnsi="Cambria Math"/>
                <w:color w:val="auto"/>
                <w:sz w:val="26"/>
                <w:szCs w:val="26"/>
                <w:lang w:val="pt-BR"/>
              </w:rPr>
              <m:t>23</m:t>
            </m:r>
          </m:sub>
        </m:sSub>
      </m:oMath>
      <w:r w:rsidRPr="00261E25">
        <w:rPr>
          <w:color w:val="auto"/>
          <w:sz w:val="26"/>
          <w:szCs w:val="26"/>
          <w:lang w:val="pt-BR"/>
        </w:rPr>
        <w:t xml:space="preserve">, </w:t>
      </w:r>
      <m:oMath>
        <m:sSub>
          <m:sSubPr>
            <m:ctrlPr>
              <w:rPr>
                <w:rFonts w:ascii="Cambria Math" w:hAnsi="Cambria Math"/>
                <w:color w:val="auto"/>
                <w:sz w:val="26"/>
                <w:szCs w:val="26"/>
              </w:rPr>
            </m:ctrlPr>
          </m:sSubPr>
          <m:e>
            <m:acc>
              <m:accPr>
                <m:chr m:val="⃗"/>
                <m:ctrlPr>
                  <w:rPr>
                    <w:rFonts w:ascii="Cambria Math" w:hAnsi="Cambria Math"/>
                    <w:color w:val="auto"/>
                    <w:sz w:val="26"/>
                    <w:szCs w:val="26"/>
                  </w:rPr>
                </m:ctrlPr>
              </m:accPr>
              <m:e>
                <m:r>
                  <w:rPr>
                    <w:rFonts w:ascii="Cambria Math" w:hAnsi="Cambria Math"/>
                    <w:color w:val="auto"/>
                    <w:sz w:val="26"/>
                    <w:szCs w:val="26"/>
                  </w:rPr>
                  <m:t>v</m:t>
                </m:r>
              </m:e>
            </m:acc>
          </m:e>
          <m:sub>
            <m:r>
              <m:rPr>
                <m:sty m:val="p"/>
              </m:rPr>
              <w:rPr>
                <w:rFonts w:ascii="Cambria Math" w:hAnsi="Cambria Math"/>
                <w:color w:val="auto"/>
                <w:sz w:val="26"/>
                <w:szCs w:val="26"/>
                <w:lang w:val="pt-BR"/>
              </w:rPr>
              <m:t>12</m:t>
            </m:r>
          </m:sub>
        </m:sSub>
      </m:oMath>
      <w:r w:rsidRPr="00261E25">
        <w:rPr>
          <w:color w:val="auto"/>
          <w:sz w:val="26"/>
          <w:szCs w:val="26"/>
          <w:lang w:val="pt-BR"/>
        </w:rPr>
        <w:t xml:space="preserve"> lần lượt là vận tốc của Bách so với đất (khi không có gió); của gió so với đất và của Bách so với gió.</w:t>
      </w:r>
    </w:p>
    <w:p w14:paraId="385BD4A5" w14:textId="77777777" w:rsidR="003B0662" w:rsidRPr="00261E25" w:rsidRDefault="003B0662" w:rsidP="003B0662">
      <w:pPr>
        <w:spacing w:line="276" w:lineRule="auto"/>
        <w:rPr>
          <w:color w:val="auto"/>
          <w:sz w:val="26"/>
          <w:szCs w:val="26"/>
          <w:lang w:val="fr-FR"/>
        </w:rPr>
      </w:pPr>
      <w:r w:rsidRPr="00261E25">
        <w:rPr>
          <w:color w:val="auto"/>
          <w:sz w:val="26"/>
          <w:szCs w:val="26"/>
          <w:lang w:val="fr-FR"/>
        </w:rPr>
        <w:t xml:space="preserve">Từ đồ thị ta có: </w:t>
      </w:r>
    </w:p>
    <w:p w14:paraId="35F9849A" w14:textId="77777777" w:rsidR="003B0662" w:rsidRPr="00261E25" w:rsidRDefault="00000000" w:rsidP="003B0662">
      <w:pPr>
        <w:spacing w:line="276" w:lineRule="auto"/>
        <w:rPr>
          <w:color w:val="auto"/>
          <w:sz w:val="26"/>
          <w:szCs w:val="26"/>
        </w:rPr>
      </w:pPr>
      <m:oMathPara>
        <m:oMath>
          <m:sSub>
            <m:sSubPr>
              <m:ctrlPr>
                <w:rPr>
                  <w:rFonts w:ascii="Cambria Math" w:hAnsi="Cambria Math"/>
                  <w:color w:val="auto"/>
                  <w:sz w:val="26"/>
                  <w:szCs w:val="26"/>
                </w:rPr>
              </m:ctrlPr>
            </m:sSubPr>
            <m:e>
              <m:r>
                <w:rPr>
                  <w:rFonts w:ascii="Cambria Math" w:hAnsi="Cambria Math"/>
                  <w:color w:val="auto"/>
                  <w:sz w:val="26"/>
                  <w:szCs w:val="26"/>
                </w:rPr>
                <m:t>υ</m:t>
              </m:r>
            </m:e>
            <m:sub>
              <m:r>
                <m:rPr>
                  <m:sty m:val="p"/>
                </m:rPr>
                <w:rPr>
                  <w:rFonts w:ascii="Cambria Math" w:hAnsi="Cambria Math"/>
                  <w:color w:val="auto"/>
                  <w:sz w:val="26"/>
                  <w:szCs w:val="26"/>
                </w:rPr>
                <m:t>12</m:t>
              </m:r>
            </m:sub>
          </m:sSub>
          <m:r>
            <m:rPr>
              <m:sty m:val="p"/>
            </m:rPr>
            <w:rPr>
              <w:rFonts w:ascii="Cambria Math" w:hAnsi="Cambria Math"/>
              <w:color w:val="auto"/>
              <w:sz w:val="26"/>
              <w:szCs w:val="26"/>
            </w:rPr>
            <m:t>=</m:t>
          </m:r>
          <m:f>
            <m:fPr>
              <m:ctrlPr>
                <w:rPr>
                  <w:rFonts w:ascii="Cambria Math" w:hAnsi="Cambria Math"/>
                  <w:color w:val="auto"/>
                  <w:sz w:val="26"/>
                  <w:szCs w:val="26"/>
                </w:rPr>
              </m:ctrlPr>
            </m:fPr>
            <m:num>
              <m:r>
                <m:rPr>
                  <m:sty m:val="p"/>
                </m:rPr>
                <w:rPr>
                  <w:rFonts w:ascii="Cambria Math" w:hAnsi="Cambria Math"/>
                  <w:color w:val="auto"/>
                  <w:sz w:val="26"/>
                  <w:szCs w:val="26"/>
                </w:rPr>
                <m:t>∆</m:t>
              </m:r>
              <m:r>
                <w:rPr>
                  <w:rFonts w:ascii="Cambria Math" w:hAnsi="Cambria Math"/>
                  <w:color w:val="auto"/>
                  <w:sz w:val="26"/>
                  <w:szCs w:val="26"/>
                </w:rPr>
                <m:t>d</m:t>
              </m:r>
            </m:num>
            <m:den>
              <m:r>
                <m:rPr>
                  <m:sty m:val="p"/>
                </m:rPr>
                <w:rPr>
                  <w:rFonts w:ascii="Cambria Math" w:hAnsi="Cambria Math"/>
                  <w:color w:val="auto"/>
                  <w:sz w:val="26"/>
                  <w:szCs w:val="26"/>
                </w:rPr>
                <m:t>∆</m:t>
              </m:r>
              <m:r>
                <w:rPr>
                  <w:rFonts w:ascii="Cambria Math" w:hAnsi="Cambria Math"/>
                  <w:color w:val="auto"/>
                  <w:sz w:val="26"/>
                  <w:szCs w:val="26"/>
                </w:rPr>
                <m:t>t</m:t>
              </m:r>
            </m:den>
          </m:f>
          <m:r>
            <m:rPr>
              <m:sty m:val="p"/>
            </m:rPr>
            <w:rPr>
              <w:rFonts w:ascii="Cambria Math" w:hAnsi="Cambria Math"/>
              <w:color w:val="auto"/>
              <w:sz w:val="26"/>
              <w:szCs w:val="26"/>
            </w:rPr>
            <m:t>=</m:t>
          </m:r>
          <m:f>
            <m:fPr>
              <m:ctrlPr>
                <w:rPr>
                  <w:rFonts w:ascii="Cambria Math" w:hAnsi="Cambria Math"/>
                  <w:color w:val="auto"/>
                  <w:sz w:val="26"/>
                  <w:szCs w:val="26"/>
                </w:rPr>
              </m:ctrlPr>
            </m:fPr>
            <m:num>
              <m:r>
                <m:rPr>
                  <m:sty m:val="p"/>
                </m:rPr>
                <w:rPr>
                  <w:rFonts w:ascii="Cambria Math" w:hAnsi="Cambria Math"/>
                  <w:color w:val="auto"/>
                  <w:sz w:val="26"/>
                  <w:szCs w:val="26"/>
                </w:rPr>
                <m:t>620-440</m:t>
              </m:r>
            </m:num>
            <m:den>
              <m:r>
                <m:rPr>
                  <m:sty m:val="p"/>
                </m:rPr>
                <w:rPr>
                  <w:rFonts w:ascii="Cambria Math" w:hAnsi="Cambria Math"/>
                  <w:color w:val="auto"/>
                  <w:sz w:val="26"/>
                  <w:szCs w:val="26"/>
                </w:rPr>
                <m:t>200-110</m:t>
              </m:r>
            </m:den>
          </m:f>
          <m:r>
            <m:rPr>
              <m:sty m:val="p"/>
            </m:rPr>
            <w:rPr>
              <w:rFonts w:ascii="Cambria Math" w:hAnsi="Cambria Math"/>
              <w:color w:val="auto"/>
              <w:sz w:val="26"/>
              <w:szCs w:val="26"/>
            </w:rPr>
            <m:t>=2</m:t>
          </m:r>
          <m:r>
            <w:rPr>
              <w:rFonts w:ascii="Cambria Math" w:hAnsi="Cambria Math"/>
              <w:color w:val="auto"/>
              <w:sz w:val="26"/>
              <w:szCs w:val="26"/>
            </w:rPr>
            <m:t>m</m:t>
          </m:r>
          <m:r>
            <m:rPr>
              <m:sty m:val="p"/>
            </m:rPr>
            <w:rPr>
              <w:rFonts w:ascii="Cambria Math" w:hAnsi="Cambria Math"/>
              <w:color w:val="auto"/>
              <w:sz w:val="26"/>
              <w:szCs w:val="26"/>
            </w:rPr>
            <m:t>/</m:t>
          </m:r>
          <m:r>
            <w:rPr>
              <w:rFonts w:ascii="Cambria Math" w:hAnsi="Cambria Math"/>
              <w:color w:val="auto"/>
              <w:sz w:val="26"/>
              <w:szCs w:val="26"/>
            </w:rPr>
            <m:t>s</m:t>
          </m:r>
        </m:oMath>
      </m:oMathPara>
    </w:p>
    <w:p w14:paraId="4060C670" w14:textId="77777777" w:rsidR="003B0662" w:rsidRPr="00261E25" w:rsidRDefault="003B0662" w:rsidP="003B0662">
      <w:pPr>
        <w:spacing w:line="276" w:lineRule="auto"/>
        <w:rPr>
          <w:color w:val="auto"/>
          <w:sz w:val="26"/>
          <w:szCs w:val="26"/>
          <w:lang w:val="fr-FR"/>
        </w:rPr>
      </w:pPr>
      <w:r w:rsidRPr="00261E25">
        <w:rPr>
          <w:color w:val="auto"/>
          <w:sz w:val="26"/>
          <w:szCs w:val="26"/>
          <w:lang w:val="fr-FR"/>
        </w:rPr>
        <w:t xml:space="preserve">Ta có </w:t>
      </w:r>
      <m:oMath>
        <m:sSub>
          <m:sSubPr>
            <m:ctrlPr>
              <w:rPr>
                <w:rFonts w:ascii="Cambria Math" w:hAnsi="Cambria Math"/>
                <w:color w:val="auto"/>
                <w:sz w:val="26"/>
                <w:szCs w:val="26"/>
              </w:rPr>
            </m:ctrlPr>
          </m:sSubPr>
          <m:e>
            <m:acc>
              <m:accPr>
                <m:chr m:val="⃗"/>
                <m:ctrlPr>
                  <w:rPr>
                    <w:rFonts w:ascii="Cambria Math" w:hAnsi="Cambria Math"/>
                    <w:color w:val="auto"/>
                    <w:sz w:val="26"/>
                    <w:szCs w:val="26"/>
                  </w:rPr>
                </m:ctrlPr>
              </m:accPr>
              <m:e>
                <m:r>
                  <w:rPr>
                    <w:rFonts w:ascii="Cambria Math" w:hAnsi="Cambria Math"/>
                    <w:color w:val="auto"/>
                    <w:sz w:val="26"/>
                    <w:szCs w:val="26"/>
                  </w:rPr>
                  <m:t>v</m:t>
                </m:r>
              </m:e>
            </m:acc>
          </m:e>
          <m:sub>
            <m:r>
              <m:rPr>
                <m:sty m:val="p"/>
              </m:rPr>
              <w:rPr>
                <w:rFonts w:ascii="Cambria Math" w:hAnsi="Cambria Math"/>
                <w:color w:val="auto"/>
                <w:sz w:val="26"/>
                <w:szCs w:val="26"/>
                <w:lang w:val="fr-FR"/>
              </w:rPr>
              <m:t>13</m:t>
            </m:r>
          </m:sub>
        </m:sSub>
        <m:r>
          <m:rPr>
            <m:sty m:val="p"/>
          </m:rPr>
          <w:rPr>
            <w:rFonts w:ascii="Cambria Math" w:hAnsi="Cambria Math"/>
            <w:color w:val="auto"/>
            <w:sz w:val="26"/>
            <w:szCs w:val="26"/>
            <w:lang w:val="fr-FR"/>
          </w:rPr>
          <m:t>=</m:t>
        </m:r>
        <m:sSub>
          <m:sSubPr>
            <m:ctrlPr>
              <w:rPr>
                <w:rFonts w:ascii="Cambria Math" w:hAnsi="Cambria Math"/>
                <w:color w:val="auto"/>
                <w:sz w:val="26"/>
                <w:szCs w:val="26"/>
              </w:rPr>
            </m:ctrlPr>
          </m:sSubPr>
          <m:e>
            <m:acc>
              <m:accPr>
                <m:chr m:val="⃗"/>
                <m:ctrlPr>
                  <w:rPr>
                    <w:rFonts w:ascii="Cambria Math" w:hAnsi="Cambria Math"/>
                    <w:color w:val="auto"/>
                    <w:sz w:val="26"/>
                    <w:szCs w:val="26"/>
                  </w:rPr>
                </m:ctrlPr>
              </m:accPr>
              <m:e>
                <m:r>
                  <w:rPr>
                    <w:rFonts w:ascii="Cambria Math" w:hAnsi="Cambria Math"/>
                    <w:color w:val="auto"/>
                    <w:sz w:val="26"/>
                    <w:szCs w:val="26"/>
                  </w:rPr>
                  <m:t>v</m:t>
                </m:r>
              </m:e>
            </m:acc>
          </m:e>
          <m:sub>
            <m:r>
              <m:rPr>
                <m:sty m:val="p"/>
              </m:rPr>
              <w:rPr>
                <w:rFonts w:ascii="Cambria Math" w:hAnsi="Cambria Math"/>
                <w:color w:val="auto"/>
                <w:sz w:val="26"/>
                <w:szCs w:val="26"/>
                <w:lang w:val="fr-FR"/>
              </w:rPr>
              <m:t>12</m:t>
            </m:r>
          </m:sub>
        </m:sSub>
        <m:r>
          <m:rPr>
            <m:sty m:val="p"/>
          </m:rPr>
          <w:rPr>
            <w:rFonts w:ascii="Cambria Math" w:hAnsi="Cambria Math"/>
            <w:color w:val="auto"/>
            <w:sz w:val="26"/>
            <w:szCs w:val="26"/>
            <w:lang w:val="fr-FR"/>
          </w:rPr>
          <m:t>+</m:t>
        </m:r>
        <m:sSub>
          <m:sSubPr>
            <m:ctrlPr>
              <w:rPr>
                <w:rFonts w:ascii="Cambria Math" w:hAnsi="Cambria Math"/>
                <w:color w:val="auto"/>
                <w:sz w:val="26"/>
                <w:szCs w:val="26"/>
              </w:rPr>
            </m:ctrlPr>
          </m:sSubPr>
          <m:e>
            <m:acc>
              <m:accPr>
                <m:chr m:val="⃗"/>
                <m:ctrlPr>
                  <w:rPr>
                    <w:rFonts w:ascii="Cambria Math" w:hAnsi="Cambria Math"/>
                    <w:color w:val="auto"/>
                    <w:sz w:val="26"/>
                    <w:szCs w:val="26"/>
                  </w:rPr>
                </m:ctrlPr>
              </m:accPr>
              <m:e>
                <m:r>
                  <w:rPr>
                    <w:rFonts w:ascii="Cambria Math" w:hAnsi="Cambria Math"/>
                    <w:color w:val="auto"/>
                    <w:sz w:val="26"/>
                    <w:szCs w:val="26"/>
                  </w:rPr>
                  <m:t>v</m:t>
                </m:r>
              </m:e>
            </m:acc>
          </m:e>
          <m:sub>
            <m:r>
              <m:rPr>
                <m:sty m:val="p"/>
              </m:rPr>
              <w:rPr>
                <w:rFonts w:ascii="Cambria Math" w:hAnsi="Cambria Math"/>
                <w:color w:val="auto"/>
                <w:sz w:val="26"/>
                <w:szCs w:val="26"/>
                <w:lang w:val="fr-FR"/>
              </w:rPr>
              <m:t>23</m:t>
            </m:r>
          </m:sub>
        </m:sSub>
        <m:r>
          <m:rPr>
            <m:sty m:val="p"/>
          </m:rPr>
          <w:rPr>
            <w:rFonts w:ascii="Cambria Math" w:hAnsi="Cambria Math"/>
            <w:color w:val="auto"/>
            <w:sz w:val="26"/>
            <w:szCs w:val="26"/>
            <w:lang w:val="fr-FR"/>
          </w:rPr>
          <m:t>⇒</m:t>
        </m:r>
        <m:sSub>
          <m:sSubPr>
            <m:ctrlPr>
              <w:rPr>
                <w:rFonts w:ascii="Cambria Math" w:hAnsi="Cambria Math"/>
                <w:color w:val="auto"/>
                <w:sz w:val="26"/>
                <w:szCs w:val="26"/>
              </w:rPr>
            </m:ctrlPr>
          </m:sSubPr>
          <m:e>
            <m:r>
              <w:rPr>
                <w:rFonts w:ascii="Cambria Math" w:hAnsi="Cambria Math"/>
                <w:color w:val="auto"/>
                <w:sz w:val="26"/>
                <w:szCs w:val="26"/>
              </w:rPr>
              <m:t>v</m:t>
            </m:r>
          </m:e>
          <m:sub>
            <m:r>
              <m:rPr>
                <m:sty m:val="p"/>
              </m:rPr>
              <w:rPr>
                <w:rFonts w:ascii="Cambria Math" w:hAnsi="Cambria Math"/>
                <w:color w:val="auto"/>
                <w:sz w:val="26"/>
                <w:szCs w:val="26"/>
                <w:lang w:val="fr-FR"/>
              </w:rPr>
              <m:t>13</m:t>
            </m:r>
          </m:sub>
        </m:sSub>
        <m:r>
          <m:rPr>
            <m:sty m:val="p"/>
          </m:rPr>
          <w:rPr>
            <w:rFonts w:ascii="Cambria Math" w:hAnsi="Cambria Math"/>
            <w:color w:val="auto"/>
            <w:sz w:val="26"/>
            <w:szCs w:val="26"/>
            <w:lang w:val="fr-FR"/>
          </w:rPr>
          <m:t>=</m:t>
        </m:r>
        <m:sSub>
          <m:sSubPr>
            <m:ctrlPr>
              <w:rPr>
                <w:rFonts w:ascii="Cambria Math" w:hAnsi="Cambria Math"/>
                <w:color w:val="auto"/>
                <w:sz w:val="26"/>
                <w:szCs w:val="26"/>
              </w:rPr>
            </m:ctrlPr>
          </m:sSubPr>
          <m:e>
            <m:r>
              <w:rPr>
                <w:rFonts w:ascii="Cambria Math" w:hAnsi="Cambria Math"/>
                <w:color w:val="auto"/>
                <w:sz w:val="26"/>
                <w:szCs w:val="26"/>
              </w:rPr>
              <m:t>v</m:t>
            </m:r>
          </m:e>
          <m:sub>
            <m:r>
              <m:rPr>
                <m:sty m:val="p"/>
              </m:rPr>
              <w:rPr>
                <w:rFonts w:ascii="Cambria Math" w:hAnsi="Cambria Math"/>
                <w:color w:val="auto"/>
                <w:sz w:val="26"/>
                <w:szCs w:val="26"/>
                <w:lang w:val="fr-FR"/>
              </w:rPr>
              <m:t>12</m:t>
            </m:r>
          </m:sub>
        </m:sSub>
        <m:r>
          <m:rPr>
            <m:sty m:val="p"/>
          </m:rPr>
          <w:rPr>
            <w:rFonts w:ascii="Cambria Math" w:hAnsi="Cambria Math"/>
            <w:color w:val="auto"/>
            <w:sz w:val="26"/>
            <w:szCs w:val="26"/>
            <w:lang w:val="fr-FR"/>
          </w:rPr>
          <m:t>-</m:t>
        </m:r>
        <m:sSub>
          <m:sSubPr>
            <m:ctrlPr>
              <w:rPr>
                <w:rFonts w:ascii="Cambria Math" w:hAnsi="Cambria Math"/>
                <w:color w:val="auto"/>
                <w:sz w:val="26"/>
                <w:szCs w:val="26"/>
              </w:rPr>
            </m:ctrlPr>
          </m:sSubPr>
          <m:e>
            <m:r>
              <w:rPr>
                <w:rFonts w:ascii="Cambria Math" w:hAnsi="Cambria Math"/>
                <w:color w:val="auto"/>
                <w:sz w:val="26"/>
                <w:szCs w:val="26"/>
              </w:rPr>
              <m:t>v</m:t>
            </m:r>
          </m:e>
          <m:sub>
            <m:r>
              <m:rPr>
                <m:sty m:val="p"/>
              </m:rPr>
              <w:rPr>
                <w:rFonts w:ascii="Cambria Math" w:hAnsi="Cambria Math"/>
                <w:color w:val="auto"/>
                <w:sz w:val="26"/>
                <w:szCs w:val="26"/>
                <w:lang w:val="fr-FR"/>
              </w:rPr>
              <m:t>23</m:t>
            </m:r>
          </m:sub>
        </m:sSub>
        <m:r>
          <m:rPr>
            <m:sty m:val="p"/>
          </m:rPr>
          <w:rPr>
            <w:rFonts w:ascii="Cambria Math" w:hAnsi="Cambria Math"/>
            <w:color w:val="auto"/>
            <w:sz w:val="26"/>
            <w:szCs w:val="26"/>
          </w:rPr>
          <w:sym w:font="Symbol" w:char="F0DE"/>
        </m:r>
        <m:r>
          <m:rPr>
            <m:sty m:val="p"/>
          </m:rPr>
          <w:rPr>
            <w:rFonts w:ascii="Cambria Math" w:hAnsi="Cambria Math"/>
            <w:color w:val="auto"/>
            <w:sz w:val="26"/>
            <w:szCs w:val="26"/>
            <w:lang w:val="fr-FR"/>
          </w:rPr>
          <m:t xml:space="preserve">  </m:t>
        </m:r>
        <m:sSub>
          <m:sSubPr>
            <m:ctrlPr>
              <w:rPr>
                <w:rFonts w:ascii="Cambria Math" w:hAnsi="Cambria Math"/>
                <w:color w:val="auto"/>
                <w:sz w:val="26"/>
                <w:szCs w:val="26"/>
              </w:rPr>
            </m:ctrlPr>
          </m:sSubPr>
          <m:e>
            <m:r>
              <w:rPr>
                <w:rFonts w:ascii="Cambria Math" w:hAnsi="Cambria Math"/>
                <w:color w:val="auto"/>
                <w:sz w:val="26"/>
                <w:szCs w:val="26"/>
              </w:rPr>
              <m:t>υ</m:t>
            </m:r>
          </m:e>
          <m:sub>
            <m:r>
              <m:rPr>
                <m:sty m:val="p"/>
              </m:rPr>
              <w:rPr>
                <w:rFonts w:ascii="Cambria Math" w:hAnsi="Cambria Math"/>
                <w:color w:val="auto"/>
                <w:sz w:val="26"/>
                <w:szCs w:val="26"/>
                <w:lang w:val="fr-FR"/>
              </w:rPr>
              <m:t>23</m:t>
            </m:r>
          </m:sub>
        </m:sSub>
        <m:r>
          <m:rPr>
            <m:sty m:val="p"/>
          </m:rPr>
          <w:rPr>
            <w:rFonts w:ascii="Cambria Math" w:hAnsi="Cambria Math"/>
            <w:color w:val="auto"/>
            <w:sz w:val="26"/>
            <w:szCs w:val="26"/>
            <w:lang w:val="fr-FR"/>
          </w:rPr>
          <m:t>=</m:t>
        </m:r>
        <m:sSub>
          <m:sSubPr>
            <m:ctrlPr>
              <w:rPr>
                <w:rFonts w:ascii="Cambria Math" w:hAnsi="Cambria Math"/>
                <w:color w:val="auto"/>
                <w:sz w:val="26"/>
                <w:szCs w:val="26"/>
              </w:rPr>
            </m:ctrlPr>
          </m:sSubPr>
          <m:e>
            <m:r>
              <w:rPr>
                <w:rFonts w:ascii="Cambria Math" w:hAnsi="Cambria Math"/>
                <w:color w:val="auto"/>
                <w:sz w:val="26"/>
                <w:szCs w:val="26"/>
              </w:rPr>
              <m:t>υ</m:t>
            </m:r>
          </m:e>
          <m:sub>
            <m:r>
              <m:rPr>
                <m:sty m:val="p"/>
              </m:rPr>
              <w:rPr>
                <w:rFonts w:ascii="Cambria Math" w:hAnsi="Cambria Math"/>
                <w:color w:val="auto"/>
                <w:sz w:val="26"/>
                <w:szCs w:val="26"/>
                <w:lang w:val="fr-FR"/>
              </w:rPr>
              <m:t>12</m:t>
            </m:r>
          </m:sub>
        </m:sSub>
        <m:r>
          <m:rPr>
            <m:sty m:val="p"/>
          </m:rPr>
          <w:rPr>
            <w:rFonts w:ascii="Cambria Math" w:hAnsi="Cambria Math"/>
            <w:color w:val="auto"/>
            <w:sz w:val="26"/>
            <w:szCs w:val="26"/>
            <w:lang w:val="fr-FR"/>
          </w:rPr>
          <m:t>-</m:t>
        </m:r>
        <m:sSub>
          <m:sSubPr>
            <m:ctrlPr>
              <w:rPr>
                <w:rFonts w:ascii="Cambria Math" w:hAnsi="Cambria Math"/>
                <w:color w:val="auto"/>
                <w:sz w:val="26"/>
                <w:szCs w:val="26"/>
              </w:rPr>
            </m:ctrlPr>
          </m:sSubPr>
          <m:e>
            <m:r>
              <w:rPr>
                <w:rFonts w:ascii="Cambria Math" w:hAnsi="Cambria Math"/>
                <w:color w:val="auto"/>
                <w:sz w:val="26"/>
                <w:szCs w:val="26"/>
              </w:rPr>
              <m:t>υ</m:t>
            </m:r>
          </m:e>
          <m:sub>
            <m:r>
              <m:rPr>
                <m:sty m:val="p"/>
              </m:rPr>
              <w:rPr>
                <w:rFonts w:ascii="Cambria Math" w:hAnsi="Cambria Math"/>
                <w:color w:val="auto"/>
                <w:sz w:val="26"/>
                <w:szCs w:val="26"/>
                <w:lang w:val="fr-FR"/>
              </w:rPr>
              <m:t>13</m:t>
            </m:r>
          </m:sub>
        </m:sSub>
        <m:r>
          <m:rPr>
            <m:sty m:val="p"/>
          </m:rPr>
          <w:rPr>
            <w:rFonts w:ascii="Cambria Math" w:hAnsi="Cambria Math"/>
            <w:color w:val="auto"/>
            <w:sz w:val="26"/>
            <w:szCs w:val="26"/>
            <w:lang w:val="fr-FR"/>
          </w:rPr>
          <m:t>=2-4=-2</m:t>
        </m:r>
        <m:r>
          <w:rPr>
            <w:rFonts w:ascii="Cambria Math" w:hAnsi="Cambria Math"/>
            <w:color w:val="auto"/>
            <w:sz w:val="26"/>
            <w:szCs w:val="26"/>
          </w:rPr>
          <m:t>m</m:t>
        </m:r>
        <m:r>
          <m:rPr>
            <m:sty m:val="p"/>
          </m:rPr>
          <w:rPr>
            <w:rFonts w:ascii="Cambria Math" w:hAnsi="Cambria Math"/>
            <w:color w:val="auto"/>
            <w:sz w:val="26"/>
            <w:szCs w:val="26"/>
            <w:lang w:val="fr-FR"/>
          </w:rPr>
          <m:t>/</m:t>
        </m:r>
        <m:r>
          <w:rPr>
            <w:rFonts w:ascii="Cambria Math" w:hAnsi="Cambria Math"/>
            <w:color w:val="auto"/>
            <w:sz w:val="26"/>
            <w:szCs w:val="26"/>
          </w:rPr>
          <m:t>s</m:t>
        </m:r>
      </m:oMath>
    </w:p>
    <w:p w14:paraId="5BA97CE5" w14:textId="77777777" w:rsidR="003B0662" w:rsidRPr="00261E25" w:rsidRDefault="003B0662" w:rsidP="003B0662">
      <w:pPr>
        <w:spacing w:line="276" w:lineRule="auto"/>
        <w:rPr>
          <w:color w:val="auto"/>
          <w:sz w:val="26"/>
          <w:szCs w:val="26"/>
          <w:lang w:val="fr-FR"/>
        </w:rPr>
      </w:pPr>
      <w:r w:rsidRPr="00261E25">
        <w:rPr>
          <w:color w:val="auto"/>
          <w:sz w:val="26"/>
          <w:szCs w:val="26"/>
          <w:lang w:val="fr-FR"/>
        </w:rPr>
        <w:t>Như vậy, tốc độ gió là 2 m/s và thổi ngược chiều so với chiều chuyển động của Bách.</w:t>
      </w:r>
    </w:p>
    <w:p w14:paraId="10293E9A" w14:textId="77777777" w:rsidR="003B0662" w:rsidRPr="00261E25" w:rsidRDefault="003B0662" w:rsidP="003B0662">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3C77A8F3" wp14:editId="559934AA">
                <wp:extent cx="5445760" cy="340995"/>
                <wp:effectExtent l="0" t="0" r="2540" b="1905"/>
                <wp:docPr id="497562398" name="Group 51" descr="50 hthy"/>
                <wp:cNvGraphicFramePr/>
                <a:graphic xmlns:a="http://schemas.openxmlformats.org/drawingml/2006/main">
                  <a:graphicData uri="http://schemas.microsoft.com/office/word/2010/wordprocessingGroup">
                    <wpg:wgp>
                      <wpg:cNvGrpSpPr/>
                      <wpg:grpSpPr>
                        <a:xfrm>
                          <a:off x="0" y="0"/>
                          <a:ext cx="5445928" cy="340995"/>
                          <a:chOff x="95" y="0"/>
                          <a:chExt cx="54470" cy="3433"/>
                        </a:xfrm>
                      </wpg:grpSpPr>
                      <wpg:grpSp>
                        <wpg:cNvPr id="309519116" name="Group 52"/>
                        <wpg:cNvGrpSpPr/>
                        <wpg:grpSpPr>
                          <a:xfrm>
                            <a:off x="95" y="0"/>
                            <a:ext cx="54470" cy="3433"/>
                            <a:chOff x="95" y="0"/>
                            <a:chExt cx="54469" cy="3433"/>
                          </a:xfrm>
                        </wpg:grpSpPr>
                        <wpg:grpSp>
                          <wpg:cNvPr id="1574079974" name="Group 53"/>
                          <wpg:cNvGrpSpPr/>
                          <wpg:grpSpPr>
                            <a:xfrm>
                              <a:off x="95" y="0"/>
                              <a:ext cx="54469" cy="3225"/>
                              <a:chOff x="92" y="0"/>
                              <a:chExt cx="52607" cy="3227"/>
                            </a:xfrm>
                          </wpg:grpSpPr>
                          <wps:wsp>
                            <wps:cNvPr id="736472615"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wps:spPr>
                            <wps:bodyPr rot="0" vert="horz" wrap="square" lIns="91440" tIns="45720" rIns="91440" bIns="45720" anchor="ctr" anchorCtr="0" upright="1">
                              <a:noAutofit/>
                            </wps:bodyPr>
                          </wps:wsp>
                          <wps:wsp>
                            <wps:cNvPr id="548352176"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wps:spPr>
                            <wps:bodyPr rot="0" vert="horz" wrap="square" lIns="91440" tIns="45720" rIns="91440" bIns="45720" anchor="ctr" anchorCtr="0" upright="1">
                              <a:noAutofit/>
                            </wps:bodyPr>
                          </wps:wsp>
                          <wps:wsp>
                            <wps:cNvPr id="8574304"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wps:spPr>
                            <wps:bodyPr rot="0" vert="horz" wrap="square" lIns="91440" tIns="45720" rIns="91440" bIns="45720" anchor="ctr" anchorCtr="0" upright="1">
                              <a:noAutofit/>
                            </wps:bodyPr>
                          </wps:wsp>
                        </wpg:grpSp>
                        <wps:wsp>
                          <wps:cNvPr id="1906649516" name="WordArt 192"/>
                          <wps:cNvSpPr txBox="1">
                            <a:spLocks noChangeArrowheads="1" noChangeShapeType="1"/>
                          </wps:cNvSpPr>
                          <wps:spPr bwMode="auto">
                            <a:xfrm>
                              <a:off x="4857" y="168"/>
                              <a:ext cx="43634" cy="3265"/>
                            </a:xfrm>
                            <a:prstGeom prst="rect">
                              <a:avLst/>
                            </a:prstGeom>
                            <a:noFill/>
                            <a:ln>
                              <a:noFill/>
                            </a:ln>
                          </wps:spPr>
                          <wps:txbx>
                            <w:txbxContent>
                              <w:p w14:paraId="6A849E33" w14:textId="77777777" w:rsidR="003B0662" w:rsidRDefault="003B0662" w:rsidP="003B0662">
                                <w:pPr>
                                  <w:pStyle w:val="NormalWeb"/>
                                  <w:ind w:firstLine="0"/>
                                  <w:rPr>
                                    <w:b/>
                                    <w:color w:val="FFFFFF" w:themeColor="background1"/>
                                    <w:sz w:val="32"/>
                                    <w:szCs w:val="32"/>
                                  </w:rPr>
                                </w:pPr>
                                <w:r>
                                  <w:rPr>
                                    <w:b/>
                                    <w:bCs/>
                                    <w:color w:val="FFFFFF" w:themeColor="background1"/>
                                    <w:sz w:val="32"/>
                                    <w:szCs w:val="32"/>
                                  </w:rPr>
                                  <w:t>Câu trắc nghiệm đúng sai (4 điểm)</w:t>
                                </w:r>
                              </w:p>
                              <w:p w14:paraId="7CB605DB" w14:textId="77777777" w:rsidR="003B0662" w:rsidRDefault="003B0662" w:rsidP="003B0662">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1688220083" name="WordArt 192"/>
                        <wps:cNvSpPr txBox="1">
                          <a:spLocks noChangeArrowheads="1" noChangeShapeType="1"/>
                        </wps:cNvSpPr>
                        <wps:spPr bwMode="auto">
                          <a:xfrm>
                            <a:off x="814" y="0"/>
                            <a:ext cx="2881" cy="2844"/>
                          </a:xfrm>
                          <a:prstGeom prst="rect">
                            <a:avLst/>
                          </a:prstGeom>
                          <a:noFill/>
                          <a:ln>
                            <a:noFill/>
                          </a:ln>
                        </wps:spPr>
                        <wps:txbx>
                          <w:txbxContent>
                            <w:p w14:paraId="4F5325E1" w14:textId="77777777" w:rsidR="003B0662" w:rsidRDefault="003B0662" w:rsidP="003B0662">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3C77A8F3" id="_x0000_s1309"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">
                <v:group id="Group 52" o:spid="_x0000_s1310"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">
                  <v:group id="Group 53" o:spid="_x0000_s1311"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">
                    <v:shape id="Flowchart: Alternate Process 54" o:spid="_x0000_s1312"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" fillcolor="#98c1d9" stroked="f">
                      <v:fill opacity="52428f"/>
                    </v:shape>
                    <v:shape id="Hexagon 55" o:spid="_x0000_s1313"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" adj="4292" fillcolor="#f60" stroked="f"/>
                    <v:shape id="Hexagon 56" o:spid="_x0000_s1314"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" adj="4292" fillcolor="#3d5a80" stroked="f"/>
                  </v:group>
                  <v:shape id="WordArt 192" o:spid="_x0000_s1315"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" filled="f" stroked="f">
                    <o:lock v:ext="edit" shapetype="t"/>
                    <v:textbox>
                      <w:txbxContent>
                        <w:p w14:paraId="6A849E33" w14:textId="77777777" w:rsidR="003B0662" w:rsidRDefault="003B0662" w:rsidP="003B0662">
                          <w:pPr>
                            <w:pStyle w:val="NormalWeb"/>
                            <w:ind w:firstLine="0"/>
                            <w:rPr>
                              <w:b/>
                              <w:color w:val="FFFFFF" w:themeColor="background1"/>
                              <w:sz w:val="32"/>
                              <w:szCs w:val="32"/>
                            </w:rPr>
                          </w:pPr>
                          <w:r>
                            <w:rPr>
                              <w:b/>
                              <w:bCs/>
                              <w:color w:val="FFFFFF" w:themeColor="background1"/>
                              <w:sz w:val="32"/>
                              <w:szCs w:val="32"/>
                            </w:rPr>
                            <w:t>Câu trắc nghiệm đúng sai (4 điểm)</w:t>
                          </w:r>
                        </w:p>
                        <w:p w14:paraId="7CB605DB" w14:textId="77777777" w:rsidR="003B0662" w:rsidRDefault="003B0662" w:rsidP="003B0662">
                          <w:pPr>
                            <w:pStyle w:val="NormalWeb"/>
                            <w:ind w:firstLine="0"/>
                            <w:jc w:val="left"/>
                            <w:rPr>
                              <w:b/>
                              <w:color w:val="FFFFFF" w:themeColor="background1"/>
                              <w:sz w:val="32"/>
                              <w:szCs w:val="32"/>
                            </w:rPr>
                          </w:pPr>
                        </w:p>
                      </w:txbxContent>
                    </v:textbox>
                  </v:shape>
                </v:group>
                <v:shape id="WordArt 192" o:spid="_x0000_s1316"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" filled="f" stroked="f">
                  <o:lock v:ext="edit" shapetype="t"/>
                  <v:textbox>
                    <w:txbxContent>
                      <w:p w14:paraId="4F5325E1" w14:textId="77777777" w:rsidR="003B0662" w:rsidRDefault="003B0662" w:rsidP="003B0662">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2</w:t>
                        </w:r>
                      </w:p>
                    </w:txbxContent>
                  </v:textbox>
                </v:shape>
                <w10:anchorlock/>
              </v:group>
            </w:pict>
          </mc:Fallback>
        </mc:AlternateContent>
      </w:r>
    </w:p>
    <w:p w14:paraId="19535285" w14:textId="77777777" w:rsidR="003B0662" w:rsidRPr="00261E25" w:rsidRDefault="003B0662" w:rsidP="003B0662">
      <w:pPr>
        <w:spacing w:line="276" w:lineRule="auto"/>
        <w:jc w:val="center"/>
        <w:rPr>
          <w:rFonts w:eastAsia="Calibri"/>
          <w:bCs/>
          <w:i/>
          <w:iCs/>
          <w:color w:val="auto"/>
          <w:sz w:val="26"/>
          <w:szCs w:val="26"/>
          <w:lang w:val="fr-FR"/>
          <w14:ligatures w14:val="standardContextual"/>
        </w:rPr>
      </w:pPr>
      <w:r w:rsidRPr="00261E25">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2C91711D" w14:textId="77777777" w:rsidR="003B0662" w:rsidRPr="00261E25" w:rsidRDefault="003B0662" w:rsidP="003B0662">
      <w:pPr>
        <w:spacing w:line="276" w:lineRule="auto"/>
        <w:ind w:firstLine="284"/>
        <w:rPr>
          <w:i/>
          <w:iCs/>
          <w:color w:val="auto"/>
          <w:sz w:val="26"/>
          <w:szCs w:val="26"/>
          <w:lang w:val="fr-FR"/>
        </w:rPr>
      </w:pPr>
      <w:r w:rsidRPr="00261E25">
        <w:rPr>
          <w:i/>
          <w:iCs/>
          <w:color w:val="auto"/>
          <w:sz w:val="26"/>
          <w:szCs w:val="26"/>
          <w:lang w:val="fr-FR"/>
        </w:rPr>
        <w:t>Điểm tối đa của 01 câu hỏi là 1 điểm.</w:t>
      </w:r>
    </w:p>
    <w:p w14:paraId="62AD333C" w14:textId="77777777" w:rsidR="003B0662" w:rsidRPr="00261E25" w:rsidRDefault="003B0662" w:rsidP="003B066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261E25">
        <w:rPr>
          <w:i/>
          <w:iCs/>
          <w:color w:val="auto"/>
          <w:sz w:val="26"/>
          <w:szCs w:val="26"/>
          <w:lang w:val="fr-FR"/>
        </w:rPr>
        <w:t xml:space="preserve"> điểm.</w:t>
      </w:r>
    </w:p>
    <w:p w14:paraId="29936C80" w14:textId="77777777" w:rsidR="003B0662" w:rsidRPr="00261E25" w:rsidRDefault="003B0662" w:rsidP="003B066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261E25">
        <w:rPr>
          <w:i/>
          <w:iCs/>
          <w:color w:val="auto"/>
          <w:sz w:val="26"/>
          <w:szCs w:val="26"/>
          <w:lang w:val="fr-FR"/>
        </w:rPr>
        <w:t xml:space="preserve"> điểm.</w:t>
      </w:r>
    </w:p>
    <w:p w14:paraId="17B62CF7" w14:textId="77777777" w:rsidR="003B0662" w:rsidRPr="00261E25" w:rsidRDefault="003B0662" w:rsidP="003B066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261E25">
        <w:rPr>
          <w:i/>
          <w:iCs/>
          <w:color w:val="auto"/>
          <w:sz w:val="26"/>
          <w:szCs w:val="26"/>
          <w:lang w:val="fr-FR"/>
        </w:rPr>
        <w:t xml:space="preserve"> điểm.</w:t>
      </w:r>
    </w:p>
    <w:p w14:paraId="42E7B7A1" w14:textId="77777777" w:rsidR="003B0662" w:rsidRPr="00261E25" w:rsidRDefault="003B0662" w:rsidP="003B0662">
      <w:pPr>
        <w:tabs>
          <w:tab w:val="left" w:pos="720"/>
        </w:tabs>
        <w:spacing w:line="276" w:lineRule="auto"/>
        <w:ind w:left="720" w:hanging="153"/>
        <w:rPr>
          <w:i/>
          <w:iCs/>
          <w:color w:val="auto"/>
          <w:sz w:val="26"/>
          <w:szCs w:val="26"/>
          <w:lang w:val="fr-FR"/>
        </w:rPr>
      </w:pPr>
      <w:r w:rsidRPr="00261E25">
        <w:rPr>
          <w:i/>
          <w:iCs/>
          <w:color w:val="auto"/>
          <w:sz w:val="26"/>
          <w:szCs w:val="26"/>
          <w:lang w:val="fr-FR"/>
        </w:rPr>
        <w:t>- Thí sinh lựa chọn chính xác cả 04 ý trong 1 câu hỏi được 1 điểm.</w:t>
      </w:r>
    </w:p>
    <w:tbl>
      <w:tblPr>
        <w:tblW w:w="0" w:type="auto"/>
        <w:jc w:val="center"/>
        <w:tblLayout w:type="fixed"/>
        <w:tblCellMar>
          <w:left w:w="10" w:type="dxa"/>
          <w:right w:w="10" w:type="dxa"/>
        </w:tblCellMar>
        <w:tblLook w:val="04A0" w:firstRow="1" w:lastRow="0" w:firstColumn="1" w:lastColumn="0" w:noHBand="0" w:noVBand="1"/>
      </w:tblPr>
      <w:tblGrid>
        <w:gridCol w:w="888"/>
        <w:gridCol w:w="1242"/>
        <w:gridCol w:w="1861"/>
        <w:gridCol w:w="1120"/>
        <w:gridCol w:w="1422"/>
        <w:gridCol w:w="1656"/>
      </w:tblGrid>
      <w:tr w:rsidR="00261E25" w:rsidRPr="00261E25" w14:paraId="3B5EF616" w14:textId="77777777" w:rsidTr="00592AB2">
        <w:trPr>
          <w:trHeight w:hRule="exact" w:val="512"/>
          <w:jc w:val="center"/>
        </w:trPr>
        <w:tc>
          <w:tcPr>
            <w:tcW w:w="888" w:type="dxa"/>
            <w:tcBorders>
              <w:top w:val="single" w:sz="4" w:space="0" w:color="auto"/>
              <w:left w:val="single" w:sz="4" w:space="0" w:color="auto"/>
            </w:tcBorders>
            <w:shd w:val="clear" w:color="auto" w:fill="FFFFFF"/>
            <w:vAlign w:val="center"/>
          </w:tcPr>
          <w:p w14:paraId="4E7C624C" w14:textId="77777777" w:rsidR="003B0662" w:rsidRPr="00261E25" w:rsidRDefault="003B0662" w:rsidP="003B0662">
            <w:pPr>
              <w:widowControl w:val="0"/>
              <w:spacing w:before="120" w:line="276" w:lineRule="auto"/>
              <w:jc w:val="center"/>
              <w:rPr>
                <w:color w:val="auto"/>
                <w:sz w:val="26"/>
                <w:szCs w:val="26"/>
                <w:lang w:val="vi-VN" w:eastAsia="vi-VN" w:bidi="vi-VN"/>
              </w:rPr>
            </w:pPr>
            <w:r w:rsidRPr="00261E25">
              <w:rPr>
                <w:b/>
                <w:bCs/>
                <w:color w:val="auto"/>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14D3CA0A" w14:textId="77777777" w:rsidR="003B0662" w:rsidRPr="00261E25" w:rsidRDefault="003B0662" w:rsidP="003B0662">
            <w:pPr>
              <w:widowControl w:val="0"/>
              <w:spacing w:before="120" w:line="276" w:lineRule="auto"/>
              <w:jc w:val="center"/>
              <w:rPr>
                <w:color w:val="auto"/>
                <w:sz w:val="26"/>
                <w:szCs w:val="26"/>
                <w:lang w:val="vi-VN" w:eastAsia="vi-VN" w:bidi="vi-VN"/>
              </w:rPr>
            </w:pPr>
            <w:r w:rsidRPr="00261E25">
              <w:rPr>
                <w:b/>
                <w:bCs/>
                <w:color w:val="auto"/>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1BFA9F9A" w14:textId="77777777" w:rsidR="003B0662" w:rsidRPr="00261E25" w:rsidRDefault="003B0662" w:rsidP="003B0662">
            <w:pPr>
              <w:widowControl w:val="0"/>
              <w:spacing w:before="120" w:line="276" w:lineRule="auto"/>
              <w:jc w:val="center"/>
              <w:rPr>
                <w:color w:val="auto"/>
                <w:sz w:val="26"/>
                <w:szCs w:val="26"/>
                <w:lang w:val="vi-VN" w:eastAsia="vi-VN" w:bidi="vi-VN"/>
              </w:rPr>
            </w:pPr>
            <w:r w:rsidRPr="00261E25">
              <w:rPr>
                <w:b/>
                <w:bCs/>
                <w:color w:val="auto"/>
                <w:sz w:val="26"/>
                <w:szCs w:val="26"/>
                <w:lang w:val="vi-VN" w:eastAsia="vi-VN" w:bidi="vi-VN"/>
              </w:rPr>
              <w:t>Đáp án</w:t>
            </w:r>
            <w:r w:rsidRPr="00261E25">
              <w:rPr>
                <w:b/>
                <w:bCs/>
                <w:color w:val="auto"/>
                <w:sz w:val="26"/>
                <w:szCs w:val="26"/>
                <w:lang w:eastAsia="vi-VN" w:bidi="vi-VN"/>
              </w:rPr>
              <w:t xml:space="preserve"> </w:t>
            </w:r>
            <w:r w:rsidRPr="00261E25">
              <w:rPr>
                <w:b/>
                <w:bCs/>
                <w:color w:val="auto"/>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78C992BC" w14:textId="77777777" w:rsidR="003B0662" w:rsidRPr="00261E25" w:rsidRDefault="003B0662" w:rsidP="003B0662">
            <w:pPr>
              <w:widowControl w:val="0"/>
              <w:spacing w:before="120" w:line="276" w:lineRule="auto"/>
              <w:jc w:val="center"/>
              <w:rPr>
                <w:color w:val="auto"/>
                <w:sz w:val="26"/>
                <w:szCs w:val="26"/>
                <w:lang w:val="vi-VN" w:eastAsia="vi-VN" w:bidi="vi-VN"/>
              </w:rPr>
            </w:pPr>
            <w:r w:rsidRPr="00261E25">
              <w:rPr>
                <w:b/>
                <w:bCs/>
                <w:color w:val="auto"/>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680F348D" w14:textId="77777777" w:rsidR="003B0662" w:rsidRPr="00261E25" w:rsidRDefault="003B0662" w:rsidP="003B0662">
            <w:pPr>
              <w:widowControl w:val="0"/>
              <w:spacing w:before="120" w:line="276" w:lineRule="auto"/>
              <w:jc w:val="center"/>
              <w:rPr>
                <w:color w:val="auto"/>
                <w:sz w:val="26"/>
                <w:szCs w:val="26"/>
                <w:lang w:val="vi-VN" w:eastAsia="vi-VN" w:bidi="vi-VN"/>
              </w:rPr>
            </w:pPr>
            <w:r w:rsidRPr="00261E25">
              <w:rPr>
                <w:b/>
                <w:bCs/>
                <w:color w:val="auto"/>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2A5FE19C" w14:textId="77777777" w:rsidR="003B0662" w:rsidRPr="00261E25" w:rsidRDefault="003B0662" w:rsidP="003B0662">
            <w:pPr>
              <w:widowControl w:val="0"/>
              <w:spacing w:before="120" w:line="276" w:lineRule="auto"/>
              <w:jc w:val="center"/>
              <w:rPr>
                <w:color w:val="auto"/>
                <w:sz w:val="26"/>
                <w:szCs w:val="26"/>
                <w:lang w:val="vi-VN" w:eastAsia="vi-VN" w:bidi="vi-VN"/>
              </w:rPr>
            </w:pPr>
            <w:r w:rsidRPr="00261E25">
              <w:rPr>
                <w:b/>
                <w:bCs/>
                <w:color w:val="auto"/>
                <w:sz w:val="26"/>
                <w:szCs w:val="26"/>
                <w:lang w:val="vi-VN" w:eastAsia="vi-VN" w:bidi="vi-VN"/>
              </w:rPr>
              <w:t>Đáp án</w:t>
            </w:r>
            <w:r w:rsidRPr="00261E25">
              <w:rPr>
                <w:b/>
                <w:bCs/>
                <w:color w:val="auto"/>
                <w:sz w:val="26"/>
                <w:szCs w:val="26"/>
                <w:lang w:eastAsia="vi-VN" w:bidi="vi-VN"/>
              </w:rPr>
              <w:t xml:space="preserve"> </w:t>
            </w:r>
            <w:r w:rsidRPr="00261E25">
              <w:rPr>
                <w:b/>
                <w:bCs/>
                <w:color w:val="auto"/>
                <w:sz w:val="26"/>
                <w:szCs w:val="26"/>
                <w:lang w:val="vi-VN" w:eastAsia="vi-VN" w:bidi="vi-VN"/>
              </w:rPr>
              <w:t>(Đ/S)</w:t>
            </w:r>
          </w:p>
        </w:tc>
      </w:tr>
      <w:tr w:rsidR="00261E25" w:rsidRPr="00261E25" w14:paraId="3172129D" w14:textId="77777777" w:rsidTr="00592AB2">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451390B8"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1AA3BDCF"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16B5754F" w14:textId="77777777" w:rsidR="003B0662" w:rsidRPr="00261E25" w:rsidRDefault="003B0662" w:rsidP="003B0662">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4A6219A3"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307E5610"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79B8611A" w14:textId="77777777" w:rsidR="003B0662" w:rsidRPr="00261E25" w:rsidRDefault="003B0662" w:rsidP="003B0662">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1BC16C59" w14:textId="77777777" w:rsidTr="00592AB2">
        <w:trPr>
          <w:trHeight w:hRule="exact" w:val="330"/>
          <w:jc w:val="center"/>
        </w:trPr>
        <w:tc>
          <w:tcPr>
            <w:tcW w:w="888" w:type="dxa"/>
            <w:vMerge/>
            <w:tcBorders>
              <w:left w:val="single" w:sz="4" w:space="0" w:color="auto"/>
            </w:tcBorders>
            <w:shd w:val="clear" w:color="auto" w:fill="FFFFFF"/>
            <w:vAlign w:val="center"/>
          </w:tcPr>
          <w:p w14:paraId="0040E7BB" w14:textId="77777777" w:rsidR="003B0662" w:rsidRPr="00261E25" w:rsidRDefault="003B0662" w:rsidP="003B066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506AA7A"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7BC6F757" w14:textId="77777777" w:rsidR="003B0662" w:rsidRPr="00261E25" w:rsidRDefault="003B0662" w:rsidP="003B0662">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1B0BB7D9" w14:textId="77777777" w:rsidR="003B0662" w:rsidRPr="00261E25" w:rsidRDefault="003B0662" w:rsidP="003B066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2B98C165"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1E40170F" w14:textId="77777777" w:rsidR="003B0662" w:rsidRPr="00261E25" w:rsidRDefault="003B0662" w:rsidP="003B0662">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3315DDDF" w14:textId="77777777" w:rsidTr="00592AB2">
        <w:trPr>
          <w:trHeight w:hRule="exact" w:val="330"/>
          <w:jc w:val="center"/>
        </w:trPr>
        <w:tc>
          <w:tcPr>
            <w:tcW w:w="888" w:type="dxa"/>
            <w:vMerge/>
            <w:tcBorders>
              <w:left w:val="single" w:sz="4" w:space="0" w:color="auto"/>
            </w:tcBorders>
            <w:shd w:val="clear" w:color="auto" w:fill="FFFFFF"/>
            <w:vAlign w:val="center"/>
          </w:tcPr>
          <w:p w14:paraId="66665A43" w14:textId="77777777" w:rsidR="003B0662" w:rsidRPr="00261E25" w:rsidRDefault="003B0662" w:rsidP="003B066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FA1A490"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color w:val="auto"/>
                <w:sz w:val="26"/>
                <w:szCs w:val="26"/>
                <w:lang w:eastAsia="vi-VN" w:bidi="vi-VN"/>
              </w:rPr>
              <w:t>c</w:t>
            </w:r>
            <w:r w:rsidRPr="00261E25">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77331B8D" w14:textId="77777777" w:rsidR="003B0662" w:rsidRPr="00261E25" w:rsidRDefault="003B0662" w:rsidP="003B0662">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7EB4D825" w14:textId="77777777" w:rsidR="003B0662" w:rsidRPr="00261E25" w:rsidRDefault="003B0662" w:rsidP="003B066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7AD5013E"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589DA6D3" w14:textId="77777777" w:rsidR="003B0662" w:rsidRPr="00261E25" w:rsidRDefault="003B0662" w:rsidP="003B0662">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2B1517C0" w14:textId="77777777" w:rsidTr="00592AB2">
        <w:trPr>
          <w:trHeight w:hRule="exact" w:val="318"/>
          <w:jc w:val="center"/>
        </w:trPr>
        <w:tc>
          <w:tcPr>
            <w:tcW w:w="888" w:type="dxa"/>
            <w:vMerge/>
            <w:tcBorders>
              <w:left w:val="single" w:sz="4" w:space="0" w:color="auto"/>
            </w:tcBorders>
            <w:shd w:val="clear" w:color="auto" w:fill="FFFFFF"/>
            <w:vAlign w:val="center"/>
          </w:tcPr>
          <w:p w14:paraId="68ED7918" w14:textId="77777777" w:rsidR="003B0662" w:rsidRPr="00261E25" w:rsidRDefault="003B0662" w:rsidP="003B066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94B79B0"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5F884B53" w14:textId="77777777" w:rsidR="003B0662" w:rsidRPr="00261E25" w:rsidRDefault="003B0662" w:rsidP="003B0662">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tcBorders>
            <w:shd w:val="clear" w:color="auto" w:fill="FFFFFF"/>
            <w:vAlign w:val="center"/>
          </w:tcPr>
          <w:p w14:paraId="0ABE88B2" w14:textId="77777777" w:rsidR="003B0662" w:rsidRPr="00261E25" w:rsidRDefault="003B0662" w:rsidP="003B066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4A8ECA76"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62F9FABD" w14:textId="77777777" w:rsidR="003B0662" w:rsidRPr="00261E25" w:rsidRDefault="003B0662" w:rsidP="003B0662">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6CD53124" w14:textId="77777777" w:rsidTr="00592AB2">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633CFA96"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35664487"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2F5FC86F" w14:textId="77777777" w:rsidR="003B0662" w:rsidRPr="00261E25" w:rsidRDefault="003B0662" w:rsidP="003B0662">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0899188E"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744FA4F9"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2E78D6CD" w14:textId="77777777" w:rsidR="003B0662" w:rsidRPr="00261E25" w:rsidRDefault="003B0662" w:rsidP="003B0662">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2A8BF9C6" w14:textId="77777777" w:rsidTr="00592AB2">
        <w:trPr>
          <w:trHeight w:hRule="exact" w:val="330"/>
          <w:jc w:val="center"/>
        </w:trPr>
        <w:tc>
          <w:tcPr>
            <w:tcW w:w="888" w:type="dxa"/>
            <w:vMerge/>
            <w:tcBorders>
              <w:left w:val="single" w:sz="4" w:space="0" w:color="auto"/>
            </w:tcBorders>
            <w:shd w:val="clear" w:color="auto" w:fill="FFFFFF"/>
            <w:vAlign w:val="center"/>
          </w:tcPr>
          <w:p w14:paraId="49CB1489" w14:textId="77777777" w:rsidR="003B0662" w:rsidRPr="00261E25" w:rsidRDefault="003B0662" w:rsidP="003B066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0EDF9953"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3309B88E" w14:textId="77777777" w:rsidR="003B0662" w:rsidRPr="00261E25" w:rsidRDefault="003B0662" w:rsidP="003B0662">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tcBorders>
            <w:shd w:val="clear" w:color="auto" w:fill="FFFFFF"/>
            <w:vAlign w:val="center"/>
          </w:tcPr>
          <w:p w14:paraId="16F9EA4B" w14:textId="77777777" w:rsidR="003B0662" w:rsidRPr="00261E25" w:rsidRDefault="003B0662" w:rsidP="003B066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0C9DF666"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23024E8B" w14:textId="77777777" w:rsidR="003B0662" w:rsidRPr="00261E25" w:rsidRDefault="003B0662" w:rsidP="003B0662">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2620D44E" w14:textId="77777777" w:rsidTr="00592AB2">
        <w:trPr>
          <w:trHeight w:hRule="exact" w:val="324"/>
          <w:jc w:val="center"/>
        </w:trPr>
        <w:tc>
          <w:tcPr>
            <w:tcW w:w="888" w:type="dxa"/>
            <w:vMerge/>
            <w:tcBorders>
              <w:left w:val="single" w:sz="4" w:space="0" w:color="auto"/>
            </w:tcBorders>
            <w:shd w:val="clear" w:color="auto" w:fill="FFFFFF"/>
            <w:vAlign w:val="center"/>
          </w:tcPr>
          <w:p w14:paraId="56F9DB26" w14:textId="77777777" w:rsidR="003B0662" w:rsidRPr="00261E25" w:rsidRDefault="003B0662" w:rsidP="003B066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4A591FD0"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color w:val="auto"/>
                <w:sz w:val="26"/>
                <w:szCs w:val="26"/>
                <w:lang w:eastAsia="vi-VN" w:bidi="vi-VN"/>
              </w:rPr>
              <w:t>c</w:t>
            </w:r>
            <w:r w:rsidRPr="00261E25">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582654B0" w14:textId="77777777" w:rsidR="003B0662" w:rsidRPr="00261E25" w:rsidRDefault="003B0662" w:rsidP="003B0662">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tcBorders>
            <w:shd w:val="clear" w:color="auto" w:fill="FFFFFF"/>
            <w:vAlign w:val="center"/>
          </w:tcPr>
          <w:p w14:paraId="518BD3E1" w14:textId="77777777" w:rsidR="003B0662" w:rsidRPr="00261E25" w:rsidRDefault="003B0662" w:rsidP="003B066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7C4C46CF"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15457EDE" w14:textId="77777777" w:rsidR="003B0662" w:rsidRPr="00261E25" w:rsidRDefault="003B0662" w:rsidP="003B0662">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0F715704" w14:textId="77777777" w:rsidTr="00592AB2">
        <w:trPr>
          <w:trHeight w:hRule="exact" w:val="354"/>
          <w:jc w:val="center"/>
        </w:trPr>
        <w:tc>
          <w:tcPr>
            <w:tcW w:w="888" w:type="dxa"/>
            <w:vMerge/>
            <w:tcBorders>
              <w:left w:val="single" w:sz="4" w:space="0" w:color="auto"/>
              <w:bottom w:val="single" w:sz="4" w:space="0" w:color="auto"/>
            </w:tcBorders>
            <w:shd w:val="clear" w:color="auto" w:fill="FFFFFF"/>
            <w:vAlign w:val="center"/>
          </w:tcPr>
          <w:p w14:paraId="547D7D04" w14:textId="77777777" w:rsidR="003B0662" w:rsidRPr="00261E25" w:rsidRDefault="003B0662" w:rsidP="003B066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6D31E3A2"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2DF6AE3F" w14:textId="77777777" w:rsidR="003B0662" w:rsidRPr="00261E25" w:rsidRDefault="003B0662" w:rsidP="003B0662">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bottom w:val="single" w:sz="4" w:space="0" w:color="auto"/>
            </w:tcBorders>
            <w:shd w:val="clear" w:color="auto" w:fill="FFFFFF"/>
            <w:vAlign w:val="center"/>
          </w:tcPr>
          <w:p w14:paraId="6B876C0B" w14:textId="77777777" w:rsidR="003B0662" w:rsidRPr="00261E25" w:rsidRDefault="003B0662" w:rsidP="003B066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4548D4F0" w14:textId="77777777" w:rsidR="003B0662" w:rsidRPr="00261E25" w:rsidRDefault="003B0662" w:rsidP="003B0662">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161DC73E" w14:textId="77777777" w:rsidR="003B0662" w:rsidRPr="00261E25" w:rsidRDefault="003B0662" w:rsidP="003B0662">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bl>
    <w:p w14:paraId="0A23DE7E" w14:textId="77777777" w:rsidR="003B0662" w:rsidRPr="00261E25" w:rsidRDefault="003B0662" w:rsidP="003B0662">
      <w:pPr>
        <w:spacing w:line="276" w:lineRule="auto"/>
        <w:jc w:val="both"/>
        <w:rPr>
          <w:rFonts w:eastAsia="Calibri"/>
          <w:b/>
          <w:i/>
          <w:iCs/>
          <w:color w:val="auto"/>
          <w:sz w:val="26"/>
          <w:szCs w:val="26"/>
          <w:lang w:val="fr-FR"/>
          <w14:ligatures w14:val="standardContextual"/>
        </w:rPr>
      </w:pPr>
      <w:r w:rsidRPr="00261E25">
        <w:rPr>
          <w:rFonts w:eastAsia="Calibri"/>
          <w:b/>
          <w:i/>
          <w:iCs/>
          <w:color w:val="auto"/>
          <w:sz w:val="26"/>
          <w:szCs w:val="26"/>
          <w:lang w:val="fr-FR"/>
          <w14:ligatures w14:val="standardContextual"/>
        </w:rPr>
        <w:t>Hướng dẫn chi tiết các câu cần suy luận:</w:t>
      </w:r>
    </w:p>
    <w:p w14:paraId="1D1B376E" w14:textId="77777777" w:rsidR="003B0662" w:rsidRPr="00261E25" w:rsidRDefault="003B0662" w:rsidP="003B0662">
      <w:pPr>
        <w:spacing w:line="276" w:lineRule="auto"/>
        <w:jc w:val="both"/>
        <w:rPr>
          <w:rFonts w:eastAsia="Calibri"/>
          <w:b/>
          <w:bCs/>
          <w:color w:val="auto"/>
          <w:sz w:val="26"/>
          <w:szCs w:val="26"/>
        </w:rPr>
      </w:pPr>
      <w:r w:rsidRPr="00261E25">
        <w:rPr>
          <w:rFonts w:eastAsia="Calibri"/>
          <w:b/>
          <w:bCs/>
          <w:color w:val="auto"/>
          <w:sz w:val="26"/>
          <w:szCs w:val="26"/>
        </w:rPr>
        <w:t>Câu 1:</w:t>
      </w:r>
    </w:p>
    <w:p w14:paraId="382A3E85" w14:textId="77777777" w:rsidR="003B0662" w:rsidRPr="00261E25" w:rsidRDefault="003B0662">
      <w:pPr>
        <w:numPr>
          <w:ilvl w:val="0"/>
          <w:numId w:val="78"/>
        </w:numPr>
        <w:spacing w:line="276" w:lineRule="auto"/>
        <w:jc w:val="both"/>
        <w:rPr>
          <w:rFonts w:eastAsia="Calibri"/>
          <w:b/>
          <w:i/>
          <w:iCs/>
          <w:color w:val="auto"/>
          <w:sz w:val="26"/>
          <w:szCs w:val="26"/>
          <w:lang w:val="fr-FR"/>
          <w14:ligatures w14:val="standardContextual"/>
        </w:rPr>
      </w:pPr>
      <w:r w:rsidRPr="00261E25">
        <w:rPr>
          <w:color w:val="auto"/>
          <w:sz w:val="26"/>
          <w:szCs w:val="26"/>
        </w:rPr>
        <w:t>[S] Trong 2 giây đầu xe chuyển động vói vận tốc không đổi.</w:t>
      </w:r>
    </w:p>
    <w:p w14:paraId="47AD39B3" w14:textId="77777777" w:rsidR="003B0662" w:rsidRPr="00261E25" w:rsidRDefault="003B0662">
      <w:pPr>
        <w:numPr>
          <w:ilvl w:val="0"/>
          <w:numId w:val="78"/>
        </w:numPr>
        <w:spacing w:line="276" w:lineRule="auto"/>
        <w:jc w:val="both"/>
        <w:rPr>
          <w:rFonts w:eastAsia="Calibri"/>
          <w:b/>
          <w:i/>
          <w:iCs/>
          <w:color w:val="auto"/>
          <w:sz w:val="26"/>
          <w:szCs w:val="26"/>
          <w:lang w:val="fr-FR"/>
          <w14:ligatures w14:val="standardContextual"/>
        </w:rPr>
      </w:pPr>
      <w:r w:rsidRPr="00261E25">
        <w:rPr>
          <w:color w:val="auto"/>
          <w:sz w:val="26"/>
          <w:szCs w:val="26"/>
          <w:lang w:val="fr-FR"/>
        </w:rPr>
        <w:t>[Đ] Từ giây thứ 2 đến giây thứ 4 xe dừng lại.</w:t>
      </w:r>
    </w:p>
    <w:p w14:paraId="5B8B6982" w14:textId="77777777" w:rsidR="003B0662" w:rsidRPr="00261E25" w:rsidRDefault="003B0662">
      <w:pPr>
        <w:numPr>
          <w:ilvl w:val="0"/>
          <w:numId w:val="78"/>
        </w:numPr>
        <w:spacing w:line="276" w:lineRule="auto"/>
        <w:jc w:val="both"/>
        <w:rPr>
          <w:rFonts w:eastAsia="Calibri"/>
          <w:b/>
          <w:i/>
          <w:iCs/>
          <w:color w:val="auto"/>
          <w:sz w:val="26"/>
          <w:szCs w:val="26"/>
          <w:lang w:val="fr-FR"/>
          <w14:ligatures w14:val="standardContextual"/>
        </w:rPr>
      </w:pPr>
      <w:r w:rsidRPr="00261E25">
        <w:rPr>
          <w:color w:val="auto"/>
          <w:sz w:val="26"/>
          <w:szCs w:val="26"/>
          <w:lang w:val="fr-FR"/>
        </w:rPr>
        <w:t>[Đ] Từ giây thứ 4 đến giây thứ 9 xe đổi chiều chuyển động theo hướng ngược lại với vận tốc nhỏ hơn lúc đi.</w:t>
      </w:r>
    </w:p>
    <w:p w14:paraId="0E5B8622" w14:textId="77777777" w:rsidR="003B0662" w:rsidRPr="00261E25" w:rsidRDefault="003B0662">
      <w:pPr>
        <w:numPr>
          <w:ilvl w:val="0"/>
          <w:numId w:val="78"/>
        </w:numPr>
        <w:spacing w:line="276" w:lineRule="auto"/>
        <w:jc w:val="both"/>
        <w:rPr>
          <w:rFonts w:eastAsia="Calibri"/>
          <w:b/>
          <w:i/>
          <w:iCs/>
          <w:color w:val="auto"/>
          <w:sz w:val="26"/>
          <w:szCs w:val="26"/>
          <w:lang w:val="fr-FR"/>
          <w14:ligatures w14:val="standardContextual"/>
        </w:rPr>
      </w:pPr>
      <w:r w:rsidRPr="00261E25">
        <w:rPr>
          <w:color w:val="auto"/>
          <w:sz w:val="26"/>
          <w:szCs w:val="26"/>
          <w:lang w:val="fr-FR"/>
        </w:rPr>
        <w:t>[S] Từ giây thứ 9 đến giây thứ 10 xe dừng lại.</w:t>
      </w:r>
    </w:p>
    <w:p w14:paraId="68357B06" w14:textId="77777777" w:rsidR="003B0662" w:rsidRPr="00261E25" w:rsidRDefault="003B0662" w:rsidP="003B0662">
      <w:pPr>
        <w:spacing w:line="276" w:lineRule="auto"/>
        <w:jc w:val="both"/>
        <w:rPr>
          <w:rFonts w:eastAsia="Calibri"/>
          <w:b/>
          <w:bCs/>
          <w:color w:val="auto"/>
          <w:sz w:val="26"/>
          <w:szCs w:val="26"/>
        </w:rPr>
      </w:pPr>
      <w:r w:rsidRPr="00261E25">
        <w:rPr>
          <w:rFonts w:eastAsia="Calibri"/>
          <w:b/>
          <w:bCs/>
          <w:color w:val="auto"/>
          <w:sz w:val="26"/>
          <w:szCs w:val="26"/>
        </w:rPr>
        <w:t xml:space="preserve">Câu 2: </w:t>
      </w:r>
    </w:p>
    <w:p w14:paraId="66BD899E" w14:textId="77777777" w:rsidR="003B0662" w:rsidRPr="00261E25" w:rsidRDefault="003B0662">
      <w:pPr>
        <w:numPr>
          <w:ilvl w:val="0"/>
          <w:numId w:val="79"/>
        </w:numPr>
        <w:spacing w:line="276" w:lineRule="auto"/>
        <w:jc w:val="both"/>
        <w:rPr>
          <w:rFonts w:eastAsia="Calibri"/>
          <w:b/>
          <w:bCs/>
          <w:color w:val="auto"/>
          <w:sz w:val="26"/>
          <w:szCs w:val="26"/>
        </w:rPr>
      </w:pPr>
      <w:r w:rsidRPr="00261E25">
        <w:rPr>
          <w:color w:val="auto"/>
          <w:sz w:val="26"/>
          <w:szCs w:val="26"/>
        </w:rPr>
        <w:t>[Đ]</w:t>
      </w:r>
    </w:p>
    <w:p w14:paraId="10555695" w14:textId="77777777" w:rsidR="003B0662" w:rsidRPr="00261E25" w:rsidRDefault="003B0662">
      <w:pPr>
        <w:numPr>
          <w:ilvl w:val="0"/>
          <w:numId w:val="79"/>
        </w:numPr>
        <w:spacing w:line="276" w:lineRule="auto"/>
        <w:jc w:val="both"/>
        <w:rPr>
          <w:rFonts w:eastAsia="sans-serif"/>
          <w:color w:val="auto"/>
          <w:sz w:val="26"/>
          <w:szCs w:val="26"/>
          <w:shd w:val="clear" w:color="auto" w:fill="FFFFFF"/>
        </w:rPr>
      </w:pPr>
      <w:r w:rsidRPr="00261E25">
        <w:rPr>
          <w:rFonts w:eastAsia="sans-serif"/>
          <w:color w:val="auto"/>
          <w:sz w:val="26"/>
          <w:szCs w:val="26"/>
          <w:shd w:val="clear" w:color="auto" w:fill="FFFFFF"/>
        </w:rPr>
        <w:t> </w:t>
      </w:r>
      <w:r w:rsidRPr="00261E25">
        <w:rPr>
          <w:color w:val="auto"/>
          <w:sz w:val="26"/>
          <w:szCs w:val="26"/>
        </w:rPr>
        <w:t xml:space="preserve">[S] </w:t>
      </w:r>
      <w:r w:rsidRPr="00261E25">
        <w:rPr>
          <w:rFonts w:eastAsia="sans-serif"/>
          <w:color w:val="auto"/>
          <w:sz w:val="26"/>
          <w:szCs w:val="26"/>
          <w:shd w:val="clear" w:color="auto" w:fill="FFFFFF"/>
        </w:rPr>
        <w:t>Quãng đường xe đi từ A đến B là : s =120 km.</w:t>
      </w:r>
    </w:p>
    <w:p w14:paraId="34E73FFC" w14:textId="77777777" w:rsidR="003B0662" w:rsidRPr="00261E25" w:rsidRDefault="003B0662">
      <w:pPr>
        <w:numPr>
          <w:ilvl w:val="0"/>
          <w:numId w:val="79"/>
        </w:numPr>
        <w:spacing w:line="276" w:lineRule="auto"/>
        <w:jc w:val="both"/>
        <w:rPr>
          <w:rFonts w:eastAsia="Calibri"/>
          <w:bCs/>
          <w:i/>
          <w:iCs/>
          <w:color w:val="auto"/>
          <w:sz w:val="26"/>
          <w:szCs w:val="26"/>
          <w14:ligatures w14:val="standardContextual"/>
        </w:rPr>
      </w:pPr>
      <w:r w:rsidRPr="00261E25">
        <w:rPr>
          <w:rFonts w:eastAsia="Arial"/>
          <w:color w:val="auto"/>
          <w:kern w:val="2"/>
          <w:sz w:val="26"/>
          <w:szCs w:val="26"/>
          <w14:ligatures w14:val="standardContextual"/>
        </w:rPr>
        <w:t xml:space="preserve"> </w:t>
      </w:r>
      <w:r w:rsidRPr="00261E25">
        <w:rPr>
          <w:color w:val="auto"/>
          <w:sz w:val="26"/>
          <w:szCs w:val="26"/>
        </w:rPr>
        <w:t xml:space="preserve">[S]  </w:t>
      </w:r>
      <w:r w:rsidRPr="00261E25">
        <w:rPr>
          <w:rFonts w:eastAsia="sans-serif"/>
          <w:color w:val="auto"/>
          <w:sz w:val="26"/>
          <w:szCs w:val="26"/>
          <w:shd w:val="clear" w:color="auto" w:fill="FFFFFF"/>
        </w:rPr>
        <w:t>Thời gian xe đi từ A đến B là 4 giờ</w:t>
      </w:r>
    </w:p>
    <w:p w14:paraId="268E86AF" w14:textId="77777777" w:rsidR="003B0662" w:rsidRPr="00261E25" w:rsidRDefault="003B0662">
      <w:pPr>
        <w:numPr>
          <w:ilvl w:val="0"/>
          <w:numId w:val="79"/>
        </w:numPr>
        <w:spacing w:line="276" w:lineRule="auto"/>
        <w:jc w:val="both"/>
        <w:rPr>
          <w:rFonts w:eastAsia="Calibri"/>
          <w:bCs/>
          <w:i/>
          <w:iCs/>
          <w:color w:val="auto"/>
          <w:sz w:val="26"/>
          <w:szCs w:val="26"/>
          <w:lang w:val="pt-BR"/>
          <w14:ligatures w14:val="standardContextual"/>
        </w:rPr>
      </w:pPr>
      <w:r w:rsidRPr="00261E25">
        <w:rPr>
          <w:rFonts w:eastAsia="sans-serif"/>
          <w:color w:val="auto"/>
          <w:sz w:val="26"/>
          <w:szCs w:val="26"/>
          <w:shd w:val="clear" w:color="auto" w:fill="FFFFFF"/>
        </w:rPr>
        <w:t xml:space="preserve"> </w:t>
      </w:r>
      <w:r w:rsidRPr="00261E25">
        <w:rPr>
          <w:color w:val="auto"/>
          <w:sz w:val="26"/>
          <w:szCs w:val="26"/>
          <w:lang w:val="pt-BR"/>
        </w:rPr>
        <w:t xml:space="preserve">[S] </w:t>
      </w:r>
      <w:r w:rsidRPr="00261E25">
        <w:rPr>
          <w:rFonts w:eastAsia="sans-serif"/>
          <w:color w:val="auto"/>
          <w:sz w:val="26"/>
          <w:szCs w:val="26"/>
          <w:shd w:val="clear" w:color="auto" w:fill="FFFFFF"/>
          <w:lang w:val="pt-BR"/>
        </w:rPr>
        <w:t>Vận tốc của xe bằng: v = s/t = 30 km/h.</w:t>
      </w:r>
    </w:p>
    <w:p w14:paraId="44D19CC6" w14:textId="77777777" w:rsidR="003B0662" w:rsidRPr="00261E25" w:rsidRDefault="003B0662" w:rsidP="003B0662">
      <w:pPr>
        <w:spacing w:line="276" w:lineRule="auto"/>
        <w:jc w:val="both"/>
        <w:rPr>
          <w:rFonts w:eastAsia="Calibri"/>
          <w:b/>
          <w:bCs/>
          <w:color w:val="auto"/>
          <w:sz w:val="26"/>
          <w:szCs w:val="26"/>
          <w:lang w:val="pt-BR"/>
        </w:rPr>
      </w:pPr>
      <w:r w:rsidRPr="00261E25">
        <w:rPr>
          <w:rFonts w:eastAsia="Calibri"/>
          <w:b/>
          <w:bCs/>
          <w:color w:val="auto"/>
          <w:sz w:val="26"/>
          <w:szCs w:val="26"/>
          <w:lang w:val="pt-BR"/>
        </w:rPr>
        <w:t xml:space="preserve">Câu 3: </w:t>
      </w:r>
    </w:p>
    <w:p w14:paraId="3878306C" w14:textId="77777777" w:rsidR="003B0662" w:rsidRPr="00261E25" w:rsidRDefault="003B0662" w:rsidP="003B0662">
      <w:pPr>
        <w:spacing w:line="276" w:lineRule="auto"/>
        <w:ind w:right="-185"/>
        <w:contextualSpacing/>
        <w:rPr>
          <w:rFonts w:eastAsiaTheme="minorHAnsi"/>
          <w:color w:val="auto"/>
          <w:sz w:val="24"/>
          <w:szCs w:val="24"/>
          <w:lang w:val="pt-BR"/>
        </w:rPr>
      </w:pPr>
      <w:r w:rsidRPr="00261E25">
        <w:rPr>
          <w:rFonts w:eastAsiaTheme="minorHAnsi"/>
          <w:color w:val="auto"/>
          <w:sz w:val="26"/>
          <w:szCs w:val="26"/>
          <w:lang w:val="pt-BR"/>
        </w:rPr>
        <w:t xml:space="preserve">a.[S] </w:t>
      </w:r>
      <w:r w:rsidRPr="00261E25">
        <w:rPr>
          <w:rFonts w:eastAsiaTheme="minorHAnsi"/>
          <w:color w:val="auto"/>
          <w:sz w:val="24"/>
          <w:szCs w:val="24"/>
          <w:lang w:val="pt-BR"/>
        </w:rPr>
        <w:t>Từ 0 đến 25 s: xe đi về hướng bắc.</w:t>
      </w:r>
    </w:p>
    <w:p w14:paraId="75E66690" w14:textId="77777777" w:rsidR="003B0662" w:rsidRPr="00261E25" w:rsidRDefault="003B0662" w:rsidP="003B0662">
      <w:pPr>
        <w:spacing w:line="276" w:lineRule="auto"/>
        <w:ind w:right="-185"/>
        <w:contextualSpacing/>
        <w:rPr>
          <w:rFonts w:eastAsiaTheme="minorHAnsi"/>
          <w:color w:val="auto"/>
          <w:sz w:val="24"/>
          <w:szCs w:val="24"/>
        </w:rPr>
      </w:pPr>
      <w:r w:rsidRPr="00261E25">
        <w:rPr>
          <w:rFonts w:eastAsia="Calibri"/>
          <w:bCs/>
          <w:color w:val="auto"/>
          <w:sz w:val="26"/>
          <w:szCs w:val="26"/>
          <w14:ligatures w14:val="standardContextual"/>
        </w:rPr>
        <w:t>b.</w:t>
      </w:r>
      <w:r w:rsidRPr="00261E25">
        <w:rPr>
          <w:rFonts w:eastAsia="Calibri"/>
          <w:bCs/>
          <w:i/>
          <w:iCs/>
          <w:color w:val="auto"/>
          <w:sz w:val="26"/>
          <w:szCs w:val="26"/>
          <w14:ligatures w14:val="standardContextual"/>
        </w:rPr>
        <w:t xml:space="preserve"> </w:t>
      </w:r>
      <w:r w:rsidRPr="00261E25">
        <w:rPr>
          <w:rFonts w:eastAsiaTheme="minorHAnsi"/>
          <w:color w:val="auto"/>
          <w:sz w:val="26"/>
          <w:szCs w:val="26"/>
        </w:rPr>
        <w:t xml:space="preserve">[Đ] </w:t>
      </w:r>
      <w:r w:rsidRPr="00261E25">
        <w:rPr>
          <w:rFonts w:eastAsiaTheme="minorHAnsi"/>
          <w:color w:val="auto"/>
          <w:sz w:val="24"/>
          <w:szCs w:val="24"/>
        </w:rPr>
        <w:t>Từ 25 s đến 30 s và từ 45 s đến 60 s: xe không chuyển động.</w:t>
      </w:r>
    </w:p>
    <w:p w14:paraId="22F99F85" w14:textId="77777777" w:rsidR="003B0662" w:rsidRPr="00261E25" w:rsidRDefault="003B0662" w:rsidP="003B0662">
      <w:pPr>
        <w:spacing w:line="276" w:lineRule="auto"/>
        <w:jc w:val="both"/>
        <w:rPr>
          <w:color w:val="auto"/>
          <w:position w:val="-24"/>
          <w:sz w:val="24"/>
          <w:szCs w:val="24"/>
        </w:rPr>
      </w:pPr>
      <w:r w:rsidRPr="00261E25">
        <w:rPr>
          <w:rFonts w:eastAsia="Calibri"/>
          <w:color w:val="auto"/>
          <w:sz w:val="26"/>
          <w:szCs w:val="26"/>
        </w:rPr>
        <w:t>c.</w:t>
      </w:r>
      <w:r w:rsidRPr="00261E25">
        <w:rPr>
          <w:rFonts w:eastAsia="Calibri"/>
          <w:b/>
          <w:bCs/>
          <w:color w:val="auto"/>
          <w:sz w:val="26"/>
          <w:szCs w:val="26"/>
        </w:rPr>
        <w:t xml:space="preserve"> </w:t>
      </w:r>
      <w:r w:rsidRPr="00261E25">
        <w:rPr>
          <w:color w:val="auto"/>
          <w:sz w:val="26"/>
          <w:szCs w:val="26"/>
        </w:rPr>
        <w:t xml:space="preserve">[S]  </w:t>
      </w:r>
      <w:r w:rsidRPr="00261E25">
        <w:rPr>
          <w:color w:val="auto"/>
          <w:sz w:val="24"/>
          <w:szCs w:val="24"/>
        </w:rPr>
        <w:t xml:space="preserve"> Tốc độ trung bình: </w:t>
      </w:r>
      <w:r w:rsidRPr="00261E25">
        <w:rPr>
          <w:color w:val="auto"/>
          <w:position w:val="-24"/>
          <w:sz w:val="24"/>
          <w:szCs w:val="24"/>
        </w:rPr>
        <w:object w:dxaOrig="1754" w:dyaOrig="612" w14:anchorId="095AAC1F">
          <v:shape id="_x0000_i1071" type="#_x0000_t75" style="width:87.65pt;height:31.25pt" o:ole="">
            <v:imagedata r:id="rId149" o:title=""/>
          </v:shape>
          <o:OLEObject Type="Embed" ProgID="Equation.DSMT4" ShapeID="_x0000_i1071" DrawAspect="Content" ObjectID="_1790104453" r:id="rId150"/>
        </w:object>
      </w:r>
    </w:p>
    <w:p w14:paraId="5D6978DF" w14:textId="77777777" w:rsidR="003B0662" w:rsidRPr="00261E25" w:rsidRDefault="003B0662" w:rsidP="003B0662">
      <w:pPr>
        <w:spacing w:line="276" w:lineRule="auto"/>
        <w:jc w:val="both"/>
        <w:rPr>
          <w:color w:val="auto"/>
          <w:position w:val="-24"/>
          <w:sz w:val="24"/>
          <w:szCs w:val="24"/>
        </w:rPr>
      </w:pPr>
      <w:r w:rsidRPr="00261E25">
        <w:rPr>
          <w:color w:val="auto"/>
          <w:sz w:val="24"/>
          <w:szCs w:val="24"/>
        </w:rPr>
        <w:t xml:space="preserve">d. </w:t>
      </w:r>
      <w:r w:rsidRPr="00261E25">
        <w:rPr>
          <w:color w:val="auto"/>
          <w:sz w:val="26"/>
          <w:szCs w:val="26"/>
        </w:rPr>
        <w:t xml:space="preserve">[S] </w:t>
      </w:r>
      <w:r w:rsidRPr="00261E25">
        <w:rPr>
          <w:color w:val="auto"/>
          <w:sz w:val="24"/>
          <w:szCs w:val="24"/>
        </w:rPr>
        <w:t xml:space="preserve">Vận tốc trung bình: </w:t>
      </w:r>
      <w:r w:rsidRPr="00261E25">
        <w:rPr>
          <w:color w:val="auto"/>
          <w:position w:val="-24"/>
          <w:sz w:val="24"/>
          <w:szCs w:val="24"/>
        </w:rPr>
        <w:object w:dxaOrig="1887" w:dyaOrig="612" w14:anchorId="7689E8E4">
          <v:shape id="_x0000_i1072" type="#_x0000_t75" style="width:93.8pt;height:31.25pt" o:ole="">
            <v:imagedata r:id="rId151" o:title=""/>
          </v:shape>
          <o:OLEObject Type="Embed" ProgID="Equation.DSMT4" ShapeID="_x0000_i1072" DrawAspect="Content" ObjectID="_1790104454" r:id="rId152"/>
        </w:object>
      </w:r>
    </w:p>
    <w:p w14:paraId="324EEEC2" w14:textId="77777777" w:rsidR="003B0662" w:rsidRPr="00261E25" w:rsidRDefault="003B0662" w:rsidP="003B0662">
      <w:pPr>
        <w:spacing w:line="276" w:lineRule="auto"/>
        <w:jc w:val="both"/>
        <w:rPr>
          <w:rFonts w:eastAsia="Calibri"/>
          <w:b/>
          <w:bCs/>
          <w:color w:val="auto"/>
          <w:sz w:val="26"/>
          <w:szCs w:val="26"/>
        </w:rPr>
      </w:pPr>
      <w:r w:rsidRPr="00261E25">
        <w:rPr>
          <w:rFonts w:eastAsia="Calibri"/>
          <w:b/>
          <w:bCs/>
          <w:color w:val="auto"/>
          <w:sz w:val="26"/>
          <w:szCs w:val="26"/>
        </w:rPr>
        <w:t xml:space="preserve">Câu 4: </w:t>
      </w:r>
    </w:p>
    <w:p w14:paraId="192A69F6" w14:textId="77777777" w:rsidR="003B0662" w:rsidRPr="00261E25" w:rsidRDefault="003B0662" w:rsidP="003B0662">
      <w:pPr>
        <w:spacing w:line="276" w:lineRule="auto"/>
        <w:rPr>
          <w:color w:val="auto"/>
          <w:sz w:val="26"/>
          <w:szCs w:val="26"/>
        </w:rPr>
      </w:pPr>
      <w:r w:rsidRPr="00261E25">
        <w:rPr>
          <w:color w:val="auto"/>
          <w:sz w:val="26"/>
          <w:szCs w:val="26"/>
        </w:rPr>
        <w:lastRenderedPageBreak/>
        <w:t xml:space="preserve">Vì hai người đi nhanh như nhau nên vận tốc chuyển động của hai người có độ lớn bằng nhau: </w:t>
      </w:r>
      <m:oMath>
        <m:d>
          <m:dPr>
            <m:begChr m:val="|"/>
            <m:endChr m:val="|"/>
            <m:ctrlPr>
              <w:rPr>
                <w:rFonts w:ascii="Cambria Math" w:hAnsi="Cambria Math"/>
                <w:i/>
                <w:color w:val="auto"/>
                <w:sz w:val="26"/>
                <w:szCs w:val="26"/>
              </w:rPr>
            </m:ctrlPr>
          </m:dPr>
          <m:e>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1</m:t>
                </m:r>
              </m:sub>
            </m:sSub>
          </m:e>
        </m:d>
        <m:r>
          <w:rPr>
            <w:rFonts w:ascii="Cambria Math" w:hAnsi="Cambria Math"/>
            <w:color w:val="auto"/>
            <w:sz w:val="26"/>
            <w:szCs w:val="26"/>
          </w:rPr>
          <m:t>=</m:t>
        </m:r>
        <m:d>
          <m:dPr>
            <m:begChr m:val="|"/>
            <m:endChr m:val="|"/>
            <m:ctrlPr>
              <w:rPr>
                <w:rFonts w:ascii="Cambria Math" w:hAnsi="Cambria Math"/>
                <w:i/>
                <w:color w:val="auto"/>
                <w:sz w:val="26"/>
                <w:szCs w:val="26"/>
              </w:rPr>
            </m:ctrlPr>
          </m:dPr>
          <m:e>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2</m:t>
                </m:r>
              </m:sub>
            </m:sSub>
          </m:e>
        </m:d>
        <m:r>
          <w:rPr>
            <w:rFonts w:ascii="Cambria Math" w:hAnsi="Cambria Math"/>
            <w:color w:val="auto"/>
            <w:sz w:val="26"/>
            <w:szCs w:val="26"/>
          </w:rPr>
          <m:t>=v</m:t>
        </m:r>
      </m:oMath>
      <w:r w:rsidRPr="00261E25">
        <w:rPr>
          <w:color w:val="auto"/>
          <w:sz w:val="26"/>
          <w:szCs w:val="26"/>
        </w:rPr>
        <w:t>.</w:t>
      </w:r>
    </w:p>
    <w:p w14:paraId="0B2FC1E9" w14:textId="77777777" w:rsidR="003B0662" w:rsidRPr="00261E25" w:rsidRDefault="003B0662" w:rsidP="003B0662">
      <w:pPr>
        <w:spacing w:line="276" w:lineRule="auto"/>
        <w:rPr>
          <w:color w:val="auto"/>
          <w:sz w:val="26"/>
          <w:szCs w:val="26"/>
        </w:rPr>
      </w:pPr>
      <w:r w:rsidRPr="00261E25">
        <w:rPr>
          <w:color w:val="auto"/>
          <w:sz w:val="26"/>
          <w:szCs w:val="26"/>
        </w:rPr>
        <w:t>- Theo bài ra, khi hai người gặp nhau thì người xuất phát từ B đi được 1 h và người xuất phát từ A đi được 1,5 h.</w:t>
      </w:r>
    </w:p>
    <w:p w14:paraId="422EBC52" w14:textId="77777777" w:rsidR="003B0662" w:rsidRPr="00261E25" w:rsidRDefault="003B0662" w:rsidP="003B0662">
      <w:pPr>
        <w:spacing w:line="276" w:lineRule="auto"/>
        <w:rPr>
          <w:color w:val="auto"/>
          <w:sz w:val="26"/>
          <w:szCs w:val="26"/>
          <w:lang w:val="pt-BR"/>
        </w:rPr>
      </w:pPr>
      <w:r w:rsidRPr="00261E25">
        <w:rPr>
          <w:color w:val="auto"/>
          <w:sz w:val="26"/>
          <w:szCs w:val="26"/>
          <w:lang w:val="pt-BR"/>
        </w:rPr>
        <w:t>Ta có: 1,5v + v = 10</w:t>
      </w:r>
      <m:oMath>
        <m:r>
          <w:rPr>
            <w:rFonts w:ascii="Cambria Math" w:hAnsi="Cambria Math"/>
            <w:color w:val="auto"/>
            <w:sz w:val="26"/>
            <w:szCs w:val="26"/>
            <w:lang w:val="pt-BR"/>
          </w:rPr>
          <m:t>⇒</m:t>
        </m:r>
        <m:r>
          <w:rPr>
            <w:rFonts w:ascii="Cambria Math" w:hAnsi="Cambria Math"/>
            <w:color w:val="auto"/>
            <w:sz w:val="26"/>
            <w:szCs w:val="26"/>
          </w:rPr>
          <m:t>v</m:t>
        </m:r>
        <m:r>
          <w:rPr>
            <w:rFonts w:ascii="Cambria Math" w:hAnsi="Cambria Math"/>
            <w:color w:val="auto"/>
            <w:sz w:val="26"/>
            <w:szCs w:val="26"/>
            <w:lang w:val="pt-BR"/>
          </w:rPr>
          <m:t>=4</m:t>
        </m:r>
        <m:r>
          <w:rPr>
            <w:rFonts w:ascii="Cambria Math" w:hAnsi="Cambria Math"/>
            <w:color w:val="auto"/>
            <w:sz w:val="26"/>
            <w:szCs w:val="26"/>
          </w:rPr>
          <m:t>km</m:t>
        </m:r>
        <m:r>
          <w:rPr>
            <w:rFonts w:ascii="Cambria Math" w:hAnsi="Cambria Math"/>
            <w:color w:val="auto"/>
            <w:sz w:val="26"/>
            <w:szCs w:val="26"/>
            <w:lang w:val="pt-BR"/>
          </w:rPr>
          <m:t>/h</m:t>
        </m:r>
      </m:oMath>
      <w:r w:rsidRPr="00261E25">
        <w:rPr>
          <w:color w:val="auto"/>
          <w:sz w:val="26"/>
          <w:szCs w:val="26"/>
          <w:lang w:val="pt-BR"/>
        </w:rPr>
        <w:t>.</w:t>
      </w:r>
    </w:p>
    <w:p w14:paraId="15FB63DE" w14:textId="77777777" w:rsidR="003B0662" w:rsidRPr="00261E25" w:rsidRDefault="003B0662">
      <w:pPr>
        <w:numPr>
          <w:ilvl w:val="0"/>
          <w:numId w:val="80"/>
        </w:numPr>
        <w:spacing w:line="276" w:lineRule="auto"/>
        <w:rPr>
          <w:color w:val="auto"/>
          <w:sz w:val="26"/>
          <w:szCs w:val="26"/>
          <w:lang w:val="pt-BR"/>
        </w:rPr>
      </w:pPr>
      <w:r w:rsidRPr="00261E25">
        <w:rPr>
          <w:color w:val="auto"/>
          <w:sz w:val="26"/>
          <w:szCs w:val="26"/>
          <w:lang w:val="pt-BR"/>
        </w:rPr>
        <w:t xml:space="preserve"> [S] vận tốc của người xuất phát từ A là </w:t>
      </w:r>
      <m:oMath>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lang w:val="pt-BR"/>
              </w:rPr>
              <m:t>1</m:t>
            </m:r>
          </m:sub>
        </m:sSub>
        <m:r>
          <w:rPr>
            <w:rFonts w:ascii="Cambria Math" w:hAnsi="Cambria Math"/>
            <w:color w:val="auto"/>
            <w:sz w:val="26"/>
            <w:szCs w:val="26"/>
            <w:lang w:val="pt-BR"/>
          </w:rPr>
          <m:t>=4</m:t>
        </m:r>
        <m:r>
          <w:rPr>
            <w:rFonts w:ascii="Cambria Math" w:hAnsi="Cambria Math"/>
            <w:color w:val="auto"/>
            <w:sz w:val="26"/>
            <w:szCs w:val="26"/>
          </w:rPr>
          <m:t>km</m:t>
        </m:r>
        <m:r>
          <w:rPr>
            <w:rFonts w:ascii="Cambria Math" w:hAnsi="Cambria Math"/>
            <w:color w:val="auto"/>
            <w:sz w:val="26"/>
            <w:szCs w:val="26"/>
            <w:lang w:val="pt-BR"/>
          </w:rPr>
          <m:t>/h</m:t>
        </m:r>
      </m:oMath>
      <w:r w:rsidRPr="00261E25">
        <w:rPr>
          <w:color w:val="auto"/>
          <w:sz w:val="26"/>
          <w:szCs w:val="26"/>
          <w:lang w:val="pt-BR"/>
        </w:rPr>
        <w:t xml:space="preserve">, vận tốc của người xuất phát từ B là </w:t>
      </w:r>
      <m:oMath>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lang w:val="pt-BR"/>
              </w:rPr>
              <m:t>2</m:t>
            </m:r>
          </m:sub>
        </m:sSub>
        <m:r>
          <w:rPr>
            <w:rFonts w:ascii="Cambria Math" w:hAnsi="Cambria Math"/>
            <w:color w:val="auto"/>
            <w:sz w:val="26"/>
            <w:szCs w:val="26"/>
            <w:lang w:val="pt-BR"/>
          </w:rPr>
          <m:t>=-4</m:t>
        </m:r>
        <m:r>
          <w:rPr>
            <w:rFonts w:ascii="Cambria Math" w:hAnsi="Cambria Math"/>
            <w:color w:val="auto"/>
            <w:sz w:val="26"/>
            <w:szCs w:val="26"/>
          </w:rPr>
          <m:t>km</m:t>
        </m:r>
        <m:r>
          <w:rPr>
            <w:rFonts w:ascii="Cambria Math" w:hAnsi="Cambria Math"/>
            <w:color w:val="auto"/>
            <w:sz w:val="26"/>
            <w:szCs w:val="26"/>
            <w:lang w:val="pt-BR"/>
          </w:rPr>
          <m:t>/h</m:t>
        </m:r>
      </m:oMath>
      <w:r w:rsidRPr="00261E25">
        <w:rPr>
          <w:color w:val="auto"/>
          <w:sz w:val="26"/>
          <w:szCs w:val="26"/>
          <w:lang w:val="pt-BR"/>
        </w:rPr>
        <w:t>.</w:t>
      </w:r>
    </w:p>
    <w:p w14:paraId="6832F976" w14:textId="77777777" w:rsidR="003B0662" w:rsidRPr="00261E25" w:rsidRDefault="003B0662">
      <w:pPr>
        <w:numPr>
          <w:ilvl w:val="0"/>
          <w:numId w:val="80"/>
        </w:numPr>
        <w:spacing w:line="276" w:lineRule="auto"/>
        <w:contextualSpacing/>
        <w:rPr>
          <w:rFonts w:eastAsiaTheme="minorHAnsi"/>
          <w:color w:val="auto"/>
          <w:sz w:val="26"/>
          <w:szCs w:val="26"/>
          <w:lang w:val="pt-BR"/>
        </w:rPr>
      </w:pPr>
      <w:r w:rsidRPr="00261E25">
        <w:rPr>
          <w:rFonts w:eastAsiaTheme="minorHAnsi"/>
          <w:color w:val="auto"/>
          <w:sz w:val="26"/>
          <w:szCs w:val="26"/>
          <w:lang w:val="pt-BR"/>
        </w:rPr>
        <w:t xml:space="preserve">[Đ] </w:t>
      </w:r>
      <w:r w:rsidRPr="00261E25">
        <w:rPr>
          <w:rFonts w:eastAsiaTheme="minorHAnsi"/>
          <w:noProof/>
          <w:color w:val="auto"/>
          <w:sz w:val="26"/>
          <w:szCs w:val="26"/>
        </w:rPr>
        <w:drawing>
          <wp:anchor distT="0" distB="0" distL="114300" distR="114300" simplePos="0" relativeHeight="251824128" behindDoc="0" locked="0" layoutInCell="1" allowOverlap="1" wp14:anchorId="7186350C" wp14:editId="7E0C369D">
            <wp:simplePos x="0" y="0"/>
            <wp:positionH relativeFrom="column">
              <wp:posOffset>4178935</wp:posOffset>
            </wp:positionH>
            <wp:positionV relativeFrom="paragraph">
              <wp:posOffset>376555</wp:posOffset>
            </wp:positionV>
            <wp:extent cx="2153920" cy="2552700"/>
            <wp:effectExtent l="0" t="0" r="5080" b="0"/>
            <wp:wrapSquare wrapText="bothSides"/>
            <wp:docPr id="69" name="Picture 69"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50 hthy"/>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2153920" cy="2552700"/>
                    </a:xfrm>
                    <a:prstGeom prst="rect">
                      <a:avLst/>
                    </a:prstGeom>
                  </pic:spPr>
                </pic:pic>
              </a:graphicData>
            </a:graphic>
          </wp:anchor>
        </w:drawing>
      </w:r>
      <w:r w:rsidRPr="00261E25">
        <w:rPr>
          <w:rFonts w:eastAsiaTheme="minorHAnsi"/>
          <w:color w:val="auto"/>
          <w:sz w:val="26"/>
          <w:szCs w:val="26"/>
          <w:lang w:val="pt-BR"/>
        </w:rPr>
        <w:t xml:space="preserve">Phương trình chuyển động của người xuất phát từ A: </w:t>
      </w:r>
      <w:r w:rsidRPr="00261E25">
        <w:rPr>
          <w:rFonts w:eastAsiaTheme="minorHAnsi"/>
          <w:color w:val="auto"/>
          <w:position w:val="-12"/>
          <w:sz w:val="26"/>
          <w:szCs w:val="26"/>
        </w:rPr>
        <w:object w:dxaOrig="1374" w:dyaOrig="381" w14:anchorId="23B873EC">
          <v:shape id="_x0000_i1073" type="#_x0000_t75" style="width:67.25pt;height:19.9pt" o:ole="">
            <v:imagedata r:id="rId119" o:title=""/>
          </v:shape>
          <o:OLEObject Type="Embed" ProgID="Equation.DSMT4" ShapeID="_x0000_i1073" DrawAspect="Content" ObjectID="_1790104455" r:id="rId153"/>
        </w:object>
      </w:r>
    </w:p>
    <w:p w14:paraId="06991E74" w14:textId="77777777" w:rsidR="003B0662" w:rsidRPr="00261E25" w:rsidRDefault="003B0662">
      <w:pPr>
        <w:numPr>
          <w:ilvl w:val="0"/>
          <w:numId w:val="80"/>
        </w:numPr>
        <w:spacing w:line="276" w:lineRule="auto"/>
        <w:rPr>
          <w:color w:val="auto"/>
          <w:sz w:val="26"/>
          <w:szCs w:val="26"/>
          <w:lang w:val="pt-BR"/>
        </w:rPr>
      </w:pPr>
      <w:r w:rsidRPr="00261E25">
        <w:rPr>
          <w:color w:val="auto"/>
          <w:sz w:val="26"/>
          <w:szCs w:val="26"/>
          <w:lang w:val="pt-BR"/>
        </w:rPr>
        <w:t xml:space="preserve">[Đ] Phương trình chuyển động của người xuất phát từ B: </w:t>
      </w:r>
      <w:r w:rsidRPr="00261E25">
        <w:rPr>
          <w:color w:val="auto"/>
          <w:position w:val="-12"/>
          <w:sz w:val="26"/>
          <w:szCs w:val="26"/>
        </w:rPr>
        <w:object w:dxaOrig="2433" w:dyaOrig="381" w14:anchorId="7643EE16">
          <v:shape id="_x0000_i1074" type="#_x0000_t75" style="width:122.2pt;height:19.9pt" o:ole="">
            <v:imagedata r:id="rId121" o:title=""/>
          </v:shape>
          <o:OLEObject Type="Embed" ProgID="Equation.DSMT4" ShapeID="_x0000_i1074" DrawAspect="Content" ObjectID="_1790104456" r:id="rId154"/>
        </w:object>
      </w:r>
    </w:p>
    <w:p w14:paraId="3B3201E9" w14:textId="77777777" w:rsidR="003B0662" w:rsidRPr="00261E25" w:rsidRDefault="003B0662">
      <w:pPr>
        <w:numPr>
          <w:ilvl w:val="0"/>
          <w:numId w:val="80"/>
        </w:numPr>
        <w:spacing w:line="276" w:lineRule="auto"/>
        <w:contextualSpacing/>
        <w:rPr>
          <w:rFonts w:eastAsiaTheme="minorHAnsi"/>
          <w:color w:val="auto"/>
          <w:sz w:val="26"/>
          <w:szCs w:val="26"/>
        </w:rPr>
      </w:pPr>
      <w:r w:rsidRPr="00261E25">
        <w:rPr>
          <w:rFonts w:eastAsiaTheme="minorHAnsi"/>
          <w:color w:val="auto"/>
          <w:sz w:val="26"/>
          <w:szCs w:val="26"/>
        </w:rPr>
        <w:t xml:space="preserve">[S] Khi hai người gặp nhau: </w:t>
      </w:r>
      <w:r w:rsidRPr="00261E25">
        <w:rPr>
          <w:rFonts w:eastAsiaTheme="minorHAnsi"/>
          <w:color w:val="auto"/>
          <w:position w:val="-12"/>
          <w:sz w:val="26"/>
          <w:szCs w:val="26"/>
        </w:rPr>
        <w:object w:dxaOrig="828" w:dyaOrig="381" w14:anchorId="2711BB87">
          <v:shape id="_x0000_i1075" type="#_x0000_t75" style="width:40.75pt;height:19.9pt" o:ole="">
            <v:imagedata r:id="rId155" o:title=""/>
          </v:shape>
          <o:OLEObject Type="Embed" ProgID="Equation.DSMT4" ShapeID="_x0000_i1075" DrawAspect="Content" ObjectID="_1790104457" r:id="rId156"/>
        </w:object>
      </w:r>
    </w:p>
    <w:p w14:paraId="08802336" w14:textId="77777777" w:rsidR="003B0662" w:rsidRPr="00261E25" w:rsidRDefault="003B0662" w:rsidP="003B0662">
      <w:pPr>
        <w:spacing w:line="276" w:lineRule="auto"/>
        <w:ind w:left="2160"/>
        <w:contextualSpacing/>
        <w:rPr>
          <w:rFonts w:eastAsiaTheme="minorHAnsi"/>
          <w:color w:val="auto"/>
          <w:sz w:val="26"/>
          <w:szCs w:val="26"/>
        </w:rPr>
      </w:pPr>
      <m:oMathPara>
        <m:oMath>
          <m:r>
            <w:rPr>
              <w:rFonts w:ascii="Cambria Math" w:eastAsiaTheme="minorHAnsi" w:hAnsi="Cambria Math"/>
              <w:color w:val="auto"/>
              <w:sz w:val="26"/>
              <w:szCs w:val="26"/>
            </w:rPr>
            <m:t>⇔4t=10-4(t-0,5)</m:t>
          </m:r>
          <m:r>
            <m:rPr>
              <m:sty m:val="p"/>
            </m:rPr>
            <w:rPr>
              <w:rFonts w:ascii="Cambria Math" w:eastAsiaTheme="minorHAnsi" w:hAnsi="Cambria Math"/>
              <w:color w:val="auto"/>
              <w:sz w:val="26"/>
              <w:szCs w:val="26"/>
            </w:rPr>
            <w:br/>
          </m:r>
        </m:oMath>
        <m:oMath>
          <m:r>
            <w:rPr>
              <w:rFonts w:ascii="Cambria Math" w:eastAsiaTheme="minorHAnsi" w:hAnsi="Cambria Math"/>
              <w:color w:val="auto"/>
              <w:sz w:val="26"/>
              <w:szCs w:val="26"/>
            </w:rPr>
            <m:t>⇒t=1,5</m:t>
          </m:r>
          <m:r>
            <w:rPr>
              <w:rFonts w:ascii="Cambria Math" w:eastAsiaTheme="minorHAnsi" w:hAnsi="Cambria Math"/>
              <w:color w:val="auto"/>
              <w:sz w:val="26"/>
              <w:szCs w:val="26"/>
            </w:rPr>
            <m:t>h</m:t>
          </m:r>
        </m:oMath>
      </m:oMathPara>
    </w:p>
    <w:p w14:paraId="36D380BF" w14:textId="77777777" w:rsidR="003B0662" w:rsidRPr="00261E25" w:rsidRDefault="003B0662" w:rsidP="003B0662">
      <w:pPr>
        <w:spacing w:line="276" w:lineRule="auto"/>
        <w:rPr>
          <w:color w:val="auto"/>
          <w:sz w:val="26"/>
          <w:szCs w:val="26"/>
        </w:rPr>
      </w:pPr>
      <w:r w:rsidRPr="00261E25">
        <w:rPr>
          <w:color w:val="auto"/>
          <w:sz w:val="26"/>
          <w:szCs w:val="26"/>
        </w:rPr>
        <w:t xml:space="preserve">Ta có: </w:t>
      </w:r>
      <w:r w:rsidRPr="00261E25">
        <w:rPr>
          <w:color w:val="auto"/>
          <w:position w:val="-12"/>
          <w:sz w:val="26"/>
          <w:szCs w:val="26"/>
        </w:rPr>
        <w:object w:dxaOrig="2152" w:dyaOrig="381" w14:anchorId="6E53F57E">
          <v:shape id="_x0000_i1076" type="#_x0000_t75" style="width:107.55pt;height:19.9pt" o:ole="">
            <v:imagedata r:id="rId157" o:title=""/>
          </v:shape>
          <o:OLEObject Type="Embed" ProgID="Equation.DSMT4" ShapeID="_x0000_i1076" DrawAspect="Content" ObjectID="_1790104458" r:id="rId158"/>
        </w:object>
      </w:r>
    </w:p>
    <w:p w14:paraId="6AFEE6B7" w14:textId="77777777" w:rsidR="003B0662" w:rsidRPr="00261E25" w:rsidRDefault="003B0662" w:rsidP="003B0662">
      <w:pPr>
        <w:spacing w:line="276" w:lineRule="auto"/>
        <w:rPr>
          <w:color w:val="auto"/>
          <w:sz w:val="26"/>
          <w:szCs w:val="26"/>
        </w:rPr>
      </w:pPr>
      <w:r w:rsidRPr="00261E25">
        <w:rPr>
          <w:color w:val="auto"/>
          <w:sz w:val="26"/>
          <w:szCs w:val="26"/>
        </w:rPr>
        <w:t>Vậy hai người gặp nhau sau khi người xuất phát từ A đi được 1,5 h tại vị trí cách A một khoảng 6 km, cách B 4 km</w:t>
      </w:r>
    </w:p>
    <w:p w14:paraId="4FE5F7AF" w14:textId="77777777" w:rsidR="003B0662" w:rsidRPr="00261E25" w:rsidRDefault="003B0662" w:rsidP="003B0662">
      <w:pPr>
        <w:spacing w:line="276" w:lineRule="auto"/>
        <w:jc w:val="both"/>
        <w:rPr>
          <w:color w:val="auto"/>
          <w:position w:val="-24"/>
          <w:sz w:val="24"/>
          <w:szCs w:val="24"/>
        </w:rPr>
      </w:pPr>
    </w:p>
    <w:p w14:paraId="445BE27E" w14:textId="77777777" w:rsidR="003B0662" w:rsidRPr="00261E25" w:rsidRDefault="003B0662" w:rsidP="003B0662">
      <w:pPr>
        <w:spacing w:line="276" w:lineRule="auto"/>
        <w:jc w:val="both"/>
        <w:rPr>
          <w:rFonts w:eastAsia="Calibri"/>
          <w:bCs/>
          <w:i/>
          <w:iCs/>
          <w:color w:val="auto"/>
          <w:sz w:val="26"/>
          <w:szCs w:val="26"/>
          <w14:ligatures w14:val="standardContextual"/>
        </w:rPr>
      </w:pPr>
    </w:p>
    <w:p w14:paraId="140CE786" w14:textId="77777777" w:rsidR="003B0662" w:rsidRPr="00261E25" w:rsidRDefault="003B0662" w:rsidP="003B0662">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620F18B8" wp14:editId="783432B1">
                <wp:extent cx="5445760" cy="340360"/>
                <wp:effectExtent l="0" t="0" r="2540" b="2540"/>
                <wp:docPr id="1174831257" name="Group 4948" descr="50 hthy"/>
                <wp:cNvGraphicFramePr/>
                <a:graphic xmlns:a="http://schemas.openxmlformats.org/drawingml/2006/main">
                  <a:graphicData uri="http://schemas.microsoft.com/office/word/2010/wordprocessingGroup">
                    <wpg:wgp>
                      <wpg:cNvGrpSpPr/>
                      <wpg:grpSpPr>
                        <a:xfrm>
                          <a:off x="0" y="0"/>
                          <a:ext cx="5445892" cy="340360"/>
                          <a:chOff x="95" y="0"/>
                          <a:chExt cx="54474" cy="3433"/>
                        </a:xfrm>
                      </wpg:grpSpPr>
                      <wpg:grpSp>
                        <wpg:cNvPr id="1369606728" name="Group 4949"/>
                        <wpg:cNvGrpSpPr/>
                        <wpg:grpSpPr>
                          <a:xfrm>
                            <a:off x="95" y="0"/>
                            <a:ext cx="54474" cy="3433"/>
                            <a:chOff x="95" y="0"/>
                            <a:chExt cx="54474" cy="3433"/>
                          </a:xfrm>
                        </wpg:grpSpPr>
                        <wpg:grpSp>
                          <wpg:cNvPr id="1221954047" name="Group 4950"/>
                          <wpg:cNvGrpSpPr/>
                          <wpg:grpSpPr>
                            <a:xfrm>
                              <a:off x="95" y="0"/>
                              <a:ext cx="54474" cy="3225"/>
                              <a:chOff x="92" y="0"/>
                              <a:chExt cx="52613" cy="3227"/>
                            </a:xfrm>
                          </wpg:grpSpPr>
                          <wps:wsp>
                            <wps:cNvPr id="1467662642"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wps:spPr>
                            <wps:bodyPr rot="0" vert="horz" wrap="square" lIns="91440" tIns="45720" rIns="91440" bIns="45720" anchor="ctr" anchorCtr="0" upright="1">
                              <a:noAutofit/>
                            </wps:bodyPr>
                          </wps:wsp>
                          <wps:wsp>
                            <wps:cNvPr id="1453318341"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wps:spPr>
                            <wps:bodyPr rot="0" vert="horz" wrap="square" lIns="91440" tIns="45720" rIns="91440" bIns="45720" anchor="ctr" anchorCtr="0" upright="1">
                              <a:noAutofit/>
                            </wps:bodyPr>
                          </wps:wsp>
                          <wps:wsp>
                            <wps:cNvPr id="2106038655"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wps:spPr>
                            <wps:bodyPr rot="0" vert="horz" wrap="square" lIns="91440" tIns="45720" rIns="91440" bIns="45720" anchor="ctr" anchorCtr="0" upright="1">
                              <a:noAutofit/>
                            </wps:bodyPr>
                          </wps:wsp>
                        </wpg:grpSp>
                        <wps:wsp>
                          <wps:cNvPr id="1301583354" name="WordArt 192"/>
                          <wps:cNvSpPr txBox="1">
                            <a:spLocks noChangeArrowheads="1" noChangeShapeType="1"/>
                          </wps:cNvSpPr>
                          <wps:spPr bwMode="auto">
                            <a:xfrm>
                              <a:off x="4857" y="167"/>
                              <a:ext cx="38684" cy="3266"/>
                            </a:xfrm>
                            <a:prstGeom prst="rect">
                              <a:avLst/>
                            </a:prstGeom>
                            <a:noFill/>
                            <a:ln>
                              <a:noFill/>
                            </a:ln>
                          </wps:spPr>
                          <wps:txbx>
                            <w:txbxContent>
                              <w:p w14:paraId="2B96E925" w14:textId="77777777" w:rsidR="003B0662" w:rsidRDefault="003B0662" w:rsidP="003B0662">
                                <w:pPr>
                                  <w:pStyle w:val="NormalWeb"/>
                                  <w:ind w:firstLine="0"/>
                                  <w:rPr>
                                    <w:b/>
                                    <w:color w:val="FFFFFF" w:themeColor="background1"/>
                                    <w:sz w:val="32"/>
                                    <w:szCs w:val="32"/>
                                  </w:rPr>
                                </w:pPr>
                                <w:r>
                                  <w:rPr>
                                    <w:b/>
                                    <w:bCs/>
                                    <w:color w:val="FFFFFF" w:themeColor="background1"/>
                                    <w:sz w:val="32"/>
                                    <w:szCs w:val="32"/>
                                  </w:rPr>
                                  <w:t>Câu trắc nghiệm trả lời ngắn (1,5 điểm)</w:t>
                                </w:r>
                              </w:p>
                              <w:p w14:paraId="577AF54D" w14:textId="77777777" w:rsidR="003B0662" w:rsidRDefault="003B0662" w:rsidP="003B0662">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051729462" name="WordArt 192"/>
                        <wps:cNvSpPr txBox="1">
                          <a:spLocks noChangeArrowheads="1" noChangeShapeType="1"/>
                        </wps:cNvSpPr>
                        <wps:spPr bwMode="auto">
                          <a:xfrm>
                            <a:off x="1011" y="0"/>
                            <a:ext cx="2881" cy="3225"/>
                          </a:xfrm>
                          <a:prstGeom prst="rect">
                            <a:avLst/>
                          </a:prstGeom>
                          <a:noFill/>
                          <a:ln>
                            <a:noFill/>
                          </a:ln>
                        </wps:spPr>
                        <wps:txbx>
                          <w:txbxContent>
                            <w:p w14:paraId="52BAF605" w14:textId="77777777" w:rsidR="003B0662" w:rsidRDefault="003B0662" w:rsidP="003B0662">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620F18B8" id="_x0000_s1317"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">
                <v:group id="Group 4949" o:spid="_x0000_s1318"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">
                  <v:group id="Group 4950" o:spid="_x0000_s1319"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">
                    <v:shape id="Flowchart: Alternate Process 4954" o:spid="_x0000_s1320"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" fillcolor="#98c1d9" stroked="f">
                      <v:fill opacity="52428f"/>
                    </v:shape>
                    <v:shape id="Hexagon 4955" o:spid="_x0000_s1321"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" adj="4292" fillcolor="#f60" stroked="f"/>
                    <v:shape id="Hexagon 4956" o:spid="_x0000_s1322"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" adj="4292" fillcolor="#3d5a80" stroked="f"/>
                  </v:group>
                  <v:shape id="WordArt 192" o:spid="_x0000_s1323"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" filled="f" stroked="f">
                    <o:lock v:ext="edit" shapetype="t"/>
                    <v:textbox>
                      <w:txbxContent>
                        <w:p w14:paraId="2B96E925" w14:textId="77777777" w:rsidR="003B0662" w:rsidRDefault="003B0662" w:rsidP="003B0662">
                          <w:pPr>
                            <w:pStyle w:val="NormalWeb"/>
                            <w:ind w:firstLine="0"/>
                            <w:rPr>
                              <w:b/>
                              <w:color w:val="FFFFFF" w:themeColor="background1"/>
                              <w:sz w:val="32"/>
                              <w:szCs w:val="32"/>
                            </w:rPr>
                          </w:pPr>
                          <w:r>
                            <w:rPr>
                              <w:b/>
                              <w:bCs/>
                              <w:color w:val="FFFFFF" w:themeColor="background1"/>
                              <w:sz w:val="32"/>
                              <w:szCs w:val="32"/>
                            </w:rPr>
                            <w:t>Câu trắc nghiệm trả lời ngắn (1,5 điểm)</w:t>
                          </w:r>
                        </w:p>
                        <w:p w14:paraId="577AF54D" w14:textId="77777777" w:rsidR="003B0662" w:rsidRDefault="003B0662" w:rsidP="003B0662">
                          <w:pPr>
                            <w:pStyle w:val="NormalWeb"/>
                            <w:ind w:firstLine="0"/>
                            <w:rPr>
                              <w:b/>
                              <w:color w:val="FFFFFF" w:themeColor="background1"/>
                              <w:sz w:val="32"/>
                              <w:szCs w:val="32"/>
                            </w:rPr>
                          </w:pPr>
                        </w:p>
                      </w:txbxContent>
                    </v:textbox>
                  </v:shape>
                </v:group>
                <v:shape id="WordArt 192" o:spid="_x0000_s1324"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" filled="f" stroked="f">
                  <o:lock v:ext="edit" shapetype="t"/>
                  <v:textbox>
                    <w:txbxContent>
                      <w:p w14:paraId="52BAF605" w14:textId="77777777" w:rsidR="003B0662" w:rsidRDefault="003B0662" w:rsidP="003B0662">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3</w:t>
                        </w:r>
                      </w:p>
                    </w:txbxContent>
                  </v:textbox>
                </v:shape>
                <w10:anchorlock/>
              </v:group>
            </w:pict>
          </mc:Fallback>
        </mc:AlternateContent>
      </w:r>
    </w:p>
    <w:p w14:paraId="4E1ABACC" w14:textId="77777777" w:rsidR="003B0662" w:rsidRPr="00261E25" w:rsidRDefault="003B0662" w:rsidP="003B0662">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Thí sinh trả lời từ câu 1 đến câu 6</w:t>
      </w:r>
    </w:p>
    <w:p w14:paraId="727D0A02" w14:textId="77777777" w:rsidR="003B0662" w:rsidRPr="00261E25" w:rsidRDefault="003B0662" w:rsidP="003B0662">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261E25" w:rsidRPr="00261E25" w14:paraId="7F57E72E"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1F5F021"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1309F024"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7F4E59DC"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7BDA4361"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Đáp án</w:t>
            </w:r>
          </w:p>
        </w:tc>
      </w:tr>
      <w:tr w:rsidR="00261E25" w:rsidRPr="00261E25" w14:paraId="063866C6"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A4CD528"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1</w:t>
            </w:r>
          </w:p>
        </w:tc>
        <w:tc>
          <w:tcPr>
            <w:tcW w:w="0" w:type="auto"/>
            <w:tcBorders>
              <w:bottom w:val="single" w:sz="8" w:space="0" w:color="000000"/>
              <w:right w:val="single" w:sz="8" w:space="0" w:color="000000"/>
            </w:tcBorders>
            <w:vAlign w:val="center"/>
          </w:tcPr>
          <w:p w14:paraId="209A4CB4" w14:textId="77777777" w:rsidR="003B0662" w:rsidRPr="00261E25" w:rsidRDefault="003B0662" w:rsidP="003B0662">
            <w:pPr>
              <w:spacing w:line="276" w:lineRule="auto"/>
              <w:jc w:val="center"/>
              <w:rPr>
                <w:color w:val="auto"/>
                <w:sz w:val="26"/>
                <w:szCs w:val="26"/>
              </w:rPr>
            </w:pPr>
            <w:r w:rsidRPr="00261E25">
              <w:rPr>
                <w:color w:val="auto"/>
                <w:sz w:val="26"/>
                <w:szCs w:val="26"/>
              </w:rPr>
              <w:t>45</w:t>
            </w:r>
          </w:p>
        </w:tc>
        <w:tc>
          <w:tcPr>
            <w:tcW w:w="0" w:type="auto"/>
            <w:tcBorders>
              <w:bottom w:val="single" w:sz="8" w:space="0" w:color="000000"/>
              <w:right w:val="single" w:sz="8" w:space="0" w:color="000000"/>
            </w:tcBorders>
            <w:vAlign w:val="center"/>
          </w:tcPr>
          <w:p w14:paraId="5A7D61D1" w14:textId="77777777" w:rsidR="003B0662" w:rsidRPr="00261E25" w:rsidRDefault="003B0662" w:rsidP="003B0662">
            <w:pPr>
              <w:spacing w:line="276" w:lineRule="auto"/>
              <w:jc w:val="center"/>
              <w:rPr>
                <w:color w:val="auto"/>
                <w:sz w:val="26"/>
                <w:szCs w:val="26"/>
              </w:rPr>
            </w:pPr>
            <w:r w:rsidRPr="00261E25">
              <w:rPr>
                <w:color w:val="auto"/>
                <w:sz w:val="26"/>
                <w:szCs w:val="26"/>
              </w:rPr>
              <w:t>4</w:t>
            </w:r>
          </w:p>
        </w:tc>
        <w:tc>
          <w:tcPr>
            <w:tcW w:w="0" w:type="auto"/>
            <w:tcBorders>
              <w:bottom w:val="single" w:sz="8" w:space="0" w:color="000000"/>
              <w:right w:val="single" w:sz="8" w:space="0" w:color="000000"/>
            </w:tcBorders>
            <w:vAlign w:val="center"/>
          </w:tcPr>
          <w:p w14:paraId="171E7342" w14:textId="77777777" w:rsidR="003B0662" w:rsidRPr="00261E25" w:rsidRDefault="003B0662" w:rsidP="003B0662">
            <w:pPr>
              <w:spacing w:line="276" w:lineRule="auto"/>
              <w:jc w:val="center"/>
              <w:rPr>
                <w:color w:val="auto"/>
                <w:sz w:val="26"/>
                <w:szCs w:val="26"/>
              </w:rPr>
            </w:pPr>
            <w:r w:rsidRPr="00261E25">
              <w:rPr>
                <w:color w:val="auto"/>
                <w:sz w:val="26"/>
                <w:szCs w:val="26"/>
              </w:rPr>
              <w:t>97,5</w:t>
            </w:r>
          </w:p>
        </w:tc>
      </w:tr>
      <w:tr w:rsidR="00261E25" w:rsidRPr="00261E25" w14:paraId="10179903"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CCB6B75"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2</w:t>
            </w:r>
          </w:p>
        </w:tc>
        <w:tc>
          <w:tcPr>
            <w:tcW w:w="0" w:type="auto"/>
            <w:tcBorders>
              <w:bottom w:val="single" w:sz="8" w:space="0" w:color="000000"/>
              <w:right w:val="single" w:sz="8" w:space="0" w:color="000000"/>
            </w:tcBorders>
            <w:vAlign w:val="center"/>
          </w:tcPr>
          <w:p w14:paraId="62E643D0" w14:textId="77777777" w:rsidR="003B0662" w:rsidRPr="00261E25" w:rsidRDefault="003B0662" w:rsidP="003B0662">
            <w:pPr>
              <w:spacing w:line="276" w:lineRule="auto"/>
              <w:jc w:val="center"/>
              <w:rPr>
                <w:color w:val="auto"/>
                <w:sz w:val="26"/>
                <w:szCs w:val="26"/>
              </w:rPr>
            </w:pPr>
            <w:r w:rsidRPr="00261E25">
              <w:rPr>
                <w:color w:val="auto"/>
                <w:sz w:val="26"/>
                <w:szCs w:val="26"/>
              </w:rPr>
              <w:t>11,1</w:t>
            </w:r>
          </w:p>
        </w:tc>
        <w:tc>
          <w:tcPr>
            <w:tcW w:w="0" w:type="auto"/>
            <w:tcBorders>
              <w:bottom w:val="single" w:sz="8" w:space="0" w:color="000000"/>
              <w:right w:val="single" w:sz="8" w:space="0" w:color="000000"/>
            </w:tcBorders>
            <w:vAlign w:val="center"/>
          </w:tcPr>
          <w:p w14:paraId="36C47A60" w14:textId="77777777" w:rsidR="003B0662" w:rsidRPr="00261E25" w:rsidRDefault="003B0662" w:rsidP="003B0662">
            <w:pPr>
              <w:spacing w:line="276" w:lineRule="auto"/>
              <w:jc w:val="center"/>
              <w:rPr>
                <w:color w:val="auto"/>
                <w:sz w:val="26"/>
                <w:szCs w:val="26"/>
              </w:rPr>
            </w:pPr>
            <w:r w:rsidRPr="00261E25">
              <w:rPr>
                <w:color w:val="auto"/>
                <w:sz w:val="26"/>
                <w:szCs w:val="26"/>
              </w:rPr>
              <w:t>5</w:t>
            </w:r>
          </w:p>
        </w:tc>
        <w:tc>
          <w:tcPr>
            <w:tcW w:w="0" w:type="auto"/>
            <w:tcBorders>
              <w:bottom w:val="single" w:sz="8" w:space="0" w:color="000000"/>
              <w:right w:val="single" w:sz="8" w:space="0" w:color="000000"/>
            </w:tcBorders>
            <w:vAlign w:val="center"/>
          </w:tcPr>
          <w:p w14:paraId="2A97795C" w14:textId="77777777" w:rsidR="003B0662" w:rsidRPr="00261E25" w:rsidRDefault="003B0662" w:rsidP="003B0662">
            <w:pPr>
              <w:spacing w:line="276" w:lineRule="auto"/>
              <w:jc w:val="center"/>
              <w:rPr>
                <w:color w:val="auto"/>
                <w:sz w:val="26"/>
                <w:szCs w:val="26"/>
              </w:rPr>
            </w:pPr>
            <w:r w:rsidRPr="00261E25">
              <w:rPr>
                <w:color w:val="auto"/>
                <w:sz w:val="26"/>
                <w:szCs w:val="26"/>
              </w:rPr>
              <w:t>90</w:t>
            </w:r>
          </w:p>
        </w:tc>
      </w:tr>
      <w:tr w:rsidR="00261E25" w:rsidRPr="00261E25" w14:paraId="59D425FC"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455D2B7" w14:textId="77777777" w:rsidR="003B0662" w:rsidRPr="00261E25" w:rsidRDefault="003B0662" w:rsidP="003B0662">
            <w:pPr>
              <w:spacing w:line="276" w:lineRule="auto"/>
              <w:jc w:val="center"/>
              <w:rPr>
                <w:b/>
                <w:bCs/>
                <w:color w:val="auto"/>
                <w:sz w:val="26"/>
                <w:szCs w:val="26"/>
              </w:rPr>
            </w:pPr>
            <w:r w:rsidRPr="00261E25">
              <w:rPr>
                <w:b/>
                <w:bCs/>
                <w:color w:val="auto"/>
                <w:sz w:val="26"/>
                <w:szCs w:val="26"/>
              </w:rPr>
              <w:t>3</w:t>
            </w:r>
          </w:p>
        </w:tc>
        <w:tc>
          <w:tcPr>
            <w:tcW w:w="0" w:type="auto"/>
            <w:tcBorders>
              <w:bottom w:val="single" w:sz="8" w:space="0" w:color="000000"/>
              <w:right w:val="single" w:sz="8" w:space="0" w:color="000000"/>
            </w:tcBorders>
            <w:vAlign w:val="center"/>
          </w:tcPr>
          <w:p w14:paraId="1B81B363" w14:textId="77777777" w:rsidR="003B0662" w:rsidRPr="00261E25" w:rsidRDefault="003B0662" w:rsidP="003B0662">
            <w:pPr>
              <w:spacing w:line="276" w:lineRule="auto"/>
              <w:jc w:val="center"/>
              <w:rPr>
                <w:color w:val="auto"/>
                <w:sz w:val="26"/>
                <w:szCs w:val="26"/>
              </w:rPr>
            </w:pPr>
            <w:r w:rsidRPr="00261E25">
              <w:rPr>
                <w:color w:val="auto"/>
                <w:sz w:val="26"/>
                <w:szCs w:val="26"/>
              </w:rPr>
              <w:t>90</w:t>
            </w:r>
          </w:p>
        </w:tc>
        <w:tc>
          <w:tcPr>
            <w:tcW w:w="0" w:type="auto"/>
            <w:tcBorders>
              <w:bottom w:val="single" w:sz="8" w:space="0" w:color="000000"/>
              <w:right w:val="single" w:sz="8" w:space="0" w:color="000000"/>
            </w:tcBorders>
            <w:vAlign w:val="center"/>
          </w:tcPr>
          <w:p w14:paraId="59CBAF03" w14:textId="77777777" w:rsidR="003B0662" w:rsidRPr="00261E25" w:rsidRDefault="003B0662" w:rsidP="003B0662">
            <w:pPr>
              <w:spacing w:line="276" w:lineRule="auto"/>
              <w:jc w:val="center"/>
              <w:rPr>
                <w:color w:val="auto"/>
                <w:sz w:val="26"/>
                <w:szCs w:val="26"/>
              </w:rPr>
            </w:pPr>
            <w:r w:rsidRPr="00261E25">
              <w:rPr>
                <w:color w:val="auto"/>
                <w:sz w:val="26"/>
                <w:szCs w:val="26"/>
              </w:rPr>
              <w:t>6</w:t>
            </w:r>
          </w:p>
        </w:tc>
        <w:tc>
          <w:tcPr>
            <w:tcW w:w="0" w:type="auto"/>
            <w:tcBorders>
              <w:bottom w:val="single" w:sz="8" w:space="0" w:color="000000"/>
              <w:right w:val="single" w:sz="8" w:space="0" w:color="000000"/>
            </w:tcBorders>
            <w:vAlign w:val="center"/>
          </w:tcPr>
          <w:p w14:paraId="7605DBF4" w14:textId="77777777" w:rsidR="003B0662" w:rsidRPr="00261E25" w:rsidRDefault="003B0662" w:rsidP="003B0662">
            <w:pPr>
              <w:spacing w:line="276" w:lineRule="auto"/>
              <w:jc w:val="center"/>
              <w:rPr>
                <w:color w:val="auto"/>
                <w:sz w:val="26"/>
                <w:szCs w:val="26"/>
              </w:rPr>
            </w:pPr>
            <w:r w:rsidRPr="00261E25">
              <w:rPr>
                <w:color w:val="auto"/>
                <w:sz w:val="26"/>
                <w:szCs w:val="26"/>
              </w:rPr>
              <w:t>135</w:t>
            </w:r>
          </w:p>
        </w:tc>
      </w:tr>
    </w:tbl>
    <w:p w14:paraId="3AC2289D" w14:textId="77777777" w:rsidR="003B0662" w:rsidRPr="00261E25" w:rsidRDefault="003B0662" w:rsidP="003B0662">
      <w:pPr>
        <w:spacing w:line="276" w:lineRule="auto"/>
        <w:jc w:val="both"/>
        <w:rPr>
          <w:rFonts w:eastAsia="Calibri"/>
          <w:b/>
          <w:i/>
          <w:iCs/>
          <w:color w:val="auto"/>
          <w:sz w:val="26"/>
          <w:szCs w:val="26"/>
          <w:lang w:val="fr-FR"/>
          <w14:ligatures w14:val="standardContextual"/>
        </w:rPr>
      </w:pPr>
      <w:r w:rsidRPr="00261E25">
        <w:rPr>
          <w:rFonts w:eastAsia="Calibri"/>
          <w:b/>
          <w:i/>
          <w:iCs/>
          <w:color w:val="auto"/>
          <w:sz w:val="26"/>
          <w:szCs w:val="26"/>
          <w:lang w:val="fr-FR"/>
          <w14:ligatures w14:val="standardContextual"/>
        </w:rPr>
        <w:t>Hướng dẫn chi tiết:</w:t>
      </w:r>
    </w:p>
    <w:p w14:paraId="459CD05F" w14:textId="77777777" w:rsidR="003B0662" w:rsidRPr="00261E25" w:rsidRDefault="003B0662" w:rsidP="003B0662">
      <w:pPr>
        <w:spacing w:line="276" w:lineRule="auto"/>
        <w:jc w:val="both"/>
        <w:rPr>
          <w:color w:val="auto"/>
          <w:sz w:val="26"/>
          <w:szCs w:val="26"/>
          <w:lang w:val="fr-FR"/>
        </w:rPr>
      </w:pPr>
      <w:r w:rsidRPr="00261E25">
        <w:rPr>
          <w:rFonts w:eastAsia="Calibri"/>
          <w:b/>
          <w:bCs/>
          <w:color w:val="auto"/>
          <w:sz w:val="26"/>
          <w:szCs w:val="26"/>
          <w:lang w:val="fr-FR"/>
        </w:rPr>
        <w:t xml:space="preserve">Câu 1: </w:t>
      </w:r>
      <w:r w:rsidRPr="00261E25">
        <w:rPr>
          <w:rFonts w:eastAsia="Calibri"/>
          <w:color w:val="auto"/>
          <w:sz w:val="26"/>
          <w:szCs w:val="26"/>
          <w:lang w:val="fr-FR"/>
        </w:rPr>
        <w:t xml:space="preserve">Dựa vào độ thị, ta có vận tốc trung bình của xe </w:t>
      </w:r>
      <m:oMath>
        <m:r>
          <w:rPr>
            <w:rFonts w:ascii="Cambria Math" w:hAnsi="Cambria Math"/>
            <w:color w:val="auto"/>
            <w:sz w:val="26"/>
            <w:szCs w:val="26"/>
          </w:rPr>
          <m:t>v</m:t>
        </m:r>
        <m:r>
          <w:rPr>
            <w:rFonts w:ascii="Cambria Math" w:hAnsi="Cambria Math"/>
            <w:color w:val="auto"/>
            <w:sz w:val="26"/>
            <w:szCs w:val="26"/>
            <w:lang w:val="fr-FR"/>
          </w:rPr>
          <m:t>=</m:t>
        </m:r>
        <m:f>
          <m:fPr>
            <m:ctrlPr>
              <w:rPr>
                <w:rFonts w:ascii="Cambria Math" w:hAnsi="Cambria Math"/>
                <w:i/>
                <w:color w:val="auto"/>
                <w:sz w:val="26"/>
                <w:szCs w:val="26"/>
              </w:rPr>
            </m:ctrlPr>
          </m:fPr>
          <m:num>
            <m:r>
              <w:rPr>
                <w:rFonts w:ascii="Cambria Math" w:hAnsi="Cambria Math"/>
                <w:color w:val="auto"/>
                <w:sz w:val="26"/>
                <w:szCs w:val="26"/>
                <w:lang w:val="fr-FR"/>
              </w:rPr>
              <m:t>∆</m:t>
            </m:r>
            <m:r>
              <w:rPr>
                <w:rFonts w:ascii="Cambria Math" w:hAnsi="Cambria Math"/>
                <w:color w:val="auto"/>
                <w:sz w:val="26"/>
                <w:szCs w:val="26"/>
              </w:rPr>
              <m:t>d</m:t>
            </m:r>
          </m:num>
          <m:den>
            <m:r>
              <w:rPr>
                <w:rFonts w:ascii="Cambria Math" w:hAnsi="Cambria Math"/>
                <w:color w:val="auto"/>
                <w:sz w:val="26"/>
                <w:szCs w:val="26"/>
                <w:lang w:val="fr-FR"/>
              </w:rPr>
              <m:t>∆</m:t>
            </m:r>
            <m:r>
              <w:rPr>
                <w:rFonts w:ascii="Cambria Math" w:hAnsi="Cambria Math"/>
                <w:color w:val="auto"/>
                <w:sz w:val="26"/>
                <w:szCs w:val="26"/>
              </w:rPr>
              <m:t>t</m:t>
            </m:r>
          </m:den>
        </m:f>
        <m:r>
          <w:rPr>
            <w:rFonts w:ascii="Cambria Math" w:hAnsi="Cambria Math"/>
            <w:color w:val="auto"/>
            <w:sz w:val="26"/>
            <w:szCs w:val="26"/>
            <w:lang w:val="fr-FR"/>
          </w:rPr>
          <m:t>=</m:t>
        </m:r>
        <m:f>
          <m:fPr>
            <m:ctrlPr>
              <w:rPr>
                <w:rFonts w:ascii="Cambria Math" w:hAnsi="Cambria Math"/>
                <w:i/>
                <w:color w:val="auto"/>
                <w:sz w:val="26"/>
                <w:szCs w:val="26"/>
              </w:rPr>
            </m:ctrlPr>
          </m:fPr>
          <m:num>
            <m:r>
              <w:rPr>
                <w:rFonts w:ascii="Cambria Math" w:hAnsi="Cambria Math"/>
                <w:color w:val="auto"/>
                <w:sz w:val="26"/>
                <w:szCs w:val="26"/>
                <w:lang w:val="fr-FR"/>
              </w:rPr>
              <m:t>90</m:t>
            </m:r>
          </m:num>
          <m:den>
            <m:r>
              <w:rPr>
                <w:rFonts w:ascii="Cambria Math" w:hAnsi="Cambria Math"/>
                <w:color w:val="auto"/>
                <w:sz w:val="26"/>
                <w:szCs w:val="26"/>
                <w:lang w:val="fr-FR"/>
              </w:rPr>
              <m:t>2</m:t>
            </m:r>
          </m:den>
        </m:f>
        <m:r>
          <w:rPr>
            <w:rFonts w:ascii="Cambria Math" w:hAnsi="Cambria Math"/>
            <w:color w:val="auto"/>
            <w:sz w:val="26"/>
            <w:szCs w:val="26"/>
            <w:lang w:val="fr-FR"/>
          </w:rPr>
          <m:t xml:space="preserve">=45 </m:t>
        </m:r>
        <m:r>
          <w:rPr>
            <w:rFonts w:ascii="Cambria Math" w:hAnsi="Cambria Math"/>
            <w:color w:val="auto"/>
            <w:sz w:val="26"/>
            <w:szCs w:val="26"/>
          </w:rPr>
          <m:t>km</m:t>
        </m:r>
        <m:r>
          <w:rPr>
            <w:rFonts w:ascii="Cambria Math" w:hAnsi="Cambria Math"/>
            <w:color w:val="auto"/>
            <w:sz w:val="26"/>
            <w:szCs w:val="26"/>
            <w:lang w:val="fr-FR"/>
          </w:rPr>
          <m:t>/h</m:t>
        </m:r>
      </m:oMath>
    </w:p>
    <w:p w14:paraId="2BF2B557" w14:textId="77777777" w:rsidR="003B0662" w:rsidRPr="00261E25" w:rsidRDefault="003B0662" w:rsidP="003B0662">
      <w:pPr>
        <w:spacing w:line="276" w:lineRule="auto"/>
        <w:rPr>
          <w:color w:val="auto"/>
          <w:sz w:val="26"/>
          <w:szCs w:val="26"/>
          <w:lang w:val="fr-FR"/>
        </w:rPr>
      </w:pPr>
      <w:r w:rsidRPr="00261E25">
        <w:rPr>
          <w:rFonts w:eastAsia="Calibri"/>
          <w:b/>
          <w:bCs/>
          <w:color w:val="auto"/>
          <w:sz w:val="26"/>
          <w:szCs w:val="26"/>
          <w:lang w:val="fr-FR"/>
        </w:rPr>
        <w:t xml:space="preserve">Câu 2: </w:t>
      </w:r>
      <w:r w:rsidRPr="00261E25">
        <w:rPr>
          <w:color w:val="auto"/>
          <w:sz w:val="26"/>
          <w:szCs w:val="26"/>
          <w:lang w:val="fr-FR"/>
        </w:rPr>
        <w:t>Chuyển động của xe 2: Trong khoảng thời gian từ 0 đến 2 h, xe chuyển động đều theo chiều âm với tốc độ:</w:t>
      </w:r>
    </w:p>
    <w:p w14:paraId="19238281" w14:textId="77777777" w:rsidR="003B0662" w:rsidRPr="00261E25" w:rsidRDefault="003B0662" w:rsidP="003B0662">
      <w:pPr>
        <w:spacing w:line="276" w:lineRule="auto"/>
        <w:rPr>
          <w:color w:val="auto"/>
          <w:sz w:val="26"/>
          <w:szCs w:val="26"/>
        </w:rPr>
      </w:pPr>
      <m:oMathPara>
        <m:oMath>
          <m:r>
            <w:rPr>
              <w:rFonts w:ascii="Cambria Math" w:hAnsi="Cambria Math"/>
              <w:color w:val="auto"/>
              <w:sz w:val="26"/>
              <w:szCs w:val="26"/>
            </w:rPr>
            <m:t>v</m:t>
          </m:r>
          <m:r>
            <m:rPr>
              <m:sty m:val="p"/>
            </m:rPr>
            <w:rPr>
              <w:rFonts w:ascii="Cambria Math" w:hAnsi="Cambria Math"/>
              <w:color w:val="auto"/>
              <w:sz w:val="26"/>
              <w:szCs w:val="26"/>
            </w:rPr>
            <m:t>=</m:t>
          </m:r>
          <m:f>
            <m:fPr>
              <m:ctrlPr>
                <w:rPr>
                  <w:rFonts w:ascii="Cambria Math" w:hAnsi="Cambria Math"/>
                  <w:color w:val="auto"/>
                  <w:sz w:val="26"/>
                  <w:szCs w:val="26"/>
                </w:rPr>
              </m:ctrlPr>
            </m:fPr>
            <m:num>
              <m:r>
                <m:rPr>
                  <m:sty m:val="p"/>
                </m:rPr>
                <w:rPr>
                  <w:rFonts w:ascii="Cambria Math" w:hAnsi="Cambria Math"/>
                  <w:color w:val="auto"/>
                  <w:sz w:val="26"/>
                  <w:szCs w:val="26"/>
                </w:rPr>
                <m:t>∆</m:t>
              </m:r>
              <m:r>
                <w:rPr>
                  <w:rFonts w:ascii="Cambria Math" w:hAnsi="Cambria Math"/>
                  <w:color w:val="auto"/>
                  <w:sz w:val="26"/>
                  <w:szCs w:val="26"/>
                </w:rPr>
                <m:t>s</m:t>
              </m:r>
            </m:num>
            <m:den>
              <m:r>
                <m:rPr>
                  <m:sty m:val="p"/>
                </m:rPr>
                <w:rPr>
                  <w:rFonts w:ascii="Cambria Math" w:hAnsi="Cambria Math"/>
                  <w:color w:val="auto"/>
                  <w:sz w:val="26"/>
                  <w:szCs w:val="26"/>
                </w:rPr>
                <m:t>∆</m:t>
              </m:r>
              <m:r>
                <w:rPr>
                  <w:rFonts w:ascii="Cambria Math" w:hAnsi="Cambria Math"/>
                  <w:color w:val="auto"/>
                  <w:sz w:val="26"/>
                  <w:szCs w:val="26"/>
                </w:rPr>
                <m:t>t</m:t>
              </m:r>
            </m:den>
          </m:f>
          <m:r>
            <m:rPr>
              <m:sty m:val="p"/>
            </m:rPr>
            <w:rPr>
              <w:rFonts w:ascii="Cambria Math" w:hAnsi="Cambria Math"/>
              <w:color w:val="auto"/>
              <w:sz w:val="26"/>
              <w:szCs w:val="26"/>
            </w:rPr>
            <m:t>=</m:t>
          </m:r>
          <m:f>
            <m:fPr>
              <m:ctrlPr>
                <w:rPr>
                  <w:rFonts w:ascii="Cambria Math" w:hAnsi="Cambria Math"/>
                  <w:color w:val="auto"/>
                  <w:sz w:val="26"/>
                  <w:szCs w:val="26"/>
                </w:rPr>
              </m:ctrlPr>
            </m:fPr>
            <m:num>
              <m:r>
                <m:rPr>
                  <m:sty m:val="p"/>
                </m:rPr>
                <w:rPr>
                  <w:rFonts w:ascii="Cambria Math" w:hAnsi="Cambria Math"/>
                  <w:color w:val="auto"/>
                  <w:sz w:val="26"/>
                  <w:szCs w:val="26"/>
                </w:rPr>
                <m:t>80-0</m:t>
              </m:r>
            </m:num>
            <m:den>
              <m:r>
                <m:rPr>
                  <m:sty m:val="p"/>
                </m:rPr>
                <w:rPr>
                  <w:rFonts w:ascii="Cambria Math" w:hAnsi="Cambria Math"/>
                  <w:color w:val="auto"/>
                  <w:sz w:val="26"/>
                  <w:szCs w:val="26"/>
                </w:rPr>
                <m:t>2-0</m:t>
              </m:r>
            </m:den>
          </m:f>
          <m:r>
            <m:rPr>
              <m:sty m:val="p"/>
            </m:rPr>
            <w:rPr>
              <w:rFonts w:ascii="Cambria Math" w:hAnsi="Cambria Math"/>
              <w:color w:val="auto"/>
              <w:sz w:val="26"/>
              <w:szCs w:val="26"/>
            </w:rPr>
            <m:t xml:space="preserve">=40 </m:t>
          </m:r>
          <m:d>
            <m:dPr>
              <m:ctrlPr>
                <w:rPr>
                  <w:rFonts w:ascii="Cambria Math" w:hAnsi="Cambria Math"/>
                  <w:color w:val="auto"/>
                  <w:sz w:val="26"/>
                  <w:szCs w:val="26"/>
                </w:rPr>
              </m:ctrlPr>
            </m:dPr>
            <m:e>
              <m:f>
                <m:fPr>
                  <m:ctrlPr>
                    <w:rPr>
                      <w:rFonts w:ascii="Cambria Math" w:hAnsi="Cambria Math"/>
                      <w:color w:val="auto"/>
                      <w:sz w:val="26"/>
                      <w:szCs w:val="26"/>
                    </w:rPr>
                  </m:ctrlPr>
                </m:fPr>
                <m:num>
                  <m:r>
                    <w:rPr>
                      <w:rFonts w:ascii="Cambria Math" w:hAnsi="Cambria Math"/>
                      <w:color w:val="auto"/>
                      <w:sz w:val="26"/>
                      <w:szCs w:val="26"/>
                    </w:rPr>
                    <m:t>km</m:t>
                  </m:r>
                </m:num>
                <m:den>
                  <m:r>
                    <w:rPr>
                      <w:rFonts w:ascii="Cambria Math" w:hAnsi="Cambria Math"/>
                      <w:color w:val="auto"/>
                      <w:sz w:val="26"/>
                      <w:szCs w:val="26"/>
                    </w:rPr>
                    <m:t>h</m:t>
                  </m:r>
                </m:den>
              </m:f>
            </m:e>
          </m:d>
          <m:r>
            <w:rPr>
              <w:rFonts w:ascii="Cambria Math" w:hAnsi="Cambria Math"/>
              <w:color w:val="auto"/>
              <w:sz w:val="26"/>
              <w:szCs w:val="26"/>
            </w:rPr>
            <m:t>→v=</m:t>
          </m:r>
          <m:f>
            <m:fPr>
              <m:ctrlPr>
                <w:rPr>
                  <w:rFonts w:ascii="Cambria Math" w:hAnsi="Cambria Math"/>
                  <w:i/>
                  <w:color w:val="auto"/>
                  <w:sz w:val="26"/>
                  <w:szCs w:val="26"/>
                </w:rPr>
              </m:ctrlPr>
            </m:fPr>
            <m:num>
              <m:r>
                <w:rPr>
                  <w:rFonts w:ascii="Cambria Math" w:hAnsi="Cambria Math"/>
                  <w:color w:val="auto"/>
                  <w:sz w:val="26"/>
                  <w:szCs w:val="26"/>
                </w:rPr>
                <m:t>40</m:t>
              </m:r>
            </m:num>
            <m:den>
              <m:r>
                <w:rPr>
                  <w:rFonts w:ascii="Cambria Math" w:hAnsi="Cambria Math"/>
                  <w:color w:val="auto"/>
                  <w:sz w:val="26"/>
                  <w:szCs w:val="26"/>
                </w:rPr>
                <m:t>3,6</m:t>
              </m:r>
            </m:den>
          </m:f>
          <m:r>
            <w:rPr>
              <w:rFonts w:ascii="Cambria Math" w:hAnsi="Cambria Math"/>
              <w:color w:val="auto"/>
              <w:sz w:val="26"/>
              <w:szCs w:val="26"/>
            </w:rPr>
            <m:t>=11,1m/s</m:t>
          </m:r>
        </m:oMath>
      </m:oMathPara>
    </w:p>
    <w:p w14:paraId="025255AD" w14:textId="77777777" w:rsidR="003B0662" w:rsidRPr="00261E25" w:rsidRDefault="003B0662" w:rsidP="003B0662">
      <w:pPr>
        <w:tabs>
          <w:tab w:val="left" w:pos="283"/>
          <w:tab w:val="left" w:pos="2835"/>
          <w:tab w:val="left" w:pos="5386"/>
          <w:tab w:val="left" w:pos="7937"/>
        </w:tabs>
        <w:spacing w:line="276" w:lineRule="auto"/>
        <w:jc w:val="both"/>
        <w:rPr>
          <w:color w:val="auto"/>
          <w:sz w:val="26"/>
          <w:szCs w:val="26"/>
          <w:lang w:val="fr-FR"/>
        </w:rPr>
      </w:pPr>
      <w:r w:rsidRPr="00261E25">
        <w:rPr>
          <w:rFonts w:eastAsia="Calibri"/>
          <w:b/>
          <w:bCs/>
          <w:color w:val="auto"/>
          <w:sz w:val="26"/>
          <w:szCs w:val="26"/>
        </w:rPr>
        <w:t xml:space="preserve">Câu 3: </w:t>
      </w:r>
      <w:r w:rsidRPr="00261E25">
        <w:rPr>
          <w:color w:val="auto"/>
          <w:sz w:val="26"/>
          <w:szCs w:val="26"/>
          <w:lang w:val="fr-FR"/>
        </w:rPr>
        <w:t xml:space="preserve">Vật có tọa độ </w:t>
      </w:r>
      <w:r w:rsidRPr="00261E25">
        <w:rPr>
          <w:color w:val="auto"/>
          <w:position w:val="-10"/>
          <w:sz w:val="26"/>
          <w:szCs w:val="26"/>
          <w:lang w:val="fr-FR"/>
        </w:rPr>
        <w:object w:dxaOrig="3616" w:dyaOrig="320" w14:anchorId="25FDDF9B">
          <v:shape id="_x0000_i1077" type="#_x0000_t75" style="width:180.95pt;height:15.65pt" o:ole="">
            <v:imagedata r:id="rId159" o:title=""/>
          </v:shape>
          <o:OLEObject Type="Embed" ProgID="Equation.DSMT4" ShapeID="_x0000_i1077" DrawAspect="Content" ObjectID="_1790104459" r:id="rId160"/>
        </w:object>
      </w:r>
      <w:r w:rsidRPr="00261E25">
        <w:rPr>
          <w:color w:val="auto"/>
          <w:sz w:val="26"/>
          <w:szCs w:val="26"/>
          <w:lang w:val="fr-FR"/>
        </w:rPr>
        <w:t>là</w:t>
      </w:r>
    </w:p>
    <w:p w14:paraId="2BAD73EA" w14:textId="77777777" w:rsidR="003B0662" w:rsidRPr="00261E25" w:rsidRDefault="003B0662" w:rsidP="003B0662">
      <w:pPr>
        <w:tabs>
          <w:tab w:val="left" w:pos="283"/>
          <w:tab w:val="left" w:pos="2835"/>
          <w:tab w:val="left" w:pos="5386"/>
          <w:tab w:val="left" w:pos="7937"/>
        </w:tabs>
        <w:spacing w:line="276" w:lineRule="auto"/>
        <w:jc w:val="both"/>
        <w:rPr>
          <w:color w:val="auto"/>
          <w:position w:val="-10"/>
          <w:sz w:val="26"/>
          <w:szCs w:val="26"/>
          <w:lang w:val="fr-FR"/>
        </w:rPr>
      </w:pPr>
      <w:r w:rsidRPr="00261E25">
        <w:rPr>
          <w:color w:val="auto"/>
          <w:sz w:val="26"/>
          <w:szCs w:val="26"/>
          <w:lang w:val="fr-FR"/>
        </w:rPr>
        <w:t xml:space="preserve">Quãng đường vật đi được là </w:t>
      </w:r>
      <w:r w:rsidRPr="00261E25">
        <w:rPr>
          <w:color w:val="auto"/>
          <w:position w:val="-10"/>
          <w:sz w:val="26"/>
          <w:szCs w:val="26"/>
          <w:lang w:val="fr-FR"/>
        </w:rPr>
        <w:object w:dxaOrig="2448" w:dyaOrig="320" w14:anchorId="17780877">
          <v:shape id="_x0000_i1078" type="#_x0000_t75" style="width:123.15pt;height:15.65pt" o:ole="">
            <v:imagedata r:id="rId161" o:title=""/>
          </v:shape>
          <o:OLEObject Type="Embed" ProgID="Equation.DSMT4" ShapeID="_x0000_i1078" DrawAspect="Content" ObjectID="_1790104460" r:id="rId162"/>
        </w:object>
      </w:r>
    </w:p>
    <w:p w14:paraId="384495FA" w14:textId="77777777" w:rsidR="003B0662" w:rsidRPr="00261E25" w:rsidRDefault="003B0662" w:rsidP="003B0662">
      <w:pPr>
        <w:tabs>
          <w:tab w:val="left" w:pos="283"/>
          <w:tab w:val="left" w:pos="2835"/>
          <w:tab w:val="left" w:pos="5386"/>
          <w:tab w:val="left" w:pos="7937"/>
        </w:tabs>
        <w:spacing w:line="276" w:lineRule="auto"/>
        <w:jc w:val="both"/>
        <w:rPr>
          <w:color w:val="auto"/>
          <w:sz w:val="26"/>
          <w:szCs w:val="26"/>
          <w:lang w:val="nl-NL"/>
        </w:rPr>
      </w:pPr>
      <w:r w:rsidRPr="00261E25">
        <w:rPr>
          <w:rFonts w:eastAsia="Calibri"/>
          <w:b/>
          <w:bCs/>
          <w:color w:val="auto"/>
          <w:sz w:val="26"/>
          <w:szCs w:val="26"/>
          <w:lang w:val="fr-FR"/>
        </w:rPr>
        <w:t xml:space="preserve">Câu 4: </w:t>
      </w:r>
      <w:r w:rsidRPr="00261E25">
        <w:rPr>
          <w:color w:val="auto"/>
          <w:sz w:val="26"/>
          <w:szCs w:val="26"/>
          <w:lang w:val="nl-NL"/>
        </w:rPr>
        <w:t xml:space="preserve">Gọi h là độ sâu của mực nước biển ta có quãng đường truyền âm </w:t>
      </w:r>
      <w:r w:rsidRPr="00261E25">
        <w:rPr>
          <w:color w:val="auto"/>
          <w:position w:val="-6"/>
          <w:sz w:val="26"/>
          <w:szCs w:val="26"/>
          <w:lang w:val="nl-NL"/>
        </w:rPr>
        <w:object w:dxaOrig="656" w:dyaOrig="288" w14:anchorId="72E977D2">
          <v:shape id="_x0000_i1079" type="#_x0000_t75" style="width:33.15pt;height:14.2pt" o:ole="">
            <v:imagedata r:id="rId163" o:title=""/>
          </v:shape>
          <o:OLEObject Type="Embed" ProgID="Equation.DSMT4" ShapeID="_x0000_i1079" DrawAspect="Content" ObjectID="_1790104461" r:id="rId164"/>
        </w:object>
      </w:r>
    </w:p>
    <w:p w14:paraId="3A3A6A9E" w14:textId="77777777" w:rsidR="003B0662" w:rsidRPr="00261E25" w:rsidRDefault="003B0662" w:rsidP="003B0662">
      <w:pPr>
        <w:tabs>
          <w:tab w:val="left" w:pos="283"/>
          <w:tab w:val="left" w:pos="2835"/>
          <w:tab w:val="left" w:pos="5386"/>
          <w:tab w:val="left" w:pos="7937"/>
        </w:tabs>
        <w:spacing w:line="276" w:lineRule="auto"/>
        <w:jc w:val="both"/>
        <w:rPr>
          <w:color w:val="auto"/>
          <w:position w:val="-24"/>
          <w:sz w:val="26"/>
          <w:szCs w:val="26"/>
          <w:lang w:val="nl-NL"/>
        </w:rPr>
      </w:pPr>
      <w:r w:rsidRPr="00261E25">
        <w:rPr>
          <w:color w:val="auto"/>
          <w:sz w:val="26"/>
          <w:szCs w:val="26"/>
          <w:lang w:val="nl-NL"/>
        </w:rPr>
        <w:t xml:space="preserve">Tốc độ truyền âm trong nước là </w:t>
      </w:r>
      <m:oMath>
        <m:r>
          <w:rPr>
            <w:rFonts w:ascii="Cambria Math" w:hAnsi="Cambria Math"/>
            <w:color w:val="auto"/>
            <w:sz w:val="26"/>
            <w:szCs w:val="26"/>
            <w:lang w:val="nl-NL"/>
          </w:rPr>
          <m:t>υ=</m:t>
        </m:r>
        <m:f>
          <m:fPr>
            <m:ctrlPr>
              <w:rPr>
                <w:rFonts w:ascii="Cambria Math" w:hAnsi="Cambria Math"/>
                <w:i/>
                <w:color w:val="auto"/>
                <w:sz w:val="26"/>
                <w:szCs w:val="26"/>
                <w:lang w:val="nl-NL"/>
              </w:rPr>
            </m:ctrlPr>
          </m:fPr>
          <m:num>
            <m:r>
              <w:rPr>
                <w:rFonts w:ascii="Cambria Math" w:hAnsi="Cambria Math"/>
                <w:color w:val="auto"/>
                <w:sz w:val="26"/>
                <w:szCs w:val="26"/>
                <w:lang w:val="nl-NL"/>
              </w:rPr>
              <m:t>s</m:t>
            </m:r>
          </m:num>
          <m:den>
            <m:r>
              <w:rPr>
                <w:rFonts w:ascii="Cambria Math" w:hAnsi="Cambria Math"/>
                <w:color w:val="auto"/>
                <w:sz w:val="26"/>
                <w:szCs w:val="26"/>
                <w:lang w:val="nl-NL"/>
              </w:rPr>
              <m:t>t</m:t>
            </m:r>
          </m:den>
        </m:f>
        <m:r>
          <w:rPr>
            <w:rFonts w:ascii="Cambria Math" w:hAnsi="Cambria Math"/>
            <w:color w:val="auto"/>
            <w:sz w:val="26"/>
            <w:szCs w:val="26"/>
            <w:lang w:val="nl-NL"/>
          </w:rPr>
          <m:t>=</m:t>
        </m:r>
        <m:f>
          <m:fPr>
            <m:ctrlPr>
              <w:rPr>
                <w:rFonts w:ascii="Cambria Math" w:hAnsi="Cambria Math"/>
                <w:i/>
                <w:color w:val="auto"/>
                <w:sz w:val="26"/>
                <w:szCs w:val="26"/>
                <w:lang w:val="nl-NL"/>
              </w:rPr>
            </m:ctrlPr>
          </m:fPr>
          <m:num>
            <m:r>
              <w:rPr>
                <w:rFonts w:ascii="Cambria Math" w:hAnsi="Cambria Math"/>
                <w:color w:val="auto"/>
                <w:sz w:val="26"/>
                <w:szCs w:val="26"/>
                <w:lang w:val="nl-NL"/>
              </w:rPr>
              <m:t>2</m:t>
            </m:r>
            <m:r>
              <w:rPr>
                <w:rFonts w:ascii="Cambria Math" w:hAnsi="Cambria Math"/>
                <w:color w:val="auto"/>
                <w:sz w:val="26"/>
                <w:szCs w:val="26"/>
                <w:lang w:val="nl-NL"/>
              </w:rPr>
              <m:t>h</m:t>
            </m:r>
          </m:num>
          <m:den>
            <m:r>
              <w:rPr>
                <w:rFonts w:ascii="Cambria Math" w:hAnsi="Cambria Math"/>
                <w:color w:val="auto"/>
                <w:sz w:val="26"/>
                <w:szCs w:val="26"/>
                <w:lang w:val="nl-NL"/>
              </w:rPr>
              <m:t>t</m:t>
            </m:r>
          </m:den>
        </m:f>
        <m:r>
          <w:rPr>
            <w:rFonts w:ascii="Cambria Math" w:hAnsi="Cambria Math"/>
            <w:color w:val="auto"/>
            <w:sz w:val="26"/>
            <w:szCs w:val="26"/>
            <w:lang w:val="nl-NL"/>
          </w:rPr>
          <m:t>⇒h=</m:t>
        </m:r>
        <m:f>
          <m:fPr>
            <m:ctrlPr>
              <w:rPr>
                <w:rFonts w:ascii="Cambria Math" w:hAnsi="Cambria Math"/>
                <w:i/>
                <w:color w:val="auto"/>
                <w:sz w:val="26"/>
                <w:szCs w:val="26"/>
                <w:lang w:val="nl-NL"/>
              </w:rPr>
            </m:ctrlPr>
          </m:fPr>
          <m:num>
            <m:r>
              <w:rPr>
                <w:rFonts w:ascii="Cambria Math" w:hAnsi="Cambria Math"/>
                <w:color w:val="auto"/>
                <w:sz w:val="26"/>
                <w:szCs w:val="26"/>
                <w:lang w:val="nl-NL"/>
              </w:rPr>
              <m:t>υ.t</m:t>
            </m:r>
          </m:num>
          <m:den>
            <m:r>
              <w:rPr>
                <w:rFonts w:ascii="Cambria Math" w:hAnsi="Cambria Math"/>
                <w:color w:val="auto"/>
                <w:sz w:val="26"/>
                <w:szCs w:val="26"/>
                <w:lang w:val="nl-NL"/>
              </w:rPr>
              <m:t>2</m:t>
            </m:r>
          </m:den>
        </m:f>
        <m:r>
          <w:rPr>
            <w:rFonts w:ascii="Cambria Math" w:hAnsi="Cambria Math"/>
            <w:color w:val="auto"/>
            <w:sz w:val="26"/>
            <w:szCs w:val="26"/>
            <w:lang w:val="nl-NL"/>
          </w:rPr>
          <m:t>=</m:t>
        </m:r>
        <m:f>
          <m:fPr>
            <m:ctrlPr>
              <w:rPr>
                <w:rFonts w:ascii="Cambria Math" w:hAnsi="Cambria Math"/>
                <w:i/>
                <w:color w:val="auto"/>
                <w:sz w:val="26"/>
                <w:szCs w:val="26"/>
                <w:lang w:val="nl-NL"/>
              </w:rPr>
            </m:ctrlPr>
          </m:fPr>
          <m:num>
            <m:r>
              <w:rPr>
                <w:rFonts w:ascii="Cambria Math" w:hAnsi="Cambria Math"/>
                <w:color w:val="auto"/>
                <w:sz w:val="26"/>
                <w:szCs w:val="26"/>
                <w:lang w:val="nl-NL"/>
              </w:rPr>
              <m:t>1500.0,13</m:t>
            </m:r>
          </m:num>
          <m:den>
            <m:r>
              <w:rPr>
                <w:rFonts w:ascii="Cambria Math" w:hAnsi="Cambria Math"/>
                <w:color w:val="auto"/>
                <w:sz w:val="26"/>
                <w:szCs w:val="26"/>
                <w:lang w:val="nl-NL"/>
              </w:rPr>
              <m:t>2</m:t>
            </m:r>
          </m:den>
        </m:f>
        <m:r>
          <w:rPr>
            <w:rFonts w:ascii="Cambria Math" w:hAnsi="Cambria Math"/>
            <w:color w:val="auto"/>
            <w:sz w:val="26"/>
            <w:szCs w:val="26"/>
            <w:lang w:val="nl-NL"/>
          </w:rPr>
          <m:t>=97,5m</m:t>
        </m:r>
      </m:oMath>
    </w:p>
    <w:p w14:paraId="6E18FE38" w14:textId="77777777" w:rsidR="003B0662" w:rsidRPr="00261E25" w:rsidRDefault="003B0662" w:rsidP="003B0662">
      <w:pPr>
        <w:tabs>
          <w:tab w:val="left" w:pos="283"/>
          <w:tab w:val="left" w:pos="2835"/>
          <w:tab w:val="left" w:pos="5386"/>
          <w:tab w:val="left" w:pos="7937"/>
        </w:tabs>
        <w:spacing w:line="276" w:lineRule="auto"/>
        <w:jc w:val="both"/>
        <w:rPr>
          <w:color w:val="auto"/>
          <w:sz w:val="26"/>
          <w:szCs w:val="26"/>
          <w:lang w:val="nl-NL"/>
        </w:rPr>
      </w:pPr>
      <w:r w:rsidRPr="00261E25">
        <w:rPr>
          <w:rFonts w:eastAsia="Calibri"/>
          <w:b/>
          <w:bCs/>
          <w:color w:val="auto"/>
          <w:sz w:val="26"/>
          <w:szCs w:val="26"/>
          <w:lang w:val="nl-NL"/>
        </w:rPr>
        <w:t xml:space="preserve">Câu 5: </w:t>
      </w:r>
      <w:r w:rsidRPr="00261E25">
        <w:rPr>
          <w:rFonts w:eastAsia="Calibri"/>
          <w:color w:val="auto"/>
          <w:sz w:val="26"/>
          <w:szCs w:val="26"/>
          <w:lang w:val="nl-NL"/>
        </w:rPr>
        <w:t>P</w:t>
      </w:r>
      <w:r w:rsidRPr="00261E25">
        <w:rPr>
          <w:color w:val="auto"/>
          <w:sz w:val="26"/>
          <w:szCs w:val="26"/>
          <w:lang w:val="nl-NL"/>
        </w:rPr>
        <w:t xml:space="preserve">hương trình độ dịch chuyển của hai ôtô: </w:t>
      </w:r>
      <m:oMath>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lang w:val="nl-NL"/>
              </w:rPr>
              <m:t>1</m:t>
            </m:r>
          </m:sub>
        </m:sSub>
        <m:r>
          <w:rPr>
            <w:rFonts w:ascii="Cambria Math" w:hAnsi="Cambria Math"/>
            <w:color w:val="auto"/>
            <w:sz w:val="26"/>
            <w:szCs w:val="26"/>
            <w:lang w:val="nl-NL"/>
          </w:rPr>
          <m:t>=54</m:t>
        </m:r>
        <m:r>
          <w:rPr>
            <w:rFonts w:ascii="Cambria Math" w:hAnsi="Cambria Math"/>
            <w:color w:val="auto"/>
            <w:sz w:val="26"/>
            <w:szCs w:val="26"/>
          </w:rPr>
          <m:t>t</m:t>
        </m:r>
        <m:r>
          <w:rPr>
            <w:rFonts w:ascii="Cambria Math" w:hAnsi="Cambria Math"/>
            <w:color w:val="auto"/>
            <w:sz w:val="26"/>
            <w:szCs w:val="26"/>
            <w:lang w:val="nl-NL"/>
          </w:rPr>
          <m:t>(</m:t>
        </m:r>
        <m:r>
          <w:rPr>
            <w:rFonts w:ascii="Cambria Math" w:hAnsi="Cambria Math"/>
            <w:color w:val="auto"/>
            <w:sz w:val="26"/>
            <w:szCs w:val="26"/>
          </w:rPr>
          <m:t>km</m:t>
        </m:r>
        <m:r>
          <w:rPr>
            <w:rFonts w:ascii="Cambria Math" w:hAnsi="Cambria Math"/>
            <w:color w:val="auto"/>
            <w:sz w:val="26"/>
            <w:szCs w:val="26"/>
            <w:lang w:val="nl-NL"/>
          </w:rPr>
          <m:t>),</m:t>
        </m:r>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lang w:val="nl-NL"/>
              </w:rPr>
              <m:t>2</m:t>
            </m:r>
          </m:sub>
        </m:sSub>
        <m:r>
          <w:rPr>
            <w:rFonts w:ascii="Cambria Math" w:hAnsi="Cambria Math"/>
            <w:color w:val="auto"/>
            <w:sz w:val="26"/>
            <w:szCs w:val="26"/>
            <w:lang w:val="nl-NL"/>
          </w:rPr>
          <m:t>=10+48</m:t>
        </m:r>
        <m:r>
          <w:rPr>
            <w:rFonts w:ascii="Cambria Math" w:hAnsi="Cambria Math"/>
            <w:color w:val="auto"/>
            <w:sz w:val="26"/>
            <w:szCs w:val="26"/>
          </w:rPr>
          <m:t>t</m:t>
        </m:r>
        <m:r>
          <w:rPr>
            <w:rFonts w:ascii="Cambria Math" w:hAnsi="Cambria Math"/>
            <w:color w:val="auto"/>
            <w:sz w:val="26"/>
            <w:szCs w:val="26"/>
            <w:lang w:val="nl-NL"/>
          </w:rPr>
          <m:t>(</m:t>
        </m:r>
        <m:r>
          <w:rPr>
            <w:rFonts w:ascii="Cambria Math" w:hAnsi="Cambria Math"/>
            <w:color w:val="auto"/>
            <w:sz w:val="26"/>
            <w:szCs w:val="26"/>
          </w:rPr>
          <m:t>km</m:t>
        </m:r>
        <m:r>
          <w:rPr>
            <w:rFonts w:ascii="Cambria Math" w:hAnsi="Cambria Math"/>
            <w:color w:val="auto"/>
            <w:sz w:val="26"/>
            <w:szCs w:val="26"/>
            <w:lang w:val="nl-NL"/>
          </w:rPr>
          <m:t>)</m:t>
        </m:r>
      </m:oMath>
    </w:p>
    <w:p w14:paraId="4FDDADD8" w14:textId="77777777" w:rsidR="003B0662" w:rsidRPr="00261E25" w:rsidRDefault="003B0662" w:rsidP="003B0662">
      <w:pPr>
        <w:tabs>
          <w:tab w:val="left" w:pos="283"/>
          <w:tab w:val="left" w:pos="2835"/>
          <w:tab w:val="left" w:pos="5386"/>
          <w:tab w:val="left" w:pos="7937"/>
        </w:tabs>
        <w:spacing w:line="276" w:lineRule="auto"/>
        <w:jc w:val="both"/>
        <w:rPr>
          <w:color w:val="auto"/>
          <w:sz w:val="26"/>
          <w:szCs w:val="26"/>
          <w:lang w:val="nl-NL"/>
        </w:rPr>
      </w:pPr>
      <w:r w:rsidRPr="00261E25">
        <w:rPr>
          <w:color w:val="auto"/>
          <w:sz w:val="26"/>
          <w:szCs w:val="26"/>
          <w:lang w:val="nl-NL"/>
        </w:rPr>
        <w:t xml:space="preserve">Vị trí 2 ô tô gặp nhau: </w:t>
      </w:r>
      <m:oMath>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lang w:val="nl-NL"/>
              </w:rPr>
              <m:t>1</m:t>
            </m:r>
          </m:sub>
        </m:sSub>
        <m:r>
          <w:rPr>
            <w:rFonts w:ascii="Cambria Math" w:hAnsi="Cambria Math"/>
            <w:color w:val="auto"/>
            <w:sz w:val="26"/>
            <w:szCs w:val="26"/>
            <w:lang w:val="nl-NL"/>
          </w:rPr>
          <m:t>=</m:t>
        </m:r>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lang w:val="nl-NL"/>
              </w:rPr>
              <m:t>2</m:t>
            </m:r>
          </m:sub>
        </m:sSub>
        <m:r>
          <w:rPr>
            <w:rFonts w:ascii="Cambria Math" w:hAnsi="Cambria Math"/>
            <w:color w:val="auto"/>
            <w:sz w:val="26"/>
            <w:szCs w:val="26"/>
            <w:lang w:val="nl-NL"/>
          </w:rPr>
          <m:t>↔54</m:t>
        </m:r>
        <m:r>
          <w:rPr>
            <w:rFonts w:ascii="Cambria Math" w:hAnsi="Cambria Math"/>
            <w:color w:val="auto"/>
            <w:sz w:val="26"/>
            <w:szCs w:val="26"/>
          </w:rPr>
          <m:t>t</m:t>
        </m:r>
        <m:r>
          <w:rPr>
            <w:rFonts w:ascii="Cambria Math" w:hAnsi="Cambria Math"/>
            <w:color w:val="auto"/>
            <w:sz w:val="26"/>
            <w:szCs w:val="26"/>
            <w:lang w:val="nl-NL"/>
          </w:rPr>
          <m:t>=10+48</m:t>
        </m:r>
        <m:r>
          <w:rPr>
            <w:rFonts w:ascii="Cambria Math" w:hAnsi="Cambria Math"/>
            <w:color w:val="auto"/>
            <w:sz w:val="26"/>
            <w:szCs w:val="26"/>
          </w:rPr>
          <m:t>t</m:t>
        </m:r>
        <m:r>
          <w:rPr>
            <w:rFonts w:ascii="Cambria Math" w:hAnsi="Cambria Math"/>
            <w:color w:val="auto"/>
            <w:sz w:val="26"/>
            <w:szCs w:val="26"/>
            <w:lang w:val="nl-NL"/>
          </w:rPr>
          <m:t>→</m:t>
        </m:r>
        <m:r>
          <w:rPr>
            <w:rFonts w:ascii="Cambria Math" w:hAnsi="Cambria Math"/>
            <w:color w:val="auto"/>
            <w:sz w:val="26"/>
            <w:szCs w:val="26"/>
          </w:rPr>
          <m:t>t</m:t>
        </m:r>
        <m:r>
          <w:rPr>
            <w:rFonts w:ascii="Cambria Math" w:hAnsi="Cambria Math"/>
            <w:color w:val="auto"/>
            <w:sz w:val="26"/>
            <w:szCs w:val="26"/>
            <w:lang w:val="nl-NL"/>
          </w:rPr>
          <m:t>=</m:t>
        </m:r>
        <m:f>
          <m:fPr>
            <m:ctrlPr>
              <w:rPr>
                <w:rFonts w:ascii="Cambria Math" w:hAnsi="Cambria Math"/>
                <w:i/>
                <w:color w:val="auto"/>
                <w:sz w:val="26"/>
                <w:szCs w:val="26"/>
              </w:rPr>
            </m:ctrlPr>
          </m:fPr>
          <m:num>
            <m:r>
              <w:rPr>
                <w:rFonts w:ascii="Cambria Math" w:hAnsi="Cambria Math"/>
                <w:color w:val="auto"/>
                <w:sz w:val="26"/>
                <w:szCs w:val="26"/>
                <w:lang w:val="nl-NL"/>
              </w:rPr>
              <m:t>5</m:t>
            </m:r>
          </m:num>
          <m:den>
            <m:r>
              <w:rPr>
                <w:rFonts w:ascii="Cambria Math" w:hAnsi="Cambria Math"/>
                <w:color w:val="auto"/>
                <w:sz w:val="26"/>
                <w:szCs w:val="26"/>
                <w:lang w:val="nl-NL"/>
              </w:rPr>
              <m:t>3</m:t>
            </m:r>
          </m:den>
        </m:f>
        <m:r>
          <w:rPr>
            <w:rFonts w:ascii="Cambria Math" w:hAnsi="Cambria Math"/>
            <w:color w:val="auto"/>
            <w:sz w:val="26"/>
            <w:szCs w:val="26"/>
            <w:lang w:val="nl-NL"/>
          </w:rPr>
          <m:t>(h)→</m:t>
        </m:r>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lang w:val="nl-NL"/>
              </w:rPr>
              <m:t>1</m:t>
            </m:r>
          </m:sub>
        </m:sSub>
        <m:r>
          <w:rPr>
            <w:rFonts w:ascii="Cambria Math" w:hAnsi="Cambria Math"/>
            <w:color w:val="auto"/>
            <w:sz w:val="26"/>
            <w:szCs w:val="26"/>
            <w:lang w:val="nl-NL"/>
          </w:rPr>
          <m:t>=54.</m:t>
        </m:r>
        <m:f>
          <m:fPr>
            <m:ctrlPr>
              <w:rPr>
                <w:rFonts w:ascii="Cambria Math" w:hAnsi="Cambria Math"/>
                <w:i/>
                <w:color w:val="auto"/>
                <w:sz w:val="26"/>
                <w:szCs w:val="26"/>
              </w:rPr>
            </m:ctrlPr>
          </m:fPr>
          <m:num>
            <m:r>
              <w:rPr>
                <w:rFonts w:ascii="Cambria Math" w:hAnsi="Cambria Math"/>
                <w:color w:val="auto"/>
                <w:sz w:val="26"/>
                <w:szCs w:val="26"/>
                <w:lang w:val="nl-NL"/>
              </w:rPr>
              <m:t>5</m:t>
            </m:r>
          </m:num>
          <m:den>
            <m:r>
              <w:rPr>
                <w:rFonts w:ascii="Cambria Math" w:hAnsi="Cambria Math"/>
                <w:color w:val="auto"/>
                <w:sz w:val="26"/>
                <w:szCs w:val="26"/>
                <w:lang w:val="nl-NL"/>
              </w:rPr>
              <m:t>3</m:t>
            </m:r>
          </m:den>
        </m:f>
        <m:r>
          <w:rPr>
            <w:rFonts w:ascii="Cambria Math" w:hAnsi="Cambria Math"/>
            <w:color w:val="auto"/>
            <w:sz w:val="26"/>
            <w:szCs w:val="26"/>
            <w:lang w:val="nl-NL"/>
          </w:rPr>
          <m:t>=90</m:t>
        </m:r>
        <m:r>
          <w:rPr>
            <w:rFonts w:ascii="Cambria Math" w:hAnsi="Cambria Math"/>
            <w:color w:val="auto"/>
            <w:sz w:val="26"/>
            <w:szCs w:val="26"/>
          </w:rPr>
          <m:t>km</m:t>
        </m:r>
      </m:oMath>
    </w:p>
    <w:p w14:paraId="066308EB" w14:textId="77777777" w:rsidR="003B0662" w:rsidRPr="00261E25" w:rsidRDefault="003B0662" w:rsidP="003B0662">
      <w:pPr>
        <w:tabs>
          <w:tab w:val="left" w:pos="283"/>
          <w:tab w:val="left" w:pos="2835"/>
          <w:tab w:val="left" w:pos="5386"/>
          <w:tab w:val="left" w:pos="7937"/>
        </w:tabs>
        <w:spacing w:line="276" w:lineRule="auto"/>
        <w:jc w:val="both"/>
        <w:rPr>
          <w:rFonts w:eastAsia="Calibri"/>
          <w:color w:val="auto"/>
          <w:sz w:val="26"/>
          <w:szCs w:val="26"/>
          <w:lang w:val="nl-NL"/>
        </w:rPr>
      </w:pPr>
      <w:r w:rsidRPr="00261E25">
        <w:rPr>
          <w:rFonts w:eastAsia="Calibri"/>
          <w:b/>
          <w:bCs/>
          <w:color w:val="auto"/>
          <w:sz w:val="26"/>
          <w:szCs w:val="26"/>
          <w:lang w:val="nl-NL"/>
        </w:rPr>
        <w:lastRenderedPageBreak/>
        <w:t xml:space="preserve">Câu 6: </w:t>
      </w:r>
      <w:r w:rsidRPr="00261E25">
        <w:rPr>
          <w:rFonts w:eastAsia="Calibri"/>
          <w:color w:val="auto"/>
          <w:sz w:val="26"/>
          <w:szCs w:val="26"/>
          <w:lang w:val="nl-NL"/>
        </w:rPr>
        <w:t>Vận tốc của mỗi chuyển động</w:t>
      </w:r>
    </w:p>
    <w:p w14:paraId="2059E3DC" w14:textId="77777777" w:rsidR="003B0662" w:rsidRPr="00261E25" w:rsidRDefault="003B0662" w:rsidP="003B0662">
      <w:pPr>
        <w:tabs>
          <w:tab w:val="left" w:pos="283"/>
          <w:tab w:val="left" w:pos="2835"/>
          <w:tab w:val="left" w:pos="5386"/>
          <w:tab w:val="left" w:pos="7937"/>
        </w:tabs>
        <w:spacing w:line="276" w:lineRule="auto"/>
        <w:jc w:val="both"/>
        <w:rPr>
          <w:rFonts w:eastAsia="Calibri"/>
          <w:color w:val="auto"/>
          <w:sz w:val="26"/>
          <w:szCs w:val="26"/>
        </w:rPr>
      </w:pPr>
      <w:r w:rsidRPr="00261E25">
        <w:rPr>
          <w:rFonts w:eastAsia="Calibri"/>
          <w:color w:val="auto"/>
          <w:sz w:val="26"/>
          <w:szCs w:val="26"/>
        </w:rPr>
        <w:t xml:space="preserve">Đồ thị (I): </w:t>
      </w:r>
      <w:r w:rsidRPr="00261E25">
        <w:rPr>
          <w:rFonts w:eastAsia="Calibri"/>
          <w:color w:val="auto"/>
          <w:position w:val="-30"/>
          <w:sz w:val="26"/>
          <w:szCs w:val="26"/>
        </w:rPr>
        <w:object w:dxaOrig="3120" w:dyaOrig="672" w14:anchorId="01A6B525">
          <v:shape id="_x0000_i1080" type="#_x0000_t75" style="width:155.85pt;height:34.6pt" o:ole="">
            <v:imagedata r:id="rId165" o:title=""/>
          </v:shape>
          <o:OLEObject Type="Embed" ProgID="Equation.DSMT4" ShapeID="_x0000_i1080" DrawAspect="Content" ObjectID="_1790104462" r:id="rId166"/>
        </w:object>
      </w:r>
    </w:p>
    <w:p w14:paraId="33872326" w14:textId="77777777" w:rsidR="003B0662" w:rsidRPr="00261E25" w:rsidRDefault="003B0662" w:rsidP="003B0662">
      <w:pPr>
        <w:tabs>
          <w:tab w:val="left" w:pos="283"/>
          <w:tab w:val="left" w:pos="2835"/>
          <w:tab w:val="left" w:pos="5386"/>
          <w:tab w:val="left" w:pos="7937"/>
        </w:tabs>
        <w:spacing w:line="276" w:lineRule="auto"/>
        <w:jc w:val="both"/>
        <w:rPr>
          <w:rFonts w:eastAsia="Calibri"/>
          <w:color w:val="auto"/>
          <w:sz w:val="26"/>
          <w:szCs w:val="26"/>
        </w:rPr>
      </w:pPr>
      <w:r w:rsidRPr="00261E25">
        <w:rPr>
          <w:rFonts w:eastAsia="Calibri"/>
          <w:color w:val="auto"/>
          <w:sz w:val="26"/>
          <w:szCs w:val="26"/>
        </w:rPr>
        <w:t xml:space="preserve">Đồ thị (II): </w:t>
      </w:r>
      <w:r w:rsidRPr="00261E25">
        <w:rPr>
          <w:rFonts w:eastAsia="Calibri"/>
          <w:color w:val="auto"/>
          <w:position w:val="-30"/>
          <w:sz w:val="26"/>
          <w:szCs w:val="26"/>
        </w:rPr>
        <w:object w:dxaOrig="3300" w:dyaOrig="680" w14:anchorId="737FF7AC">
          <v:shape id="_x0000_i1081" type="#_x0000_t75" style="width:164.85pt;height:34.6pt" o:ole="">
            <v:imagedata r:id="rId167" o:title=""/>
          </v:shape>
          <o:OLEObject Type="Embed" ProgID="Equation.3" ShapeID="_x0000_i1081" DrawAspect="Content" ObjectID="_1790104463" r:id="rId168"/>
        </w:object>
      </w:r>
    </w:p>
    <w:p w14:paraId="625C336E" w14:textId="77777777" w:rsidR="003B0662" w:rsidRPr="00261E25" w:rsidRDefault="003B0662" w:rsidP="003B0662">
      <w:pPr>
        <w:tabs>
          <w:tab w:val="left" w:pos="283"/>
          <w:tab w:val="left" w:pos="2835"/>
          <w:tab w:val="left" w:pos="5386"/>
          <w:tab w:val="left" w:pos="7937"/>
        </w:tabs>
        <w:spacing w:line="276" w:lineRule="auto"/>
        <w:jc w:val="both"/>
        <w:rPr>
          <w:rFonts w:eastAsia="Calibri"/>
          <w:color w:val="auto"/>
          <w:position w:val="-30"/>
          <w:sz w:val="26"/>
          <w:szCs w:val="26"/>
        </w:rPr>
      </w:pPr>
      <w:r w:rsidRPr="00261E25">
        <w:rPr>
          <w:rFonts w:eastAsia="Calibri"/>
          <w:color w:val="auto"/>
          <w:sz w:val="26"/>
          <w:szCs w:val="26"/>
        </w:rPr>
        <w:t xml:space="preserve">Đồ thị (III): </w:t>
      </w:r>
      <w:r w:rsidRPr="00261E25">
        <w:rPr>
          <w:rFonts w:eastAsia="Calibri"/>
          <w:color w:val="auto"/>
          <w:position w:val="-30"/>
          <w:sz w:val="26"/>
          <w:szCs w:val="26"/>
        </w:rPr>
        <w:object w:dxaOrig="3056" w:dyaOrig="672" w14:anchorId="0F4D7A46">
          <v:shape id="_x0000_i1082" type="#_x0000_t75" style="width:151.6pt;height:34.6pt" o:ole="">
            <v:imagedata r:id="rId169" o:title=""/>
          </v:shape>
          <o:OLEObject Type="Embed" ProgID="Equation.DSMT4" ShapeID="_x0000_i1082" DrawAspect="Content" ObjectID="_1790104464" r:id="rId170"/>
        </w:object>
      </w:r>
    </w:p>
    <w:p w14:paraId="062DFFDF" w14:textId="77777777" w:rsidR="003B0662" w:rsidRPr="00261E25" w:rsidRDefault="003B0662" w:rsidP="003B0662">
      <w:pPr>
        <w:tabs>
          <w:tab w:val="left" w:pos="283"/>
          <w:tab w:val="left" w:pos="2835"/>
          <w:tab w:val="left" w:pos="5386"/>
          <w:tab w:val="left" w:pos="7937"/>
        </w:tabs>
        <w:spacing w:line="276" w:lineRule="auto"/>
        <w:jc w:val="both"/>
        <w:rPr>
          <w:rFonts w:eastAsia="Calibri"/>
          <w:color w:val="auto"/>
          <w:sz w:val="26"/>
          <w:szCs w:val="26"/>
        </w:rPr>
      </w:pPr>
      <w:r w:rsidRPr="00261E25">
        <w:rPr>
          <w:rFonts w:eastAsia="Calibri"/>
          <w:color w:val="auto"/>
          <w:sz w:val="26"/>
          <w:szCs w:val="26"/>
        </w:rPr>
        <w:t xml:space="preserve">Phương trình độ dịch chuyển – thời gian của mỗi chuyển động </w:t>
      </w:r>
    </w:p>
    <w:p w14:paraId="2DBDB99F" w14:textId="77777777" w:rsidR="003B0662" w:rsidRPr="00261E25" w:rsidRDefault="00000000" w:rsidP="003B0662">
      <w:pPr>
        <w:tabs>
          <w:tab w:val="left" w:pos="283"/>
          <w:tab w:val="left" w:pos="2835"/>
          <w:tab w:val="left" w:pos="5386"/>
          <w:tab w:val="left" w:pos="7937"/>
        </w:tabs>
        <w:spacing w:line="276" w:lineRule="auto"/>
        <w:jc w:val="both"/>
        <w:rPr>
          <w:rFonts w:eastAsia="Calibri"/>
          <w:color w:val="auto"/>
          <w:position w:val="-14"/>
          <w:sz w:val="26"/>
          <w:szCs w:val="26"/>
        </w:rPr>
      </w:pPr>
      <m:oMathPara>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d</m:t>
              </m:r>
            </m:e>
            <m:sub>
              <m:r>
                <w:rPr>
                  <w:rFonts w:ascii="Cambria Math" w:eastAsia="Calibri" w:hAnsi="Cambria Math"/>
                  <w:color w:val="auto"/>
                  <w:sz w:val="26"/>
                  <w:szCs w:val="26"/>
                </w:rPr>
                <m:t>1</m:t>
              </m:r>
            </m:sub>
          </m:sSub>
          <m:r>
            <m:rPr>
              <m:nor/>
            </m:rPr>
            <w:rPr>
              <w:rFonts w:eastAsia="Calibri"/>
              <w:color w:val="auto"/>
              <w:sz w:val="26"/>
              <w:szCs w:val="26"/>
            </w:rPr>
            <m:t>=60t</m:t>
          </m:r>
          <m:r>
            <m:rPr>
              <m:sty m:val="p"/>
            </m:rPr>
            <w:rPr>
              <w:rFonts w:ascii="Cambria Math" w:eastAsia="Calibri" w:hAnsi="Cambria Math"/>
              <w:color w:val="auto"/>
              <w:sz w:val="26"/>
              <w:szCs w:val="26"/>
            </w:rPr>
            <m:t> </m:t>
          </m:r>
          <m:d>
            <m:dPr>
              <m:ctrlPr>
                <w:rPr>
                  <w:rFonts w:ascii="Cambria Math" w:eastAsia="Calibri" w:hAnsi="Cambria Math"/>
                  <w:color w:val="auto"/>
                  <w:sz w:val="26"/>
                  <w:szCs w:val="26"/>
                </w:rPr>
              </m:ctrlPr>
            </m:dPr>
            <m:e>
              <m:r>
                <m:rPr>
                  <m:nor/>
                </m:rPr>
                <w:rPr>
                  <w:rFonts w:eastAsia="Calibri"/>
                  <w:color w:val="auto"/>
                  <w:sz w:val="26"/>
                  <w:szCs w:val="26"/>
                </w:rPr>
                <m:t>km</m:t>
              </m:r>
            </m:e>
          </m:d>
          <m:r>
            <w:rPr>
              <w:rFonts w:ascii="Cambria Math" w:eastAsia="Calibri" w:hAnsi="Cambria Math"/>
              <w:color w:val="auto"/>
              <w:sz w:val="26"/>
              <w:szCs w:val="26"/>
            </w:rPr>
            <m:t>; </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d</m:t>
              </m:r>
            </m:e>
            <m:sub>
              <m:r>
                <w:rPr>
                  <w:rFonts w:ascii="Cambria Math" w:eastAsia="Calibri" w:hAnsi="Cambria Math"/>
                  <w:color w:val="auto"/>
                  <w:sz w:val="26"/>
                  <w:szCs w:val="26"/>
                </w:rPr>
                <m:t>2</m:t>
              </m:r>
            </m:sub>
          </m:sSub>
          <m:r>
            <m:rPr>
              <m:nor/>
            </m:rPr>
            <w:rPr>
              <w:rFonts w:eastAsia="Calibri"/>
              <w:color w:val="auto"/>
              <w:sz w:val="26"/>
              <w:szCs w:val="26"/>
            </w:rPr>
            <m:t>=180</m:t>
          </m:r>
          <m:r>
            <m:rPr>
              <m:sty m:val="p"/>
            </m:rPr>
            <w:rPr>
              <w:rFonts w:ascii="Cambria Math" w:eastAsia="Calibri" w:hAnsi="Cambria Math"/>
              <w:color w:val="auto"/>
              <w:sz w:val="26"/>
              <w:szCs w:val="26"/>
            </w:rPr>
            <m:t>-</m:t>
          </m:r>
          <m:r>
            <m:rPr>
              <m:nor/>
            </m:rPr>
            <w:rPr>
              <w:rFonts w:eastAsia="Calibri"/>
              <w:color w:val="auto"/>
              <w:sz w:val="26"/>
              <w:szCs w:val="26"/>
            </w:rPr>
            <m:t>60t</m:t>
          </m:r>
          <m:r>
            <m:rPr>
              <m:sty m:val="p"/>
            </m:rPr>
            <w:rPr>
              <w:rFonts w:ascii="Cambria Math" w:eastAsia="Calibri" w:hAnsi="Cambria Math"/>
              <w:color w:val="auto"/>
              <w:sz w:val="26"/>
              <w:szCs w:val="26"/>
            </w:rPr>
            <m:t> </m:t>
          </m:r>
          <m:d>
            <m:dPr>
              <m:ctrlPr>
                <w:rPr>
                  <w:rFonts w:ascii="Cambria Math" w:eastAsia="Calibri" w:hAnsi="Cambria Math"/>
                  <w:color w:val="auto"/>
                  <w:sz w:val="26"/>
                  <w:szCs w:val="26"/>
                </w:rPr>
              </m:ctrlPr>
            </m:dPr>
            <m:e>
              <m:r>
                <m:rPr>
                  <m:nor/>
                </m:rPr>
                <w:rPr>
                  <w:rFonts w:eastAsia="Calibri"/>
                  <w:color w:val="auto"/>
                  <w:sz w:val="26"/>
                  <w:szCs w:val="26"/>
                </w:rPr>
                <m:t>km</m:t>
              </m:r>
            </m:e>
          </m:d>
          <m:r>
            <w:rPr>
              <w:rFonts w:ascii="Cambria Math" w:eastAsia="Calibri" w:hAnsi="Cambria Math"/>
              <w:color w:val="auto"/>
              <w:sz w:val="26"/>
              <w:szCs w:val="26"/>
            </w:rPr>
            <m:t>; </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d</m:t>
              </m:r>
            </m:e>
            <m:sub>
              <m:r>
                <w:rPr>
                  <w:rFonts w:ascii="Cambria Math" w:eastAsia="Calibri" w:hAnsi="Cambria Math"/>
                  <w:color w:val="auto"/>
                  <w:sz w:val="26"/>
                  <w:szCs w:val="26"/>
                </w:rPr>
                <m:t>3</m:t>
              </m:r>
            </m:sub>
          </m:sSub>
          <m:r>
            <m:rPr>
              <m:nor/>
            </m:rPr>
            <w:rPr>
              <w:rFonts w:eastAsia="Calibri"/>
              <w:color w:val="auto"/>
              <w:sz w:val="26"/>
              <w:szCs w:val="26"/>
            </w:rPr>
            <m:t>=20t</m:t>
          </m:r>
          <m:d>
            <m:dPr>
              <m:ctrlPr>
                <w:rPr>
                  <w:rFonts w:ascii="Cambria Math" w:eastAsia="Calibri" w:hAnsi="Cambria Math"/>
                  <w:color w:val="auto"/>
                  <w:sz w:val="26"/>
                  <w:szCs w:val="26"/>
                </w:rPr>
              </m:ctrlPr>
            </m:dPr>
            <m:e>
              <m:r>
                <m:rPr>
                  <m:nor/>
                </m:rPr>
                <w:rPr>
                  <w:rFonts w:eastAsia="Calibri"/>
                  <w:color w:val="auto"/>
                  <w:sz w:val="26"/>
                  <w:szCs w:val="26"/>
                </w:rPr>
                <m:t>km</m:t>
              </m:r>
            </m:e>
          </m:d>
          <m:r>
            <w:rPr>
              <w:rFonts w:ascii="Cambria Math" w:eastAsia="Calibri" w:hAnsi="Cambria Math"/>
              <w:color w:val="auto"/>
              <w:sz w:val="26"/>
              <w:szCs w:val="26"/>
            </w:rPr>
            <m:t>.</m:t>
          </m:r>
        </m:oMath>
      </m:oMathPara>
    </w:p>
    <w:p w14:paraId="05B8268B" w14:textId="60C8CA91" w:rsidR="00261E25" w:rsidRPr="00261E25" w:rsidRDefault="003B0662" w:rsidP="003B0662">
      <w:pPr>
        <w:tabs>
          <w:tab w:val="left" w:pos="283"/>
          <w:tab w:val="left" w:pos="2835"/>
          <w:tab w:val="left" w:pos="5386"/>
          <w:tab w:val="left" w:pos="7937"/>
        </w:tabs>
        <w:spacing w:line="276" w:lineRule="auto"/>
        <w:jc w:val="both"/>
        <w:rPr>
          <w:rFonts w:eastAsia="Calibri"/>
          <w:color w:val="auto"/>
          <w:sz w:val="26"/>
          <w:szCs w:val="26"/>
        </w:rPr>
      </w:pPr>
      <w:r w:rsidRPr="00261E25">
        <w:rPr>
          <w:rFonts w:eastAsia="Calibri"/>
          <w:color w:val="auto"/>
          <w:sz w:val="26"/>
          <w:szCs w:val="26"/>
        </w:rPr>
        <w:t xml:space="preserve">Khi chuyển động </w:t>
      </w:r>
      <w:r w:rsidRPr="00261E25">
        <w:rPr>
          <w:rFonts w:eastAsia="Calibri"/>
          <w:color w:val="auto"/>
          <w:position w:val="-14"/>
          <w:sz w:val="26"/>
          <w:szCs w:val="26"/>
        </w:rPr>
        <w:object w:dxaOrig="416" w:dyaOrig="400" w14:anchorId="2A5886F4">
          <v:shape id="_x0000_i1083" type="#_x0000_t75" style="width:20.85pt;height:19.9pt" o:ole="">
            <v:imagedata r:id="rId171" o:title=""/>
          </v:shape>
          <o:OLEObject Type="Embed" ProgID="Equation.DSMT4" ShapeID="_x0000_i1083" DrawAspect="Content" ObjectID="_1790104465" r:id="rId172"/>
        </w:object>
      </w:r>
      <w:r w:rsidRPr="00261E25">
        <w:rPr>
          <w:rFonts w:eastAsia="Calibri"/>
          <w:color w:val="auto"/>
          <w:sz w:val="26"/>
          <w:szCs w:val="26"/>
        </w:rPr>
        <w:t xml:space="preserve"> và </w:t>
      </w:r>
      <w:r w:rsidRPr="00261E25">
        <w:rPr>
          <w:rFonts w:eastAsia="Calibri"/>
          <w:color w:val="auto"/>
          <w:position w:val="-14"/>
          <w:sz w:val="26"/>
          <w:szCs w:val="26"/>
        </w:rPr>
        <w:object w:dxaOrig="496" w:dyaOrig="400" w14:anchorId="213E08F9">
          <v:shape id="_x0000_i1084" type="#_x0000_t75" style="width:24.15pt;height:19.9pt" o:ole="">
            <v:imagedata r:id="rId173" o:title=""/>
          </v:shape>
          <o:OLEObject Type="Embed" ProgID="Equation.DSMT4" ShapeID="_x0000_i1084" DrawAspect="Content" ObjectID="_1790104466" r:id="rId174"/>
        </w:object>
      </w:r>
      <w:r w:rsidRPr="00261E25">
        <w:rPr>
          <w:rFonts w:eastAsia="Calibri"/>
          <w:color w:val="auto"/>
          <w:sz w:val="26"/>
          <w:szCs w:val="26"/>
        </w:rPr>
        <w:t xml:space="preserve"> gặp nhau </w:t>
      </w:r>
      <w:r w:rsidRPr="00261E25">
        <w:rPr>
          <w:rFonts w:eastAsia="Calibri"/>
          <w:color w:val="auto"/>
          <w:position w:val="-12"/>
          <w:sz w:val="26"/>
          <w:szCs w:val="26"/>
        </w:rPr>
        <w:object w:dxaOrig="736" w:dyaOrig="368" w14:anchorId="63EAF320">
          <v:shape id="_x0000_i1085" type="#_x0000_t75" style="width:36.45pt;height:18.95pt" o:ole="">
            <v:imagedata r:id="rId175" o:title=""/>
          </v:shape>
          <o:OLEObject Type="Embed" ProgID="Equation.DSMT4" ShapeID="_x0000_i1085" DrawAspect="Content" ObjectID="_1790104467" r:id="rId176"/>
        </w:object>
      </w:r>
      <m:oMath>
        <m:r>
          <w:rPr>
            <w:rFonts w:ascii="Cambria Math" w:eastAsia="Calibri" w:hAnsi="Cambria Math"/>
            <w:color w:val="auto"/>
            <w:sz w:val="26"/>
            <w:szCs w:val="26"/>
          </w:rPr>
          <m:t>⇒t=2</m:t>
        </m:r>
        <m:r>
          <w:rPr>
            <w:rFonts w:ascii="Cambria Math" w:eastAsia="Calibri" w:hAnsi="Cambria Math"/>
            <w:color w:val="auto"/>
            <w:sz w:val="26"/>
            <w:szCs w:val="26"/>
          </w:rPr>
          <m:t>h</m:t>
        </m:r>
        <m:r>
          <w:rPr>
            <w:rFonts w:ascii="Cambria Math" w:eastAsia="Calibri" w:hAnsi="Cambria Math"/>
            <w:color w:val="auto"/>
            <w:sz w:val="26"/>
            <w:szCs w:val="26"/>
          </w:rPr>
          <m:t>15phu</m:t>
        </m:r>
      </m:oMath>
    </w:p>
    <w:p w14:paraId="3BAC4787" w14:textId="77777777" w:rsidR="00261E25" w:rsidRPr="00261E25" w:rsidRDefault="00261E25" w:rsidP="003B0662">
      <w:pPr>
        <w:tabs>
          <w:tab w:val="left" w:pos="283"/>
          <w:tab w:val="left" w:pos="2835"/>
          <w:tab w:val="left" w:pos="5386"/>
          <w:tab w:val="left" w:pos="7937"/>
        </w:tabs>
        <w:spacing w:line="276" w:lineRule="auto"/>
        <w:jc w:val="both"/>
        <w:rPr>
          <w:rFonts w:eastAsia="Calibri"/>
          <w:color w:val="auto"/>
          <w:sz w:val="26"/>
          <w:szCs w:val="26"/>
        </w:rPr>
      </w:pPr>
    </w:p>
    <w:p w14:paraId="49E4B77A" w14:textId="3F8B2239" w:rsidR="003B0662" w:rsidRPr="00261E25" w:rsidRDefault="00261E25" w:rsidP="00261E25">
      <w:pPr>
        <w:pStyle w:val="Heading2"/>
        <w:keepNext w:val="0"/>
        <w:keepLines w:val="0"/>
        <w:widowControl w:val="0"/>
        <w:tabs>
          <w:tab w:val="left" w:pos="3510"/>
        </w:tabs>
        <w:spacing w:line="360" w:lineRule="auto"/>
        <w:jc w:val="center"/>
        <w:rPr>
          <w:color w:val="auto"/>
          <w:sz w:val="26"/>
        </w:rPr>
      </w:pPr>
      <w:r w:rsidRPr="00261E25">
        <w:rPr>
          <w:color w:val="auto"/>
          <w:sz w:val="26"/>
          <w:highlight w:val="yellow"/>
        </w:rPr>
        <w:t>ĐỀ ÔN TẬP SỐ 0</w:t>
      </w:r>
      <w:r w:rsidRPr="00261E25">
        <w:rPr>
          <w:color w:val="auto"/>
          <w:sz w:val="26"/>
        </w:rPr>
        <w:t>4</w:t>
      </w:r>
    </w:p>
    <w:p w14:paraId="665F9C09" w14:textId="77777777" w:rsidR="003B0662" w:rsidRPr="00261E25" w:rsidRDefault="003B0662" w:rsidP="003B0662">
      <w:pPr>
        <w:spacing w:line="276" w:lineRule="auto"/>
        <w:rPr>
          <w:color w:val="auto"/>
          <w:sz w:val="26"/>
          <w:szCs w:val="26"/>
        </w:rPr>
      </w:pPr>
    </w:p>
    <w:p w14:paraId="092BC609" w14:textId="77777777" w:rsidR="003B0662" w:rsidRPr="00261E25" w:rsidRDefault="003B0662" w:rsidP="003B0662">
      <w:pPr>
        <w:spacing w:line="276" w:lineRule="auto"/>
        <w:rPr>
          <w:color w:val="auto"/>
          <w:sz w:val="26"/>
          <w:szCs w:val="26"/>
        </w:rPr>
      </w:pPr>
      <w:r w:rsidRPr="00261E25">
        <w:rPr>
          <w:noProof/>
          <w:color w:val="auto"/>
          <w:sz w:val="26"/>
          <w:szCs w:val="26"/>
        </w:rPr>
        <mc:AlternateContent>
          <mc:Choice Requires="wpg">
            <w:drawing>
              <wp:inline distT="0" distB="0" distL="0" distR="0" wp14:anchorId="0310D38E" wp14:editId="37909121">
                <wp:extent cx="5443829" cy="324009"/>
                <wp:effectExtent l="0" t="0" r="5080" b="0"/>
                <wp:docPr id="244129848"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2087162803" name="Group 44"/>
                        <wpg:cNvGrpSpPr>
                          <a:grpSpLocks/>
                        </wpg:cNvGrpSpPr>
                        <wpg:grpSpPr bwMode="auto">
                          <a:xfrm>
                            <a:off x="95" y="-1"/>
                            <a:ext cx="54449" cy="3265"/>
                            <a:chOff x="95" y="-1"/>
                            <a:chExt cx="54448" cy="3265"/>
                          </a:xfrm>
                        </wpg:grpSpPr>
                        <wpg:grpSp>
                          <wpg:cNvPr id="901753400" name="Group 45"/>
                          <wpg:cNvGrpSpPr>
                            <a:grpSpLocks/>
                          </wpg:cNvGrpSpPr>
                          <wpg:grpSpPr bwMode="auto">
                            <a:xfrm>
                              <a:off x="95" y="0"/>
                              <a:ext cx="54448" cy="3225"/>
                              <a:chOff x="92" y="0"/>
                              <a:chExt cx="52587" cy="3227"/>
                            </a:xfrm>
                          </wpg:grpSpPr>
                          <wps:wsp>
                            <wps:cNvPr id="245419963"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65333622"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24168342"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910896337"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132121" w14:textId="77777777" w:rsidR="003B0662" w:rsidRPr="009111E4" w:rsidRDefault="003B0662" w:rsidP="003B0662">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58EAE812" w14:textId="77777777" w:rsidR="003B0662" w:rsidRPr="009111E4" w:rsidRDefault="003B0662" w:rsidP="003B0662">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683018926"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4F3BBC" w14:textId="77777777" w:rsidR="003B0662" w:rsidRPr="009111E4" w:rsidRDefault="003B0662" w:rsidP="003B066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0310D38E" id="_x0000_s1325"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">
                <v:group id="Group 44" o:spid="_x0000_s1326"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">
                  <v:group id="Group 45" o:spid="_x0000_s1327"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">
                    <v:shape id="Flowchart: Alternate Process 46" o:spid="_x0000_s1328"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" fillcolor="#98c1d9" stroked="f" strokeweight="1pt">
                      <v:fill opacity="52428f"/>
                    </v:shape>
                    <v:shape id="Hexagon 47" o:spid="_x0000_s1329"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" adj="4292" fillcolor="#f60" stroked="f" strokeweight="1pt"/>
                    <v:shape id="Hexagon 48" o:spid="_x0000_s1330"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" adj="4292" fillcolor="#3d5a80" stroked="f" strokeweight="1pt"/>
                  </v:group>
                  <v:shape id="WordArt 192" o:spid="_x0000_s1331"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" filled="f" stroked="f">
                    <v:stroke joinstyle="round"/>
                    <o:lock v:ext="edit" shapetype="t"/>
                    <v:textbox>
                      <w:txbxContent>
                        <w:p w14:paraId="60132121" w14:textId="77777777" w:rsidR="003B0662" w:rsidRPr="009111E4" w:rsidRDefault="003B0662" w:rsidP="003B0662">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58EAE812" w14:textId="77777777" w:rsidR="003B0662" w:rsidRPr="009111E4" w:rsidRDefault="003B0662" w:rsidP="003B0662">
                          <w:pPr>
                            <w:pStyle w:val="NormalWeb"/>
                            <w:spacing w:line="240" w:lineRule="auto"/>
                            <w:ind w:firstLine="0"/>
                            <w:rPr>
                              <w:b/>
                              <w:color w:val="FFFFFF" w:themeColor="background1"/>
                              <w:sz w:val="32"/>
                              <w:szCs w:val="32"/>
                            </w:rPr>
                          </w:pPr>
                        </w:p>
                      </w:txbxContent>
                    </v:textbox>
                  </v:shape>
                </v:group>
                <v:shape id="WordArt 192" o:spid="_x0000_s1332"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" filled="f" stroked="f">
                  <v:stroke joinstyle="round"/>
                  <o:lock v:ext="edit" shapetype="t"/>
                  <v:textbox>
                    <w:txbxContent>
                      <w:p w14:paraId="174F3BBC" w14:textId="77777777" w:rsidR="003B0662" w:rsidRPr="009111E4" w:rsidRDefault="003B0662" w:rsidP="003B066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6F590DD9" w14:textId="77777777" w:rsidR="003B0662" w:rsidRPr="00261E25" w:rsidRDefault="003B0662" w:rsidP="003B0662">
      <w:pPr>
        <w:tabs>
          <w:tab w:val="left" w:pos="360"/>
        </w:tabs>
        <w:spacing w:line="276" w:lineRule="auto"/>
        <w:jc w:val="center"/>
        <w:rPr>
          <w:i/>
          <w:iCs/>
          <w:color w:val="auto"/>
          <w:sz w:val="26"/>
          <w:szCs w:val="26"/>
        </w:rPr>
      </w:pPr>
      <w:r w:rsidRPr="00261E25">
        <w:rPr>
          <w:i/>
          <w:iCs/>
          <w:color w:val="auto"/>
          <w:sz w:val="26"/>
          <w:szCs w:val="26"/>
        </w:rPr>
        <w:t>Thí sinh trả lời từ câu 1 đến câu 18. Mỗi câu  hỏi thí sinh chỉ chọn một phương án.</w:t>
      </w:r>
    </w:p>
    <w:p w14:paraId="46754215" w14:textId="77777777" w:rsidR="003B0662" w:rsidRPr="00261E25" w:rsidRDefault="003B0662" w:rsidP="003B0662">
      <w:pPr>
        <w:tabs>
          <w:tab w:val="left" w:pos="360"/>
        </w:tabs>
        <w:spacing w:line="276" w:lineRule="auto"/>
        <w:jc w:val="center"/>
        <w:rPr>
          <w:i/>
          <w:iCs/>
          <w:color w:val="auto"/>
          <w:sz w:val="26"/>
          <w:szCs w:val="26"/>
        </w:rPr>
      </w:pPr>
      <w:r w:rsidRPr="00261E25">
        <w:rPr>
          <w:i/>
          <w:iCs/>
          <w:color w:val="auto"/>
          <w:sz w:val="26"/>
          <w:szCs w:val="26"/>
        </w:rPr>
        <w:t>(Mỗi câu trả lời đúng thí sinh được 0,25 điểm)</w:t>
      </w:r>
    </w:p>
    <w:p w14:paraId="1B74EA09" w14:textId="77777777" w:rsidR="003B0662" w:rsidRPr="00261E25" w:rsidRDefault="003B0662" w:rsidP="003B0662">
      <w:pPr>
        <w:spacing w:line="276" w:lineRule="auto"/>
        <w:contextualSpacing/>
        <w:jc w:val="both"/>
        <w:rPr>
          <w:rFonts w:eastAsia="Calibri"/>
          <w:color w:val="auto"/>
          <w:sz w:val="26"/>
          <w:szCs w:val="26"/>
          <w:lang w:val="sv-SE"/>
        </w:rPr>
      </w:pPr>
      <w:r w:rsidRPr="00261E25">
        <w:rPr>
          <w:rFonts w:eastAsia="Calibri"/>
          <w:b/>
          <w:color w:val="auto"/>
          <w:sz w:val="26"/>
          <w:szCs w:val="26"/>
          <w:lang w:val="sv-SE"/>
        </w:rPr>
        <w:t>Câu 1:</w:t>
      </w:r>
      <w:r w:rsidRPr="00261E25">
        <w:rPr>
          <w:rFonts w:eastAsia="Calibri"/>
          <w:color w:val="auto"/>
          <w:sz w:val="26"/>
          <w:szCs w:val="26"/>
          <w:lang w:val="sv-SE"/>
        </w:rPr>
        <w:t xml:space="preserve"> Véctơ gia tốc </w:t>
      </w:r>
      <m:oMath>
        <m:acc>
          <m:accPr>
            <m:chr m:val="⃗"/>
            <m:ctrlPr>
              <w:rPr>
                <w:rFonts w:ascii="Cambria Math" w:eastAsia="Calibri" w:hAnsi="Cambria Math"/>
                <w:i/>
                <w:color w:val="auto"/>
                <w:sz w:val="26"/>
                <w:szCs w:val="26"/>
                <w:lang w:val="sv-SE"/>
              </w:rPr>
            </m:ctrlPr>
          </m:accPr>
          <m:e>
            <m:r>
              <w:rPr>
                <w:rFonts w:ascii="Cambria Math" w:eastAsia="Calibri" w:hAnsi="Cambria Math"/>
                <w:color w:val="auto"/>
                <w:sz w:val="26"/>
                <w:szCs w:val="26"/>
                <w:lang w:val="sv-SE"/>
              </w:rPr>
              <m:t>a</m:t>
            </m:r>
          </m:e>
        </m:acc>
      </m:oMath>
      <w:r w:rsidRPr="00261E25">
        <w:rPr>
          <w:rFonts w:eastAsia="Calibri"/>
          <w:color w:val="auto"/>
          <w:sz w:val="26"/>
          <w:szCs w:val="26"/>
          <w:lang w:val="sv-SE"/>
        </w:rPr>
        <w:t xml:space="preserve"> có  tính chất nào kể sau?</w:t>
      </w:r>
    </w:p>
    <w:p w14:paraId="6F431CE7" w14:textId="77777777" w:rsidR="003B0662" w:rsidRPr="00261E25" w:rsidRDefault="003B0662" w:rsidP="003B0662">
      <w:pPr>
        <w:tabs>
          <w:tab w:val="left" w:pos="5670"/>
        </w:tabs>
        <w:spacing w:line="276" w:lineRule="auto"/>
        <w:jc w:val="both"/>
        <w:rPr>
          <w:color w:val="auto"/>
          <w:sz w:val="26"/>
          <w:szCs w:val="26"/>
          <w:lang w:val="sv-SE"/>
        </w:rPr>
      </w:pPr>
      <w:r w:rsidRPr="00261E25">
        <w:rPr>
          <w:b/>
          <w:color w:val="auto"/>
          <w:sz w:val="26"/>
          <w:szCs w:val="26"/>
          <w:lang w:val="sv-SE"/>
        </w:rPr>
        <w:t xml:space="preserve">A. </w:t>
      </w:r>
      <w:r w:rsidRPr="00261E25">
        <w:rPr>
          <w:color w:val="auto"/>
          <w:sz w:val="26"/>
          <w:szCs w:val="26"/>
          <w:lang w:val="sv-SE"/>
        </w:rPr>
        <w:t>Đặc trưng cho sự biến thiên của vận tốc.</w:t>
      </w:r>
      <w:r w:rsidRPr="00261E25">
        <w:rPr>
          <w:color w:val="auto"/>
          <w:sz w:val="26"/>
          <w:szCs w:val="26"/>
          <w:lang w:val="sv-SE"/>
        </w:rPr>
        <w:tab/>
      </w:r>
    </w:p>
    <w:p w14:paraId="7CB8CE9D" w14:textId="77777777" w:rsidR="003B0662" w:rsidRPr="00261E25" w:rsidRDefault="003B0662" w:rsidP="003B0662">
      <w:pPr>
        <w:tabs>
          <w:tab w:val="left" w:pos="5670"/>
        </w:tabs>
        <w:spacing w:line="276" w:lineRule="auto"/>
        <w:jc w:val="both"/>
        <w:rPr>
          <w:color w:val="auto"/>
          <w:sz w:val="26"/>
          <w:szCs w:val="26"/>
          <w:lang w:val="sv-SE"/>
        </w:rPr>
      </w:pPr>
      <w:r w:rsidRPr="00261E25">
        <w:rPr>
          <w:b/>
          <w:color w:val="auto"/>
          <w:sz w:val="26"/>
          <w:szCs w:val="26"/>
          <w:lang w:val="sv-SE"/>
        </w:rPr>
        <w:t xml:space="preserve">B. </w:t>
      </w:r>
      <w:r w:rsidRPr="00261E25">
        <w:rPr>
          <w:color w:val="auto"/>
          <w:sz w:val="26"/>
          <w:szCs w:val="26"/>
          <w:lang w:val="sv-SE"/>
        </w:rPr>
        <w:t xml:space="preserve">Cùng chiều với </w:t>
      </w:r>
      <m:oMath>
        <m:acc>
          <m:accPr>
            <m:chr m:val="⃗"/>
            <m:ctrlPr>
              <w:rPr>
                <w:rFonts w:ascii="Cambria Math" w:hAnsi="Cambria Math"/>
                <w:i/>
                <w:color w:val="auto"/>
                <w:sz w:val="26"/>
                <w:szCs w:val="26"/>
                <w:lang w:val="sv-SE"/>
              </w:rPr>
            </m:ctrlPr>
          </m:accPr>
          <m:e>
            <m:r>
              <w:rPr>
                <w:rFonts w:ascii="Cambria Math" w:hAnsi="Cambria Math"/>
                <w:color w:val="auto"/>
                <w:sz w:val="26"/>
                <w:szCs w:val="26"/>
                <w:lang w:val="sv-SE"/>
              </w:rPr>
              <m:t>v</m:t>
            </m:r>
          </m:e>
        </m:acc>
      </m:oMath>
      <w:r w:rsidRPr="00261E25">
        <w:rPr>
          <w:color w:val="auto"/>
          <w:sz w:val="26"/>
          <w:szCs w:val="26"/>
          <w:lang w:val="sv-SE"/>
        </w:rPr>
        <w:t xml:space="preserve"> nếu chuyển động nhanh dần.</w:t>
      </w:r>
    </w:p>
    <w:p w14:paraId="58DB513F" w14:textId="77777777" w:rsidR="003B0662" w:rsidRPr="00261E25" w:rsidRDefault="003B0662" w:rsidP="003B0662">
      <w:pPr>
        <w:tabs>
          <w:tab w:val="left" w:pos="5670"/>
        </w:tabs>
        <w:spacing w:line="276" w:lineRule="auto"/>
        <w:jc w:val="both"/>
        <w:rPr>
          <w:color w:val="auto"/>
          <w:sz w:val="26"/>
          <w:szCs w:val="26"/>
          <w:lang w:val="sv-SE"/>
        </w:rPr>
      </w:pPr>
      <w:r w:rsidRPr="00261E25">
        <w:rPr>
          <w:b/>
          <w:color w:val="auto"/>
          <w:sz w:val="26"/>
          <w:szCs w:val="26"/>
          <w:lang w:val="sv-SE"/>
        </w:rPr>
        <w:t xml:space="preserve">C. </w:t>
      </w:r>
      <w:r w:rsidRPr="00261E25">
        <w:rPr>
          <w:color w:val="auto"/>
          <w:sz w:val="26"/>
          <w:szCs w:val="26"/>
          <w:lang w:val="sv-SE"/>
        </w:rPr>
        <w:t xml:space="preserve">Ngược chiều với </w:t>
      </w:r>
      <m:oMath>
        <m:acc>
          <m:accPr>
            <m:chr m:val="⃗"/>
            <m:ctrlPr>
              <w:rPr>
                <w:rFonts w:ascii="Cambria Math" w:hAnsi="Cambria Math"/>
                <w:i/>
                <w:color w:val="auto"/>
                <w:sz w:val="26"/>
                <w:szCs w:val="26"/>
                <w:lang w:val="sv-SE"/>
              </w:rPr>
            </m:ctrlPr>
          </m:accPr>
          <m:e>
            <m:r>
              <w:rPr>
                <w:rFonts w:ascii="Cambria Math" w:hAnsi="Cambria Math"/>
                <w:color w:val="auto"/>
                <w:sz w:val="26"/>
                <w:szCs w:val="26"/>
                <w:lang w:val="sv-SE"/>
              </w:rPr>
              <m:t>v</m:t>
            </m:r>
          </m:e>
        </m:acc>
      </m:oMath>
      <w:r w:rsidRPr="00261E25">
        <w:rPr>
          <w:color w:val="auto"/>
          <w:sz w:val="26"/>
          <w:szCs w:val="26"/>
          <w:lang w:val="sv-SE"/>
        </w:rPr>
        <w:t xml:space="preserve"> nếu chuyển động chậm dần.</w:t>
      </w:r>
      <w:r w:rsidRPr="00261E25">
        <w:rPr>
          <w:color w:val="auto"/>
          <w:sz w:val="26"/>
          <w:szCs w:val="26"/>
          <w:lang w:val="sv-SE"/>
        </w:rPr>
        <w:tab/>
      </w:r>
    </w:p>
    <w:p w14:paraId="70C8D399" w14:textId="77777777" w:rsidR="003B0662" w:rsidRPr="00261E25" w:rsidRDefault="003B0662" w:rsidP="003B0662">
      <w:pPr>
        <w:tabs>
          <w:tab w:val="left" w:pos="5670"/>
        </w:tabs>
        <w:spacing w:line="276" w:lineRule="auto"/>
        <w:jc w:val="both"/>
        <w:rPr>
          <w:color w:val="auto"/>
          <w:sz w:val="26"/>
          <w:szCs w:val="26"/>
          <w:lang w:val="sv-SE"/>
        </w:rPr>
      </w:pPr>
      <w:r w:rsidRPr="00261E25">
        <w:rPr>
          <w:b/>
          <w:color w:val="auto"/>
          <w:sz w:val="26"/>
          <w:szCs w:val="26"/>
          <w:highlight w:val="green"/>
          <w:lang w:val="sv-SE"/>
        </w:rPr>
        <w:t xml:space="preserve">D. </w:t>
      </w:r>
      <w:r w:rsidRPr="00261E25">
        <w:rPr>
          <w:color w:val="auto"/>
          <w:sz w:val="26"/>
          <w:szCs w:val="26"/>
          <w:highlight w:val="green"/>
          <w:lang w:val="sv-SE"/>
        </w:rPr>
        <w:t>Các tính chất A, B, C.</w:t>
      </w:r>
    </w:p>
    <w:p w14:paraId="636A7C22" w14:textId="77777777" w:rsidR="003B0662" w:rsidRPr="00261E25" w:rsidRDefault="003B0662" w:rsidP="003B0662">
      <w:pPr>
        <w:tabs>
          <w:tab w:val="left" w:pos="810"/>
          <w:tab w:val="left" w:pos="990"/>
        </w:tabs>
        <w:spacing w:line="276" w:lineRule="auto"/>
        <w:contextualSpacing/>
        <w:jc w:val="both"/>
        <w:rPr>
          <w:rFonts w:eastAsia="Calibri"/>
          <w:color w:val="auto"/>
          <w:sz w:val="26"/>
          <w:szCs w:val="26"/>
          <w:lang w:val="sv-SE"/>
        </w:rPr>
      </w:pPr>
      <w:r w:rsidRPr="00261E25">
        <w:rPr>
          <w:rFonts w:eastAsia="Calibri"/>
          <w:b/>
          <w:color w:val="auto"/>
          <w:sz w:val="26"/>
          <w:szCs w:val="26"/>
          <w:lang w:val="sv-SE"/>
        </w:rPr>
        <w:t xml:space="preserve">Câu 2: </w:t>
      </w:r>
      <w:r w:rsidRPr="00261E25">
        <w:rPr>
          <w:rFonts w:eastAsia="Calibri"/>
          <w:color w:val="auto"/>
          <w:sz w:val="26"/>
          <w:szCs w:val="26"/>
          <w:lang w:val="sv-SE"/>
        </w:rPr>
        <w:t xml:space="preserve">Gia tốc là một đại lượng </w:t>
      </w:r>
    </w:p>
    <w:p w14:paraId="0728FF65" w14:textId="77777777" w:rsidR="003B0662" w:rsidRPr="00261E25" w:rsidRDefault="003B0662" w:rsidP="003B0662">
      <w:pPr>
        <w:spacing w:line="276" w:lineRule="auto"/>
        <w:jc w:val="both"/>
        <w:rPr>
          <w:color w:val="auto"/>
          <w:sz w:val="26"/>
          <w:szCs w:val="26"/>
          <w:lang w:val="sv-SE"/>
        </w:rPr>
      </w:pPr>
      <w:r w:rsidRPr="00261E25">
        <w:rPr>
          <w:b/>
          <w:color w:val="auto"/>
          <w:sz w:val="26"/>
          <w:szCs w:val="26"/>
          <w:lang w:val="sv-SE"/>
        </w:rPr>
        <w:t xml:space="preserve">A. </w:t>
      </w:r>
      <w:r w:rsidRPr="00261E25">
        <w:rPr>
          <w:color w:val="auto"/>
          <w:sz w:val="26"/>
          <w:szCs w:val="26"/>
          <w:lang w:val="sv-SE"/>
        </w:rPr>
        <w:t>Đại số, đặc trưng cho sự biến đổi nhanh hay chậm của chuyển động.</w:t>
      </w:r>
    </w:p>
    <w:p w14:paraId="4ADA6D67" w14:textId="77777777" w:rsidR="003B0662" w:rsidRPr="00261E25" w:rsidRDefault="003B0662" w:rsidP="003B0662">
      <w:pPr>
        <w:tabs>
          <w:tab w:val="left" w:pos="4820"/>
        </w:tabs>
        <w:spacing w:line="276" w:lineRule="auto"/>
        <w:jc w:val="both"/>
        <w:rPr>
          <w:color w:val="auto"/>
          <w:sz w:val="26"/>
          <w:szCs w:val="26"/>
          <w:lang w:val="sv-SE"/>
        </w:rPr>
      </w:pPr>
      <w:r w:rsidRPr="00261E25">
        <w:rPr>
          <w:b/>
          <w:color w:val="auto"/>
          <w:sz w:val="26"/>
          <w:szCs w:val="26"/>
          <w:lang w:val="sv-SE"/>
        </w:rPr>
        <w:t xml:space="preserve">B. </w:t>
      </w:r>
      <w:r w:rsidRPr="00261E25">
        <w:rPr>
          <w:color w:val="auto"/>
          <w:sz w:val="26"/>
          <w:szCs w:val="26"/>
          <w:lang w:val="sv-SE"/>
        </w:rPr>
        <w:t>Đại số, đặc trưng cho tính không đổi của vận tốc.</w:t>
      </w:r>
      <w:r w:rsidRPr="00261E25">
        <w:rPr>
          <w:b/>
          <w:color w:val="auto"/>
          <w:sz w:val="26"/>
          <w:szCs w:val="26"/>
          <w:lang w:val="sv-SE"/>
        </w:rPr>
        <w:t xml:space="preserve"> </w:t>
      </w:r>
      <w:r w:rsidRPr="00261E25">
        <w:rPr>
          <w:color w:val="auto"/>
          <w:sz w:val="26"/>
          <w:szCs w:val="26"/>
          <w:lang w:val="sv-SE"/>
        </w:rPr>
        <w:t xml:space="preserve">    </w:t>
      </w:r>
      <w:r w:rsidRPr="00261E25">
        <w:rPr>
          <w:color w:val="auto"/>
          <w:sz w:val="26"/>
          <w:szCs w:val="26"/>
          <w:lang w:val="sv-SE"/>
        </w:rPr>
        <w:tab/>
      </w:r>
    </w:p>
    <w:p w14:paraId="38A3EC99" w14:textId="77777777" w:rsidR="003B0662" w:rsidRPr="00261E25" w:rsidRDefault="003B0662" w:rsidP="003B0662">
      <w:pPr>
        <w:tabs>
          <w:tab w:val="left" w:pos="4820"/>
        </w:tabs>
        <w:spacing w:line="276" w:lineRule="auto"/>
        <w:jc w:val="both"/>
        <w:rPr>
          <w:color w:val="auto"/>
          <w:sz w:val="26"/>
          <w:szCs w:val="26"/>
          <w:lang w:val="sv-SE"/>
        </w:rPr>
      </w:pPr>
      <w:r w:rsidRPr="00261E25">
        <w:rPr>
          <w:b/>
          <w:color w:val="auto"/>
          <w:sz w:val="26"/>
          <w:szCs w:val="26"/>
          <w:lang w:val="sv-SE"/>
        </w:rPr>
        <w:t xml:space="preserve">C. </w:t>
      </w:r>
      <w:r w:rsidRPr="00261E25">
        <w:rPr>
          <w:color w:val="auto"/>
          <w:sz w:val="26"/>
          <w:szCs w:val="26"/>
          <w:lang w:val="sv-SE"/>
        </w:rPr>
        <w:t>Vectơ, đặc trưng cho sự biến đổi nhanh hay chậm của chuyển động.</w:t>
      </w:r>
    </w:p>
    <w:p w14:paraId="03B87DCE" w14:textId="77777777" w:rsidR="003B0662" w:rsidRPr="00261E25" w:rsidRDefault="003B0662" w:rsidP="003B0662">
      <w:pPr>
        <w:spacing w:line="276" w:lineRule="auto"/>
        <w:jc w:val="both"/>
        <w:rPr>
          <w:color w:val="auto"/>
          <w:sz w:val="26"/>
          <w:szCs w:val="26"/>
          <w:lang w:val="sv-SE"/>
        </w:rPr>
      </w:pPr>
      <w:r w:rsidRPr="00261E25">
        <w:rPr>
          <w:b/>
          <w:color w:val="auto"/>
          <w:sz w:val="26"/>
          <w:szCs w:val="26"/>
          <w:highlight w:val="green"/>
          <w:lang w:val="sv-SE"/>
        </w:rPr>
        <w:t xml:space="preserve">D. </w:t>
      </w:r>
      <w:r w:rsidRPr="00261E25">
        <w:rPr>
          <w:color w:val="auto"/>
          <w:sz w:val="26"/>
          <w:szCs w:val="26"/>
          <w:highlight w:val="green"/>
          <w:lang w:val="sv-SE"/>
        </w:rPr>
        <w:t>Vectơ, đặc trưng cho sự biến đổi nhanh hay chậm của vận tốc.</w:t>
      </w:r>
    </w:p>
    <w:p w14:paraId="57BF019B" w14:textId="77777777" w:rsidR="003B0662" w:rsidRPr="00261E25" w:rsidRDefault="003B0662" w:rsidP="003B0662">
      <w:pPr>
        <w:tabs>
          <w:tab w:val="left" w:pos="360"/>
          <w:tab w:val="left" w:pos="810"/>
          <w:tab w:val="left" w:pos="990"/>
        </w:tabs>
        <w:spacing w:line="276" w:lineRule="auto"/>
        <w:contextualSpacing/>
        <w:jc w:val="both"/>
        <w:rPr>
          <w:rFonts w:eastAsia="Calibri"/>
          <w:color w:val="auto"/>
          <w:sz w:val="26"/>
          <w:szCs w:val="26"/>
          <w:lang w:val="sv-SE"/>
        </w:rPr>
      </w:pPr>
      <w:r w:rsidRPr="00261E25">
        <w:rPr>
          <w:rFonts w:eastAsia="Calibri"/>
          <w:b/>
          <w:color w:val="auto"/>
          <w:sz w:val="26"/>
          <w:szCs w:val="26"/>
          <w:lang w:val="sv-SE"/>
        </w:rPr>
        <w:t xml:space="preserve">Câu 3: </w:t>
      </w:r>
      <w:r w:rsidRPr="00261E25">
        <w:rPr>
          <w:rFonts w:eastAsia="Calibri"/>
          <w:color w:val="auto"/>
          <w:sz w:val="26"/>
          <w:szCs w:val="26"/>
          <w:lang w:val="sv-SE"/>
        </w:rPr>
        <w:t>Trong chuyển động thẳng nhanh dần đều:</w:t>
      </w:r>
    </w:p>
    <w:p w14:paraId="55AD72DF" w14:textId="77777777" w:rsidR="003B0662" w:rsidRPr="00261E25" w:rsidRDefault="003B0662" w:rsidP="003B0662">
      <w:pPr>
        <w:tabs>
          <w:tab w:val="left" w:pos="4770"/>
          <w:tab w:val="left" w:pos="5670"/>
        </w:tabs>
        <w:spacing w:line="276" w:lineRule="auto"/>
        <w:jc w:val="both"/>
        <w:rPr>
          <w:color w:val="auto"/>
          <w:sz w:val="26"/>
          <w:szCs w:val="26"/>
          <w:lang w:val="sv-SE"/>
        </w:rPr>
      </w:pPr>
      <w:r w:rsidRPr="00261E25">
        <w:rPr>
          <w:b/>
          <w:color w:val="auto"/>
          <w:sz w:val="26"/>
          <w:szCs w:val="26"/>
          <w:lang w:val="sv-SE"/>
        </w:rPr>
        <w:t xml:space="preserve">A. </w:t>
      </w:r>
      <w:r w:rsidRPr="00261E25">
        <w:rPr>
          <w:color w:val="auto"/>
          <w:sz w:val="26"/>
          <w:szCs w:val="26"/>
          <w:lang w:val="sv-SE"/>
        </w:rPr>
        <w:t>Vận tốc tăng đến cực đại rồi giảm dần.</w:t>
      </w:r>
    </w:p>
    <w:p w14:paraId="7A1CAD80" w14:textId="77777777" w:rsidR="003B0662" w:rsidRPr="00261E25" w:rsidRDefault="003B0662" w:rsidP="003B0662">
      <w:pPr>
        <w:tabs>
          <w:tab w:val="left" w:pos="4770"/>
          <w:tab w:val="left" w:pos="5670"/>
        </w:tabs>
        <w:spacing w:line="276" w:lineRule="auto"/>
        <w:jc w:val="both"/>
        <w:rPr>
          <w:color w:val="auto"/>
          <w:sz w:val="26"/>
          <w:szCs w:val="26"/>
          <w:lang w:val="sv-SE"/>
        </w:rPr>
      </w:pPr>
      <w:r w:rsidRPr="00261E25">
        <w:rPr>
          <w:b/>
          <w:color w:val="auto"/>
          <w:sz w:val="26"/>
          <w:szCs w:val="26"/>
          <w:lang w:val="sv-SE"/>
        </w:rPr>
        <w:t xml:space="preserve">B. </w:t>
      </w:r>
      <w:r w:rsidRPr="00261E25">
        <w:rPr>
          <w:color w:val="auto"/>
          <w:sz w:val="26"/>
          <w:szCs w:val="26"/>
          <w:lang w:val="sv-SE"/>
        </w:rPr>
        <w:t>Vận tốc cuả vật tỷ lệ với bình phương thời gian.</w:t>
      </w:r>
    </w:p>
    <w:p w14:paraId="3938F532" w14:textId="77777777" w:rsidR="003B0662" w:rsidRPr="00261E25" w:rsidRDefault="003B0662" w:rsidP="003B0662">
      <w:pPr>
        <w:tabs>
          <w:tab w:val="left" w:pos="5670"/>
        </w:tabs>
        <w:spacing w:line="276" w:lineRule="auto"/>
        <w:jc w:val="both"/>
        <w:rPr>
          <w:color w:val="auto"/>
          <w:sz w:val="26"/>
          <w:szCs w:val="26"/>
        </w:rPr>
      </w:pPr>
      <w:r w:rsidRPr="00261E25">
        <w:rPr>
          <w:b/>
          <w:color w:val="auto"/>
          <w:sz w:val="26"/>
          <w:szCs w:val="26"/>
        </w:rPr>
        <w:t xml:space="preserve">C. </w:t>
      </w:r>
      <w:r w:rsidRPr="00261E25">
        <w:rPr>
          <w:color w:val="auto"/>
          <w:sz w:val="26"/>
          <w:szCs w:val="26"/>
        </w:rPr>
        <w:t>Gia tốc tăng đều theo thời gian.</w:t>
      </w:r>
      <w:r w:rsidRPr="00261E25">
        <w:rPr>
          <w:color w:val="auto"/>
          <w:sz w:val="26"/>
          <w:szCs w:val="26"/>
        </w:rPr>
        <w:tab/>
      </w:r>
    </w:p>
    <w:p w14:paraId="59235601" w14:textId="77777777" w:rsidR="003B0662" w:rsidRPr="00261E25" w:rsidRDefault="003B0662" w:rsidP="003B0662">
      <w:pPr>
        <w:tabs>
          <w:tab w:val="left" w:pos="5670"/>
        </w:tabs>
        <w:spacing w:line="276" w:lineRule="auto"/>
        <w:jc w:val="both"/>
        <w:rPr>
          <w:color w:val="auto"/>
          <w:sz w:val="26"/>
          <w:szCs w:val="26"/>
        </w:rPr>
      </w:pPr>
      <w:r w:rsidRPr="00261E25">
        <w:rPr>
          <w:b/>
          <w:color w:val="auto"/>
          <w:sz w:val="26"/>
          <w:szCs w:val="26"/>
          <w:highlight w:val="green"/>
        </w:rPr>
        <w:t xml:space="preserve">D. </w:t>
      </w:r>
      <w:r w:rsidRPr="00261E25">
        <w:rPr>
          <w:color w:val="auto"/>
          <w:sz w:val="26"/>
          <w:szCs w:val="26"/>
          <w:highlight w:val="green"/>
        </w:rPr>
        <w:t>Vận tốc tăng đều theo thời gian.</w:t>
      </w:r>
    </w:p>
    <w:p w14:paraId="3BA75235" w14:textId="77777777" w:rsidR="003B0662" w:rsidRPr="00261E25" w:rsidRDefault="003B0662" w:rsidP="003B0662">
      <w:pPr>
        <w:tabs>
          <w:tab w:val="left" w:pos="810"/>
          <w:tab w:val="left" w:pos="990"/>
        </w:tabs>
        <w:spacing w:line="276" w:lineRule="auto"/>
        <w:contextualSpacing/>
        <w:jc w:val="both"/>
        <w:rPr>
          <w:rFonts w:eastAsia="Calibri"/>
          <w:color w:val="auto"/>
          <w:sz w:val="26"/>
          <w:szCs w:val="26"/>
          <w:lang w:val="sv-SE"/>
        </w:rPr>
      </w:pPr>
      <w:r w:rsidRPr="00261E25">
        <w:rPr>
          <w:rFonts w:eastAsia="Calibri"/>
          <w:b/>
          <w:color w:val="auto"/>
          <w:sz w:val="26"/>
          <w:szCs w:val="26"/>
          <w:lang w:val="sv-SE"/>
        </w:rPr>
        <w:t xml:space="preserve">Câu 4: </w:t>
      </w:r>
      <w:r w:rsidRPr="00261E25">
        <w:rPr>
          <w:rFonts w:eastAsia="Calibri"/>
          <w:color w:val="auto"/>
          <w:sz w:val="26"/>
          <w:szCs w:val="26"/>
          <w:lang w:val="sv-SE"/>
        </w:rPr>
        <w:t xml:space="preserve">Trong chuyển động biến đổi đều thì </w:t>
      </w:r>
    </w:p>
    <w:p w14:paraId="1D09A009" w14:textId="77777777" w:rsidR="003B0662" w:rsidRPr="00261E25" w:rsidRDefault="003B0662" w:rsidP="003B0662">
      <w:pPr>
        <w:tabs>
          <w:tab w:val="left" w:pos="810"/>
          <w:tab w:val="left" w:pos="990"/>
        </w:tabs>
        <w:spacing w:line="276" w:lineRule="auto"/>
        <w:contextualSpacing/>
        <w:jc w:val="both"/>
        <w:rPr>
          <w:rFonts w:eastAsia="Calibri"/>
          <w:color w:val="auto"/>
          <w:sz w:val="26"/>
          <w:szCs w:val="26"/>
          <w:lang w:val="sv-SE"/>
        </w:rPr>
      </w:pPr>
      <w:r w:rsidRPr="00261E25">
        <w:rPr>
          <w:b/>
          <w:color w:val="auto"/>
          <w:sz w:val="26"/>
          <w:szCs w:val="26"/>
          <w:highlight w:val="green"/>
          <w:lang w:val="sv-SE"/>
        </w:rPr>
        <w:t xml:space="preserve">A. </w:t>
      </w:r>
      <w:r w:rsidRPr="00261E25">
        <w:rPr>
          <w:color w:val="auto"/>
          <w:sz w:val="26"/>
          <w:szCs w:val="26"/>
          <w:highlight w:val="green"/>
          <w:lang w:val="sv-SE"/>
        </w:rPr>
        <w:t>Gia tốc là một đại lượng không đổi.</w:t>
      </w:r>
      <w:r w:rsidRPr="00261E25">
        <w:rPr>
          <w:color w:val="auto"/>
          <w:sz w:val="26"/>
          <w:szCs w:val="26"/>
          <w:lang w:val="sv-SE"/>
        </w:rPr>
        <w:tab/>
      </w:r>
    </w:p>
    <w:p w14:paraId="154D3883" w14:textId="77777777" w:rsidR="003B0662" w:rsidRPr="00261E25" w:rsidRDefault="003B0662" w:rsidP="003B0662">
      <w:pPr>
        <w:tabs>
          <w:tab w:val="left" w:pos="5670"/>
        </w:tabs>
        <w:spacing w:line="276" w:lineRule="auto"/>
        <w:jc w:val="both"/>
        <w:rPr>
          <w:color w:val="auto"/>
          <w:sz w:val="26"/>
          <w:szCs w:val="26"/>
          <w:lang w:val="sv-SE"/>
        </w:rPr>
      </w:pPr>
      <w:r w:rsidRPr="00261E25">
        <w:rPr>
          <w:b/>
          <w:color w:val="auto"/>
          <w:sz w:val="26"/>
          <w:szCs w:val="26"/>
          <w:lang w:val="sv-SE"/>
        </w:rPr>
        <w:t xml:space="preserve">B. </w:t>
      </w:r>
      <w:r w:rsidRPr="00261E25">
        <w:rPr>
          <w:color w:val="auto"/>
          <w:sz w:val="26"/>
          <w:szCs w:val="26"/>
          <w:lang w:val="sv-SE"/>
        </w:rPr>
        <w:t>Gia tốc là đại lượng biến thiên theo thời gian.</w:t>
      </w:r>
    </w:p>
    <w:p w14:paraId="4E7DB8C1" w14:textId="77777777" w:rsidR="003B0662" w:rsidRPr="00261E25" w:rsidRDefault="003B0662" w:rsidP="003B0662">
      <w:pPr>
        <w:tabs>
          <w:tab w:val="left" w:pos="4536"/>
        </w:tabs>
        <w:spacing w:line="276" w:lineRule="auto"/>
        <w:jc w:val="both"/>
        <w:rPr>
          <w:color w:val="auto"/>
          <w:sz w:val="26"/>
          <w:szCs w:val="26"/>
          <w:lang w:val="sv-SE"/>
        </w:rPr>
      </w:pPr>
      <w:r w:rsidRPr="00261E25">
        <w:rPr>
          <w:b/>
          <w:color w:val="auto"/>
          <w:sz w:val="26"/>
          <w:szCs w:val="26"/>
          <w:lang w:val="sv-SE"/>
        </w:rPr>
        <w:t xml:space="preserve">C. </w:t>
      </w:r>
      <w:r w:rsidRPr="00261E25">
        <w:rPr>
          <w:color w:val="auto"/>
          <w:sz w:val="26"/>
          <w:szCs w:val="26"/>
          <w:lang w:val="sv-SE"/>
        </w:rPr>
        <w:t>Vận tốc là đại lượng không đổi.</w:t>
      </w:r>
      <w:r w:rsidRPr="00261E25">
        <w:rPr>
          <w:color w:val="auto"/>
          <w:sz w:val="26"/>
          <w:szCs w:val="26"/>
          <w:lang w:val="sv-SE"/>
        </w:rPr>
        <w:tab/>
      </w:r>
    </w:p>
    <w:p w14:paraId="4825A2AC" w14:textId="77777777" w:rsidR="003B0662" w:rsidRPr="00261E25" w:rsidRDefault="003B0662" w:rsidP="003B0662">
      <w:pPr>
        <w:tabs>
          <w:tab w:val="left" w:pos="4536"/>
        </w:tabs>
        <w:spacing w:line="276" w:lineRule="auto"/>
        <w:jc w:val="both"/>
        <w:rPr>
          <w:color w:val="auto"/>
          <w:sz w:val="26"/>
          <w:szCs w:val="26"/>
          <w:lang w:val="sv-SE"/>
        </w:rPr>
      </w:pPr>
      <w:r w:rsidRPr="00261E25">
        <w:rPr>
          <w:b/>
          <w:color w:val="auto"/>
          <w:sz w:val="26"/>
          <w:szCs w:val="26"/>
          <w:lang w:val="sv-SE"/>
        </w:rPr>
        <w:t xml:space="preserve">D. </w:t>
      </w:r>
      <w:r w:rsidRPr="00261E25">
        <w:rPr>
          <w:color w:val="auto"/>
          <w:sz w:val="26"/>
          <w:szCs w:val="26"/>
          <w:lang w:val="sv-SE"/>
        </w:rPr>
        <w:t>Vận tốc là đại lượng biến thiên theo thời gian theo quy luật hàm bậc hai.</w:t>
      </w:r>
    </w:p>
    <w:p w14:paraId="66DE832A" w14:textId="77777777" w:rsidR="003B0662" w:rsidRPr="00261E25" w:rsidRDefault="003B0662" w:rsidP="003B0662">
      <w:pPr>
        <w:tabs>
          <w:tab w:val="left" w:pos="539"/>
          <w:tab w:val="left" w:pos="810"/>
          <w:tab w:val="left" w:pos="990"/>
        </w:tabs>
        <w:spacing w:line="276" w:lineRule="auto"/>
        <w:ind w:right="-19"/>
        <w:contextualSpacing/>
        <w:jc w:val="both"/>
        <w:rPr>
          <w:rFonts w:eastAsia="Calibri"/>
          <w:color w:val="auto"/>
          <w:sz w:val="26"/>
          <w:szCs w:val="26"/>
          <w:lang w:val="sv-SE"/>
        </w:rPr>
      </w:pPr>
      <w:r w:rsidRPr="00261E25">
        <w:rPr>
          <w:rFonts w:eastAsia="Calibri"/>
          <w:b/>
          <w:color w:val="auto"/>
          <w:sz w:val="26"/>
          <w:szCs w:val="26"/>
          <w:lang w:val="sv-SE"/>
        </w:rPr>
        <w:t>Câu 5: (SBT-KNTT)</w:t>
      </w:r>
      <w:r w:rsidRPr="00261E25">
        <w:rPr>
          <w:rFonts w:eastAsia="Calibri"/>
          <w:color w:val="auto"/>
          <w:sz w:val="26"/>
          <w:szCs w:val="26"/>
          <w:lang w:val="sv-SE"/>
        </w:rPr>
        <w:t xml:space="preserve"> Chuyển động nào sau đây là chuyển động biến</w:t>
      </w:r>
      <w:r w:rsidRPr="00261E25">
        <w:rPr>
          <w:rFonts w:eastAsia="Calibri"/>
          <w:color w:val="auto"/>
          <w:spacing w:val="-11"/>
          <w:sz w:val="26"/>
          <w:szCs w:val="26"/>
          <w:lang w:val="sv-SE"/>
        </w:rPr>
        <w:t xml:space="preserve"> </w:t>
      </w:r>
      <w:r w:rsidRPr="00261E25">
        <w:rPr>
          <w:rFonts w:eastAsia="Calibri"/>
          <w:color w:val="auto"/>
          <w:sz w:val="26"/>
          <w:szCs w:val="26"/>
          <w:lang w:val="sv-SE"/>
        </w:rPr>
        <w:t>đổi?</w:t>
      </w:r>
    </w:p>
    <w:p w14:paraId="015AC491" w14:textId="77777777" w:rsidR="003B0662" w:rsidRPr="00261E25" w:rsidRDefault="003B0662" w:rsidP="003B0662">
      <w:pPr>
        <w:tabs>
          <w:tab w:val="left" w:pos="833"/>
        </w:tabs>
        <w:spacing w:line="276" w:lineRule="auto"/>
        <w:ind w:right="-19"/>
        <w:jc w:val="both"/>
        <w:rPr>
          <w:color w:val="auto"/>
          <w:sz w:val="26"/>
          <w:szCs w:val="26"/>
          <w:lang w:val="sv-SE"/>
        </w:rPr>
      </w:pPr>
      <w:r w:rsidRPr="00261E25">
        <w:rPr>
          <w:b/>
          <w:bCs/>
          <w:color w:val="auto"/>
          <w:sz w:val="26"/>
          <w:szCs w:val="26"/>
          <w:lang w:val="sv-SE"/>
        </w:rPr>
        <w:t>A</w:t>
      </w:r>
      <w:r w:rsidRPr="00261E25">
        <w:rPr>
          <w:color w:val="auto"/>
          <w:sz w:val="26"/>
          <w:szCs w:val="26"/>
          <w:lang w:val="sv-SE"/>
        </w:rPr>
        <w:t>. Chuyển động có độ dịch chuyển tăng đều theo thời</w:t>
      </w:r>
      <w:r w:rsidRPr="00261E25">
        <w:rPr>
          <w:color w:val="auto"/>
          <w:spacing w:val="-10"/>
          <w:sz w:val="26"/>
          <w:szCs w:val="26"/>
          <w:lang w:val="sv-SE"/>
        </w:rPr>
        <w:t xml:space="preserve"> </w:t>
      </w:r>
      <w:r w:rsidRPr="00261E25">
        <w:rPr>
          <w:color w:val="auto"/>
          <w:sz w:val="26"/>
          <w:szCs w:val="26"/>
          <w:lang w:val="sv-SE"/>
        </w:rPr>
        <w:t>gian.</w:t>
      </w:r>
    </w:p>
    <w:p w14:paraId="1233AE25" w14:textId="77777777" w:rsidR="003B0662" w:rsidRPr="00261E25" w:rsidRDefault="003B0662" w:rsidP="003B0662">
      <w:pPr>
        <w:tabs>
          <w:tab w:val="left" w:pos="833"/>
        </w:tabs>
        <w:spacing w:line="276" w:lineRule="auto"/>
        <w:ind w:right="-19"/>
        <w:jc w:val="both"/>
        <w:rPr>
          <w:color w:val="auto"/>
          <w:sz w:val="26"/>
          <w:szCs w:val="26"/>
          <w:lang w:val="sv-SE"/>
        </w:rPr>
      </w:pPr>
      <w:r w:rsidRPr="00261E25">
        <w:rPr>
          <w:b/>
          <w:bCs/>
          <w:color w:val="auto"/>
          <w:sz w:val="26"/>
          <w:szCs w:val="26"/>
          <w:lang w:val="sv-SE"/>
        </w:rPr>
        <w:t>B</w:t>
      </w:r>
      <w:r w:rsidRPr="00261E25">
        <w:rPr>
          <w:color w:val="auto"/>
          <w:sz w:val="26"/>
          <w:szCs w:val="26"/>
          <w:lang w:val="sv-SE"/>
        </w:rPr>
        <w:t>. Chuyển động có độ dịch chuyển giảm đều theo thời</w:t>
      </w:r>
      <w:r w:rsidRPr="00261E25">
        <w:rPr>
          <w:color w:val="auto"/>
          <w:spacing w:val="-12"/>
          <w:sz w:val="26"/>
          <w:szCs w:val="26"/>
          <w:lang w:val="sv-SE"/>
        </w:rPr>
        <w:t xml:space="preserve"> </w:t>
      </w:r>
      <w:r w:rsidRPr="00261E25">
        <w:rPr>
          <w:color w:val="auto"/>
          <w:sz w:val="26"/>
          <w:szCs w:val="26"/>
          <w:lang w:val="sv-SE"/>
        </w:rPr>
        <w:t>gian.</w:t>
      </w:r>
    </w:p>
    <w:p w14:paraId="63AC6F26" w14:textId="77777777" w:rsidR="003B0662" w:rsidRPr="00261E25" w:rsidRDefault="003B0662" w:rsidP="003B0662">
      <w:pPr>
        <w:tabs>
          <w:tab w:val="left" w:pos="845"/>
        </w:tabs>
        <w:spacing w:line="276" w:lineRule="auto"/>
        <w:ind w:right="-19"/>
        <w:jc w:val="both"/>
        <w:rPr>
          <w:color w:val="auto"/>
          <w:sz w:val="26"/>
          <w:szCs w:val="26"/>
          <w:lang w:val="sv-SE"/>
        </w:rPr>
      </w:pPr>
      <w:r w:rsidRPr="00261E25">
        <w:rPr>
          <w:b/>
          <w:bCs/>
          <w:color w:val="auto"/>
          <w:sz w:val="26"/>
          <w:szCs w:val="26"/>
          <w:lang w:val="sv-SE"/>
        </w:rPr>
        <w:t>C</w:t>
      </w:r>
      <w:r w:rsidRPr="00261E25">
        <w:rPr>
          <w:color w:val="auto"/>
          <w:sz w:val="26"/>
          <w:szCs w:val="26"/>
          <w:lang w:val="sv-SE"/>
        </w:rPr>
        <w:t>. Chuyển động có độ dịch chuyển không đổi theo thời</w:t>
      </w:r>
      <w:r w:rsidRPr="00261E25">
        <w:rPr>
          <w:color w:val="auto"/>
          <w:spacing w:val="-10"/>
          <w:sz w:val="26"/>
          <w:szCs w:val="26"/>
          <w:lang w:val="sv-SE"/>
        </w:rPr>
        <w:t xml:space="preserve"> </w:t>
      </w:r>
      <w:r w:rsidRPr="00261E25">
        <w:rPr>
          <w:color w:val="auto"/>
          <w:sz w:val="26"/>
          <w:szCs w:val="26"/>
          <w:lang w:val="sv-SE"/>
        </w:rPr>
        <w:t>gian.</w:t>
      </w:r>
    </w:p>
    <w:p w14:paraId="6930E280" w14:textId="77777777" w:rsidR="003B0662" w:rsidRPr="00261E25" w:rsidRDefault="003B0662" w:rsidP="003B0662">
      <w:pPr>
        <w:tabs>
          <w:tab w:val="left" w:pos="845"/>
        </w:tabs>
        <w:spacing w:line="276" w:lineRule="auto"/>
        <w:ind w:right="-19"/>
        <w:jc w:val="both"/>
        <w:rPr>
          <w:color w:val="auto"/>
          <w:sz w:val="26"/>
          <w:szCs w:val="26"/>
          <w:lang w:val="sv-SE"/>
        </w:rPr>
      </w:pPr>
      <w:r w:rsidRPr="00261E25">
        <w:rPr>
          <w:b/>
          <w:bCs/>
          <w:color w:val="auto"/>
          <w:sz w:val="26"/>
          <w:szCs w:val="26"/>
          <w:highlight w:val="green"/>
          <w:lang w:val="sv-SE"/>
        </w:rPr>
        <w:t>D</w:t>
      </w:r>
      <w:r w:rsidRPr="00261E25">
        <w:rPr>
          <w:color w:val="auto"/>
          <w:sz w:val="26"/>
          <w:szCs w:val="26"/>
          <w:highlight w:val="green"/>
          <w:lang w:val="sv-SE"/>
        </w:rPr>
        <w:t>. Chuyển động tròn</w:t>
      </w:r>
      <w:r w:rsidRPr="00261E25">
        <w:rPr>
          <w:color w:val="auto"/>
          <w:spacing w:val="-3"/>
          <w:sz w:val="26"/>
          <w:szCs w:val="26"/>
          <w:highlight w:val="green"/>
          <w:lang w:val="sv-SE"/>
        </w:rPr>
        <w:t xml:space="preserve"> </w:t>
      </w:r>
      <w:r w:rsidRPr="00261E25">
        <w:rPr>
          <w:color w:val="auto"/>
          <w:sz w:val="26"/>
          <w:szCs w:val="26"/>
          <w:highlight w:val="green"/>
          <w:lang w:val="sv-SE"/>
        </w:rPr>
        <w:t>đều.</w:t>
      </w:r>
    </w:p>
    <w:p w14:paraId="136E3AFE" w14:textId="77777777" w:rsidR="003B0662" w:rsidRPr="00261E25" w:rsidRDefault="003B0662" w:rsidP="003B0662">
      <w:pPr>
        <w:tabs>
          <w:tab w:val="left" w:pos="810"/>
          <w:tab w:val="left" w:pos="990"/>
        </w:tabs>
        <w:spacing w:line="276" w:lineRule="auto"/>
        <w:ind w:right="-19"/>
        <w:contextualSpacing/>
        <w:jc w:val="both"/>
        <w:rPr>
          <w:rFonts w:eastAsia="Calibri"/>
          <w:color w:val="auto"/>
          <w:sz w:val="26"/>
          <w:szCs w:val="26"/>
          <w:lang w:val="sv-SE"/>
        </w:rPr>
      </w:pPr>
      <w:r w:rsidRPr="00261E25">
        <w:rPr>
          <w:rFonts w:eastAsia="Calibri"/>
          <w:b/>
          <w:color w:val="auto"/>
          <w:sz w:val="26"/>
          <w:szCs w:val="26"/>
          <w:lang w:val="sv-SE"/>
        </w:rPr>
        <w:t xml:space="preserve">Câu 6: </w:t>
      </w:r>
      <w:r w:rsidRPr="00261E25">
        <w:rPr>
          <w:rFonts w:eastAsia="Calibri"/>
          <w:b/>
          <w:bCs/>
          <w:color w:val="auto"/>
          <w:sz w:val="26"/>
          <w:szCs w:val="26"/>
          <w:lang w:val="sv-SE"/>
        </w:rPr>
        <w:t>(SBT-KNTT)</w:t>
      </w:r>
      <w:r w:rsidRPr="00261E25">
        <w:rPr>
          <w:rFonts w:eastAsia="Calibri"/>
          <w:color w:val="auto"/>
          <w:sz w:val="26"/>
          <w:szCs w:val="26"/>
          <w:lang w:val="sv-SE"/>
        </w:rPr>
        <w:t xml:space="preserve"> Chuyển động nào sau đây </w:t>
      </w:r>
      <w:r w:rsidRPr="00261E25">
        <w:rPr>
          <w:rFonts w:eastAsia="Calibri"/>
          <w:b/>
          <w:bCs/>
          <w:color w:val="auto"/>
          <w:sz w:val="26"/>
          <w:szCs w:val="26"/>
          <w:lang w:val="sv-SE"/>
        </w:rPr>
        <w:t>không phải</w:t>
      </w:r>
      <w:r w:rsidRPr="00261E25">
        <w:rPr>
          <w:rFonts w:eastAsia="Calibri"/>
          <w:color w:val="auto"/>
          <w:sz w:val="26"/>
          <w:szCs w:val="26"/>
          <w:lang w:val="sv-SE"/>
        </w:rPr>
        <w:t xml:space="preserve"> là chuyển động thẳng biến đổi đều?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05"/>
        <w:gridCol w:w="2470"/>
        <w:gridCol w:w="2480"/>
        <w:gridCol w:w="2081"/>
      </w:tblGrid>
      <w:tr w:rsidR="003B0662" w:rsidRPr="00261E25" w14:paraId="0725CC7A" w14:textId="77777777" w:rsidTr="00592AB2">
        <w:tc>
          <w:tcPr>
            <w:tcW w:w="2605" w:type="dxa"/>
          </w:tcPr>
          <w:p w14:paraId="06D9EABC" w14:textId="77777777" w:rsidR="003B0662" w:rsidRPr="00261E25" w:rsidRDefault="003B0662">
            <w:pPr>
              <w:pStyle w:val="ListParagraph"/>
              <w:numPr>
                <w:ilvl w:val="0"/>
                <w:numId w:val="81"/>
              </w:numPr>
              <w:spacing w:after="0" w:line="276" w:lineRule="auto"/>
              <w:ind w:left="-110" w:right="-19" w:firstLine="0"/>
              <w:jc w:val="both"/>
              <w:rPr>
                <w:rFonts w:ascii="Times New Roman" w:hAnsi="Times New Roman" w:cs="Times New Roman"/>
                <w:sz w:val="26"/>
                <w:szCs w:val="26"/>
                <w:lang w:val="sv-SE"/>
              </w:rPr>
            </w:pPr>
            <w:r w:rsidRPr="00261E25">
              <w:rPr>
                <w:rFonts w:ascii="Times New Roman" w:hAnsi="Times New Roman" w:cs="Times New Roman"/>
                <w:sz w:val="26"/>
                <w:szCs w:val="26"/>
                <w:lang w:val="sv-SE"/>
              </w:rPr>
              <w:lastRenderedPageBreak/>
              <w:t>Viên bi lăn xuống trên máng nghiêng.</w:t>
            </w:r>
          </w:p>
          <w:p w14:paraId="710ED435" w14:textId="77777777" w:rsidR="003B0662" w:rsidRPr="00261E25" w:rsidRDefault="003B0662" w:rsidP="00592AB2">
            <w:pPr>
              <w:spacing w:line="276" w:lineRule="auto"/>
              <w:ind w:left="360" w:right="-19"/>
              <w:jc w:val="both"/>
              <w:rPr>
                <w:rFonts w:eastAsia="Calibri"/>
                <w:color w:val="auto"/>
                <w:sz w:val="26"/>
                <w:szCs w:val="26"/>
                <w:lang w:val="sv-SE"/>
              </w:rPr>
            </w:pPr>
            <w:r w:rsidRPr="00261E25">
              <w:rPr>
                <w:noProof/>
                <w:color w:val="auto"/>
                <w:sz w:val="26"/>
                <w:szCs w:val="26"/>
              </w:rPr>
              <w:drawing>
                <wp:inline distT="0" distB="0" distL="0" distR="0" wp14:anchorId="401C6EB7" wp14:editId="1DD03727">
                  <wp:extent cx="1477645" cy="743617"/>
                  <wp:effectExtent l="0" t="0" r="0" b="0"/>
                  <wp:docPr id="1842897683" name="Picture 19" descr="A person walking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589567" name="Picture 19" descr="A person walking on a white surface&#10;&#10;Description automatically generated"/>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500279" cy="755007"/>
                          </a:xfrm>
                          <a:prstGeom prst="rect">
                            <a:avLst/>
                          </a:prstGeom>
                          <a:noFill/>
                        </pic:spPr>
                      </pic:pic>
                    </a:graphicData>
                  </a:graphic>
                </wp:inline>
              </w:drawing>
            </w:r>
          </w:p>
        </w:tc>
        <w:tc>
          <w:tcPr>
            <w:tcW w:w="2470" w:type="dxa"/>
          </w:tcPr>
          <w:p w14:paraId="60EFF202" w14:textId="77777777" w:rsidR="003B0662" w:rsidRPr="00261E25" w:rsidRDefault="003B0662">
            <w:pPr>
              <w:pStyle w:val="ListParagraph"/>
              <w:numPr>
                <w:ilvl w:val="0"/>
                <w:numId w:val="81"/>
              </w:numPr>
              <w:spacing w:after="0" w:line="276" w:lineRule="auto"/>
              <w:ind w:left="310" w:right="-19" w:firstLine="0"/>
              <w:jc w:val="both"/>
              <w:rPr>
                <w:rFonts w:ascii="Times New Roman" w:hAnsi="Times New Roman" w:cs="Times New Roman"/>
                <w:sz w:val="26"/>
                <w:szCs w:val="26"/>
                <w:lang w:val="sv-SE"/>
              </w:rPr>
            </w:pPr>
            <w:r w:rsidRPr="00261E25">
              <w:rPr>
                <w:rFonts w:ascii="Times New Roman" w:hAnsi="Times New Roman" w:cs="Times New Roman"/>
                <w:sz w:val="26"/>
                <w:szCs w:val="26"/>
                <w:lang w:val="sv-SE"/>
              </w:rPr>
              <w:t>Vật rơi từ trên cao xuống đất.</w:t>
            </w:r>
          </w:p>
          <w:p w14:paraId="70242132" w14:textId="77777777" w:rsidR="003B0662" w:rsidRPr="00261E25" w:rsidRDefault="003B0662" w:rsidP="00592AB2">
            <w:pPr>
              <w:tabs>
                <w:tab w:val="left" w:pos="810"/>
                <w:tab w:val="left" w:pos="990"/>
              </w:tabs>
              <w:spacing w:line="276" w:lineRule="auto"/>
              <w:ind w:right="-19"/>
              <w:jc w:val="both"/>
              <w:rPr>
                <w:rFonts w:eastAsia="Calibri"/>
                <w:color w:val="auto"/>
                <w:sz w:val="26"/>
                <w:szCs w:val="26"/>
                <w:lang w:val="sv-SE"/>
              </w:rPr>
            </w:pPr>
            <w:r w:rsidRPr="00261E25">
              <w:rPr>
                <w:noProof/>
                <w:color w:val="auto"/>
                <w:sz w:val="26"/>
                <w:szCs w:val="26"/>
              </w:rPr>
              <w:drawing>
                <wp:inline distT="0" distB="0" distL="0" distR="0" wp14:anchorId="57E09062" wp14:editId="01D5DD01">
                  <wp:extent cx="640080" cy="1119433"/>
                  <wp:effectExtent l="0" t="0" r="0" b="0"/>
                  <wp:docPr id="1854368303" name="Picture 20" descr="A red ball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52005" name="Picture 20" descr="A red ball with black lines&#10;&#10;Description automatically generated"/>
                          <pic:cNvPicPr>
                            <a:picLocks noChangeAspect="1" noChangeArrowheads="1"/>
                          </pic:cNvPicPr>
                        </pic:nvPicPr>
                        <pic:blipFill rotWithShape="1">
                          <a:blip r:embed="rId178" cstate="print">
                            <a:extLst>
                              <a:ext uri="{BEBA8EAE-BF5A-486C-A8C5-ECC9F3942E4B}">
                                <a14:imgProps xmlns:a14="http://schemas.microsoft.com/office/drawing/2010/main">
                                  <a14:imgLayer r:embed="rId179">
                                    <a14:imgEffect>
                                      <a14:sharpenSoften amount="50000"/>
                                    </a14:imgEffect>
                                  </a14:imgLayer>
                                </a14:imgProps>
                              </a:ext>
                              <a:ext uri="{28A0092B-C50C-407E-A947-70E740481C1C}">
                                <a14:useLocalDpi xmlns:a14="http://schemas.microsoft.com/office/drawing/2010/main" val="0"/>
                              </a:ext>
                            </a:extLst>
                          </a:blip>
                          <a:srcRect l="29518" t="17744" r="28420" b="9183"/>
                          <a:stretch/>
                        </pic:blipFill>
                        <pic:spPr bwMode="auto">
                          <a:xfrm>
                            <a:off x="0" y="0"/>
                            <a:ext cx="640080" cy="11194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0" w:type="dxa"/>
          </w:tcPr>
          <w:p w14:paraId="351A7FA3" w14:textId="77777777" w:rsidR="003B0662" w:rsidRPr="00261E25" w:rsidRDefault="003B0662">
            <w:pPr>
              <w:pStyle w:val="ListParagraph"/>
              <w:numPr>
                <w:ilvl w:val="0"/>
                <w:numId w:val="81"/>
              </w:numPr>
              <w:spacing w:after="0" w:line="276" w:lineRule="auto"/>
              <w:ind w:left="360" w:right="-19" w:firstLine="0"/>
              <w:jc w:val="both"/>
              <w:rPr>
                <w:rFonts w:ascii="Times New Roman" w:hAnsi="Times New Roman" w:cs="Times New Roman"/>
                <w:sz w:val="26"/>
                <w:szCs w:val="26"/>
                <w:lang w:val="sv-SE"/>
              </w:rPr>
            </w:pPr>
            <w:r w:rsidRPr="00261E25">
              <w:rPr>
                <w:rFonts w:ascii="Times New Roman" w:hAnsi="Times New Roman" w:cs="Times New Roman"/>
                <w:sz w:val="26"/>
                <w:szCs w:val="26"/>
                <w:highlight w:val="green"/>
                <w:lang w:val="sv-SE"/>
              </w:rPr>
              <w:t>Hòn đá bị ném theo phương nằm ngang</w:t>
            </w:r>
          </w:p>
          <w:p w14:paraId="549F6F73" w14:textId="77777777" w:rsidR="003B0662" w:rsidRPr="00261E25" w:rsidRDefault="003B0662" w:rsidP="00592AB2">
            <w:pPr>
              <w:tabs>
                <w:tab w:val="left" w:pos="810"/>
                <w:tab w:val="left" w:pos="990"/>
              </w:tabs>
              <w:spacing w:line="276" w:lineRule="auto"/>
              <w:ind w:left="360" w:right="-19"/>
              <w:jc w:val="both"/>
              <w:rPr>
                <w:rFonts w:eastAsia="Calibri"/>
                <w:color w:val="auto"/>
                <w:sz w:val="26"/>
                <w:szCs w:val="26"/>
                <w:lang w:val="sv-SE"/>
              </w:rPr>
            </w:pPr>
            <w:r w:rsidRPr="00261E25">
              <w:rPr>
                <w:noProof/>
                <w:color w:val="auto"/>
                <w:sz w:val="26"/>
                <w:szCs w:val="26"/>
              </w:rPr>
              <w:drawing>
                <wp:inline distT="0" distB="0" distL="0" distR="0" wp14:anchorId="4662DB36" wp14:editId="59807F2E">
                  <wp:extent cx="1435396" cy="1106034"/>
                  <wp:effectExtent l="0" t="0" r="0" b="0"/>
                  <wp:docPr id="1734047119" name="Picture 21" descr="Chuyển động ném là một chuyển động thường gặp trong cuộc sống như: máy bay  trực thăng thả những thùng hàng cứu tr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2" descr="Chuyển động ném là một chuyển động thường gặp trong cuộc sống như: máy bay  trực thăng thả những thùng hàng cứu trợ..."/>
                          <pic:cNvPicPr>
                            <a:picLocks noChangeAspect="1" noChangeArrowheads="1"/>
                          </pic:cNvPicPr>
                        </pic:nvPicPr>
                        <pic:blipFill rotWithShape="1">
                          <a:blip r:embed="rId180">
                            <a:extLst>
                              <a:ext uri="{BEBA8EAE-BF5A-486C-A8C5-ECC9F3942E4B}">
                                <a14:imgProps xmlns:a14="http://schemas.microsoft.com/office/drawing/2010/main">
                                  <a14:imgLayer r:embed="rId181">
                                    <a14:imgEffect>
                                      <a14:sharpenSoften amount="50000"/>
                                    </a14:imgEffect>
                                  </a14:imgLayer>
                                </a14:imgProps>
                              </a:ext>
                              <a:ext uri="{28A0092B-C50C-407E-A947-70E740481C1C}">
                                <a14:useLocalDpi xmlns:a14="http://schemas.microsoft.com/office/drawing/2010/main" val="0"/>
                              </a:ext>
                            </a:extLst>
                          </a:blip>
                          <a:srcRect l="10664" t="1133" r="8923" b="17732"/>
                          <a:stretch/>
                        </pic:blipFill>
                        <pic:spPr bwMode="auto">
                          <a:xfrm>
                            <a:off x="0" y="0"/>
                            <a:ext cx="1443136" cy="11119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81" w:type="dxa"/>
          </w:tcPr>
          <w:p w14:paraId="03836373" w14:textId="77777777" w:rsidR="003B0662" w:rsidRPr="00261E25" w:rsidRDefault="003B0662">
            <w:pPr>
              <w:pStyle w:val="ListParagraph"/>
              <w:numPr>
                <w:ilvl w:val="0"/>
                <w:numId w:val="81"/>
              </w:numPr>
              <w:spacing w:after="0" w:line="276" w:lineRule="auto"/>
              <w:ind w:left="280" w:right="-19"/>
              <w:jc w:val="both"/>
              <w:rPr>
                <w:rFonts w:ascii="Times New Roman" w:hAnsi="Times New Roman" w:cs="Times New Roman"/>
                <w:sz w:val="26"/>
                <w:szCs w:val="26"/>
                <w:lang w:val="sv-SE"/>
              </w:rPr>
            </w:pPr>
            <w:r w:rsidRPr="00261E25">
              <w:rPr>
                <w:rFonts w:ascii="Times New Roman" w:hAnsi="Times New Roman" w:cs="Times New Roman"/>
                <w:sz w:val="26"/>
                <w:szCs w:val="26"/>
                <w:lang w:val="sv-SE"/>
              </w:rPr>
              <w:t>Quả bóng được ném lên theo phương thẳng đứng</w:t>
            </w:r>
          </w:p>
          <w:p w14:paraId="628AEFFE" w14:textId="77777777" w:rsidR="003B0662" w:rsidRPr="00261E25" w:rsidRDefault="003B0662" w:rsidP="00592AB2">
            <w:pPr>
              <w:spacing w:line="276" w:lineRule="auto"/>
              <w:ind w:right="-19"/>
              <w:jc w:val="both"/>
              <w:rPr>
                <w:rFonts w:eastAsia="Calibri"/>
                <w:color w:val="auto"/>
                <w:sz w:val="26"/>
                <w:szCs w:val="26"/>
                <w:lang w:val="sv-SE"/>
              </w:rPr>
            </w:pPr>
            <w:r w:rsidRPr="00261E25">
              <w:rPr>
                <w:noProof/>
                <w:color w:val="auto"/>
                <w:sz w:val="26"/>
                <w:szCs w:val="26"/>
              </w:rPr>
              <w:drawing>
                <wp:inline distT="0" distB="0" distL="0" distR="0" wp14:anchorId="319BFC60" wp14:editId="482DC198">
                  <wp:extent cx="410845" cy="1105786"/>
                  <wp:effectExtent l="0" t="0" r="0" b="0"/>
                  <wp:docPr id="199184577" name="Picture 22" descr="Bài tập - Trò chơi với bóng dành cho trẻ mầm 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4" descr="Bài tập - Trò chơi với bóng dành cho trẻ mầm non"/>
                          <pic:cNvPicPr>
                            <a:picLocks noChangeAspect="1" noChangeArrowheads="1"/>
                          </pic:cNvPicPr>
                        </pic:nvPicPr>
                        <pic:blipFill rotWithShape="1">
                          <a:blip r:embed="rId182">
                            <a:extLst>
                              <a:ext uri="{BEBA8EAE-BF5A-486C-A8C5-ECC9F3942E4B}">
                                <a14:imgProps xmlns:a14="http://schemas.microsoft.com/office/drawing/2010/main">
                                  <a14:imgLayer r:embed="rId183">
                                    <a14:imgEffect>
                                      <a14:sharpenSoften amount="50000"/>
                                    </a14:imgEffect>
                                  </a14:imgLayer>
                                </a14:imgProps>
                              </a:ext>
                              <a:ext uri="{28A0092B-C50C-407E-A947-70E740481C1C}">
                                <a14:useLocalDpi xmlns:a14="http://schemas.microsoft.com/office/drawing/2010/main" val="0"/>
                              </a:ext>
                            </a:extLst>
                          </a:blip>
                          <a:srcRect l="7309" r="53363"/>
                          <a:stretch/>
                        </pic:blipFill>
                        <pic:spPr bwMode="auto">
                          <a:xfrm>
                            <a:off x="0" y="0"/>
                            <a:ext cx="421515" cy="11345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02218B2" w14:textId="77777777" w:rsidR="003B0662" w:rsidRPr="00261E25" w:rsidRDefault="003B0662" w:rsidP="003B0662">
      <w:pPr>
        <w:tabs>
          <w:tab w:val="left" w:pos="810"/>
          <w:tab w:val="left" w:pos="990"/>
        </w:tabs>
        <w:spacing w:line="276" w:lineRule="auto"/>
        <w:ind w:right="-19"/>
        <w:contextualSpacing/>
        <w:jc w:val="both"/>
        <w:rPr>
          <w:rFonts w:eastAsia="Calibri"/>
          <w:color w:val="auto"/>
          <w:sz w:val="26"/>
          <w:szCs w:val="26"/>
          <w:lang w:val="sv-SE"/>
        </w:rPr>
      </w:pPr>
    </w:p>
    <w:p w14:paraId="471A3D3B" w14:textId="77777777" w:rsidR="003B0662" w:rsidRPr="00261E25" w:rsidRDefault="003B0662" w:rsidP="003B0662">
      <w:pPr>
        <w:tabs>
          <w:tab w:val="left" w:pos="810"/>
          <w:tab w:val="left" w:pos="990"/>
        </w:tabs>
        <w:spacing w:line="276" w:lineRule="auto"/>
        <w:ind w:right="-19"/>
        <w:contextualSpacing/>
        <w:jc w:val="both"/>
        <w:rPr>
          <w:rFonts w:eastAsia="Calibri"/>
          <w:color w:val="auto"/>
          <w:sz w:val="26"/>
          <w:szCs w:val="26"/>
          <w:lang w:val="sv-SE"/>
        </w:rPr>
      </w:pPr>
      <w:r w:rsidRPr="00261E25">
        <w:rPr>
          <w:rFonts w:eastAsia="Calibri"/>
          <w:b/>
          <w:color w:val="auto"/>
          <w:sz w:val="26"/>
          <w:szCs w:val="26"/>
          <w:lang w:val="sv-SE"/>
        </w:rPr>
        <w:t>Câu 7:</w:t>
      </w:r>
      <w:r w:rsidRPr="00261E25">
        <w:rPr>
          <w:rFonts w:eastAsia="Calibri"/>
          <w:b/>
          <w:bCs/>
          <w:color w:val="auto"/>
          <w:sz w:val="26"/>
          <w:szCs w:val="26"/>
          <w:lang w:val="sv-SE"/>
        </w:rPr>
        <w:t>( SBT-KNTT)</w:t>
      </w:r>
      <w:r w:rsidRPr="00261E25">
        <w:rPr>
          <w:rFonts w:eastAsia="Calibri"/>
          <w:color w:val="auto"/>
          <w:sz w:val="26"/>
          <w:szCs w:val="26"/>
          <w:lang w:val="sv-SE"/>
        </w:rPr>
        <w:t xml:space="preserve"> Công thức liên hệ giữa độ dịch chuyển, vận tốc và gia gia tốc của chuyển động nhanh dần đều là</w:t>
      </w:r>
    </w:p>
    <w:p w14:paraId="54ABCEBC" w14:textId="77777777" w:rsidR="003B0662" w:rsidRPr="00261E25" w:rsidRDefault="003B0662" w:rsidP="003B0662">
      <w:pPr>
        <w:tabs>
          <w:tab w:val="left" w:pos="284"/>
          <w:tab w:val="left" w:pos="2694"/>
          <w:tab w:val="left" w:pos="5387"/>
          <w:tab w:val="left" w:pos="7797"/>
        </w:tabs>
        <w:spacing w:line="276" w:lineRule="auto"/>
        <w:ind w:right="-19"/>
        <w:jc w:val="both"/>
        <w:rPr>
          <w:color w:val="auto"/>
          <w:sz w:val="26"/>
          <w:szCs w:val="26"/>
          <w:lang w:val="sv-SE"/>
        </w:rPr>
      </w:pPr>
      <w:r w:rsidRPr="00261E25">
        <w:rPr>
          <w:b/>
          <w:bCs/>
          <w:color w:val="auto"/>
          <w:sz w:val="26"/>
          <w:szCs w:val="26"/>
          <w:lang w:val="sv-SE"/>
        </w:rPr>
        <w:t>A.</w:t>
      </w:r>
      <w:r w:rsidRPr="00261E25">
        <w:rPr>
          <w:color w:val="auto"/>
          <w:sz w:val="26"/>
          <w:szCs w:val="26"/>
          <w:lang w:val="sv-SE"/>
        </w:rPr>
        <w:t xml:space="preserve"> </w:t>
      </w:r>
      <m:oMath>
        <m:sSup>
          <m:sSupPr>
            <m:ctrlPr>
              <w:rPr>
                <w:rFonts w:ascii="Cambria Math" w:hAnsi="Cambria Math"/>
                <w:i/>
                <w:color w:val="auto"/>
                <w:sz w:val="26"/>
                <w:szCs w:val="26"/>
              </w:rPr>
            </m:ctrlPr>
          </m:sSupPr>
          <m:e>
            <m:r>
              <w:rPr>
                <w:rFonts w:ascii="Cambria Math" w:hAnsi="Cambria Math"/>
                <w:color w:val="auto"/>
                <w:sz w:val="26"/>
                <w:szCs w:val="26"/>
              </w:rPr>
              <m:t>v</m:t>
            </m:r>
          </m:e>
          <m:sup>
            <m:r>
              <w:rPr>
                <w:rFonts w:ascii="Cambria Math" w:hAnsi="Cambria Math"/>
                <w:color w:val="auto"/>
                <w:sz w:val="26"/>
                <w:szCs w:val="26"/>
                <w:lang w:val="sv-SE"/>
              </w:rPr>
              <m:t>2</m:t>
            </m:r>
          </m:sup>
        </m:sSup>
        <m:r>
          <w:rPr>
            <w:rFonts w:ascii="Cambria Math" w:hAnsi="Cambria Math"/>
            <w:color w:val="auto"/>
            <w:sz w:val="26"/>
            <w:szCs w:val="26"/>
            <w:lang w:val="sv-SE"/>
          </w:rPr>
          <m:t>-</m:t>
        </m:r>
        <m:sSubSup>
          <m:sSubSupPr>
            <m:ctrlPr>
              <w:rPr>
                <w:rFonts w:ascii="Cambria Math" w:hAnsi="Cambria Math"/>
                <w:i/>
                <w:color w:val="auto"/>
                <w:sz w:val="26"/>
                <w:szCs w:val="26"/>
              </w:rPr>
            </m:ctrlPr>
          </m:sSubSupPr>
          <m:e>
            <m:r>
              <w:rPr>
                <w:rFonts w:ascii="Cambria Math" w:hAnsi="Cambria Math"/>
                <w:color w:val="auto"/>
                <w:sz w:val="26"/>
                <w:szCs w:val="26"/>
              </w:rPr>
              <m:t>v</m:t>
            </m:r>
          </m:e>
          <m:sub>
            <m:r>
              <w:rPr>
                <w:rFonts w:ascii="Cambria Math" w:hAnsi="Cambria Math"/>
                <w:color w:val="auto"/>
                <w:sz w:val="26"/>
                <w:szCs w:val="26"/>
                <w:lang w:val="sv-SE"/>
              </w:rPr>
              <m:t>0</m:t>
            </m:r>
          </m:sub>
          <m:sup>
            <m:r>
              <w:rPr>
                <w:rFonts w:ascii="Cambria Math" w:hAnsi="Cambria Math"/>
                <w:color w:val="auto"/>
                <w:sz w:val="26"/>
                <w:szCs w:val="26"/>
                <w:lang w:val="sv-SE"/>
              </w:rPr>
              <m:t>2</m:t>
            </m:r>
          </m:sup>
        </m:sSubSup>
        <m:r>
          <w:rPr>
            <w:rFonts w:ascii="Cambria Math" w:hAnsi="Cambria Math"/>
            <w:color w:val="auto"/>
            <w:sz w:val="26"/>
            <w:szCs w:val="26"/>
            <w:lang w:val="sv-SE"/>
          </w:rPr>
          <m:t>=</m:t>
        </m:r>
        <m:r>
          <w:rPr>
            <w:rFonts w:ascii="Cambria Math" w:hAnsi="Cambria Math"/>
            <w:color w:val="auto"/>
            <w:sz w:val="26"/>
            <w:szCs w:val="26"/>
          </w:rPr>
          <m:t>ad</m:t>
        </m:r>
        <m:r>
          <w:rPr>
            <w:rFonts w:ascii="Cambria Math" w:hAnsi="Cambria Math"/>
            <w:color w:val="auto"/>
            <w:sz w:val="26"/>
            <w:szCs w:val="26"/>
            <w:lang w:val="sv-SE"/>
          </w:rPr>
          <m:t>.</m:t>
        </m:r>
      </m:oMath>
      <w:r w:rsidRPr="00261E25">
        <w:rPr>
          <w:color w:val="auto"/>
          <w:sz w:val="26"/>
          <w:szCs w:val="26"/>
          <w:lang w:val="sv-SE"/>
        </w:rPr>
        <w:tab/>
      </w:r>
      <w:r w:rsidRPr="00261E25">
        <w:rPr>
          <w:color w:val="auto"/>
          <w:sz w:val="26"/>
          <w:szCs w:val="26"/>
          <w:lang w:val="sv-SE"/>
        </w:rPr>
        <w:tab/>
      </w:r>
      <w:r w:rsidRPr="00261E25">
        <w:rPr>
          <w:b/>
          <w:bCs/>
          <w:color w:val="auto"/>
          <w:sz w:val="26"/>
          <w:szCs w:val="26"/>
          <w:highlight w:val="green"/>
          <w:lang w:val="sv-SE"/>
        </w:rPr>
        <w:t>B.</w:t>
      </w:r>
      <w:r w:rsidRPr="00261E25">
        <w:rPr>
          <w:color w:val="auto"/>
          <w:sz w:val="26"/>
          <w:szCs w:val="26"/>
          <w:highlight w:val="green"/>
          <w:lang w:val="sv-SE"/>
        </w:rPr>
        <w:t xml:space="preserve"> </w:t>
      </w:r>
      <m:oMath>
        <m:sSup>
          <m:sSupPr>
            <m:ctrlPr>
              <w:rPr>
                <w:rFonts w:ascii="Cambria Math" w:hAnsi="Cambria Math"/>
                <w:i/>
                <w:color w:val="auto"/>
                <w:sz w:val="26"/>
                <w:szCs w:val="26"/>
                <w:highlight w:val="green"/>
              </w:rPr>
            </m:ctrlPr>
          </m:sSupPr>
          <m:e>
            <m:r>
              <w:rPr>
                <w:rFonts w:ascii="Cambria Math" w:hAnsi="Cambria Math"/>
                <w:color w:val="auto"/>
                <w:sz w:val="26"/>
                <w:szCs w:val="26"/>
                <w:highlight w:val="green"/>
              </w:rPr>
              <m:t>v</m:t>
            </m:r>
          </m:e>
          <m:sup>
            <m:r>
              <w:rPr>
                <w:rFonts w:ascii="Cambria Math" w:hAnsi="Cambria Math"/>
                <w:color w:val="auto"/>
                <w:sz w:val="26"/>
                <w:szCs w:val="26"/>
                <w:highlight w:val="green"/>
                <w:lang w:val="sv-SE"/>
              </w:rPr>
              <m:t>2</m:t>
            </m:r>
          </m:sup>
        </m:sSup>
        <m:r>
          <w:rPr>
            <w:rFonts w:ascii="Cambria Math" w:hAnsi="Cambria Math"/>
            <w:color w:val="auto"/>
            <w:sz w:val="26"/>
            <w:szCs w:val="26"/>
            <w:highlight w:val="green"/>
            <w:lang w:val="sv-SE"/>
          </w:rPr>
          <m:t>-</m:t>
        </m:r>
        <m:sSubSup>
          <m:sSubSupPr>
            <m:ctrlPr>
              <w:rPr>
                <w:rFonts w:ascii="Cambria Math" w:hAnsi="Cambria Math"/>
                <w:i/>
                <w:color w:val="auto"/>
                <w:sz w:val="26"/>
                <w:szCs w:val="26"/>
                <w:highlight w:val="green"/>
              </w:rPr>
            </m:ctrlPr>
          </m:sSubSupPr>
          <m:e>
            <m:r>
              <w:rPr>
                <w:rFonts w:ascii="Cambria Math" w:hAnsi="Cambria Math"/>
                <w:color w:val="auto"/>
                <w:sz w:val="26"/>
                <w:szCs w:val="26"/>
                <w:highlight w:val="green"/>
              </w:rPr>
              <m:t>v</m:t>
            </m:r>
          </m:e>
          <m:sub>
            <m:r>
              <w:rPr>
                <w:rFonts w:ascii="Cambria Math" w:hAnsi="Cambria Math"/>
                <w:color w:val="auto"/>
                <w:sz w:val="26"/>
                <w:szCs w:val="26"/>
                <w:highlight w:val="green"/>
                <w:lang w:val="sv-SE"/>
              </w:rPr>
              <m:t>0</m:t>
            </m:r>
          </m:sub>
          <m:sup>
            <m:r>
              <w:rPr>
                <w:rFonts w:ascii="Cambria Math" w:hAnsi="Cambria Math"/>
                <w:color w:val="auto"/>
                <w:sz w:val="26"/>
                <w:szCs w:val="26"/>
                <w:highlight w:val="green"/>
                <w:lang w:val="sv-SE"/>
              </w:rPr>
              <m:t>2</m:t>
            </m:r>
          </m:sup>
        </m:sSubSup>
        <m:r>
          <w:rPr>
            <w:rFonts w:ascii="Cambria Math" w:hAnsi="Cambria Math"/>
            <w:color w:val="auto"/>
            <w:sz w:val="26"/>
            <w:szCs w:val="26"/>
            <w:highlight w:val="green"/>
            <w:lang w:val="sv-SE"/>
          </w:rPr>
          <m:t>=2</m:t>
        </m:r>
        <m:r>
          <w:rPr>
            <w:rFonts w:ascii="Cambria Math" w:hAnsi="Cambria Math"/>
            <w:color w:val="auto"/>
            <w:sz w:val="26"/>
            <w:szCs w:val="26"/>
            <w:highlight w:val="green"/>
          </w:rPr>
          <m:t>ad</m:t>
        </m:r>
        <m:r>
          <w:rPr>
            <w:rFonts w:ascii="Cambria Math" w:hAnsi="Cambria Math"/>
            <w:color w:val="auto"/>
            <w:sz w:val="26"/>
            <w:szCs w:val="26"/>
            <w:highlight w:val="green"/>
            <w:lang w:val="sv-SE"/>
          </w:rPr>
          <m:t>.</m:t>
        </m:r>
      </m:oMath>
      <w:r w:rsidRPr="00261E25">
        <w:rPr>
          <w:color w:val="auto"/>
          <w:sz w:val="26"/>
          <w:szCs w:val="26"/>
          <w:lang w:val="sv-SE"/>
        </w:rPr>
        <w:tab/>
      </w:r>
    </w:p>
    <w:p w14:paraId="5E26D504" w14:textId="77777777" w:rsidR="003B0662" w:rsidRPr="00261E25" w:rsidRDefault="003B0662" w:rsidP="003B0662">
      <w:pPr>
        <w:tabs>
          <w:tab w:val="left" w:pos="284"/>
          <w:tab w:val="left" w:pos="2694"/>
          <w:tab w:val="left" w:pos="5387"/>
          <w:tab w:val="left" w:pos="7797"/>
        </w:tabs>
        <w:spacing w:line="276" w:lineRule="auto"/>
        <w:ind w:right="-19"/>
        <w:jc w:val="both"/>
        <w:rPr>
          <w:color w:val="auto"/>
          <w:sz w:val="26"/>
          <w:szCs w:val="26"/>
          <w:lang w:val="sv-SE"/>
        </w:rPr>
      </w:pPr>
      <w:r w:rsidRPr="00261E25">
        <w:rPr>
          <w:b/>
          <w:bCs/>
          <w:color w:val="auto"/>
          <w:sz w:val="26"/>
          <w:szCs w:val="26"/>
          <w:lang w:val="sv-SE"/>
        </w:rPr>
        <w:t>C.</w:t>
      </w:r>
      <w:r w:rsidRPr="00261E25">
        <w:rPr>
          <w:color w:val="auto"/>
          <w:sz w:val="26"/>
          <w:szCs w:val="26"/>
          <w:lang w:val="sv-SE"/>
        </w:rPr>
        <w:t xml:space="preserve"> </w:t>
      </w:r>
      <m:oMath>
        <m:r>
          <w:rPr>
            <w:rFonts w:ascii="Cambria Math" w:hAnsi="Cambria Math"/>
            <w:color w:val="auto"/>
            <w:sz w:val="26"/>
            <w:szCs w:val="26"/>
          </w:rPr>
          <m:t>v</m:t>
        </m:r>
        <m:r>
          <w:rPr>
            <w:rFonts w:ascii="Cambria Math" w:hAnsi="Cambria Math"/>
            <w:color w:val="auto"/>
            <w:sz w:val="26"/>
            <w:szCs w:val="26"/>
            <w:lang w:val="sv-SE"/>
          </w:rPr>
          <m:t>-</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lang w:val="sv-SE"/>
              </w:rPr>
              <m:t>0</m:t>
            </m:r>
          </m:sub>
        </m:sSub>
        <m:r>
          <w:rPr>
            <w:rFonts w:ascii="Cambria Math" w:hAnsi="Cambria Math"/>
            <w:color w:val="auto"/>
            <w:sz w:val="26"/>
            <w:szCs w:val="26"/>
            <w:lang w:val="sv-SE"/>
          </w:rPr>
          <m:t>=2</m:t>
        </m:r>
        <m:r>
          <w:rPr>
            <w:rFonts w:ascii="Cambria Math" w:hAnsi="Cambria Math"/>
            <w:color w:val="auto"/>
            <w:sz w:val="26"/>
            <w:szCs w:val="26"/>
          </w:rPr>
          <m:t>ad</m:t>
        </m:r>
        <m:r>
          <w:rPr>
            <w:rFonts w:ascii="Cambria Math" w:hAnsi="Cambria Math"/>
            <w:color w:val="auto"/>
            <w:sz w:val="26"/>
            <w:szCs w:val="26"/>
            <w:lang w:val="sv-SE"/>
          </w:rPr>
          <m:t>.</m:t>
        </m:r>
      </m:oMath>
      <w:r w:rsidRPr="00261E25">
        <w:rPr>
          <w:color w:val="auto"/>
          <w:sz w:val="26"/>
          <w:szCs w:val="26"/>
          <w:lang w:val="sv-SE"/>
        </w:rPr>
        <w:tab/>
      </w:r>
      <w:r w:rsidRPr="00261E25">
        <w:rPr>
          <w:color w:val="auto"/>
          <w:sz w:val="26"/>
          <w:szCs w:val="26"/>
          <w:lang w:val="sv-SE"/>
        </w:rPr>
        <w:tab/>
      </w:r>
      <w:r w:rsidRPr="00261E25">
        <w:rPr>
          <w:b/>
          <w:bCs/>
          <w:color w:val="auto"/>
          <w:sz w:val="26"/>
          <w:szCs w:val="26"/>
          <w:lang w:val="sv-SE"/>
        </w:rPr>
        <w:t>D.</w:t>
      </w:r>
      <w:r w:rsidRPr="00261E25">
        <w:rPr>
          <w:color w:val="auto"/>
          <w:sz w:val="26"/>
          <w:szCs w:val="26"/>
          <w:lang w:val="sv-SE"/>
        </w:rPr>
        <w:t xml:space="preserve"> </w:t>
      </w:r>
      <m:oMath>
        <m:sSubSup>
          <m:sSubSupPr>
            <m:ctrlPr>
              <w:rPr>
                <w:rFonts w:ascii="Cambria Math" w:hAnsi="Cambria Math"/>
                <w:i/>
                <w:color w:val="auto"/>
                <w:sz w:val="26"/>
                <w:szCs w:val="26"/>
              </w:rPr>
            </m:ctrlPr>
          </m:sSubSupPr>
          <m:e>
            <m:r>
              <w:rPr>
                <w:rFonts w:ascii="Cambria Math" w:hAnsi="Cambria Math"/>
                <w:color w:val="auto"/>
                <w:sz w:val="26"/>
                <w:szCs w:val="26"/>
              </w:rPr>
              <m:t>v</m:t>
            </m:r>
          </m:e>
          <m:sub>
            <m:r>
              <w:rPr>
                <w:rFonts w:ascii="Cambria Math" w:hAnsi="Cambria Math"/>
                <w:color w:val="auto"/>
                <w:sz w:val="26"/>
                <w:szCs w:val="26"/>
                <w:lang w:val="sv-SE"/>
              </w:rPr>
              <m:t>0</m:t>
            </m:r>
          </m:sub>
          <m:sup>
            <m:r>
              <w:rPr>
                <w:rFonts w:ascii="Cambria Math" w:hAnsi="Cambria Math"/>
                <w:color w:val="auto"/>
                <w:sz w:val="26"/>
                <w:szCs w:val="26"/>
                <w:lang w:val="sv-SE"/>
              </w:rPr>
              <m:t>2</m:t>
            </m:r>
          </m:sup>
        </m:sSubSup>
        <m:r>
          <w:rPr>
            <w:rFonts w:ascii="Cambria Math" w:hAnsi="Cambria Math"/>
            <w:color w:val="auto"/>
            <w:sz w:val="26"/>
            <w:szCs w:val="26"/>
            <w:lang w:val="sv-SE"/>
          </w:rPr>
          <m:t>-</m:t>
        </m:r>
        <m:sSup>
          <m:sSupPr>
            <m:ctrlPr>
              <w:rPr>
                <w:rFonts w:ascii="Cambria Math" w:hAnsi="Cambria Math"/>
                <w:i/>
                <w:color w:val="auto"/>
                <w:sz w:val="26"/>
                <w:szCs w:val="26"/>
              </w:rPr>
            </m:ctrlPr>
          </m:sSupPr>
          <m:e>
            <m:r>
              <w:rPr>
                <w:rFonts w:ascii="Cambria Math" w:hAnsi="Cambria Math"/>
                <w:color w:val="auto"/>
                <w:sz w:val="26"/>
                <w:szCs w:val="26"/>
              </w:rPr>
              <m:t>v</m:t>
            </m:r>
          </m:e>
          <m:sup>
            <m:r>
              <w:rPr>
                <w:rFonts w:ascii="Cambria Math" w:hAnsi="Cambria Math"/>
                <w:color w:val="auto"/>
                <w:sz w:val="26"/>
                <w:szCs w:val="26"/>
                <w:lang w:val="sv-SE"/>
              </w:rPr>
              <m:t>2</m:t>
            </m:r>
          </m:sup>
        </m:sSup>
        <m:r>
          <w:rPr>
            <w:rFonts w:ascii="Cambria Math" w:hAnsi="Cambria Math"/>
            <w:color w:val="auto"/>
            <w:sz w:val="26"/>
            <w:szCs w:val="26"/>
            <w:lang w:val="sv-SE"/>
          </w:rPr>
          <m:t>=2</m:t>
        </m:r>
        <m:r>
          <w:rPr>
            <w:rFonts w:ascii="Cambria Math" w:hAnsi="Cambria Math"/>
            <w:color w:val="auto"/>
            <w:sz w:val="26"/>
            <w:szCs w:val="26"/>
          </w:rPr>
          <m:t>ad</m:t>
        </m:r>
        <m:r>
          <w:rPr>
            <w:rFonts w:ascii="Cambria Math" w:hAnsi="Cambria Math"/>
            <w:color w:val="auto"/>
            <w:sz w:val="26"/>
            <w:szCs w:val="26"/>
            <w:lang w:val="sv-SE"/>
          </w:rPr>
          <m:t>.</m:t>
        </m:r>
      </m:oMath>
    </w:p>
    <w:p w14:paraId="12C6E8AD" w14:textId="77777777" w:rsidR="003B0662" w:rsidRPr="00261E25" w:rsidRDefault="003B0662" w:rsidP="003B0662">
      <w:pPr>
        <w:tabs>
          <w:tab w:val="left" w:pos="810"/>
          <w:tab w:val="left" w:pos="990"/>
        </w:tabs>
        <w:spacing w:line="276" w:lineRule="auto"/>
        <w:ind w:right="-19"/>
        <w:contextualSpacing/>
        <w:jc w:val="both"/>
        <w:rPr>
          <w:rFonts w:eastAsia="Calibri"/>
          <w:color w:val="auto"/>
          <w:sz w:val="26"/>
          <w:szCs w:val="26"/>
          <w:lang w:val="sv-SE"/>
        </w:rPr>
      </w:pPr>
      <w:r w:rsidRPr="00261E25">
        <w:rPr>
          <w:rFonts w:eastAsia="Calibri"/>
          <w:b/>
          <w:color w:val="auto"/>
          <w:sz w:val="26"/>
          <w:szCs w:val="26"/>
          <w:lang w:val="sv-SE"/>
        </w:rPr>
        <w:t xml:space="preserve">Câu 8: </w:t>
      </w:r>
      <w:r w:rsidRPr="00261E25">
        <w:rPr>
          <w:rFonts w:eastAsia="Calibri"/>
          <w:b/>
          <w:bCs/>
          <w:color w:val="auto"/>
          <w:sz w:val="26"/>
          <w:szCs w:val="26"/>
          <w:lang w:val="sv-SE"/>
        </w:rPr>
        <w:t>( SBT-KNTT)</w:t>
      </w:r>
      <w:r w:rsidRPr="00261E25">
        <w:rPr>
          <w:rFonts w:eastAsia="Calibri"/>
          <w:color w:val="auto"/>
          <w:sz w:val="26"/>
          <w:szCs w:val="26"/>
          <w:lang w:val="sv-SE"/>
        </w:rPr>
        <w:t xml:space="preserve"> Chuyển động thẳng chậm dần đều có tính chất nào sau đây?</w:t>
      </w:r>
    </w:p>
    <w:p w14:paraId="73D8EFBD" w14:textId="77777777" w:rsidR="003B0662" w:rsidRPr="00261E25" w:rsidRDefault="003B0662" w:rsidP="003B0662">
      <w:pPr>
        <w:tabs>
          <w:tab w:val="left" w:pos="284"/>
        </w:tabs>
        <w:spacing w:line="276" w:lineRule="auto"/>
        <w:ind w:right="-19"/>
        <w:jc w:val="both"/>
        <w:rPr>
          <w:color w:val="auto"/>
          <w:sz w:val="26"/>
          <w:szCs w:val="26"/>
          <w:lang w:val="sv-SE"/>
        </w:rPr>
      </w:pPr>
      <w:r w:rsidRPr="00261E25">
        <w:rPr>
          <w:b/>
          <w:bCs/>
          <w:color w:val="auto"/>
          <w:sz w:val="26"/>
          <w:szCs w:val="26"/>
          <w:lang w:val="sv-SE"/>
        </w:rPr>
        <w:t>A.</w:t>
      </w:r>
      <w:r w:rsidRPr="00261E25">
        <w:rPr>
          <w:color w:val="auto"/>
          <w:sz w:val="26"/>
          <w:szCs w:val="26"/>
          <w:lang w:val="sv-SE"/>
        </w:rPr>
        <w:t xml:space="preserve"> Độ dịch chuyển giảm dần đều theo thời gian.</w:t>
      </w:r>
      <w:r w:rsidRPr="00261E25">
        <w:rPr>
          <w:b/>
          <w:bCs/>
          <w:color w:val="auto"/>
          <w:sz w:val="26"/>
          <w:szCs w:val="26"/>
          <w:lang w:val="sv-SE"/>
        </w:rPr>
        <w:tab/>
      </w:r>
      <w:r w:rsidRPr="00261E25">
        <w:rPr>
          <w:b/>
          <w:bCs/>
          <w:color w:val="auto"/>
          <w:sz w:val="26"/>
          <w:szCs w:val="26"/>
          <w:highlight w:val="green"/>
          <w:lang w:val="sv-SE"/>
        </w:rPr>
        <w:t>B.</w:t>
      </w:r>
      <w:r w:rsidRPr="00261E25">
        <w:rPr>
          <w:color w:val="auto"/>
          <w:sz w:val="26"/>
          <w:szCs w:val="26"/>
          <w:highlight w:val="green"/>
          <w:lang w:val="sv-SE"/>
        </w:rPr>
        <w:t xml:space="preserve"> Vận tốc giảm đều theo thời gian.</w:t>
      </w:r>
    </w:p>
    <w:p w14:paraId="64721D05" w14:textId="77777777" w:rsidR="003B0662" w:rsidRPr="00261E25" w:rsidRDefault="003B0662" w:rsidP="003B0662">
      <w:pPr>
        <w:tabs>
          <w:tab w:val="left" w:pos="284"/>
        </w:tabs>
        <w:spacing w:line="276" w:lineRule="auto"/>
        <w:ind w:right="-19"/>
        <w:jc w:val="both"/>
        <w:rPr>
          <w:color w:val="auto"/>
          <w:sz w:val="26"/>
          <w:szCs w:val="26"/>
        </w:rPr>
      </w:pPr>
      <w:r w:rsidRPr="00261E25">
        <w:rPr>
          <w:b/>
          <w:bCs/>
          <w:color w:val="auto"/>
          <w:sz w:val="26"/>
          <w:szCs w:val="26"/>
        </w:rPr>
        <w:t>C.</w:t>
      </w:r>
      <w:r w:rsidRPr="00261E25">
        <w:rPr>
          <w:color w:val="auto"/>
          <w:sz w:val="26"/>
          <w:szCs w:val="26"/>
        </w:rPr>
        <w:t xml:space="preserve"> Gia tốc giảm đều theo thời gian.</w:t>
      </w:r>
      <w:r w:rsidRPr="00261E25">
        <w:rPr>
          <w:color w:val="auto"/>
          <w:sz w:val="26"/>
          <w:szCs w:val="26"/>
        </w:rPr>
        <w:tab/>
      </w:r>
      <w:r w:rsidRPr="00261E25">
        <w:rPr>
          <w:color w:val="auto"/>
          <w:sz w:val="26"/>
          <w:szCs w:val="26"/>
        </w:rPr>
        <w:tab/>
      </w:r>
      <w:r w:rsidRPr="00261E25">
        <w:rPr>
          <w:b/>
          <w:bCs/>
          <w:color w:val="auto"/>
          <w:sz w:val="26"/>
          <w:szCs w:val="26"/>
        </w:rPr>
        <w:tab/>
        <w:t>D.</w:t>
      </w:r>
      <w:r w:rsidRPr="00261E25">
        <w:rPr>
          <w:color w:val="auto"/>
          <w:sz w:val="26"/>
          <w:szCs w:val="26"/>
        </w:rPr>
        <w:t xml:space="preserve"> Cả 3 tính chất trên.</w:t>
      </w:r>
    </w:p>
    <w:p w14:paraId="08D0304C" w14:textId="77777777" w:rsidR="003B0662" w:rsidRPr="00261E25" w:rsidRDefault="003B0662" w:rsidP="003B0662">
      <w:pPr>
        <w:tabs>
          <w:tab w:val="left" w:pos="810"/>
          <w:tab w:val="left" w:pos="990"/>
          <w:tab w:val="left" w:pos="1134"/>
        </w:tabs>
        <w:spacing w:line="276" w:lineRule="auto"/>
        <w:ind w:right="-19"/>
        <w:contextualSpacing/>
        <w:jc w:val="both"/>
        <w:rPr>
          <w:rFonts w:eastAsia="Calibri"/>
          <w:b/>
          <w:color w:val="auto"/>
          <w:sz w:val="26"/>
          <w:szCs w:val="26"/>
        </w:rPr>
      </w:pPr>
      <w:r w:rsidRPr="00261E25">
        <w:rPr>
          <w:rFonts w:eastAsia="Calibri"/>
          <w:b/>
          <w:color w:val="auto"/>
          <w:sz w:val="26"/>
          <w:szCs w:val="26"/>
          <w:lang w:val="sv-SE"/>
        </w:rPr>
        <w:t xml:space="preserve">Câu 9: </w:t>
      </w:r>
      <w:r w:rsidRPr="00261E25">
        <w:rPr>
          <w:rFonts w:eastAsia="Calibri"/>
          <w:b/>
          <w:color w:val="auto"/>
          <w:sz w:val="26"/>
          <w:szCs w:val="26"/>
        </w:rPr>
        <w:t xml:space="preserve">(SBT-KNTT) </w:t>
      </w:r>
      <w:r w:rsidRPr="00261E25">
        <w:rPr>
          <w:rFonts w:eastAsia="Calibri"/>
          <w:color w:val="auto"/>
          <w:sz w:val="26"/>
          <w:szCs w:val="26"/>
        </w:rPr>
        <w:t>Trong chuyển động thẳng biến đổi đều, gia tốc</w:t>
      </w:r>
    </w:p>
    <w:p w14:paraId="35D9812B" w14:textId="77777777" w:rsidR="003B0662" w:rsidRPr="00261E25" w:rsidRDefault="003B0662" w:rsidP="003B0662">
      <w:pPr>
        <w:tabs>
          <w:tab w:val="left" w:pos="426"/>
          <w:tab w:val="left" w:pos="1134"/>
        </w:tabs>
        <w:spacing w:line="276" w:lineRule="auto"/>
        <w:ind w:right="-19"/>
        <w:jc w:val="both"/>
        <w:rPr>
          <w:b/>
          <w:color w:val="auto"/>
          <w:sz w:val="26"/>
          <w:szCs w:val="26"/>
        </w:rPr>
      </w:pPr>
      <w:r w:rsidRPr="00261E25">
        <w:rPr>
          <w:b/>
          <w:color w:val="auto"/>
          <w:sz w:val="26"/>
          <w:szCs w:val="26"/>
        </w:rPr>
        <w:t xml:space="preserve">A. </w:t>
      </w:r>
      <w:r w:rsidRPr="00261E25">
        <w:rPr>
          <w:color w:val="auto"/>
          <w:sz w:val="26"/>
          <w:szCs w:val="26"/>
        </w:rPr>
        <w:t>có giá trị bằng 0.</w:t>
      </w:r>
      <w:r w:rsidRPr="00261E25">
        <w:rPr>
          <w:b/>
          <w:color w:val="auto"/>
          <w:sz w:val="26"/>
          <w:szCs w:val="26"/>
        </w:rPr>
        <w:tab/>
      </w:r>
      <w:r w:rsidRPr="00261E25">
        <w:rPr>
          <w:b/>
          <w:color w:val="auto"/>
          <w:sz w:val="26"/>
          <w:szCs w:val="26"/>
        </w:rPr>
        <w:tab/>
      </w:r>
      <w:r w:rsidRPr="00261E25">
        <w:rPr>
          <w:b/>
          <w:color w:val="auto"/>
          <w:sz w:val="26"/>
          <w:szCs w:val="26"/>
        </w:rPr>
        <w:tab/>
        <w:t xml:space="preserve">C. </w:t>
      </w:r>
      <w:r w:rsidRPr="00261E25">
        <w:rPr>
          <w:color w:val="auto"/>
          <w:sz w:val="26"/>
          <w:szCs w:val="26"/>
        </w:rPr>
        <w:t>có giá trị biến thiên theo thời gian.</w:t>
      </w:r>
    </w:p>
    <w:p w14:paraId="743D12E1" w14:textId="77777777" w:rsidR="003B0662" w:rsidRPr="00261E25" w:rsidRDefault="003B0662" w:rsidP="003B0662">
      <w:pPr>
        <w:tabs>
          <w:tab w:val="left" w:pos="426"/>
          <w:tab w:val="left" w:pos="1134"/>
        </w:tabs>
        <w:spacing w:line="276" w:lineRule="auto"/>
        <w:ind w:right="-19"/>
        <w:jc w:val="both"/>
        <w:rPr>
          <w:b/>
          <w:color w:val="auto"/>
          <w:sz w:val="26"/>
          <w:szCs w:val="26"/>
        </w:rPr>
      </w:pPr>
      <w:r w:rsidRPr="00261E25">
        <w:rPr>
          <w:b/>
          <w:color w:val="auto"/>
          <w:sz w:val="26"/>
          <w:szCs w:val="26"/>
          <w:highlight w:val="green"/>
        </w:rPr>
        <w:t xml:space="preserve">B. </w:t>
      </w:r>
      <w:r w:rsidRPr="00261E25">
        <w:rPr>
          <w:color w:val="auto"/>
          <w:sz w:val="26"/>
          <w:szCs w:val="26"/>
          <w:highlight w:val="green"/>
        </w:rPr>
        <w:t>là một hằng số khác 0.</w:t>
      </w:r>
      <w:r w:rsidRPr="00261E25">
        <w:rPr>
          <w:b/>
          <w:color w:val="auto"/>
          <w:sz w:val="26"/>
          <w:szCs w:val="26"/>
        </w:rPr>
        <w:tab/>
      </w:r>
      <w:r w:rsidRPr="00261E25">
        <w:rPr>
          <w:b/>
          <w:color w:val="auto"/>
          <w:sz w:val="26"/>
          <w:szCs w:val="26"/>
        </w:rPr>
        <w:tab/>
        <w:t xml:space="preserve">D. </w:t>
      </w:r>
      <w:r w:rsidRPr="00261E25">
        <w:rPr>
          <w:color w:val="auto"/>
          <w:sz w:val="26"/>
          <w:szCs w:val="26"/>
        </w:rPr>
        <w:t>chỉ thay đổi hướng chứ không thay đổi về độ lớn.</w:t>
      </w: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1"/>
        <w:gridCol w:w="222"/>
      </w:tblGrid>
      <w:tr w:rsidR="00261E25" w:rsidRPr="00261E25" w14:paraId="1172F643" w14:textId="77777777" w:rsidTr="00592AB2">
        <w:tc>
          <w:tcPr>
            <w:tcW w:w="9540" w:type="dxa"/>
          </w:tcPr>
          <w:p w14:paraId="660A2DC8" w14:textId="77777777" w:rsidR="003B0662" w:rsidRPr="00261E25" w:rsidRDefault="003B0662" w:rsidP="00592AB2">
            <w:pPr>
              <w:tabs>
                <w:tab w:val="left" w:pos="180"/>
                <w:tab w:val="left" w:pos="810"/>
                <w:tab w:val="left" w:pos="990"/>
                <w:tab w:val="left" w:pos="2880"/>
                <w:tab w:val="left" w:pos="5760"/>
                <w:tab w:val="left" w:pos="8640"/>
              </w:tabs>
              <w:spacing w:line="276" w:lineRule="auto"/>
              <w:ind w:left="-110" w:right="-19"/>
              <w:jc w:val="both"/>
              <w:rPr>
                <w:color w:val="auto"/>
                <w:sz w:val="26"/>
                <w:szCs w:val="26"/>
              </w:rPr>
            </w:pPr>
            <w:r w:rsidRPr="00261E25">
              <w:rPr>
                <w:noProof/>
                <w:color w:val="auto"/>
                <w:sz w:val="26"/>
                <w:szCs w:val="26"/>
              </w:rPr>
              <w:drawing>
                <wp:anchor distT="0" distB="0" distL="114300" distR="114300" simplePos="0" relativeHeight="251838464" behindDoc="0" locked="0" layoutInCell="1" allowOverlap="1" wp14:anchorId="1E68D271" wp14:editId="365DF3F2">
                  <wp:simplePos x="0" y="0"/>
                  <wp:positionH relativeFrom="column">
                    <wp:posOffset>4610100</wp:posOffset>
                  </wp:positionH>
                  <wp:positionV relativeFrom="paragraph">
                    <wp:posOffset>0</wp:posOffset>
                  </wp:positionV>
                  <wp:extent cx="1379220" cy="1052195"/>
                  <wp:effectExtent l="0" t="0" r="0" b="0"/>
                  <wp:wrapSquare wrapText="bothSides"/>
                  <wp:docPr id="2119217088" name="Picture 23"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17088" name="Picture 23" descr="50 hthy"/>
                          <pic:cNvPicPr>
                            <a:picLocks noChangeAspect="1" noChangeArrowheads="1"/>
                          </pic:cNvPicPr>
                        </pic:nvPicPr>
                        <pic:blipFill rotWithShape="1">
                          <a:blip r:embed="rId184" cstate="print">
                            <a:extLst>
                              <a:ext uri="{28A0092B-C50C-407E-A947-70E740481C1C}">
                                <a14:useLocalDpi xmlns:a14="http://schemas.microsoft.com/office/drawing/2010/main" val="0"/>
                              </a:ext>
                            </a:extLst>
                          </a:blip>
                          <a:srcRect t="6427" r="5541"/>
                          <a:stretch/>
                        </pic:blipFill>
                        <pic:spPr bwMode="auto">
                          <a:xfrm>
                            <a:off x="0" y="0"/>
                            <a:ext cx="1379220" cy="1052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1E25">
              <w:rPr>
                <w:rFonts w:eastAsia="Calibri"/>
                <w:b/>
                <w:color w:val="auto"/>
                <w:sz w:val="26"/>
                <w:szCs w:val="26"/>
                <w:lang w:val="sv-SE"/>
              </w:rPr>
              <w:t xml:space="preserve">Câu 10: </w:t>
            </w:r>
            <w:r w:rsidRPr="00261E25">
              <w:rPr>
                <w:b/>
                <w:bCs/>
                <w:color w:val="auto"/>
                <w:sz w:val="26"/>
                <w:szCs w:val="26"/>
              </w:rPr>
              <w:t xml:space="preserve">( SBT-CTST) </w:t>
            </w:r>
            <w:r w:rsidRPr="00261E25">
              <w:rPr>
                <w:color w:val="auto"/>
                <w:sz w:val="26"/>
                <w:szCs w:val="26"/>
              </w:rPr>
              <w:t xml:space="preserve">Một xe máy đang đứng yên, sau đó khởi động và bắt đầu tăng tốc. Nếu chọn chiều dương là chiều chuyển động của xe, nhận xét nào sau đây là </w:t>
            </w:r>
            <w:r w:rsidRPr="00261E25">
              <w:rPr>
                <w:b/>
                <w:bCs/>
                <w:color w:val="auto"/>
                <w:sz w:val="26"/>
                <w:szCs w:val="26"/>
              </w:rPr>
              <w:t>đúng</w:t>
            </w:r>
            <w:r w:rsidRPr="00261E25">
              <w:rPr>
                <w:color w:val="auto"/>
                <w:sz w:val="26"/>
                <w:szCs w:val="26"/>
              </w:rPr>
              <w:t xml:space="preserve">? </w:t>
            </w:r>
          </w:p>
          <w:p w14:paraId="2F8B4F2A" w14:textId="77777777" w:rsidR="003B0662" w:rsidRPr="00261E25" w:rsidRDefault="003B0662" w:rsidP="00592AB2">
            <w:pPr>
              <w:spacing w:line="276" w:lineRule="auto"/>
              <w:ind w:right="-19"/>
              <w:jc w:val="both"/>
              <w:rPr>
                <w:color w:val="auto"/>
                <w:sz w:val="26"/>
                <w:szCs w:val="26"/>
              </w:rPr>
            </w:pPr>
            <w:r w:rsidRPr="00261E25">
              <w:rPr>
                <w:b/>
                <w:bCs/>
                <w:color w:val="auto"/>
                <w:sz w:val="26"/>
                <w:szCs w:val="26"/>
                <w:highlight w:val="green"/>
              </w:rPr>
              <w:t>A.</w:t>
            </w:r>
            <w:r w:rsidRPr="00261E25">
              <w:rPr>
                <w:color w:val="auto"/>
                <w:sz w:val="26"/>
                <w:szCs w:val="26"/>
                <w:highlight w:val="green"/>
              </w:rPr>
              <w:t xml:space="preserve"> </w:t>
            </w:r>
            <m:oMath>
              <m:r>
                <w:rPr>
                  <w:rFonts w:ascii="Cambria Math" w:hAnsi="Cambria Math"/>
                  <w:color w:val="auto"/>
                  <w:sz w:val="26"/>
                  <w:szCs w:val="26"/>
                  <w:highlight w:val="green"/>
                </w:rPr>
                <m:t>a&gt;0,v&gt;0.</m:t>
              </m:r>
            </m:oMath>
            <w:r w:rsidRPr="00261E25">
              <w:rPr>
                <w:color w:val="auto"/>
                <w:sz w:val="26"/>
                <w:szCs w:val="26"/>
              </w:rPr>
              <w:t xml:space="preserve">                                </w:t>
            </w:r>
            <w:r w:rsidRPr="00261E25">
              <w:rPr>
                <w:b/>
                <w:bCs/>
                <w:color w:val="auto"/>
                <w:sz w:val="26"/>
                <w:szCs w:val="26"/>
              </w:rPr>
              <w:t>B.</w:t>
            </w:r>
            <w:r w:rsidRPr="00261E25">
              <w:rPr>
                <w:color w:val="auto"/>
                <w:sz w:val="26"/>
                <w:szCs w:val="26"/>
              </w:rPr>
              <w:t xml:space="preserve"> </w:t>
            </w:r>
            <m:oMath>
              <m:r>
                <w:rPr>
                  <w:rFonts w:ascii="Cambria Math" w:hAnsi="Cambria Math"/>
                  <w:color w:val="auto"/>
                  <w:sz w:val="26"/>
                  <w:szCs w:val="26"/>
                </w:rPr>
                <m:t>a&lt;0,v&lt;0.</m:t>
              </m:r>
            </m:oMath>
          </w:p>
          <w:p w14:paraId="0E68BB41" w14:textId="77777777" w:rsidR="003B0662" w:rsidRPr="00261E25" w:rsidRDefault="003B0662" w:rsidP="00592AB2">
            <w:pPr>
              <w:spacing w:line="276" w:lineRule="auto"/>
              <w:ind w:right="-19"/>
              <w:jc w:val="both"/>
              <w:rPr>
                <w:color w:val="auto"/>
                <w:sz w:val="26"/>
                <w:szCs w:val="26"/>
              </w:rPr>
            </w:pPr>
            <w:r w:rsidRPr="00261E25">
              <w:rPr>
                <w:b/>
                <w:bCs/>
                <w:color w:val="auto"/>
                <w:sz w:val="26"/>
                <w:szCs w:val="26"/>
              </w:rPr>
              <w:t>C.</w:t>
            </w:r>
            <w:r w:rsidRPr="00261E25">
              <w:rPr>
                <w:color w:val="auto"/>
                <w:sz w:val="26"/>
                <w:szCs w:val="26"/>
              </w:rPr>
              <w:t xml:space="preserve"> </w:t>
            </w:r>
            <m:oMath>
              <m:r>
                <w:rPr>
                  <w:rFonts w:ascii="Cambria Math" w:hAnsi="Cambria Math"/>
                  <w:color w:val="auto"/>
                  <w:sz w:val="26"/>
                  <w:szCs w:val="26"/>
                </w:rPr>
                <m:t>a&gt;0,v&lt;0.</m:t>
              </m:r>
            </m:oMath>
            <w:r w:rsidRPr="00261E25">
              <w:rPr>
                <w:color w:val="auto"/>
                <w:sz w:val="26"/>
                <w:szCs w:val="26"/>
              </w:rPr>
              <w:tab/>
              <w:t xml:space="preserve">                        </w:t>
            </w:r>
            <w:r w:rsidRPr="00261E25">
              <w:rPr>
                <w:b/>
                <w:bCs/>
                <w:color w:val="auto"/>
                <w:sz w:val="26"/>
                <w:szCs w:val="26"/>
              </w:rPr>
              <w:t>D.</w:t>
            </w:r>
            <w:r w:rsidRPr="00261E25">
              <w:rPr>
                <w:color w:val="auto"/>
                <w:sz w:val="26"/>
                <w:szCs w:val="26"/>
              </w:rPr>
              <w:t xml:space="preserve"> </w:t>
            </w:r>
            <m:oMath>
              <m:r>
                <w:rPr>
                  <w:rFonts w:ascii="Cambria Math" w:hAnsi="Cambria Math"/>
                  <w:color w:val="auto"/>
                  <w:sz w:val="26"/>
                  <w:szCs w:val="26"/>
                </w:rPr>
                <m:t>a&lt;0;v&gt;0.</m:t>
              </m:r>
            </m:oMath>
          </w:p>
          <w:p w14:paraId="62E45A8B" w14:textId="77777777" w:rsidR="003B0662" w:rsidRPr="00261E25" w:rsidRDefault="003B0662" w:rsidP="00592AB2">
            <w:pPr>
              <w:tabs>
                <w:tab w:val="left" w:pos="810"/>
                <w:tab w:val="left" w:pos="990"/>
              </w:tabs>
              <w:spacing w:line="276" w:lineRule="auto"/>
              <w:contextualSpacing/>
              <w:jc w:val="both"/>
              <w:rPr>
                <w:rFonts w:eastAsia="Calibri"/>
                <w:color w:val="auto"/>
                <w:sz w:val="26"/>
                <w:szCs w:val="26"/>
                <w:lang w:val="sv-SE"/>
              </w:rPr>
            </w:pPr>
            <w:r w:rsidRPr="00261E25">
              <w:rPr>
                <w:rFonts w:eastAsia="Calibri"/>
                <w:b/>
                <w:color w:val="auto"/>
                <w:sz w:val="26"/>
                <w:szCs w:val="26"/>
                <w:lang w:val="sv-SE"/>
              </w:rPr>
              <w:t xml:space="preserve">Câu 11: </w:t>
            </w:r>
            <w:r w:rsidRPr="00261E25">
              <w:rPr>
                <w:rFonts w:eastAsia="Calibri"/>
                <w:color w:val="auto"/>
                <w:sz w:val="26"/>
                <w:szCs w:val="26"/>
                <w:lang w:val="sv-SE"/>
              </w:rPr>
              <w:t xml:space="preserve">Chọn câu </w:t>
            </w:r>
            <w:r w:rsidRPr="00261E25">
              <w:rPr>
                <w:rFonts w:eastAsia="Calibri"/>
                <w:b/>
                <w:color w:val="auto"/>
                <w:sz w:val="26"/>
                <w:szCs w:val="26"/>
                <w:lang w:val="sv-SE"/>
              </w:rPr>
              <w:t xml:space="preserve">sai. </w:t>
            </w:r>
            <w:r w:rsidRPr="00261E25">
              <w:rPr>
                <w:rFonts w:eastAsia="Calibri"/>
                <w:color w:val="auto"/>
                <w:sz w:val="26"/>
                <w:szCs w:val="26"/>
                <w:lang w:val="sv-SE"/>
              </w:rPr>
              <w:t>Chất điểm chuyển động theo một chiều với gia tốc a = 4m/s</w:t>
            </w:r>
            <w:r w:rsidRPr="00261E25">
              <w:rPr>
                <w:rFonts w:eastAsia="Calibri"/>
                <w:color w:val="auto"/>
                <w:sz w:val="26"/>
                <w:szCs w:val="26"/>
                <w:vertAlign w:val="superscript"/>
                <w:lang w:val="sv-SE"/>
              </w:rPr>
              <w:t>2</w:t>
            </w:r>
            <w:r w:rsidRPr="00261E25">
              <w:rPr>
                <w:rFonts w:eastAsia="Calibri"/>
                <w:color w:val="auto"/>
                <w:sz w:val="26"/>
                <w:szCs w:val="26"/>
                <w:lang w:val="sv-SE"/>
              </w:rPr>
              <w:t xml:space="preserve"> có nghĩa là</w:t>
            </w:r>
          </w:p>
          <w:p w14:paraId="6D726D98" w14:textId="77777777" w:rsidR="003B0662" w:rsidRPr="00261E25" w:rsidRDefault="003B0662" w:rsidP="00592AB2">
            <w:pPr>
              <w:tabs>
                <w:tab w:val="left" w:pos="810"/>
                <w:tab w:val="left" w:pos="990"/>
              </w:tabs>
              <w:spacing w:line="276" w:lineRule="auto"/>
              <w:contextualSpacing/>
              <w:jc w:val="both"/>
              <w:rPr>
                <w:rFonts w:eastAsia="Calibri"/>
                <w:color w:val="auto"/>
                <w:sz w:val="26"/>
                <w:szCs w:val="26"/>
                <w:lang w:val="sv-SE"/>
              </w:rPr>
            </w:pPr>
            <w:r w:rsidRPr="00261E25">
              <w:rPr>
                <w:b/>
                <w:color w:val="auto"/>
                <w:sz w:val="26"/>
                <w:szCs w:val="26"/>
                <w:lang w:val="sv-SE"/>
              </w:rPr>
              <w:t xml:space="preserve">A. </w:t>
            </w:r>
            <w:r w:rsidRPr="00261E25">
              <w:rPr>
                <w:color w:val="auto"/>
                <w:sz w:val="26"/>
                <w:szCs w:val="26"/>
                <w:lang w:val="sv-SE"/>
              </w:rPr>
              <w:t>Lúc đầu vận tốc bằng 0 thì sau 1s vận tốc của nó bằng 4 m/s.</w:t>
            </w:r>
          </w:p>
          <w:p w14:paraId="59E35E06" w14:textId="77777777" w:rsidR="003B0662" w:rsidRPr="00261E25" w:rsidRDefault="003B0662" w:rsidP="00592AB2">
            <w:pPr>
              <w:tabs>
                <w:tab w:val="left" w:pos="567"/>
              </w:tabs>
              <w:spacing w:line="276" w:lineRule="auto"/>
              <w:jc w:val="both"/>
              <w:rPr>
                <w:color w:val="auto"/>
                <w:sz w:val="26"/>
                <w:szCs w:val="26"/>
                <w:lang w:val="sv-SE"/>
              </w:rPr>
            </w:pPr>
            <w:r w:rsidRPr="00261E25">
              <w:rPr>
                <w:b/>
                <w:color w:val="auto"/>
                <w:sz w:val="26"/>
                <w:szCs w:val="26"/>
                <w:lang w:val="sv-SE"/>
              </w:rPr>
              <w:t xml:space="preserve">B. </w:t>
            </w:r>
            <w:r w:rsidRPr="00261E25">
              <w:rPr>
                <w:color w:val="auto"/>
                <w:sz w:val="26"/>
                <w:szCs w:val="26"/>
                <w:lang w:val="sv-SE"/>
              </w:rPr>
              <w:t>Lúc vận tốc bằng 2 m/s thì sau 1s vận tốc của nó bằng 6 m/s.</w:t>
            </w:r>
          </w:p>
          <w:p w14:paraId="029AE520" w14:textId="77777777" w:rsidR="003B0662" w:rsidRPr="00261E25" w:rsidRDefault="003B0662" w:rsidP="00592AB2">
            <w:pPr>
              <w:tabs>
                <w:tab w:val="left" w:pos="567"/>
                <w:tab w:val="left" w:pos="5670"/>
              </w:tabs>
              <w:spacing w:line="276" w:lineRule="auto"/>
              <w:jc w:val="both"/>
              <w:rPr>
                <w:color w:val="auto"/>
                <w:sz w:val="26"/>
                <w:szCs w:val="26"/>
                <w:lang w:val="sv-SE"/>
              </w:rPr>
            </w:pPr>
            <w:r w:rsidRPr="00261E25">
              <w:rPr>
                <w:b/>
                <w:color w:val="auto"/>
                <w:sz w:val="26"/>
                <w:szCs w:val="26"/>
                <w:highlight w:val="green"/>
                <w:lang w:val="sv-SE"/>
              </w:rPr>
              <w:t xml:space="preserve">C. </w:t>
            </w:r>
            <w:r w:rsidRPr="00261E25">
              <w:rPr>
                <w:color w:val="auto"/>
                <w:sz w:val="26"/>
                <w:szCs w:val="26"/>
                <w:highlight w:val="green"/>
                <w:lang w:val="sv-SE"/>
              </w:rPr>
              <w:t>Lúc vận tốc bằng 2 m/s thì sau 2s vận tốc của nó bằng 8 m/s.</w:t>
            </w:r>
            <w:r w:rsidRPr="00261E25">
              <w:rPr>
                <w:color w:val="auto"/>
                <w:sz w:val="26"/>
                <w:szCs w:val="26"/>
                <w:lang w:val="sv-SE"/>
              </w:rPr>
              <w:t xml:space="preserve">        </w:t>
            </w:r>
            <w:r w:rsidRPr="00261E25">
              <w:rPr>
                <w:color w:val="auto"/>
                <w:sz w:val="26"/>
                <w:szCs w:val="26"/>
                <w:lang w:val="sv-SE"/>
              </w:rPr>
              <w:tab/>
            </w:r>
          </w:p>
          <w:p w14:paraId="0B54A10B" w14:textId="77777777" w:rsidR="003B0662" w:rsidRPr="00261E25" w:rsidRDefault="003B0662" w:rsidP="00592AB2">
            <w:pPr>
              <w:tabs>
                <w:tab w:val="left" w:pos="567"/>
                <w:tab w:val="left" w:pos="5670"/>
              </w:tabs>
              <w:spacing w:line="276" w:lineRule="auto"/>
              <w:jc w:val="both"/>
              <w:rPr>
                <w:color w:val="auto"/>
                <w:sz w:val="26"/>
                <w:szCs w:val="26"/>
                <w:lang w:val="sv-SE"/>
              </w:rPr>
            </w:pPr>
            <w:r w:rsidRPr="00261E25">
              <w:rPr>
                <w:b/>
                <w:color w:val="auto"/>
                <w:sz w:val="26"/>
                <w:szCs w:val="26"/>
                <w:lang w:val="sv-SE"/>
              </w:rPr>
              <w:t xml:space="preserve">D. </w:t>
            </w:r>
            <w:r w:rsidRPr="00261E25">
              <w:rPr>
                <w:color w:val="auto"/>
                <w:sz w:val="26"/>
                <w:szCs w:val="26"/>
                <w:lang w:val="sv-SE"/>
              </w:rPr>
              <w:t>Lúc vận tốc bằng 4 m/s thì sau 2s vận tốc của nó bằng 12 m/s.</w:t>
            </w:r>
          </w:p>
        </w:tc>
        <w:tc>
          <w:tcPr>
            <w:tcW w:w="270" w:type="dxa"/>
          </w:tcPr>
          <w:p w14:paraId="48B2E11D" w14:textId="77777777" w:rsidR="003B0662" w:rsidRPr="00261E25" w:rsidRDefault="003B0662" w:rsidP="00592AB2">
            <w:pPr>
              <w:tabs>
                <w:tab w:val="left" w:pos="180"/>
                <w:tab w:val="left" w:pos="2880"/>
                <w:tab w:val="left" w:pos="5760"/>
                <w:tab w:val="left" w:pos="8640"/>
              </w:tabs>
              <w:spacing w:line="276" w:lineRule="auto"/>
              <w:ind w:right="-19"/>
              <w:jc w:val="both"/>
              <w:rPr>
                <w:color w:val="auto"/>
                <w:sz w:val="26"/>
                <w:szCs w:val="26"/>
                <w:lang w:val="sv-SE"/>
              </w:rPr>
            </w:pPr>
          </w:p>
        </w:tc>
      </w:tr>
      <w:tr w:rsidR="00261E25" w:rsidRPr="00261E25" w14:paraId="73BDBC4F" w14:textId="77777777" w:rsidTr="00592AB2">
        <w:tc>
          <w:tcPr>
            <w:tcW w:w="9540" w:type="dxa"/>
          </w:tcPr>
          <w:p w14:paraId="025E1FA4" w14:textId="77777777" w:rsidR="003B0662" w:rsidRPr="00261E25" w:rsidRDefault="003B0662" w:rsidP="00592AB2">
            <w:pPr>
              <w:tabs>
                <w:tab w:val="left" w:pos="810"/>
                <w:tab w:val="left" w:pos="990"/>
              </w:tabs>
              <w:spacing w:line="276" w:lineRule="auto"/>
              <w:contextualSpacing/>
              <w:jc w:val="both"/>
              <w:rPr>
                <w:rFonts w:eastAsia="Calibri"/>
                <w:color w:val="auto"/>
                <w:sz w:val="26"/>
                <w:szCs w:val="26"/>
                <w:lang w:val="sv-SE"/>
              </w:rPr>
            </w:pPr>
            <w:r w:rsidRPr="00261E25">
              <w:rPr>
                <w:rFonts w:eastAsia="Calibri"/>
                <w:b/>
                <w:color w:val="auto"/>
                <w:sz w:val="26"/>
                <w:szCs w:val="26"/>
                <w:lang w:val="sv-SE"/>
              </w:rPr>
              <w:t xml:space="preserve">Câu 12:  </w:t>
            </w:r>
            <w:r w:rsidRPr="00261E25">
              <w:rPr>
                <w:rFonts w:eastAsia="Calibri"/>
                <w:color w:val="auto"/>
                <w:sz w:val="26"/>
                <w:szCs w:val="26"/>
                <w:lang w:val="sv-SE"/>
              </w:rPr>
              <w:t>Phương trình nào sau đây là phương trình độ dịch chuyển của một vật chuyển động thẳng chậm dần đều dọc theo trục Ox?</w:t>
            </w:r>
          </w:p>
          <w:p w14:paraId="6FF08C00" w14:textId="77777777" w:rsidR="003B0662" w:rsidRPr="00261E25" w:rsidRDefault="003B0662" w:rsidP="00592AB2">
            <w:pPr>
              <w:spacing w:line="276" w:lineRule="auto"/>
              <w:jc w:val="both"/>
              <w:rPr>
                <w:color w:val="auto"/>
                <w:sz w:val="26"/>
                <w:szCs w:val="26"/>
                <w:lang w:val="fr-FR"/>
              </w:rPr>
            </w:pPr>
            <w:r w:rsidRPr="00261E25">
              <w:rPr>
                <w:b/>
                <w:color w:val="auto"/>
                <w:sz w:val="26"/>
                <w:szCs w:val="26"/>
                <w:lang w:val="fr-FR"/>
              </w:rPr>
              <w:t xml:space="preserve">A. </w:t>
            </w:r>
            <w:r w:rsidRPr="00261E25">
              <w:rPr>
                <w:color w:val="auto"/>
                <w:sz w:val="26"/>
                <w:szCs w:val="26"/>
                <w:lang w:val="fr-FR"/>
              </w:rPr>
              <w:t>s = 2t − 3t</w:t>
            </w:r>
            <w:r w:rsidRPr="00261E25">
              <w:rPr>
                <w:color w:val="auto"/>
                <w:sz w:val="26"/>
                <w:szCs w:val="26"/>
                <w:vertAlign w:val="superscript"/>
                <w:lang w:val="fr-FR"/>
              </w:rPr>
              <w:t>2</w:t>
            </w:r>
            <w:r w:rsidRPr="00261E25">
              <w:rPr>
                <w:color w:val="auto"/>
                <w:sz w:val="26"/>
                <w:szCs w:val="26"/>
                <w:lang w:val="fr-FR"/>
              </w:rPr>
              <w:t xml:space="preserve">. </w:t>
            </w:r>
            <w:r w:rsidRPr="00261E25">
              <w:rPr>
                <w:color w:val="auto"/>
                <w:sz w:val="26"/>
                <w:szCs w:val="26"/>
                <w:lang w:val="fr-FR"/>
              </w:rPr>
              <w:tab/>
            </w:r>
            <w:r w:rsidRPr="00261E25">
              <w:rPr>
                <w:color w:val="auto"/>
                <w:sz w:val="26"/>
                <w:szCs w:val="26"/>
                <w:lang w:val="fr-FR"/>
              </w:rPr>
              <w:tab/>
            </w:r>
            <w:r w:rsidRPr="00261E25">
              <w:rPr>
                <w:color w:val="auto"/>
                <w:sz w:val="26"/>
                <w:szCs w:val="26"/>
                <w:lang w:val="fr-FR"/>
              </w:rPr>
              <w:tab/>
            </w:r>
            <w:r w:rsidRPr="00261E25">
              <w:rPr>
                <w:color w:val="auto"/>
                <w:sz w:val="26"/>
                <w:szCs w:val="26"/>
                <w:lang w:val="fr-FR"/>
              </w:rPr>
              <w:tab/>
            </w:r>
            <w:r w:rsidRPr="00261E25">
              <w:rPr>
                <w:color w:val="auto"/>
                <w:sz w:val="26"/>
                <w:szCs w:val="26"/>
                <w:lang w:val="fr-FR"/>
              </w:rPr>
              <w:tab/>
            </w:r>
            <w:r w:rsidRPr="00261E25">
              <w:rPr>
                <w:b/>
                <w:color w:val="auto"/>
                <w:sz w:val="26"/>
                <w:szCs w:val="26"/>
                <w:highlight w:val="green"/>
                <w:lang w:val="fr-FR"/>
              </w:rPr>
              <w:t xml:space="preserve">B. </w:t>
            </w:r>
            <w:r w:rsidRPr="00261E25">
              <w:rPr>
                <w:color w:val="auto"/>
                <w:sz w:val="26"/>
                <w:szCs w:val="26"/>
                <w:highlight w:val="green"/>
                <w:lang w:val="fr-FR"/>
              </w:rPr>
              <w:t>d = 5t</w:t>
            </w:r>
            <w:r w:rsidRPr="00261E25">
              <w:rPr>
                <w:color w:val="auto"/>
                <w:sz w:val="26"/>
                <w:szCs w:val="26"/>
                <w:highlight w:val="green"/>
                <w:vertAlign w:val="superscript"/>
                <w:lang w:val="fr-FR"/>
              </w:rPr>
              <w:t>2</w:t>
            </w:r>
            <w:r w:rsidRPr="00261E25">
              <w:rPr>
                <w:color w:val="auto"/>
                <w:sz w:val="26"/>
                <w:szCs w:val="26"/>
                <w:highlight w:val="green"/>
                <w:lang w:val="fr-FR"/>
              </w:rPr>
              <w:t xml:space="preserve"> − 2t.</w:t>
            </w:r>
            <w:r w:rsidRPr="00261E25">
              <w:rPr>
                <w:color w:val="auto"/>
                <w:sz w:val="26"/>
                <w:szCs w:val="26"/>
                <w:lang w:val="fr-FR"/>
              </w:rPr>
              <w:tab/>
            </w:r>
            <w:r w:rsidRPr="00261E25">
              <w:rPr>
                <w:color w:val="auto"/>
                <w:sz w:val="26"/>
                <w:szCs w:val="26"/>
                <w:lang w:val="fr-FR"/>
              </w:rPr>
              <w:tab/>
            </w:r>
          </w:p>
          <w:p w14:paraId="7A37C965" w14:textId="77777777" w:rsidR="003B0662" w:rsidRPr="00261E25" w:rsidRDefault="003B0662" w:rsidP="00592AB2">
            <w:pPr>
              <w:spacing w:line="276" w:lineRule="auto"/>
              <w:jc w:val="both"/>
              <w:rPr>
                <w:color w:val="auto"/>
                <w:sz w:val="26"/>
                <w:szCs w:val="26"/>
              </w:rPr>
            </w:pPr>
            <w:r w:rsidRPr="00261E25">
              <w:rPr>
                <w:b/>
                <w:color w:val="auto"/>
                <w:sz w:val="26"/>
                <w:szCs w:val="26"/>
                <w:lang w:val="fr-FR"/>
              </w:rPr>
              <w:t xml:space="preserve">C. </w:t>
            </w:r>
            <w:r w:rsidRPr="00261E25">
              <w:rPr>
                <w:color w:val="auto"/>
                <w:sz w:val="26"/>
                <w:szCs w:val="26"/>
                <w:lang w:val="fr-FR"/>
              </w:rPr>
              <w:t xml:space="preserve">v = 4 − t. </w:t>
            </w:r>
            <w:r w:rsidRPr="00261E25">
              <w:rPr>
                <w:color w:val="auto"/>
                <w:sz w:val="26"/>
                <w:szCs w:val="26"/>
                <w:lang w:val="fr-FR"/>
              </w:rPr>
              <w:tab/>
            </w:r>
            <w:r w:rsidRPr="00261E25">
              <w:rPr>
                <w:color w:val="auto"/>
                <w:sz w:val="26"/>
                <w:szCs w:val="26"/>
                <w:lang w:val="fr-FR"/>
              </w:rPr>
              <w:tab/>
            </w:r>
            <w:r w:rsidRPr="00261E25">
              <w:rPr>
                <w:color w:val="auto"/>
                <w:sz w:val="26"/>
                <w:szCs w:val="26"/>
                <w:lang w:val="fr-FR"/>
              </w:rPr>
              <w:tab/>
            </w:r>
            <w:r w:rsidRPr="00261E25">
              <w:rPr>
                <w:color w:val="auto"/>
                <w:sz w:val="26"/>
                <w:szCs w:val="26"/>
                <w:lang w:val="fr-FR"/>
              </w:rPr>
              <w:tab/>
            </w:r>
            <w:r w:rsidRPr="00261E25">
              <w:rPr>
                <w:color w:val="auto"/>
                <w:sz w:val="26"/>
                <w:szCs w:val="26"/>
                <w:lang w:val="fr-FR"/>
              </w:rPr>
              <w:tab/>
            </w:r>
            <w:r w:rsidRPr="00261E25">
              <w:rPr>
                <w:color w:val="auto"/>
                <w:sz w:val="26"/>
                <w:szCs w:val="26"/>
                <w:lang w:val="fr-FR"/>
              </w:rPr>
              <w:tab/>
            </w:r>
            <w:r w:rsidRPr="00261E25">
              <w:rPr>
                <w:b/>
                <w:color w:val="auto"/>
                <w:sz w:val="26"/>
                <w:szCs w:val="26"/>
              </w:rPr>
              <w:t xml:space="preserve">D. </w:t>
            </w:r>
            <w:r w:rsidRPr="00261E25">
              <w:rPr>
                <w:color w:val="auto"/>
                <w:sz w:val="26"/>
                <w:szCs w:val="26"/>
              </w:rPr>
              <w:t>x = 2 − 5t − t</w:t>
            </w:r>
            <w:r w:rsidRPr="00261E25">
              <w:rPr>
                <w:color w:val="auto"/>
                <w:sz w:val="26"/>
                <w:szCs w:val="26"/>
                <w:vertAlign w:val="superscript"/>
              </w:rPr>
              <w:t>2</w:t>
            </w:r>
            <w:r w:rsidRPr="00261E25">
              <w:rPr>
                <w:color w:val="auto"/>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8"/>
              <w:gridCol w:w="2376"/>
            </w:tblGrid>
            <w:tr w:rsidR="00261E25" w:rsidRPr="00261E25" w14:paraId="3D10CBEB" w14:textId="77777777" w:rsidTr="00592AB2">
              <w:tc>
                <w:tcPr>
                  <w:tcW w:w="6948" w:type="dxa"/>
                </w:tcPr>
                <w:p w14:paraId="4936201A" w14:textId="77777777" w:rsidR="003B0662" w:rsidRPr="00261E25" w:rsidRDefault="003B0662" w:rsidP="00592AB2">
                  <w:pPr>
                    <w:tabs>
                      <w:tab w:val="left" w:pos="810"/>
                      <w:tab w:val="left" w:pos="990"/>
                    </w:tabs>
                    <w:spacing w:line="276" w:lineRule="auto"/>
                    <w:ind w:left="-130"/>
                    <w:contextualSpacing/>
                    <w:jc w:val="both"/>
                    <w:rPr>
                      <w:rFonts w:eastAsia="Palatino Linotype"/>
                      <w:color w:val="auto"/>
                      <w:sz w:val="26"/>
                      <w:szCs w:val="26"/>
                      <w:lang w:val="fr-FR"/>
                    </w:rPr>
                  </w:pPr>
                  <w:r w:rsidRPr="00261E25">
                    <w:rPr>
                      <w:rFonts w:eastAsia="Calibri"/>
                      <w:b/>
                      <w:color w:val="auto"/>
                      <w:sz w:val="26"/>
                      <w:szCs w:val="26"/>
                      <w:lang w:val="sv-SE"/>
                    </w:rPr>
                    <w:t xml:space="preserve">Câu 13: </w:t>
                  </w:r>
                  <w:r w:rsidRPr="00261E25">
                    <w:rPr>
                      <w:color w:val="auto"/>
                      <w:sz w:val="26"/>
                      <w:szCs w:val="26"/>
                      <w:lang w:val="fr-FR"/>
                    </w:rPr>
                    <w:t>Một người bắt đầu chuyển động thẳng biến đổi đều từ trung tâm Tô Hoàng ra Cầu Giấy. Đến Cầu Giấy học sinh có vận tốc 2m/s. Hỏi khi về đến nhà học sinh có vận tốc bao nhiêu? Biết rằng Cầu Giấy về đến nhà bằng ba lần từ trung tâm Tô Hoàng ra Cầu Giấy</w:t>
                  </w:r>
                </w:p>
              </w:tc>
              <w:tc>
                <w:tcPr>
                  <w:tcW w:w="2376" w:type="dxa"/>
                </w:tcPr>
                <w:p w14:paraId="3C7A5B63" w14:textId="77777777" w:rsidR="003B0662" w:rsidRPr="00261E25" w:rsidRDefault="003B0662" w:rsidP="00592AB2">
                  <w:pPr>
                    <w:tabs>
                      <w:tab w:val="left" w:pos="2835"/>
                      <w:tab w:val="left" w:pos="5670"/>
                      <w:tab w:val="left" w:pos="8505"/>
                    </w:tabs>
                    <w:spacing w:line="276" w:lineRule="auto"/>
                    <w:jc w:val="both"/>
                    <w:rPr>
                      <w:color w:val="auto"/>
                      <w:sz w:val="26"/>
                      <w:szCs w:val="26"/>
                    </w:rPr>
                  </w:pPr>
                  <w:r w:rsidRPr="00261E25">
                    <w:rPr>
                      <w:noProof/>
                      <w:color w:val="auto"/>
                      <w:sz w:val="26"/>
                      <w:szCs w:val="26"/>
                    </w:rPr>
                    <w:drawing>
                      <wp:inline distT="0" distB="0" distL="0" distR="0" wp14:anchorId="4D645BE9" wp14:editId="1E26E10C">
                        <wp:extent cx="1364323" cy="866899"/>
                        <wp:effectExtent l="0" t="0" r="7620" b="0"/>
                        <wp:docPr id="988577207" name="Picture 6" descr="A map with a pin and a red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577207" name="Picture 6" descr="A map with a pin and a red cross&#10;&#10;Description automatically generated"/>
                                <pic:cNvPicPr>
                                  <a:picLocks noChangeAspect="1" noChangeArrowheads="1"/>
                                </pic:cNvPicPr>
                              </pic:nvPicPr>
                              <pic:blipFill rotWithShape="1">
                                <a:blip r:embed="rId185" cstate="print">
                                  <a:extLst>
                                    <a:ext uri="{28A0092B-C50C-407E-A947-70E740481C1C}">
                                      <a14:useLocalDpi xmlns:a14="http://schemas.microsoft.com/office/drawing/2010/main" val="0"/>
                                    </a:ext>
                                  </a:extLst>
                                </a:blip>
                                <a:srcRect l="14216" t="23692" r="14445" b="23930"/>
                                <a:stretch/>
                              </pic:blipFill>
                              <pic:spPr bwMode="auto">
                                <a:xfrm>
                                  <a:off x="0" y="0"/>
                                  <a:ext cx="1385633" cy="8804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86BBFE0" w14:textId="77777777" w:rsidR="003B0662" w:rsidRPr="00261E25" w:rsidRDefault="003B0662" w:rsidP="00592AB2">
            <w:pPr>
              <w:tabs>
                <w:tab w:val="left" w:pos="2835"/>
                <w:tab w:val="left" w:pos="5670"/>
                <w:tab w:val="left" w:pos="8505"/>
              </w:tabs>
              <w:spacing w:line="276" w:lineRule="auto"/>
              <w:jc w:val="both"/>
              <w:rPr>
                <w:color w:val="auto"/>
                <w:sz w:val="26"/>
                <w:szCs w:val="26"/>
              </w:rPr>
            </w:pPr>
            <w:r w:rsidRPr="00261E25">
              <w:rPr>
                <w:b/>
                <w:color w:val="auto"/>
                <w:sz w:val="26"/>
                <w:szCs w:val="26"/>
              </w:rPr>
              <w:t xml:space="preserve">A. </w:t>
            </w:r>
            <w:r w:rsidRPr="00261E25">
              <w:rPr>
                <w:color w:val="auto"/>
                <w:sz w:val="26"/>
                <w:szCs w:val="26"/>
              </w:rPr>
              <w:t>3m/s</w:t>
            </w:r>
            <w:r w:rsidRPr="00261E25">
              <w:rPr>
                <w:color w:val="auto"/>
                <w:sz w:val="26"/>
                <w:szCs w:val="26"/>
              </w:rPr>
              <w:tab/>
              <w:t xml:space="preserve"> </w:t>
            </w:r>
            <w:r w:rsidRPr="00261E25">
              <w:rPr>
                <w:b/>
                <w:color w:val="auto"/>
                <w:sz w:val="26"/>
                <w:szCs w:val="26"/>
                <w:highlight w:val="green"/>
              </w:rPr>
              <w:t xml:space="preserve">B. </w:t>
            </w:r>
            <w:r w:rsidRPr="00261E25">
              <w:rPr>
                <w:color w:val="auto"/>
                <w:sz w:val="26"/>
                <w:szCs w:val="26"/>
                <w:highlight w:val="green"/>
              </w:rPr>
              <w:t>4m/s</w:t>
            </w:r>
            <w:r w:rsidRPr="00261E25">
              <w:rPr>
                <w:color w:val="auto"/>
                <w:sz w:val="26"/>
                <w:szCs w:val="26"/>
              </w:rPr>
              <w:t xml:space="preserve">                         </w:t>
            </w:r>
            <w:r w:rsidRPr="00261E25">
              <w:rPr>
                <w:b/>
                <w:color w:val="auto"/>
                <w:sz w:val="26"/>
                <w:szCs w:val="26"/>
              </w:rPr>
              <w:t xml:space="preserve">C. </w:t>
            </w:r>
            <w:r w:rsidRPr="00261E25">
              <w:rPr>
                <w:color w:val="auto"/>
                <w:sz w:val="26"/>
                <w:szCs w:val="26"/>
              </w:rPr>
              <w:t xml:space="preserve">1m/s                         </w:t>
            </w:r>
            <w:r w:rsidRPr="00261E25">
              <w:rPr>
                <w:b/>
                <w:color w:val="auto"/>
                <w:sz w:val="26"/>
                <w:szCs w:val="26"/>
              </w:rPr>
              <w:t xml:space="preserve">D. </w:t>
            </w:r>
            <w:r w:rsidRPr="00261E25">
              <w:rPr>
                <w:color w:val="auto"/>
                <w:sz w:val="26"/>
                <w:szCs w:val="26"/>
              </w:rPr>
              <w:t>0,5m/s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8"/>
              <w:gridCol w:w="3437"/>
            </w:tblGrid>
            <w:tr w:rsidR="00261E25" w:rsidRPr="00261E25" w14:paraId="29B26565" w14:textId="77777777" w:rsidTr="00592AB2">
              <w:tc>
                <w:tcPr>
                  <w:tcW w:w="6618" w:type="dxa"/>
                </w:tcPr>
                <w:p w14:paraId="68ACD57B" w14:textId="77777777" w:rsidR="003B0662" w:rsidRPr="00261E25" w:rsidRDefault="003B0662" w:rsidP="00592AB2">
                  <w:pPr>
                    <w:tabs>
                      <w:tab w:val="left" w:pos="810"/>
                      <w:tab w:val="left" w:pos="990"/>
                    </w:tabs>
                    <w:spacing w:line="276" w:lineRule="auto"/>
                    <w:ind w:left="-130"/>
                    <w:contextualSpacing/>
                    <w:jc w:val="both"/>
                    <w:rPr>
                      <w:color w:val="auto"/>
                      <w:sz w:val="26"/>
                      <w:szCs w:val="26"/>
                      <w:lang w:val="sv-SE"/>
                    </w:rPr>
                  </w:pPr>
                  <w:r w:rsidRPr="00261E25">
                    <w:rPr>
                      <w:rFonts w:eastAsia="Calibri"/>
                      <w:b/>
                      <w:color w:val="auto"/>
                      <w:sz w:val="26"/>
                      <w:szCs w:val="26"/>
                      <w:lang w:val="sv-SE"/>
                    </w:rPr>
                    <w:lastRenderedPageBreak/>
                    <w:t xml:space="preserve">Câu 14:  </w:t>
                  </w:r>
                  <w:r w:rsidRPr="00261E25">
                    <w:rPr>
                      <w:color w:val="auto"/>
                      <w:sz w:val="26"/>
                      <w:szCs w:val="26"/>
                      <w:lang w:val="sv-SE"/>
                    </w:rPr>
                    <w:t>Một máy bay chở khách muốn cất cánh được phải chạy trên đường băng dài 1,8km để đạt được vận tốc 300km/h. Máy bay có gia tốc không đổi tối thiểu là</w:t>
                  </w:r>
                </w:p>
                <w:p w14:paraId="4986B91C" w14:textId="77777777" w:rsidR="003B0662" w:rsidRPr="00261E25" w:rsidRDefault="003B0662" w:rsidP="00592AB2">
                  <w:pPr>
                    <w:tabs>
                      <w:tab w:val="left" w:pos="2835"/>
                      <w:tab w:val="left" w:pos="5670"/>
                      <w:tab w:val="left" w:pos="8010"/>
                    </w:tabs>
                    <w:spacing w:line="276" w:lineRule="auto"/>
                    <w:jc w:val="both"/>
                    <w:rPr>
                      <w:color w:val="auto"/>
                      <w:sz w:val="26"/>
                      <w:szCs w:val="26"/>
                      <w:vertAlign w:val="superscript"/>
                      <w:lang w:val="pt-BR"/>
                    </w:rPr>
                  </w:pPr>
                  <w:r w:rsidRPr="00261E25">
                    <w:rPr>
                      <w:b/>
                      <w:color w:val="auto"/>
                      <w:sz w:val="26"/>
                      <w:szCs w:val="26"/>
                      <w:lang w:val="pt-BR"/>
                    </w:rPr>
                    <w:t xml:space="preserve">A. </w:t>
                  </w:r>
                  <w:r w:rsidRPr="00261E25">
                    <w:rPr>
                      <w:color w:val="auto"/>
                      <w:sz w:val="26"/>
                      <w:szCs w:val="26"/>
                      <w:lang w:val="pt-BR"/>
                    </w:rPr>
                    <w:t>50000km/h</w:t>
                  </w:r>
                  <w:r w:rsidRPr="00261E25">
                    <w:rPr>
                      <w:color w:val="auto"/>
                      <w:sz w:val="26"/>
                      <w:szCs w:val="26"/>
                      <w:vertAlign w:val="superscript"/>
                      <w:lang w:val="pt-BR"/>
                    </w:rPr>
                    <w:t>2</w:t>
                  </w:r>
                  <w:r w:rsidRPr="00261E25">
                    <w:rPr>
                      <w:color w:val="auto"/>
                      <w:sz w:val="26"/>
                      <w:szCs w:val="26"/>
                      <w:lang w:val="pt-BR"/>
                    </w:rPr>
                    <w:tab/>
                  </w:r>
                  <w:r w:rsidRPr="00261E25">
                    <w:rPr>
                      <w:b/>
                      <w:color w:val="auto"/>
                      <w:sz w:val="26"/>
                      <w:szCs w:val="26"/>
                      <w:lang w:val="pt-BR"/>
                    </w:rPr>
                    <w:t xml:space="preserve">B. </w:t>
                  </w:r>
                  <w:r w:rsidRPr="00261E25">
                    <w:rPr>
                      <w:color w:val="auto"/>
                      <w:sz w:val="26"/>
                      <w:szCs w:val="26"/>
                      <w:lang w:val="pt-BR"/>
                    </w:rPr>
                    <w:t>50000m/s</w:t>
                  </w:r>
                  <w:r w:rsidRPr="00261E25">
                    <w:rPr>
                      <w:color w:val="auto"/>
                      <w:sz w:val="26"/>
                      <w:szCs w:val="26"/>
                      <w:vertAlign w:val="superscript"/>
                      <w:lang w:val="pt-BR"/>
                    </w:rPr>
                    <w:t>2</w:t>
                  </w:r>
                </w:p>
                <w:p w14:paraId="50783073" w14:textId="77777777" w:rsidR="003B0662" w:rsidRPr="00261E25" w:rsidRDefault="003B0662" w:rsidP="00592AB2">
                  <w:pPr>
                    <w:tabs>
                      <w:tab w:val="left" w:pos="2835"/>
                      <w:tab w:val="left" w:pos="5670"/>
                      <w:tab w:val="left" w:pos="8010"/>
                    </w:tabs>
                    <w:spacing w:line="276" w:lineRule="auto"/>
                    <w:jc w:val="both"/>
                    <w:rPr>
                      <w:color w:val="auto"/>
                      <w:sz w:val="26"/>
                      <w:szCs w:val="26"/>
                      <w:lang w:val="pt-BR"/>
                    </w:rPr>
                  </w:pPr>
                  <w:r w:rsidRPr="00261E25">
                    <w:rPr>
                      <w:b/>
                      <w:color w:val="auto"/>
                      <w:sz w:val="26"/>
                      <w:szCs w:val="26"/>
                      <w:highlight w:val="green"/>
                      <w:lang w:val="pt-BR"/>
                    </w:rPr>
                    <w:t xml:space="preserve">C. </w:t>
                  </w:r>
                  <w:r w:rsidRPr="00261E25">
                    <w:rPr>
                      <w:color w:val="auto"/>
                      <w:sz w:val="26"/>
                      <w:szCs w:val="26"/>
                      <w:highlight w:val="green"/>
                      <w:lang w:val="pt-BR"/>
                    </w:rPr>
                    <w:t>25000km/h</w:t>
                  </w:r>
                  <w:r w:rsidRPr="00261E25">
                    <w:rPr>
                      <w:color w:val="auto"/>
                      <w:sz w:val="26"/>
                      <w:szCs w:val="26"/>
                      <w:highlight w:val="green"/>
                      <w:vertAlign w:val="superscript"/>
                      <w:lang w:val="pt-BR"/>
                    </w:rPr>
                    <w:t>2</w:t>
                  </w:r>
                  <w:r w:rsidRPr="00261E25">
                    <w:rPr>
                      <w:color w:val="auto"/>
                      <w:sz w:val="26"/>
                      <w:szCs w:val="26"/>
                      <w:vertAlign w:val="superscript"/>
                      <w:lang w:val="pt-BR"/>
                    </w:rPr>
                    <w:tab/>
                  </w:r>
                  <w:r w:rsidRPr="00261E25">
                    <w:rPr>
                      <w:b/>
                      <w:color w:val="auto"/>
                      <w:sz w:val="26"/>
                      <w:szCs w:val="26"/>
                      <w:lang w:val="pt-BR"/>
                    </w:rPr>
                    <w:t xml:space="preserve">D. </w:t>
                  </w:r>
                  <w:r w:rsidRPr="00261E25">
                    <w:rPr>
                      <w:color w:val="auto"/>
                      <w:sz w:val="26"/>
                      <w:szCs w:val="26"/>
                      <w:lang w:val="pt-BR"/>
                    </w:rPr>
                    <w:t>25000m/s</w:t>
                  </w:r>
                  <w:r w:rsidRPr="00261E25">
                    <w:rPr>
                      <w:color w:val="auto"/>
                      <w:sz w:val="26"/>
                      <w:szCs w:val="26"/>
                      <w:vertAlign w:val="superscript"/>
                      <w:lang w:val="pt-BR"/>
                    </w:rPr>
                    <w:t>2</w:t>
                  </w:r>
                </w:p>
              </w:tc>
              <w:tc>
                <w:tcPr>
                  <w:tcW w:w="3438" w:type="dxa"/>
                </w:tcPr>
                <w:p w14:paraId="2DE79E58" w14:textId="77777777" w:rsidR="003B0662" w:rsidRPr="00261E25" w:rsidRDefault="003B0662" w:rsidP="00592AB2">
                  <w:pPr>
                    <w:tabs>
                      <w:tab w:val="left" w:pos="2835"/>
                      <w:tab w:val="left" w:pos="5670"/>
                      <w:tab w:val="left" w:pos="8010"/>
                    </w:tabs>
                    <w:spacing w:line="276" w:lineRule="auto"/>
                    <w:jc w:val="both"/>
                    <w:rPr>
                      <w:color w:val="auto"/>
                      <w:sz w:val="26"/>
                      <w:szCs w:val="26"/>
                    </w:rPr>
                  </w:pPr>
                  <w:r w:rsidRPr="00261E25">
                    <w:rPr>
                      <w:noProof/>
                      <w:color w:val="auto"/>
                      <w:sz w:val="26"/>
                      <w:szCs w:val="26"/>
                    </w:rPr>
                    <w:drawing>
                      <wp:inline distT="0" distB="0" distL="0" distR="0" wp14:anchorId="5494564F" wp14:editId="59C00371">
                        <wp:extent cx="2041701" cy="1139116"/>
                        <wp:effectExtent l="0" t="0" r="0" b="4445"/>
                        <wp:docPr id="553754122" name="Picture 2" descr="Xem hơn 100 ảnh về hình vẽ máy bay đẹp - daotao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Xem hơn 100 ảnh về hình vẽ máy bay đẹp - daotaonec"/>
                                <pic:cNvPicPr>
                                  <a:picLocks noChangeAspect="1" noChangeArrowheads="1"/>
                                </pic:cNvPicPr>
                              </pic:nvPicPr>
                              <pic:blipFill rotWithShape="1">
                                <a:blip r:embed="rId186">
                                  <a:extLst>
                                    <a:ext uri="{28A0092B-C50C-407E-A947-70E740481C1C}">
                                      <a14:useLocalDpi xmlns:a14="http://schemas.microsoft.com/office/drawing/2010/main" val="0"/>
                                    </a:ext>
                                  </a:extLst>
                                </a:blip>
                                <a:srcRect l="15251" t="9628" r="7589" b="19333"/>
                                <a:stretch/>
                              </pic:blipFill>
                              <pic:spPr bwMode="auto">
                                <a:xfrm>
                                  <a:off x="0" y="0"/>
                                  <a:ext cx="2052371" cy="11450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BE89BD9" w14:textId="77777777" w:rsidR="003B0662" w:rsidRPr="00261E25" w:rsidRDefault="003B0662" w:rsidP="00592AB2">
            <w:pPr>
              <w:tabs>
                <w:tab w:val="left" w:pos="810"/>
                <w:tab w:val="left" w:pos="990"/>
              </w:tabs>
              <w:spacing w:line="276" w:lineRule="auto"/>
              <w:contextualSpacing/>
              <w:jc w:val="both"/>
              <w:rPr>
                <w:rFonts w:eastAsia="Calibri"/>
                <w:color w:val="auto"/>
                <w:sz w:val="26"/>
                <w:szCs w:val="26"/>
                <w:lang w:val="sv-SE"/>
              </w:rPr>
            </w:pPr>
            <w:r w:rsidRPr="00261E25">
              <w:rPr>
                <w:rFonts w:eastAsia="Calibri"/>
                <w:b/>
                <w:color w:val="auto"/>
                <w:sz w:val="26"/>
                <w:szCs w:val="26"/>
                <w:lang w:val="sv-SE"/>
              </w:rPr>
              <w:t xml:space="preserve">Câu 15: </w:t>
            </w:r>
            <w:r w:rsidRPr="00261E25">
              <w:rPr>
                <w:rFonts w:eastAsia="Calibri"/>
                <w:color w:val="auto"/>
                <w:sz w:val="26"/>
                <w:szCs w:val="26"/>
                <w:lang w:val="sv-SE"/>
              </w:rPr>
              <w:t>Một xe lửa bắt đầu rời khỏi ga và chuyển động thẳng nhanh dần đều với gia tốc 0,1 m/s</w:t>
            </w:r>
            <w:r w:rsidRPr="00261E25">
              <w:rPr>
                <w:rFonts w:eastAsia="Calibri"/>
                <w:color w:val="auto"/>
                <w:sz w:val="26"/>
                <w:szCs w:val="26"/>
                <w:vertAlign w:val="superscript"/>
                <w:lang w:val="sv-SE"/>
              </w:rPr>
              <w:t>2</w:t>
            </w:r>
            <w:r w:rsidRPr="00261E25">
              <w:rPr>
                <w:rFonts w:eastAsia="Calibri"/>
                <w:color w:val="auto"/>
                <w:sz w:val="26"/>
                <w:szCs w:val="26"/>
                <w:lang w:val="sv-SE"/>
              </w:rPr>
              <w:t xml:space="preserve">. Khoảng thời gian để xe đạt được vận tốc 36km/h là: </w:t>
            </w:r>
          </w:p>
          <w:p w14:paraId="65AFAA99" w14:textId="77777777" w:rsidR="003B0662" w:rsidRPr="00261E25" w:rsidRDefault="003B0662" w:rsidP="00592AB2">
            <w:pPr>
              <w:spacing w:line="276" w:lineRule="auto"/>
              <w:jc w:val="both"/>
              <w:rPr>
                <w:color w:val="auto"/>
                <w:sz w:val="26"/>
                <w:szCs w:val="26"/>
                <w:lang w:val="fr-FR"/>
              </w:rPr>
            </w:pPr>
            <w:r w:rsidRPr="00261E25">
              <w:rPr>
                <w:b/>
                <w:color w:val="auto"/>
                <w:sz w:val="26"/>
                <w:szCs w:val="26"/>
                <w:lang w:val="fr-FR"/>
              </w:rPr>
              <w:t xml:space="preserve">A. </w:t>
            </w:r>
            <w:r w:rsidRPr="00261E25">
              <w:rPr>
                <w:color w:val="auto"/>
                <w:sz w:val="26"/>
                <w:szCs w:val="26"/>
                <w:lang w:val="fr-FR"/>
              </w:rPr>
              <w:t>t = 360s.</w:t>
            </w:r>
            <w:r w:rsidRPr="00261E25">
              <w:rPr>
                <w:color w:val="auto"/>
                <w:sz w:val="26"/>
                <w:szCs w:val="26"/>
                <w:lang w:val="fr-FR"/>
              </w:rPr>
              <w:tab/>
              <w:t xml:space="preserve">                           </w:t>
            </w:r>
            <w:r w:rsidRPr="00261E25">
              <w:rPr>
                <w:b/>
                <w:color w:val="auto"/>
                <w:sz w:val="26"/>
                <w:szCs w:val="26"/>
                <w:lang w:val="fr-FR"/>
              </w:rPr>
              <w:t xml:space="preserve">B. </w:t>
            </w:r>
            <w:r w:rsidRPr="00261E25">
              <w:rPr>
                <w:color w:val="auto"/>
                <w:sz w:val="26"/>
                <w:szCs w:val="26"/>
                <w:lang w:val="fr-FR"/>
              </w:rPr>
              <w:t xml:space="preserve">t = 200s.                   </w:t>
            </w:r>
            <w:r w:rsidRPr="00261E25">
              <w:rPr>
                <w:b/>
                <w:color w:val="auto"/>
                <w:sz w:val="26"/>
                <w:szCs w:val="26"/>
                <w:lang w:val="fr-FR"/>
              </w:rPr>
              <w:t xml:space="preserve">C. </w:t>
            </w:r>
            <w:r w:rsidRPr="00261E25">
              <w:rPr>
                <w:color w:val="auto"/>
                <w:sz w:val="26"/>
                <w:szCs w:val="26"/>
                <w:lang w:val="fr-FR"/>
              </w:rPr>
              <w:t xml:space="preserve">t = 300s.                </w:t>
            </w:r>
            <w:r w:rsidRPr="00261E25">
              <w:rPr>
                <w:b/>
                <w:color w:val="auto"/>
                <w:sz w:val="26"/>
                <w:szCs w:val="26"/>
                <w:highlight w:val="green"/>
                <w:lang w:val="fr-FR"/>
              </w:rPr>
              <w:t xml:space="preserve">D. </w:t>
            </w:r>
            <w:r w:rsidRPr="00261E25">
              <w:rPr>
                <w:color w:val="auto"/>
                <w:sz w:val="26"/>
                <w:szCs w:val="26"/>
                <w:highlight w:val="green"/>
                <w:lang w:val="fr-FR"/>
              </w:rPr>
              <w:t>t = 100s.</w:t>
            </w:r>
          </w:p>
          <w:tbl>
            <w:tblPr>
              <w:tblStyle w:val="TableGrid"/>
              <w:tblW w:w="9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
              <w:gridCol w:w="5786"/>
              <w:gridCol w:w="524"/>
              <w:gridCol w:w="3014"/>
              <w:gridCol w:w="36"/>
            </w:tblGrid>
            <w:tr w:rsidR="00261E25" w:rsidRPr="00261E25" w14:paraId="23115614" w14:textId="77777777" w:rsidTr="00592AB2">
              <w:trPr>
                <w:gridBefore w:val="1"/>
                <w:gridAfter w:val="1"/>
                <w:wBefore w:w="95" w:type="dxa"/>
                <w:wAfter w:w="36" w:type="dxa"/>
              </w:trPr>
              <w:tc>
                <w:tcPr>
                  <w:tcW w:w="6310" w:type="dxa"/>
                  <w:gridSpan w:val="2"/>
                </w:tcPr>
                <w:p w14:paraId="1F309676" w14:textId="77777777" w:rsidR="003B0662" w:rsidRPr="00261E25" w:rsidRDefault="003B0662" w:rsidP="00592AB2">
                  <w:pPr>
                    <w:spacing w:line="276" w:lineRule="auto"/>
                    <w:ind w:left="-130"/>
                    <w:contextualSpacing/>
                    <w:jc w:val="both"/>
                    <w:rPr>
                      <w:color w:val="auto"/>
                      <w:sz w:val="26"/>
                      <w:szCs w:val="26"/>
                      <w:lang w:val="sv-SE"/>
                    </w:rPr>
                  </w:pPr>
                  <w:r w:rsidRPr="00261E25">
                    <w:rPr>
                      <w:rFonts w:eastAsia="Calibri"/>
                      <w:b/>
                      <w:color w:val="auto"/>
                      <w:sz w:val="26"/>
                      <w:szCs w:val="26"/>
                      <w:lang w:val="sv-SE"/>
                    </w:rPr>
                    <w:t xml:space="preserve">Câu 16: </w:t>
                  </w:r>
                  <w:r w:rsidRPr="00261E25">
                    <w:rPr>
                      <w:color w:val="auto"/>
                      <w:sz w:val="26"/>
                      <w:szCs w:val="26"/>
                      <w:lang w:val="de-DE"/>
                    </w:rPr>
                    <w:t>Một đoàn tàu rời ga chuyển động thẳng nhanh dần đều. Sau 1 phút tàu đạt tốc độ 40 km/h. Tính gia tốc và độ dời mà đoàn tàu đi được trong 1 phút đó.</w:t>
                  </w:r>
                </w:p>
                <w:p w14:paraId="2608EF68" w14:textId="77777777" w:rsidR="003B0662" w:rsidRPr="00261E25" w:rsidRDefault="003B0662" w:rsidP="00592AB2">
                  <w:pPr>
                    <w:spacing w:line="276" w:lineRule="auto"/>
                    <w:ind w:left="-130"/>
                    <w:contextualSpacing/>
                    <w:jc w:val="both"/>
                    <w:rPr>
                      <w:color w:val="auto"/>
                      <w:sz w:val="26"/>
                      <w:szCs w:val="26"/>
                      <w:lang w:val="sv-SE"/>
                    </w:rPr>
                  </w:pPr>
                  <w:r w:rsidRPr="00261E25">
                    <w:rPr>
                      <w:b/>
                      <w:color w:val="auto"/>
                      <w:sz w:val="26"/>
                      <w:szCs w:val="26"/>
                    </w:rPr>
                    <w:t xml:space="preserve">A. </w:t>
                  </w:r>
                  <w:r w:rsidRPr="00261E25">
                    <w:rPr>
                      <w:color w:val="auto"/>
                      <w:sz w:val="26"/>
                      <w:szCs w:val="26"/>
                    </w:rPr>
                    <w:t>0,1m/s</w:t>
                  </w:r>
                  <w:r w:rsidRPr="00261E25">
                    <w:rPr>
                      <w:color w:val="auto"/>
                      <w:sz w:val="26"/>
                      <w:szCs w:val="26"/>
                      <w:vertAlign w:val="superscript"/>
                    </w:rPr>
                    <w:t>2</w:t>
                  </w:r>
                  <w:r w:rsidRPr="00261E25">
                    <w:rPr>
                      <w:color w:val="auto"/>
                      <w:sz w:val="26"/>
                      <w:szCs w:val="26"/>
                    </w:rPr>
                    <w:t xml:space="preserve">; 300m       </w:t>
                  </w:r>
                  <w:r w:rsidRPr="00261E25">
                    <w:rPr>
                      <w:color w:val="auto"/>
                      <w:sz w:val="26"/>
                      <w:szCs w:val="26"/>
                    </w:rPr>
                    <w:tab/>
                  </w:r>
                  <w:r w:rsidRPr="00261E25">
                    <w:rPr>
                      <w:b/>
                      <w:color w:val="auto"/>
                      <w:sz w:val="26"/>
                      <w:szCs w:val="26"/>
                    </w:rPr>
                    <w:t xml:space="preserve">B. </w:t>
                  </w:r>
                  <w:r w:rsidRPr="00261E25">
                    <w:rPr>
                      <w:color w:val="auto"/>
                      <w:sz w:val="26"/>
                      <w:szCs w:val="26"/>
                    </w:rPr>
                    <w:t>0,3m/s</w:t>
                  </w:r>
                  <w:r w:rsidRPr="00261E25">
                    <w:rPr>
                      <w:color w:val="auto"/>
                      <w:sz w:val="26"/>
                      <w:szCs w:val="26"/>
                      <w:vertAlign w:val="superscript"/>
                    </w:rPr>
                    <w:t>2</w:t>
                  </w:r>
                  <w:r w:rsidRPr="00261E25">
                    <w:rPr>
                      <w:color w:val="auto"/>
                      <w:sz w:val="26"/>
                      <w:szCs w:val="26"/>
                    </w:rPr>
                    <w:t xml:space="preserve">; 330m    </w:t>
                  </w:r>
                  <w:r w:rsidRPr="00261E25">
                    <w:rPr>
                      <w:color w:val="auto"/>
                      <w:sz w:val="26"/>
                      <w:szCs w:val="26"/>
                    </w:rPr>
                    <w:tab/>
                  </w:r>
                </w:p>
                <w:p w14:paraId="3FD527A5" w14:textId="77777777" w:rsidR="003B0662" w:rsidRPr="00261E25" w:rsidRDefault="003B0662" w:rsidP="00592AB2">
                  <w:pPr>
                    <w:spacing w:line="276" w:lineRule="auto"/>
                    <w:ind w:left="-130"/>
                    <w:contextualSpacing/>
                    <w:jc w:val="both"/>
                    <w:rPr>
                      <w:color w:val="auto"/>
                      <w:sz w:val="26"/>
                      <w:szCs w:val="26"/>
                      <w:lang w:val="sv-SE"/>
                    </w:rPr>
                  </w:pPr>
                  <w:r w:rsidRPr="00261E25">
                    <w:rPr>
                      <w:b/>
                      <w:color w:val="auto"/>
                      <w:sz w:val="26"/>
                      <w:szCs w:val="26"/>
                    </w:rPr>
                    <w:t xml:space="preserve">C. </w:t>
                  </w:r>
                  <w:r w:rsidRPr="00261E25">
                    <w:rPr>
                      <w:color w:val="auto"/>
                      <w:sz w:val="26"/>
                      <w:szCs w:val="26"/>
                    </w:rPr>
                    <w:t>0,2m/s</w:t>
                  </w:r>
                  <w:r w:rsidRPr="00261E25">
                    <w:rPr>
                      <w:color w:val="auto"/>
                      <w:sz w:val="26"/>
                      <w:szCs w:val="26"/>
                      <w:vertAlign w:val="superscript"/>
                    </w:rPr>
                    <w:t>2</w:t>
                  </w:r>
                  <w:r w:rsidRPr="00261E25">
                    <w:rPr>
                      <w:color w:val="auto"/>
                      <w:sz w:val="26"/>
                      <w:szCs w:val="26"/>
                    </w:rPr>
                    <w:t xml:space="preserve">; 340m     </w:t>
                  </w:r>
                  <w:r w:rsidRPr="00261E25">
                    <w:rPr>
                      <w:color w:val="auto"/>
                      <w:sz w:val="26"/>
                      <w:szCs w:val="26"/>
                    </w:rPr>
                    <w:tab/>
                    <w:t xml:space="preserve">             </w:t>
                  </w:r>
                  <w:r w:rsidRPr="00261E25">
                    <w:rPr>
                      <w:b/>
                      <w:color w:val="auto"/>
                      <w:sz w:val="26"/>
                      <w:szCs w:val="26"/>
                      <w:highlight w:val="green"/>
                    </w:rPr>
                    <w:t xml:space="preserve">D. </w:t>
                  </w:r>
                  <w:r w:rsidRPr="00261E25">
                    <w:rPr>
                      <w:color w:val="auto"/>
                      <w:sz w:val="26"/>
                      <w:szCs w:val="26"/>
                      <w:highlight w:val="green"/>
                    </w:rPr>
                    <w:t>0,185m/s</w:t>
                  </w:r>
                  <w:r w:rsidRPr="00261E25">
                    <w:rPr>
                      <w:color w:val="auto"/>
                      <w:sz w:val="26"/>
                      <w:szCs w:val="26"/>
                      <w:highlight w:val="green"/>
                      <w:vertAlign w:val="superscript"/>
                    </w:rPr>
                    <w:t>2</w:t>
                  </w:r>
                  <w:r w:rsidRPr="00261E25">
                    <w:rPr>
                      <w:color w:val="auto"/>
                      <w:sz w:val="26"/>
                      <w:szCs w:val="26"/>
                      <w:highlight w:val="green"/>
                    </w:rPr>
                    <w:t>; 333m</w:t>
                  </w:r>
                </w:p>
              </w:tc>
              <w:tc>
                <w:tcPr>
                  <w:tcW w:w="3014" w:type="dxa"/>
                </w:tcPr>
                <w:p w14:paraId="6F5ECDFD" w14:textId="77777777" w:rsidR="003B0662" w:rsidRPr="00261E25" w:rsidRDefault="003B0662" w:rsidP="00592AB2">
                  <w:pPr>
                    <w:tabs>
                      <w:tab w:val="left" w:pos="2835"/>
                      <w:tab w:val="left" w:pos="5670"/>
                      <w:tab w:val="left" w:pos="8505"/>
                    </w:tabs>
                    <w:spacing w:line="276" w:lineRule="auto"/>
                    <w:jc w:val="both"/>
                    <w:rPr>
                      <w:color w:val="auto"/>
                      <w:sz w:val="26"/>
                      <w:szCs w:val="26"/>
                    </w:rPr>
                  </w:pPr>
                  <w:r w:rsidRPr="00261E25">
                    <w:rPr>
                      <w:noProof/>
                      <w:color w:val="auto"/>
                      <w:sz w:val="26"/>
                      <w:szCs w:val="26"/>
                    </w:rPr>
                    <w:drawing>
                      <wp:inline distT="0" distB="0" distL="0" distR="0" wp14:anchorId="3650F1B9" wp14:editId="5A5620B8">
                        <wp:extent cx="1669661" cy="1033154"/>
                        <wp:effectExtent l="0" t="0" r="6985" b="0"/>
                        <wp:docPr id="724170452" name="Picture 3" descr="Hướng dẫn cách vẽ tàu hỏa đơn giản với 9 bước cơ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ướng dẫn cách vẽ tàu hỏa đơn giản với 9 bước cơ bản"/>
                                <pic:cNvPicPr>
                                  <a:picLocks noChangeAspect="1" noChangeArrowheads="1"/>
                                </pic:cNvPicPr>
                              </pic:nvPicPr>
                              <pic:blipFill rotWithShape="1">
                                <a:blip r:embed="rId187" cstate="print">
                                  <a:extLst>
                                    <a:ext uri="{28A0092B-C50C-407E-A947-70E740481C1C}">
                                      <a14:useLocalDpi xmlns:a14="http://schemas.microsoft.com/office/drawing/2010/main" val="0"/>
                                    </a:ext>
                                  </a:extLst>
                                </a:blip>
                                <a:srcRect l="6377" t="25185" r="8462" b="37184"/>
                                <a:stretch/>
                              </pic:blipFill>
                              <pic:spPr bwMode="auto">
                                <a:xfrm>
                                  <a:off x="0" y="0"/>
                                  <a:ext cx="1683686" cy="10418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61E25" w:rsidRPr="00261E25" w14:paraId="5841B9C6" w14:textId="77777777" w:rsidTr="00592AB2">
              <w:tc>
                <w:tcPr>
                  <w:tcW w:w="5881" w:type="dxa"/>
                  <w:gridSpan w:val="2"/>
                </w:tcPr>
                <w:p w14:paraId="6B1FF7C8" w14:textId="77777777" w:rsidR="003B0662" w:rsidRPr="00261E25" w:rsidRDefault="003B0662" w:rsidP="00592AB2">
                  <w:pPr>
                    <w:tabs>
                      <w:tab w:val="left" w:pos="810"/>
                      <w:tab w:val="left" w:pos="990"/>
                    </w:tabs>
                    <w:spacing w:line="276" w:lineRule="auto"/>
                    <w:ind w:left="-130"/>
                    <w:contextualSpacing/>
                    <w:jc w:val="both"/>
                    <w:rPr>
                      <w:rFonts w:eastAsia="Palatino Linotype"/>
                      <w:color w:val="auto"/>
                      <w:sz w:val="26"/>
                      <w:szCs w:val="26"/>
                    </w:rPr>
                  </w:pPr>
                  <w:r w:rsidRPr="00261E25">
                    <w:rPr>
                      <w:rFonts w:eastAsia="Calibri"/>
                      <w:b/>
                      <w:color w:val="auto"/>
                      <w:sz w:val="26"/>
                      <w:szCs w:val="26"/>
                      <w:lang w:val="sv-SE"/>
                    </w:rPr>
                    <w:t xml:space="preserve">Câu 17: </w:t>
                  </w:r>
                  <w:r w:rsidRPr="00261E25">
                    <w:rPr>
                      <w:rFonts w:eastAsia="Palatino Linotype"/>
                      <w:color w:val="auto"/>
                      <w:sz w:val="26"/>
                      <w:szCs w:val="26"/>
                    </w:rPr>
                    <w:t>Quả cầu lăn từ đỉnh dốc dài 1m, sau 10s đến chân dốc. Sau đó quả cầu lăn trên mặt phẳng nằm ngang được 2m thì dừng lại. Chiều dương là chiều chuyển động. Gia tốc của quả cầu trên dốc và trên mặt phẳng ngang lần lượt là</w:t>
                  </w:r>
                </w:p>
              </w:tc>
              <w:tc>
                <w:tcPr>
                  <w:tcW w:w="3574" w:type="dxa"/>
                  <w:gridSpan w:val="3"/>
                </w:tcPr>
                <w:p w14:paraId="4471AE8A" w14:textId="77777777" w:rsidR="003B0662" w:rsidRPr="00261E25" w:rsidRDefault="003B0662" w:rsidP="00592AB2">
                  <w:pPr>
                    <w:tabs>
                      <w:tab w:val="left" w:pos="284"/>
                      <w:tab w:val="left" w:pos="567"/>
                      <w:tab w:val="left" w:pos="1800"/>
                      <w:tab w:val="left" w:pos="1890"/>
                      <w:tab w:val="left" w:pos="2835"/>
                      <w:tab w:val="left" w:pos="5670"/>
                      <w:tab w:val="left" w:pos="8505"/>
                    </w:tabs>
                    <w:spacing w:line="276" w:lineRule="auto"/>
                    <w:jc w:val="both"/>
                    <w:rPr>
                      <w:rFonts w:eastAsia="Palatino Linotype"/>
                      <w:color w:val="auto"/>
                      <w:sz w:val="26"/>
                      <w:szCs w:val="26"/>
                    </w:rPr>
                  </w:pPr>
                  <w:r w:rsidRPr="00261E25">
                    <w:rPr>
                      <w:noProof/>
                      <w:color w:val="auto"/>
                      <w:sz w:val="26"/>
                      <w:szCs w:val="26"/>
                    </w:rPr>
                    <w:drawing>
                      <wp:inline distT="0" distB="0" distL="0" distR="0" wp14:anchorId="35321CDE" wp14:editId="5E8A4B4F">
                        <wp:extent cx="2123779" cy="1068780"/>
                        <wp:effectExtent l="0" t="0" r="0" b="0"/>
                        <wp:docPr id="87680098" name="Picture 87680098" descr="A picture containing thumbtack, stationary, nail,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85000" name="Picture 1528385000" descr="A picture containing thumbtack, stationary, nail, black and white&#10;&#10;Description automatically generated"/>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172830" cy="1093465"/>
                                </a:xfrm>
                                <a:prstGeom prst="rect">
                                  <a:avLst/>
                                </a:prstGeom>
                                <a:noFill/>
                              </pic:spPr>
                            </pic:pic>
                          </a:graphicData>
                        </a:graphic>
                      </wp:inline>
                    </w:drawing>
                  </w:r>
                </w:p>
              </w:tc>
            </w:tr>
          </w:tbl>
          <w:p w14:paraId="6C80D25E" w14:textId="77777777" w:rsidR="003B0662" w:rsidRPr="00261E25" w:rsidRDefault="003B0662" w:rsidP="00592AB2">
            <w:pPr>
              <w:pBdr>
                <w:between w:val="nil"/>
              </w:pBdr>
              <w:tabs>
                <w:tab w:val="left" w:pos="284"/>
                <w:tab w:val="left" w:pos="567"/>
                <w:tab w:val="left" w:pos="1800"/>
                <w:tab w:val="left" w:pos="1890"/>
                <w:tab w:val="left" w:pos="2835"/>
                <w:tab w:val="left" w:pos="5670"/>
                <w:tab w:val="left" w:pos="8505"/>
              </w:tabs>
              <w:spacing w:line="276" w:lineRule="auto"/>
              <w:jc w:val="both"/>
              <w:rPr>
                <w:rFonts w:eastAsia="Palatino Linotype"/>
                <w:color w:val="auto"/>
                <w:sz w:val="26"/>
                <w:szCs w:val="26"/>
              </w:rPr>
            </w:pPr>
            <w:r w:rsidRPr="00261E25">
              <w:rPr>
                <w:rFonts w:eastAsia="Palatino Linotype"/>
                <w:b/>
                <w:color w:val="auto"/>
                <w:sz w:val="26"/>
                <w:szCs w:val="26"/>
              </w:rPr>
              <w:t xml:space="preserve">A. </w:t>
            </w:r>
            <w:r w:rsidRPr="00261E25">
              <w:rPr>
                <w:rFonts w:eastAsia="Palatino Linotype"/>
                <w:color w:val="auto"/>
                <w:sz w:val="26"/>
                <w:szCs w:val="26"/>
              </w:rPr>
              <w:t>-0,02m/s</w:t>
            </w:r>
            <w:r w:rsidRPr="00261E25">
              <w:rPr>
                <w:rFonts w:eastAsia="Palatino Linotype"/>
                <w:color w:val="auto"/>
                <w:sz w:val="26"/>
                <w:szCs w:val="26"/>
                <w:vertAlign w:val="superscript"/>
              </w:rPr>
              <w:t>2</w:t>
            </w:r>
            <w:r w:rsidRPr="00261E25">
              <w:rPr>
                <w:rFonts w:eastAsia="Palatino Linotype"/>
                <w:color w:val="auto"/>
                <w:sz w:val="26"/>
                <w:szCs w:val="26"/>
              </w:rPr>
              <w:t>; 0,01m/s</w:t>
            </w:r>
            <w:r w:rsidRPr="00261E25">
              <w:rPr>
                <w:rFonts w:eastAsia="Palatino Linotype"/>
                <w:color w:val="auto"/>
                <w:sz w:val="26"/>
                <w:szCs w:val="26"/>
                <w:vertAlign w:val="superscript"/>
              </w:rPr>
              <w:t>2</w:t>
            </w:r>
            <w:r w:rsidRPr="00261E25">
              <w:rPr>
                <w:rFonts w:eastAsia="Palatino Linotype"/>
                <w:color w:val="auto"/>
                <w:sz w:val="26"/>
                <w:szCs w:val="26"/>
              </w:rPr>
              <w:t>.</w:t>
            </w:r>
            <w:r w:rsidRPr="00261E25">
              <w:rPr>
                <w:rFonts w:eastAsia="Palatino Linotype"/>
                <w:color w:val="auto"/>
                <w:sz w:val="26"/>
                <w:szCs w:val="26"/>
              </w:rPr>
              <w:tab/>
              <w:t xml:space="preserve">   </w:t>
            </w:r>
            <w:r w:rsidRPr="00261E25">
              <w:rPr>
                <w:rFonts w:eastAsia="Palatino Linotype"/>
                <w:b/>
                <w:color w:val="auto"/>
                <w:sz w:val="26"/>
                <w:szCs w:val="26"/>
              </w:rPr>
              <w:t>B.</w:t>
            </w:r>
            <w:r w:rsidRPr="00261E25">
              <w:rPr>
                <w:rFonts w:eastAsia="Palatino Linotype"/>
                <w:color w:val="auto"/>
                <w:sz w:val="26"/>
                <w:szCs w:val="26"/>
              </w:rPr>
              <w:t xml:space="preserve"> -0,01m/s</w:t>
            </w:r>
            <w:r w:rsidRPr="00261E25">
              <w:rPr>
                <w:rFonts w:eastAsia="Palatino Linotype"/>
                <w:color w:val="auto"/>
                <w:sz w:val="26"/>
                <w:szCs w:val="26"/>
                <w:vertAlign w:val="superscript"/>
              </w:rPr>
              <w:t>2</w:t>
            </w:r>
            <w:r w:rsidRPr="00261E25">
              <w:rPr>
                <w:rFonts w:eastAsia="Palatino Linotype"/>
                <w:color w:val="auto"/>
                <w:sz w:val="26"/>
                <w:szCs w:val="26"/>
              </w:rPr>
              <w:t>; 0,02m/s</w:t>
            </w:r>
            <w:r w:rsidRPr="00261E25">
              <w:rPr>
                <w:rFonts w:eastAsia="Palatino Linotype"/>
                <w:color w:val="auto"/>
                <w:sz w:val="26"/>
                <w:szCs w:val="26"/>
                <w:vertAlign w:val="superscript"/>
              </w:rPr>
              <w:t>2</w:t>
            </w:r>
            <w:r w:rsidRPr="00261E25">
              <w:rPr>
                <w:rFonts w:eastAsia="Palatino Linotype"/>
                <w:color w:val="auto"/>
                <w:sz w:val="26"/>
                <w:szCs w:val="26"/>
              </w:rPr>
              <w:t>.</w:t>
            </w:r>
            <w:r w:rsidRPr="00261E25">
              <w:rPr>
                <w:rFonts w:eastAsia="Palatino Linotype"/>
                <w:color w:val="auto"/>
                <w:sz w:val="26"/>
                <w:szCs w:val="26"/>
              </w:rPr>
              <w:tab/>
            </w:r>
          </w:p>
          <w:p w14:paraId="25136081" w14:textId="77777777" w:rsidR="003B0662" w:rsidRPr="00261E25" w:rsidRDefault="003B0662" w:rsidP="00592AB2">
            <w:pPr>
              <w:tabs>
                <w:tab w:val="left" w:pos="810"/>
                <w:tab w:val="left" w:pos="990"/>
              </w:tabs>
              <w:spacing w:line="276" w:lineRule="auto"/>
              <w:contextualSpacing/>
              <w:jc w:val="both"/>
              <w:rPr>
                <w:rFonts w:eastAsia="Calibri"/>
                <w:b/>
                <w:color w:val="auto"/>
                <w:sz w:val="26"/>
                <w:szCs w:val="26"/>
                <w:lang w:val="sv-SE"/>
              </w:rPr>
            </w:pPr>
            <w:r w:rsidRPr="00261E25">
              <w:rPr>
                <w:rFonts w:eastAsia="Palatino Linotype"/>
                <w:b/>
                <w:color w:val="auto"/>
                <w:sz w:val="26"/>
                <w:szCs w:val="26"/>
              </w:rPr>
              <w:t>C.</w:t>
            </w:r>
            <w:r w:rsidRPr="00261E25">
              <w:rPr>
                <w:rFonts w:eastAsia="Palatino Linotype"/>
                <w:color w:val="auto"/>
                <w:sz w:val="26"/>
                <w:szCs w:val="26"/>
              </w:rPr>
              <w:t xml:space="preserve"> 0,01m/s</w:t>
            </w:r>
            <w:r w:rsidRPr="00261E25">
              <w:rPr>
                <w:rFonts w:eastAsia="Palatino Linotype"/>
                <w:color w:val="auto"/>
                <w:sz w:val="26"/>
                <w:szCs w:val="26"/>
                <w:vertAlign w:val="superscript"/>
              </w:rPr>
              <w:t>2</w:t>
            </w:r>
            <w:r w:rsidRPr="00261E25">
              <w:rPr>
                <w:rFonts w:eastAsia="Palatino Linotype"/>
                <w:color w:val="auto"/>
                <w:sz w:val="26"/>
                <w:szCs w:val="26"/>
              </w:rPr>
              <w:t>; -0,02m/s</w:t>
            </w:r>
            <w:r w:rsidRPr="00261E25">
              <w:rPr>
                <w:rFonts w:eastAsia="Palatino Linotype"/>
                <w:color w:val="auto"/>
                <w:sz w:val="26"/>
                <w:szCs w:val="26"/>
                <w:vertAlign w:val="superscript"/>
              </w:rPr>
              <w:t>2</w:t>
            </w:r>
            <w:r w:rsidRPr="00261E25">
              <w:rPr>
                <w:rFonts w:eastAsia="Palatino Linotype"/>
                <w:color w:val="auto"/>
                <w:sz w:val="26"/>
                <w:szCs w:val="26"/>
              </w:rPr>
              <w:t>.</w:t>
            </w:r>
            <w:r w:rsidRPr="00261E25">
              <w:rPr>
                <w:rFonts w:eastAsia="Palatino Linotype"/>
                <w:color w:val="auto"/>
                <w:sz w:val="26"/>
                <w:szCs w:val="26"/>
              </w:rPr>
              <w:tab/>
              <w:t xml:space="preserve">  </w:t>
            </w:r>
            <w:r w:rsidRPr="00261E25">
              <w:rPr>
                <w:rFonts w:eastAsia="Palatino Linotype"/>
                <w:b/>
                <w:color w:val="auto"/>
                <w:sz w:val="26"/>
                <w:szCs w:val="26"/>
                <w:highlight w:val="green"/>
              </w:rPr>
              <w:t xml:space="preserve">D. </w:t>
            </w:r>
            <w:r w:rsidRPr="00261E25">
              <w:rPr>
                <w:rFonts w:eastAsia="Palatino Linotype"/>
                <w:color w:val="auto"/>
                <w:sz w:val="26"/>
                <w:szCs w:val="26"/>
                <w:highlight w:val="green"/>
              </w:rPr>
              <w:t>0,02m/s</w:t>
            </w:r>
            <w:r w:rsidRPr="00261E25">
              <w:rPr>
                <w:rFonts w:eastAsia="Palatino Linotype"/>
                <w:color w:val="auto"/>
                <w:sz w:val="26"/>
                <w:szCs w:val="26"/>
                <w:highlight w:val="green"/>
                <w:vertAlign w:val="superscript"/>
              </w:rPr>
              <w:t>2</w:t>
            </w:r>
            <w:r w:rsidRPr="00261E25">
              <w:rPr>
                <w:rFonts w:eastAsia="Palatino Linotype"/>
                <w:color w:val="auto"/>
                <w:sz w:val="26"/>
                <w:szCs w:val="26"/>
                <w:highlight w:val="green"/>
              </w:rPr>
              <w:t>; -0,01m/s</w:t>
            </w:r>
            <w:r w:rsidRPr="00261E25">
              <w:rPr>
                <w:rFonts w:eastAsia="Palatino Linotype"/>
                <w:color w:val="auto"/>
                <w:sz w:val="26"/>
                <w:szCs w:val="26"/>
                <w:highlight w:val="green"/>
                <w:vertAlign w:val="superscript"/>
              </w:rPr>
              <w:t>2</w:t>
            </w:r>
            <w:r w:rsidRPr="00261E25">
              <w:rPr>
                <w:rFonts w:eastAsia="Palatino Linotype"/>
                <w:color w:val="auto"/>
                <w:sz w:val="26"/>
                <w:szCs w:val="26"/>
                <w:highlight w:val="green"/>
              </w:rPr>
              <w:t>.</w:t>
            </w:r>
          </w:p>
          <w:p w14:paraId="7369EE2E" w14:textId="77777777" w:rsidR="003B0662" w:rsidRPr="00261E25" w:rsidRDefault="003B0662" w:rsidP="00592AB2">
            <w:pPr>
              <w:tabs>
                <w:tab w:val="left" w:pos="810"/>
                <w:tab w:val="left" w:pos="990"/>
              </w:tabs>
              <w:spacing w:line="276" w:lineRule="auto"/>
              <w:contextualSpacing/>
              <w:jc w:val="both"/>
              <w:rPr>
                <w:rFonts w:eastAsia="Calibri"/>
                <w:color w:val="auto"/>
                <w:sz w:val="26"/>
                <w:szCs w:val="26"/>
                <w:lang w:val="sv-SE"/>
              </w:rPr>
            </w:pPr>
            <w:r w:rsidRPr="00261E25">
              <w:rPr>
                <w:rFonts w:eastAsia="Calibri"/>
                <w:b/>
                <w:color w:val="auto"/>
                <w:sz w:val="26"/>
                <w:szCs w:val="26"/>
                <w:lang w:val="sv-SE"/>
              </w:rPr>
              <w:t xml:space="preserve">Câu 18: (SBT-CTST) </w:t>
            </w:r>
            <w:r w:rsidRPr="00261E25">
              <w:rPr>
                <w:rFonts w:eastAsia="Calibri"/>
                <w:color w:val="auto"/>
                <w:sz w:val="26"/>
                <w:szCs w:val="26"/>
                <w:lang w:val="sv-SE"/>
              </w:rPr>
              <w:t>Xét hai xe A và B chuyển động cùng nhau vào hầm Thủ Thiêm dài 1490 m. Xe A chuyển động với tốc độ ban đầu trước khi vào hầm là 60 km/h và chuyển động chậm dần đều với gia tốc 144 km/h</w:t>
            </w:r>
            <w:r w:rsidRPr="00261E25">
              <w:rPr>
                <w:rFonts w:eastAsia="Calibri"/>
                <w:color w:val="auto"/>
                <w:sz w:val="26"/>
                <w:szCs w:val="26"/>
                <w:vertAlign w:val="superscript"/>
                <w:lang w:val="sv-SE"/>
              </w:rPr>
              <w:t>2</w:t>
            </w:r>
            <w:r w:rsidRPr="00261E25">
              <w:rPr>
                <w:rFonts w:eastAsia="Calibri"/>
                <w:color w:val="auto"/>
                <w:sz w:val="26"/>
                <w:szCs w:val="26"/>
                <w:lang w:val="sv-SE"/>
              </w:rPr>
              <w:t>, xe B chuyển động chậm dần đều với gia tốc 120 km/h</w:t>
            </w:r>
            <w:r w:rsidRPr="00261E25">
              <w:rPr>
                <w:rFonts w:eastAsia="Calibri"/>
                <w:color w:val="auto"/>
                <w:sz w:val="26"/>
                <w:szCs w:val="26"/>
                <w:vertAlign w:val="superscript"/>
                <w:lang w:val="sv-SE"/>
              </w:rPr>
              <w:t>2</w:t>
            </w:r>
            <w:r w:rsidRPr="00261E25">
              <w:rPr>
                <w:rFonts w:eastAsia="Calibri"/>
                <w:color w:val="auto"/>
                <w:sz w:val="26"/>
                <w:szCs w:val="26"/>
                <w:lang w:val="sv-SE"/>
              </w:rPr>
              <w:t xml:space="preserve"> từ lúc bắt đầu chạy vào hầm với tốc độ 55 km/h. Nhận định nào sau đây là đúng về thời gian chuyển động của hai xe trong hầm?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7"/>
              <w:gridCol w:w="4218"/>
            </w:tblGrid>
            <w:tr w:rsidR="00261E25" w:rsidRPr="00261E25" w14:paraId="0776F4CB" w14:textId="77777777" w:rsidTr="00592AB2">
              <w:tc>
                <w:tcPr>
                  <w:tcW w:w="6300" w:type="dxa"/>
                </w:tcPr>
                <w:p w14:paraId="41E35931" w14:textId="77777777" w:rsidR="003B0662" w:rsidRPr="00261E25" w:rsidRDefault="003B0662" w:rsidP="00592AB2">
                  <w:pPr>
                    <w:spacing w:line="276" w:lineRule="auto"/>
                    <w:ind w:right="-19"/>
                    <w:jc w:val="both"/>
                    <w:rPr>
                      <w:color w:val="auto"/>
                      <w:sz w:val="26"/>
                      <w:szCs w:val="26"/>
                      <w:lang w:val="sv-SE"/>
                    </w:rPr>
                  </w:pPr>
                  <w:r w:rsidRPr="00261E25">
                    <w:rPr>
                      <w:b/>
                      <w:bCs/>
                      <w:color w:val="auto"/>
                      <w:sz w:val="26"/>
                      <w:szCs w:val="26"/>
                      <w:lang w:val="sv-SE"/>
                    </w:rPr>
                    <w:t>A.</w:t>
                  </w:r>
                  <w:r w:rsidRPr="00261E25">
                    <w:rPr>
                      <w:color w:val="auto"/>
                      <w:sz w:val="26"/>
                      <w:szCs w:val="26"/>
                      <w:lang w:val="sv-SE"/>
                    </w:rPr>
                    <w:t xml:space="preserve"> Hai xe đi hết hầm Thủ Thiêm cùng một khoảng thời gian.</w:t>
                  </w:r>
                </w:p>
                <w:p w14:paraId="49E177A7" w14:textId="77777777" w:rsidR="003B0662" w:rsidRPr="00261E25" w:rsidRDefault="003B0662" w:rsidP="00592AB2">
                  <w:pPr>
                    <w:spacing w:line="276" w:lineRule="auto"/>
                    <w:ind w:right="-19"/>
                    <w:jc w:val="both"/>
                    <w:rPr>
                      <w:color w:val="auto"/>
                      <w:sz w:val="26"/>
                      <w:szCs w:val="26"/>
                      <w:lang w:val="pt-BR"/>
                    </w:rPr>
                  </w:pPr>
                  <w:r w:rsidRPr="00261E25">
                    <w:rPr>
                      <w:b/>
                      <w:bCs/>
                      <w:color w:val="auto"/>
                      <w:sz w:val="26"/>
                      <w:szCs w:val="26"/>
                      <w:lang w:val="pt-BR"/>
                    </w:rPr>
                    <w:t>B.</w:t>
                  </w:r>
                  <w:r w:rsidRPr="00261E25">
                    <w:rPr>
                      <w:color w:val="auto"/>
                      <w:sz w:val="26"/>
                      <w:szCs w:val="26"/>
                      <w:lang w:val="pt-BR"/>
                    </w:rPr>
                    <w:t xml:space="preserve"> Xe B ra khỏi hầm trước xe A</w:t>
                  </w:r>
                </w:p>
                <w:p w14:paraId="69B82D1D" w14:textId="77777777" w:rsidR="003B0662" w:rsidRPr="00261E25" w:rsidRDefault="003B0662" w:rsidP="00592AB2">
                  <w:pPr>
                    <w:spacing w:line="276" w:lineRule="auto"/>
                    <w:ind w:right="-19"/>
                    <w:jc w:val="both"/>
                    <w:rPr>
                      <w:color w:val="auto"/>
                      <w:sz w:val="26"/>
                      <w:szCs w:val="26"/>
                      <w:lang w:val="pt-BR"/>
                    </w:rPr>
                  </w:pPr>
                  <w:r w:rsidRPr="00261E25">
                    <w:rPr>
                      <w:b/>
                      <w:bCs/>
                      <w:color w:val="auto"/>
                      <w:sz w:val="26"/>
                      <w:szCs w:val="26"/>
                      <w:highlight w:val="green"/>
                      <w:lang w:val="pt-BR"/>
                    </w:rPr>
                    <w:t>C.</w:t>
                  </w:r>
                  <w:r w:rsidRPr="00261E25">
                    <w:rPr>
                      <w:color w:val="auto"/>
                      <w:sz w:val="26"/>
                      <w:szCs w:val="26"/>
                      <w:highlight w:val="green"/>
                      <w:lang w:val="pt-BR"/>
                    </w:rPr>
                    <w:t xml:space="preserve"> Xe A ra khỏi hầm trước xe B</w:t>
                  </w:r>
                </w:p>
                <w:p w14:paraId="59A79D81" w14:textId="77777777" w:rsidR="003B0662" w:rsidRPr="00261E25" w:rsidRDefault="003B0662" w:rsidP="00592AB2">
                  <w:pPr>
                    <w:spacing w:line="276" w:lineRule="auto"/>
                    <w:ind w:right="-19"/>
                    <w:jc w:val="both"/>
                    <w:rPr>
                      <w:color w:val="auto"/>
                      <w:sz w:val="26"/>
                      <w:szCs w:val="26"/>
                      <w:lang w:val="pt-BR"/>
                    </w:rPr>
                  </w:pPr>
                  <w:r w:rsidRPr="00261E25">
                    <w:rPr>
                      <w:b/>
                      <w:bCs/>
                      <w:color w:val="auto"/>
                      <w:sz w:val="26"/>
                      <w:szCs w:val="26"/>
                      <w:lang w:val="pt-BR"/>
                    </w:rPr>
                    <w:t>D.</w:t>
                  </w:r>
                  <w:r w:rsidRPr="00261E25">
                    <w:rPr>
                      <w:color w:val="auto"/>
                      <w:sz w:val="26"/>
                      <w:szCs w:val="26"/>
                      <w:lang w:val="pt-BR"/>
                    </w:rPr>
                    <w:t xml:space="preserve"> Dữ liệu bài toán không đủ kết luận.</w:t>
                  </w:r>
                </w:p>
              </w:tc>
              <w:tc>
                <w:tcPr>
                  <w:tcW w:w="3661" w:type="dxa"/>
                </w:tcPr>
                <w:p w14:paraId="0E525441" w14:textId="77777777" w:rsidR="003B0662" w:rsidRPr="00261E25" w:rsidRDefault="003B0662" w:rsidP="00592AB2">
                  <w:pPr>
                    <w:spacing w:line="276" w:lineRule="auto"/>
                    <w:ind w:right="-19"/>
                    <w:jc w:val="both"/>
                    <w:rPr>
                      <w:color w:val="auto"/>
                      <w:sz w:val="26"/>
                      <w:szCs w:val="26"/>
                    </w:rPr>
                  </w:pPr>
                  <w:r w:rsidRPr="00261E25">
                    <w:rPr>
                      <w:noProof/>
                      <w:color w:val="auto"/>
                      <w:sz w:val="26"/>
                      <w:szCs w:val="26"/>
                    </w:rPr>
                    <w:drawing>
                      <wp:inline distT="0" distB="0" distL="0" distR="0" wp14:anchorId="7A780DA8" wp14:editId="6AB0DED0">
                        <wp:extent cx="2541319" cy="1281898"/>
                        <wp:effectExtent l="0" t="0" r="0" b="0"/>
                        <wp:docPr id="1697788923" name="Picture 1" descr="Cấm xe qua hầm Thủ Thiêm theo khung giờ trong 3 ngày -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ấm xe qua hầm Thủ Thiêm theo khung giờ trong 3 ngày - Xã hội"/>
                                <pic:cNvPicPr>
                                  <a:picLocks noChangeAspect="1" noChangeArrowheads="1"/>
                                </pic:cNvPicPr>
                              </pic:nvPicPr>
                              <pic:blipFill rotWithShape="1">
                                <a:blip r:embed="rId188" cstate="print">
                                  <a:extLst>
                                    <a:ext uri="{BEBA8EAE-BF5A-486C-A8C5-ECC9F3942E4B}">
                                      <a14:imgProps xmlns:a14="http://schemas.microsoft.com/office/drawing/2010/main">
                                        <a14:imgLayer r:embed="rId189">
                                          <a14:imgEffect>
                                            <a14:sharpenSoften amount="50000"/>
                                          </a14:imgEffect>
                                        </a14:imgLayer>
                                      </a14:imgProps>
                                    </a:ext>
                                    <a:ext uri="{28A0092B-C50C-407E-A947-70E740481C1C}">
                                      <a14:useLocalDpi xmlns:a14="http://schemas.microsoft.com/office/drawing/2010/main" val="0"/>
                                    </a:ext>
                                  </a:extLst>
                                </a:blip>
                                <a:srcRect l="3633" t="18844" b="8314"/>
                                <a:stretch/>
                              </pic:blipFill>
                              <pic:spPr bwMode="auto">
                                <a:xfrm>
                                  <a:off x="0" y="0"/>
                                  <a:ext cx="2561964" cy="129231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999C58B" w14:textId="77777777" w:rsidR="003B0662" w:rsidRPr="00261E25" w:rsidRDefault="003B0662" w:rsidP="00592AB2">
            <w:pPr>
              <w:tabs>
                <w:tab w:val="left" w:pos="2835"/>
                <w:tab w:val="left" w:pos="5670"/>
                <w:tab w:val="left" w:pos="8505"/>
              </w:tabs>
              <w:spacing w:line="276" w:lineRule="auto"/>
              <w:jc w:val="both"/>
              <w:rPr>
                <w:noProof/>
                <w:color w:val="auto"/>
                <w:sz w:val="26"/>
                <w:szCs w:val="26"/>
              </w:rPr>
            </w:pPr>
          </w:p>
        </w:tc>
        <w:tc>
          <w:tcPr>
            <w:tcW w:w="270" w:type="dxa"/>
          </w:tcPr>
          <w:p w14:paraId="1B3C4F5F" w14:textId="77777777" w:rsidR="003B0662" w:rsidRPr="00261E25" w:rsidRDefault="003B0662" w:rsidP="00592AB2">
            <w:pPr>
              <w:tabs>
                <w:tab w:val="left" w:pos="2880"/>
                <w:tab w:val="left" w:pos="5760"/>
                <w:tab w:val="left" w:pos="8640"/>
              </w:tabs>
              <w:spacing w:line="276" w:lineRule="auto"/>
              <w:ind w:left="-20" w:right="-19"/>
              <w:jc w:val="both"/>
              <w:rPr>
                <w:color w:val="auto"/>
                <w:sz w:val="26"/>
                <w:szCs w:val="26"/>
              </w:rPr>
            </w:pPr>
            <w:r w:rsidRPr="00261E25">
              <w:rPr>
                <w:color w:val="auto"/>
                <w:sz w:val="26"/>
                <w:szCs w:val="26"/>
              </w:rPr>
              <w:lastRenderedPageBreak/>
              <w:t xml:space="preserve"> </w:t>
            </w:r>
          </w:p>
        </w:tc>
      </w:tr>
      <w:tr w:rsidR="00261E25" w:rsidRPr="00261E25" w14:paraId="4D7FF713" w14:textId="77777777" w:rsidTr="00592AB2">
        <w:tc>
          <w:tcPr>
            <w:tcW w:w="9540" w:type="dxa"/>
          </w:tcPr>
          <w:p w14:paraId="50EE29DF" w14:textId="77777777" w:rsidR="003B0662" w:rsidRPr="00261E25" w:rsidRDefault="003B0662" w:rsidP="00592AB2">
            <w:pPr>
              <w:tabs>
                <w:tab w:val="left" w:pos="810"/>
                <w:tab w:val="left" w:pos="990"/>
              </w:tabs>
              <w:spacing w:line="276" w:lineRule="auto"/>
              <w:contextualSpacing/>
              <w:jc w:val="both"/>
              <w:rPr>
                <w:rFonts w:eastAsia="Calibri"/>
                <w:b/>
                <w:color w:val="auto"/>
                <w:sz w:val="26"/>
                <w:szCs w:val="26"/>
                <w:lang w:val="sv-SE"/>
              </w:rPr>
            </w:pPr>
          </w:p>
        </w:tc>
        <w:tc>
          <w:tcPr>
            <w:tcW w:w="270" w:type="dxa"/>
          </w:tcPr>
          <w:p w14:paraId="5BC91D90" w14:textId="77777777" w:rsidR="003B0662" w:rsidRPr="00261E25" w:rsidRDefault="003B0662" w:rsidP="00592AB2">
            <w:pPr>
              <w:tabs>
                <w:tab w:val="left" w:pos="2880"/>
                <w:tab w:val="left" w:pos="5760"/>
                <w:tab w:val="left" w:pos="8640"/>
              </w:tabs>
              <w:spacing w:line="276" w:lineRule="auto"/>
              <w:ind w:left="-20" w:right="-19"/>
              <w:jc w:val="both"/>
              <w:rPr>
                <w:color w:val="auto"/>
                <w:sz w:val="26"/>
                <w:szCs w:val="26"/>
              </w:rPr>
            </w:pPr>
          </w:p>
        </w:tc>
      </w:tr>
    </w:tbl>
    <w:p w14:paraId="413684F8" w14:textId="77777777" w:rsidR="003B0662" w:rsidRPr="00261E25" w:rsidRDefault="003B0662" w:rsidP="003B0662">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1E60CA46" wp14:editId="023CAAD0">
                <wp:extent cx="5445928" cy="340995"/>
                <wp:effectExtent l="0" t="0" r="2540" b="1905"/>
                <wp:docPr id="428896159"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759238696" name="Group 52"/>
                        <wpg:cNvGrpSpPr>
                          <a:grpSpLocks/>
                        </wpg:cNvGrpSpPr>
                        <wpg:grpSpPr bwMode="auto">
                          <a:xfrm>
                            <a:off x="95" y="0"/>
                            <a:ext cx="54470" cy="3433"/>
                            <a:chOff x="95" y="0"/>
                            <a:chExt cx="54469" cy="3433"/>
                          </a:xfrm>
                        </wpg:grpSpPr>
                        <wpg:grpSp>
                          <wpg:cNvPr id="1360177216" name="Group 53"/>
                          <wpg:cNvGrpSpPr>
                            <a:grpSpLocks/>
                          </wpg:cNvGrpSpPr>
                          <wpg:grpSpPr bwMode="auto">
                            <a:xfrm>
                              <a:off x="95" y="0"/>
                              <a:ext cx="54469" cy="3225"/>
                              <a:chOff x="92" y="0"/>
                              <a:chExt cx="52607" cy="3227"/>
                            </a:xfrm>
                          </wpg:grpSpPr>
                          <wps:wsp>
                            <wps:cNvPr id="1551672029"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86213477"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28111929"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652324307"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4E60A5" w14:textId="77777777" w:rsidR="003B0662" w:rsidRPr="009111E4" w:rsidRDefault="003B0662" w:rsidP="003B066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5CDE8D41" w14:textId="77777777" w:rsidR="003B0662" w:rsidRPr="009111E4" w:rsidRDefault="003B0662" w:rsidP="003B0662">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1125058913"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B4BFBB" w14:textId="77777777" w:rsidR="003B0662" w:rsidRPr="009111E4" w:rsidRDefault="003B0662" w:rsidP="003B066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1E60CA46" id="_x0000_s1333"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">
                <v:group id="Group 52" o:spid="_x0000_s1334"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">
                  <v:group id="Group 53" o:spid="_x0000_s1335"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">
                    <v:shape id="Flowchart: Alternate Process 54" o:spid="_x0000_s1336"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" fillcolor="#98c1d9" stroked="f" strokeweight="1pt">
                      <v:fill opacity="52428f"/>
                    </v:shape>
                    <v:shape id="Hexagon 55" o:spid="_x0000_s1337"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" adj="4292" fillcolor="#f60" stroked="f" strokeweight="1pt"/>
                    <v:shape id="Hexagon 56" o:spid="_x0000_s1338"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" adj="4292" fillcolor="#3d5a80" stroked="f" strokeweight="1pt"/>
                  </v:group>
                  <v:shape id="WordArt 192" o:spid="_x0000_s1339"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" filled="f" stroked="f">
                    <v:stroke joinstyle="round"/>
                    <o:lock v:ext="edit" shapetype="t"/>
                    <v:textbox>
                      <w:txbxContent>
                        <w:p w14:paraId="5F4E60A5" w14:textId="77777777" w:rsidR="003B0662" w:rsidRPr="009111E4" w:rsidRDefault="003B0662" w:rsidP="003B066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5CDE8D41" w14:textId="77777777" w:rsidR="003B0662" w:rsidRPr="009111E4" w:rsidRDefault="003B0662" w:rsidP="003B0662">
                          <w:pPr>
                            <w:pStyle w:val="NormalWeb"/>
                            <w:ind w:firstLine="0"/>
                            <w:jc w:val="left"/>
                            <w:rPr>
                              <w:b/>
                              <w:color w:val="FFFFFF" w:themeColor="background1"/>
                              <w:sz w:val="32"/>
                              <w:szCs w:val="32"/>
                            </w:rPr>
                          </w:pPr>
                        </w:p>
                      </w:txbxContent>
                    </v:textbox>
                  </v:shape>
                </v:group>
                <v:shape id="WordArt 192" o:spid="_x0000_s1340"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" filled="f" stroked="f">
                  <v:stroke joinstyle="round"/>
                  <o:lock v:ext="edit" shapetype="t"/>
                  <v:textbox>
                    <w:txbxContent>
                      <w:p w14:paraId="3BB4BFBB" w14:textId="77777777" w:rsidR="003B0662" w:rsidRPr="009111E4" w:rsidRDefault="003B0662" w:rsidP="003B066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6397FB9A" w14:textId="77777777" w:rsidR="003B0662" w:rsidRPr="00261E25" w:rsidRDefault="003B0662" w:rsidP="003B0662">
      <w:pPr>
        <w:spacing w:line="276" w:lineRule="auto"/>
        <w:jc w:val="center"/>
        <w:rPr>
          <w:rFonts w:eastAsia="Calibri"/>
          <w:bCs/>
          <w:i/>
          <w:iCs/>
          <w:color w:val="auto"/>
          <w:sz w:val="26"/>
          <w:szCs w:val="26"/>
          <w:lang w:val="fr-FR"/>
          <w14:ligatures w14:val="standardContextual"/>
        </w:rPr>
      </w:pPr>
      <w:r w:rsidRPr="00261E25">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589C3728" w14:textId="77777777" w:rsidR="003B0662" w:rsidRPr="00261E25" w:rsidRDefault="003B0662" w:rsidP="003B0662">
      <w:pPr>
        <w:spacing w:line="276" w:lineRule="auto"/>
        <w:ind w:firstLine="284"/>
        <w:rPr>
          <w:i/>
          <w:iCs/>
          <w:color w:val="auto"/>
          <w:sz w:val="26"/>
          <w:szCs w:val="26"/>
          <w:lang w:val="fr-FR"/>
        </w:rPr>
      </w:pPr>
      <w:r w:rsidRPr="00261E25">
        <w:rPr>
          <w:i/>
          <w:iCs/>
          <w:color w:val="auto"/>
          <w:sz w:val="26"/>
          <w:szCs w:val="26"/>
          <w:lang w:val="fr-FR"/>
        </w:rPr>
        <w:t>Điểm tối đa của 01 câu hỏi là 1 điểm.</w:t>
      </w:r>
    </w:p>
    <w:p w14:paraId="7BFCEF2A" w14:textId="77777777" w:rsidR="003B0662" w:rsidRPr="00261E25" w:rsidRDefault="003B0662" w:rsidP="003B066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261E25">
        <w:rPr>
          <w:i/>
          <w:iCs/>
          <w:color w:val="auto"/>
          <w:sz w:val="26"/>
          <w:szCs w:val="26"/>
          <w:lang w:val="fr-FR"/>
        </w:rPr>
        <w:t xml:space="preserve"> điểm.</w:t>
      </w:r>
    </w:p>
    <w:p w14:paraId="31702534" w14:textId="77777777" w:rsidR="003B0662" w:rsidRPr="00261E25" w:rsidRDefault="003B0662" w:rsidP="003B066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261E25">
        <w:rPr>
          <w:i/>
          <w:iCs/>
          <w:color w:val="auto"/>
          <w:sz w:val="26"/>
          <w:szCs w:val="26"/>
          <w:lang w:val="fr-FR"/>
        </w:rPr>
        <w:t xml:space="preserve"> điểm.</w:t>
      </w:r>
    </w:p>
    <w:p w14:paraId="36501AFA" w14:textId="77777777" w:rsidR="003B0662" w:rsidRPr="00261E25" w:rsidRDefault="003B0662" w:rsidP="003B066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261E25">
        <w:rPr>
          <w:i/>
          <w:iCs/>
          <w:color w:val="auto"/>
          <w:sz w:val="26"/>
          <w:szCs w:val="26"/>
          <w:lang w:val="fr-FR"/>
        </w:rPr>
        <w:t xml:space="preserve"> điểm.</w:t>
      </w:r>
    </w:p>
    <w:p w14:paraId="3A27AF8E" w14:textId="77777777" w:rsidR="003B0662" w:rsidRPr="00261E25" w:rsidRDefault="003B0662" w:rsidP="003B0662">
      <w:pPr>
        <w:tabs>
          <w:tab w:val="left" w:pos="720"/>
        </w:tabs>
        <w:spacing w:line="276" w:lineRule="auto"/>
        <w:ind w:left="720" w:hanging="153"/>
        <w:rPr>
          <w:i/>
          <w:iCs/>
          <w:color w:val="auto"/>
          <w:sz w:val="26"/>
          <w:szCs w:val="26"/>
          <w:lang w:val="fr-FR"/>
        </w:rPr>
      </w:pPr>
      <w:r w:rsidRPr="00261E25">
        <w:rPr>
          <w:i/>
          <w:iCs/>
          <w:color w:val="auto"/>
          <w:sz w:val="26"/>
          <w:szCs w:val="26"/>
          <w:lang w:val="fr-FR"/>
        </w:rPr>
        <w:t>- Thí sinh lựa chọn chính xác cả 04 ý trong 1 câu hỏi được 1 điểm.</w:t>
      </w:r>
    </w:p>
    <w:p w14:paraId="1F86A00C" w14:textId="77777777" w:rsidR="003B0662" w:rsidRPr="00261E25" w:rsidRDefault="003B0662" w:rsidP="003B0662">
      <w:pPr>
        <w:tabs>
          <w:tab w:val="left" w:pos="720"/>
        </w:tabs>
        <w:spacing w:line="276" w:lineRule="auto"/>
        <w:ind w:left="720" w:hanging="153"/>
        <w:rPr>
          <w:i/>
          <w:iCs/>
          <w:color w:val="auto"/>
          <w:sz w:val="26"/>
          <w:szCs w:val="26"/>
          <w:lang w:val="fr-FR"/>
        </w:rPr>
      </w:pPr>
    </w:p>
    <w:p w14:paraId="0AB6AE73" w14:textId="77777777" w:rsidR="003B0662" w:rsidRPr="00261E25" w:rsidRDefault="003B0662" w:rsidP="003B0662">
      <w:pPr>
        <w:tabs>
          <w:tab w:val="left" w:pos="810"/>
          <w:tab w:val="left" w:pos="990"/>
        </w:tabs>
        <w:spacing w:line="276" w:lineRule="auto"/>
        <w:contextualSpacing/>
        <w:jc w:val="both"/>
        <w:rPr>
          <w:rFonts w:eastAsia="Calibri"/>
          <w:b/>
          <w:color w:val="auto"/>
          <w:sz w:val="26"/>
          <w:szCs w:val="26"/>
          <w:lang w:val="sv-SE"/>
        </w:rPr>
      </w:pPr>
      <w:r w:rsidRPr="00261E25">
        <w:rPr>
          <w:rFonts w:eastAsia="Calibri"/>
          <w:b/>
          <w:color w:val="auto"/>
          <w:sz w:val="26"/>
          <w:szCs w:val="26"/>
          <w:lang w:val="sv-SE"/>
        </w:rPr>
        <w:lastRenderedPageBreak/>
        <w:t xml:space="preserve">Câu 1: </w:t>
      </w:r>
      <w:r w:rsidRPr="00261E25">
        <w:rPr>
          <w:color w:val="auto"/>
          <w:spacing w:val="-4"/>
          <w:sz w:val="26"/>
          <w:szCs w:val="26"/>
          <w:lang w:val="fr-FR"/>
        </w:rPr>
        <w:t xml:space="preserve">Một quả cầu bắt đầu lăn từ đỉnh một dốc dài 100 m, sau 10 s thì nó đến chân dốc. Sau đó nó tiếp tục chuyển động trên mặt ngang được 50 m thì dừng lại. </w:t>
      </w:r>
      <w:r w:rsidRPr="00261E25">
        <w:rPr>
          <w:color w:val="auto"/>
          <w:sz w:val="26"/>
          <w:szCs w:val="26"/>
          <w:lang w:val="fr-FR"/>
        </w:rPr>
        <w:t>Chọn chiều dương là chiều chuyển động của quả cầu.</w:t>
      </w:r>
    </w:p>
    <w:p w14:paraId="1D4F2D33" w14:textId="77777777" w:rsidR="003B0662" w:rsidRPr="00261E25" w:rsidRDefault="003B0662" w:rsidP="003B0662">
      <w:pPr>
        <w:tabs>
          <w:tab w:val="left" w:pos="810"/>
          <w:tab w:val="left" w:pos="990"/>
        </w:tabs>
        <w:spacing w:line="276" w:lineRule="auto"/>
        <w:contextualSpacing/>
        <w:rPr>
          <w:rFonts w:eastAsia="Calibri"/>
          <w:b/>
          <w:color w:val="auto"/>
          <w:sz w:val="26"/>
          <w:szCs w:val="26"/>
          <w:lang w:val="sv-SE"/>
        </w:rPr>
      </w:pPr>
      <w:r w:rsidRPr="00261E25">
        <w:rPr>
          <w:noProof/>
          <w:color w:val="auto"/>
          <w:sz w:val="26"/>
          <w:szCs w:val="26"/>
        </w:rPr>
        <w:drawing>
          <wp:anchor distT="0" distB="0" distL="114300" distR="114300" simplePos="0" relativeHeight="251847680" behindDoc="0" locked="0" layoutInCell="1" allowOverlap="1" wp14:anchorId="6C7196B2" wp14:editId="3B5301CB">
            <wp:simplePos x="1993900" y="5137150"/>
            <wp:positionH relativeFrom="column">
              <wp:posOffset>1994535</wp:posOffset>
            </wp:positionH>
            <wp:positionV relativeFrom="paragraph">
              <wp:align>top</wp:align>
            </wp:positionV>
            <wp:extent cx="3934374" cy="1495634"/>
            <wp:effectExtent l="0" t="0" r="0" b="9525"/>
            <wp:wrapSquare wrapText="bothSides"/>
            <wp:docPr id="1838847417" name="Picture 1838847417"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47417" name="Picture 1838847417" descr="50 hthy"/>
                    <pic:cNvPicPr/>
                  </pic:nvPicPr>
                  <pic:blipFill>
                    <a:blip r:embed="rId190">
                      <a:extLst>
                        <a:ext uri="{28A0092B-C50C-407E-A947-70E740481C1C}">
                          <a14:useLocalDpi xmlns:a14="http://schemas.microsoft.com/office/drawing/2010/main" val="0"/>
                        </a:ext>
                      </a:extLst>
                    </a:blip>
                    <a:stretch>
                      <a:fillRect/>
                    </a:stretch>
                  </pic:blipFill>
                  <pic:spPr>
                    <a:xfrm>
                      <a:off x="0" y="0"/>
                      <a:ext cx="3934374" cy="1495634"/>
                    </a:xfrm>
                    <a:prstGeom prst="rect">
                      <a:avLst/>
                    </a:prstGeom>
                  </pic:spPr>
                </pic:pic>
              </a:graphicData>
            </a:graphic>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261E25" w:rsidRPr="00261E25" w14:paraId="5BFFF35D" w14:textId="77777777" w:rsidTr="00592AB2">
        <w:tc>
          <w:tcPr>
            <w:tcW w:w="8905" w:type="dxa"/>
          </w:tcPr>
          <w:p w14:paraId="0185B295" w14:textId="77777777" w:rsidR="003B0662" w:rsidRPr="00261E25" w:rsidRDefault="003B0662" w:rsidP="00592AB2">
            <w:pPr>
              <w:tabs>
                <w:tab w:val="left" w:pos="426"/>
                <w:tab w:val="left" w:pos="540"/>
              </w:tabs>
              <w:spacing w:line="276" w:lineRule="auto"/>
              <w:jc w:val="both"/>
              <w:rPr>
                <w:rFonts w:eastAsia="Arial"/>
                <w:color w:val="auto"/>
                <w:kern w:val="2"/>
                <w:sz w:val="26"/>
                <w:szCs w:val="26"/>
                <w:lang w:val="sv-SE"/>
                <w14:ligatures w14:val="standardContextual"/>
              </w:rPr>
            </w:pPr>
            <w:r w:rsidRPr="00261E25">
              <w:rPr>
                <w:rFonts w:eastAsia="Arial"/>
                <w:color w:val="auto"/>
                <w:kern w:val="2"/>
                <w:sz w:val="26"/>
                <w:szCs w:val="26"/>
                <w:lang w:val="sv-SE"/>
                <w14:ligatures w14:val="standardContextual"/>
              </w:rPr>
              <w:t xml:space="preserve">a. </w:t>
            </w:r>
            <w:r w:rsidRPr="00261E25">
              <w:rPr>
                <w:color w:val="auto"/>
                <w:sz w:val="26"/>
                <w:szCs w:val="26"/>
                <w:lang w:val="vi-VN"/>
              </w:rPr>
              <w:t>Gia tốc của quả cầu khi lăn trên dốc</w:t>
            </w:r>
            <w:r w:rsidRPr="00261E25">
              <w:rPr>
                <w:color w:val="auto"/>
                <w:sz w:val="26"/>
                <w:szCs w:val="26"/>
                <w:lang w:val="sv-SE"/>
              </w:rPr>
              <w:t xml:space="preserve"> là </w:t>
            </w:r>
            <w:r w:rsidRPr="00261E25">
              <w:rPr>
                <w:rFonts w:eastAsia="Calibri"/>
                <w:color w:val="auto"/>
                <w:sz w:val="26"/>
                <w:szCs w:val="26"/>
                <w:shd w:val="clear" w:color="auto" w:fill="FFFFFF"/>
                <w:lang w:val="sv-SE"/>
              </w:rPr>
              <w:t xml:space="preserve"> </w:t>
            </w:r>
            <m:oMath>
              <m:r>
                <w:rPr>
                  <w:rFonts w:ascii="Cambria Math" w:eastAsia="Calibri" w:hAnsi="Cambria Math"/>
                  <w:color w:val="auto"/>
                  <w:sz w:val="26"/>
                  <w:szCs w:val="26"/>
                  <w:lang w:val="sv-SE"/>
                </w:rPr>
                <m:t xml:space="preserve">2,5 </m:t>
              </m:r>
            </m:oMath>
            <w:r w:rsidRPr="00261E25">
              <w:rPr>
                <w:rFonts w:eastAsia="Calibri"/>
                <w:color w:val="auto"/>
                <w:sz w:val="26"/>
                <w:szCs w:val="26"/>
                <w:lang w:val="sv-SE"/>
              </w:rPr>
              <w:t>m/s</w:t>
            </w:r>
            <w:r w:rsidRPr="00261E25">
              <w:rPr>
                <w:rFonts w:eastAsia="Calibri"/>
                <w:color w:val="auto"/>
                <w:sz w:val="26"/>
                <w:szCs w:val="26"/>
                <w:vertAlign w:val="superscript"/>
                <w:lang w:val="sv-SE"/>
              </w:rPr>
              <w:t>2</w:t>
            </w:r>
          </w:p>
        </w:tc>
        <w:tc>
          <w:tcPr>
            <w:tcW w:w="731" w:type="dxa"/>
          </w:tcPr>
          <w:p w14:paraId="0120A253" w14:textId="77777777" w:rsidR="003B0662" w:rsidRPr="00261E25" w:rsidRDefault="003B066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0FF681D3" w14:textId="77777777" w:rsidTr="00592AB2">
        <w:tc>
          <w:tcPr>
            <w:tcW w:w="8905" w:type="dxa"/>
          </w:tcPr>
          <w:p w14:paraId="05281861" w14:textId="77777777" w:rsidR="003B0662" w:rsidRPr="00261E25" w:rsidRDefault="003B0662" w:rsidP="00592AB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b. </w:t>
            </w:r>
            <w:r w:rsidRPr="00261E25">
              <w:rPr>
                <w:color w:val="auto"/>
                <w:sz w:val="26"/>
                <w:szCs w:val="26"/>
                <w:lang w:val="vi-VN"/>
              </w:rPr>
              <w:t>Vận tốc của quả cầu tại chân dốc</w:t>
            </w:r>
            <w:r w:rsidRPr="00261E25">
              <w:rPr>
                <w:rFonts w:eastAsia="Calibri"/>
                <w:color w:val="auto"/>
                <w:sz w:val="26"/>
                <w:szCs w:val="26"/>
              </w:rPr>
              <w:t xml:space="preserve"> </w:t>
            </w:r>
            <m:oMath>
              <m:r>
                <w:rPr>
                  <w:rFonts w:ascii="Cambria Math" w:eastAsia="Calibri" w:hAnsi="Cambria Math"/>
                  <w:color w:val="auto"/>
                  <w:sz w:val="26"/>
                  <w:szCs w:val="26"/>
                </w:rPr>
                <m:t>20 m/s</m:t>
              </m:r>
            </m:oMath>
          </w:p>
        </w:tc>
        <w:tc>
          <w:tcPr>
            <w:tcW w:w="731" w:type="dxa"/>
          </w:tcPr>
          <w:p w14:paraId="6E3C0772" w14:textId="77777777" w:rsidR="003B0662" w:rsidRPr="00261E25" w:rsidRDefault="003B066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522F0B80" w14:textId="77777777" w:rsidTr="00592AB2">
        <w:tc>
          <w:tcPr>
            <w:tcW w:w="8905" w:type="dxa"/>
          </w:tcPr>
          <w:p w14:paraId="7EDF3438" w14:textId="77777777" w:rsidR="003B0662" w:rsidRPr="00261E25" w:rsidRDefault="003B0662" w:rsidP="00592AB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c. </w:t>
            </w:r>
            <w:r w:rsidRPr="00261E25">
              <w:rPr>
                <w:color w:val="auto"/>
                <w:sz w:val="26"/>
                <w:szCs w:val="26"/>
                <w:lang w:val="vi-VN"/>
              </w:rPr>
              <w:t>Gia tốc của quả cầu khi lăn trên mặt ngang</w:t>
            </w:r>
            <m:oMath>
              <m:r>
                <w:rPr>
                  <w:rFonts w:ascii="Cambria Math" w:eastAsia="Calibri" w:hAnsi="Cambria Math"/>
                  <w:color w:val="auto"/>
                  <w:sz w:val="26"/>
                  <w:szCs w:val="26"/>
                </w:rPr>
                <m:t xml:space="preserve"> 4 </m:t>
              </m:r>
            </m:oMath>
            <w:r w:rsidRPr="00261E25">
              <w:rPr>
                <w:rFonts w:eastAsia="Calibri"/>
                <w:color w:val="auto"/>
                <w:sz w:val="26"/>
                <w:szCs w:val="26"/>
              </w:rPr>
              <w:t>m/s</w:t>
            </w:r>
            <w:r w:rsidRPr="00261E25">
              <w:rPr>
                <w:rFonts w:eastAsia="Calibri"/>
                <w:color w:val="auto"/>
                <w:sz w:val="26"/>
                <w:szCs w:val="26"/>
                <w:vertAlign w:val="superscript"/>
              </w:rPr>
              <w:t>2</w:t>
            </w:r>
          </w:p>
        </w:tc>
        <w:tc>
          <w:tcPr>
            <w:tcW w:w="731" w:type="dxa"/>
          </w:tcPr>
          <w:p w14:paraId="53E34DDD" w14:textId="77777777" w:rsidR="003B0662" w:rsidRPr="00261E25" w:rsidRDefault="003B066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63C738AC" w14:textId="77777777" w:rsidTr="00592AB2">
        <w:tc>
          <w:tcPr>
            <w:tcW w:w="8905" w:type="dxa"/>
          </w:tcPr>
          <w:p w14:paraId="71D8FCC5" w14:textId="77777777" w:rsidR="003B0662" w:rsidRPr="00261E25" w:rsidRDefault="003B0662" w:rsidP="00592AB2">
            <w:pPr>
              <w:spacing w:line="276" w:lineRule="auto"/>
              <w:rPr>
                <w:rFonts w:eastAsia="Calibri"/>
                <w:color w:val="auto"/>
                <w:sz w:val="26"/>
                <w:szCs w:val="26"/>
              </w:rPr>
            </w:pPr>
            <w:r w:rsidRPr="00261E25">
              <w:rPr>
                <w:rFonts w:eastAsia="Arial"/>
                <w:color w:val="auto"/>
                <w:sz w:val="26"/>
                <w:szCs w:val="26"/>
              </w:rPr>
              <w:t xml:space="preserve">d. </w:t>
            </w:r>
            <w:r w:rsidRPr="00261E25">
              <w:rPr>
                <w:color w:val="auto"/>
                <w:sz w:val="26"/>
                <w:szCs w:val="26"/>
                <w:lang w:val="vi-VN"/>
              </w:rPr>
              <w:t>Thời gian quả cầu lăn trên mặt ngang</w:t>
            </w:r>
            <w:r w:rsidRPr="00261E25">
              <w:rPr>
                <w:color w:val="auto"/>
                <w:sz w:val="26"/>
                <w:szCs w:val="26"/>
              </w:rPr>
              <w:t xml:space="preserve"> 5s</w:t>
            </w:r>
          </w:p>
        </w:tc>
        <w:tc>
          <w:tcPr>
            <w:tcW w:w="731" w:type="dxa"/>
          </w:tcPr>
          <w:p w14:paraId="2C661884" w14:textId="77777777" w:rsidR="003B0662" w:rsidRPr="00261E25" w:rsidRDefault="003B066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bl>
    <w:p w14:paraId="6CD60B94" w14:textId="77777777" w:rsidR="003B0662" w:rsidRPr="00261E25" w:rsidRDefault="003B0662" w:rsidP="003B0662">
      <w:pPr>
        <w:pStyle w:val="NormalWeb"/>
        <w:tabs>
          <w:tab w:val="left" w:pos="810"/>
          <w:tab w:val="left" w:pos="990"/>
        </w:tabs>
        <w:spacing w:line="276" w:lineRule="auto"/>
        <w:ind w:firstLine="0"/>
        <w:rPr>
          <w:sz w:val="26"/>
          <w:szCs w:val="26"/>
        </w:rPr>
      </w:pPr>
      <w:r w:rsidRPr="00261E25">
        <w:rPr>
          <w:b/>
          <w:sz w:val="26"/>
          <w:szCs w:val="26"/>
          <w:lang w:val="sv-SE"/>
        </w:rPr>
        <w:t xml:space="preserve">Câu 2: </w:t>
      </w:r>
      <w:r w:rsidRPr="00261E25">
        <w:rPr>
          <w:sz w:val="26"/>
          <w:szCs w:val="26"/>
        </w:rPr>
        <w:t>Một ô tô chạy với tốc độ 54 km/h trên đoạn đườn thẳng thì người lái xe hãm phanh cho ô tô chạy thẳng chậm dần đều. Sau khi chạy thêm 250 m thì tốc độ của ô tô chỉ còn 5 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261E25" w:rsidRPr="00261E25" w14:paraId="00645135" w14:textId="77777777" w:rsidTr="00592AB2">
        <w:tc>
          <w:tcPr>
            <w:tcW w:w="8905" w:type="dxa"/>
          </w:tcPr>
          <w:p w14:paraId="6A871896" w14:textId="77777777" w:rsidR="003B0662" w:rsidRPr="00261E25" w:rsidRDefault="003B0662" w:rsidP="00592AB2">
            <w:pPr>
              <w:tabs>
                <w:tab w:val="left" w:pos="426"/>
                <w:tab w:val="left" w:pos="540"/>
              </w:tabs>
              <w:spacing w:line="276" w:lineRule="auto"/>
              <w:jc w:val="both"/>
              <w:rPr>
                <w:rFonts w:eastAsia="Arial"/>
                <w:color w:val="auto"/>
                <w:kern w:val="2"/>
                <w:sz w:val="26"/>
                <w:szCs w:val="26"/>
                <w14:ligatures w14:val="standardContextual"/>
              </w:rPr>
            </w:pPr>
            <w:r w:rsidRPr="00261E25">
              <w:rPr>
                <w:color w:val="auto"/>
                <w:sz w:val="26"/>
                <w:szCs w:val="26"/>
              </w:rPr>
              <w:t>a.  Vận tốc ban đầu của ô tô trước khi hãm phanh là 20m/s</w:t>
            </w:r>
          </w:p>
        </w:tc>
        <w:tc>
          <w:tcPr>
            <w:tcW w:w="731" w:type="dxa"/>
          </w:tcPr>
          <w:p w14:paraId="5BC71B04" w14:textId="77777777" w:rsidR="003B0662" w:rsidRPr="00261E25" w:rsidRDefault="003B066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641085CD" w14:textId="77777777" w:rsidTr="00592AB2">
        <w:tc>
          <w:tcPr>
            <w:tcW w:w="8905" w:type="dxa"/>
          </w:tcPr>
          <w:p w14:paraId="238C0F2F" w14:textId="77777777" w:rsidR="003B0662" w:rsidRPr="00261E25" w:rsidRDefault="003B0662" w:rsidP="00592AB2">
            <w:pPr>
              <w:tabs>
                <w:tab w:val="left" w:pos="426"/>
                <w:tab w:val="left" w:pos="540"/>
              </w:tabs>
              <w:spacing w:line="276" w:lineRule="auto"/>
              <w:jc w:val="both"/>
              <w:rPr>
                <w:rFonts w:eastAsia="Arial"/>
                <w:color w:val="auto"/>
                <w:kern w:val="2"/>
                <w:sz w:val="26"/>
                <w:szCs w:val="26"/>
                <w:vertAlign w:val="superscript"/>
                <w:lang w:val="pt-BR"/>
                <w14:ligatures w14:val="standardContextual"/>
              </w:rPr>
            </w:pPr>
            <w:r w:rsidRPr="00261E25">
              <w:rPr>
                <w:rFonts w:eastAsia="Arial"/>
                <w:color w:val="auto"/>
                <w:kern w:val="2"/>
                <w:sz w:val="26"/>
                <w:szCs w:val="26"/>
                <w:lang w:val="pt-BR"/>
                <w14:ligatures w14:val="standardContextual"/>
              </w:rPr>
              <w:t xml:space="preserve">b. </w:t>
            </w:r>
            <w:r w:rsidRPr="00261E25">
              <w:rPr>
                <w:color w:val="auto"/>
                <w:sz w:val="26"/>
                <w:szCs w:val="26"/>
              </w:rPr>
              <w:t>Gia tốc của ô tô là 0,4m/s</w:t>
            </w:r>
            <w:r w:rsidRPr="00261E25">
              <w:rPr>
                <w:color w:val="auto"/>
                <w:sz w:val="26"/>
                <w:szCs w:val="26"/>
                <w:vertAlign w:val="superscript"/>
              </w:rPr>
              <w:t>2</w:t>
            </w:r>
          </w:p>
        </w:tc>
        <w:tc>
          <w:tcPr>
            <w:tcW w:w="731" w:type="dxa"/>
          </w:tcPr>
          <w:p w14:paraId="4F2F4901" w14:textId="77777777" w:rsidR="003B0662" w:rsidRPr="00261E25" w:rsidRDefault="003B066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06CEF73E" w14:textId="77777777" w:rsidTr="00592AB2">
        <w:tc>
          <w:tcPr>
            <w:tcW w:w="8905" w:type="dxa"/>
          </w:tcPr>
          <w:p w14:paraId="68E9EC87" w14:textId="77777777" w:rsidR="003B0662" w:rsidRPr="00261E25" w:rsidRDefault="003B0662" w:rsidP="00592AB2">
            <w:pPr>
              <w:spacing w:line="276" w:lineRule="auto"/>
              <w:rPr>
                <w:rFonts w:eastAsia="Calibri"/>
                <w:color w:val="auto"/>
                <w:sz w:val="26"/>
                <w:szCs w:val="26"/>
              </w:rPr>
            </w:pPr>
            <w:r w:rsidRPr="00261E25">
              <w:rPr>
                <w:rFonts w:eastAsia="Calibri"/>
                <w:color w:val="auto"/>
                <w:sz w:val="26"/>
                <w:szCs w:val="26"/>
              </w:rPr>
              <w:t>c. Sau 25s kể từ khi hãm phanh, xe đi được 250m</w:t>
            </w:r>
          </w:p>
        </w:tc>
        <w:tc>
          <w:tcPr>
            <w:tcW w:w="731" w:type="dxa"/>
          </w:tcPr>
          <w:p w14:paraId="7123D5D3" w14:textId="77777777" w:rsidR="003B0662" w:rsidRPr="00261E25" w:rsidRDefault="003B066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5A544B8F" w14:textId="77777777" w:rsidTr="00592AB2">
        <w:tc>
          <w:tcPr>
            <w:tcW w:w="8905" w:type="dxa"/>
          </w:tcPr>
          <w:p w14:paraId="4CEFB51A" w14:textId="77777777" w:rsidR="003B0662" w:rsidRPr="00261E25" w:rsidRDefault="003B0662" w:rsidP="00592AB2">
            <w:pPr>
              <w:spacing w:line="276" w:lineRule="auto"/>
              <w:rPr>
                <w:rFonts w:eastAsia="Calibri"/>
                <w:color w:val="auto"/>
                <w:sz w:val="26"/>
                <w:szCs w:val="26"/>
              </w:rPr>
            </w:pPr>
            <w:r w:rsidRPr="00261E25">
              <w:rPr>
                <w:rFonts w:eastAsia="Calibri"/>
                <w:color w:val="auto"/>
                <w:sz w:val="26"/>
                <w:szCs w:val="26"/>
              </w:rPr>
              <w:t>d. Sau 37,5 kể từ lúc hãm phanh, xe dừng hẳn</w:t>
            </w:r>
          </w:p>
        </w:tc>
        <w:tc>
          <w:tcPr>
            <w:tcW w:w="731" w:type="dxa"/>
          </w:tcPr>
          <w:p w14:paraId="23038D66" w14:textId="77777777" w:rsidR="003B0662" w:rsidRPr="00261E25" w:rsidRDefault="003B066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bl>
    <w:p w14:paraId="6EE38E0E" w14:textId="77777777" w:rsidR="003B0662" w:rsidRPr="00261E25" w:rsidRDefault="003B0662" w:rsidP="003B0662">
      <w:pPr>
        <w:tabs>
          <w:tab w:val="left" w:pos="810"/>
          <w:tab w:val="left" w:pos="990"/>
        </w:tabs>
        <w:spacing w:line="276" w:lineRule="auto"/>
        <w:contextualSpacing/>
        <w:jc w:val="both"/>
        <w:rPr>
          <w:rFonts w:eastAsia="Calibri"/>
          <w:color w:val="auto"/>
          <w:sz w:val="26"/>
          <w:szCs w:val="26"/>
          <w:lang w:val="fr-FR"/>
        </w:rPr>
      </w:pPr>
      <w:r w:rsidRPr="00261E25">
        <w:rPr>
          <w:noProof/>
          <w:color w:val="auto"/>
        </w:rPr>
        <w:drawing>
          <wp:anchor distT="0" distB="0" distL="114300" distR="114300" simplePos="0" relativeHeight="251854848" behindDoc="1" locked="0" layoutInCell="1" allowOverlap="1" wp14:anchorId="457161E4" wp14:editId="29C54CFC">
            <wp:simplePos x="0" y="0"/>
            <wp:positionH relativeFrom="column">
              <wp:posOffset>4672762</wp:posOffset>
            </wp:positionH>
            <wp:positionV relativeFrom="paragraph">
              <wp:posOffset>621</wp:posOffset>
            </wp:positionV>
            <wp:extent cx="1314450" cy="684530"/>
            <wp:effectExtent l="0" t="0" r="0" b="1270"/>
            <wp:wrapTight wrapText="bothSides">
              <wp:wrapPolygon edited="0">
                <wp:start x="0" y="0"/>
                <wp:lineTo x="0" y="21039"/>
                <wp:lineTo x="21287" y="21039"/>
                <wp:lineTo x="21287" y="0"/>
                <wp:lineTo x="0" y="0"/>
              </wp:wrapPolygon>
            </wp:wrapTight>
            <wp:docPr id="1892441541" name="Picture 17"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41541" name="Picture 17" descr="50 hthy"/>
                    <pic:cNvPicPr>
                      <a:picLocks noChangeAspect="1" noChangeArrowheads="1"/>
                    </pic:cNvPicPr>
                  </pic:nvPicPr>
                  <pic:blipFill rotWithShape="1">
                    <a:blip r:embed="rId191" cstate="print">
                      <a:extLst>
                        <a:ext uri="{BEBA8EAE-BF5A-486C-A8C5-ECC9F3942E4B}">
                          <a14:imgProps xmlns:a14="http://schemas.microsoft.com/office/drawing/2010/main">
                            <a14:imgLayer r:embed="rId192">
                              <a14:imgEffect>
                                <a14:sharpenSoften amount="50000"/>
                              </a14:imgEffect>
                            </a14:imgLayer>
                          </a14:imgProps>
                        </a:ext>
                        <a:ext uri="{28A0092B-C50C-407E-A947-70E740481C1C}">
                          <a14:useLocalDpi xmlns:a14="http://schemas.microsoft.com/office/drawing/2010/main" val="0"/>
                        </a:ext>
                      </a:extLst>
                    </a:blip>
                    <a:srcRect l="5049" t="19657" r="5757" b="7163"/>
                    <a:stretch/>
                  </pic:blipFill>
                  <pic:spPr bwMode="auto">
                    <a:xfrm>
                      <a:off x="0" y="0"/>
                      <a:ext cx="1314450" cy="684530"/>
                    </a:xfrm>
                    <a:prstGeom prst="rect">
                      <a:avLst/>
                    </a:prstGeom>
                    <a:noFill/>
                    <a:ln>
                      <a:noFill/>
                    </a:ln>
                    <a:extLst>
                      <a:ext uri="{53640926-AAD7-44D8-BBD7-CCE9431645EC}">
                        <a14:shadowObscured xmlns:a14="http://schemas.microsoft.com/office/drawing/2010/main"/>
                      </a:ext>
                    </a:extLst>
                  </pic:spPr>
                </pic:pic>
              </a:graphicData>
            </a:graphic>
          </wp:anchor>
        </w:drawing>
      </w:r>
      <w:r w:rsidRPr="00261E25">
        <w:rPr>
          <w:rFonts w:eastAsia="Calibri"/>
          <w:b/>
          <w:color w:val="auto"/>
          <w:sz w:val="26"/>
          <w:szCs w:val="26"/>
          <w:lang w:val="sv-SE"/>
        </w:rPr>
        <w:t xml:space="preserve">Câu 3: </w:t>
      </w:r>
      <w:r w:rsidRPr="00261E25">
        <w:rPr>
          <w:rFonts w:eastAsia="Calibri"/>
          <w:color w:val="auto"/>
          <w:sz w:val="26"/>
          <w:szCs w:val="26"/>
          <w:lang w:val="fr-FR"/>
        </w:rPr>
        <w:t xml:space="preserve">Một ô tô tải đang chạy trên đường thẳng với vận tốc 18km/h thì tăng dần đều vận tốc. Sau 20s ô tô đạt được vận tốc 36km/h.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261E25" w:rsidRPr="00261E25" w14:paraId="1257F116" w14:textId="77777777" w:rsidTr="00592AB2">
        <w:tc>
          <w:tcPr>
            <w:tcW w:w="8905" w:type="dxa"/>
          </w:tcPr>
          <w:p w14:paraId="2ACD9883" w14:textId="77777777" w:rsidR="003B0662" w:rsidRPr="00261E25" w:rsidRDefault="003B0662" w:rsidP="00592AB2">
            <w:pPr>
              <w:tabs>
                <w:tab w:val="left" w:pos="426"/>
                <w:tab w:val="left" w:pos="540"/>
              </w:tabs>
              <w:spacing w:line="276" w:lineRule="auto"/>
              <w:jc w:val="both"/>
              <w:rPr>
                <w:rFonts w:eastAsia="Arial"/>
                <w:color w:val="auto"/>
                <w:kern w:val="2"/>
                <w:sz w:val="26"/>
                <w:szCs w:val="26"/>
                <w:lang w:val="fr-FR"/>
                <w14:ligatures w14:val="standardContextual"/>
              </w:rPr>
            </w:pPr>
            <w:r w:rsidRPr="00261E25">
              <w:rPr>
                <w:rFonts w:eastAsia="Arial"/>
                <w:color w:val="auto"/>
                <w:kern w:val="2"/>
                <w:sz w:val="26"/>
                <w:szCs w:val="26"/>
                <w:lang w:val="fr-FR"/>
                <w14:ligatures w14:val="standardContextual"/>
              </w:rPr>
              <w:t xml:space="preserve">a. </w:t>
            </w:r>
            <w:r w:rsidRPr="00261E25">
              <w:rPr>
                <w:rFonts w:eastAsia="Calibri"/>
                <w:color w:val="auto"/>
                <w:sz w:val="26"/>
                <w:szCs w:val="26"/>
                <w:lang w:val="fr-FR"/>
              </w:rPr>
              <w:t xml:space="preserve">Gia tốc của ô tô được xác định bằng biểu thức </w:t>
            </w:r>
            <m:oMath>
              <m:r>
                <w:rPr>
                  <w:rFonts w:ascii="Cambria Math" w:hAnsi="Cambria Math"/>
                  <w:color w:val="auto"/>
                  <w:sz w:val="26"/>
                  <w:szCs w:val="26"/>
                </w:rPr>
                <m:t>a</m:t>
              </m:r>
              <m:r>
                <w:rPr>
                  <w:rFonts w:ascii="Cambria Math" w:hAnsi="Cambria Math"/>
                  <w:color w:val="auto"/>
                  <w:sz w:val="26"/>
                  <w:szCs w:val="26"/>
                  <w:lang w:val="fr-FR"/>
                </w:rPr>
                <m:t>=</m:t>
              </m:r>
              <m:f>
                <m:fPr>
                  <m:ctrlPr>
                    <w:rPr>
                      <w:rFonts w:ascii="Cambria Math" w:hAnsi="Cambria Math"/>
                      <w:bCs/>
                      <w:i/>
                      <w:iCs/>
                      <w:color w:val="auto"/>
                      <w:sz w:val="26"/>
                      <w:szCs w:val="26"/>
                    </w:rPr>
                  </m:ctrlPr>
                </m:fPr>
                <m:num>
                  <m:r>
                    <w:rPr>
                      <w:rFonts w:ascii="Cambria Math" w:hAnsi="Cambria Math"/>
                      <w:color w:val="auto"/>
                      <w:sz w:val="26"/>
                      <w:szCs w:val="26"/>
                    </w:rPr>
                    <m:t>v</m:t>
                  </m:r>
                  <m:r>
                    <w:rPr>
                      <w:rFonts w:ascii="Cambria Math" w:hAnsi="Cambria Math"/>
                      <w:color w:val="auto"/>
                      <w:sz w:val="26"/>
                      <w:szCs w:val="26"/>
                      <w:lang w:val="fr-FR"/>
                    </w:rPr>
                    <m:t>-</m:t>
                  </m:r>
                  <m:sSub>
                    <m:sSubPr>
                      <m:ctrlPr>
                        <w:rPr>
                          <w:rFonts w:ascii="Cambria Math" w:hAnsi="Cambria Math"/>
                          <w:bCs/>
                          <w:i/>
                          <w:iCs/>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o</m:t>
                      </m:r>
                    </m:sub>
                  </m:sSub>
                </m:num>
                <m:den>
                  <m:r>
                    <w:rPr>
                      <w:rFonts w:ascii="Cambria Math" w:hAnsi="Cambria Math"/>
                      <w:color w:val="auto"/>
                      <w:sz w:val="26"/>
                      <w:szCs w:val="26"/>
                    </w:rPr>
                    <m:t>t</m:t>
                  </m:r>
                </m:den>
              </m:f>
            </m:oMath>
          </w:p>
        </w:tc>
        <w:tc>
          <w:tcPr>
            <w:tcW w:w="731" w:type="dxa"/>
          </w:tcPr>
          <w:p w14:paraId="2C60A2F2" w14:textId="77777777" w:rsidR="003B0662" w:rsidRPr="00261E25" w:rsidRDefault="003B066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05FEF854" w14:textId="77777777" w:rsidTr="00592AB2">
        <w:tc>
          <w:tcPr>
            <w:tcW w:w="8905" w:type="dxa"/>
          </w:tcPr>
          <w:p w14:paraId="52C8A44B" w14:textId="77777777" w:rsidR="003B0662" w:rsidRPr="00261E25" w:rsidRDefault="003B0662" w:rsidP="00592AB2">
            <w:pPr>
              <w:tabs>
                <w:tab w:val="left" w:pos="426"/>
                <w:tab w:val="left" w:pos="540"/>
              </w:tabs>
              <w:spacing w:line="276" w:lineRule="auto"/>
              <w:jc w:val="both"/>
              <w:rPr>
                <w:rFonts w:eastAsia="Arial"/>
                <w:color w:val="auto"/>
                <w:kern w:val="2"/>
                <w:sz w:val="26"/>
                <w:szCs w:val="26"/>
                <w:vertAlign w:val="superscript"/>
                <w:lang w:val="pt-BR"/>
                <w14:ligatures w14:val="standardContextual"/>
              </w:rPr>
            </w:pPr>
            <w:r w:rsidRPr="00261E25">
              <w:rPr>
                <w:color w:val="auto"/>
                <w:sz w:val="26"/>
                <w:szCs w:val="26"/>
                <w:lang w:val="fr-FR"/>
              </w:rPr>
              <w:t>b. Gia tốc của ô tô là 2,5m/s</w:t>
            </w:r>
            <w:r w:rsidRPr="00261E25">
              <w:rPr>
                <w:color w:val="auto"/>
                <w:sz w:val="26"/>
                <w:szCs w:val="26"/>
                <w:vertAlign w:val="superscript"/>
                <w:lang w:val="fr-FR"/>
              </w:rPr>
              <w:t>2</w:t>
            </w:r>
          </w:p>
        </w:tc>
        <w:tc>
          <w:tcPr>
            <w:tcW w:w="731" w:type="dxa"/>
          </w:tcPr>
          <w:p w14:paraId="7653C023" w14:textId="77777777" w:rsidR="003B0662" w:rsidRPr="00261E25" w:rsidRDefault="003B066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170BA63D" w14:textId="77777777" w:rsidTr="00592AB2">
        <w:tc>
          <w:tcPr>
            <w:tcW w:w="8905" w:type="dxa"/>
          </w:tcPr>
          <w:p w14:paraId="21895A80" w14:textId="77777777" w:rsidR="003B0662" w:rsidRPr="00261E25" w:rsidRDefault="003B0662" w:rsidP="00592AB2">
            <w:pPr>
              <w:spacing w:line="276" w:lineRule="auto"/>
              <w:jc w:val="both"/>
              <w:rPr>
                <w:color w:val="auto"/>
                <w:sz w:val="26"/>
                <w:szCs w:val="26"/>
              </w:rPr>
            </w:pPr>
            <w:r w:rsidRPr="00261E25">
              <w:rPr>
                <w:color w:val="auto"/>
                <w:sz w:val="26"/>
                <w:szCs w:val="26"/>
              </w:rPr>
              <w:t>c. Vận tốc ô tô đạt được sau 40s là 20m/s</w:t>
            </w:r>
          </w:p>
        </w:tc>
        <w:tc>
          <w:tcPr>
            <w:tcW w:w="731" w:type="dxa"/>
          </w:tcPr>
          <w:p w14:paraId="2D61ABE1" w14:textId="77777777" w:rsidR="003B0662" w:rsidRPr="00261E25" w:rsidRDefault="003B066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1E341283" w14:textId="77777777" w:rsidTr="00592AB2">
        <w:tc>
          <w:tcPr>
            <w:tcW w:w="8905" w:type="dxa"/>
          </w:tcPr>
          <w:p w14:paraId="34F54149" w14:textId="77777777" w:rsidR="003B0662" w:rsidRPr="00261E25" w:rsidRDefault="003B0662" w:rsidP="00592AB2">
            <w:pPr>
              <w:spacing w:line="276" w:lineRule="auto"/>
              <w:jc w:val="both"/>
              <w:rPr>
                <w:color w:val="auto"/>
                <w:sz w:val="26"/>
                <w:szCs w:val="26"/>
                <w:lang w:val="fr-FR"/>
              </w:rPr>
            </w:pPr>
            <w:r w:rsidRPr="00261E25">
              <w:rPr>
                <w:color w:val="auto"/>
                <w:sz w:val="26"/>
                <w:szCs w:val="26"/>
                <w:lang w:val="fr-FR"/>
              </w:rPr>
              <w:t>d. Sau 60s kể từ khi tăng tốc, ô tô đạt vận tốc 72km/h</w:t>
            </w:r>
          </w:p>
        </w:tc>
        <w:tc>
          <w:tcPr>
            <w:tcW w:w="731" w:type="dxa"/>
          </w:tcPr>
          <w:p w14:paraId="3FD6602A" w14:textId="77777777" w:rsidR="003B0662" w:rsidRPr="00261E25" w:rsidRDefault="003B066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bl>
    <w:p w14:paraId="4EB6EA9B" w14:textId="77777777" w:rsidR="003B0662" w:rsidRPr="00261E25" w:rsidRDefault="003B0662" w:rsidP="003B0662">
      <w:pPr>
        <w:tabs>
          <w:tab w:val="left" w:pos="810"/>
          <w:tab w:val="left" w:pos="990"/>
        </w:tabs>
        <w:spacing w:line="276" w:lineRule="auto"/>
        <w:ind w:right="-19"/>
        <w:contextualSpacing/>
        <w:jc w:val="both"/>
        <w:rPr>
          <w:rFonts w:eastAsia="Calibri"/>
          <w:color w:val="auto"/>
          <w:sz w:val="26"/>
          <w:szCs w:val="26"/>
        </w:rPr>
      </w:pPr>
      <w:r w:rsidRPr="00261E25">
        <w:rPr>
          <w:noProof/>
          <w:color w:val="auto"/>
          <w:sz w:val="26"/>
          <w:szCs w:val="26"/>
        </w:rPr>
        <w:drawing>
          <wp:anchor distT="0" distB="0" distL="114300" distR="114300" simplePos="0" relativeHeight="251841536" behindDoc="0" locked="0" layoutInCell="1" allowOverlap="1" wp14:anchorId="11271B45" wp14:editId="244DD0A1">
            <wp:simplePos x="0" y="0"/>
            <wp:positionH relativeFrom="margin">
              <wp:align>right</wp:align>
            </wp:positionH>
            <wp:positionV relativeFrom="paragraph">
              <wp:posOffset>76200</wp:posOffset>
            </wp:positionV>
            <wp:extent cx="2148205" cy="1244600"/>
            <wp:effectExtent l="0" t="0" r="4445" b="0"/>
            <wp:wrapThrough wrapText="bothSides">
              <wp:wrapPolygon edited="0">
                <wp:start x="0" y="0"/>
                <wp:lineTo x="0" y="21159"/>
                <wp:lineTo x="21453" y="21159"/>
                <wp:lineTo x="21453" y="0"/>
                <wp:lineTo x="0" y="0"/>
              </wp:wrapPolygon>
            </wp:wrapThrough>
            <wp:docPr id="1197270523" name="Picture 1197270523" descr="50 hthy"/>
            <wp:cNvGraphicFramePr/>
            <a:graphic xmlns:a="http://schemas.openxmlformats.org/drawingml/2006/main">
              <a:graphicData uri="http://schemas.openxmlformats.org/drawingml/2006/picture">
                <pic:pic xmlns:pic="http://schemas.openxmlformats.org/drawingml/2006/picture">
                  <pic:nvPicPr>
                    <pic:cNvPr id="1197270523" name="Picture 1197270523" descr="50 hthy"/>
                    <pic:cNvPicPr/>
                  </pic:nvPicPr>
                  <pic:blipFill>
                    <a:blip r:embed="rId193">
                      <a:extLst>
                        <a:ext uri="{BEBA8EAE-BF5A-486C-A8C5-ECC9F3942E4B}">
                          <a14:imgProps xmlns:a14="http://schemas.microsoft.com/office/drawing/2010/main">
                            <a14:imgLayer r:embed="rId19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148205" cy="1244600"/>
                    </a:xfrm>
                    <a:prstGeom prst="rect">
                      <a:avLst/>
                    </a:prstGeom>
                  </pic:spPr>
                </pic:pic>
              </a:graphicData>
            </a:graphic>
            <wp14:sizeRelH relativeFrom="margin">
              <wp14:pctWidth>0</wp14:pctWidth>
            </wp14:sizeRelH>
            <wp14:sizeRelV relativeFrom="margin">
              <wp14:pctHeight>0</wp14:pctHeight>
            </wp14:sizeRelV>
          </wp:anchor>
        </w:drawing>
      </w:r>
      <w:r w:rsidRPr="00261E25">
        <w:rPr>
          <w:rFonts w:eastAsia="Calibri"/>
          <w:b/>
          <w:color w:val="auto"/>
          <w:sz w:val="26"/>
          <w:szCs w:val="26"/>
          <w:lang w:val="sv-SE"/>
        </w:rPr>
        <w:t xml:space="preserve">Câu 4: </w:t>
      </w:r>
      <w:r w:rsidRPr="00261E25">
        <w:rPr>
          <w:rFonts w:eastAsia="Calibri"/>
          <w:color w:val="auto"/>
          <w:sz w:val="26"/>
          <w:szCs w:val="26"/>
        </w:rPr>
        <w:t>Một xe đạp đang đi với vân tốc 2 m/s thì xuống dốc chuyển động nhanh dần đều với gia tốc 0,2 m/s</w:t>
      </w:r>
      <w:r w:rsidRPr="00261E25">
        <w:rPr>
          <w:rFonts w:eastAsia="Calibri"/>
          <w:color w:val="auto"/>
          <w:sz w:val="26"/>
          <w:szCs w:val="26"/>
          <w:vertAlign w:val="superscript"/>
        </w:rPr>
        <w:t>2</w:t>
      </w:r>
      <w:r w:rsidRPr="00261E25">
        <w:rPr>
          <w:rFonts w:eastAsia="Calibri"/>
          <w:color w:val="auto"/>
          <w:sz w:val="26"/>
          <w:szCs w:val="26"/>
        </w:rPr>
        <w:t>. Cùng lúc đó, một ô tô đang chạy với vận tốc 20 m/s lên dốc, chuyển động chậm dần đều với gia tốc 0,4 m/s</w:t>
      </w:r>
      <w:r w:rsidRPr="00261E25">
        <w:rPr>
          <w:rFonts w:eastAsia="Calibri"/>
          <w:color w:val="auto"/>
          <w:sz w:val="26"/>
          <w:szCs w:val="26"/>
          <w:vertAlign w:val="superscript"/>
        </w:rPr>
        <w:t>2</w:t>
      </w:r>
      <w:r w:rsidRPr="00261E25">
        <w:rPr>
          <w:rFonts w:eastAsia="Calibri"/>
          <w:color w:val="auto"/>
          <w:sz w:val="26"/>
          <w:szCs w:val="26"/>
        </w:rPr>
        <w:t xml:space="preserve">. </w:t>
      </w:r>
      <w:r w:rsidRPr="00261E25">
        <w:rPr>
          <w:color w:val="auto"/>
          <w:sz w:val="26"/>
          <w:szCs w:val="26"/>
        </w:rPr>
        <w:t xml:space="preserve">Chọn chiều từ chân dốc lên đỉnh dốc là chiều dương.  </w:t>
      </w:r>
      <w:r w:rsidRPr="00261E25">
        <w:rPr>
          <w:rFonts w:eastAsia="Calibri"/>
          <w:color w:val="auto"/>
          <w:sz w:val="26"/>
          <w:szCs w:val="26"/>
        </w:rPr>
        <w:t xml:space="preserve">Xác định vị trí hai xe gặp nhau trên dốc. Biết dốc dài 570 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261E25" w:rsidRPr="00261E25" w14:paraId="60F01E28" w14:textId="77777777" w:rsidTr="00592AB2">
        <w:tc>
          <w:tcPr>
            <w:tcW w:w="8905" w:type="dxa"/>
          </w:tcPr>
          <w:p w14:paraId="5A530CEE" w14:textId="77777777" w:rsidR="003B0662" w:rsidRPr="00261E25" w:rsidRDefault="003B0662" w:rsidP="00592AB2">
            <w:pPr>
              <w:spacing w:line="276" w:lineRule="auto"/>
              <w:rPr>
                <w:color w:val="auto"/>
                <w:sz w:val="26"/>
                <w:szCs w:val="26"/>
              </w:rPr>
            </w:pPr>
            <w:r w:rsidRPr="00261E25">
              <w:rPr>
                <w:rFonts w:eastAsia="Arial"/>
                <w:color w:val="auto"/>
                <w:sz w:val="26"/>
                <w:szCs w:val="26"/>
              </w:rPr>
              <w:t xml:space="preserve">a. </w:t>
            </w:r>
            <w:r w:rsidRPr="00261E25">
              <w:rPr>
                <w:rFonts w:eastAsia="Calibri"/>
                <w:color w:val="auto"/>
                <w:sz w:val="26"/>
                <w:szCs w:val="26"/>
              </w:rPr>
              <w:t xml:space="preserve">Chuyển động của ô tô: </w:t>
            </w:r>
            <m:oMath>
              <m:sSub>
                <m:sSubPr>
                  <m:ctrlPr>
                    <w:rPr>
                      <w:rFonts w:ascii="Cambria Math" w:hAnsi="Cambria Math"/>
                      <w:color w:val="auto"/>
                      <w:sz w:val="26"/>
                      <w:szCs w:val="26"/>
                    </w:rPr>
                  </m:ctrlPr>
                </m:sSubPr>
                <m:e>
                  <m:r>
                    <w:rPr>
                      <w:rFonts w:ascii="Cambria Math" w:hAnsi="Cambria Math"/>
                      <w:color w:val="auto"/>
                      <w:sz w:val="26"/>
                      <w:szCs w:val="26"/>
                    </w:rPr>
                    <m:t>v</m:t>
                  </m:r>
                </m:e>
                <m:sub>
                  <m:r>
                    <m:rPr>
                      <m:sty m:val="p"/>
                    </m:rPr>
                    <w:rPr>
                      <w:rFonts w:ascii="Cambria Math" w:hAnsi="Cambria Math"/>
                      <w:color w:val="auto"/>
                      <w:sz w:val="26"/>
                      <w:szCs w:val="26"/>
                    </w:rPr>
                    <m:t>01</m:t>
                  </m:r>
                </m:sub>
              </m:sSub>
              <m:r>
                <m:rPr>
                  <m:sty m:val="p"/>
                </m:rPr>
                <w:rPr>
                  <w:rFonts w:ascii="Cambria Math" w:hAnsi="Cambria Math"/>
                  <w:color w:val="auto"/>
                  <w:sz w:val="26"/>
                  <w:szCs w:val="26"/>
                </w:rPr>
                <m:t>=20 </m:t>
              </m:r>
              <m:r>
                <w:rPr>
                  <w:rFonts w:ascii="Cambria Math" w:hAnsi="Cambria Math"/>
                  <w:color w:val="auto"/>
                  <w:sz w:val="26"/>
                  <w:szCs w:val="26"/>
                </w:rPr>
                <m:t>m</m:t>
              </m:r>
              <m:r>
                <m:rPr>
                  <m:sty m:val="p"/>
                </m:rPr>
                <w:rPr>
                  <w:rFonts w:ascii="Cambria Math" w:hAnsi="Cambria Math"/>
                  <w:color w:val="auto"/>
                  <w:sz w:val="26"/>
                  <w:szCs w:val="26"/>
                </w:rPr>
                <m:t>/</m:t>
              </m:r>
              <m:r>
                <w:rPr>
                  <w:rFonts w:ascii="Cambria Math" w:hAnsi="Cambria Math"/>
                  <w:color w:val="auto"/>
                  <w:sz w:val="26"/>
                  <w:szCs w:val="26"/>
                </w:rPr>
                <m:t>s</m:t>
              </m:r>
              <m:r>
                <m:rPr>
                  <m:sty m:val="p"/>
                </m:rPr>
                <w:rPr>
                  <w:rFonts w:ascii="Cambria Math" w:hAnsi="Cambria Math"/>
                  <w:color w:val="auto"/>
                  <w:sz w:val="26"/>
                  <w:szCs w:val="26"/>
                </w:rPr>
                <m:t>; </m:t>
              </m:r>
              <m:sSub>
                <m:sSubPr>
                  <m:ctrlPr>
                    <w:rPr>
                      <w:rFonts w:ascii="Cambria Math" w:hAnsi="Cambria Math"/>
                      <w:color w:val="auto"/>
                      <w:sz w:val="26"/>
                      <w:szCs w:val="26"/>
                    </w:rPr>
                  </m:ctrlPr>
                </m:sSubPr>
                <m:e>
                  <m:r>
                    <w:rPr>
                      <w:rFonts w:ascii="Cambria Math" w:hAnsi="Cambria Math"/>
                      <w:color w:val="auto"/>
                      <w:sz w:val="26"/>
                      <w:szCs w:val="26"/>
                    </w:rPr>
                    <m:t>a</m:t>
                  </m:r>
                </m:e>
                <m:sub>
                  <m:r>
                    <m:rPr>
                      <m:sty m:val="p"/>
                    </m:rPr>
                    <w:rPr>
                      <w:rFonts w:ascii="Cambria Math" w:hAnsi="Cambria Math"/>
                      <w:color w:val="auto"/>
                      <w:sz w:val="26"/>
                      <w:szCs w:val="26"/>
                    </w:rPr>
                    <m:t>1</m:t>
                  </m:r>
                </m:sub>
              </m:sSub>
              <m:r>
                <m:rPr>
                  <m:sty m:val="p"/>
                </m:rPr>
                <w:rPr>
                  <w:rFonts w:ascii="Cambria Math" w:hAnsi="Cambria Math"/>
                  <w:color w:val="auto"/>
                  <w:sz w:val="26"/>
                  <w:szCs w:val="26"/>
                </w:rPr>
                <m:t>=0,4 </m:t>
              </m:r>
              <m:r>
                <w:rPr>
                  <w:rFonts w:ascii="Cambria Math" w:hAnsi="Cambria Math"/>
                  <w:color w:val="auto"/>
                  <w:sz w:val="26"/>
                  <w:szCs w:val="26"/>
                </w:rPr>
                <m:t>m</m:t>
              </m:r>
              <m:r>
                <m:rPr>
                  <m:sty m:val="p"/>
                </m:rPr>
                <w:rPr>
                  <w:rFonts w:ascii="Cambria Math" w:hAnsi="Cambria Math"/>
                  <w:color w:val="auto"/>
                  <w:sz w:val="26"/>
                  <w:szCs w:val="26"/>
                </w:rPr>
                <m:t>/</m:t>
              </m:r>
              <m:sSup>
                <m:sSupPr>
                  <m:ctrlPr>
                    <w:rPr>
                      <w:rFonts w:ascii="Cambria Math" w:hAnsi="Cambria Math"/>
                      <w:color w:val="auto"/>
                      <w:sz w:val="26"/>
                      <w:szCs w:val="26"/>
                    </w:rPr>
                  </m:ctrlPr>
                </m:sSupPr>
                <m:e>
                  <m:r>
                    <w:rPr>
                      <w:rFonts w:ascii="Cambria Math" w:hAnsi="Cambria Math"/>
                      <w:color w:val="auto"/>
                      <w:sz w:val="26"/>
                      <w:szCs w:val="26"/>
                    </w:rPr>
                    <m:t>s</m:t>
                  </m:r>
                </m:e>
                <m:sup>
                  <m:r>
                    <m:rPr>
                      <m:sty m:val="p"/>
                    </m:rPr>
                    <w:rPr>
                      <w:rFonts w:ascii="Cambria Math" w:hAnsi="Cambria Math"/>
                      <w:color w:val="auto"/>
                      <w:sz w:val="26"/>
                      <w:szCs w:val="26"/>
                    </w:rPr>
                    <m:t>2</m:t>
                  </m:r>
                </m:sup>
              </m:sSup>
              <m:r>
                <m:rPr>
                  <m:sty m:val="p"/>
                </m:rPr>
                <w:rPr>
                  <w:rFonts w:ascii="Cambria Math" w:hAnsi="Cambria Math"/>
                  <w:color w:val="auto"/>
                  <w:sz w:val="26"/>
                  <w:szCs w:val="26"/>
                </w:rPr>
                <m:t>.</m:t>
              </m:r>
            </m:oMath>
          </w:p>
        </w:tc>
        <w:tc>
          <w:tcPr>
            <w:tcW w:w="731" w:type="dxa"/>
          </w:tcPr>
          <w:p w14:paraId="3F23F162" w14:textId="77777777" w:rsidR="003B0662" w:rsidRPr="00261E25" w:rsidRDefault="003B066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6B3D38B1" w14:textId="77777777" w:rsidTr="00592AB2">
        <w:tc>
          <w:tcPr>
            <w:tcW w:w="8905" w:type="dxa"/>
          </w:tcPr>
          <w:p w14:paraId="76C1D166" w14:textId="77777777" w:rsidR="003B0662" w:rsidRPr="00261E25" w:rsidRDefault="003B0662" w:rsidP="00592AB2">
            <w:pPr>
              <w:spacing w:line="276" w:lineRule="auto"/>
              <w:rPr>
                <w:color w:val="auto"/>
                <w:sz w:val="26"/>
                <w:szCs w:val="26"/>
              </w:rPr>
            </w:pPr>
            <w:r w:rsidRPr="00261E25">
              <w:rPr>
                <w:color w:val="auto"/>
                <w:sz w:val="26"/>
                <w:szCs w:val="26"/>
              </w:rPr>
              <w:t xml:space="preserve">b. Chuyển động của xe đạp: </w:t>
            </w:r>
            <m:oMath>
              <m:sSub>
                <m:sSubPr>
                  <m:ctrlPr>
                    <w:rPr>
                      <w:rFonts w:ascii="Cambria Math" w:hAnsi="Cambria Math"/>
                      <w:color w:val="auto"/>
                      <w:sz w:val="26"/>
                      <w:szCs w:val="26"/>
                    </w:rPr>
                  </m:ctrlPr>
                </m:sSubPr>
                <m:e>
                  <m:r>
                    <w:rPr>
                      <w:rFonts w:ascii="Cambria Math" w:hAnsi="Cambria Math"/>
                      <w:color w:val="auto"/>
                      <w:sz w:val="26"/>
                      <w:szCs w:val="26"/>
                    </w:rPr>
                    <m:t>v</m:t>
                  </m:r>
                </m:e>
                <m:sub>
                  <m:r>
                    <m:rPr>
                      <m:sty m:val="p"/>
                    </m:rPr>
                    <w:rPr>
                      <w:rFonts w:ascii="Cambria Math" w:hAnsi="Cambria Math"/>
                      <w:color w:val="auto"/>
                      <w:sz w:val="26"/>
                      <w:szCs w:val="26"/>
                    </w:rPr>
                    <m:t>02</m:t>
                  </m:r>
                </m:sub>
              </m:sSub>
              <m:r>
                <m:rPr>
                  <m:sty m:val="p"/>
                </m:rPr>
                <w:rPr>
                  <w:rFonts w:ascii="Cambria Math" w:hAnsi="Cambria Math"/>
                  <w:color w:val="auto"/>
                  <w:sz w:val="26"/>
                  <w:szCs w:val="26"/>
                </w:rPr>
                <m:t>=-2 </m:t>
              </m:r>
              <m:r>
                <w:rPr>
                  <w:rFonts w:ascii="Cambria Math" w:hAnsi="Cambria Math"/>
                  <w:color w:val="auto"/>
                  <w:sz w:val="26"/>
                  <w:szCs w:val="26"/>
                </w:rPr>
                <m:t>m</m:t>
              </m:r>
              <m:r>
                <m:rPr>
                  <m:sty m:val="p"/>
                </m:rPr>
                <w:rPr>
                  <w:rFonts w:ascii="Cambria Math" w:hAnsi="Cambria Math"/>
                  <w:color w:val="auto"/>
                  <w:sz w:val="26"/>
                  <w:szCs w:val="26"/>
                </w:rPr>
                <m:t>/</m:t>
              </m:r>
              <m:r>
                <w:rPr>
                  <w:rFonts w:ascii="Cambria Math" w:hAnsi="Cambria Math"/>
                  <w:color w:val="auto"/>
                  <w:sz w:val="26"/>
                  <w:szCs w:val="26"/>
                </w:rPr>
                <m:t>s</m:t>
              </m:r>
              <m:r>
                <m:rPr>
                  <m:sty m:val="p"/>
                </m:rPr>
                <w:rPr>
                  <w:rFonts w:ascii="Cambria Math" w:hAnsi="Cambria Math"/>
                  <w:color w:val="auto"/>
                  <w:sz w:val="26"/>
                  <w:szCs w:val="26"/>
                </w:rPr>
                <m:t>; </m:t>
              </m:r>
              <m:sSub>
                <m:sSubPr>
                  <m:ctrlPr>
                    <w:rPr>
                      <w:rFonts w:ascii="Cambria Math" w:hAnsi="Cambria Math"/>
                      <w:color w:val="auto"/>
                      <w:sz w:val="26"/>
                      <w:szCs w:val="26"/>
                    </w:rPr>
                  </m:ctrlPr>
                </m:sSubPr>
                <m:e>
                  <m:r>
                    <w:rPr>
                      <w:rFonts w:ascii="Cambria Math" w:hAnsi="Cambria Math"/>
                      <w:color w:val="auto"/>
                      <w:sz w:val="26"/>
                      <w:szCs w:val="26"/>
                    </w:rPr>
                    <m:t>a</m:t>
                  </m:r>
                </m:e>
                <m:sub>
                  <m:r>
                    <m:rPr>
                      <m:sty m:val="p"/>
                    </m:rPr>
                    <w:rPr>
                      <w:rFonts w:ascii="Cambria Math" w:hAnsi="Cambria Math"/>
                      <w:color w:val="auto"/>
                      <w:sz w:val="26"/>
                      <w:szCs w:val="26"/>
                    </w:rPr>
                    <m:t>2</m:t>
                  </m:r>
                </m:sub>
              </m:sSub>
              <m:r>
                <m:rPr>
                  <m:sty m:val="p"/>
                </m:rPr>
                <w:rPr>
                  <w:rFonts w:ascii="Cambria Math" w:hAnsi="Cambria Math"/>
                  <w:color w:val="auto"/>
                  <w:sz w:val="26"/>
                  <w:szCs w:val="26"/>
                </w:rPr>
                <m:t>=-0,2</m:t>
              </m:r>
              <m:r>
                <w:rPr>
                  <w:rFonts w:ascii="Cambria Math" w:hAnsi="Cambria Math"/>
                  <w:color w:val="auto"/>
                  <w:sz w:val="26"/>
                  <w:szCs w:val="26"/>
                </w:rPr>
                <m:t>m</m:t>
              </m:r>
              <m:r>
                <m:rPr>
                  <m:sty m:val="p"/>
                </m:rPr>
                <w:rPr>
                  <w:rFonts w:ascii="Cambria Math" w:hAnsi="Cambria Math"/>
                  <w:color w:val="auto"/>
                  <w:sz w:val="26"/>
                  <w:szCs w:val="26"/>
                </w:rPr>
                <m:t>/</m:t>
              </m:r>
              <m:sSup>
                <m:sSupPr>
                  <m:ctrlPr>
                    <w:rPr>
                      <w:rFonts w:ascii="Cambria Math" w:hAnsi="Cambria Math"/>
                      <w:color w:val="auto"/>
                      <w:sz w:val="26"/>
                      <w:szCs w:val="26"/>
                    </w:rPr>
                  </m:ctrlPr>
                </m:sSupPr>
                <m:e>
                  <m:r>
                    <w:rPr>
                      <w:rFonts w:ascii="Cambria Math" w:hAnsi="Cambria Math"/>
                      <w:color w:val="auto"/>
                      <w:sz w:val="26"/>
                      <w:szCs w:val="26"/>
                    </w:rPr>
                    <m:t>s</m:t>
                  </m:r>
                </m:e>
                <m:sup>
                  <m:r>
                    <m:rPr>
                      <m:sty m:val="p"/>
                    </m:rPr>
                    <w:rPr>
                      <w:rFonts w:ascii="Cambria Math" w:hAnsi="Cambria Math"/>
                      <w:color w:val="auto"/>
                      <w:sz w:val="26"/>
                      <w:szCs w:val="26"/>
                    </w:rPr>
                    <m:t>2</m:t>
                  </m:r>
                </m:sup>
              </m:sSup>
              <m:r>
                <m:rPr>
                  <m:sty m:val="p"/>
                </m:rPr>
                <w:rPr>
                  <w:rFonts w:ascii="Cambria Math" w:hAnsi="Cambria Math"/>
                  <w:color w:val="auto"/>
                  <w:sz w:val="26"/>
                  <w:szCs w:val="26"/>
                </w:rPr>
                <m:t>.</m:t>
              </m:r>
            </m:oMath>
          </w:p>
        </w:tc>
        <w:tc>
          <w:tcPr>
            <w:tcW w:w="731" w:type="dxa"/>
          </w:tcPr>
          <w:p w14:paraId="048B3357" w14:textId="77777777" w:rsidR="003B0662" w:rsidRPr="00261E25" w:rsidRDefault="003B066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48400EE4" w14:textId="77777777" w:rsidTr="00592AB2">
        <w:tc>
          <w:tcPr>
            <w:tcW w:w="8905" w:type="dxa"/>
          </w:tcPr>
          <w:p w14:paraId="26B4BEF6" w14:textId="77777777" w:rsidR="003B0662" w:rsidRPr="00261E25" w:rsidRDefault="003B0662" w:rsidP="00592AB2">
            <w:pPr>
              <w:spacing w:line="276" w:lineRule="auto"/>
              <w:rPr>
                <w:color w:val="auto"/>
                <w:sz w:val="26"/>
                <w:szCs w:val="26"/>
              </w:rPr>
            </w:pPr>
            <w:r w:rsidRPr="00261E25">
              <w:rPr>
                <w:color w:val="auto"/>
                <w:sz w:val="26"/>
                <w:szCs w:val="26"/>
              </w:rPr>
              <w:t>c. Phương trình độ dời của ô tô, xe đạp</w:t>
            </w:r>
          </w:p>
          <w:p w14:paraId="7F0EA321" w14:textId="77777777" w:rsidR="003B0662" w:rsidRPr="00261E25" w:rsidRDefault="00000000" w:rsidP="00592AB2">
            <w:pPr>
              <w:spacing w:line="276" w:lineRule="auto"/>
              <w:rPr>
                <w:color w:val="auto"/>
                <w:sz w:val="26"/>
                <w:szCs w:val="26"/>
              </w:rPr>
            </w:pPr>
            <m:oMathPara>
              <m:oMath>
                <m:sSub>
                  <m:sSubPr>
                    <m:ctrlPr>
                      <w:rPr>
                        <w:rFonts w:ascii="Cambria Math" w:hAnsi="Cambria Math"/>
                        <w:color w:val="auto"/>
                        <w:sz w:val="26"/>
                        <w:szCs w:val="26"/>
                      </w:rPr>
                    </m:ctrlPr>
                  </m:sSubPr>
                  <m:e>
                    <m:r>
                      <w:rPr>
                        <w:rFonts w:ascii="Cambria Math" w:hAnsi="Cambria Math"/>
                        <w:color w:val="auto"/>
                        <w:sz w:val="26"/>
                        <w:szCs w:val="26"/>
                      </w:rPr>
                      <m:t>d</m:t>
                    </m:r>
                  </m:e>
                  <m:sub>
                    <m:r>
                      <m:rPr>
                        <m:sty m:val="p"/>
                      </m:rPr>
                      <w:rPr>
                        <w:rFonts w:ascii="Cambria Math" w:hAnsi="Cambria Math"/>
                        <w:color w:val="auto"/>
                        <w:sz w:val="26"/>
                        <w:szCs w:val="26"/>
                      </w:rPr>
                      <m:t>1</m:t>
                    </m:r>
                  </m:sub>
                </m:sSub>
                <m:r>
                  <m:rPr>
                    <m:sty m:val="p"/>
                  </m:rPr>
                  <w:rPr>
                    <w:rFonts w:ascii="Cambria Math" w:hAnsi="Cambria Math"/>
                    <w:color w:val="auto"/>
                    <w:sz w:val="26"/>
                    <w:szCs w:val="26"/>
                  </w:rPr>
                  <m:t>=20</m:t>
                </m:r>
                <m:r>
                  <w:rPr>
                    <w:rFonts w:ascii="Cambria Math" w:hAnsi="Cambria Math"/>
                    <w:color w:val="auto"/>
                    <w:sz w:val="26"/>
                    <w:szCs w:val="26"/>
                  </w:rPr>
                  <m:t>t</m:t>
                </m:r>
                <m:r>
                  <m:rPr>
                    <m:sty m:val="p"/>
                  </m:rPr>
                  <w:rPr>
                    <w:rFonts w:ascii="Cambria Math" w:hAnsi="Cambria Math"/>
                    <w:color w:val="auto"/>
                    <w:sz w:val="26"/>
                    <w:szCs w:val="26"/>
                  </w:rPr>
                  <m:t>+0,2</m:t>
                </m:r>
                <m:sSup>
                  <m:sSupPr>
                    <m:ctrlPr>
                      <w:rPr>
                        <w:rFonts w:ascii="Cambria Math" w:hAnsi="Cambria Math"/>
                        <w:color w:val="auto"/>
                        <w:sz w:val="26"/>
                        <w:szCs w:val="26"/>
                      </w:rPr>
                    </m:ctrlPr>
                  </m:sSupPr>
                  <m:e>
                    <m:r>
                      <w:rPr>
                        <w:rFonts w:ascii="Cambria Math" w:hAnsi="Cambria Math"/>
                        <w:color w:val="auto"/>
                        <w:sz w:val="26"/>
                        <w:szCs w:val="26"/>
                      </w:rPr>
                      <m:t>t</m:t>
                    </m:r>
                  </m:e>
                  <m:sup>
                    <m:r>
                      <m:rPr>
                        <m:sty m:val="p"/>
                      </m:rPr>
                      <w:rPr>
                        <w:rFonts w:ascii="Cambria Math" w:hAnsi="Cambria Math"/>
                        <w:color w:val="auto"/>
                        <w:sz w:val="26"/>
                        <w:szCs w:val="26"/>
                      </w:rPr>
                      <m:t>2</m:t>
                    </m:r>
                  </m:sup>
                </m:sSup>
                <m:r>
                  <m:rPr>
                    <m:sty m:val="p"/>
                  </m:rPr>
                  <w:rPr>
                    <w:rFonts w:ascii="Cambria Math" w:hAnsi="Cambria Math"/>
                    <w:color w:val="auto"/>
                    <w:sz w:val="26"/>
                    <w:szCs w:val="26"/>
                  </w:rPr>
                  <m:t> </m:t>
                </m:r>
              </m:oMath>
            </m:oMathPara>
          </w:p>
          <w:p w14:paraId="6F9518EE" w14:textId="77777777" w:rsidR="003B0662" w:rsidRPr="00261E25" w:rsidRDefault="00000000" w:rsidP="00592AB2">
            <w:pPr>
              <w:spacing w:line="276" w:lineRule="auto"/>
              <w:rPr>
                <w:color w:val="auto"/>
                <w:sz w:val="26"/>
                <w:szCs w:val="26"/>
              </w:rPr>
            </w:pPr>
            <m:oMathPara>
              <m:oMath>
                <m:sSub>
                  <m:sSubPr>
                    <m:ctrlPr>
                      <w:rPr>
                        <w:rFonts w:ascii="Cambria Math" w:hAnsi="Cambria Math"/>
                        <w:color w:val="auto"/>
                        <w:sz w:val="26"/>
                        <w:szCs w:val="26"/>
                      </w:rPr>
                    </m:ctrlPr>
                  </m:sSubPr>
                  <m:e>
                    <m:r>
                      <w:rPr>
                        <w:rFonts w:ascii="Cambria Math" w:hAnsi="Cambria Math"/>
                        <w:color w:val="auto"/>
                        <w:sz w:val="26"/>
                        <w:szCs w:val="26"/>
                      </w:rPr>
                      <m:t>d</m:t>
                    </m:r>
                  </m:e>
                  <m:sub>
                    <m:r>
                      <m:rPr>
                        <m:sty m:val="p"/>
                      </m:rPr>
                      <w:rPr>
                        <w:rFonts w:ascii="Cambria Math" w:hAnsi="Cambria Math"/>
                        <w:color w:val="auto"/>
                        <w:sz w:val="26"/>
                        <w:szCs w:val="26"/>
                      </w:rPr>
                      <m:t>2</m:t>
                    </m:r>
                  </m:sub>
                </m:sSub>
                <m:r>
                  <m:rPr>
                    <m:sty m:val="p"/>
                  </m:rPr>
                  <w:rPr>
                    <w:rFonts w:ascii="Cambria Math" w:hAnsi="Cambria Math"/>
                    <w:color w:val="auto"/>
                    <w:sz w:val="26"/>
                    <w:szCs w:val="26"/>
                  </w:rPr>
                  <m:t>=-2</m:t>
                </m:r>
                <m:r>
                  <w:rPr>
                    <w:rFonts w:ascii="Cambria Math" w:hAnsi="Cambria Math"/>
                    <w:color w:val="auto"/>
                    <w:sz w:val="26"/>
                    <w:szCs w:val="26"/>
                  </w:rPr>
                  <m:t>t</m:t>
                </m:r>
                <m:r>
                  <m:rPr>
                    <m:sty m:val="p"/>
                  </m:rPr>
                  <w:rPr>
                    <w:rFonts w:ascii="Cambria Math" w:hAnsi="Cambria Math"/>
                    <w:color w:val="auto"/>
                    <w:sz w:val="26"/>
                    <w:szCs w:val="26"/>
                  </w:rPr>
                  <m:t>-0,1</m:t>
                </m:r>
                <m:sSup>
                  <m:sSupPr>
                    <m:ctrlPr>
                      <w:rPr>
                        <w:rFonts w:ascii="Cambria Math" w:hAnsi="Cambria Math"/>
                        <w:color w:val="auto"/>
                        <w:sz w:val="26"/>
                        <w:szCs w:val="26"/>
                      </w:rPr>
                    </m:ctrlPr>
                  </m:sSupPr>
                  <m:e>
                    <m:r>
                      <w:rPr>
                        <w:rFonts w:ascii="Cambria Math" w:hAnsi="Cambria Math"/>
                        <w:color w:val="auto"/>
                        <w:sz w:val="26"/>
                        <w:szCs w:val="26"/>
                      </w:rPr>
                      <m:t>t</m:t>
                    </m:r>
                  </m:e>
                  <m:sup>
                    <m:r>
                      <m:rPr>
                        <m:sty m:val="p"/>
                      </m:rPr>
                      <w:rPr>
                        <w:rFonts w:ascii="Cambria Math" w:hAnsi="Cambria Math"/>
                        <w:color w:val="auto"/>
                        <w:sz w:val="26"/>
                        <w:szCs w:val="26"/>
                      </w:rPr>
                      <m:t>2</m:t>
                    </m:r>
                  </m:sup>
                </m:sSup>
                <m:r>
                  <m:rPr>
                    <m:sty m:val="p"/>
                  </m:rPr>
                  <w:rPr>
                    <w:rFonts w:ascii="Cambria Math" w:hAnsi="Cambria Math"/>
                    <w:color w:val="auto"/>
                    <w:sz w:val="26"/>
                    <w:szCs w:val="26"/>
                  </w:rPr>
                  <m:t> </m:t>
                </m:r>
              </m:oMath>
            </m:oMathPara>
          </w:p>
        </w:tc>
        <w:tc>
          <w:tcPr>
            <w:tcW w:w="731" w:type="dxa"/>
          </w:tcPr>
          <w:p w14:paraId="45EA4AB0" w14:textId="77777777" w:rsidR="003B0662" w:rsidRPr="00261E25" w:rsidRDefault="003B066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782759B1" w14:textId="77777777" w:rsidTr="00592AB2">
        <w:tc>
          <w:tcPr>
            <w:tcW w:w="8905" w:type="dxa"/>
          </w:tcPr>
          <w:p w14:paraId="5C880935" w14:textId="77777777" w:rsidR="003B0662" w:rsidRPr="00261E25" w:rsidRDefault="003B0662" w:rsidP="00592AB2">
            <w:pPr>
              <w:spacing w:line="276" w:lineRule="auto"/>
              <w:jc w:val="both"/>
              <w:rPr>
                <w:color w:val="auto"/>
                <w:sz w:val="26"/>
                <w:szCs w:val="26"/>
                <w:lang w:val="fr-FR"/>
              </w:rPr>
            </w:pPr>
            <w:r w:rsidRPr="00261E25">
              <w:rPr>
                <w:rFonts w:eastAsia="Arial"/>
                <w:color w:val="auto"/>
                <w:sz w:val="26"/>
                <w:szCs w:val="26"/>
              </w:rPr>
              <w:t xml:space="preserve">d. </w:t>
            </w:r>
            <w:r w:rsidRPr="00261E25">
              <w:rPr>
                <w:color w:val="auto"/>
                <w:sz w:val="26"/>
                <w:szCs w:val="26"/>
              </w:rPr>
              <w:t xml:space="preserve">Vị trí hai xe gặp nhau cách chân dốc </w:t>
            </w:r>
            <m:oMath>
              <m:r>
                <w:rPr>
                  <w:rFonts w:ascii="Cambria Math" w:hAnsi="Cambria Math"/>
                  <w:color w:val="auto"/>
                  <w:sz w:val="26"/>
                  <w:szCs w:val="26"/>
                </w:rPr>
                <m:t>420 m</m:t>
              </m:r>
            </m:oMath>
          </w:p>
          <w:p w14:paraId="69D621EC" w14:textId="77777777" w:rsidR="003B0662" w:rsidRPr="00261E25" w:rsidRDefault="003B0662" w:rsidP="00592AB2">
            <w:pPr>
              <w:spacing w:line="276" w:lineRule="auto"/>
              <w:rPr>
                <w:rFonts w:eastAsia="Calibri"/>
                <w:color w:val="auto"/>
                <w:sz w:val="26"/>
                <w:szCs w:val="26"/>
              </w:rPr>
            </w:pPr>
          </w:p>
        </w:tc>
        <w:tc>
          <w:tcPr>
            <w:tcW w:w="731" w:type="dxa"/>
          </w:tcPr>
          <w:p w14:paraId="56E05B9C" w14:textId="77777777" w:rsidR="003B0662" w:rsidRPr="00261E25" w:rsidRDefault="003B066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bl>
    <w:p w14:paraId="18A8DC54" w14:textId="77777777" w:rsidR="003B0662" w:rsidRPr="00261E25" w:rsidRDefault="003B0662" w:rsidP="003B0662">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58496A8E" wp14:editId="1389C106">
                <wp:extent cx="5445892" cy="340360"/>
                <wp:effectExtent l="0" t="0" r="2540" b="2540"/>
                <wp:docPr id="478347559" name="Group 494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29055398" name="Group 4949"/>
                        <wpg:cNvGrpSpPr>
                          <a:grpSpLocks/>
                        </wpg:cNvGrpSpPr>
                        <wpg:grpSpPr bwMode="auto">
                          <a:xfrm>
                            <a:off x="95" y="0"/>
                            <a:ext cx="54474" cy="3433"/>
                            <a:chOff x="95" y="0"/>
                            <a:chExt cx="54474" cy="3433"/>
                          </a:xfrm>
                        </wpg:grpSpPr>
                        <wpg:grpSp>
                          <wpg:cNvPr id="72512660" name="Group 4950"/>
                          <wpg:cNvGrpSpPr>
                            <a:grpSpLocks/>
                          </wpg:cNvGrpSpPr>
                          <wpg:grpSpPr bwMode="auto">
                            <a:xfrm>
                              <a:off x="95" y="0"/>
                              <a:ext cx="54474" cy="3225"/>
                              <a:chOff x="92" y="0"/>
                              <a:chExt cx="52613" cy="3227"/>
                            </a:xfrm>
                          </wpg:grpSpPr>
                          <wps:wsp>
                            <wps:cNvPr id="634754147"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71861975"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40614151"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55750882"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245670" w14:textId="77777777" w:rsidR="003B0662" w:rsidRPr="00F87569" w:rsidRDefault="003B0662" w:rsidP="003B0662">
                                <w:pPr>
                                  <w:pStyle w:val="NormalWeb"/>
                                  <w:ind w:firstLine="0"/>
                                  <w:rPr>
                                    <w:rFonts w:ascii="Cambria" w:hAnsi="Cambria"/>
                                    <w:b/>
                                    <w:color w:val="FFFFFF" w:themeColor="background1"/>
                                    <w:sz w:val="32"/>
                                    <w:szCs w:val="32"/>
                                  </w:rPr>
                                </w:pPr>
                                <w:r w:rsidRPr="00F87569">
                                  <w:rPr>
                                    <w:rFonts w:ascii="Cambria" w:hAnsi="Cambria"/>
                                    <w:b/>
                                    <w:bCs/>
                                    <w:color w:val="FFFFFF" w:themeColor="background1"/>
                                    <w:sz w:val="32"/>
                                    <w:szCs w:val="32"/>
                                  </w:rPr>
                                  <w:t>Câu trắc nghiệm trả lời ngắn (1,5 điểm)</w:t>
                                </w:r>
                              </w:p>
                              <w:p w14:paraId="5614E15A" w14:textId="77777777" w:rsidR="003B0662" w:rsidRPr="009111E4" w:rsidRDefault="003B0662" w:rsidP="003B0662">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785838356"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BC0EAB" w14:textId="77777777" w:rsidR="003B0662" w:rsidRPr="009111E4" w:rsidRDefault="003B0662" w:rsidP="003B066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58496A8E" id="_x0000_s1341"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">
                <v:group id="Group 4949" o:spid="_x0000_s1342"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">
                  <v:group id="Group 4950" o:spid="_x0000_s1343"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">
                    <v:shape id="Flowchart: Alternate Process 4954" o:spid="_x0000_s1344"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" fillcolor="#98c1d9" stroked="f" strokeweight="1pt">
                      <v:fill opacity="52428f"/>
                    </v:shape>
                    <v:shape id="Hexagon 4955" o:spid="_x0000_s1345"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" adj="4292" fillcolor="#f60" stroked="f" strokeweight="1pt"/>
                    <v:shape id="Hexagon 4956" o:spid="_x0000_s1346"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" adj="4292" fillcolor="#3d5a80" stroked="f" strokeweight="1pt"/>
                  </v:group>
                  <v:shape id="WordArt 192" o:spid="_x0000_s1347"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" filled="f" stroked="f">
                    <v:stroke joinstyle="round"/>
                    <o:lock v:ext="edit" shapetype="t"/>
                    <v:textbox>
                      <w:txbxContent>
                        <w:p w14:paraId="5D245670" w14:textId="77777777" w:rsidR="003B0662" w:rsidRPr="00F87569" w:rsidRDefault="003B0662" w:rsidP="003B0662">
                          <w:pPr>
                            <w:pStyle w:val="NormalWeb"/>
                            <w:ind w:firstLine="0"/>
                            <w:rPr>
                              <w:rFonts w:ascii="Cambria" w:hAnsi="Cambria"/>
                              <w:b/>
                              <w:color w:val="FFFFFF" w:themeColor="background1"/>
                              <w:sz w:val="32"/>
                              <w:szCs w:val="32"/>
                            </w:rPr>
                          </w:pPr>
                          <w:r w:rsidRPr="00F87569">
                            <w:rPr>
                              <w:rFonts w:ascii="Cambria" w:hAnsi="Cambria"/>
                              <w:b/>
                              <w:bCs/>
                              <w:color w:val="FFFFFF" w:themeColor="background1"/>
                              <w:sz w:val="32"/>
                              <w:szCs w:val="32"/>
                            </w:rPr>
                            <w:t>Câu trắc nghiệm trả lời ngắn (1,5 điểm)</w:t>
                          </w:r>
                        </w:p>
                        <w:p w14:paraId="5614E15A" w14:textId="77777777" w:rsidR="003B0662" w:rsidRPr="009111E4" w:rsidRDefault="003B0662" w:rsidP="003B0662">
                          <w:pPr>
                            <w:pStyle w:val="NormalWeb"/>
                            <w:ind w:firstLine="0"/>
                            <w:rPr>
                              <w:b/>
                              <w:color w:val="FFFFFF" w:themeColor="background1"/>
                              <w:sz w:val="32"/>
                              <w:szCs w:val="32"/>
                            </w:rPr>
                          </w:pPr>
                        </w:p>
                      </w:txbxContent>
                    </v:textbox>
                  </v:shape>
                </v:group>
                <v:shape id="WordArt 192" o:spid="_x0000_s1348"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" filled="f" stroked="f">
                  <v:stroke joinstyle="round"/>
                  <o:lock v:ext="edit" shapetype="t"/>
                  <v:textbox>
                    <w:txbxContent>
                      <w:p w14:paraId="3ABC0EAB" w14:textId="77777777" w:rsidR="003B0662" w:rsidRPr="009111E4" w:rsidRDefault="003B0662" w:rsidP="003B066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21195444" w14:textId="77777777" w:rsidR="003B0662" w:rsidRPr="00261E25" w:rsidRDefault="003B0662" w:rsidP="003B0662">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Thí sinh trả lời từ câu 1 đến câu 6</w:t>
      </w:r>
    </w:p>
    <w:p w14:paraId="63C26EB2" w14:textId="77777777" w:rsidR="003B0662" w:rsidRPr="00261E25" w:rsidRDefault="003B0662" w:rsidP="003B0662">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Mỗi câu trả lời đúng thí sinh được 0,25 điểm</w:t>
      </w:r>
    </w:p>
    <w:p w14:paraId="351D9322" w14:textId="77777777" w:rsidR="003B0662" w:rsidRPr="00261E25" w:rsidRDefault="003B0662" w:rsidP="003B0662">
      <w:pPr>
        <w:spacing w:line="276" w:lineRule="auto"/>
        <w:jc w:val="both"/>
        <w:rPr>
          <w:bCs/>
          <w:color w:val="auto"/>
          <w:spacing w:val="-4"/>
          <w:sz w:val="26"/>
          <w:szCs w:val="26"/>
        </w:rPr>
      </w:pPr>
      <w:r w:rsidRPr="00261E25">
        <w:rPr>
          <w:rFonts w:eastAsia="Calibri"/>
          <w:b/>
          <w:color w:val="auto"/>
          <w:sz w:val="26"/>
          <w:szCs w:val="26"/>
          <w:lang w:val="sv-SE"/>
        </w:rPr>
        <w:lastRenderedPageBreak/>
        <w:t xml:space="preserve">Câu 1: </w:t>
      </w:r>
      <w:r w:rsidRPr="00261E25">
        <w:rPr>
          <w:color w:val="auto"/>
          <w:sz w:val="26"/>
          <w:szCs w:val="26"/>
        </w:rPr>
        <w:t>Một người lái xe máy đang chạy xe với vận tốc 36 km/h thì nhìn thấy một cái hố sâu trước mặt. Người ấy kịp thời phanh gấp xe thì xe tiếp tục chạy thêm 3 s nữa mới dừng lại. Tính gia tốc trung bình của xe theo đơn vị m/s</w:t>
      </w:r>
      <w:r w:rsidRPr="00261E25">
        <w:rPr>
          <w:color w:val="auto"/>
          <w:sz w:val="26"/>
          <w:szCs w:val="26"/>
          <w:vertAlign w:val="superscript"/>
        </w:rPr>
        <w:t>2</w:t>
      </w:r>
      <w:r w:rsidRPr="00261E25">
        <w:rPr>
          <w:color w:val="auto"/>
          <w:sz w:val="26"/>
          <w:szCs w:val="26"/>
        </w:rPr>
        <w:t xml:space="preserve">?  </w:t>
      </w:r>
      <w:r w:rsidRPr="00261E25">
        <w:rPr>
          <w:color w:val="auto"/>
          <w:sz w:val="26"/>
          <w:szCs w:val="26"/>
          <w:shd w:val="clear" w:color="auto" w:fill="FFFFFF"/>
        </w:rPr>
        <w:t>(kết quả lấy 1 chữ số sau dấu phẩy thập phân)</w:t>
      </w:r>
    </w:p>
    <w:p w14:paraId="4AA24B7A" w14:textId="77777777" w:rsidR="003B0662" w:rsidRPr="00261E25" w:rsidRDefault="003B0662" w:rsidP="003B0662">
      <w:pPr>
        <w:spacing w:line="276" w:lineRule="auto"/>
        <w:rPr>
          <w:color w:val="auto"/>
          <w:spacing w:val="-4"/>
          <w:sz w:val="26"/>
          <w:szCs w:val="26"/>
        </w:rPr>
      </w:pPr>
      <w:r w:rsidRPr="00261E25">
        <w:rPr>
          <w:rFonts w:eastAsia="Calibri"/>
          <w:b/>
          <w:color w:val="auto"/>
          <w:sz w:val="26"/>
          <w:szCs w:val="26"/>
          <w:lang w:val="sv-SE"/>
        </w:rPr>
        <w:t>Câu 2:</w:t>
      </w:r>
      <w:r w:rsidRPr="00261E25">
        <w:rPr>
          <w:color w:val="auto"/>
          <w:spacing w:val="-4"/>
          <w:sz w:val="26"/>
          <w:szCs w:val="26"/>
        </w:rPr>
        <w:t xml:space="preserve"> Sau khi khởi hành được 50 m, xe đạt vận tốc 5 m/s. Hỏi sau khi đi hết 50 m tiếp theo xe có vận tốc là bao nhiêu m/s? Biết xe chuyển động thẳng nhanh dần đều.</w:t>
      </w:r>
    </w:p>
    <w:p w14:paraId="4F367623" w14:textId="77777777" w:rsidR="003B0662" w:rsidRPr="00261E25" w:rsidRDefault="003B0662" w:rsidP="003B0662">
      <w:pPr>
        <w:spacing w:line="276" w:lineRule="auto"/>
        <w:jc w:val="both"/>
        <w:rPr>
          <w:bCs/>
          <w:color w:val="auto"/>
          <w:spacing w:val="-4"/>
          <w:sz w:val="26"/>
          <w:szCs w:val="26"/>
        </w:rPr>
      </w:pPr>
      <w:r w:rsidRPr="00261E25">
        <w:rPr>
          <w:color w:val="auto"/>
          <w:sz w:val="26"/>
          <w:szCs w:val="26"/>
          <w:shd w:val="clear" w:color="auto" w:fill="FFFFFF"/>
        </w:rPr>
        <w:t>(kết quả lấy 2 chữ số sau dấu phẩy thập phân)</w:t>
      </w:r>
    </w:p>
    <w:p w14:paraId="775F0F5A" w14:textId="77777777" w:rsidR="003B0662" w:rsidRPr="00261E25" w:rsidRDefault="003B0662" w:rsidP="003B0662">
      <w:pPr>
        <w:spacing w:line="276" w:lineRule="auto"/>
        <w:rPr>
          <w:rFonts w:eastAsia="Palatino Linotype"/>
          <w:color w:val="auto"/>
          <w:sz w:val="26"/>
          <w:szCs w:val="26"/>
        </w:rPr>
      </w:pPr>
      <w:r w:rsidRPr="00261E25">
        <w:rPr>
          <w:noProof/>
          <w:color w:val="auto"/>
          <w:sz w:val="26"/>
          <w:szCs w:val="26"/>
        </w:rPr>
        <w:drawing>
          <wp:anchor distT="0" distB="0" distL="114300" distR="114300" simplePos="0" relativeHeight="251849728" behindDoc="0" locked="0" layoutInCell="1" allowOverlap="1" wp14:anchorId="26BECB30" wp14:editId="0085B946">
            <wp:simplePos x="0" y="0"/>
            <wp:positionH relativeFrom="column">
              <wp:posOffset>4857115</wp:posOffset>
            </wp:positionH>
            <wp:positionV relativeFrom="paragraph">
              <wp:posOffset>9525</wp:posOffset>
            </wp:positionV>
            <wp:extent cx="1141730" cy="899160"/>
            <wp:effectExtent l="0" t="0" r="1270" b="0"/>
            <wp:wrapThrough wrapText="bothSides">
              <wp:wrapPolygon edited="0">
                <wp:start x="0" y="0"/>
                <wp:lineTo x="0" y="21051"/>
                <wp:lineTo x="21264" y="21051"/>
                <wp:lineTo x="21264" y="0"/>
                <wp:lineTo x="0" y="0"/>
              </wp:wrapPolygon>
            </wp:wrapThrough>
            <wp:docPr id="1179559601" name="Picture 7"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559601" name="Picture 7" descr="50 hthy"/>
                    <pic:cNvPicPr>
                      <a:picLocks noChangeAspect="1" noChangeArrowheads="1"/>
                    </pic:cNvPicPr>
                  </pic:nvPicPr>
                  <pic:blipFill rotWithShape="1">
                    <a:blip r:embed="rId195">
                      <a:extLst>
                        <a:ext uri="{28A0092B-C50C-407E-A947-70E740481C1C}">
                          <a14:useLocalDpi xmlns:a14="http://schemas.microsoft.com/office/drawing/2010/main" val="0"/>
                        </a:ext>
                      </a:extLst>
                    </a:blip>
                    <a:srcRect l="5003" t="5305" r="6870" b="10606"/>
                    <a:stretch/>
                  </pic:blipFill>
                  <pic:spPr bwMode="auto">
                    <a:xfrm>
                      <a:off x="0" y="0"/>
                      <a:ext cx="1141730" cy="899160"/>
                    </a:xfrm>
                    <a:prstGeom prst="rect">
                      <a:avLst/>
                    </a:prstGeom>
                    <a:noFill/>
                    <a:ln>
                      <a:noFill/>
                    </a:ln>
                    <a:extLst>
                      <a:ext uri="{53640926-AAD7-44D8-BBD7-CCE9431645EC}">
                        <a14:shadowObscured xmlns:a14="http://schemas.microsoft.com/office/drawing/2010/main"/>
                      </a:ext>
                    </a:extLst>
                  </pic:spPr>
                </pic:pic>
              </a:graphicData>
            </a:graphic>
          </wp:anchor>
        </w:drawing>
      </w:r>
      <w:r w:rsidRPr="00261E25">
        <w:rPr>
          <w:rFonts w:eastAsia="Calibri"/>
          <w:b/>
          <w:color w:val="auto"/>
          <w:sz w:val="26"/>
          <w:szCs w:val="26"/>
          <w:lang w:val="sv-SE"/>
        </w:rPr>
        <w:t xml:space="preserve">Câu 3: </w:t>
      </w:r>
      <w:r w:rsidRPr="00261E25">
        <w:rPr>
          <w:rFonts w:eastAsia="Palatino Linotype"/>
          <w:color w:val="auto"/>
          <w:sz w:val="26"/>
          <w:szCs w:val="26"/>
        </w:rPr>
        <w:t>Xe chạy chậm dần lên một dốc có độ dài là S. Tốc độ ở chân dốc 54km/h, ở đỉnh dốc là 36km/h. Chọn gốc tọa độ tại chân dốc, chiều dương là chiều chuyển động. Sau khi lên được nửa dốc thì tốc độ xe bằng cm/s?</w:t>
      </w:r>
    </w:p>
    <w:p w14:paraId="14DCEC74" w14:textId="77777777" w:rsidR="003B0662" w:rsidRPr="00261E25" w:rsidRDefault="003B0662" w:rsidP="003B0662">
      <w:pPr>
        <w:spacing w:line="276" w:lineRule="auto"/>
        <w:jc w:val="both"/>
        <w:rPr>
          <w:bCs/>
          <w:color w:val="auto"/>
          <w:spacing w:val="-4"/>
          <w:sz w:val="26"/>
          <w:szCs w:val="26"/>
        </w:rPr>
      </w:pPr>
      <w:r w:rsidRPr="00261E25">
        <w:rPr>
          <w:color w:val="auto"/>
          <w:sz w:val="26"/>
          <w:szCs w:val="26"/>
          <w:shd w:val="clear" w:color="auto" w:fill="FFFFFF"/>
        </w:rPr>
        <w:t>(kết quả lấy 0 chữ số sau dấu phẩy thập phân)</w:t>
      </w:r>
    </w:p>
    <w:p w14:paraId="7A67E23F" w14:textId="77777777" w:rsidR="003B0662" w:rsidRPr="00261E25" w:rsidRDefault="003B0662" w:rsidP="003B0662">
      <w:pPr>
        <w:spacing w:line="276" w:lineRule="auto"/>
        <w:jc w:val="both"/>
        <w:rPr>
          <w:color w:val="auto"/>
          <w:spacing w:val="-4"/>
          <w:sz w:val="26"/>
          <w:szCs w:val="26"/>
        </w:rPr>
      </w:pPr>
      <w:r w:rsidRPr="00261E25">
        <w:rPr>
          <w:noProof/>
          <w:color w:val="auto"/>
          <w:sz w:val="26"/>
          <w:szCs w:val="26"/>
        </w:rPr>
        <w:drawing>
          <wp:anchor distT="0" distB="0" distL="114300" distR="114300" simplePos="0" relativeHeight="251845632" behindDoc="0" locked="0" layoutInCell="1" allowOverlap="1" wp14:anchorId="252154D3" wp14:editId="48230078">
            <wp:simplePos x="0" y="0"/>
            <wp:positionH relativeFrom="column">
              <wp:posOffset>4502150</wp:posOffset>
            </wp:positionH>
            <wp:positionV relativeFrom="paragraph">
              <wp:posOffset>8255</wp:posOffset>
            </wp:positionV>
            <wp:extent cx="1533525" cy="1533525"/>
            <wp:effectExtent l="0" t="0" r="0" b="0"/>
            <wp:wrapSquare wrapText="bothSides"/>
            <wp:docPr id="2071565155" name="Picture 2071565155"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65155" name="Picture 2071565155" descr="50 hthy"/>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1E25">
        <w:rPr>
          <w:rFonts w:eastAsia="Calibri"/>
          <w:b/>
          <w:color w:val="auto"/>
          <w:sz w:val="26"/>
          <w:szCs w:val="26"/>
          <w:lang w:val="sv-SE"/>
        </w:rPr>
        <w:t xml:space="preserve">Câu 4: </w:t>
      </w:r>
      <w:r w:rsidRPr="00261E25">
        <w:rPr>
          <w:color w:val="auto"/>
          <w:spacing w:val="-4"/>
          <w:sz w:val="26"/>
          <w:szCs w:val="26"/>
        </w:rPr>
        <w:t>Trong một quán ăn có hệ thống đưa thức ăn tự động bằng băng chuyền, một khách hàng đặt một món ăn qua hệ thống tự động. Sau đó, đĩa thức ăn được di chuyển từ khu vực bếp đến vị trí khách hàng cách nhau 5 m từ trạng thái nghỉ. Giả sử chuyển động của đĩa thức ăn là nhanh dần đều và biết tốc độ của đĩa thức ăn đến khách hàng là 2 m/s. Nếu trường hợp khách hàng đặt một li cocktail, vì chiều cao li và mặt đế của li nhỏ nên li sẽ bị đổ khi gia tốc của nó vượt quá 0,5 m/s</w:t>
      </w:r>
      <w:r w:rsidRPr="00261E25">
        <w:rPr>
          <w:color w:val="auto"/>
          <w:spacing w:val="-4"/>
          <w:sz w:val="26"/>
          <w:szCs w:val="26"/>
          <w:vertAlign w:val="superscript"/>
        </w:rPr>
        <w:t>2</w:t>
      </w:r>
      <w:r w:rsidRPr="00261E25">
        <w:rPr>
          <w:color w:val="auto"/>
          <w:spacing w:val="-4"/>
          <w:sz w:val="26"/>
          <w:szCs w:val="26"/>
        </w:rPr>
        <w:t xml:space="preserve">. Tìm tốc độ tối đa mà li có thể đạt được để không bị đổ theo đơn vị cm/s? </w:t>
      </w:r>
    </w:p>
    <w:p w14:paraId="7E5F8F5B" w14:textId="77777777" w:rsidR="003B0662" w:rsidRPr="00261E25" w:rsidRDefault="003B0662" w:rsidP="003B0662">
      <w:pPr>
        <w:spacing w:line="276" w:lineRule="auto"/>
        <w:jc w:val="both"/>
        <w:rPr>
          <w:bCs/>
          <w:color w:val="auto"/>
          <w:spacing w:val="-4"/>
          <w:sz w:val="26"/>
          <w:szCs w:val="26"/>
        </w:rPr>
      </w:pPr>
      <w:r w:rsidRPr="00261E25">
        <w:rPr>
          <w:color w:val="auto"/>
          <w:sz w:val="26"/>
          <w:szCs w:val="26"/>
          <w:shd w:val="clear" w:color="auto" w:fill="FFFFFF"/>
        </w:rPr>
        <w:t>(kết quả lấy 0 chữ số sau dấu phẩy thập phân)</w:t>
      </w:r>
    </w:p>
    <w:p w14:paraId="330B9BA8" w14:textId="77777777" w:rsidR="003B0662" w:rsidRPr="00261E25" w:rsidRDefault="003B0662" w:rsidP="003B0662">
      <w:pPr>
        <w:spacing w:line="276" w:lineRule="auto"/>
        <w:jc w:val="both"/>
        <w:rPr>
          <w:color w:val="auto"/>
          <w:spacing w:val="-4"/>
          <w:sz w:val="26"/>
          <w:szCs w:val="26"/>
        </w:rPr>
      </w:pPr>
    </w:p>
    <w:p w14:paraId="5F5F50C6" w14:textId="77777777" w:rsidR="003B0662" w:rsidRPr="00261E25" w:rsidRDefault="003B0662" w:rsidP="003B0662">
      <w:pPr>
        <w:spacing w:line="276" w:lineRule="auto"/>
        <w:jc w:val="both"/>
        <w:rPr>
          <w:color w:val="auto"/>
          <w:spacing w:val="-4"/>
          <w:sz w:val="26"/>
          <w:szCs w:val="26"/>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0"/>
        <w:gridCol w:w="3576"/>
      </w:tblGrid>
      <w:tr w:rsidR="00261E25" w:rsidRPr="00261E25" w14:paraId="295CEDAB" w14:textId="77777777" w:rsidTr="00592AB2">
        <w:tc>
          <w:tcPr>
            <w:tcW w:w="6160" w:type="dxa"/>
            <w:hideMark/>
          </w:tcPr>
          <w:p w14:paraId="66AAA67A" w14:textId="77777777" w:rsidR="003B0662" w:rsidRPr="00261E25" w:rsidRDefault="003B0662" w:rsidP="00592AB2">
            <w:pPr>
              <w:tabs>
                <w:tab w:val="left" w:pos="810"/>
                <w:tab w:val="left" w:pos="990"/>
              </w:tabs>
              <w:spacing w:line="276" w:lineRule="auto"/>
              <w:contextualSpacing/>
              <w:jc w:val="both"/>
              <w:rPr>
                <w:color w:val="auto"/>
                <w:sz w:val="26"/>
                <w:szCs w:val="26"/>
              </w:rPr>
            </w:pPr>
            <w:r w:rsidRPr="00261E25">
              <w:rPr>
                <w:rFonts w:eastAsia="Calibri"/>
                <w:b/>
                <w:color w:val="auto"/>
                <w:sz w:val="26"/>
                <w:szCs w:val="26"/>
                <w:lang w:val="sv-SE"/>
              </w:rPr>
              <w:t xml:space="preserve">Câu 5: </w:t>
            </w:r>
            <w:r w:rsidRPr="00261E25">
              <w:rPr>
                <w:color w:val="auto"/>
                <w:sz w:val="26"/>
                <w:szCs w:val="26"/>
              </w:rPr>
              <w:t>Cho một máng nghiêng, lấy một viên bi lăn nhanh dần đều từ đỉnh một máng với  không vận tốc ban đầu, bỏ qua ma sát giữa vật và máng, biết viên bi lăn với gia tốc 1m/s</w:t>
            </w:r>
            <w:r w:rsidRPr="00261E25">
              <w:rPr>
                <w:color w:val="auto"/>
                <w:sz w:val="26"/>
                <w:szCs w:val="26"/>
                <w:vertAlign w:val="superscript"/>
              </w:rPr>
              <w:t>2</w:t>
            </w:r>
            <w:r w:rsidRPr="00261E25">
              <w:rPr>
                <w:color w:val="auto"/>
                <w:sz w:val="26"/>
                <w:szCs w:val="26"/>
              </w:rPr>
              <w:t>. Biết vận tốc khi chạm đất 4m/s. Tính chiều dài máng theo đơn vị cm?</w:t>
            </w:r>
          </w:p>
          <w:p w14:paraId="3BC17B66" w14:textId="77777777" w:rsidR="003B0662" w:rsidRPr="00261E25" w:rsidRDefault="003B0662" w:rsidP="00592AB2">
            <w:pPr>
              <w:tabs>
                <w:tab w:val="left" w:pos="360"/>
              </w:tabs>
              <w:spacing w:line="276" w:lineRule="auto"/>
              <w:jc w:val="both"/>
              <w:rPr>
                <w:b/>
                <w:color w:val="auto"/>
                <w:sz w:val="26"/>
                <w:szCs w:val="26"/>
              </w:rPr>
            </w:pPr>
            <w:r w:rsidRPr="00261E25">
              <w:rPr>
                <w:color w:val="auto"/>
                <w:sz w:val="26"/>
                <w:szCs w:val="26"/>
                <w:shd w:val="clear" w:color="auto" w:fill="FFFFFF"/>
              </w:rPr>
              <w:t>(kết quả lấy 0 chữ số sau dấu phẩy thập phân)</w:t>
            </w:r>
            <w:r w:rsidRPr="00261E25">
              <w:rPr>
                <w:noProof/>
                <w:color w:val="auto"/>
                <w:sz w:val="26"/>
                <w:szCs w:val="26"/>
              </w:rPr>
              <w:t xml:space="preserve"> </w:t>
            </w:r>
          </w:p>
        </w:tc>
        <w:tc>
          <w:tcPr>
            <w:tcW w:w="3576" w:type="dxa"/>
            <w:hideMark/>
          </w:tcPr>
          <w:p w14:paraId="08A7D32C" w14:textId="77777777" w:rsidR="003B0662" w:rsidRPr="00261E25" w:rsidRDefault="003B0662" w:rsidP="00592AB2">
            <w:pPr>
              <w:spacing w:line="276" w:lineRule="auto"/>
              <w:jc w:val="both"/>
              <w:rPr>
                <w:color w:val="auto"/>
                <w:sz w:val="26"/>
                <w:szCs w:val="26"/>
              </w:rPr>
            </w:pPr>
            <w:r w:rsidRPr="00261E25">
              <w:rPr>
                <w:noProof/>
                <w:color w:val="auto"/>
                <w:sz w:val="26"/>
                <w:szCs w:val="26"/>
              </w:rPr>
              <w:drawing>
                <wp:inline distT="0" distB="0" distL="0" distR="0" wp14:anchorId="7EAB9475" wp14:editId="176B470D">
                  <wp:extent cx="2127250" cy="1066800"/>
                  <wp:effectExtent l="0" t="0" r="6350" b="0"/>
                  <wp:docPr id="975367808" name="Picture 975367808" descr="A picture containing thumbtack, stationary, nail,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385000" descr="A picture containing thumbtack, stationary, nail, black and white&#10;&#10;Description automatically generated"/>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127250" cy="1066800"/>
                          </a:xfrm>
                          <a:prstGeom prst="rect">
                            <a:avLst/>
                          </a:prstGeom>
                          <a:noFill/>
                          <a:ln>
                            <a:noFill/>
                          </a:ln>
                        </pic:spPr>
                      </pic:pic>
                    </a:graphicData>
                  </a:graphic>
                </wp:inline>
              </w:drawing>
            </w:r>
          </w:p>
        </w:tc>
      </w:tr>
    </w:tbl>
    <w:p w14:paraId="6D1672D0" w14:textId="77777777" w:rsidR="003B0662" w:rsidRPr="00261E25" w:rsidRDefault="003B0662" w:rsidP="003B0662">
      <w:pPr>
        <w:tabs>
          <w:tab w:val="left" w:pos="360"/>
        </w:tabs>
        <w:spacing w:line="276" w:lineRule="auto"/>
        <w:jc w:val="both"/>
        <w:rPr>
          <w:color w:val="auto"/>
          <w:sz w:val="26"/>
          <w:szCs w:val="26"/>
          <w:shd w:val="clear" w:color="auto" w:fill="FFFFFF"/>
        </w:rPr>
      </w:pPr>
      <w:r w:rsidRPr="00261E25">
        <w:rPr>
          <w:noProof/>
          <w:color w:val="auto"/>
          <w:sz w:val="26"/>
          <w:szCs w:val="26"/>
        </w:rPr>
        <w:drawing>
          <wp:anchor distT="0" distB="0" distL="114300" distR="114300" simplePos="0" relativeHeight="251843584" behindDoc="0" locked="0" layoutInCell="1" allowOverlap="1" wp14:anchorId="0991873B" wp14:editId="4474991F">
            <wp:simplePos x="0" y="0"/>
            <wp:positionH relativeFrom="column">
              <wp:posOffset>3637915</wp:posOffset>
            </wp:positionH>
            <wp:positionV relativeFrom="paragraph">
              <wp:posOffset>90805</wp:posOffset>
            </wp:positionV>
            <wp:extent cx="2471420" cy="1163320"/>
            <wp:effectExtent l="0" t="0" r="5080" b="0"/>
            <wp:wrapThrough wrapText="bothSides">
              <wp:wrapPolygon edited="0">
                <wp:start x="0" y="0"/>
                <wp:lineTo x="0" y="21223"/>
                <wp:lineTo x="21478" y="21223"/>
                <wp:lineTo x="21478" y="0"/>
                <wp:lineTo x="0" y="0"/>
              </wp:wrapPolygon>
            </wp:wrapThrough>
            <wp:docPr id="610605425" name="Picture 11" descr="50 hthy"/>
            <wp:cNvGraphicFramePr/>
            <a:graphic xmlns:a="http://schemas.openxmlformats.org/drawingml/2006/main">
              <a:graphicData uri="http://schemas.openxmlformats.org/drawingml/2006/picture">
                <pic:pic xmlns:pic="http://schemas.openxmlformats.org/drawingml/2006/picture">
                  <pic:nvPicPr>
                    <pic:cNvPr id="610605425" name="Picture 11" descr="50 hthy"/>
                    <pic:cNvPicPr/>
                  </pic:nvPicPr>
                  <pic:blipFill rotWithShape="1">
                    <a:blip r:embed="rId197" cstate="print">
                      <a:extLst>
                        <a:ext uri="{BEBA8EAE-BF5A-486C-A8C5-ECC9F3942E4B}">
                          <a14:imgProps xmlns:a14="http://schemas.microsoft.com/office/drawing/2010/main">
                            <a14:imgLayer r:embed="rId19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3942" b="3593"/>
                    <a:stretch/>
                  </pic:blipFill>
                  <pic:spPr bwMode="auto">
                    <a:xfrm>
                      <a:off x="0" y="0"/>
                      <a:ext cx="2471420" cy="1163320"/>
                    </a:xfrm>
                    <a:prstGeom prst="rect">
                      <a:avLst/>
                    </a:prstGeom>
                    <a:noFill/>
                    <a:ln>
                      <a:noFill/>
                    </a:ln>
                    <a:extLst>
                      <a:ext uri="{53640926-AAD7-44D8-BBD7-CCE9431645EC}">
                        <a14:shadowObscured xmlns:a14="http://schemas.microsoft.com/office/drawing/2010/main"/>
                      </a:ext>
                    </a:extLst>
                  </pic:spPr>
                </pic:pic>
              </a:graphicData>
            </a:graphic>
          </wp:anchor>
        </w:drawing>
      </w:r>
      <w:r w:rsidRPr="00261E25">
        <w:rPr>
          <w:rFonts w:eastAsia="Calibri"/>
          <w:b/>
          <w:color w:val="auto"/>
          <w:sz w:val="26"/>
          <w:szCs w:val="26"/>
          <w:lang w:val="sv-SE"/>
        </w:rPr>
        <w:t xml:space="preserve">Câu 6: </w:t>
      </w:r>
      <w:r w:rsidRPr="00261E25">
        <w:rPr>
          <w:color w:val="auto"/>
          <w:sz w:val="26"/>
          <w:szCs w:val="26"/>
          <w:shd w:val="clear" w:color="auto" w:fill="FFFFFF"/>
        </w:rPr>
        <w:t>Một người đứng ở sân ga nhìn thấy đoàn tàu bắt đầu chuyển động. Người này nhìn thấy toa thứ nhất chạy qua trước mắt mình trong 10 s. Hãy tính thời gian toa thứ chín chạy qua người này, theo đơn vị phút? Giả sử chuyển động của tàu hỏa là nhanh dần đều và xem khoảng cách giữa các toa tàu là không đáng kể.</w:t>
      </w:r>
    </w:p>
    <w:p w14:paraId="113F9086" w14:textId="77777777" w:rsidR="003B0662" w:rsidRPr="00261E25" w:rsidRDefault="003B0662" w:rsidP="003B0662">
      <w:pPr>
        <w:tabs>
          <w:tab w:val="left" w:pos="360"/>
        </w:tabs>
        <w:spacing w:line="276" w:lineRule="auto"/>
        <w:jc w:val="both"/>
        <w:rPr>
          <w:b/>
          <w:color w:val="auto"/>
          <w:sz w:val="26"/>
          <w:szCs w:val="26"/>
        </w:rPr>
      </w:pPr>
      <w:r w:rsidRPr="00261E25">
        <w:rPr>
          <w:color w:val="auto"/>
          <w:sz w:val="26"/>
          <w:szCs w:val="26"/>
          <w:shd w:val="clear" w:color="auto" w:fill="FFFFFF"/>
        </w:rPr>
        <w:t>(kết quả lấy 1 chữ số sau dấu phẩy thập phân)</w:t>
      </w:r>
      <w:r w:rsidRPr="00261E25">
        <w:rPr>
          <w:noProof/>
          <w:color w:val="auto"/>
          <w:sz w:val="26"/>
          <w:szCs w:val="26"/>
        </w:rPr>
        <w:t xml:space="preserve"> </w:t>
      </w:r>
    </w:p>
    <w:p w14:paraId="4E981B01" w14:textId="77777777" w:rsidR="003B0662" w:rsidRPr="00261E25" w:rsidRDefault="003B0662" w:rsidP="003B0662">
      <w:pPr>
        <w:tabs>
          <w:tab w:val="left" w:pos="360"/>
        </w:tabs>
        <w:spacing w:line="276" w:lineRule="auto"/>
        <w:jc w:val="both"/>
        <w:rPr>
          <w:b/>
          <w:color w:val="auto"/>
          <w:sz w:val="26"/>
          <w:szCs w:val="26"/>
        </w:rPr>
      </w:pPr>
      <w:r w:rsidRPr="00261E25">
        <w:rPr>
          <w:noProof/>
          <w:color w:val="auto"/>
          <w:sz w:val="26"/>
          <w:szCs w:val="26"/>
        </w:rPr>
        <mc:AlternateContent>
          <mc:Choice Requires="wpg">
            <w:drawing>
              <wp:inline distT="0" distB="0" distL="0" distR="0" wp14:anchorId="5283B0C5" wp14:editId="21216536">
                <wp:extent cx="3995052" cy="367589"/>
                <wp:effectExtent l="0" t="0" r="24765" b="0"/>
                <wp:docPr id="369415218" name="Group 498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5052" cy="367589"/>
                          <a:chOff x="0" y="237"/>
                          <a:chExt cx="40352" cy="3696"/>
                        </a:xfrm>
                      </wpg:grpSpPr>
                      <wps:wsp>
                        <wps:cNvPr id="1434319652"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32524544" name="Text Box 2"/>
                        <wps:cNvSpPr txBox="1">
                          <a:spLocks noChangeArrowheads="1"/>
                        </wps:cNvSpPr>
                        <wps:spPr bwMode="auto">
                          <a:xfrm>
                            <a:off x="3636" y="238"/>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F2EFA" w14:textId="77777777" w:rsidR="003B0662" w:rsidRPr="001D19D1" w:rsidRDefault="003B0662" w:rsidP="003B0662">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557840458" name="Straight Connector 64"/>
                        <wps:cNvCnPr>
                          <a:cxnSpLocks noChangeShapeType="1"/>
                        </wps:cNvCnPr>
                        <wps:spPr bwMode="auto">
                          <a:xfrm>
                            <a:off x="22534" y="2264"/>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5283B0C5" id="_x0000_s1349" alt="50 hthy" style="width:314.55pt;height:28.95pt;mso-position-horizontal-relative:char;mso-position-vertical-relative:line" coordorigin=",237" coordsize="40352,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">
                <v:shape id="Diamond 4989" o:spid="_x0000_s1350"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" fillcolor="#293241" stroked="f" strokeweight="1pt"/>
                <v:shape id="Text Box 2" o:spid="_x0000_s1351" type="#_x0000_t202" style="position:absolute;left:3636;top:238;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" filled="f" stroked="f">
                  <v:textbox>
                    <w:txbxContent>
                      <w:p w14:paraId="12FF2EFA" w14:textId="77777777" w:rsidR="003B0662" w:rsidRPr="001D19D1" w:rsidRDefault="003B0662" w:rsidP="003B0662">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352" style="position:absolute;visibility:visible;mso-wrap-style:square" from="22534,2264" to="40352,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" strokecolor="#f60" strokeweight="3pt">
                  <v:stroke joinstyle="miter"/>
                </v:line>
                <w10:anchorlock/>
              </v:group>
            </w:pict>
          </mc:Fallback>
        </mc:AlternateContent>
      </w:r>
    </w:p>
    <w:p w14:paraId="3C50C34A" w14:textId="77777777" w:rsidR="003B0662" w:rsidRPr="00261E25" w:rsidRDefault="003B0662" w:rsidP="003B0662">
      <w:pPr>
        <w:spacing w:line="276" w:lineRule="auto"/>
        <w:rPr>
          <w:color w:val="auto"/>
          <w:sz w:val="26"/>
          <w:szCs w:val="26"/>
        </w:rPr>
      </w:pPr>
      <w:r w:rsidRPr="00261E25">
        <w:rPr>
          <w:noProof/>
          <w:color w:val="auto"/>
          <w:sz w:val="26"/>
          <w:szCs w:val="26"/>
        </w:rPr>
        <mc:AlternateContent>
          <mc:Choice Requires="wpg">
            <w:drawing>
              <wp:inline distT="0" distB="0" distL="0" distR="0" wp14:anchorId="193494D2" wp14:editId="113E0BB7">
                <wp:extent cx="5443829" cy="324009"/>
                <wp:effectExtent l="0" t="0" r="5080" b="0"/>
                <wp:docPr id="435719367"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1808757662" name="Group 44"/>
                        <wpg:cNvGrpSpPr>
                          <a:grpSpLocks/>
                        </wpg:cNvGrpSpPr>
                        <wpg:grpSpPr bwMode="auto">
                          <a:xfrm>
                            <a:off x="95" y="-1"/>
                            <a:ext cx="54449" cy="3265"/>
                            <a:chOff x="95" y="-1"/>
                            <a:chExt cx="54448" cy="3265"/>
                          </a:xfrm>
                        </wpg:grpSpPr>
                        <wpg:grpSp>
                          <wpg:cNvPr id="664933003" name="Group 45"/>
                          <wpg:cNvGrpSpPr>
                            <a:grpSpLocks/>
                          </wpg:cNvGrpSpPr>
                          <wpg:grpSpPr bwMode="auto">
                            <a:xfrm>
                              <a:off x="95" y="0"/>
                              <a:ext cx="54448" cy="3225"/>
                              <a:chOff x="92" y="0"/>
                              <a:chExt cx="52587" cy="3227"/>
                            </a:xfrm>
                          </wpg:grpSpPr>
                          <wps:wsp>
                            <wps:cNvPr id="1415348164"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04649691"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52532518"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075187101"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51E722" w14:textId="77777777" w:rsidR="003B0662" w:rsidRPr="009111E4" w:rsidRDefault="003B0662" w:rsidP="003B0662">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771CAFA2" w14:textId="77777777" w:rsidR="003B0662" w:rsidRPr="009111E4" w:rsidRDefault="003B0662" w:rsidP="003B0662">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382478088"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1EE7F9" w14:textId="77777777" w:rsidR="003B0662" w:rsidRPr="009111E4" w:rsidRDefault="003B0662" w:rsidP="003B066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193494D2" id="_x0000_s1353"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">
                <v:group id="Group 44" o:spid="_x0000_s1354"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">
                  <v:group id="Group 45" o:spid="_x0000_s1355"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">
                    <v:shape id="Flowchart: Alternate Process 46" o:spid="_x0000_s1356"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" fillcolor="#98c1d9" stroked="f" strokeweight="1pt">
                      <v:fill opacity="52428f"/>
                    </v:shape>
                    <v:shape id="Hexagon 47" o:spid="_x0000_s1357"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" adj="4292" fillcolor="#f60" stroked="f" strokeweight="1pt"/>
                    <v:shape id="Hexagon 48" o:spid="_x0000_s1358"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" adj="4292" fillcolor="#3d5a80" stroked="f" strokeweight="1pt"/>
                  </v:group>
                  <v:shape id="WordArt 192" o:spid="_x0000_s1359"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" filled="f" stroked="f">
                    <v:stroke joinstyle="round"/>
                    <o:lock v:ext="edit" shapetype="t"/>
                    <v:textbox>
                      <w:txbxContent>
                        <w:p w14:paraId="0E51E722" w14:textId="77777777" w:rsidR="003B0662" w:rsidRPr="009111E4" w:rsidRDefault="003B0662" w:rsidP="003B0662">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771CAFA2" w14:textId="77777777" w:rsidR="003B0662" w:rsidRPr="009111E4" w:rsidRDefault="003B0662" w:rsidP="003B0662">
                          <w:pPr>
                            <w:pStyle w:val="NormalWeb"/>
                            <w:spacing w:line="240" w:lineRule="auto"/>
                            <w:ind w:firstLine="0"/>
                            <w:rPr>
                              <w:b/>
                              <w:color w:val="FFFFFF" w:themeColor="background1"/>
                              <w:sz w:val="32"/>
                              <w:szCs w:val="32"/>
                            </w:rPr>
                          </w:pPr>
                        </w:p>
                      </w:txbxContent>
                    </v:textbox>
                  </v:shape>
                </v:group>
                <v:shape id="WordArt 192" o:spid="_x0000_s1360"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" filled="f" stroked="f">
                  <v:stroke joinstyle="round"/>
                  <o:lock v:ext="edit" shapetype="t"/>
                  <v:textbox>
                    <w:txbxContent>
                      <w:p w14:paraId="401EE7F9" w14:textId="77777777" w:rsidR="003B0662" w:rsidRPr="009111E4" w:rsidRDefault="003B0662" w:rsidP="003B066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0160C421" w14:textId="77777777" w:rsidR="003B0662" w:rsidRPr="00261E25" w:rsidRDefault="003B0662" w:rsidP="003B0662">
      <w:pPr>
        <w:tabs>
          <w:tab w:val="left" w:pos="360"/>
        </w:tabs>
        <w:spacing w:line="276" w:lineRule="auto"/>
        <w:jc w:val="center"/>
        <w:rPr>
          <w:i/>
          <w:iCs/>
          <w:color w:val="auto"/>
          <w:sz w:val="26"/>
          <w:szCs w:val="26"/>
        </w:rPr>
      </w:pPr>
      <w:r w:rsidRPr="00261E25">
        <w:rPr>
          <w:i/>
          <w:iCs/>
          <w:color w:val="auto"/>
          <w:sz w:val="26"/>
          <w:szCs w:val="26"/>
        </w:rPr>
        <w:t>Thí sinh trả lời từ câu 1 đến câu 18. Mỗi câu  hỏi thí sinh chỉ chọn một phương án.</w:t>
      </w:r>
    </w:p>
    <w:p w14:paraId="7850DC15" w14:textId="77777777" w:rsidR="003B0662" w:rsidRPr="00261E25" w:rsidRDefault="003B0662" w:rsidP="003B0662">
      <w:pPr>
        <w:tabs>
          <w:tab w:val="left" w:pos="360"/>
        </w:tabs>
        <w:spacing w:line="276" w:lineRule="auto"/>
        <w:jc w:val="center"/>
        <w:rPr>
          <w:i/>
          <w:iCs/>
          <w:color w:val="auto"/>
          <w:sz w:val="26"/>
          <w:szCs w:val="26"/>
        </w:rPr>
      </w:pPr>
      <w:r w:rsidRPr="00261E25">
        <w:rPr>
          <w:i/>
          <w:iCs/>
          <w:color w:val="auto"/>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261E25" w:rsidRPr="00261E25" w14:paraId="0AFA6155"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1181760"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lastRenderedPageBreak/>
              <w:t>Câu</w:t>
            </w:r>
          </w:p>
        </w:tc>
        <w:tc>
          <w:tcPr>
            <w:tcW w:w="0" w:type="auto"/>
            <w:tcBorders>
              <w:top w:val="single" w:sz="8" w:space="0" w:color="000000"/>
              <w:bottom w:val="single" w:sz="8" w:space="0" w:color="000000"/>
              <w:right w:val="single" w:sz="8" w:space="0" w:color="000000"/>
            </w:tcBorders>
            <w:vAlign w:val="center"/>
          </w:tcPr>
          <w:p w14:paraId="2445AC19"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1FE7F5FA"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20D448D2"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Đáp án</w:t>
            </w:r>
          </w:p>
        </w:tc>
      </w:tr>
      <w:tr w:rsidR="00261E25" w:rsidRPr="00261E25" w14:paraId="4024BF86"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274A078"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1</w:t>
            </w:r>
          </w:p>
        </w:tc>
        <w:tc>
          <w:tcPr>
            <w:tcW w:w="0" w:type="auto"/>
            <w:tcBorders>
              <w:bottom w:val="single" w:sz="8" w:space="0" w:color="000000"/>
              <w:right w:val="single" w:sz="8" w:space="0" w:color="000000"/>
            </w:tcBorders>
            <w:vAlign w:val="center"/>
          </w:tcPr>
          <w:p w14:paraId="0F3CE3FA" w14:textId="77777777" w:rsidR="003B0662" w:rsidRPr="00261E25" w:rsidRDefault="003B0662" w:rsidP="00592AB2">
            <w:pPr>
              <w:spacing w:line="276" w:lineRule="auto"/>
              <w:jc w:val="center"/>
              <w:rPr>
                <w:color w:val="auto"/>
                <w:sz w:val="26"/>
                <w:szCs w:val="26"/>
              </w:rPr>
            </w:pPr>
            <w:r w:rsidRPr="00261E25">
              <w:rPr>
                <w:color w:val="auto"/>
                <w:sz w:val="26"/>
                <w:szCs w:val="26"/>
              </w:rPr>
              <w:t>D</w:t>
            </w:r>
          </w:p>
        </w:tc>
        <w:tc>
          <w:tcPr>
            <w:tcW w:w="0" w:type="auto"/>
            <w:tcBorders>
              <w:bottom w:val="single" w:sz="8" w:space="0" w:color="000000"/>
              <w:right w:val="single" w:sz="8" w:space="0" w:color="000000"/>
            </w:tcBorders>
            <w:vAlign w:val="center"/>
          </w:tcPr>
          <w:p w14:paraId="2E02B321"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10</w:t>
            </w:r>
          </w:p>
        </w:tc>
        <w:tc>
          <w:tcPr>
            <w:tcW w:w="0" w:type="auto"/>
            <w:tcBorders>
              <w:bottom w:val="single" w:sz="8" w:space="0" w:color="000000"/>
              <w:right w:val="single" w:sz="8" w:space="0" w:color="000000"/>
            </w:tcBorders>
            <w:vAlign w:val="center"/>
          </w:tcPr>
          <w:p w14:paraId="389ED381" w14:textId="77777777" w:rsidR="003B0662" w:rsidRPr="00261E25" w:rsidRDefault="003B0662" w:rsidP="00592AB2">
            <w:pPr>
              <w:spacing w:line="276" w:lineRule="auto"/>
              <w:jc w:val="center"/>
              <w:rPr>
                <w:color w:val="auto"/>
                <w:sz w:val="26"/>
                <w:szCs w:val="26"/>
              </w:rPr>
            </w:pPr>
            <w:r w:rsidRPr="00261E25">
              <w:rPr>
                <w:color w:val="auto"/>
                <w:sz w:val="26"/>
                <w:szCs w:val="26"/>
              </w:rPr>
              <w:t>A</w:t>
            </w:r>
          </w:p>
        </w:tc>
      </w:tr>
      <w:tr w:rsidR="00261E25" w:rsidRPr="00261E25" w14:paraId="0A80A058"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CD45257"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2</w:t>
            </w:r>
          </w:p>
        </w:tc>
        <w:tc>
          <w:tcPr>
            <w:tcW w:w="0" w:type="auto"/>
            <w:tcBorders>
              <w:bottom w:val="single" w:sz="8" w:space="0" w:color="000000"/>
              <w:right w:val="single" w:sz="8" w:space="0" w:color="000000"/>
            </w:tcBorders>
            <w:vAlign w:val="center"/>
          </w:tcPr>
          <w:p w14:paraId="5867CB91" w14:textId="77777777" w:rsidR="003B0662" w:rsidRPr="00261E25" w:rsidRDefault="003B0662" w:rsidP="00592AB2">
            <w:pPr>
              <w:spacing w:line="276" w:lineRule="auto"/>
              <w:jc w:val="center"/>
              <w:rPr>
                <w:color w:val="auto"/>
                <w:sz w:val="26"/>
                <w:szCs w:val="26"/>
              </w:rPr>
            </w:pPr>
            <w:r w:rsidRPr="00261E25">
              <w:rPr>
                <w:color w:val="auto"/>
                <w:sz w:val="26"/>
                <w:szCs w:val="26"/>
              </w:rPr>
              <w:t>D</w:t>
            </w:r>
          </w:p>
        </w:tc>
        <w:tc>
          <w:tcPr>
            <w:tcW w:w="0" w:type="auto"/>
            <w:tcBorders>
              <w:bottom w:val="single" w:sz="8" w:space="0" w:color="000000"/>
              <w:right w:val="single" w:sz="8" w:space="0" w:color="000000"/>
            </w:tcBorders>
            <w:vAlign w:val="center"/>
          </w:tcPr>
          <w:p w14:paraId="20F94C19"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11</w:t>
            </w:r>
          </w:p>
        </w:tc>
        <w:tc>
          <w:tcPr>
            <w:tcW w:w="0" w:type="auto"/>
            <w:tcBorders>
              <w:bottom w:val="single" w:sz="8" w:space="0" w:color="000000"/>
              <w:right w:val="single" w:sz="8" w:space="0" w:color="000000"/>
            </w:tcBorders>
            <w:vAlign w:val="center"/>
          </w:tcPr>
          <w:p w14:paraId="16E92D6E" w14:textId="77777777" w:rsidR="003B0662" w:rsidRPr="00261E25" w:rsidRDefault="003B0662" w:rsidP="00592AB2">
            <w:pPr>
              <w:spacing w:line="276" w:lineRule="auto"/>
              <w:jc w:val="center"/>
              <w:rPr>
                <w:color w:val="auto"/>
                <w:sz w:val="26"/>
                <w:szCs w:val="26"/>
              </w:rPr>
            </w:pPr>
            <w:r w:rsidRPr="00261E25">
              <w:rPr>
                <w:color w:val="auto"/>
                <w:sz w:val="26"/>
                <w:szCs w:val="26"/>
              </w:rPr>
              <w:t>C</w:t>
            </w:r>
          </w:p>
        </w:tc>
      </w:tr>
      <w:tr w:rsidR="00261E25" w:rsidRPr="00261E25" w14:paraId="5E19E3D8"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393F91C"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3</w:t>
            </w:r>
          </w:p>
        </w:tc>
        <w:tc>
          <w:tcPr>
            <w:tcW w:w="0" w:type="auto"/>
            <w:tcBorders>
              <w:bottom w:val="single" w:sz="8" w:space="0" w:color="000000"/>
              <w:right w:val="single" w:sz="8" w:space="0" w:color="000000"/>
            </w:tcBorders>
            <w:vAlign w:val="center"/>
          </w:tcPr>
          <w:p w14:paraId="5EC84FEE" w14:textId="77777777" w:rsidR="003B0662" w:rsidRPr="00261E25" w:rsidRDefault="003B0662" w:rsidP="00592AB2">
            <w:pPr>
              <w:spacing w:line="276" w:lineRule="auto"/>
              <w:jc w:val="center"/>
              <w:rPr>
                <w:color w:val="auto"/>
                <w:sz w:val="26"/>
                <w:szCs w:val="26"/>
              </w:rPr>
            </w:pPr>
            <w:r w:rsidRPr="00261E25">
              <w:rPr>
                <w:color w:val="auto"/>
                <w:sz w:val="26"/>
                <w:szCs w:val="26"/>
              </w:rPr>
              <w:t>D</w:t>
            </w:r>
          </w:p>
        </w:tc>
        <w:tc>
          <w:tcPr>
            <w:tcW w:w="0" w:type="auto"/>
            <w:tcBorders>
              <w:bottom w:val="single" w:sz="8" w:space="0" w:color="000000"/>
              <w:right w:val="single" w:sz="8" w:space="0" w:color="000000"/>
            </w:tcBorders>
            <w:vAlign w:val="center"/>
          </w:tcPr>
          <w:p w14:paraId="45AF5678"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12</w:t>
            </w:r>
          </w:p>
        </w:tc>
        <w:tc>
          <w:tcPr>
            <w:tcW w:w="0" w:type="auto"/>
            <w:tcBorders>
              <w:bottom w:val="single" w:sz="8" w:space="0" w:color="000000"/>
              <w:right w:val="single" w:sz="8" w:space="0" w:color="000000"/>
            </w:tcBorders>
            <w:vAlign w:val="center"/>
          </w:tcPr>
          <w:p w14:paraId="729520D8" w14:textId="77777777" w:rsidR="003B0662" w:rsidRPr="00261E25" w:rsidRDefault="003B0662" w:rsidP="00592AB2">
            <w:pPr>
              <w:spacing w:line="276" w:lineRule="auto"/>
              <w:jc w:val="center"/>
              <w:rPr>
                <w:color w:val="auto"/>
                <w:sz w:val="26"/>
                <w:szCs w:val="26"/>
              </w:rPr>
            </w:pPr>
            <w:r w:rsidRPr="00261E25">
              <w:rPr>
                <w:color w:val="auto"/>
                <w:sz w:val="26"/>
                <w:szCs w:val="26"/>
              </w:rPr>
              <w:t>B</w:t>
            </w:r>
          </w:p>
        </w:tc>
      </w:tr>
      <w:tr w:rsidR="00261E25" w:rsidRPr="00261E25" w14:paraId="1EFA511B"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246CC88"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4</w:t>
            </w:r>
          </w:p>
        </w:tc>
        <w:tc>
          <w:tcPr>
            <w:tcW w:w="0" w:type="auto"/>
            <w:tcBorders>
              <w:bottom w:val="single" w:sz="8" w:space="0" w:color="000000"/>
              <w:right w:val="single" w:sz="8" w:space="0" w:color="000000"/>
            </w:tcBorders>
            <w:vAlign w:val="center"/>
          </w:tcPr>
          <w:p w14:paraId="112148F0" w14:textId="77777777" w:rsidR="003B0662" w:rsidRPr="00261E25" w:rsidRDefault="003B0662" w:rsidP="00592AB2">
            <w:pPr>
              <w:spacing w:line="276" w:lineRule="auto"/>
              <w:jc w:val="center"/>
              <w:rPr>
                <w:color w:val="auto"/>
                <w:sz w:val="26"/>
                <w:szCs w:val="26"/>
              </w:rPr>
            </w:pPr>
            <w:r w:rsidRPr="00261E25">
              <w:rPr>
                <w:color w:val="auto"/>
                <w:sz w:val="26"/>
                <w:szCs w:val="26"/>
              </w:rPr>
              <w:t>A</w:t>
            </w:r>
          </w:p>
        </w:tc>
        <w:tc>
          <w:tcPr>
            <w:tcW w:w="0" w:type="auto"/>
            <w:tcBorders>
              <w:bottom w:val="single" w:sz="8" w:space="0" w:color="000000"/>
              <w:right w:val="single" w:sz="8" w:space="0" w:color="000000"/>
            </w:tcBorders>
            <w:vAlign w:val="center"/>
          </w:tcPr>
          <w:p w14:paraId="44F7D643"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13</w:t>
            </w:r>
          </w:p>
        </w:tc>
        <w:tc>
          <w:tcPr>
            <w:tcW w:w="0" w:type="auto"/>
            <w:tcBorders>
              <w:bottom w:val="single" w:sz="8" w:space="0" w:color="000000"/>
              <w:right w:val="single" w:sz="8" w:space="0" w:color="000000"/>
            </w:tcBorders>
            <w:vAlign w:val="center"/>
          </w:tcPr>
          <w:p w14:paraId="72E38F38" w14:textId="77777777" w:rsidR="003B0662" w:rsidRPr="00261E25" w:rsidRDefault="003B0662" w:rsidP="00592AB2">
            <w:pPr>
              <w:spacing w:line="276" w:lineRule="auto"/>
              <w:jc w:val="center"/>
              <w:rPr>
                <w:color w:val="auto"/>
                <w:sz w:val="26"/>
                <w:szCs w:val="26"/>
              </w:rPr>
            </w:pPr>
            <w:r w:rsidRPr="00261E25">
              <w:rPr>
                <w:color w:val="auto"/>
                <w:sz w:val="26"/>
                <w:szCs w:val="26"/>
              </w:rPr>
              <w:t>B</w:t>
            </w:r>
          </w:p>
        </w:tc>
      </w:tr>
      <w:tr w:rsidR="00261E25" w:rsidRPr="00261E25" w14:paraId="24DB0EE7"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40632BB"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5</w:t>
            </w:r>
          </w:p>
        </w:tc>
        <w:tc>
          <w:tcPr>
            <w:tcW w:w="0" w:type="auto"/>
            <w:tcBorders>
              <w:bottom w:val="single" w:sz="8" w:space="0" w:color="000000"/>
              <w:right w:val="single" w:sz="8" w:space="0" w:color="000000"/>
            </w:tcBorders>
            <w:vAlign w:val="center"/>
          </w:tcPr>
          <w:p w14:paraId="7CD4F311" w14:textId="77777777" w:rsidR="003B0662" w:rsidRPr="00261E25" w:rsidRDefault="003B0662" w:rsidP="00592AB2">
            <w:pPr>
              <w:spacing w:line="276" w:lineRule="auto"/>
              <w:jc w:val="center"/>
              <w:rPr>
                <w:color w:val="auto"/>
                <w:sz w:val="26"/>
                <w:szCs w:val="26"/>
              </w:rPr>
            </w:pPr>
            <w:r w:rsidRPr="00261E25">
              <w:rPr>
                <w:color w:val="auto"/>
                <w:sz w:val="26"/>
                <w:szCs w:val="26"/>
              </w:rPr>
              <w:t>D</w:t>
            </w:r>
          </w:p>
        </w:tc>
        <w:tc>
          <w:tcPr>
            <w:tcW w:w="0" w:type="auto"/>
            <w:tcBorders>
              <w:bottom w:val="single" w:sz="8" w:space="0" w:color="000000"/>
              <w:right w:val="single" w:sz="8" w:space="0" w:color="000000"/>
            </w:tcBorders>
            <w:vAlign w:val="center"/>
          </w:tcPr>
          <w:p w14:paraId="107DC9CA"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14</w:t>
            </w:r>
          </w:p>
        </w:tc>
        <w:tc>
          <w:tcPr>
            <w:tcW w:w="0" w:type="auto"/>
            <w:tcBorders>
              <w:bottom w:val="single" w:sz="8" w:space="0" w:color="000000"/>
              <w:right w:val="single" w:sz="8" w:space="0" w:color="000000"/>
            </w:tcBorders>
            <w:vAlign w:val="center"/>
          </w:tcPr>
          <w:p w14:paraId="44B3128A" w14:textId="77777777" w:rsidR="003B0662" w:rsidRPr="00261E25" w:rsidRDefault="003B0662" w:rsidP="00592AB2">
            <w:pPr>
              <w:spacing w:line="276" w:lineRule="auto"/>
              <w:jc w:val="center"/>
              <w:rPr>
                <w:color w:val="auto"/>
                <w:sz w:val="26"/>
                <w:szCs w:val="26"/>
              </w:rPr>
            </w:pPr>
            <w:r w:rsidRPr="00261E25">
              <w:rPr>
                <w:color w:val="auto"/>
                <w:sz w:val="26"/>
                <w:szCs w:val="26"/>
              </w:rPr>
              <w:t>C</w:t>
            </w:r>
          </w:p>
        </w:tc>
      </w:tr>
      <w:tr w:rsidR="00261E25" w:rsidRPr="00261E25" w14:paraId="38AE35A8"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2D7746F"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6</w:t>
            </w:r>
          </w:p>
        </w:tc>
        <w:tc>
          <w:tcPr>
            <w:tcW w:w="0" w:type="auto"/>
            <w:tcBorders>
              <w:bottom w:val="single" w:sz="8" w:space="0" w:color="000000"/>
              <w:right w:val="single" w:sz="8" w:space="0" w:color="000000"/>
            </w:tcBorders>
            <w:vAlign w:val="center"/>
          </w:tcPr>
          <w:p w14:paraId="1E9A88DD" w14:textId="77777777" w:rsidR="003B0662" w:rsidRPr="00261E25" w:rsidRDefault="003B0662" w:rsidP="00592AB2">
            <w:pPr>
              <w:spacing w:line="276" w:lineRule="auto"/>
              <w:jc w:val="center"/>
              <w:rPr>
                <w:color w:val="auto"/>
                <w:sz w:val="26"/>
                <w:szCs w:val="26"/>
              </w:rPr>
            </w:pPr>
            <w:r w:rsidRPr="00261E25">
              <w:rPr>
                <w:color w:val="auto"/>
                <w:sz w:val="26"/>
                <w:szCs w:val="26"/>
              </w:rPr>
              <w:t>C</w:t>
            </w:r>
          </w:p>
        </w:tc>
        <w:tc>
          <w:tcPr>
            <w:tcW w:w="0" w:type="auto"/>
            <w:tcBorders>
              <w:bottom w:val="single" w:sz="8" w:space="0" w:color="000000"/>
              <w:right w:val="single" w:sz="8" w:space="0" w:color="000000"/>
            </w:tcBorders>
            <w:vAlign w:val="center"/>
          </w:tcPr>
          <w:p w14:paraId="29814527"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15</w:t>
            </w:r>
          </w:p>
        </w:tc>
        <w:tc>
          <w:tcPr>
            <w:tcW w:w="0" w:type="auto"/>
            <w:tcBorders>
              <w:bottom w:val="single" w:sz="8" w:space="0" w:color="000000"/>
              <w:right w:val="single" w:sz="8" w:space="0" w:color="000000"/>
            </w:tcBorders>
            <w:vAlign w:val="center"/>
          </w:tcPr>
          <w:p w14:paraId="5F46C2DB" w14:textId="77777777" w:rsidR="003B0662" w:rsidRPr="00261E25" w:rsidRDefault="003B0662" w:rsidP="00592AB2">
            <w:pPr>
              <w:spacing w:line="276" w:lineRule="auto"/>
              <w:jc w:val="center"/>
              <w:rPr>
                <w:color w:val="auto"/>
                <w:sz w:val="26"/>
                <w:szCs w:val="26"/>
              </w:rPr>
            </w:pPr>
            <w:r w:rsidRPr="00261E25">
              <w:rPr>
                <w:color w:val="auto"/>
                <w:sz w:val="26"/>
                <w:szCs w:val="26"/>
              </w:rPr>
              <w:t>D</w:t>
            </w:r>
          </w:p>
        </w:tc>
      </w:tr>
      <w:tr w:rsidR="00261E25" w:rsidRPr="00261E25" w14:paraId="6A0E3321"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E4D4FAB"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7</w:t>
            </w:r>
          </w:p>
        </w:tc>
        <w:tc>
          <w:tcPr>
            <w:tcW w:w="0" w:type="auto"/>
            <w:tcBorders>
              <w:bottom w:val="single" w:sz="8" w:space="0" w:color="000000"/>
              <w:right w:val="single" w:sz="8" w:space="0" w:color="000000"/>
            </w:tcBorders>
            <w:vAlign w:val="center"/>
          </w:tcPr>
          <w:p w14:paraId="46F5FA3C" w14:textId="77777777" w:rsidR="003B0662" w:rsidRPr="00261E25" w:rsidRDefault="003B0662" w:rsidP="00592AB2">
            <w:pPr>
              <w:spacing w:line="276" w:lineRule="auto"/>
              <w:jc w:val="center"/>
              <w:rPr>
                <w:color w:val="auto"/>
                <w:sz w:val="26"/>
                <w:szCs w:val="26"/>
              </w:rPr>
            </w:pPr>
            <w:r w:rsidRPr="00261E25">
              <w:rPr>
                <w:color w:val="auto"/>
                <w:sz w:val="26"/>
                <w:szCs w:val="26"/>
              </w:rPr>
              <w:t>B</w:t>
            </w:r>
          </w:p>
        </w:tc>
        <w:tc>
          <w:tcPr>
            <w:tcW w:w="0" w:type="auto"/>
            <w:tcBorders>
              <w:bottom w:val="single" w:sz="8" w:space="0" w:color="000000"/>
              <w:right w:val="single" w:sz="8" w:space="0" w:color="000000"/>
            </w:tcBorders>
            <w:vAlign w:val="center"/>
          </w:tcPr>
          <w:p w14:paraId="658DA297"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16</w:t>
            </w:r>
          </w:p>
        </w:tc>
        <w:tc>
          <w:tcPr>
            <w:tcW w:w="0" w:type="auto"/>
            <w:tcBorders>
              <w:bottom w:val="single" w:sz="8" w:space="0" w:color="000000"/>
              <w:right w:val="single" w:sz="8" w:space="0" w:color="000000"/>
            </w:tcBorders>
            <w:vAlign w:val="center"/>
          </w:tcPr>
          <w:p w14:paraId="05A3700C" w14:textId="77777777" w:rsidR="003B0662" w:rsidRPr="00261E25" w:rsidRDefault="003B0662" w:rsidP="00592AB2">
            <w:pPr>
              <w:spacing w:line="276" w:lineRule="auto"/>
              <w:jc w:val="center"/>
              <w:rPr>
                <w:color w:val="auto"/>
                <w:sz w:val="26"/>
                <w:szCs w:val="26"/>
              </w:rPr>
            </w:pPr>
            <w:r w:rsidRPr="00261E25">
              <w:rPr>
                <w:color w:val="auto"/>
                <w:sz w:val="26"/>
                <w:szCs w:val="26"/>
              </w:rPr>
              <w:t>D</w:t>
            </w:r>
          </w:p>
        </w:tc>
      </w:tr>
      <w:tr w:rsidR="00261E25" w:rsidRPr="00261E25" w14:paraId="42A6E601"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DCC70B9"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8</w:t>
            </w:r>
          </w:p>
        </w:tc>
        <w:tc>
          <w:tcPr>
            <w:tcW w:w="0" w:type="auto"/>
            <w:tcBorders>
              <w:bottom w:val="single" w:sz="8" w:space="0" w:color="000000"/>
              <w:right w:val="single" w:sz="8" w:space="0" w:color="000000"/>
            </w:tcBorders>
            <w:vAlign w:val="center"/>
          </w:tcPr>
          <w:p w14:paraId="670D4D16" w14:textId="77777777" w:rsidR="003B0662" w:rsidRPr="00261E25" w:rsidRDefault="003B0662" w:rsidP="00592AB2">
            <w:pPr>
              <w:spacing w:line="276" w:lineRule="auto"/>
              <w:jc w:val="center"/>
              <w:rPr>
                <w:color w:val="auto"/>
                <w:sz w:val="26"/>
                <w:szCs w:val="26"/>
              </w:rPr>
            </w:pPr>
            <w:r w:rsidRPr="00261E25">
              <w:rPr>
                <w:color w:val="auto"/>
                <w:sz w:val="26"/>
                <w:szCs w:val="26"/>
              </w:rPr>
              <w:t>B</w:t>
            </w:r>
          </w:p>
        </w:tc>
        <w:tc>
          <w:tcPr>
            <w:tcW w:w="0" w:type="auto"/>
            <w:tcBorders>
              <w:bottom w:val="single" w:sz="8" w:space="0" w:color="000000"/>
              <w:right w:val="single" w:sz="8" w:space="0" w:color="000000"/>
            </w:tcBorders>
            <w:vAlign w:val="center"/>
          </w:tcPr>
          <w:p w14:paraId="045323B5"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17</w:t>
            </w:r>
          </w:p>
        </w:tc>
        <w:tc>
          <w:tcPr>
            <w:tcW w:w="0" w:type="auto"/>
            <w:tcBorders>
              <w:bottom w:val="single" w:sz="8" w:space="0" w:color="000000"/>
              <w:right w:val="single" w:sz="8" w:space="0" w:color="000000"/>
            </w:tcBorders>
            <w:vAlign w:val="center"/>
          </w:tcPr>
          <w:p w14:paraId="048D7AA6" w14:textId="77777777" w:rsidR="003B0662" w:rsidRPr="00261E25" w:rsidRDefault="003B0662" w:rsidP="00592AB2">
            <w:pPr>
              <w:spacing w:line="276" w:lineRule="auto"/>
              <w:jc w:val="center"/>
              <w:rPr>
                <w:color w:val="auto"/>
                <w:sz w:val="26"/>
                <w:szCs w:val="26"/>
              </w:rPr>
            </w:pPr>
            <w:r w:rsidRPr="00261E25">
              <w:rPr>
                <w:color w:val="auto"/>
                <w:sz w:val="26"/>
                <w:szCs w:val="26"/>
              </w:rPr>
              <w:t>D</w:t>
            </w:r>
          </w:p>
        </w:tc>
      </w:tr>
      <w:tr w:rsidR="00261E25" w:rsidRPr="00261E25" w14:paraId="71C057E1"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7D29AF1"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9</w:t>
            </w:r>
          </w:p>
        </w:tc>
        <w:tc>
          <w:tcPr>
            <w:tcW w:w="0" w:type="auto"/>
            <w:tcBorders>
              <w:bottom w:val="single" w:sz="8" w:space="0" w:color="000000"/>
              <w:right w:val="single" w:sz="8" w:space="0" w:color="000000"/>
            </w:tcBorders>
            <w:vAlign w:val="center"/>
          </w:tcPr>
          <w:p w14:paraId="058EDC95" w14:textId="77777777" w:rsidR="003B0662" w:rsidRPr="00261E25" w:rsidRDefault="003B0662" w:rsidP="00592AB2">
            <w:pPr>
              <w:spacing w:line="276" w:lineRule="auto"/>
              <w:jc w:val="center"/>
              <w:rPr>
                <w:color w:val="auto"/>
                <w:sz w:val="26"/>
                <w:szCs w:val="26"/>
              </w:rPr>
            </w:pPr>
            <w:r w:rsidRPr="00261E25">
              <w:rPr>
                <w:color w:val="auto"/>
                <w:sz w:val="26"/>
                <w:szCs w:val="26"/>
              </w:rPr>
              <w:t>B</w:t>
            </w:r>
          </w:p>
        </w:tc>
        <w:tc>
          <w:tcPr>
            <w:tcW w:w="0" w:type="auto"/>
            <w:tcBorders>
              <w:bottom w:val="single" w:sz="8" w:space="0" w:color="000000"/>
              <w:right w:val="single" w:sz="8" w:space="0" w:color="000000"/>
            </w:tcBorders>
            <w:vAlign w:val="center"/>
          </w:tcPr>
          <w:p w14:paraId="54B0E91D"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18</w:t>
            </w:r>
          </w:p>
        </w:tc>
        <w:tc>
          <w:tcPr>
            <w:tcW w:w="0" w:type="auto"/>
            <w:tcBorders>
              <w:bottom w:val="single" w:sz="8" w:space="0" w:color="000000"/>
              <w:right w:val="single" w:sz="8" w:space="0" w:color="000000"/>
            </w:tcBorders>
            <w:vAlign w:val="center"/>
          </w:tcPr>
          <w:p w14:paraId="21EBE517" w14:textId="77777777" w:rsidR="003B0662" w:rsidRPr="00261E25" w:rsidRDefault="003B0662" w:rsidP="00592AB2">
            <w:pPr>
              <w:spacing w:line="276" w:lineRule="auto"/>
              <w:jc w:val="center"/>
              <w:rPr>
                <w:color w:val="auto"/>
                <w:sz w:val="26"/>
                <w:szCs w:val="26"/>
              </w:rPr>
            </w:pPr>
            <w:r w:rsidRPr="00261E25">
              <w:rPr>
                <w:color w:val="auto"/>
                <w:sz w:val="26"/>
                <w:szCs w:val="26"/>
              </w:rPr>
              <w:t>C</w:t>
            </w:r>
          </w:p>
        </w:tc>
      </w:tr>
    </w:tbl>
    <w:p w14:paraId="7AF8393D" w14:textId="77777777" w:rsidR="003B0662" w:rsidRPr="00261E25" w:rsidRDefault="003B0662" w:rsidP="003B0662">
      <w:pPr>
        <w:spacing w:line="276" w:lineRule="auto"/>
        <w:jc w:val="both"/>
        <w:rPr>
          <w:rFonts w:eastAsia="Calibri"/>
          <w:b/>
          <w:i/>
          <w:iCs/>
          <w:color w:val="auto"/>
          <w:sz w:val="26"/>
          <w:szCs w:val="26"/>
          <w:lang w:val="fr-FR"/>
          <w14:ligatures w14:val="standardContextual"/>
        </w:rPr>
      </w:pPr>
      <w:r w:rsidRPr="00261E25">
        <w:rPr>
          <w:rFonts w:eastAsia="Calibri"/>
          <w:b/>
          <w:i/>
          <w:iCs/>
          <w:color w:val="auto"/>
          <w:sz w:val="26"/>
          <w:szCs w:val="26"/>
          <w:lang w:val="fr-FR"/>
          <w14:ligatures w14:val="standardContextual"/>
        </w:rPr>
        <w:t>Hướng dẫn chi tiết các câu cần suy luận:</w:t>
      </w:r>
    </w:p>
    <w:p w14:paraId="1FB8C595" w14:textId="77777777" w:rsidR="003B0662" w:rsidRPr="00261E25" w:rsidRDefault="003B0662" w:rsidP="003B0662">
      <w:pPr>
        <w:spacing w:line="276" w:lineRule="auto"/>
        <w:jc w:val="both"/>
        <w:rPr>
          <w:rFonts w:eastAsia="Calibri"/>
          <w:iCs/>
          <w:color w:val="auto"/>
          <w:sz w:val="26"/>
          <w:szCs w:val="26"/>
          <w:lang w:val="fr-FR"/>
          <w14:ligatures w14:val="standardContextual"/>
        </w:rPr>
      </w:pPr>
      <w:r w:rsidRPr="00261E25">
        <w:rPr>
          <w:rFonts w:eastAsia="Calibri"/>
          <w:b/>
          <w:iCs/>
          <w:color w:val="auto"/>
          <w:sz w:val="26"/>
          <w:szCs w:val="26"/>
          <w:lang w:val="fr-FR"/>
          <w14:ligatures w14:val="standardContextual"/>
        </w:rPr>
        <w:t>Câu 11 : Chọn đáp án C</w:t>
      </w:r>
    </w:p>
    <w:p w14:paraId="0E80B8AD" w14:textId="77777777" w:rsidR="003B0662" w:rsidRPr="00261E25" w:rsidRDefault="003B0662" w:rsidP="003B0662">
      <w:pPr>
        <w:spacing w:line="276" w:lineRule="auto"/>
        <w:jc w:val="both"/>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 xml:space="preserve">Khi </w:t>
      </w:r>
      <w:r w:rsidRPr="00261E25">
        <w:rPr>
          <w:rFonts w:eastAsia="Calibri"/>
          <w:iCs/>
          <w:color w:val="auto"/>
          <w:position w:val="-12"/>
          <w:sz w:val="26"/>
          <w:szCs w:val="26"/>
          <w:lang w:val="fr-FR"/>
          <w14:ligatures w14:val="standardContextual"/>
        </w:rPr>
        <w:object w:dxaOrig="5920" w:dyaOrig="380" w14:anchorId="4AD23629">
          <v:shape id="_x0000_i1086" type="#_x0000_t75" style="width:296.55pt;height:18.45pt" o:ole="">
            <v:imagedata r:id="rId199" o:title=""/>
          </v:shape>
          <o:OLEObject Type="Embed" ProgID="Equation.DSMT4" ShapeID="_x0000_i1086" DrawAspect="Content" ObjectID="_1790104468" r:id="rId200"/>
        </w:object>
      </w:r>
    </w:p>
    <w:p w14:paraId="7B398CA0" w14:textId="77777777" w:rsidR="003B0662" w:rsidRPr="00261E25" w:rsidRDefault="003B0662" w:rsidP="003B0662">
      <w:pPr>
        <w:spacing w:line="276" w:lineRule="auto"/>
        <w:jc w:val="both"/>
        <w:rPr>
          <w:rFonts w:eastAsia="Calibri"/>
          <w:iCs/>
          <w:color w:val="auto"/>
          <w:sz w:val="26"/>
          <w:szCs w:val="26"/>
          <w:lang w:val="fr-FR"/>
          <w14:ligatures w14:val="standardContextual"/>
        </w:rPr>
      </w:pPr>
      <w:r w:rsidRPr="00261E25">
        <w:rPr>
          <w:rFonts w:eastAsia="Calibri"/>
          <w:b/>
          <w:iCs/>
          <w:color w:val="auto"/>
          <w:sz w:val="26"/>
          <w:szCs w:val="26"/>
          <w:lang w:val="fr-FR"/>
          <w14:ligatures w14:val="standardContextual"/>
        </w:rPr>
        <w:t>Câu 12 : Chọn đáp án B</w:t>
      </w:r>
    </w:p>
    <w:p w14:paraId="69D4D6C6" w14:textId="77777777" w:rsidR="003B0662" w:rsidRPr="00261E25" w:rsidRDefault="003B0662" w:rsidP="003B0662">
      <w:pPr>
        <w:spacing w:line="276" w:lineRule="auto"/>
        <w:jc w:val="both"/>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 xml:space="preserve">Từ phương trình ta có </w:t>
      </w:r>
      <w:r w:rsidRPr="00261E25">
        <w:rPr>
          <w:rFonts w:eastAsia="Calibri"/>
          <w:iCs/>
          <w:color w:val="auto"/>
          <w:position w:val="-44"/>
          <w:sz w:val="26"/>
          <w:szCs w:val="26"/>
          <w:lang w:val="fr-FR"/>
          <w14:ligatures w14:val="standardContextual"/>
        </w:rPr>
        <w:object w:dxaOrig="3159" w:dyaOrig="999" w14:anchorId="7D749F81">
          <v:shape id="_x0000_i1087" type="#_x0000_t75" style="width:157.25pt;height:50.2pt" o:ole="">
            <v:imagedata r:id="rId201" o:title=""/>
          </v:shape>
          <o:OLEObject Type="Embed" ProgID="Equation.DSMT4" ShapeID="_x0000_i1087" DrawAspect="Content" ObjectID="_1790104469" r:id="rId202"/>
        </w:object>
      </w:r>
      <w:r w:rsidRPr="00261E25">
        <w:rPr>
          <w:rFonts w:eastAsia="Calibri"/>
          <w:iCs/>
          <w:color w:val="auto"/>
          <w:sz w:val="26"/>
          <w:szCs w:val="26"/>
          <w:lang w:val="fr-FR"/>
          <w14:ligatures w14:val="standardContextual"/>
        </w:rPr>
        <w:t xml:space="preserve">, </w:t>
      </w:r>
    </w:p>
    <w:p w14:paraId="2540657D" w14:textId="77777777" w:rsidR="003B0662" w:rsidRPr="00261E25" w:rsidRDefault="003B0662" w:rsidP="003B0662">
      <w:pPr>
        <w:spacing w:line="276" w:lineRule="auto"/>
        <w:jc w:val="both"/>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vật chuyển động thẳng chầm dần đều</w:t>
      </w:r>
    </w:p>
    <w:p w14:paraId="3282340B" w14:textId="77777777" w:rsidR="003B0662" w:rsidRPr="00261E25" w:rsidRDefault="003B0662" w:rsidP="003B0662">
      <w:pPr>
        <w:spacing w:line="276" w:lineRule="auto"/>
        <w:jc w:val="both"/>
        <w:rPr>
          <w:rFonts w:eastAsia="Calibri"/>
          <w:iCs/>
          <w:color w:val="auto"/>
          <w:sz w:val="26"/>
          <w:szCs w:val="26"/>
          <w:lang w:val="fr-FR"/>
          <w14:ligatures w14:val="standardContextual"/>
        </w:rPr>
      </w:pPr>
      <w:r w:rsidRPr="00261E25">
        <w:rPr>
          <w:rFonts w:eastAsia="Calibri"/>
          <w:b/>
          <w:iCs/>
          <w:color w:val="auto"/>
          <w:sz w:val="26"/>
          <w:szCs w:val="26"/>
          <w:lang w:val="fr-FR"/>
          <w14:ligatures w14:val="standardContextual"/>
        </w:rPr>
        <w:t>Câu 13 : Chọn đáp án B</w:t>
      </w:r>
    </w:p>
    <w:p w14:paraId="48135659" w14:textId="77777777" w:rsidR="003B0662" w:rsidRPr="00261E25" w:rsidRDefault="003B0662" w:rsidP="003B0662">
      <w:pPr>
        <w:spacing w:line="276" w:lineRule="auto"/>
        <w:jc w:val="both"/>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 xml:space="preserve">Ta có </w:t>
      </w:r>
      <w:r w:rsidRPr="00261E25">
        <w:rPr>
          <w:rFonts w:eastAsia="Calibri"/>
          <w:iCs/>
          <w:color w:val="auto"/>
          <w:position w:val="-48"/>
          <w:sz w:val="26"/>
          <w:szCs w:val="26"/>
          <w:lang w:val="fr-FR"/>
          <w14:ligatures w14:val="standardContextual"/>
        </w:rPr>
        <w:object w:dxaOrig="4239" w:dyaOrig="1080" w14:anchorId="7E18052E">
          <v:shape id="_x0000_i1088" type="#_x0000_t75" style="width:211.75pt;height:53.55pt" o:ole="">
            <v:imagedata r:id="rId203" o:title=""/>
          </v:shape>
          <o:OLEObject Type="Embed" ProgID="Equation.DSMT4" ShapeID="_x0000_i1088" DrawAspect="Content" ObjectID="_1790104470" r:id="rId204"/>
        </w:object>
      </w:r>
    </w:p>
    <w:p w14:paraId="28E471B2" w14:textId="77777777" w:rsidR="003B0662" w:rsidRPr="00261E25" w:rsidRDefault="003B0662" w:rsidP="003B0662">
      <w:pPr>
        <w:spacing w:line="276" w:lineRule="auto"/>
        <w:jc w:val="both"/>
        <w:rPr>
          <w:rFonts w:eastAsia="Calibri"/>
          <w:iCs/>
          <w:color w:val="auto"/>
          <w:sz w:val="26"/>
          <w:szCs w:val="26"/>
          <w:lang w:val="fr-FR"/>
          <w14:ligatures w14:val="standardContextual"/>
        </w:rPr>
      </w:pPr>
      <w:r w:rsidRPr="00261E25">
        <w:rPr>
          <w:rFonts w:eastAsia="Calibri"/>
          <w:b/>
          <w:iCs/>
          <w:color w:val="auto"/>
          <w:sz w:val="26"/>
          <w:szCs w:val="26"/>
          <w:lang w:val="fr-FR"/>
          <w14:ligatures w14:val="standardContextual"/>
        </w:rPr>
        <w:t>Câu 14 : Chọn đáp án C</w:t>
      </w:r>
    </w:p>
    <w:p w14:paraId="5EEA7994" w14:textId="77777777" w:rsidR="003B0662" w:rsidRPr="00261E25" w:rsidRDefault="003B0662" w:rsidP="003B0662">
      <w:pPr>
        <w:tabs>
          <w:tab w:val="left" w:pos="360"/>
        </w:tabs>
        <w:spacing w:line="276" w:lineRule="auto"/>
        <w:jc w:val="both"/>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 xml:space="preserve">Gia tốc máy bay là </w:t>
      </w:r>
      <w:r w:rsidRPr="00261E25">
        <w:rPr>
          <w:rFonts w:eastAsia="Calibri"/>
          <w:iCs/>
          <w:color w:val="auto"/>
          <w:position w:val="-28"/>
          <w:sz w:val="26"/>
          <w:szCs w:val="26"/>
          <w:lang w:val="fr-FR"/>
          <w14:ligatures w14:val="standardContextual"/>
        </w:rPr>
        <w:object w:dxaOrig="3340" w:dyaOrig="700" w14:anchorId="7A8BB682">
          <v:shape id="_x0000_i1089" type="#_x0000_t75" style="width:166.75pt;height:35.05pt" o:ole="">
            <v:imagedata r:id="rId205" o:title=""/>
          </v:shape>
          <o:OLEObject Type="Embed" ProgID="Equation.DSMT4" ShapeID="_x0000_i1089" DrawAspect="Content" ObjectID="_1790104471" r:id="rId206"/>
        </w:object>
      </w:r>
    </w:p>
    <w:p w14:paraId="6446FA48" w14:textId="77777777" w:rsidR="003B0662" w:rsidRPr="00261E25" w:rsidRDefault="003B0662" w:rsidP="003B0662">
      <w:pPr>
        <w:spacing w:line="276" w:lineRule="auto"/>
        <w:jc w:val="both"/>
        <w:rPr>
          <w:rFonts w:eastAsia="Calibri"/>
          <w:iCs/>
          <w:color w:val="auto"/>
          <w:sz w:val="26"/>
          <w:szCs w:val="26"/>
          <w:lang w:val="fr-FR"/>
          <w14:ligatures w14:val="standardContextual"/>
        </w:rPr>
      </w:pPr>
      <w:r w:rsidRPr="00261E25">
        <w:rPr>
          <w:rFonts w:eastAsia="Calibri"/>
          <w:b/>
          <w:iCs/>
          <w:color w:val="auto"/>
          <w:sz w:val="26"/>
          <w:szCs w:val="26"/>
          <w:lang w:val="fr-FR"/>
          <w14:ligatures w14:val="standardContextual"/>
        </w:rPr>
        <w:t>Câu 15 : Chọn đáp án D</w:t>
      </w:r>
    </w:p>
    <w:p w14:paraId="11FC7BFE" w14:textId="77777777" w:rsidR="003B0662" w:rsidRPr="00261E25" w:rsidRDefault="003B0662" w:rsidP="003B0662">
      <w:pPr>
        <w:tabs>
          <w:tab w:val="left" w:pos="360"/>
        </w:tabs>
        <w:spacing w:line="276" w:lineRule="auto"/>
        <w:jc w:val="both"/>
        <w:rPr>
          <w:rFonts w:eastAsia="Calibri"/>
          <w:color w:val="auto"/>
          <w:sz w:val="26"/>
          <w:szCs w:val="26"/>
          <w:lang w:val="sv-SE"/>
        </w:rPr>
      </w:pPr>
      <w:r w:rsidRPr="00261E25">
        <w:rPr>
          <w:rFonts w:eastAsia="Calibri"/>
          <w:color w:val="auto"/>
          <w:sz w:val="26"/>
          <w:szCs w:val="26"/>
          <w:lang w:val="sv-SE"/>
        </w:rPr>
        <w:t xml:space="preserve">Khoảng thời gian để xe đạt được vận tốc 36km/h là </w:t>
      </w:r>
      <w:r w:rsidRPr="00261E25">
        <w:rPr>
          <w:rFonts w:eastAsia="Calibri"/>
          <w:color w:val="auto"/>
          <w:position w:val="-28"/>
          <w:sz w:val="26"/>
          <w:szCs w:val="26"/>
          <w:lang w:val="sv-SE"/>
        </w:rPr>
        <w:object w:dxaOrig="2580" w:dyaOrig="980" w14:anchorId="5CE5A2B8">
          <v:shape id="_x0000_i1090" type="#_x0000_t75" style="width:129.8pt;height:50.2pt" o:ole="">
            <v:imagedata r:id="rId207" o:title=""/>
          </v:shape>
          <o:OLEObject Type="Embed" ProgID="Equation.DSMT4" ShapeID="_x0000_i1090" DrawAspect="Content" ObjectID="_1790104472" r:id="rId208"/>
        </w:object>
      </w:r>
    </w:p>
    <w:p w14:paraId="1E2D7EF7" w14:textId="77777777" w:rsidR="003B0662" w:rsidRPr="00261E25" w:rsidRDefault="003B0662" w:rsidP="003B0662">
      <w:pPr>
        <w:spacing w:line="276" w:lineRule="auto"/>
        <w:jc w:val="both"/>
        <w:rPr>
          <w:rFonts w:eastAsia="Calibri"/>
          <w:iCs/>
          <w:color w:val="auto"/>
          <w:sz w:val="26"/>
          <w:szCs w:val="26"/>
          <w:lang w:val="fr-FR"/>
          <w14:ligatures w14:val="standardContextual"/>
        </w:rPr>
      </w:pPr>
      <w:r w:rsidRPr="00261E25">
        <w:rPr>
          <w:rFonts w:eastAsia="Calibri"/>
          <w:b/>
          <w:iCs/>
          <w:color w:val="auto"/>
          <w:sz w:val="26"/>
          <w:szCs w:val="26"/>
          <w:lang w:val="fr-FR"/>
          <w14:ligatures w14:val="standardContextual"/>
        </w:rPr>
        <w:t>Câu 16 : Chọn đáp án D</w:t>
      </w:r>
    </w:p>
    <w:p w14:paraId="526C8C57" w14:textId="77777777" w:rsidR="003B0662" w:rsidRPr="00261E25" w:rsidRDefault="003B0662" w:rsidP="003B0662">
      <w:pPr>
        <w:tabs>
          <w:tab w:val="left" w:pos="360"/>
        </w:tabs>
        <w:spacing w:line="276" w:lineRule="auto"/>
        <w:jc w:val="both"/>
        <w:rPr>
          <w:color w:val="auto"/>
          <w:sz w:val="26"/>
          <w:szCs w:val="26"/>
          <w:lang w:val="de-DE"/>
        </w:rPr>
      </w:pPr>
      <w:r w:rsidRPr="00261E25">
        <w:rPr>
          <w:color w:val="auto"/>
          <w:sz w:val="26"/>
          <w:szCs w:val="26"/>
          <w:lang w:val="de-DE"/>
        </w:rPr>
        <w:t xml:space="preserve">Gia tốc đoàn tàu là </w:t>
      </w:r>
      <w:r w:rsidRPr="00261E25">
        <w:rPr>
          <w:color w:val="auto"/>
          <w:position w:val="-24"/>
          <w:sz w:val="26"/>
          <w:szCs w:val="26"/>
          <w:lang w:val="de-DE"/>
        </w:rPr>
        <w:object w:dxaOrig="3240" w:dyaOrig="940" w14:anchorId="70A052AB">
          <v:shape id="_x0000_i1091" type="#_x0000_t75" style="width:162.45pt;height:45.95pt" o:ole="">
            <v:imagedata r:id="rId209" o:title=""/>
          </v:shape>
          <o:OLEObject Type="Embed" ProgID="Equation.DSMT4" ShapeID="_x0000_i1091" DrawAspect="Content" ObjectID="_1790104473" r:id="rId210"/>
        </w:object>
      </w:r>
    </w:p>
    <w:p w14:paraId="2950D1CE" w14:textId="77777777" w:rsidR="003B0662" w:rsidRPr="00261E25" w:rsidRDefault="003B0662" w:rsidP="003B0662">
      <w:pPr>
        <w:tabs>
          <w:tab w:val="left" w:pos="360"/>
        </w:tabs>
        <w:spacing w:line="276" w:lineRule="auto"/>
        <w:jc w:val="both"/>
        <w:rPr>
          <w:color w:val="auto"/>
          <w:sz w:val="26"/>
          <w:szCs w:val="26"/>
          <w:lang w:val="de-DE"/>
        </w:rPr>
      </w:pPr>
      <w:r w:rsidRPr="00261E25">
        <w:rPr>
          <w:color w:val="auto"/>
          <w:sz w:val="26"/>
          <w:szCs w:val="26"/>
          <w:lang w:val="de-DE"/>
        </w:rPr>
        <w:t xml:space="preserve">Độ dời mà đoàn tàu  đi được trong 1 phút đó là </w:t>
      </w:r>
      <w:r w:rsidRPr="00261E25">
        <w:rPr>
          <w:color w:val="auto"/>
          <w:position w:val="-24"/>
          <w:sz w:val="26"/>
          <w:szCs w:val="26"/>
          <w:lang w:val="de-DE"/>
        </w:rPr>
        <w:object w:dxaOrig="4260" w:dyaOrig="620" w14:anchorId="5190648E">
          <v:shape id="_x0000_i1092" type="#_x0000_t75" style="width:212.2pt;height:31.25pt" o:ole="">
            <v:imagedata r:id="rId211" o:title=""/>
          </v:shape>
          <o:OLEObject Type="Embed" ProgID="Equation.DSMT4" ShapeID="_x0000_i1092" DrawAspect="Content" ObjectID="_1790104474" r:id="rId212"/>
        </w:object>
      </w:r>
    </w:p>
    <w:p w14:paraId="1C8D8A67" w14:textId="77777777" w:rsidR="003B0662" w:rsidRPr="00261E25" w:rsidRDefault="003B0662" w:rsidP="003B0662">
      <w:pPr>
        <w:spacing w:line="276" w:lineRule="auto"/>
        <w:jc w:val="both"/>
        <w:rPr>
          <w:rFonts w:eastAsia="Calibri"/>
          <w:b/>
          <w:iCs/>
          <w:color w:val="auto"/>
          <w:sz w:val="26"/>
          <w:szCs w:val="26"/>
          <w:lang w:val="fr-FR"/>
          <w14:ligatures w14:val="standardContextual"/>
        </w:rPr>
      </w:pPr>
      <w:r w:rsidRPr="00261E25">
        <w:rPr>
          <w:rFonts w:eastAsia="Calibri"/>
          <w:iCs/>
          <w:noProof/>
          <w:color w:val="auto"/>
          <w:sz w:val="26"/>
          <w:szCs w:val="26"/>
          <w14:ligatures w14:val="standardContextual"/>
        </w:rPr>
        <w:lastRenderedPageBreak/>
        <w:drawing>
          <wp:anchor distT="0" distB="0" distL="114300" distR="114300" simplePos="0" relativeHeight="251840512" behindDoc="0" locked="0" layoutInCell="1" allowOverlap="1" wp14:anchorId="145433A4" wp14:editId="01302419">
            <wp:simplePos x="0" y="0"/>
            <wp:positionH relativeFrom="margin">
              <wp:align>right</wp:align>
            </wp:positionH>
            <wp:positionV relativeFrom="paragraph">
              <wp:posOffset>64135</wp:posOffset>
            </wp:positionV>
            <wp:extent cx="2310765" cy="844344"/>
            <wp:effectExtent l="0" t="0" r="0" b="0"/>
            <wp:wrapThrough wrapText="bothSides">
              <wp:wrapPolygon edited="0">
                <wp:start x="0" y="0"/>
                <wp:lineTo x="0" y="20966"/>
                <wp:lineTo x="21369" y="20966"/>
                <wp:lineTo x="21369" y="0"/>
                <wp:lineTo x="0" y="0"/>
              </wp:wrapPolygon>
            </wp:wrapThrough>
            <wp:docPr id="499865320" name="Picture 499865320"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65320" name="Picture 499865320" descr="50 hthy"/>
                    <pic:cNvPicPr/>
                  </pic:nvPicPr>
                  <pic:blipFill>
                    <a:blip r:embed="rId213">
                      <a:extLst>
                        <a:ext uri="{28A0092B-C50C-407E-A947-70E740481C1C}">
                          <a14:useLocalDpi xmlns:a14="http://schemas.microsoft.com/office/drawing/2010/main" val="0"/>
                        </a:ext>
                      </a:extLst>
                    </a:blip>
                    <a:stretch>
                      <a:fillRect/>
                    </a:stretch>
                  </pic:blipFill>
                  <pic:spPr>
                    <a:xfrm>
                      <a:off x="0" y="0"/>
                      <a:ext cx="2310765" cy="844344"/>
                    </a:xfrm>
                    <a:prstGeom prst="rect">
                      <a:avLst/>
                    </a:prstGeom>
                  </pic:spPr>
                </pic:pic>
              </a:graphicData>
            </a:graphic>
          </wp:anchor>
        </w:drawing>
      </w:r>
      <w:r w:rsidRPr="00261E25">
        <w:rPr>
          <w:rFonts w:eastAsia="Calibri"/>
          <w:b/>
          <w:iCs/>
          <w:color w:val="auto"/>
          <w:sz w:val="26"/>
          <w:szCs w:val="26"/>
          <w:lang w:val="fr-FR"/>
          <w14:ligatures w14:val="standardContextual"/>
        </w:rPr>
        <w:t>Câu 17 : Chọn đáp án D</w:t>
      </w:r>
    </w:p>
    <w:p w14:paraId="7D035E97" w14:textId="77777777" w:rsidR="003B0662" w:rsidRPr="00261E25" w:rsidRDefault="003B0662" w:rsidP="003B0662">
      <w:pPr>
        <w:tabs>
          <w:tab w:val="left" w:pos="360"/>
        </w:tabs>
        <w:spacing w:line="276" w:lineRule="auto"/>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 xml:space="preserve">Ta có </w:t>
      </w:r>
      <w:r w:rsidRPr="00261E25">
        <w:rPr>
          <w:rFonts w:eastAsia="Calibri"/>
          <w:iCs/>
          <w:color w:val="auto"/>
          <w:position w:val="-50"/>
          <w:sz w:val="26"/>
          <w:szCs w:val="26"/>
          <w:lang w:val="fr-FR"/>
          <w14:ligatures w14:val="standardContextual"/>
        </w:rPr>
        <w:object w:dxaOrig="6160" w:dyaOrig="1120" w14:anchorId="2B6E6DEF">
          <v:shape id="_x0000_i1093" type="#_x0000_t75" style="width:307.9pt;height:57.8pt" o:ole="">
            <v:imagedata r:id="rId214" o:title=""/>
          </v:shape>
          <o:OLEObject Type="Embed" ProgID="Equation.DSMT4" ShapeID="_x0000_i1093" DrawAspect="Content" ObjectID="_1790104475" r:id="rId215"/>
        </w:object>
      </w:r>
    </w:p>
    <w:p w14:paraId="0550CA82" w14:textId="77777777" w:rsidR="003B0662" w:rsidRPr="00261E25" w:rsidRDefault="003B0662" w:rsidP="003B0662">
      <w:pPr>
        <w:tabs>
          <w:tab w:val="left" w:pos="360"/>
        </w:tabs>
        <w:spacing w:line="276" w:lineRule="auto"/>
        <w:jc w:val="both"/>
        <w:rPr>
          <w:rFonts w:eastAsia="Calibri"/>
          <w:b/>
          <w:color w:val="auto"/>
          <w:sz w:val="26"/>
          <w:szCs w:val="26"/>
          <w:lang w:val="vi-VN"/>
          <w14:ligatures w14:val="standardContextual"/>
        </w:rPr>
      </w:pPr>
      <w:r w:rsidRPr="00261E25">
        <w:rPr>
          <w:rFonts w:eastAsia="Calibri"/>
          <w:iCs/>
          <w:color w:val="auto"/>
          <w:sz w:val="26"/>
          <w:szCs w:val="26"/>
          <w:lang w:val="fr-FR"/>
          <w14:ligatures w14:val="standardContextual"/>
        </w:rPr>
        <w:t>Khi vật đến C thì dừng lại : v</w:t>
      </w:r>
      <w:r w:rsidRPr="00261E25">
        <w:rPr>
          <w:rFonts w:eastAsia="Calibri"/>
          <w:iCs/>
          <w:color w:val="auto"/>
          <w:sz w:val="26"/>
          <w:szCs w:val="26"/>
          <w:vertAlign w:val="subscript"/>
          <w:lang w:val="fr-FR"/>
          <w14:ligatures w14:val="standardContextual"/>
        </w:rPr>
        <w:t>C</w:t>
      </w:r>
      <w:r w:rsidRPr="00261E25">
        <w:rPr>
          <w:rFonts w:eastAsia="Calibri"/>
          <w:iCs/>
          <w:color w:val="auto"/>
          <w:sz w:val="26"/>
          <w:szCs w:val="26"/>
          <w:lang w:val="fr-FR"/>
          <w14:ligatures w14:val="standardContextual"/>
        </w:rPr>
        <w:t xml:space="preserve"> = 0, </w:t>
      </w:r>
      <w:r w:rsidRPr="00261E25">
        <w:rPr>
          <w:rFonts w:eastAsia="Calibri"/>
          <w:iCs/>
          <w:color w:val="auto"/>
          <w:position w:val="-24"/>
          <w:sz w:val="26"/>
          <w:szCs w:val="26"/>
          <w:lang w:val="fr-FR"/>
          <w14:ligatures w14:val="standardContextual"/>
        </w:rPr>
        <w:object w:dxaOrig="5220" w:dyaOrig="660" w14:anchorId="467C3534">
          <v:shape id="_x0000_i1094" type="#_x0000_t75" style="width:261.95pt;height:33.65pt" o:ole="">
            <v:imagedata r:id="rId216" o:title=""/>
          </v:shape>
          <o:OLEObject Type="Embed" ProgID="Equation.DSMT4" ShapeID="_x0000_i1094" DrawAspect="Content" ObjectID="_1790104476" r:id="rId217"/>
        </w:object>
      </w:r>
    </w:p>
    <w:p w14:paraId="07759640" w14:textId="77777777" w:rsidR="003B0662" w:rsidRPr="00261E25" w:rsidRDefault="003B0662" w:rsidP="003B0662">
      <w:pPr>
        <w:spacing w:line="276" w:lineRule="auto"/>
        <w:jc w:val="both"/>
        <w:rPr>
          <w:rFonts w:eastAsia="Calibri"/>
          <w:iCs/>
          <w:color w:val="auto"/>
          <w:sz w:val="26"/>
          <w:szCs w:val="26"/>
          <w:lang w:val="fr-FR"/>
          <w14:ligatures w14:val="standardContextual"/>
        </w:rPr>
      </w:pPr>
      <w:r w:rsidRPr="00261E25">
        <w:rPr>
          <w:rFonts w:eastAsia="Calibri"/>
          <w:b/>
          <w:iCs/>
          <w:color w:val="auto"/>
          <w:sz w:val="26"/>
          <w:szCs w:val="26"/>
          <w:lang w:val="fr-FR"/>
          <w14:ligatures w14:val="standardContextual"/>
        </w:rPr>
        <w:t>Câu 18 : Chọn đáp án C</w:t>
      </w:r>
    </w:p>
    <w:p w14:paraId="4511D17E" w14:textId="77777777" w:rsidR="003B0662" w:rsidRPr="00261E25" w:rsidRDefault="003B0662" w:rsidP="003B0662">
      <w:pPr>
        <w:spacing w:line="276" w:lineRule="auto"/>
        <w:jc w:val="both"/>
        <w:rPr>
          <w:color w:val="auto"/>
          <w:sz w:val="26"/>
          <w:szCs w:val="26"/>
          <w:lang w:val="de-DE"/>
        </w:rPr>
      </w:pPr>
      <w:r w:rsidRPr="00261E25">
        <w:rPr>
          <w:color w:val="auto"/>
          <w:sz w:val="26"/>
          <w:szCs w:val="26"/>
          <w:lang w:val="de-DE"/>
        </w:rPr>
        <w:t xml:space="preserve">Đổi </w:t>
      </w:r>
      <w:r w:rsidRPr="00261E25">
        <w:rPr>
          <w:color w:val="auto"/>
          <w:position w:val="-24"/>
          <w:sz w:val="26"/>
          <w:szCs w:val="26"/>
          <w:lang w:val="de-DE"/>
        </w:rPr>
        <w:object w:dxaOrig="8260" w:dyaOrig="620" w14:anchorId="2611DB64">
          <v:shape id="_x0000_i1095" type="#_x0000_t75" style="width:412.1pt;height:31.25pt" o:ole="">
            <v:imagedata r:id="rId218" o:title=""/>
          </v:shape>
          <o:OLEObject Type="Embed" ProgID="Equation.DSMT4" ShapeID="_x0000_i1095" DrawAspect="Content" ObjectID="_1790104477" r:id="rId219"/>
        </w:object>
      </w:r>
    </w:p>
    <w:p w14:paraId="579EAA1C" w14:textId="77777777" w:rsidR="003B0662" w:rsidRPr="00261E25" w:rsidRDefault="003B0662" w:rsidP="003B0662">
      <w:pPr>
        <w:spacing w:line="276" w:lineRule="auto"/>
        <w:jc w:val="both"/>
        <w:rPr>
          <w:color w:val="auto"/>
          <w:sz w:val="26"/>
          <w:szCs w:val="26"/>
          <w:lang w:val="de-DE"/>
        </w:rPr>
      </w:pPr>
      <w:r w:rsidRPr="00261E25">
        <w:rPr>
          <w:color w:val="auto"/>
          <w:sz w:val="26"/>
          <w:szCs w:val="26"/>
          <w:lang w:val="de-DE"/>
        </w:rPr>
        <w:t xml:space="preserve">Xe A: </w:t>
      </w:r>
      <w:r w:rsidRPr="00261E25">
        <w:rPr>
          <w:color w:val="auto"/>
          <w:position w:val="-24"/>
          <w:sz w:val="26"/>
          <w:szCs w:val="26"/>
          <w:lang w:val="de-DE"/>
        </w:rPr>
        <w:object w:dxaOrig="7040" w:dyaOrig="620" w14:anchorId="161A5A75">
          <v:shape id="_x0000_i1096" type="#_x0000_t75" style="width:351pt;height:31.25pt" o:ole="">
            <v:imagedata r:id="rId220" o:title=""/>
          </v:shape>
          <o:OLEObject Type="Embed" ProgID="Equation.DSMT4" ShapeID="_x0000_i1096" DrawAspect="Content" ObjectID="_1790104478" r:id="rId221"/>
        </w:object>
      </w:r>
    </w:p>
    <w:p w14:paraId="7CF0DE1E" w14:textId="77777777" w:rsidR="003B0662" w:rsidRPr="00261E25" w:rsidRDefault="003B0662" w:rsidP="003B0662">
      <w:pPr>
        <w:spacing w:line="276" w:lineRule="auto"/>
        <w:jc w:val="both"/>
        <w:rPr>
          <w:color w:val="auto"/>
          <w:sz w:val="26"/>
          <w:szCs w:val="26"/>
          <w:lang w:val="de-DE"/>
        </w:rPr>
      </w:pPr>
      <w:r w:rsidRPr="00261E25">
        <w:rPr>
          <w:color w:val="auto"/>
          <w:sz w:val="26"/>
          <w:szCs w:val="26"/>
          <w:lang w:val="de-DE"/>
        </w:rPr>
        <w:t xml:space="preserve">Xe B: </w:t>
      </w:r>
      <w:r w:rsidRPr="00261E25">
        <w:rPr>
          <w:color w:val="auto"/>
          <w:position w:val="-24"/>
          <w:sz w:val="26"/>
          <w:szCs w:val="26"/>
          <w:lang w:val="de-DE"/>
        </w:rPr>
        <w:object w:dxaOrig="7100" w:dyaOrig="620" w14:anchorId="0C0CE6CA">
          <v:shape id="_x0000_i1097" type="#_x0000_t75" style="width:355.75pt;height:31.25pt" o:ole="">
            <v:imagedata r:id="rId222" o:title=""/>
          </v:shape>
          <o:OLEObject Type="Embed" ProgID="Equation.DSMT4" ShapeID="_x0000_i1097" DrawAspect="Content" ObjectID="_1790104479" r:id="rId223"/>
        </w:object>
      </w:r>
    </w:p>
    <w:p w14:paraId="3F861EF5" w14:textId="77777777" w:rsidR="003B0662" w:rsidRPr="00261E25" w:rsidRDefault="003B0662" w:rsidP="003B0662">
      <w:pPr>
        <w:spacing w:line="276" w:lineRule="auto"/>
        <w:jc w:val="both"/>
        <w:rPr>
          <w:color w:val="auto"/>
          <w:sz w:val="26"/>
          <w:szCs w:val="26"/>
          <w:lang w:val="de-DE"/>
        </w:rPr>
      </w:pPr>
      <w:r w:rsidRPr="00261E25">
        <w:rPr>
          <w:color w:val="auto"/>
          <w:sz w:val="26"/>
          <w:szCs w:val="26"/>
          <w:lang w:val="de-DE"/>
        </w:rPr>
        <w:t>Vậy xe A ra khỏi hầm trước xe B</w:t>
      </w:r>
    </w:p>
    <w:p w14:paraId="175E72CD" w14:textId="77777777" w:rsidR="003B0662" w:rsidRPr="00261E25" w:rsidRDefault="003B0662" w:rsidP="003B0662">
      <w:pPr>
        <w:spacing w:line="276" w:lineRule="auto"/>
        <w:jc w:val="both"/>
        <w:rPr>
          <w:color w:val="auto"/>
          <w:sz w:val="26"/>
          <w:szCs w:val="26"/>
          <w:lang w:val="de-DE"/>
        </w:rPr>
      </w:pPr>
    </w:p>
    <w:p w14:paraId="1D66D520" w14:textId="77777777" w:rsidR="003B0662" w:rsidRPr="00261E25" w:rsidRDefault="003B0662" w:rsidP="003B0662">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2C70E610" wp14:editId="0236B66E">
                <wp:extent cx="5445928" cy="340995"/>
                <wp:effectExtent l="0" t="0" r="2540" b="1905"/>
                <wp:docPr id="1687768329"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555389848" name="Group 52"/>
                        <wpg:cNvGrpSpPr>
                          <a:grpSpLocks/>
                        </wpg:cNvGrpSpPr>
                        <wpg:grpSpPr bwMode="auto">
                          <a:xfrm>
                            <a:off x="95" y="0"/>
                            <a:ext cx="54470" cy="3433"/>
                            <a:chOff x="95" y="0"/>
                            <a:chExt cx="54469" cy="3433"/>
                          </a:xfrm>
                        </wpg:grpSpPr>
                        <wpg:grpSp>
                          <wpg:cNvPr id="151854931" name="Group 53"/>
                          <wpg:cNvGrpSpPr>
                            <a:grpSpLocks/>
                          </wpg:cNvGrpSpPr>
                          <wpg:grpSpPr bwMode="auto">
                            <a:xfrm>
                              <a:off x="95" y="0"/>
                              <a:ext cx="54469" cy="3225"/>
                              <a:chOff x="92" y="0"/>
                              <a:chExt cx="52607" cy="3227"/>
                            </a:xfrm>
                          </wpg:grpSpPr>
                          <wps:wsp>
                            <wps:cNvPr id="2042920024"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37397324"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2835843"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386247376"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10EE22" w14:textId="77777777" w:rsidR="003B0662" w:rsidRPr="009111E4" w:rsidRDefault="003B0662" w:rsidP="003B066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318C70BC" w14:textId="77777777" w:rsidR="003B0662" w:rsidRPr="009111E4" w:rsidRDefault="003B0662" w:rsidP="003B0662">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1368435473"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EB8FC1" w14:textId="77777777" w:rsidR="003B0662" w:rsidRPr="009111E4" w:rsidRDefault="003B0662" w:rsidP="003B066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2C70E610" id="_x0000_s1361"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">
                <v:group id="Group 52" o:spid="_x0000_s1362"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">
                  <v:group id="Group 53" o:spid="_x0000_s1363"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">
                    <v:shape id="Flowchart: Alternate Process 54" o:spid="_x0000_s1364"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" fillcolor="#98c1d9" stroked="f" strokeweight="1pt">
                      <v:fill opacity="52428f"/>
                    </v:shape>
                    <v:shape id="Hexagon 55" o:spid="_x0000_s1365"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" adj="4292" fillcolor="#f60" stroked="f" strokeweight="1pt"/>
                    <v:shape id="Hexagon 56" o:spid="_x0000_s1366"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" adj="4292" fillcolor="#3d5a80" stroked="f" strokeweight="1pt"/>
                  </v:group>
                  <v:shape id="WordArt 192" o:spid="_x0000_s1367"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" filled="f" stroked="f">
                    <v:stroke joinstyle="round"/>
                    <o:lock v:ext="edit" shapetype="t"/>
                    <v:textbox>
                      <w:txbxContent>
                        <w:p w14:paraId="7110EE22" w14:textId="77777777" w:rsidR="003B0662" w:rsidRPr="009111E4" w:rsidRDefault="003B0662" w:rsidP="003B066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318C70BC" w14:textId="77777777" w:rsidR="003B0662" w:rsidRPr="009111E4" w:rsidRDefault="003B0662" w:rsidP="003B0662">
                          <w:pPr>
                            <w:pStyle w:val="NormalWeb"/>
                            <w:ind w:firstLine="0"/>
                            <w:jc w:val="left"/>
                            <w:rPr>
                              <w:b/>
                              <w:color w:val="FFFFFF" w:themeColor="background1"/>
                              <w:sz w:val="32"/>
                              <w:szCs w:val="32"/>
                            </w:rPr>
                          </w:pPr>
                        </w:p>
                      </w:txbxContent>
                    </v:textbox>
                  </v:shape>
                </v:group>
                <v:shape id="WordArt 192" o:spid="_x0000_s1368"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" filled="f" stroked="f">
                  <v:stroke joinstyle="round"/>
                  <o:lock v:ext="edit" shapetype="t"/>
                  <v:textbox>
                    <w:txbxContent>
                      <w:p w14:paraId="32EB8FC1" w14:textId="77777777" w:rsidR="003B0662" w:rsidRPr="009111E4" w:rsidRDefault="003B0662" w:rsidP="003B066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0D0AFE60" w14:textId="77777777" w:rsidR="003B0662" w:rsidRPr="00261E25" w:rsidRDefault="003B0662" w:rsidP="003B0662">
      <w:pPr>
        <w:spacing w:line="276" w:lineRule="auto"/>
        <w:jc w:val="center"/>
        <w:rPr>
          <w:rFonts w:eastAsia="Calibri"/>
          <w:bCs/>
          <w:i/>
          <w:iCs/>
          <w:color w:val="auto"/>
          <w:sz w:val="26"/>
          <w:szCs w:val="26"/>
          <w:lang w:val="fr-FR"/>
          <w14:ligatures w14:val="standardContextual"/>
        </w:rPr>
      </w:pPr>
      <w:r w:rsidRPr="00261E25">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79CD62DE" w14:textId="77777777" w:rsidR="003B0662" w:rsidRPr="00261E25" w:rsidRDefault="003B0662" w:rsidP="003B0662">
      <w:pPr>
        <w:spacing w:line="276" w:lineRule="auto"/>
        <w:ind w:firstLine="284"/>
        <w:rPr>
          <w:i/>
          <w:iCs/>
          <w:color w:val="auto"/>
          <w:sz w:val="26"/>
          <w:szCs w:val="26"/>
          <w:lang w:val="fr-FR"/>
        </w:rPr>
      </w:pPr>
      <w:r w:rsidRPr="00261E25">
        <w:rPr>
          <w:i/>
          <w:iCs/>
          <w:color w:val="auto"/>
          <w:sz w:val="26"/>
          <w:szCs w:val="26"/>
          <w:lang w:val="fr-FR"/>
        </w:rPr>
        <w:t>Điểm tối đa của 01 câu hỏi là 1 điểm.</w:t>
      </w:r>
    </w:p>
    <w:p w14:paraId="5756CF1D" w14:textId="77777777" w:rsidR="003B0662" w:rsidRPr="00261E25" w:rsidRDefault="003B0662" w:rsidP="003B066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261E25">
        <w:rPr>
          <w:i/>
          <w:iCs/>
          <w:color w:val="auto"/>
          <w:sz w:val="26"/>
          <w:szCs w:val="26"/>
          <w:lang w:val="fr-FR"/>
        </w:rPr>
        <w:t xml:space="preserve"> điểm.</w:t>
      </w:r>
    </w:p>
    <w:p w14:paraId="38547E1A" w14:textId="77777777" w:rsidR="003B0662" w:rsidRPr="00261E25" w:rsidRDefault="003B0662" w:rsidP="003B066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261E25">
        <w:rPr>
          <w:i/>
          <w:iCs/>
          <w:color w:val="auto"/>
          <w:sz w:val="26"/>
          <w:szCs w:val="26"/>
          <w:lang w:val="fr-FR"/>
        </w:rPr>
        <w:t xml:space="preserve"> điểm.</w:t>
      </w:r>
    </w:p>
    <w:p w14:paraId="1C767ADF" w14:textId="77777777" w:rsidR="003B0662" w:rsidRPr="00261E25" w:rsidRDefault="003B0662" w:rsidP="003B066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261E25">
        <w:rPr>
          <w:i/>
          <w:iCs/>
          <w:color w:val="auto"/>
          <w:sz w:val="26"/>
          <w:szCs w:val="26"/>
          <w:lang w:val="fr-FR"/>
        </w:rPr>
        <w:t xml:space="preserve"> điểm.</w:t>
      </w:r>
    </w:p>
    <w:p w14:paraId="0854852C" w14:textId="77777777" w:rsidR="003B0662" w:rsidRPr="00261E25" w:rsidRDefault="003B0662" w:rsidP="003B0662">
      <w:pPr>
        <w:tabs>
          <w:tab w:val="left" w:pos="720"/>
        </w:tabs>
        <w:spacing w:line="276" w:lineRule="auto"/>
        <w:ind w:left="720" w:hanging="153"/>
        <w:rPr>
          <w:i/>
          <w:iCs/>
          <w:color w:val="auto"/>
          <w:sz w:val="26"/>
          <w:szCs w:val="26"/>
          <w:lang w:val="fr-FR"/>
        </w:rPr>
      </w:pPr>
      <w:r w:rsidRPr="00261E25">
        <w:rPr>
          <w:i/>
          <w:iCs/>
          <w:color w:val="auto"/>
          <w:sz w:val="26"/>
          <w:szCs w:val="26"/>
          <w:lang w:val="fr-FR"/>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261E25" w:rsidRPr="00261E25" w14:paraId="47FA6970" w14:textId="77777777" w:rsidTr="00592AB2">
        <w:trPr>
          <w:trHeight w:hRule="exact" w:val="512"/>
          <w:jc w:val="center"/>
        </w:trPr>
        <w:tc>
          <w:tcPr>
            <w:tcW w:w="888" w:type="dxa"/>
            <w:tcBorders>
              <w:top w:val="single" w:sz="4" w:space="0" w:color="auto"/>
              <w:left w:val="single" w:sz="4" w:space="0" w:color="auto"/>
            </w:tcBorders>
            <w:shd w:val="clear" w:color="auto" w:fill="FFFFFF"/>
            <w:vAlign w:val="center"/>
          </w:tcPr>
          <w:p w14:paraId="2D859964"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795A51D7"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19028E02"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Đáp án</w:t>
            </w:r>
            <w:r w:rsidRPr="00261E25">
              <w:rPr>
                <w:b/>
                <w:bCs/>
                <w:color w:val="auto"/>
                <w:sz w:val="26"/>
                <w:szCs w:val="26"/>
                <w:lang w:eastAsia="vi-VN" w:bidi="vi-VN"/>
              </w:rPr>
              <w:t xml:space="preserve"> </w:t>
            </w:r>
            <w:r w:rsidRPr="00261E25">
              <w:rPr>
                <w:b/>
                <w:bCs/>
                <w:color w:val="auto"/>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120EA198"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565A06E7"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56C7BF15"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Đáp án</w:t>
            </w:r>
            <w:r w:rsidRPr="00261E25">
              <w:rPr>
                <w:b/>
                <w:bCs/>
                <w:color w:val="auto"/>
                <w:sz w:val="26"/>
                <w:szCs w:val="26"/>
                <w:lang w:eastAsia="vi-VN" w:bidi="vi-VN"/>
              </w:rPr>
              <w:t xml:space="preserve"> </w:t>
            </w:r>
            <w:r w:rsidRPr="00261E25">
              <w:rPr>
                <w:b/>
                <w:bCs/>
                <w:color w:val="auto"/>
                <w:sz w:val="26"/>
                <w:szCs w:val="26"/>
                <w:lang w:val="vi-VN" w:eastAsia="vi-VN" w:bidi="vi-VN"/>
              </w:rPr>
              <w:t>(Đ/S)</w:t>
            </w:r>
          </w:p>
        </w:tc>
      </w:tr>
      <w:tr w:rsidR="00261E25" w:rsidRPr="00261E25" w14:paraId="4BD0C9D6" w14:textId="77777777" w:rsidTr="00592AB2">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6CABBB3C"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133AECED"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56A00AF3" w14:textId="77777777" w:rsidR="003B0662" w:rsidRPr="00261E25" w:rsidRDefault="003B066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54D0F7B9"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6FBC602D"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28C294BC" w14:textId="77777777" w:rsidR="003B0662" w:rsidRPr="00261E25" w:rsidRDefault="003B066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00B2DB97" w14:textId="77777777" w:rsidTr="00592AB2">
        <w:trPr>
          <w:trHeight w:hRule="exact" w:val="330"/>
          <w:jc w:val="center"/>
        </w:trPr>
        <w:tc>
          <w:tcPr>
            <w:tcW w:w="888" w:type="dxa"/>
            <w:vMerge/>
            <w:tcBorders>
              <w:left w:val="single" w:sz="4" w:space="0" w:color="auto"/>
            </w:tcBorders>
            <w:shd w:val="clear" w:color="auto" w:fill="FFFFFF"/>
            <w:vAlign w:val="center"/>
          </w:tcPr>
          <w:p w14:paraId="23DBF2E8" w14:textId="77777777" w:rsidR="003B0662" w:rsidRPr="00261E25" w:rsidRDefault="003B066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480271CB"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20D4457A" w14:textId="77777777" w:rsidR="003B0662" w:rsidRPr="00261E25" w:rsidRDefault="003B066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0A7A0CCD" w14:textId="77777777" w:rsidR="003B0662" w:rsidRPr="00261E25" w:rsidRDefault="003B066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0749BFC9"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334F350C" w14:textId="77777777" w:rsidR="003B0662" w:rsidRPr="00261E25" w:rsidRDefault="003B066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6618E5F6" w14:textId="77777777" w:rsidTr="00592AB2">
        <w:trPr>
          <w:trHeight w:hRule="exact" w:val="330"/>
          <w:jc w:val="center"/>
        </w:trPr>
        <w:tc>
          <w:tcPr>
            <w:tcW w:w="888" w:type="dxa"/>
            <w:vMerge/>
            <w:tcBorders>
              <w:left w:val="single" w:sz="4" w:space="0" w:color="auto"/>
            </w:tcBorders>
            <w:shd w:val="clear" w:color="auto" w:fill="FFFFFF"/>
            <w:vAlign w:val="center"/>
          </w:tcPr>
          <w:p w14:paraId="689ED53E" w14:textId="77777777" w:rsidR="003B0662" w:rsidRPr="00261E25" w:rsidRDefault="003B066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30679DDE"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color w:val="auto"/>
                <w:sz w:val="26"/>
                <w:szCs w:val="26"/>
                <w:lang w:eastAsia="vi-VN" w:bidi="vi-VN"/>
              </w:rPr>
              <w:t>c</w:t>
            </w:r>
            <w:r w:rsidRPr="00261E25">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122013A2" w14:textId="77777777" w:rsidR="003B0662" w:rsidRPr="00261E25" w:rsidRDefault="003B066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tcBorders>
            <w:shd w:val="clear" w:color="auto" w:fill="FFFFFF"/>
            <w:vAlign w:val="center"/>
          </w:tcPr>
          <w:p w14:paraId="739DFA5A" w14:textId="77777777" w:rsidR="003B0662" w:rsidRPr="00261E25" w:rsidRDefault="003B066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0E9A39FF"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4DAFA34F" w14:textId="77777777" w:rsidR="003B0662" w:rsidRPr="00261E25" w:rsidRDefault="003B066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20259258" w14:textId="77777777" w:rsidTr="00592AB2">
        <w:trPr>
          <w:trHeight w:hRule="exact" w:val="318"/>
          <w:jc w:val="center"/>
        </w:trPr>
        <w:tc>
          <w:tcPr>
            <w:tcW w:w="888" w:type="dxa"/>
            <w:vMerge/>
            <w:tcBorders>
              <w:left w:val="single" w:sz="4" w:space="0" w:color="auto"/>
            </w:tcBorders>
            <w:shd w:val="clear" w:color="auto" w:fill="FFFFFF"/>
            <w:vAlign w:val="center"/>
          </w:tcPr>
          <w:p w14:paraId="643B0D85" w14:textId="77777777" w:rsidR="003B0662" w:rsidRPr="00261E25" w:rsidRDefault="003B066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48828A85"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5308FD09" w14:textId="77777777" w:rsidR="003B0662" w:rsidRPr="00261E25" w:rsidRDefault="003B066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1AE0319E" w14:textId="77777777" w:rsidR="003B0662" w:rsidRPr="00261E25" w:rsidRDefault="003B066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25DC2ABB"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0A60017B" w14:textId="77777777" w:rsidR="003B0662" w:rsidRPr="00261E25" w:rsidRDefault="003B066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446E2F15" w14:textId="77777777" w:rsidTr="00592AB2">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5C6BF875"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35278D13"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495BF34F" w14:textId="77777777" w:rsidR="003B0662" w:rsidRPr="00261E25" w:rsidRDefault="003B066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6791FCA2"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6695B202"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17DAEACB" w14:textId="77777777" w:rsidR="003B0662" w:rsidRPr="00261E25" w:rsidRDefault="003B066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7259C521" w14:textId="77777777" w:rsidTr="00592AB2">
        <w:trPr>
          <w:trHeight w:hRule="exact" w:val="330"/>
          <w:jc w:val="center"/>
        </w:trPr>
        <w:tc>
          <w:tcPr>
            <w:tcW w:w="888" w:type="dxa"/>
            <w:vMerge/>
            <w:tcBorders>
              <w:left w:val="single" w:sz="4" w:space="0" w:color="auto"/>
            </w:tcBorders>
            <w:shd w:val="clear" w:color="auto" w:fill="FFFFFF"/>
            <w:vAlign w:val="center"/>
          </w:tcPr>
          <w:p w14:paraId="52112174" w14:textId="77777777" w:rsidR="003B0662" w:rsidRPr="00261E25" w:rsidRDefault="003B066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63D3D66"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26695F3A" w14:textId="77777777" w:rsidR="003B0662" w:rsidRPr="00261E25" w:rsidRDefault="003B066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tcBorders>
            <w:shd w:val="clear" w:color="auto" w:fill="FFFFFF"/>
            <w:vAlign w:val="center"/>
          </w:tcPr>
          <w:p w14:paraId="33770093" w14:textId="77777777" w:rsidR="003B0662" w:rsidRPr="00261E25" w:rsidRDefault="003B066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775DCC55"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6474DD46" w14:textId="77777777" w:rsidR="003B0662" w:rsidRPr="00261E25" w:rsidRDefault="003B066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6CCD516A" w14:textId="77777777" w:rsidTr="00592AB2">
        <w:trPr>
          <w:trHeight w:hRule="exact" w:val="324"/>
          <w:jc w:val="center"/>
        </w:trPr>
        <w:tc>
          <w:tcPr>
            <w:tcW w:w="888" w:type="dxa"/>
            <w:vMerge/>
            <w:tcBorders>
              <w:left w:val="single" w:sz="4" w:space="0" w:color="auto"/>
            </w:tcBorders>
            <w:shd w:val="clear" w:color="auto" w:fill="FFFFFF"/>
            <w:vAlign w:val="center"/>
          </w:tcPr>
          <w:p w14:paraId="78EC891B" w14:textId="77777777" w:rsidR="003B0662" w:rsidRPr="00261E25" w:rsidRDefault="003B066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2554D668"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color w:val="auto"/>
                <w:sz w:val="26"/>
                <w:szCs w:val="26"/>
                <w:lang w:eastAsia="vi-VN" w:bidi="vi-VN"/>
              </w:rPr>
              <w:t>c</w:t>
            </w:r>
            <w:r w:rsidRPr="00261E25">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42B22886" w14:textId="77777777" w:rsidR="003B0662" w:rsidRPr="00261E25" w:rsidRDefault="003B066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47C9873A" w14:textId="77777777" w:rsidR="003B0662" w:rsidRPr="00261E25" w:rsidRDefault="003B066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955A127"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051409EC" w14:textId="77777777" w:rsidR="003B0662" w:rsidRPr="00261E25" w:rsidRDefault="003B066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32443492" w14:textId="77777777" w:rsidTr="00592AB2">
        <w:trPr>
          <w:trHeight w:hRule="exact" w:val="354"/>
          <w:jc w:val="center"/>
        </w:trPr>
        <w:tc>
          <w:tcPr>
            <w:tcW w:w="888" w:type="dxa"/>
            <w:vMerge/>
            <w:tcBorders>
              <w:left w:val="single" w:sz="4" w:space="0" w:color="auto"/>
              <w:bottom w:val="single" w:sz="4" w:space="0" w:color="auto"/>
            </w:tcBorders>
            <w:shd w:val="clear" w:color="auto" w:fill="FFFFFF"/>
            <w:vAlign w:val="center"/>
          </w:tcPr>
          <w:p w14:paraId="1BB92F92" w14:textId="77777777" w:rsidR="003B0662" w:rsidRPr="00261E25" w:rsidRDefault="003B066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2A62A26C"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24FDCD6C" w14:textId="77777777" w:rsidR="003B0662" w:rsidRPr="00261E25" w:rsidRDefault="003B066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bottom w:val="single" w:sz="4" w:space="0" w:color="auto"/>
            </w:tcBorders>
            <w:shd w:val="clear" w:color="auto" w:fill="FFFFFF"/>
            <w:vAlign w:val="center"/>
          </w:tcPr>
          <w:p w14:paraId="37BE66F3" w14:textId="77777777" w:rsidR="003B0662" w:rsidRPr="00261E25" w:rsidRDefault="003B066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1E805364"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3C0BF85F" w14:textId="77777777" w:rsidR="003B0662" w:rsidRPr="00261E25" w:rsidRDefault="003B066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bl>
    <w:p w14:paraId="7DA199A1" w14:textId="77777777" w:rsidR="003B0662" w:rsidRPr="00261E25" w:rsidRDefault="003B0662" w:rsidP="003B0662">
      <w:pPr>
        <w:spacing w:line="276" w:lineRule="auto"/>
        <w:jc w:val="both"/>
        <w:rPr>
          <w:rFonts w:eastAsia="Calibri"/>
          <w:b/>
          <w:i/>
          <w:iCs/>
          <w:color w:val="auto"/>
          <w:sz w:val="26"/>
          <w:szCs w:val="26"/>
          <w:lang w:val="fr-FR"/>
          <w14:ligatures w14:val="standardContextual"/>
        </w:rPr>
      </w:pPr>
      <w:r w:rsidRPr="00261E25">
        <w:rPr>
          <w:rFonts w:eastAsia="Calibri"/>
          <w:b/>
          <w:i/>
          <w:iCs/>
          <w:color w:val="auto"/>
          <w:sz w:val="26"/>
          <w:szCs w:val="26"/>
          <w:lang w:val="fr-FR"/>
          <w14:ligatures w14:val="standardContextual"/>
        </w:rPr>
        <w:t>Hướng dẫn chi tiết các câu cần suy luận:</w:t>
      </w:r>
    </w:p>
    <w:p w14:paraId="3B8FB877" w14:textId="77777777" w:rsidR="003B0662" w:rsidRPr="00261E25" w:rsidRDefault="003B0662" w:rsidP="003B0662">
      <w:pPr>
        <w:spacing w:line="276" w:lineRule="auto"/>
        <w:rPr>
          <w:rFonts w:eastAsia="Calibri"/>
          <w:b/>
          <w:i/>
          <w:iCs/>
          <w:color w:val="auto"/>
          <w:sz w:val="26"/>
          <w:szCs w:val="26"/>
          <w:lang w:val="fr-FR"/>
          <w14:ligatures w14:val="standardContextual"/>
        </w:rPr>
      </w:pPr>
      <w:r w:rsidRPr="00261E25">
        <w:rPr>
          <w:rFonts w:eastAsia="Calibri"/>
          <w:b/>
          <w:color w:val="auto"/>
          <w:sz w:val="26"/>
          <w:szCs w:val="26"/>
          <w:lang w:val="sv-SE"/>
        </w:rPr>
        <w:t xml:space="preserve">Câu 1:    </w:t>
      </w:r>
    </w:p>
    <w:p w14:paraId="13A47431" w14:textId="77777777" w:rsidR="003B0662" w:rsidRPr="00261E25" w:rsidRDefault="003B0662" w:rsidP="003B0662">
      <w:pPr>
        <w:spacing w:line="276" w:lineRule="auto"/>
        <w:rPr>
          <w:color w:val="auto"/>
          <w:sz w:val="26"/>
          <w:szCs w:val="26"/>
          <w:lang w:val="vi-VN"/>
        </w:rPr>
      </w:pPr>
      <w:r w:rsidRPr="00261E25">
        <w:rPr>
          <w:noProof/>
          <w:color w:val="auto"/>
          <w:sz w:val="26"/>
          <w:szCs w:val="26"/>
        </w:rPr>
        <w:lastRenderedPageBreak/>
        <w:drawing>
          <wp:anchor distT="0" distB="0" distL="114300" distR="114300" simplePos="0" relativeHeight="251848704" behindDoc="0" locked="0" layoutInCell="1" allowOverlap="1" wp14:anchorId="0801396F" wp14:editId="2EE5910D">
            <wp:simplePos x="0" y="0"/>
            <wp:positionH relativeFrom="column">
              <wp:posOffset>2952115</wp:posOffset>
            </wp:positionH>
            <wp:positionV relativeFrom="paragraph">
              <wp:posOffset>41910</wp:posOffset>
            </wp:positionV>
            <wp:extent cx="3304540" cy="1028700"/>
            <wp:effectExtent l="0" t="0" r="0" b="0"/>
            <wp:wrapThrough wrapText="bothSides">
              <wp:wrapPolygon edited="0">
                <wp:start x="0" y="0"/>
                <wp:lineTo x="0" y="21200"/>
                <wp:lineTo x="21417" y="21200"/>
                <wp:lineTo x="21417" y="0"/>
                <wp:lineTo x="0" y="0"/>
              </wp:wrapPolygon>
            </wp:wrapThrough>
            <wp:docPr id="961256413" name="Picture 961256413"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56413" name="Picture 961256413" descr="50 hthy"/>
                    <pic:cNvPicPr/>
                  </pic:nvPicPr>
                  <pic:blipFill>
                    <a:blip r:embed="rId190">
                      <a:extLst>
                        <a:ext uri="{28A0092B-C50C-407E-A947-70E740481C1C}">
                          <a14:useLocalDpi xmlns:a14="http://schemas.microsoft.com/office/drawing/2010/main" val="0"/>
                        </a:ext>
                      </a:extLst>
                    </a:blip>
                    <a:stretch>
                      <a:fillRect/>
                    </a:stretch>
                  </pic:blipFill>
                  <pic:spPr>
                    <a:xfrm>
                      <a:off x="0" y="0"/>
                      <a:ext cx="3304540" cy="1028700"/>
                    </a:xfrm>
                    <a:prstGeom prst="rect">
                      <a:avLst/>
                    </a:prstGeom>
                  </pic:spPr>
                </pic:pic>
              </a:graphicData>
            </a:graphic>
          </wp:anchor>
        </w:drawing>
      </w:r>
      <w:r w:rsidRPr="00261E25">
        <w:rPr>
          <w:rFonts w:eastAsia="Calibri"/>
          <w:color w:val="auto"/>
          <w:sz w:val="26"/>
          <w:szCs w:val="26"/>
          <w:lang w:val="fr-FR"/>
        </w:rPr>
        <w:t xml:space="preserve">a.  </w:t>
      </w:r>
      <w:r w:rsidRPr="00261E25">
        <w:rPr>
          <w:rFonts w:eastAsia="Calibri"/>
          <w:b/>
          <w:bCs/>
          <w:color w:val="auto"/>
          <w:sz w:val="26"/>
          <w:szCs w:val="26"/>
          <w:lang w:val="fr-FR"/>
        </w:rPr>
        <w:t>[S]</w:t>
      </w:r>
      <w:r w:rsidRPr="00261E25">
        <w:rPr>
          <w:rFonts w:eastAsia="Calibri"/>
          <w:color w:val="auto"/>
          <w:sz w:val="26"/>
          <w:szCs w:val="26"/>
          <w:lang w:val="fr-FR"/>
        </w:rPr>
        <w:t xml:space="preserve"> </w:t>
      </w:r>
      <w:r w:rsidRPr="00261E25">
        <w:rPr>
          <w:color w:val="auto"/>
          <w:sz w:val="26"/>
          <w:szCs w:val="26"/>
          <w:lang w:val="vi-VN"/>
        </w:rPr>
        <w:t>Gia tốc của quả cầu khi lăn trên dốc</w:t>
      </w:r>
    </w:p>
    <w:p w14:paraId="270A2FCE" w14:textId="77777777" w:rsidR="003B0662" w:rsidRPr="00261E25" w:rsidRDefault="003B0662" w:rsidP="003B0662">
      <w:pPr>
        <w:spacing w:line="276" w:lineRule="auto"/>
        <w:rPr>
          <w:color w:val="auto"/>
          <w:sz w:val="26"/>
          <w:szCs w:val="26"/>
          <w:lang w:val="vi-VN"/>
        </w:rPr>
      </w:pPr>
      <w:r w:rsidRPr="00261E25">
        <w:rPr>
          <w:color w:val="auto"/>
          <w:position w:val="-44"/>
          <w:sz w:val="26"/>
          <w:szCs w:val="26"/>
          <w:lang w:val="vi-VN"/>
        </w:rPr>
        <w:object w:dxaOrig="3820" w:dyaOrig="999" w14:anchorId="65FE9445">
          <v:shape id="_x0000_i1098" type="#_x0000_t75" style="width:189.95pt;height:50.2pt" o:ole="">
            <v:imagedata r:id="rId224" o:title=""/>
          </v:shape>
          <o:OLEObject Type="Embed" ProgID="Equation.DSMT4" ShapeID="_x0000_i1098" DrawAspect="Content" ObjectID="_1790104480" r:id="rId225"/>
        </w:object>
      </w:r>
    </w:p>
    <w:p w14:paraId="4CD8A78F" w14:textId="77777777" w:rsidR="003B0662" w:rsidRPr="00261E25" w:rsidRDefault="003B0662" w:rsidP="003B0662">
      <w:pPr>
        <w:spacing w:line="276" w:lineRule="auto"/>
        <w:rPr>
          <w:color w:val="auto"/>
          <w:sz w:val="26"/>
          <w:szCs w:val="26"/>
          <w:lang w:val="vi-VN"/>
        </w:rPr>
      </w:pPr>
      <w:r w:rsidRPr="00261E25">
        <w:rPr>
          <w:rFonts w:eastAsia="Calibri"/>
          <w:color w:val="auto"/>
          <w:sz w:val="26"/>
          <w:szCs w:val="26"/>
          <w:lang w:val="vi-VN"/>
        </w:rPr>
        <w:t xml:space="preserve">b. </w:t>
      </w:r>
      <w:r w:rsidRPr="00261E25">
        <w:rPr>
          <w:rFonts w:eastAsia="Calibri"/>
          <w:b/>
          <w:bCs/>
          <w:color w:val="auto"/>
          <w:sz w:val="26"/>
          <w:szCs w:val="26"/>
          <w:lang w:val="vi-VN"/>
        </w:rPr>
        <w:t>[Đ]</w:t>
      </w:r>
      <w:r w:rsidRPr="00261E25">
        <w:rPr>
          <w:rFonts w:eastAsia="Calibri"/>
          <w:color w:val="auto"/>
          <w:sz w:val="26"/>
          <w:szCs w:val="26"/>
          <w:lang w:val="vi-VN"/>
        </w:rPr>
        <w:t xml:space="preserve"> </w:t>
      </w:r>
      <w:r w:rsidRPr="00261E25">
        <w:rPr>
          <w:color w:val="auto"/>
          <w:sz w:val="26"/>
          <w:szCs w:val="26"/>
          <w:lang w:val="vi-VN"/>
        </w:rPr>
        <w:t xml:space="preserve">Vận tốc của quả cầu tại chân dốc: </w:t>
      </w:r>
      <w:r w:rsidRPr="00261E25">
        <w:rPr>
          <w:color w:val="auto"/>
          <w:position w:val="-12"/>
          <w:sz w:val="26"/>
          <w:szCs w:val="26"/>
          <w:lang w:val="vi-VN"/>
        </w:rPr>
        <w:object w:dxaOrig="3280" w:dyaOrig="360" w14:anchorId="728B0071">
          <v:shape id="_x0000_i1099" type="#_x0000_t75" style="width:163.9pt;height:18.45pt" o:ole="">
            <v:imagedata r:id="rId226" o:title=""/>
          </v:shape>
          <o:OLEObject Type="Embed" ProgID="Equation.DSMT4" ShapeID="_x0000_i1099" DrawAspect="Content" ObjectID="_1790104481" r:id="rId227"/>
        </w:object>
      </w:r>
    </w:p>
    <w:p w14:paraId="2EA0FBDB" w14:textId="77777777" w:rsidR="003B0662" w:rsidRPr="00261E25" w:rsidRDefault="003B0662" w:rsidP="003B0662">
      <w:pPr>
        <w:spacing w:line="276" w:lineRule="auto"/>
        <w:rPr>
          <w:color w:val="auto"/>
          <w:sz w:val="26"/>
          <w:szCs w:val="26"/>
          <w:lang w:val="vi-VN"/>
        </w:rPr>
      </w:pPr>
      <w:r w:rsidRPr="00261E25">
        <w:rPr>
          <w:rFonts w:eastAsia="Calibri"/>
          <w:color w:val="auto"/>
          <w:sz w:val="26"/>
          <w:szCs w:val="26"/>
          <w:lang w:val="vi-VN"/>
        </w:rPr>
        <w:t xml:space="preserve">c. </w:t>
      </w:r>
      <w:r w:rsidRPr="00261E25">
        <w:rPr>
          <w:rFonts w:eastAsia="Calibri"/>
          <w:b/>
          <w:bCs/>
          <w:color w:val="auto"/>
          <w:sz w:val="26"/>
          <w:szCs w:val="26"/>
          <w:lang w:val="vi-VN"/>
        </w:rPr>
        <w:t>[S]</w:t>
      </w:r>
      <w:r w:rsidRPr="00261E25">
        <w:rPr>
          <w:rFonts w:eastAsia="Calibri"/>
          <w:color w:val="auto"/>
          <w:sz w:val="26"/>
          <w:szCs w:val="26"/>
          <w:lang w:val="vi-VN"/>
        </w:rPr>
        <w:t xml:space="preserve">  </w:t>
      </w:r>
      <w:r w:rsidRPr="00261E25">
        <w:rPr>
          <w:color w:val="auto"/>
          <w:sz w:val="26"/>
          <w:szCs w:val="26"/>
          <w:lang w:val="vi-VN"/>
        </w:rPr>
        <w:t xml:space="preserve"> Gia tốc của quả cầu khi lăn trên mặt ngang</w:t>
      </w:r>
    </w:p>
    <w:p w14:paraId="70EAD167" w14:textId="77777777" w:rsidR="003B0662" w:rsidRPr="00261E25" w:rsidRDefault="003B0662" w:rsidP="003B0662">
      <w:pPr>
        <w:spacing w:line="276" w:lineRule="auto"/>
        <w:rPr>
          <w:color w:val="auto"/>
          <w:sz w:val="26"/>
          <w:szCs w:val="26"/>
          <w:lang w:val="vi-VN"/>
        </w:rPr>
      </w:pPr>
      <w:r w:rsidRPr="00261E25">
        <w:rPr>
          <w:color w:val="auto"/>
          <w:position w:val="-32"/>
          <w:sz w:val="26"/>
          <w:szCs w:val="26"/>
          <w:lang w:val="vi-VN"/>
        </w:rPr>
        <w:object w:dxaOrig="3700" w:dyaOrig="760" w14:anchorId="599CE609">
          <v:shape id="_x0000_i1100" type="#_x0000_t75" style="width:184.75pt;height:38.35pt" o:ole="">
            <v:imagedata r:id="rId228" o:title=""/>
          </v:shape>
          <o:OLEObject Type="Embed" ProgID="Equation.DSMT4" ShapeID="_x0000_i1100" DrawAspect="Content" ObjectID="_1790104482" r:id="rId229"/>
        </w:object>
      </w:r>
    </w:p>
    <w:p w14:paraId="7B705C3E" w14:textId="77777777" w:rsidR="003B0662" w:rsidRPr="00261E25" w:rsidRDefault="003B0662" w:rsidP="003B0662">
      <w:pPr>
        <w:spacing w:line="276" w:lineRule="auto"/>
        <w:rPr>
          <w:color w:val="auto"/>
          <w:sz w:val="26"/>
          <w:szCs w:val="26"/>
          <w:lang w:val="vi-VN"/>
        </w:rPr>
      </w:pPr>
      <w:r w:rsidRPr="00261E25">
        <w:rPr>
          <w:rFonts w:eastAsia="Calibri"/>
          <w:color w:val="auto"/>
          <w:sz w:val="26"/>
          <w:szCs w:val="26"/>
          <w:lang w:val="vi-VN"/>
        </w:rPr>
        <w:t xml:space="preserve">d. </w:t>
      </w:r>
      <w:r w:rsidRPr="00261E25">
        <w:rPr>
          <w:rFonts w:eastAsia="Calibri"/>
          <w:b/>
          <w:bCs/>
          <w:color w:val="auto"/>
          <w:sz w:val="26"/>
          <w:szCs w:val="26"/>
          <w:lang w:val="vi-VN"/>
        </w:rPr>
        <w:t>[Đ]</w:t>
      </w:r>
      <w:r w:rsidRPr="00261E25">
        <w:rPr>
          <w:rFonts w:eastAsia="Calibri"/>
          <w:color w:val="auto"/>
          <w:sz w:val="26"/>
          <w:szCs w:val="26"/>
          <w:lang w:val="vi-VN"/>
        </w:rPr>
        <w:t xml:space="preserve"> </w:t>
      </w:r>
      <w:r w:rsidRPr="00261E25">
        <w:rPr>
          <w:color w:val="auto"/>
          <w:sz w:val="26"/>
          <w:szCs w:val="26"/>
          <w:lang w:val="vi-VN"/>
        </w:rPr>
        <w:t xml:space="preserve">Thời gian quả cầu lăn trên mặt ngang: </w:t>
      </w:r>
    </w:p>
    <w:p w14:paraId="208FB23B" w14:textId="77777777" w:rsidR="003B0662" w:rsidRPr="00261E25" w:rsidRDefault="003B0662" w:rsidP="003B0662">
      <w:pPr>
        <w:spacing w:line="276" w:lineRule="auto"/>
        <w:rPr>
          <w:rFonts w:eastAsia="Calibri"/>
          <w:color w:val="auto"/>
          <w:sz w:val="26"/>
          <w:szCs w:val="26"/>
        </w:rPr>
      </w:pPr>
      <w:r w:rsidRPr="00261E25">
        <w:rPr>
          <w:color w:val="auto"/>
          <w:position w:val="-30"/>
          <w:sz w:val="26"/>
          <w:szCs w:val="26"/>
          <w:lang w:val="vi-VN"/>
        </w:rPr>
        <w:object w:dxaOrig="2880" w:dyaOrig="720" w14:anchorId="7331D230">
          <v:shape id="_x0000_i1101" type="#_x0000_t75" style="width:2in;height:36.95pt" o:ole="">
            <v:imagedata r:id="rId230" o:title=""/>
          </v:shape>
          <o:OLEObject Type="Embed" ProgID="Equation.DSMT4" ShapeID="_x0000_i1101" DrawAspect="Content" ObjectID="_1790104483" r:id="rId231"/>
        </w:object>
      </w:r>
    </w:p>
    <w:p w14:paraId="43B55714" w14:textId="77777777" w:rsidR="003B0662" w:rsidRPr="00261E25" w:rsidRDefault="003B0662" w:rsidP="003B0662">
      <w:pPr>
        <w:spacing w:line="276" w:lineRule="auto"/>
        <w:jc w:val="both"/>
        <w:rPr>
          <w:rFonts w:eastAsia="Calibri"/>
          <w:b/>
          <w:i/>
          <w:iCs/>
          <w:color w:val="auto"/>
          <w:sz w:val="26"/>
          <w:szCs w:val="26"/>
          <w:lang w:val="fr-FR"/>
          <w14:ligatures w14:val="standardContextual"/>
        </w:rPr>
      </w:pPr>
      <w:r w:rsidRPr="00261E25">
        <w:rPr>
          <w:rFonts w:eastAsia="Calibri"/>
          <w:b/>
          <w:color w:val="auto"/>
          <w:sz w:val="26"/>
          <w:szCs w:val="26"/>
          <w:lang w:val="sv-SE"/>
        </w:rPr>
        <w:t>Câu 2:</w:t>
      </w:r>
    </w:p>
    <w:p w14:paraId="1EDA6559" w14:textId="77777777" w:rsidR="003B0662" w:rsidRPr="00261E25" w:rsidRDefault="003B0662" w:rsidP="003B0662">
      <w:pPr>
        <w:spacing w:line="276" w:lineRule="auto"/>
        <w:contextualSpacing/>
        <w:rPr>
          <w:color w:val="auto"/>
          <w:sz w:val="26"/>
          <w:szCs w:val="26"/>
          <w:lang w:val="pt-BR"/>
        </w:rPr>
      </w:pPr>
      <w:r w:rsidRPr="00261E25">
        <w:rPr>
          <w:rFonts w:eastAsia="Calibri"/>
          <w:bCs/>
          <w:iCs/>
          <w:color w:val="auto"/>
          <w:sz w:val="26"/>
          <w:szCs w:val="26"/>
          <w:lang w:val="pt-BR"/>
        </w:rPr>
        <w:t xml:space="preserve">a. </w:t>
      </w:r>
      <w:r w:rsidRPr="00261E25">
        <w:rPr>
          <w:rFonts w:eastAsia="Calibri"/>
          <w:b/>
          <w:bCs/>
          <w:color w:val="auto"/>
          <w:sz w:val="26"/>
          <w:szCs w:val="26"/>
          <w:lang w:val="pt-BR"/>
        </w:rPr>
        <w:t>[S]</w:t>
      </w:r>
      <w:r w:rsidRPr="00261E25">
        <w:rPr>
          <w:rFonts w:eastAsia="Calibri"/>
          <w:color w:val="auto"/>
          <w:sz w:val="26"/>
          <w:szCs w:val="26"/>
          <w:lang w:val="pt-BR"/>
        </w:rPr>
        <w:t xml:space="preserve">  </w:t>
      </w:r>
      <w:r w:rsidRPr="00261E25">
        <w:rPr>
          <w:color w:val="auto"/>
          <w:sz w:val="26"/>
          <w:szCs w:val="26"/>
          <w:lang w:val="vi-VN"/>
        </w:rPr>
        <w:t xml:space="preserve"> </w:t>
      </w:r>
      <w:r w:rsidRPr="00261E25">
        <w:rPr>
          <w:rFonts w:eastAsia="Calibri"/>
          <w:bCs/>
          <w:iCs/>
          <w:color w:val="auto"/>
          <w:sz w:val="26"/>
          <w:szCs w:val="26"/>
          <w:lang w:val="pt-BR"/>
        </w:rPr>
        <w:t>v</w:t>
      </w:r>
      <w:r w:rsidRPr="00261E25">
        <w:rPr>
          <w:rFonts w:eastAsia="Calibri"/>
          <w:bCs/>
          <w:iCs/>
          <w:color w:val="auto"/>
          <w:sz w:val="26"/>
          <w:szCs w:val="26"/>
          <w:vertAlign w:val="subscript"/>
          <w:lang w:val="pt-BR"/>
        </w:rPr>
        <w:t xml:space="preserve">o </w:t>
      </w:r>
      <w:r w:rsidRPr="00261E25">
        <w:rPr>
          <w:rFonts w:eastAsia="Calibri"/>
          <w:bCs/>
          <w:iCs/>
          <w:color w:val="auto"/>
          <w:sz w:val="26"/>
          <w:szCs w:val="26"/>
          <w:lang w:val="pt-BR"/>
        </w:rPr>
        <w:t>= 54km/h = 15 m/s</w:t>
      </w:r>
    </w:p>
    <w:p w14:paraId="3B6EBAF5" w14:textId="77777777" w:rsidR="003B0662" w:rsidRPr="00261E25" w:rsidRDefault="003B0662" w:rsidP="003B0662">
      <w:pPr>
        <w:spacing w:line="276" w:lineRule="auto"/>
        <w:contextualSpacing/>
        <w:rPr>
          <w:rFonts w:eastAsia="Calibri"/>
          <w:bCs/>
          <w:iCs/>
          <w:color w:val="auto"/>
          <w:sz w:val="26"/>
          <w:szCs w:val="26"/>
        </w:rPr>
      </w:pPr>
      <w:r w:rsidRPr="00261E25">
        <w:rPr>
          <w:rFonts w:eastAsia="Calibri"/>
          <w:bCs/>
          <w:iCs/>
          <w:color w:val="auto"/>
          <w:sz w:val="26"/>
          <w:szCs w:val="26"/>
        </w:rPr>
        <w:t xml:space="preserve">b. </w:t>
      </w:r>
      <w:r w:rsidRPr="00261E25">
        <w:rPr>
          <w:rFonts w:eastAsia="Calibri"/>
          <w:b/>
          <w:bCs/>
          <w:color w:val="auto"/>
          <w:sz w:val="26"/>
          <w:szCs w:val="26"/>
        </w:rPr>
        <w:t>[S]</w:t>
      </w:r>
      <w:r w:rsidRPr="00261E25">
        <w:rPr>
          <w:rFonts w:eastAsia="Calibri"/>
          <w:color w:val="auto"/>
          <w:sz w:val="26"/>
          <w:szCs w:val="26"/>
        </w:rPr>
        <w:t xml:space="preserve">  </w:t>
      </w:r>
      <w:r w:rsidRPr="00261E25">
        <w:rPr>
          <w:color w:val="auto"/>
          <w:sz w:val="26"/>
          <w:szCs w:val="26"/>
          <w:lang w:val="vi-VN"/>
        </w:rPr>
        <w:t xml:space="preserve"> </w:t>
      </w:r>
      <w:r w:rsidRPr="00261E25">
        <w:rPr>
          <w:rFonts w:eastAsia="Calibri"/>
          <w:bCs/>
          <w:iCs/>
          <w:color w:val="auto"/>
          <w:sz w:val="26"/>
          <w:szCs w:val="26"/>
        </w:rPr>
        <w:t xml:space="preserve"> v = 5 m/s; d = 250 m</w:t>
      </w:r>
    </w:p>
    <w:p w14:paraId="2207289D" w14:textId="77777777" w:rsidR="003B0662" w:rsidRPr="00261E25" w:rsidRDefault="003B0662" w:rsidP="003B0662">
      <w:pPr>
        <w:spacing w:line="276" w:lineRule="auto"/>
        <w:ind w:firstLine="720"/>
        <w:contextualSpacing/>
        <w:rPr>
          <w:rFonts w:eastAsia="Calibri"/>
          <w:bCs/>
          <w:iCs/>
          <w:color w:val="auto"/>
          <w:sz w:val="26"/>
          <w:szCs w:val="26"/>
          <w:vertAlign w:val="superscript"/>
        </w:rPr>
      </w:pPr>
      <w:r w:rsidRPr="00261E25">
        <w:rPr>
          <w:rFonts w:eastAsia="Calibri"/>
          <w:bCs/>
          <w:iCs/>
          <w:color w:val="auto"/>
          <w:sz w:val="26"/>
          <w:szCs w:val="26"/>
        </w:rPr>
        <w:t xml:space="preserve">Gia tốc của ô tô là: </w:t>
      </w:r>
      <m:oMath>
        <m:r>
          <w:rPr>
            <w:rFonts w:ascii="Cambria Math" w:eastAsia="Calibri" w:hAnsi="Cambria Math"/>
            <w:color w:val="auto"/>
            <w:sz w:val="26"/>
            <w:szCs w:val="26"/>
          </w:rPr>
          <m:t>a</m:t>
        </m:r>
        <m:r>
          <w:rPr>
            <w:rFonts w:ascii="Cambria Math" w:hAnsi="Cambria Math"/>
            <w:color w:val="auto"/>
            <w:sz w:val="26"/>
            <w:szCs w:val="26"/>
          </w:rPr>
          <m:t>=</m:t>
        </m:r>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hAnsi="Cambria Math"/>
                    <w:color w:val="auto"/>
                    <w:sz w:val="26"/>
                    <w:szCs w:val="26"/>
                  </w:rPr>
                  <m:t>v</m:t>
                </m:r>
              </m:e>
              <m:sup>
                <m:r>
                  <w:rPr>
                    <w:rFonts w:ascii="Cambria Math" w:hAnsi="Cambria Math"/>
                    <w:color w:val="auto"/>
                    <w:sz w:val="26"/>
                    <w:szCs w:val="26"/>
                  </w:rPr>
                  <m:t>2</m:t>
                </m:r>
              </m:sup>
            </m:sSup>
            <m:r>
              <w:rPr>
                <w:rFonts w:ascii="Cambria Math" w:hAnsi="Cambria Math"/>
                <w:color w:val="auto"/>
                <w:sz w:val="26"/>
                <w:szCs w:val="26"/>
              </w:rPr>
              <m:t>-</m:t>
            </m:r>
            <m:sSubSup>
              <m:sSubSupPr>
                <m:ctrlPr>
                  <w:rPr>
                    <w:rFonts w:ascii="Cambria Math" w:hAnsi="Cambria Math"/>
                    <w:i/>
                    <w:color w:val="auto"/>
                    <w:sz w:val="26"/>
                    <w:szCs w:val="26"/>
                  </w:rPr>
                </m:ctrlPr>
              </m:sSubSupPr>
              <m:e>
                <m:r>
                  <w:rPr>
                    <w:rFonts w:ascii="Cambria Math" w:hAnsi="Cambria Math"/>
                    <w:color w:val="auto"/>
                    <w:sz w:val="26"/>
                    <w:szCs w:val="26"/>
                  </w:rPr>
                  <m:t>v</m:t>
                </m:r>
              </m:e>
              <m:sub>
                <m:r>
                  <w:rPr>
                    <w:rFonts w:ascii="Cambria Math" w:hAnsi="Cambria Math"/>
                    <w:color w:val="auto"/>
                    <w:sz w:val="26"/>
                    <w:szCs w:val="26"/>
                  </w:rPr>
                  <m:t>o</m:t>
                </m:r>
              </m:sub>
              <m:sup>
                <m:r>
                  <w:rPr>
                    <w:rFonts w:ascii="Cambria Math" w:hAnsi="Cambria Math"/>
                    <w:color w:val="auto"/>
                    <w:sz w:val="26"/>
                    <w:szCs w:val="26"/>
                  </w:rPr>
                  <m:t>2</m:t>
                </m:r>
              </m:sup>
            </m:sSubSup>
          </m:num>
          <m:den>
            <m:r>
              <w:rPr>
                <w:rFonts w:ascii="Cambria Math" w:hAnsi="Cambria Math"/>
                <w:color w:val="auto"/>
                <w:sz w:val="26"/>
                <w:szCs w:val="26"/>
              </w:rPr>
              <m:t>2d</m:t>
            </m:r>
          </m:den>
        </m:f>
        <m:r>
          <w:rPr>
            <w:rFonts w:ascii="Cambria Math" w:hAnsi="Cambria Math"/>
            <w:color w:val="auto"/>
            <w:sz w:val="26"/>
            <w:szCs w:val="26"/>
          </w:rPr>
          <m:t>=</m:t>
        </m:r>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hAnsi="Cambria Math"/>
                    <w:color w:val="auto"/>
                    <w:sz w:val="26"/>
                    <w:szCs w:val="26"/>
                  </w:rPr>
                  <m:t>5</m:t>
                </m:r>
              </m:e>
              <m:sup>
                <m:r>
                  <w:rPr>
                    <w:rFonts w:ascii="Cambria Math" w:hAnsi="Cambria Math"/>
                    <w:color w:val="auto"/>
                    <w:sz w:val="26"/>
                    <w:szCs w:val="26"/>
                  </w:rPr>
                  <m:t>2</m:t>
                </m:r>
              </m:sup>
            </m:sSup>
            <m:r>
              <w:rPr>
                <w:rFonts w:ascii="Cambria Math" w:hAnsi="Cambria Math"/>
                <w:color w:val="auto"/>
                <w:sz w:val="26"/>
                <w:szCs w:val="26"/>
              </w:rPr>
              <m:t>-</m:t>
            </m:r>
            <m:sSup>
              <m:sSupPr>
                <m:ctrlPr>
                  <w:rPr>
                    <w:rFonts w:ascii="Cambria Math" w:hAnsi="Cambria Math"/>
                    <w:i/>
                    <w:color w:val="auto"/>
                    <w:sz w:val="26"/>
                    <w:szCs w:val="26"/>
                  </w:rPr>
                </m:ctrlPr>
              </m:sSupPr>
              <m:e>
                <m:r>
                  <w:rPr>
                    <w:rFonts w:ascii="Cambria Math" w:hAnsi="Cambria Math"/>
                    <w:color w:val="auto"/>
                    <w:sz w:val="26"/>
                    <w:szCs w:val="26"/>
                  </w:rPr>
                  <m:t>15</m:t>
                </m:r>
              </m:e>
              <m:sup>
                <m:r>
                  <w:rPr>
                    <w:rFonts w:ascii="Cambria Math" w:hAnsi="Cambria Math"/>
                    <w:color w:val="auto"/>
                    <w:sz w:val="26"/>
                    <w:szCs w:val="26"/>
                  </w:rPr>
                  <m:t>2</m:t>
                </m:r>
              </m:sup>
            </m:sSup>
          </m:num>
          <m:den>
            <m:r>
              <w:rPr>
                <w:rFonts w:ascii="Cambria Math" w:hAnsi="Cambria Math"/>
                <w:color w:val="auto"/>
                <w:sz w:val="26"/>
                <w:szCs w:val="26"/>
              </w:rPr>
              <m:t>2.250</m:t>
            </m:r>
          </m:den>
        </m:f>
        <m:r>
          <w:rPr>
            <w:rFonts w:ascii="Cambria Math" w:hAnsi="Cambria Math"/>
            <w:color w:val="auto"/>
            <w:sz w:val="26"/>
            <w:szCs w:val="26"/>
          </w:rPr>
          <m:t xml:space="preserve">= -0,4 </m:t>
        </m:r>
      </m:oMath>
      <w:r w:rsidRPr="00261E25">
        <w:rPr>
          <w:rFonts w:eastAsia="Calibri"/>
          <w:color w:val="auto"/>
          <w:sz w:val="26"/>
          <w:szCs w:val="26"/>
        </w:rPr>
        <w:t>m/s</w:t>
      </w:r>
      <w:r w:rsidRPr="00261E25">
        <w:rPr>
          <w:rFonts w:eastAsia="Calibri"/>
          <w:color w:val="auto"/>
          <w:sz w:val="26"/>
          <w:szCs w:val="26"/>
          <w:vertAlign w:val="superscript"/>
        </w:rPr>
        <w:t>2</w:t>
      </w:r>
    </w:p>
    <w:p w14:paraId="07ADE030" w14:textId="77777777" w:rsidR="003B0662" w:rsidRPr="00261E25" w:rsidRDefault="003B0662" w:rsidP="003B0662">
      <w:pPr>
        <w:spacing w:line="276" w:lineRule="auto"/>
        <w:contextualSpacing/>
        <w:rPr>
          <w:rFonts w:eastAsia="Calibri"/>
          <w:bCs/>
          <w:iCs/>
          <w:color w:val="auto"/>
          <w:sz w:val="26"/>
          <w:szCs w:val="26"/>
        </w:rPr>
      </w:pPr>
      <w:r w:rsidRPr="00261E25">
        <w:rPr>
          <w:rFonts w:eastAsia="Calibri"/>
          <w:bCs/>
          <w:iCs/>
          <w:color w:val="auto"/>
          <w:sz w:val="26"/>
          <w:szCs w:val="26"/>
        </w:rPr>
        <w:t xml:space="preserve">c. </w:t>
      </w:r>
      <w:r w:rsidRPr="00261E25">
        <w:rPr>
          <w:rFonts w:eastAsia="Calibri"/>
          <w:b/>
          <w:bCs/>
          <w:color w:val="auto"/>
          <w:sz w:val="26"/>
          <w:szCs w:val="26"/>
        </w:rPr>
        <w:t>[Đ]</w:t>
      </w:r>
      <w:r w:rsidRPr="00261E25">
        <w:rPr>
          <w:rFonts w:eastAsia="Calibri"/>
          <w:color w:val="auto"/>
          <w:sz w:val="26"/>
          <w:szCs w:val="26"/>
        </w:rPr>
        <w:t xml:space="preserve"> </w:t>
      </w:r>
      <w:r w:rsidRPr="00261E25">
        <w:rPr>
          <w:rFonts w:eastAsia="Calibri"/>
          <w:bCs/>
          <w:iCs/>
          <w:color w:val="auto"/>
          <w:sz w:val="26"/>
          <w:szCs w:val="26"/>
        </w:rPr>
        <w:t>Thời gian ô tô chạy thêm được250m kể từ khi bắt đầu hãm phanh là:</w:t>
      </w:r>
    </w:p>
    <w:p w14:paraId="347E3A0D" w14:textId="77777777" w:rsidR="003B0662" w:rsidRPr="00261E25" w:rsidRDefault="003B0662" w:rsidP="003B0662">
      <w:pPr>
        <w:spacing w:line="276" w:lineRule="auto"/>
        <w:ind w:firstLine="720"/>
        <w:rPr>
          <w:color w:val="auto"/>
          <w:sz w:val="26"/>
          <w:szCs w:val="26"/>
        </w:rPr>
      </w:pPr>
      <m:oMathPara>
        <m:oMath>
          <m:r>
            <w:rPr>
              <w:rFonts w:ascii="Cambria Math" w:hAnsi="Cambria Math"/>
              <w:color w:val="auto"/>
              <w:sz w:val="26"/>
              <w:szCs w:val="26"/>
            </w:rPr>
            <m:t>t=</m:t>
          </m:r>
          <m:f>
            <m:fPr>
              <m:ctrlPr>
                <w:rPr>
                  <w:rFonts w:ascii="Cambria Math" w:hAnsi="Cambria Math"/>
                  <w:i/>
                  <w:color w:val="auto"/>
                  <w:sz w:val="26"/>
                  <w:szCs w:val="26"/>
                </w:rPr>
              </m:ctrlPr>
            </m:fPr>
            <m:num>
              <m:r>
                <w:rPr>
                  <w:rFonts w:ascii="Cambria Math" w:hAnsi="Cambria Math"/>
                  <w:color w:val="auto"/>
                  <w:sz w:val="26"/>
                  <w:szCs w:val="26"/>
                </w:rPr>
                <m:t>v-</m:t>
              </m:r>
              <m:sSubSup>
                <m:sSubSupPr>
                  <m:ctrlPr>
                    <w:rPr>
                      <w:rFonts w:ascii="Cambria Math" w:hAnsi="Cambria Math"/>
                      <w:i/>
                      <w:color w:val="auto"/>
                      <w:sz w:val="26"/>
                      <w:szCs w:val="26"/>
                    </w:rPr>
                  </m:ctrlPr>
                </m:sSubSupPr>
                <m:e>
                  <m:r>
                    <w:rPr>
                      <w:rFonts w:ascii="Cambria Math" w:hAnsi="Cambria Math"/>
                      <w:color w:val="auto"/>
                      <w:sz w:val="26"/>
                      <w:szCs w:val="26"/>
                    </w:rPr>
                    <m:t>v</m:t>
                  </m:r>
                </m:e>
                <m:sub>
                  <m:r>
                    <w:rPr>
                      <w:rFonts w:ascii="Cambria Math" w:hAnsi="Cambria Math"/>
                      <w:color w:val="auto"/>
                      <w:sz w:val="26"/>
                      <w:szCs w:val="26"/>
                    </w:rPr>
                    <m:t>o</m:t>
                  </m:r>
                </m:sub>
                <m:sup/>
              </m:sSubSup>
            </m:num>
            <m:den>
              <m:r>
                <w:rPr>
                  <w:rFonts w:ascii="Cambria Math" w:hAnsi="Cambria Math"/>
                  <w:color w:val="auto"/>
                  <w:sz w:val="26"/>
                  <w:szCs w:val="26"/>
                </w:rPr>
                <m:t>a</m:t>
              </m: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5-15</m:t>
              </m:r>
            </m:num>
            <m:den>
              <m:r>
                <w:rPr>
                  <w:rFonts w:ascii="Cambria Math" w:hAnsi="Cambria Math"/>
                  <w:color w:val="auto"/>
                  <w:sz w:val="26"/>
                  <w:szCs w:val="26"/>
                </w:rPr>
                <m:t>-0,4</m:t>
              </m:r>
            </m:den>
          </m:f>
          <m:r>
            <w:rPr>
              <w:rFonts w:ascii="Cambria Math" w:hAnsi="Cambria Math"/>
              <w:color w:val="auto"/>
              <w:sz w:val="26"/>
              <w:szCs w:val="26"/>
            </w:rPr>
            <m:t>=25 (s)</m:t>
          </m:r>
        </m:oMath>
      </m:oMathPara>
    </w:p>
    <w:p w14:paraId="6985C96E" w14:textId="77777777" w:rsidR="003B0662" w:rsidRPr="00261E25" w:rsidRDefault="003B0662" w:rsidP="003B0662">
      <w:pPr>
        <w:spacing w:line="276" w:lineRule="auto"/>
        <w:contextualSpacing/>
        <w:rPr>
          <w:color w:val="auto"/>
          <w:sz w:val="26"/>
          <w:szCs w:val="26"/>
        </w:rPr>
      </w:pPr>
      <w:r w:rsidRPr="00261E25">
        <w:rPr>
          <w:rFonts w:eastAsia="Calibri"/>
          <w:b/>
          <w:bCs/>
          <w:color w:val="auto"/>
          <w:sz w:val="26"/>
          <w:szCs w:val="26"/>
        </w:rPr>
        <w:t>d. [Đ]</w:t>
      </w:r>
      <w:r w:rsidRPr="00261E25">
        <w:rPr>
          <w:rFonts w:eastAsia="Calibri"/>
          <w:color w:val="auto"/>
          <w:sz w:val="26"/>
          <w:szCs w:val="26"/>
        </w:rPr>
        <w:t xml:space="preserve"> Khi dừng hẳn thì v = 0 (m/s)</w:t>
      </w:r>
    </w:p>
    <w:p w14:paraId="4C8D7074" w14:textId="77777777" w:rsidR="003B0662" w:rsidRPr="00261E25" w:rsidRDefault="003B0662" w:rsidP="003B0662">
      <w:pPr>
        <w:spacing w:line="276" w:lineRule="auto"/>
        <w:ind w:firstLine="720"/>
        <w:contextualSpacing/>
        <w:rPr>
          <w:rFonts w:eastAsia="Calibri"/>
          <w:color w:val="auto"/>
          <w:sz w:val="26"/>
          <w:szCs w:val="26"/>
        </w:rPr>
      </w:pPr>
      <w:r w:rsidRPr="00261E25">
        <w:rPr>
          <w:rFonts w:eastAsia="Calibri"/>
          <w:color w:val="auto"/>
          <w:sz w:val="26"/>
          <w:szCs w:val="26"/>
        </w:rPr>
        <w:t>Thời gian kể từ lúc hãm phanh đến khi ô tô dừng hẳn là:</w:t>
      </w:r>
    </w:p>
    <w:p w14:paraId="691FF6C4" w14:textId="77777777" w:rsidR="003B0662" w:rsidRPr="00261E25" w:rsidRDefault="003B0662" w:rsidP="003B0662">
      <w:pPr>
        <w:spacing w:line="276" w:lineRule="auto"/>
        <w:ind w:firstLine="720"/>
        <w:rPr>
          <w:color w:val="auto"/>
          <w:sz w:val="26"/>
          <w:szCs w:val="26"/>
        </w:rPr>
      </w:pPr>
      <m:oMathPara>
        <m:oMath>
          <m:r>
            <w:rPr>
              <w:rFonts w:ascii="Cambria Math" w:hAnsi="Cambria Math"/>
              <w:color w:val="auto"/>
              <w:sz w:val="26"/>
              <w:szCs w:val="26"/>
            </w:rPr>
            <m:t>t=</m:t>
          </m:r>
          <m:f>
            <m:fPr>
              <m:ctrlPr>
                <w:rPr>
                  <w:rFonts w:ascii="Cambria Math" w:hAnsi="Cambria Math"/>
                  <w:i/>
                  <w:color w:val="auto"/>
                  <w:sz w:val="26"/>
                  <w:szCs w:val="26"/>
                </w:rPr>
              </m:ctrlPr>
            </m:fPr>
            <m:num>
              <m:r>
                <w:rPr>
                  <w:rFonts w:ascii="Cambria Math" w:hAnsi="Cambria Math"/>
                  <w:color w:val="auto"/>
                  <w:sz w:val="26"/>
                  <w:szCs w:val="26"/>
                </w:rPr>
                <m:t>v-</m:t>
              </m:r>
              <m:sSubSup>
                <m:sSubSupPr>
                  <m:ctrlPr>
                    <w:rPr>
                      <w:rFonts w:ascii="Cambria Math" w:hAnsi="Cambria Math"/>
                      <w:i/>
                      <w:color w:val="auto"/>
                      <w:sz w:val="26"/>
                      <w:szCs w:val="26"/>
                    </w:rPr>
                  </m:ctrlPr>
                </m:sSubSupPr>
                <m:e>
                  <m:r>
                    <w:rPr>
                      <w:rFonts w:ascii="Cambria Math" w:hAnsi="Cambria Math"/>
                      <w:color w:val="auto"/>
                      <w:sz w:val="26"/>
                      <w:szCs w:val="26"/>
                    </w:rPr>
                    <m:t>v</m:t>
                  </m:r>
                </m:e>
                <m:sub>
                  <m:r>
                    <w:rPr>
                      <w:rFonts w:ascii="Cambria Math" w:hAnsi="Cambria Math"/>
                      <w:color w:val="auto"/>
                      <w:sz w:val="26"/>
                      <w:szCs w:val="26"/>
                    </w:rPr>
                    <m:t>o</m:t>
                  </m:r>
                </m:sub>
                <m:sup/>
              </m:sSubSup>
            </m:num>
            <m:den>
              <m:r>
                <w:rPr>
                  <w:rFonts w:ascii="Cambria Math" w:hAnsi="Cambria Math"/>
                  <w:color w:val="auto"/>
                  <w:sz w:val="26"/>
                  <w:szCs w:val="26"/>
                </w:rPr>
                <m:t>a</m:t>
              </m: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0-15</m:t>
              </m:r>
            </m:num>
            <m:den>
              <m:r>
                <w:rPr>
                  <w:rFonts w:ascii="Cambria Math" w:hAnsi="Cambria Math"/>
                  <w:color w:val="auto"/>
                  <w:sz w:val="26"/>
                  <w:szCs w:val="26"/>
                </w:rPr>
                <m:t>-0,4</m:t>
              </m:r>
            </m:den>
          </m:f>
          <m:r>
            <w:rPr>
              <w:rFonts w:ascii="Cambria Math" w:hAnsi="Cambria Math"/>
              <w:color w:val="auto"/>
              <w:sz w:val="26"/>
              <w:szCs w:val="26"/>
            </w:rPr>
            <m:t>=37,5 (s)</m:t>
          </m:r>
        </m:oMath>
      </m:oMathPara>
    </w:p>
    <w:p w14:paraId="0A4ABB3C" w14:textId="77777777" w:rsidR="003B0662" w:rsidRPr="00261E25" w:rsidRDefault="003B0662" w:rsidP="003B0662">
      <w:pPr>
        <w:spacing w:line="276" w:lineRule="auto"/>
        <w:jc w:val="both"/>
        <w:rPr>
          <w:color w:val="auto"/>
          <w:sz w:val="26"/>
          <w:szCs w:val="26"/>
        </w:rPr>
      </w:pPr>
    </w:p>
    <w:p w14:paraId="6FFDB433" w14:textId="77777777" w:rsidR="003B0662" w:rsidRPr="00261E25" w:rsidRDefault="003B0662" w:rsidP="003B0662">
      <w:pPr>
        <w:spacing w:line="276" w:lineRule="auto"/>
        <w:jc w:val="both"/>
        <w:rPr>
          <w:rFonts w:eastAsia="Calibri"/>
          <w:b/>
          <w:color w:val="auto"/>
          <w:sz w:val="26"/>
          <w:szCs w:val="26"/>
          <w:lang w:val="sv-SE"/>
        </w:rPr>
      </w:pPr>
      <w:r w:rsidRPr="00261E25">
        <w:rPr>
          <w:rFonts w:eastAsia="Calibri"/>
          <w:b/>
          <w:color w:val="auto"/>
          <w:sz w:val="26"/>
          <w:szCs w:val="26"/>
          <w:lang w:val="sv-SE"/>
        </w:rPr>
        <w:t>Câu 3 :</w:t>
      </w:r>
    </w:p>
    <w:p w14:paraId="72F70CB3" w14:textId="77777777" w:rsidR="003B0662" w:rsidRPr="00261E25" w:rsidRDefault="003B0662" w:rsidP="003B0662">
      <w:pPr>
        <w:spacing w:line="276" w:lineRule="auto"/>
        <w:jc w:val="both"/>
        <w:rPr>
          <w:rFonts w:eastAsia="Calibri"/>
          <w:bCs/>
          <w:iCs/>
          <w:color w:val="auto"/>
          <w:sz w:val="26"/>
          <w:szCs w:val="26"/>
        </w:rPr>
      </w:pPr>
      <w:r w:rsidRPr="00261E25">
        <w:rPr>
          <w:rFonts w:eastAsia="Calibri"/>
          <w:color w:val="auto"/>
          <w:sz w:val="26"/>
          <w:szCs w:val="26"/>
          <w:lang w:val="sv-SE"/>
        </w:rPr>
        <w:t xml:space="preserve">a. </w:t>
      </w:r>
      <w:r w:rsidRPr="00261E25">
        <w:rPr>
          <w:rFonts w:eastAsia="Calibri"/>
          <w:b/>
          <w:bCs/>
          <w:color w:val="auto"/>
          <w:sz w:val="26"/>
          <w:szCs w:val="26"/>
        </w:rPr>
        <w:t>[Đ]</w:t>
      </w:r>
      <w:r w:rsidRPr="00261E25">
        <w:rPr>
          <w:rFonts w:eastAsia="Calibri"/>
          <w:color w:val="auto"/>
          <w:sz w:val="26"/>
          <w:szCs w:val="26"/>
        </w:rPr>
        <w:t xml:space="preserve"> Gia tốc của ô tô được xác định bằng biểu thức </w:t>
      </w:r>
      <m:oMath>
        <m:r>
          <w:rPr>
            <w:rFonts w:ascii="Cambria Math" w:hAnsi="Cambria Math"/>
            <w:color w:val="auto"/>
            <w:sz w:val="26"/>
            <w:szCs w:val="26"/>
          </w:rPr>
          <m:t>a=</m:t>
        </m:r>
        <m:f>
          <m:fPr>
            <m:ctrlPr>
              <w:rPr>
                <w:rFonts w:ascii="Cambria Math" w:hAnsi="Cambria Math"/>
                <w:bCs/>
                <w:i/>
                <w:iCs/>
                <w:color w:val="auto"/>
                <w:sz w:val="26"/>
                <w:szCs w:val="26"/>
              </w:rPr>
            </m:ctrlPr>
          </m:fPr>
          <m:num>
            <m:r>
              <w:rPr>
                <w:rFonts w:ascii="Cambria Math" w:hAnsi="Cambria Math"/>
                <w:color w:val="auto"/>
                <w:sz w:val="26"/>
                <w:szCs w:val="26"/>
              </w:rPr>
              <m:t>v-</m:t>
            </m:r>
            <m:sSub>
              <m:sSubPr>
                <m:ctrlPr>
                  <w:rPr>
                    <w:rFonts w:ascii="Cambria Math" w:hAnsi="Cambria Math"/>
                    <w:bCs/>
                    <w:i/>
                    <w:iCs/>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o</m:t>
                </m:r>
              </m:sub>
            </m:sSub>
          </m:num>
          <m:den>
            <m:r>
              <w:rPr>
                <w:rFonts w:ascii="Cambria Math" w:hAnsi="Cambria Math"/>
                <w:color w:val="auto"/>
                <w:sz w:val="26"/>
                <w:szCs w:val="26"/>
              </w:rPr>
              <m:t>t</m:t>
            </m:r>
          </m:den>
        </m:f>
      </m:oMath>
    </w:p>
    <w:p w14:paraId="0AAF18C1" w14:textId="77777777" w:rsidR="003B0662" w:rsidRPr="00261E25" w:rsidRDefault="003B0662" w:rsidP="003B0662">
      <w:pPr>
        <w:spacing w:line="276" w:lineRule="auto"/>
        <w:ind w:right="72"/>
        <w:jc w:val="both"/>
        <w:rPr>
          <w:color w:val="auto"/>
          <w:sz w:val="26"/>
          <w:szCs w:val="26"/>
          <w:lang w:val="pt-BR"/>
        </w:rPr>
      </w:pPr>
      <w:r w:rsidRPr="00261E25">
        <w:rPr>
          <w:rFonts w:eastAsia="Calibri"/>
          <w:bCs/>
          <w:iCs/>
          <w:color w:val="auto"/>
          <w:sz w:val="26"/>
          <w:szCs w:val="26"/>
          <w:lang w:val="pt-BR"/>
        </w:rPr>
        <w:t xml:space="preserve">b. </w:t>
      </w:r>
      <w:r w:rsidRPr="00261E25">
        <w:rPr>
          <w:rFonts w:eastAsia="Calibri"/>
          <w:b/>
          <w:bCs/>
          <w:color w:val="auto"/>
          <w:sz w:val="26"/>
          <w:szCs w:val="26"/>
          <w:lang w:val="pt-BR"/>
        </w:rPr>
        <w:t>[S]</w:t>
      </w:r>
      <w:r w:rsidRPr="00261E25">
        <w:rPr>
          <w:rFonts w:eastAsia="Calibri"/>
          <w:color w:val="auto"/>
          <w:sz w:val="26"/>
          <w:szCs w:val="26"/>
          <w:lang w:val="pt-BR"/>
        </w:rPr>
        <w:t xml:space="preserve">  </w:t>
      </w:r>
      <w:r w:rsidRPr="00261E25">
        <w:rPr>
          <w:color w:val="auto"/>
          <w:sz w:val="26"/>
          <w:szCs w:val="26"/>
          <w:lang w:val="pt-BR"/>
        </w:rPr>
        <w:t>Đổi: 18 km/h = 5 m/s; 36 km/h = 10 m/s, 72 km/h = 20 m/s.</w:t>
      </w:r>
    </w:p>
    <w:p w14:paraId="7A5562FA" w14:textId="77777777" w:rsidR="003B0662" w:rsidRPr="00261E25" w:rsidRDefault="003B0662" w:rsidP="003B0662">
      <w:pPr>
        <w:spacing w:line="276" w:lineRule="auto"/>
        <w:ind w:right="72"/>
        <w:jc w:val="both"/>
        <w:rPr>
          <w:color w:val="auto"/>
          <w:sz w:val="26"/>
          <w:szCs w:val="26"/>
        </w:rPr>
      </w:pPr>
      <w:r w:rsidRPr="00261E25">
        <w:rPr>
          <w:color w:val="auto"/>
          <w:sz w:val="26"/>
          <w:szCs w:val="26"/>
        </w:rPr>
        <w:t>Gia tốc của ô tô: </w:t>
      </w:r>
    </w:p>
    <w:p w14:paraId="38C2F9DF" w14:textId="77777777" w:rsidR="003B0662" w:rsidRPr="00261E25" w:rsidRDefault="003B0662" w:rsidP="003B0662">
      <w:pPr>
        <w:pStyle w:val="ListParagraph"/>
        <w:spacing w:after="0" w:line="276" w:lineRule="auto"/>
        <w:ind w:left="0"/>
        <w:rPr>
          <w:rFonts w:ascii="Times New Roman" w:eastAsiaTheme="minorEastAsia" w:hAnsi="Times New Roman" w:cs="Times New Roman"/>
          <w:bCs/>
          <w:iCs/>
          <w:sz w:val="26"/>
          <w:szCs w:val="26"/>
        </w:rPr>
      </w:pPr>
      <m:oMathPara>
        <m:oMathParaPr>
          <m:jc m:val="center"/>
        </m:oMathParaPr>
        <m:oMath>
          <m:r>
            <w:rPr>
              <w:rFonts w:ascii="Cambria Math" w:hAnsi="Cambria Math" w:cs="Times New Roman"/>
              <w:sz w:val="26"/>
              <w:szCs w:val="26"/>
            </w:rPr>
            <m:t>a=</m:t>
          </m:r>
          <m:f>
            <m:fPr>
              <m:ctrlPr>
                <w:rPr>
                  <w:rFonts w:ascii="Cambria Math" w:hAnsi="Cambria Math" w:cs="Times New Roman"/>
                  <w:bCs/>
                  <w:i/>
                  <w:iCs/>
                  <w:sz w:val="26"/>
                  <w:szCs w:val="26"/>
                </w:rPr>
              </m:ctrlPr>
            </m:fPr>
            <m:num>
              <m:r>
                <w:rPr>
                  <w:rFonts w:ascii="Cambria Math" w:hAnsi="Cambria Math" w:cs="Times New Roman"/>
                  <w:sz w:val="26"/>
                  <w:szCs w:val="26"/>
                </w:rPr>
                <m:t>∆v</m:t>
              </m:r>
            </m:num>
            <m:den>
              <m:r>
                <w:rPr>
                  <w:rFonts w:ascii="Cambria Math" w:hAnsi="Cambria Math" w:cs="Times New Roman"/>
                  <w:sz w:val="26"/>
                  <w:szCs w:val="26"/>
                </w:rPr>
                <m:t>∆t</m:t>
              </m:r>
            </m:den>
          </m:f>
          <m:r>
            <w:rPr>
              <w:rFonts w:ascii="Cambria Math" w:hAnsi="Cambria Math" w:cs="Times New Roman"/>
              <w:sz w:val="26"/>
              <w:szCs w:val="26"/>
            </w:rPr>
            <m:t>=</m:t>
          </m:r>
          <m:f>
            <m:fPr>
              <m:ctrlPr>
                <w:rPr>
                  <w:rFonts w:ascii="Cambria Math" w:hAnsi="Cambria Math" w:cs="Times New Roman"/>
                  <w:bCs/>
                  <w:i/>
                  <w:iCs/>
                  <w:sz w:val="26"/>
                  <w:szCs w:val="26"/>
                </w:rPr>
              </m:ctrlPr>
            </m:fPr>
            <m:num>
              <m:r>
                <w:rPr>
                  <w:rFonts w:ascii="Cambria Math" w:hAnsi="Cambria Math" w:cs="Times New Roman"/>
                  <w:sz w:val="26"/>
                  <w:szCs w:val="26"/>
                </w:rPr>
                <m:t>10-5</m:t>
              </m:r>
            </m:num>
            <m:den>
              <m:r>
                <w:rPr>
                  <w:rFonts w:ascii="Cambria Math" w:hAnsi="Cambria Math" w:cs="Times New Roman"/>
                  <w:sz w:val="26"/>
                  <w:szCs w:val="26"/>
                </w:rPr>
                <m:t>20</m:t>
              </m:r>
            </m:den>
          </m:f>
          <m:r>
            <w:rPr>
              <w:rFonts w:ascii="Cambria Math" w:hAnsi="Cambria Math" w:cs="Times New Roman"/>
              <w:sz w:val="26"/>
              <w:szCs w:val="26"/>
            </w:rPr>
            <m:t>=0,25 m/</m:t>
          </m:r>
          <m:sSup>
            <m:sSupPr>
              <m:ctrlPr>
                <w:rPr>
                  <w:rFonts w:ascii="Cambria Math" w:hAnsi="Cambria Math" w:cs="Times New Roman"/>
                  <w:bCs/>
                  <w:i/>
                  <w:iCs/>
                  <w:sz w:val="26"/>
                  <w:szCs w:val="26"/>
                </w:rPr>
              </m:ctrlPr>
            </m:sSupPr>
            <m:e>
              <m:r>
                <w:rPr>
                  <w:rFonts w:ascii="Cambria Math" w:hAnsi="Cambria Math" w:cs="Times New Roman"/>
                  <w:sz w:val="26"/>
                  <w:szCs w:val="26"/>
                </w:rPr>
                <m:t>s</m:t>
              </m:r>
            </m:e>
            <m:sup>
              <m:r>
                <w:rPr>
                  <w:rFonts w:ascii="Cambria Math" w:hAnsi="Cambria Math" w:cs="Times New Roman"/>
                  <w:sz w:val="26"/>
                  <w:szCs w:val="26"/>
                </w:rPr>
                <m:t>2</m:t>
              </m:r>
            </m:sup>
          </m:sSup>
        </m:oMath>
      </m:oMathPara>
    </w:p>
    <w:p w14:paraId="2AF8ACF7" w14:textId="77777777" w:rsidR="003B0662" w:rsidRPr="00261E25" w:rsidRDefault="003B0662" w:rsidP="003B0662">
      <w:pPr>
        <w:spacing w:line="276" w:lineRule="auto"/>
        <w:ind w:right="72"/>
        <w:jc w:val="both"/>
        <w:rPr>
          <w:color w:val="auto"/>
          <w:sz w:val="26"/>
          <w:szCs w:val="26"/>
        </w:rPr>
      </w:pPr>
      <w:r w:rsidRPr="00261E25">
        <w:rPr>
          <w:rFonts w:eastAsia="Calibri"/>
          <w:color w:val="auto"/>
          <w:sz w:val="26"/>
          <w:szCs w:val="26"/>
          <w:lang w:val="sv-SE"/>
        </w:rPr>
        <w:t xml:space="preserve">c. </w:t>
      </w:r>
      <w:r w:rsidRPr="00261E25">
        <w:rPr>
          <w:rFonts w:eastAsia="Calibri"/>
          <w:b/>
          <w:bCs/>
          <w:color w:val="auto"/>
          <w:sz w:val="26"/>
          <w:szCs w:val="26"/>
        </w:rPr>
        <w:t>[S]</w:t>
      </w:r>
      <w:r w:rsidRPr="00261E25">
        <w:rPr>
          <w:rFonts w:eastAsia="Calibri"/>
          <w:color w:val="auto"/>
          <w:sz w:val="26"/>
          <w:szCs w:val="26"/>
        </w:rPr>
        <w:t xml:space="preserve"> </w:t>
      </w:r>
      <w:r w:rsidRPr="00261E25">
        <w:rPr>
          <w:color w:val="auto"/>
          <w:sz w:val="26"/>
          <w:szCs w:val="26"/>
        </w:rPr>
        <w:t xml:space="preserve"> Vận tốc của ô tô sau 40 s: </w:t>
      </w:r>
      <w:r w:rsidRPr="00261E25">
        <w:rPr>
          <w:color w:val="auto"/>
          <w:sz w:val="26"/>
          <w:szCs w:val="26"/>
          <w:bdr w:val="none" w:sz="0" w:space="0" w:color="auto" w:frame="1"/>
        </w:rPr>
        <w:t>v = v</w:t>
      </w:r>
      <w:r w:rsidRPr="00261E25">
        <w:rPr>
          <w:color w:val="auto"/>
          <w:sz w:val="26"/>
          <w:szCs w:val="26"/>
          <w:bdr w:val="none" w:sz="0" w:space="0" w:color="auto" w:frame="1"/>
          <w:vertAlign w:val="subscript"/>
        </w:rPr>
        <w:t>0</w:t>
      </w:r>
      <w:r w:rsidRPr="00261E25">
        <w:rPr>
          <w:color w:val="auto"/>
          <w:sz w:val="26"/>
          <w:szCs w:val="26"/>
          <w:bdr w:val="none" w:sz="0" w:space="0" w:color="auto" w:frame="1"/>
        </w:rPr>
        <w:t xml:space="preserve"> + at</w:t>
      </w:r>
      <w:r w:rsidRPr="00261E25">
        <w:rPr>
          <w:color w:val="auto"/>
          <w:sz w:val="26"/>
          <w:szCs w:val="26"/>
          <w:bdr w:val="none" w:sz="0" w:space="0" w:color="auto" w:frame="1"/>
          <w:vertAlign w:val="subscript"/>
        </w:rPr>
        <w:t>1</w:t>
      </w:r>
      <w:r w:rsidRPr="00261E25">
        <w:rPr>
          <w:color w:val="auto"/>
          <w:sz w:val="26"/>
          <w:szCs w:val="26"/>
          <w:bdr w:val="none" w:sz="0" w:space="0" w:color="auto" w:frame="1"/>
        </w:rPr>
        <w:t xml:space="preserve"> = 5 + 0,25.40 = 15m/s</w:t>
      </w:r>
    </w:p>
    <w:p w14:paraId="2110481D" w14:textId="77777777" w:rsidR="003B0662" w:rsidRPr="00261E25" w:rsidRDefault="003B0662" w:rsidP="003B0662">
      <w:pPr>
        <w:spacing w:line="276" w:lineRule="auto"/>
        <w:ind w:right="72"/>
        <w:jc w:val="both"/>
        <w:rPr>
          <w:color w:val="auto"/>
          <w:sz w:val="26"/>
          <w:szCs w:val="26"/>
        </w:rPr>
      </w:pPr>
      <w:r w:rsidRPr="00261E25">
        <w:rPr>
          <w:rFonts w:eastAsia="Calibri"/>
          <w:color w:val="auto"/>
          <w:sz w:val="26"/>
          <w:szCs w:val="26"/>
          <w:lang w:val="sv-SE"/>
        </w:rPr>
        <w:t xml:space="preserve">d. </w:t>
      </w:r>
      <w:r w:rsidRPr="00261E25">
        <w:rPr>
          <w:rFonts w:eastAsia="Calibri"/>
          <w:b/>
          <w:bCs/>
          <w:color w:val="auto"/>
          <w:sz w:val="26"/>
          <w:szCs w:val="26"/>
        </w:rPr>
        <w:t>[Đ]</w:t>
      </w:r>
      <w:r w:rsidRPr="00261E25">
        <w:rPr>
          <w:rFonts w:eastAsia="Calibri"/>
          <w:color w:val="auto"/>
          <w:sz w:val="26"/>
          <w:szCs w:val="26"/>
        </w:rPr>
        <w:t xml:space="preserve"> </w:t>
      </w:r>
      <w:r w:rsidRPr="00261E25">
        <w:rPr>
          <w:color w:val="auto"/>
          <w:sz w:val="26"/>
          <w:szCs w:val="26"/>
        </w:rPr>
        <w:t xml:space="preserve"> Ta có</w:t>
      </w:r>
      <w:r w:rsidRPr="00261E25">
        <w:rPr>
          <w:color w:val="auto"/>
          <w:sz w:val="26"/>
          <w:szCs w:val="26"/>
          <w:shd w:val="clear" w:color="auto" w:fill="EDEDED" w:themeFill="accent3" w:themeFillTint="33"/>
        </w:rPr>
        <w:t xml:space="preserve">: </w:t>
      </w:r>
      <w:r w:rsidRPr="00261E25">
        <w:rPr>
          <w:color w:val="auto"/>
          <w:sz w:val="26"/>
          <w:szCs w:val="26"/>
        </w:rPr>
        <w:t>v</w:t>
      </w:r>
      <w:r w:rsidRPr="00261E25">
        <w:rPr>
          <w:color w:val="auto"/>
          <w:sz w:val="26"/>
          <w:szCs w:val="26"/>
          <w:vertAlign w:val="subscript"/>
        </w:rPr>
        <w:t>2</w:t>
      </w:r>
      <w:r w:rsidRPr="00261E25">
        <w:rPr>
          <w:color w:val="auto"/>
          <w:sz w:val="26"/>
          <w:szCs w:val="26"/>
        </w:rPr>
        <w:t xml:space="preserve"> = v</w:t>
      </w:r>
      <w:r w:rsidRPr="00261E25">
        <w:rPr>
          <w:color w:val="auto"/>
          <w:sz w:val="26"/>
          <w:szCs w:val="26"/>
          <w:vertAlign w:val="subscript"/>
        </w:rPr>
        <w:t>0</w:t>
      </w:r>
      <w:r w:rsidRPr="00261E25">
        <w:rPr>
          <w:color w:val="auto"/>
          <w:sz w:val="26"/>
          <w:szCs w:val="26"/>
        </w:rPr>
        <w:t xml:space="preserve"> + at</w:t>
      </w:r>
      <w:r w:rsidRPr="00261E25">
        <w:rPr>
          <w:color w:val="auto"/>
          <w:sz w:val="26"/>
          <w:szCs w:val="26"/>
          <w:vertAlign w:val="subscript"/>
        </w:rPr>
        <w:t>2</w:t>
      </w:r>
    </w:p>
    <w:p w14:paraId="08AB45D9" w14:textId="77777777" w:rsidR="003B0662" w:rsidRPr="00261E25" w:rsidRDefault="003B0662" w:rsidP="003B0662">
      <w:pPr>
        <w:spacing w:line="276" w:lineRule="auto"/>
        <w:ind w:right="72"/>
        <w:jc w:val="both"/>
        <w:rPr>
          <w:color w:val="auto"/>
          <w:sz w:val="26"/>
          <w:szCs w:val="26"/>
        </w:rPr>
      </w:pPr>
      <w:r w:rsidRPr="00261E25">
        <w:rPr>
          <w:rFonts w:ascii="Cambria Math" w:hAnsi="Cambria Math" w:cs="Cambria Math"/>
          <w:color w:val="auto"/>
          <w:sz w:val="26"/>
          <w:szCs w:val="26"/>
        </w:rPr>
        <w:t>⇒</w:t>
      </w:r>
      <w:r w:rsidRPr="00261E25">
        <w:rPr>
          <w:color w:val="auto"/>
          <w:sz w:val="26"/>
          <w:szCs w:val="26"/>
        </w:rPr>
        <w:t xml:space="preserve"> Thời gian t</w:t>
      </w:r>
      <w:r w:rsidRPr="00261E25">
        <w:rPr>
          <w:color w:val="auto"/>
          <w:sz w:val="26"/>
          <w:szCs w:val="26"/>
          <w:vertAlign w:val="subscript"/>
        </w:rPr>
        <w:t>2</w:t>
      </w:r>
      <w:r w:rsidRPr="00261E25">
        <w:rPr>
          <w:color w:val="auto"/>
          <w:sz w:val="26"/>
          <w:szCs w:val="26"/>
        </w:rPr>
        <w:t xml:space="preserve"> để ô tô đạt vận tốc 72 km/h:</w:t>
      </w:r>
    </w:p>
    <w:p w14:paraId="2DA349FC" w14:textId="77777777" w:rsidR="003B0662" w:rsidRPr="00261E25" w:rsidRDefault="00000000" w:rsidP="003B0662">
      <w:pPr>
        <w:pStyle w:val="ListParagraph"/>
        <w:spacing w:after="0" w:line="276" w:lineRule="auto"/>
        <w:ind w:left="0"/>
        <w:rPr>
          <w:rFonts w:ascii="Times New Roman" w:eastAsiaTheme="minorEastAsia" w:hAnsi="Times New Roman" w:cs="Times New Roman"/>
          <w:bCs/>
          <w:iCs/>
          <w:sz w:val="26"/>
          <w:szCs w:val="26"/>
        </w:rPr>
      </w:pPr>
      <m:oMathPara>
        <m:oMathParaPr>
          <m:jc m:val="center"/>
        </m:oMathParaPr>
        <m:oMath>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2</m:t>
              </m:r>
            </m:sub>
          </m:sSub>
          <m:r>
            <w:rPr>
              <w:rFonts w:ascii="Cambria Math" w:hAnsi="Cambria Math" w:cs="Times New Roman"/>
              <w:sz w:val="26"/>
              <w:szCs w:val="26"/>
            </w:rPr>
            <m:t>=</m:t>
          </m:r>
          <m:f>
            <m:fPr>
              <m:ctrlPr>
                <w:rPr>
                  <w:rFonts w:ascii="Cambria Math" w:hAnsi="Cambria Math" w:cs="Times New Roman"/>
                  <w:bCs/>
                  <w:i/>
                  <w:iCs/>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2</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num>
            <m:den>
              <m:r>
                <w:rPr>
                  <w:rFonts w:ascii="Cambria Math" w:hAnsi="Cambria Math" w:cs="Times New Roman"/>
                  <w:sz w:val="26"/>
                  <w:szCs w:val="26"/>
                </w:rPr>
                <m:t>a</m:t>
              </m:r>
            </m:den>
          </m:f>
          <m:r>
            <w:rPr>
              <w:rFonts w:ascii="Cambria Math" w:hAnsi="Cambria Math" w:cs="Times New Roman"/>
              <w:sz w:val="26"/>
              <w:szCs w:val="26"/>
            </w:rPr>
            <m:t>=</m:t>
          </m:r>
          <m:f>
            <m:fPr>
              <m:ctrlPr>
                <w:rPr>
                  <w:rFonts w:ascii="Cambria Math" w:hAnsi="Cambria Math" w:cs="Times New Roman"/>
                  <w:bCs/>
                  <w:i/>
                  <w:iCs/>
                  <w:sz w:val="26"/>
                  <w:szCs w:val="26"/>
                </w:rPr>
              </m:ctrlPr>
            </m:fPr>
            <m:num>
              <m:r>
                <w:rPr>
                  <w:rFonts w:ascii="Cambria Math" w:hAnsi="Cambria Math" w:cs="Times New Roman"/>
                  <w:sz w:val="26"/>
                  <w:szCs w:val="26"/>
                </w:rPr>
                <m:t>20-5</m:t>
              </m:r>
            </m:num>
            <m:den>
              <m:r>
                <w:rPr>
                  <w:rFonts w:ascii="Cambria Math" w:hAnsi="Cambria Math" w:cs="Times New Roman"/>
                  <w:sz w:val="26"/>
                  <w:szCs w:val="26"/>
                </w:rPr>
                <m:t>0,25</m:t>
              </m:r>
            </m:den>
          </m:f>
          <m:r>
            <w:rPr>
              <w:rFonts w:ascii="Cambria Math" w:hAnsi="Cambria Math" w:cs="Times New Roman"/>
              <w:sz w:val="26"/>
              <w:szCs w:val="26"/>
            </w:rPr>
            <m:t>=60 s</m:t>
          </m:r>
        </m:oMath>
      </m:oMathPara>
    </w:p>
    <w:p w14:paraId="6C5A0C34" w14:textId="77777777" w:rsidR="003B0662" w:rsidRPr="00261E25" w:rsidRDefault="003B0662" w:rsidP="003B0662">
      <w:pPr>
        <w:spacing w:line="276" w:lineRule="auto"/>
        <w:jc w:val="both"/>
        <w:rPr>
          <w:rFonts w:eastAsia="Calibri"/>
          <w:color w:val="auto"/>
          <w:sz w:val="26"/>
          <w:szCs w:val="26"/>
        </w:rPr>
      </w:pPr>
    </w:p>
    <w:p w14:paraId="559327EB" w14:textId="77777777" w:rsidR="003B0662" w:rsidRPr="00261E25" w:rsidRDefault="003B0662" w:rsidP="003B0662">
      <w:pPr>
        <w:spacing w:line="276" w:lineRule="auto"/>
        <w:jc w:val="both"/>
        <w:rPr>
          <w:rFonts w:eastAsia="Calibri"/>
          <w:b/>
          <w:color w:val="auto"/>
          <w:sz w:val="26"/>
          <w:szCs w:val="26"/>
          <w:lang w:val="sv-SE"/>
        </w:rPr>
      </w:pPr>
      <w:r w:rsidRPr="00261E25">
        <w:rPr>
          <w:rFonts w:eastAsia="Calibri"/>
          <w:b/>
          <w:color w:val="auto"/>
          <w:sz w:val="26"/>
          <w:szCs w:val="26"/>
          <w:lang w:val="sv-SE"/>
        </w:rPr>
        <w:t>Câu 4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960"/>
        <w:gridCol w:w="4686"/>
      </w:tblGrid>
      <w:tr w:rsidR="00261E25" w:rsidRPr="00261E25" w14:paraId="611E2119" w14:textId="77777777" w:rsidTr="00592AB2">
        <w:tc>
          <w:tcPr>
            <w:tcW w:w="6289" w:type="dxa"/>
            <w:shd w:val="clear" w:color="auto" w:fill="auto"/>
            <w:hideMark/>
          </w:tcPr>
          <w:p w14:paraId="096F341F" w14:textId="77777777" w:rsidR="003B0662" w:rsidRPr="00261E25" w:rsidRDefault="003B0662" w:rsidP="00592AB2">
            <w:pPr>
              <w:spacing w:line="276" w:lineRule="auto"/>
              <w:ind w:hanging="110"/>
              <w:rPr>
                <w:color w:val="auto"/>
                <w:sz w:val="26"/>
                <w:szCs w:val="26"/>
              </w:rPr>
            </w:pPr>
            <w:r w:rsidRPr="00261E25">
              <w:rPr>
                <w:color w:val="auto"/>
                <w:sz w:val="26"/>
                <w:szCs w:val="26"/>
              </w:rPr>
              <w:lastRenderedPageBreak/>
              <w:t>a.</w:t>
            </w:r>
            <w:r w:rsidRPr="00261E25">
              <w:rPr>
                <w:rFonts w:eastAsia="Calibri"/>
                <w:color w:val="auto"/>
                <w:sz w:val="26"/>
                <w:szCs w:val="26"/>
              </w:rPr>
              <w:t xml:space="preserve"> </w:t>
            </w:r>
            <w:r w:rsidRPr="00261E25">
              <w:rPr>
                <w:rFonts w:eastAsia="Calibri"/>
                <w:b/>
                <w:bCs/>
                <w:color w:val="auto"/>
                <w:sz w:val="26"/>
                <w:szCs w:val="26"/>
              </w:rPr>
              <w:t>[S]</w:t>
            </w:r>
            <w:r w:rsidRPr="00261E25">
              <w:rPr>
                <w:rFonts w:eastAsia="Calibri"/>
                <w:color w:val="auto"/>
                <w:sz w:val="26"/>
                <w:szCs w:val="26"/>
              </w:rPr>
              <w:t xml:space="preserve"> </w:t>
            </w:r>
            <w:r w:rsidRPr="00261E25">
              <w:rPr>
                <w:color w:val="auto"/>
                <w:sz w:val="26"/>
                <w:szCs w:val="26"/>
              </w:rPr>
              <w:t xml:space="preserve"> Chuyển động của ô tô:</w:t>
            </w:r>
          </w:p>
          <w:p w14:paraId="0A2F4343" w14:textId="77777777" w:rsidR="003B0662" w:rsidRPr="00261E25" w:rsidRDefault="00000000" w:rsidP="00592AB2">
            <w:pPr>
              <w:spacing w:line="276" w:lineRule="auto"/>
              <w:rPr>
                <w:color w:val="auto"/>
                <w:sz w:val="26"/>
                <w:szCs w:val="26"/>
              </w:rPr>
            </w:pPr>
            <m:oMathPara>
              <m:oMath>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01</m:t>
                    </m:r>
                  </m:sub>
                </m:sSub>
                <m:r>
                  <w:rPr>
                    <w:rFonts w:ascii="Cambria Math" w:hAnsi="Cambria Math"/>
                    <w:color w:val="auto"/>
                    <w:sz w:val="26"/>
                    <w:szCs w:val="26"/>
                  </w:rPr>
                  <m:t>=20 m/s; 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1</m:t>
                    </m:r>
                  </m:sub>
                </m:sSub>
                <m:r>
                  <w:rPr>
                    <w:rFonts w:ascii="Cambria Math" w:hAnsi="Cambria Math"/>
                    <w:color w:val="auto"/>
                    <w:sz w:val="26"/>
                    <w:szCs w:val="26"/>
                  </w:rPr>
                  <m:t>=-0,4 m/</m:t>
                </m:r>
                <m:sSup>
                  <m:sSupPr>
                    <m:ctrlPr>
                      <w:rPr>
                        <w:rFonts w:ascii="Cambria Math" w:hAnsi="Cambria Math"/>
                        <w:i/>
                        <w:color w:val="auto"/>
                        <w:sz w:val="26"/>
                        <w:szCs w:val="26"/>
                      </w:rPr>
                    </m:ctrlPr>
                  </m:sSupPr>
                  <m:e>
                    <m:r>
                      <w:rPr>
                        <w:rFonts w:ascii="Cambria Math" w:hAnsi="Cambria Math"/>
                        <w:color w:val="auto"/>
                        <w:sz w:val="26"/>
                        <w:szCs w:val="26"/>
                      </w:rPr>
                      <m:t>s</m:t>
                    </m:r>
                  </m:e>
                  <m:sup>
                    <m:r>
                      <w:rPr>
                        <w:rFonts w:ascii="Cambria Math" w:hAnsi="Cambria Math"/>
                        <w:color w:val="auto"/>
                        <w:sz w:val="26"/>
                        <w:szCs w:val="26"/>
                      </w:rPr>
                      <m:t>2</m:t>
                    </m:r>
                  </m:sup>
                </m:sSup>
                <m:r>
                  <w:rPr>
                    <w:rFonts w:ascii="Cambria Math" w:hAnsi="Cambria Math"/>
                    <w:color w:val="auto"/>
                    <w:sz w:val="26"/>
                    <w:szCs w:val="26"/>
                  </w:rPr>
                  <m:t>.</m:t>
                </m:r>
              </m:oMath>
            </m:oMathPara>
          </w:p>
          <w:p w14:paraId="52340514" w14:textId="77777777" w:rsidR="003B0662" w:rsidRPr="00261E25" w:rsidRDefault="003B0662" w:rsidP="00592AB2">
            <w:pPr>
              <w:spacing w:line="276" w:lineRule="auto"/>
              <w:ind w:hanging="110"/>
              <w:rPr>
                <w:color w:val="auto"/>
                <w:sz w:val="26"/>
                <w:szCs w:val="26"/>
              </w:rPr>
            </w:pPr>
            <w:r w:rsidRPr="00261E25">
              <w:rPr>
                <w:color w:val="auto"/>
                <w:sz w:val="26"/>
                <w:szCs w:val="26"/>
              </w:rPr>
              <w:t xml:space="preserve">b. </w:t>
            </w:r>
            <w:r w:rsidRPr="00261E25">
              <w:rPr>
                <w:rFonts w:eastAsia="Calibri"/>
                <w:b/>
                <w:bCs/>
                <w:color w:val="auto"/>
                <w:sz w:val="26"/>
                <w:szCs w:val="26"/>
              </w:rPr>
              <w:t>[Đ]</w:t>
            </w:r>
            <w:r w:rsidRPr="00261E25">
              <w:rPr>
                <w:rFonts w:eastAsia="Calibri"/>
                <w:color w:val="auto"/>
                <w:sz w:val="26"/>
                <w:szCs w:val="26"/>
              </w:rPr>
              <w:t xml:space="preserve"> </w:t>
            </w:r>
            <w:r w:rsidRPr="00261E25">
              <w:rPr>
                <w:color w:val="auto"/>
                <w:sz w:val="26"/>
                <w:szCs w:val="26"/>
              </w:rPr>
              <w:t xml:space="preserve">Chuyển động của xe đạp: </w:t>
            </w:r>
          </w:p>
          <w:p w14:paraId="30B3C2C2" w14:textId="77777777" w:rsidR="003B0662" w:rsidRPr="00261E25" w:rsidRDefault="00000000" w:rsidP="00592AB2">
            <w:pPr>
              <w:spacing w:line="276" w:lineRule="auto"/>
              <w:rPr>
                <w:color w:val="auto"/>
                <w:sz w:val="26"/>
                <w:szCs w:val="26"/>
              </w:rPr>
            </w:pPr>
            <m:oMathPara>
              <m:oMath>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02</m:t>
                    </m:r>
                  </m:sub>
                </m:sSub>
                <m:r>
                  <w:rPr>
                    <w:rFonts w:ascii="Cambria Math" w:hAnsi="Cambria Math"/>
                    <w:color w:val="auto"/>
                    <w:sz w:val="26"/>
                    <w:szCs w:val="26"/>
                  </w:rPr>
                  <m:t>=-2 m/s; 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2</m:t>
                    </m:r>
                  </m:sub>
                </m:sSub>
                <m:r>
                  <w:rPr>
                    <w:rFonts w:ascii="Cambria Math" w:hAnsi="Cambria Math"/>
                    <w:color w:val="auto"/>
                    <w:sz w:val="26"/>
                    <w:szCs w:val="26"/>
                  </w:rPr>
                  <m:t>=-0,2m/</m:t>
                </m:r>
                <m:sSup>
                  <m:sSupPr>
                    <m:ctrlPr>
                      <w:rPr>
                        <w:rFonts w:ascii="Cambria Math" w:hAnsi="Cambria Math"/>
                        <w:i/>
                        <w:color w:val="auto"/>
                        <w:sz w:val="26"/>
                        <w:szCs w:val="26"/>
                      </w:rPr>
                    </m:ctrlPr>
                  </m:sSupPr>
                  <m:e>
                    <m:r>
                      <w:rPr>
                        <w:rFonts w:ascii="Cambria Math" w:hAnsi="Cambria Math"/>
                        <w:color w:val="auto"/>
                        <w:sz w:val="26"/>
                        <w:szCs w:val="26"/>
                      </w:rPr>
                      <m:t>s</m:t>
                    </m:r>
                  </m:e>
                  <m:sup>
                    <m:r>
                      <w:rPr>
                        <w:rFonts w:ascii="Cambria Math" w:hAnsi="Cambria Math"/>
                        <w:color w:val="auto"/>
                        <w:sz w:val="26"/>
                        <w:szCs w:val="26"/>
                      </w:rPr>
                      <m:t>2</m:t>
                    </m:r>
                  </m:sup>
                </m:sSup>
                <m:r>
                  <w:rPr>
                    <w:rFonts w:ascii="Cambria Math" w:hAnsi="Cambria Math"/>
                    <w:color w:val="auto"/>
                    <w:sz w:val="26"/>
                    <w:szCs w:val="26"/>
                  </w:rPr>
                  <m:t>.</m:t>
                </m:r>
              </m:oMath>
            </m:oMathPara>
          </w:p>
        </w:tc>
        <w:tc>
          <w:tcPr>
            <w:tcW w:w="3672" w:type="dxa"/>
            <w:shd w:val="clear" w:color="auto" w:fill="EDEDED"/>
            <w:hideMark/>
          </w:tcPr>
          <w:p w14:paraId="7B4354EE" w14:textId="77777777" w:rsidR="003B0662" w:rsidRPr="00261E25" w:rsidRDefault="003B0662" w:rsidP="00592AB2">
            <w:pPr>
              <w:spacing w:line="276" w:lineRule="auto"/>
              <w:rPr>
                <w:color w:val="auto"/>
                <w:sz w:val="26"/>
                <w:szCs w:val="26"/>
              </w:rPr>
            </w:pPr>
            <w:r w:rsidRPr="00261E25">
              <w:rPr>
                <w:noProof/>
                <w:color w:val="auto"/>
                <w:sz w:val="26"/>
                <w:szCs w:val="26"/>
              </w:rPr>
              <w:drawing>
                <wp:inline distT="0" distB="0" distL="0" distR="0" wp14:anchorId="0825B000" wp14:editId="28DDB4F9">
                  <wp:extent cx="2832100" cy="1708150"/>
                  <wp:effectExtent l="0" t="0" r="6350" b="6350"/>
                  <wp:docPr id="2146232053" name="Picture 21462320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270523" descr="Diagram&#10;&#10;Description automatically generated"/>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832100" cy="1708150"/>
                          </a:xfrm>
                          <a:prstGeom prst="rect">
                            <a:avLst/>
                          </a:prstGeom>
                          <a:noFill/>
                          <a:ln>
                            <a:noFill/>
                          </a:ln>
                        </pic:spPr>
                      </pic:pic>
                    </a:graphicData>
                  </a:graphic>
                </wp:inline>
              </w:drawing>
            </w:r>
          </w:p>
        </w:tc>
      </w:tr>
      <w:tr w:rsidR="00261E25" w:rsidRPr="00261E25" w14:paraId="2F126110" w14:textId="77777777" w:rsidTr="00592AB2">
        <w:tc>
          <w:tcPr>
            <w:tcW w:w="6289" w:type="dxa"/>
            <w:shd w:val="clear" w:color="auto" w:fill="auto"/>
          </w:tcPr>
          <w:p w14:paraId="5BE8B8FC" w14:textId="77777777" w:rsidR="003B0662" w:rsidRPr="00261E25" w:rsidRDefault="003B0662" w:rsidP="00592AB2">
            <w:pPr>
              <w:spacing w:line="276" w:lineRule="auto"/>
              <w:ind w:hanging="110"/>
              <w:rPr>
                <w:color w:val="auto"/>
                <w:sz w:val="26"/>
                <w:szCs w:val="26"/>
              </w:rPr>
            </w:pPr>
            <w:r w:rsidRPr="00261E25">
              <w:rPr>
                <w:color w:val="auto"/>
                <w:sz w:val="26"/>
                <w:szCs w:val="26"/>
              </w:rPr>
              <w:t xml:space="preserve">c. </w:t>
            </w:r>
            <w:r w:rsidRPr="00261E25">
              <w:rPr>
                <w:rFonts w:eastAsia="Calibri"/>
                <w:b/>
                <w:bCs/>
                <w:color w:val="auto"/>
                <w:sz w:val="26"/>
                <w:szCs w:val="26"/>
              </w:rPr>
              <w:t>[S]</w:t>
            </w:r>
            <w:r w:rsidRPr="00261E25">
              <w:rPr>
                <w:rFonts w:eastAsia="Calibri"/>
                <w:color w:val="auto"/>
                <w:sz w:val="26"/>
                <w:szCs w:val="26"/>
              </w:rPr>
              <w:t xml:space="preserve"> </w:t>
            </w:r>
            <w:r w:rsidRPr="00261E25">
              <w:rPr>
                <w:color w:val="auto"/>
                <w:sz w:val="26"/>
                <w:szCs w:val="26"/>
              </w:rPr>
              <w:t xml:space="preserve">Phương trình độ dời của ô tô: </w:t>
            </w:r>
          </w:p>
          <w:p w14:paraId="0A0D93E3" w14:textId="77777777" w:rsidR="003B0662" w:rsidRPr="00261E25" w:rsidRDefault="00000000" w:rsidP="00592AB2">
            <w:pPr>
              <w:spacing w:line="276" w:lineRule="auto"/>
              <w:rPr>
                <w:color w:val="auto"/>
                <w:sz w:val="26"/>
                <w:szCs w:val="26"/>
              </w:rPr>
            </w:pPr>
            <m:oMathPara>
              <m:oMath>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rPr>
                      <m:t>1</m:t>
                    </m:r>
                  </m:sub>
                </m:sSub>
                <m:r>
                  <w:rPr>
                    <w:rFonts w:ascii="Cambria Math" w:hAnsi="Cambria Math"/>
                    <w:color w:val="auto"/>
                    <w:sz w:val="26"/>
                    <w:szCs w:val="26"/>
                  </w:rPr>
                  <m:t>=20t-0,2</m:t>
                </m:r>
                <m:sSup>
                  <m:sSupPr>
                    <m:ctrlPr>
                      <w:rPr>
                        <w:rFonts w:ascii="Cambria Math" w:hAnsi="Cambria Math"/>
                        <w:i/>
                        <w:color w:val="auto"/>
                        <w:sz w:val="26"/>
                        <w:szCs w:val="26"/>
                      </w:rPr>
                    </m:ctrlPr>
                  </m:sSupPr>
                  <m:e>
                    <m:r>
                      <w:rPr>
                        <w:rFonts w:ascii="Cambria Math" w:hAnsi="Cambria Math"/>
                        <w:color w:val="auto"/>
                        <w:sz w:val="26"/>
                        <w:szCs w:val="26"/>
                      </w:rPr>
                      <m:t>t</m:t>
                    </m:r>
                  </m:e>
                  <m:sup>
                    <m:r>
                      <w:rPr>
                        <w:rFonts w:ascii="Cambria Math" w:hAnsi="Cambria Math"/>
                        <w:color w:val="auto"/>
                        <w:sz w:val="26"/>
                        <w:szCs w:val="26"/>
                      </w:rPr>
                      <m:t>2</m:t>
                    </m:r>
                  </m:sup>
                </m:sSup>
                <m:r>
                  <w:rPr>
                    <w:rFonts w:ascii="Cambria Math" w:hAnsi="Cambria Math"/>
                    <w:color w:val="auto"/>
                    <w:sz w:val="26"/>
                    <w:szCs w:val="26"/>
                  </w:rPr>
                  <m:t> (1)</m:t>
                </m:r>
              </m:oMath>
            </m:oMathPara>
          </w:p>
          <w:p w14:paraId="45EF1400" w14:textId="77777777" w:rsidR="003B0662" w:rsidRPr="00261E25" w:rsidRDefault="003B0662" w:rsidP="00592AB2">
            <w:pPr>
              <w:spacing w:line="276" w:lineRule="auto"/>
              <w:rPr>
                <w:color w:val="auto"/>
                <w:sz w:val="26"/>
                <w:szCs w:val="26"/>
              </w:rPr>
            </w:pPr>
          </w:p>
        </w:tc>
        <w:tc>
          <w:tcPr>
            <w:tcW w:w="3672" w:type="dxa"/>
            <w:shd w:val="clear" w:color="auto" w:fill="EDEDED"/>
          </w:tcPr>
          <w:p w14:paraId="7FDF281A" w14:textId="77777777" w:rsidR="003B0662" w:rsidRPr="00261E25" w:rsidRDefault="003B0662" w:rsidP="00592AB2">
            <w:pPr>
              <w:spacing w:line="276" w:lineRule="auto"/>
              <w:rPr>
                <w:color w:val="auto"/>
                <w:sz w:val="26"/>
                <w:szCs w:val="26"/>
              </w:rPr>
            </w:pPr>
          </w:p>
        </w:tc>
      </w:tr>
    </w:tbl>
    <w:p w14:paraId="6F2260C7" w14:textId="77777777" w:rsidR="003B0662" w:rsidRPr="00261E25" w:rsidRDefault="003B0662" w:rsidP="003B0662">
      <w:pPr>
        <w:spacing w:line="276" w:lineRule="auto"/>
        <w:rPr>
          <w:color w:val="auto"/>
          <w:sz w:val="26"/>
          <w:szCs w:val="26"/>
        </w:rPr>
      </w:pPr>
      <w:r w:rsidRPr="00261E25">
        <w:rPr>
          <w:color w:val="auto"/>
          <w:sz w:val="26"/>
          <w:szCs w:val="26"/>
        </w:rPr>
        <w:t xml:space="preserve">     Phương trình độ dời của xe đạp: </w:t>
      </w:r>
      <m:oMath>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rPr>
              <m:t>2</m:t>
            </m:r>
          </m:sub>
        </m:sSub>
        <m:r>
          <w:rPr>
            <w:rFonts w:ascii="Cambria Math" w:hAnsi="Cambria Math"/>
            <w:color w:val="auto"/>
            <w:sz w:val="26"/>
            <w:szCs w:val="26"/>
          </w:rPr>
          <m:t>=-2t-0,1</m:t>
        </m:r>
        <m:sSup>
          <m:sSupPr>
            <m:ctrlPr>
              <w:rPr>
                <w:rFonts w:ascii="Cambria Math" w:hAnsi="Cambria Math"/>
                <w:i/>
                <w:color w:val="auto"/>
                <w:sz w:val="26"/>
                <w:szCs w:val="26"/>
              </w:rPr>
            </m:ctrlPr>
          </m:sSupPr>
          <m:e>
            <m:r>
              <w:rPr>
                <w:rFonts w:ascii="Cambria Math" w:hAnsi="Cambria Math"/>
                <w:color w:val="auto"/>
                <w:sz w:val="26"/>
                <w:szCs w:val="26"/>
              </w:rPr>
              <m:t>t</m:t>
            </m:r>
          </m:e>
          <m:sup>
            <m:r>
              <w:rPr>
                <w:rFonts w:ascii="Cambria Math" w:hAnsi="Cambria Math"/>
                <w:color w:val="auto"/>
                <w:sz w:val="26"/>
                <w:szCs w:val="26"/>
              </w:rPr>
              <m:t>2</m:t>
            </m:r>
          </m:sup>
        </m:sSup>
        <m:r>
          <w:rPr>
            <w:rFonts w:ascii="Cambria Math" w:hAnsi="Cambria Math"/>
            <w:color w:val="auto"/>
            <w:sz w:val="26"/>
            <w:szCs w:val="26"/>
          </w:rPr>
          <m:t> (2)</m:t>
        </m:r>
      </m:oMath>
    </w:p>
    <w:p w14:paraId="14E79474" w14:textId="77777777" w:rsidR="003B0662" w:rsidRPr="00261E25" w:rsidRDefault="003B0662" w:rsidP="003B0662">
      <w:pPr>
        <w:spacing w:line="276" w:lineRule="auto"/>
        <w:rPr>
          <w:color w:val="auto"/>
          <w:sz w:val="26"/>
          <w:szCs w:val="26"/>
        </w:rPr>
      </w:pPr>
      <w:r w:rsidRPr="00261E25">
        <w:rPr>
          <w:color w:val="auto"/>
          <w:sz w:val="26"/>
          <w:szCs w:val="26"/>
        </w:rPr>
        <w:t>d.</w:t>
      </w:r>
      <w:r w:rsidRPr="00261E25">
        <w:rPr>
          <w:rFonts w:eastAsia="Calibri"/>
          <w:color w:val="auto"/>
          <w:sz w:val="26"/>
          <w:szCs w:val="26"/>
        </w:rPr>
        <w:t xml:space="preserve"> </w:t>
      </w:r>
      <w:r w:rsidRPr="00261E25">
        <w:rPr>
          <w:rFonts w:eastAsia="Calibri"/>
          <w:b/>
          <w:bCs/>
          <w:color w:val="auto"/>
          <w:sz w:val="26"/>
          <w:szCs w:val="26"/>
        </w:rPr>
        <w:t>[Đ]</w:t>
      </w:r>
      <w:r w:rsidRPr="00261E25">
        <w:rPr>
          <w:rFonts w:eastAsia="Calibri"/>
          <w:color w:val="auto"/>
          <w:sz w:val="26"/>
          <w:szCs w:val="26"/>
        </w:rPr>
        <w:t xml:space="preserve"> </w:t>
      </w:r>
      <w:r w:rsidRPr="00261E25">
        <w:rPr>
          <w:color w:val="auto"/>
          <w:sz w:val="26"/>
          <w:szCs w:val="26"/>
        </w:rPr>
        <w:t xml:space="preserve"> Khi hai xe gặp nhau: </w:t>
      </w:r>
      <m:oMath>
        <m:d>
          <m:dPr>
            <m:begChr m:val="|"/>
            <m:endChr m:val="|"/>
            <m:ctrlPr>
              <w:rPr>
                <w:rFonts w:ascii="Cambria Math" w:hAnsi="Cambria Math"/>
                <w:i/>
                <w:color w:val="auto"/>
                <w:sz w:val="26"/>
                <w:szCs w:val="26"/>
              </w:rPr>
            </m:ctrlPr>
          </m:dPr>
          <m:e>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rPr>
                  <m:t>1</m:t>
                </m:r>
              </m:sub>
            </m:sSub>
          </m:e>
        </m:d>
        <m:r>
          <w:rPr>
            <w:rFonts w:ascii="Cambria Math" w:hAnsi="Cambria Math"/>
            <w:color w:val="auto"/>
            <w:sz w:val="26"/>
            <w:szCs w:val="26"/>
          </w:rPr>
          <m:t>+</m:t>
        </m:r>
        <m:d>
          <m:dPr>
            <m:begChr m:val="|"/>
            <m:endChr m:val="|"/>
            <m:ctrlPr>
              <w:rPr>
                <w:rFonts w:ascii="Cambria Math" w:hAnsi="Cambria Math"/>
                <w:i/>
                <w:color w:val="auto"/>
                <w:sz w:val="26"/>
                <w:szCs w:val="26"/>
              </w:rPr>
            </m:ctrlPr>
          </m:dPr>
          <m:e>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rPr>
                  <m:t>2</m:t>
                </m:r>
              </m:sub>
            </m:sSub>
          </m:e>
        </m:d>
        <m:r>
          <w:rPr>
            <w:rFonts w:ascii="Cambria Math" w:hAnsi="Cambria Math"/>
            <w:color w:val="auto"/>
            <w:sz w:val="26"/>
            <w:szCs w:val="26"/>
          </w:rPr>
          <m:t>=570</m:t>
        </m:r>
      </m:oMath>
      <w:r w:rsidRPr="00261E25">
        <w:rPr>
          <w:color w:val="auto"/>
          <w:sz w:val="26"/>
          <w:szCs w:val="26"/>
        </w:rPr>
        <w:t xml:space="preserve"> </w:t>
      </w:r>
      <w:r w:rsidRPr="00261E25">
        <w:rPr>
          <w:color w:val="auto"/>
          <w:sz w:val="26"/>
          <w:szCs w:val="26"/>
        </w:rPr>
        <w:sym w:font="Symbol" w:char="F0DB"/>
      </w:r>
      <w:r w:rsidRPr="00261E25">
        <w:rPr>
          <w:color w:val="auto"/>
          <w:sz w:val="26"/>
          <w:szCs w:val="26"/>
        </w:rPr>
        <w:t xml:space="preserve">  </w:t>
      </w:r>
      <m:oMath>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rPr>
              <m:t>2</m:t>
            </m:r>
          </m:sub>
        </m:sSub>
        <m:r>
          <w:rPr>
            <w:rFonts w:ascii="Cambria Math" w:hAnsi="Cambria Math"/>
            <w:color w:val="auto"/>
            <w:sz w:val="26"/>
            <w:szCs w:val="26"/>
          </w:rPr>
          <m:t>=570</m:t>
        </m:r>
      </m:oMath>
      <w:r w:rsidRPr="00261E25">
        <w:rPr>
          <w:color w:val="auto"/>
          <w:sz w:val="26"/>
          <w:szCs w:val="26"/>
        </w:rPr>
        <w:t xml:space="preserve"> </w:t>
      </w:r>
    </w:p>
    <w:p w14:paraId="1336D7D2" w14:textId="77777777" w:rsidR="003B0662" w:rsidRPr="00261E25" w:rsidRDefault="003B0662" w:rsidP="003B0662">
      <w:pPr>
        <w:spacing w:line="276" w:lineRule="auto"/>
        <w:rPr>
          <w:color w:val="auto"/>
          <w:sz w:val="26"/>
          <w:szCs w:val="26"/>
        </w:rPr>
      </w:pPr>
      <w:r w:rsidRPr="00261E25">
        <w:rPr>
          <w:color w:val="auto"/>
          <w:sz w:val="26"/>
          <w:szCs w:val="26"/>
        </w:rPr>
        <w:sym w:font="Symbol" w:char="F0DB"/>
      </w:r>
      <w:r w:rsidRPr="00261E25">
        <w:rPr>
          <w:color w:val="auto"/>
          <w:sz w:val="26"/>
          <w:szCs w:val="26"/>
        </w:rPr>
        <w:t xml:space="preserve"> </w:t>
      </w:r>
      <m:oMath>
        <m:r>
          <w:rPr>
            <w:rFonts w:ascii="Cambria Math" w:hAnsi="Cambria Math"/>
            <w:color w:val="auto"/>
            <w:sz w:val="26"/>
            <w:szCs w:val="26"/>
          </w:rPr>
          <m:t>20t-0,2</m:t>
        </m:r>
        <m:sSup>
          <m:sSupPr>
            <m:ctrlPr>
              <w:rPr>
                <w:rFonts w:ascii="Cambria Math" w:hAnsi="Cambria Math"/>
                <w:i/>
                <w:color w:val="auto"/>
                <w:sz w:val="26"/>
                <w:szCs w:val="26"/>
              </w:rPr>
            </m:ctrlPr>
          </m:sSupPr>
          <m:e>
            <m:r>
              <w:rPr>
                <w:rFonts w:ascii="Cambria Math" w:hAnsi="Cambria Math"/>
                <w:color w:val="auto"/>
                <w:sz w:val="26"/>
                <w:szCs w:val="26"/>
              </w:rPr>
              <m:t>t</m:t>
            </m:r>
          </m:e>
          <m:sup>
            <m:r>
              <w:rPr>
                <w:rFonts w:ascii="Cambria Math" w:hAnsi="Cambria Math"/>
                <w:color w:val="auto"/>
                <w:sz w:val="26"/>
                <w:szCs w:val="26"/>
              </w:rPr>
              <m:t>2</m:t>
            </m:r>
          </m:sup>
        </m:sSup>
        <m:r>
          <w:rPr>
            <w:rFonts w:ascii="Cambria Math" w:hAnsi="Cambria Math"/>
            <w:color w:val="auto"/>
            <w:sz w:val="26"/>
            <w:szCs w:val="26"/>
          </w:rPr>
          <m:t>+2t+0,1</m:t>
        </m:r>
        <m:sSup>
          <m:sSupPr>
            <m:ctrlPr>
              <w:rPr>
                <w:rFonts w:ascii="Cambria Math" w:hAnsi="Cambria Math"/>
                <w:i/>
                <w:color w:val="auto"/>
                <w:sz w:val="26"/>
                <w:szCs w:val="26"/>
              </w:rPr>
            </m:ctrlPr>
          </m:sSupPr>
          <m:e>
            <m:r>
              <w:rPr>
                <w:rFonts w:ascii="Cambria Math" w:hAnsi="Cambria Math"/>
                <w:color w:val="auto"/>
                <w:sz w:val="26"/>
                <w:szCs w:val="26"/>
              </w:rPr>
              <m:t>t</m:t>
            </m:r>
          </m:e>
          <m:sup>
            <m:r>
              <w:rPr>
                <w:rFonts w:ascii="Cambria Math" w:hAnsi="Cambria Math"/>
                <w:color w:val="auto"/>
                <w:sz w:val="26"/>
                <w:szCs w:val="26"/>
              </w:rPr>
              <m:t>2</m:t>
            </m:r>
          </m:sup>
        </m:sSup>
        <m:r>
          <w:rPr>
            <w:rFonts w:ascii="Cambria Math" w:hAnsi="Cambria Math"/>
            <w:color w:val="auto"/>
            <w:sz w:val="26"/>
            <w:szCs w:val="26"/>
          </w:rPr>
          <m:t>=570</m:t>
        </m:r>
      </m:oMath>
      <w:r w:rsidRPr="00261E25">
        <w:rPr>
          <w:color w:val="auto"/>
          <w:sz w:val="26"/>
          <w:szCs w:val="26"/>
        </w:rPr>
        <w:t xml:space="preserve">  (3)</w:t>
      </w:r>
    </w:p>
    <w:p w14:paraId="3A02572D" w14:textId="77777777" w:rsidR="003B0662" w:rsidRPr="00261E25" w:rsidRDefault="003B0662" w:rsidP="003B0662">
      <w:pPr>
        <w:spacing w:line="276" w:lineRule="auto"/>
        <w:rPr>
          <w:color w:val="auto"/>
          <w:sz w:val="26"/>
          <w:szCs w:val="26"/>
        </w:rPr>
      </w:pPr>
      <w:r w:rsidRPr="00261E25">
        <w:rPr>
          <w:color w:val="auto"/>
          <w:sz w:val="26"/>
          <w:szCs w:val="26"/>
        </w:rPr>
        <w:t xml:space="preserve">Nghiệm của phương trình (3) là </w:t>
      </w:r>
      <m:oMath>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r>
          <w:rPr>
            <w:rFonts w:ascii="Cambria Math" w:hAnsi="Cambria Math"/>
            <w:color w:val="auto"/>
            <w:sz w:val="26"/>
            <w:szCs w:val="26"/>
          </w:rPr>
          <m:t>=30 s</m:t>
        </m:r>
      </m:oMath>
      <w:r w:rsidRPr="00261E25">
        <w:rPr>
          <w:color w:val="auto"/>
          <w:sz w:val="26"/>
          <w:szCs w:val="26"/>
        </w:rPr>
        <w:t xml:space="preserve"> và </w:t>
      </w:r>
      <m:oMath>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r>
          <w:rPr>
            <w:rFonts w:ascii="Cambria Math" w:hAnsi="Cambria Math"/>
            <w:color w:val="auto"/>
            <w:sz w:val="26"/>
            <w:szCs w:val="26"/>
          </w:rPr>
          <m:t>=190 s.</m:t>
        </m:r>
      </m:oMath>
    </w:p>
    <w:p w14:paraId="06D7228E" w14:textId="77777777" w:rsidR="003B0662" w:rsidRPr="00261E25" w:rsidRDefault="003B0662" w:rsidP="003B0662">
      <w:pPr>
        <w:spacing w:line="276" w:lineRule="auto"/>
        <w:rPr>
          <w:color w:val="auto"/>
          <w:sz w:val="26"/>
          <w:szCs w:val="26"/>
        </w:rPr>
      </w:pPr>
      <w:r w:rsidRPr="00261E25">
        <w:rPr>
          <w:color w:val="auto"/>
          <w:sz w:val="26"/>
          <w:szCs w:val="26"/>
        </w:rPr>
        <w:t xml:space="preserve">Thay </w:t>
      </w:r>
      <m:oMath>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oMath>
      <w:r w:rsidRPr="00261E25">
        <w:rPr>
          <w:color w:val="auto"/>
          <w:sz w:val="26"/>
          <w:szCs w:val="26"/>
        </w:rPr>
        <w:t xml:space="preserve"> vào (1), tính được </w:t>
      </w:r>
      <m:oMath>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rPr>
              <m:t>1</m:t>
            </m:r>
          </m:sub>
        </m:sSub>
        <m:r>
          <w:rPr>
            <w:rFonts w:ascii="Cambria Math" w:hAnsi="Cambria Math"/>
            <w:color w:val="auto"/>
            <w:sz w:val="26"/>
            <w:szCs w:val="26"/>
          </w:rPr>
          <m:t>=420 m.</m:t>
        </m:r>
      </m:oMath>
    </w:p>
    <w:p w14:paraId="065566D3" w14:textId="77777777" w:rsidR="003B0662" w:rsidRPr="00261E25" w:rsidRDefault="003B0662" w:rsidP="003B0662">
      <w:pPr>
        <w:spacing w:line="276" w:lineRule="auto"/>
        <w:rPr>
          <w:color w:val="auto"/>
          <w:sz w:val="26"/>
          <w:szCs w:val="26"/>
        </w:rPr>
      </w:pPr>
      <w:r w:rsidRPr="00261E25">
        <w:rPr>
          <w:color w:val="auto"/>
          <w:sz w:val="26"/>
          <w:szCs w:val="26"/>
        </w:rPr>
        <w:t xml:space="preserve">Thay </w:t>
      </w:r>
      <m:oMath>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oMath>
      <w:r w:rsidRPr="00261E25">
        <w:rPr>
          <w:color w:val="auto"/>
          <w:sz w:val="26"/>
          <w:szCs w:val="26"/>
        </w:rPr>
        <w:t xml:space="preserve"> vào (1), tính được </w:t>
      </w:r>
      <m:oMath>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rPr>
              <m:t>1</m:t>
            </m:r>
          </m:sub>
        </m:sSub>
        <m:r>
          <w:rPr>
            <w:rFonts w:ascii="Cambria Math" w:hAnsi="Cambria Math"/>
            <w:color w:val="auto"/>
            <w:sz w:val="26"/>
            <w:szCs w:val="26"/>
          </w:rPr>
          <m:t>=-3400m.</m:t>
        </m:r>
      </m:oMath>
      <w:r w:rsidRPr="00261E25">
        <w:rPr>
          <w:color w:val="auto"/>
          <w:sz w:val="26"/>
          <w:szCs w:val="26"/>
        </w:rPr>
        <w:t xml:space="preserve"> (loại vì ở vị trí gặp nhau d &gt; 0)</w:t>
      </w:r>
    </w:p>
    <w:p w14:paraId="155659D6" w14:textId="77777777" w:rsidR="003B0662" w:rsidRPr="00261E25" w:rsidRDefault="003B0662" w:rsidP="003B0662">
      <w:pPr>
        <w:spacing w:line="276" w:lineRule="auto"/>
        <w:rPr>
          <w:color w:val="auto"/>
          <w:sz w:val="26"/>
          <w:szCs w:val="26"/>
        </w:rPr>
      </w:pPr>
      <w:r w:rsidRPr="00261E25">
        <w:rPr>
          <w:color w:val="auto"/>
          <w:sz w:val="26"/>
          <w:szCs w:val="26"/>
        </w:rPr>
        <w:sym w:font="Symbol" w:char="F0DE"/>
      </w:r>
      <w:r w:rsidRPr="00261E25">
        <w:rPr>
          <w:color w:val="auto"/>
          <w:sz w:val="26"/>
          <w:szCs w:val="26"/>
        </w:rPr>
        <w:t xml:space="preserve"> Vị trí hai xe gặp nhau cách chân dốc </w:t>
      </w:r>
      <m:oMath>
        <m:r>
          <w:rPr>
            <w:rFonts w:ascii="Cambria Math" w:hAnsi="Cambria Math"/>
            <w:color w:val="auto"/>
            <w:sz w:val="26"/>
            <w:szCs w:val="26"/>
          </w:rPr>
          <m:t>420 m.</m:t>
        </m:r>
      </m:oMath>
    </w:p>
    <w:p w14:paraId="2CC12E86" w14:textId="77777777" w:rsidR="003B0662" w:rsidRPr="00261E25" w:rsidRDefault="003B0662" w:rsidP="003B0662">
      <w:pPr>
        <w:spacing w:line="276" w:lineRule="auto"/>
        <w:jc w:val="both"/>
        <w:rPr>
          <w:rFonts w:eastAsia="Calibri"/>
          <w:b/>
          <w:color w:val="auto"/>
          <w:sz w:val="26"/>
          <w:szCs w:val="26"/>
          <w:lang w:val="sv-SE"/>
        </w:rPr>
      </w:pPr>
    </w:p>
    <w:p w14:paraId="0A22A4F9" w14:textId="77777777" w:rsidR="003B0662" w:rsidRPr="00261E25" w:rsidRDefault="003B0662" w:rsidP="003B0662">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5C7482CB" wp14:editId="7CCA8F21">
                <wp:extent cx="5445892" cy="340360"/>
                <wp:effectExtent l="0" t="0" r="2540" b="2540"/>
                <wp:docPr id="1419598139" name="Group 494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1446630803" name="Group 4949"/>
                        <wpg:cNvGrpSpPr>
                          <a:grpSpLocks/>
                        </wpg:cNvGrpSpPr>
                        <wpg:grpSpPr bwMode="auto">
                          <a:xfrm>
                            <a:off x="95" y="0"/>
                            <a:ext cx="54474" cy="3433"/>
                            <a:chOff x="95" y="0"/>
                            <a:chExt cx="54474" cy="3433"/>
                          </a:xfrm>
                        </wpg:grpSpPr>
                        <wpg:grpSp>
                          <wpg:cNvPr id="24253985" name="Group 4950"/>
                          <wpg:cNvGrpSpPr>
                            <a:grpSpLocks/>
                          </wpg:cNvGrpSpPr>
                          <wpg:grpSpPr bwMode="auto">
                            <a:xfrm>
                              <a:off x="95" y="0"/>
                              <a:ext cx="54474" cy="3225"/>
                              <a:chOff x="92" y="0"/>
                              <a:chExt cx="52613" cy="3227"/>
                            </a:xfrm>
                          </wpg:grpSpPr>
                          <wps:wsp>
                            <wps:cNvPr id="2092853818"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29536446"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63871962"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411870722"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6D4DF8" w14:textId="77777777" w:rsidR="003B0662" w:rsidRPr="009111E4" w:rsidRDefault="003B0662" w:rsidP="003B066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5F550912" w14:textId="77777777" w:rsidR="003B0662" w:rsidRPr="009111E4" w:rsidRDefault="003B0662" w:rsidP="003B0662">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319246065"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2B99D1" w14:textId="77777777" w:rsidR="003B0662" w:rsidRPr="009111E4" w:rsidRDefault="003B0662" w:rsidP="003B066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5C7482CB" id="_x0000_s1369"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">
                <v:group id="Group 4949" o:spid="_x0000_s1370"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">
                  <v:group id="Group 4950" o:spid="_x0000_s1371"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">
                    <v:shape id="Flowchart: Alternate Process 4954" o:spid="_x0000_s1372"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" fillcolor="#98c1d9" stroked="f" strokeweight="1pt">
                      <v:fill opacity="52428f"/>
                    </v:shape>
                    <v:shape id="Hexagon 4955" o:spid="_x0000_s1373"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" adj="4292" fillcolor="#f60" stroked="f" strokeweight="1pt"/>
                    <v:shape id="Hexagon 4956" o:spid="_x0000_s1374"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" adj="4292" fillcolor="#3d5a80" stroked="f" strokeweight="1pt"/>
                  </v:group>
                  <v:shape id="WordArt 192" o:spid="_x0000_s1375"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" filled="f" stroked="f">
                    <v:stroke joinstyle="round"/>
                    <o:lock v:ext="edit" shapetype="t"/>
                    <v:textbox>
                      <w:txbxContent>
                        <w:p w14:paraId="3F6D4DF8" w14:textId="77777777" w:rsidR="003B0662" w:rsidRPr="009111E4" w:rsidRDefault="003B0662" w:rsidP="003B066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5F550912" w14:textId="77777777" w:rsidR="003B0662" w:rsidRPr="009111E4" w:rsidRDefault="003B0662" w:rsidP="003B0662">
                          <w:pPr>
                            <w:pStyle w:val="NormalWeb"/>
                            <w:ind w:firstLine="0"/>
                            <w:rPr>
                              <w:b/>
                              <w:color w:val="FFFFFF" w:themeColor="background1"/>
                              <w:sz w:val="32"/>
                              <w:szCs w:val="32"/>
                            </w:rPr>
                          </w:pPr>
                        </w:p>
                      </w:txbxContent>
                    </v:textbox>
                  </v:shape>
                </v:group>
                <v:shape id="WordArt 192" o:spid="_x0000_s1376"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" filled="f" stroked="f">
                  <v:stroke joinstyle="round"/>
                  <o:lock v:ext="edit" shapetype="t"/>
                  <v:textbox>
                    <w:txbxContent>
                      <w:p w14:paraId="182B99D1" w14:textId="77777777" w:rsidR="003B0662" w:rsidRPr="009111E4" w:rsidRDefault="003B0662" w:rsidP="003B066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6E1F9336" w14:textId="77777777" w:rsidR="003B0662" w:rsidRPr="00261E25" w:rsidRDefault="003B0662" w:rsidP="003B0662">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Thí sinh trả lời từ câu 1 đến câu 6</w:t>
      </w:r>
    </w:p>
    <w:p w14:paraId="4C5F65A5" w14:textId="77777777" w:rsidR="003B0662" w:rsidRPr="00261E25" w:rsidRDefault="003B0662" w:rsidP="003B0662">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261E25" w:rsidRPr="00261E25" w14:paraId="3B7E1485"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2CB3B7E"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49B60E5D"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6851EB77"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29C3115E"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Đáp án</w:t>
            </w:r>
          </w:p>
        </w:tc>
      </w:tr>
      <w:tr w:rsidR="00261E25" w:rsidRPr="00261E25" w14:paraId="0A390ECE"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EE61631"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1</w:t>
            </w:r>
          </w:p>
        </w:tc>
        <w:tc>
          <w:tcPr>
            <w:tcW w:w="0" w:type="auto"/>
            <w:tcBorders>
              <w:bottom w:val="single" w:sz="8" w:space="0" w:color="000000"/>
              <w:right w:val="single" w:sz="8" w:space="0" w:color="000000"/>
            </w:tcBorders>
            <w:vAlign w:val="center"/>
          </w:tcPr>
          <w:p w14:paraId="0BEE5AE0" w14:textId="77777777" w:rsidR="003B0662" w:rsidRPr="00261E25" w:rsidRDefault="003B0662" w:rsidP="00592AB2">
            <w:pPr>
              <w:spacing w:line="276" w:lineRule="auto"/>
              <w:jc w:val="center"/>
              <w:rPr>
                <w:color w:val="auto"/>
                <w:sz w:val="26"/>
                <w:szCs w:val="26"/>
              </w:rPr>
            </w:pPr>
            <w:r w:rsidRPr="00261E25">
              <w:rPr>
                <w:color w:val="auto"/>
                <w:sz w:val="26"/>
                <w:szCs w:val="26"/>
              </w:rPr>
              <w:t>-3,3</w:t>
            </w:r>
          </w:p>
        </w:tc>
        <w:tc>
          <w:tcPr>
            <w:tcW w:w="0" w:type="auto"/>
            <w:tcBorders>
              <w:bottom w:val="single" w:sz="8" w:space="0" w:color="000000"/>
              <w:right w:val="single" w:sz="8" w:space="0" w:color="000000"/>
            </w:tcBorders>
            <w:vAlign w:val="center"/>
          </w:tcPr>
          <w:p w14:paraId="52210DA1" w14:textId="77777777" w:rsidR="003B0662" w:rsidRPr="00261E25" w:rsidRDefault="003B0662" w:rsidP="00592AB2">
            <w:pPr>
              <w:spacing w:line="276" w:lineRule="auto"/>
              <w:jc w:val="center"/>
              <w:rPr>
                <w:color w:val="auto"/>
                <w:sz w:val="26"/>
                <w:szCs w:val="26"/>
              </w:rPr>
            </w:pPr>
            <w:r w:rsidRPr="00261E25">
              <w:rPr>
                <w:color w:val="auto"/>
                <w:sz w:val="26"/>
                <w:szCs w:val="26"/>
              </w:rPr>
              <w:t>4</w:t>
            </w:r>
          </w:p>
        </w:tc>
        <w:tc>
          <w:tcPr>
            <w:tcW w:w="0" w:type="auto"/>
            <w:tcBorders>
              <w:bottom w:val="single" w:sz="8" w:space="0" w:color="000000"/>
              <w:right w:val="single" w:sz="8" w:space="0" w:color="000000"/>
            </w:tcBorders>
            <w:vAlign w:val="center"/>
          </w:tcPr>
          <w:p w14:paraId="5914B38D" w14:textId="77777777" w:rsidR="003B0662" w:rsidRPr="00261E25" w:rsidRDefault="003B0662" w:rsidP="00592AB2">
            <w:pPr>
              <w:spacing w:line="276" w:lineRule="auto"/>
              <w:jc w:val="center"/>
              <w:rPr>
                <w:color w:val="auto"/>
                <w:sz w:val="26"/>
                <w:szCs w:val="26"/>
              </w:rPr>
            </w:pPr>
            <w:r w:rsidRPr="00261E25">
              <w:rPr>
                <w:color w:val="auto"/>
                <w:sz w:val="26"/>
                <w:szCs w:val="26"/>
              </w:rPr>
              <w:t>224</w:t>
            </w:r>
          </w:p>
        </w:tc>
      </w:tr>
      <w:tr w:rsidR="00261E25" w:rsidRPr="00261E25" w14:paraId="3C6F0BEA"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9F99B80"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2</w:t>
            </w:r>
          </w:p>
        </w:tc>
        <w:tc>
          <w:tcPr>
            <w:tcW w:w="0" w:type="auto"/>
            <w:tcBorders>
              <w:bottom w:val="single" w:sz="8" w:space="0" w:color="000000"/>
              <w:right w:val="single" w:sz="8" w:space="0" w:color="000000"/>
            </w:tcBorders>
            <w:vAlign w:val="center"/>
          </w:tcPr>
          <w:p w14:paraId="07CF4CDA" w14:textId="77777777" w:rsidR="003B0662" w:rsidRPr="00261E25" w:rsidRDefault="003B0662" w:rsidP="00592AB2">
            <w:pPr>
              <w:spacing w:line="276" w:lineRule="auto"/>
              <w:jc w:val="center"/>
              <w:rPr>
                <w:color w:val="auto"/>
                <w:sz w:val="26"/>
                <w:szCs w:val="26"/>
              </w:rPr>
            </w:pPr>
            <w:r w:rsidRPr="00261E25">
              <w:rPr>
                <w:color w:val="auto"/>
                <w:sz w:val="26"/>
                <w:szCs w:val="26"/>
              </w:rPr>
              <w:t>7,07</w:t>
            </w:r>
          </w:p>
        </w:tc>
        <w:tc>
          <w:tcPr>
            <w:tcW w:w="0" w:type="auto"/>
            <w:tcBorders>
              <w:bottom w:val="single" w:sz="8" w:space="0" w:color="000000"/>
              <w:right w:val="single" w:sz="8" w:space="0" w:color="000000"/>
            </w:tcBorders>
            <w:vAlign w:val="center"/>
          </w:tcPr>
          <w:p w14:paraId="36C40862" w14:textId="77777777" w:rsidR="003B0662" w:rsidRPr="00261E25" w:rsidRDefault="003B0662" w:rsidP="00592AB2">
            <w:pPr>
              <w:spacing w:line="276" w:lineRule="auto"/>
              <w:jc w:val="center"/>
              <w:rPr>
                <w:color w:val="auto"/>
                <w:sz w:val="26"/>
                <w:szCs w:val="26"/>
              </w:rPr>
            </w:pPr>
            <w:r w:rsidRPr="00261E25">
              <w:rPr>
                <w:color w:val="auto"/>
                <w:sz w:val="26"/>
                <w:szCs w:val="26"/>
              </w:rPr>
              <w:t>5</w:t>
            </w:r>
          </w:p>
        </w:tc>
        <w:tc>
          <w:tcPr>
            <w:tcW w:w="0" w:type="auto"/>
            <w:tcBorders>
              <w:bottom w:val="single" w:sz="8" w:space="0" w:color="000000"/>
              <w:right w:val="single" w:sz="8" w:space="0" w:color="000000"/>
            </w:tcBorders>
            <w:vAlign w:val="center"/>
          </w:tcPr>
          <w:p w14:paraId="1982727E" w14:textId="77777777" w:rsidR="003B0662" w:rsidRPr="00261E25" w:rsidRDefault="003B0662" w:rsidP="00592AB2">
            <w:pPr>
              <w:spacing w:line="276" w:lineRule="auto"/>
              <w:jc w:val="center"/>
              <w:rPr>
                <w:color w:val="auto"/>
                <w:sz w:val="26"/>
                <w:szCs w:val="26"/>
              </w:rPr>
            </w:pPr>
            <w:r w:rsidRPr="00261E25">
              <w:rPr>
                <w:color w:val="auto"/>
                <w:sz w:val="26"/>
                <w:szCs w:val="26"/>
              </w:rPr>
              <w:t>1600</w:t>
            </w:r>
          </w:p>
        </w:tc>
      </w:tr>
      <w:tr w:rsidR="00261E25" w:rsidRPr="00261E25" w14:paraId="5C936E71"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B28D612"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3</w:t>
            </w:r>
          </w:p>
        </w:tc>
        <w:tc>
          <w:tcPr>
            <w:tcW w:w="0" w:type="auto"/>
            <w:tcBorders>
              <w:bottom w:val="single" w:sz="8" w:space="0" w:color="000000"/>
              <w:right w:val="single" w:sz="8" w:space="0" w:color="000000"/>
            </w:tcBorders>
            <w:vAlign w:val="center"/>
          </w:tcPr>
          <w:p w14:paraId="38A91DA6" w14:textId="77777777" w:rsidR="003B0662" w:rsidRPr="00261E25" w:rsidRDefault="003B0662" w:rsidP="00592AB2">
            <w:pPr>
              <w:spacing w:line="276" w:lineRule="auto"/>
              <w:jc w:val="center"/>
              <w:rPr>
                <w:color w:val="auto"/>
                <w:sz w:val="26"/>
                <w:szCs w:val="26"/>
              </w:rPr>
            </w:pPr>
            <w:r w:rsidRPr="00261E25">
              <w:rPr>
                <w:color w:val="auto"/>
                <w:sz w:val="26"/>
                <w:szCs w:val="26"/>
              </w:rPr>
              <w:t>1275</w:t>
            </w:r>
          </w:p>
        </w:tc>
        <w:tc>
          <w:tcPr>
            <w:tcW w:w="0" w:type="auto"/>
            <w:tcBorders>
              <w:bottom w:val="single" w:sz="8" w:space="0" w:color="000000"/>
              <w:right w:val="single" w:sz="8" w:space="0" w:color="000000"/>
            </w:tcBorders>
            <w:vAlign w:val="center"/>
          </w:tcPr>
          <w:p w14:paraId="4AE32A1E" w14:textId="77777777" w:rsidR="003B0662" w:rsidRPr="00261E25" w:rsidRDefault="003B0662" w:rsidP="00592AB2">
            <w:pPr>
              <w:spacing w:line="276" w:lineRule="auto"/>
              <w:jc w:val="center"/>
              <w:rPr>
                <w:color w:val="auto"/>
                <w:sz w:val="26"/>
                <w:szCs w:val="26"/>
              </w:rPr>
            </w:pPr>
            <w:r w:rsidRPr="00261E25">
              <w:rPr>
                <w:color w:val="auto"/>
                <w:sz w:val="26"/>
                <w:szCs w:val="26"/>
              </w:rPr>
              <w:t>6</w:t>
            </w:r>
          </w:p>
        </w:tc>
        <w:tc>
          <w:tcPr>
            <w:tcW w:w="0" w:type="auto"/>
            <w:tcBorders>
              <w:bottom w:val="single" w:sz="8" w:space="0" w:color="000000"/>
              <w:right w:val="single" w:sz="8" w:space="0" w:color="000000"/>
            </w:tcBorders>
            <w:vAlign w:val="center"/>
          </w:tcPr>
          <w:p w14:paraId="07D39F50" w14:textId="77777777" w:rsidR="003B0662" w:rsidRPr="00261E25" w:rsidRDefault="003B0662" w:rsidP="00592AB2">
            <w:pPr>
              <w:spacing w:line="276" w:lineRule="auto"/>
              <w:jc w:val="center"/>
              <w:rPr>
                <w:color w:val="auto"/>
                <w:sz w:val="26"/>
                <w:szCs w:val="26"/>
              </w:rPr>
            </w:pPr>
            <w:r w:rsidRPr="00261E25">
              <w:rPr>
                <w:color w:val="auto"/>
                <w:sz w:val="26"/>
                <w:szCs w:val="26"/>
              </w:rPr>
              <w:t>0,5</w:t>
            </w:r>
          </w:p>
        </w:tc>
      </w:tr>
    </w:tbl>
    <w:p w14:paraId="1F00CF9A" w14:textId="77777777" w:rsidR="003B0662" w:rsidRPr="00261E25" w:rsidRDefault="003B0662" w:rsidP="003B0662">
      <w:pPr>
        <w:spacing w:line="276" w:lineRule="auto"/>
        <w:jc w:val="both"/>
        <w:rPr>
          <w:rFonts w:eastAsia="Calibri"/>
          <w:b/>
          <w:i/>
          <w:iCs/>
          <w:color w:val="auto"/>
          <w:sz w:val="26"/>
          <w:szCs w:val="26"/>
          <w:lang w:val="fr-FR"/>
          <w14:ligatures w14:val="standardContextual"/>
        </w:rPr>
      </w:pPr>
      <w:r w:rsidRPr="00261E25">
        <w:rPr>
          <w:rFonts w:eastAsia="Calibri"/>
          <w:b/>
          <w:i/>
          <w:iCs/>
          <w:color w:val="auto"/>
          <w:sz w:val="26"/>
          <w:szCs w:val="26"/>
          <w:lang w:val="fr-FR"/>
          <w14:ligatures w14:val="standardContextual"/>
        </w:rPr>
        <w:t>Hướng dẫn chi tiết:</w:t>
      </w:r>
    </w:p>
    <w:p w14:paraId="7D2905A8" w14:textId="77777777" w:rsidR="003B0662" w:rsidRPr="00261E25" w:rsidRDefault="003B0662" w:rsidP="003B0662">
      <w:pPr>
        <w:spacing w:line="276" w:lineRule="auto"/>
        <w:jc w:val="both"/>
        <w:rPr>
          <w:rFonts w:eastAsia="Calibri"/>
          <w:b/>
          <w:color w:val="auto"/>
          <w:sz w:val="26"/>
          <w:szCs w:val="26"/>
          <w:lang w:val="sv-SE"/>
        </w:rPr>
      </w:pPr>
      <w:r w:rsidRPr="00261E25">
        <w:rPr>
          <w:rFonts w:eastAsia="Calibri"/>
          <w:b/>
          <w:color w:val="auto"/>
          <w:sz w:val="26"/>
          <w:szCs w:val="26"/>
          <w:lang w:val="sv-SE"/>
        </w:rPr>
        <w:t xml:space="preserve">Câu 1: </w:t>
      </w:r>
      <w:r w:rsidRPr="00261E25">
        <w:rPr>
          <w:rFonts w:eastAsia="Calibri"/>
          <w:color w:val="auto"/>
          <w:sz w:val="26"/>
          <w:szCs w:val="26"/>
          <w:lang w:val="sv-SE"/>
        </w:rPr>
        <w:t>Gia tốc trung bình của xe là</w:t>
      </w:r>
      <w:r w:rsidRPr="00261E25">
        <w:rPr>
          <w:color w:val="auto"/>
          <w:sz w:val="26"/>
          <w:szCs w:val="26"/>
          <w:lang w:val="fr-FR"/>
        </w:rPr>
        <w:t xml:space="preserve"> </w:t>
      </w:r>
      <m:oMath>
        <m:r>
          <w:rPr>
            <w:rFonts w:ascii="Cambria Math" w:hAnsi="Cambria Math"/>
            <w:color w:val="auto"/>
            <w:sz w:val="26"/>
            <w:szCs w:val="26"/>
          </w:rPr>
          <m:t>a</m:t>
        </m:r>
        <m:r>
          <w:rPr>
            <w:rFonts w:ascii="Cambria Math" w:hAnsi="Cambria Math"/>
            <w:color w:val="auto"/>
            <w:sz w:val="26"/>
            <w:szCs w:val="26"/>
            <w:lang w:val="fr-FR"/>
          </w:rPr>
          <m:t>=</m:t>
        </m:r>
        <m:f>
          <m:fPr>
            <m:ctrlPr>
              <w:rPr>
                <w:rFonts w:ascii="Cambria Math" w:hAnsi="Cambria Math"/>
                <w:i/>
                <w:color w:val="auto"/>
                <w:sz w:val="26"/>
                <w:szCs w:val="26"/>
              </w:rPr>
            </m:ctrlPr>
          </m:fPr>
          <m:num>
            <m:r>
              <w:rPr>
                <w:rFonts w:ascii="Cambria Math" w:hAnsi="Cambria Math"/>
                <w:color w:val="auto"/>
                <w:sz w:val="26"/>
                <w:szCs w:val="26"/>
              </w:rPr>
              <m:t>Δv</m:t>
            </m:r>
          </m:num>
          <m:den>
            <m:r>
              <w:rPr>
                <w:rFonts w:ascii="Cambria Math" w:hAnsi="Cambria Math"/>
                <w:color w:val="auto"/>
                <w:sz w:val="26"/>
                <w:szCs w:val="26"/>
              </w:rPr>
              <m:t>Δt</m:t>
            </m:r>
          </m:den>
        </m:f>
        <m:r>
          <w:rPr>
            <w:rFonts w:ascii="Cambria Math" w:hAnsi="Cambria Math"/>
            <w:color w:val="auto"/>
            <w:sz w:val="26"/>
            <w:szCs w:val="26"/>
            <w:lang w:val="fr-FR"/>
          </w:rPr>
          <m:t>=</m:t>
        </m:r>
        <m:f>
          <m:fPr>
            <m:ctrlPr>
              <w:rPr>
                <w:rFonts w:ascii="Cambria Math" w:hAnsi="Cambria Math"/>
                <w:i/>
                <w:color w:val="auto"/>
                <w:sz w:val="26"/>
                <w:szCs w:val="26"/>
              </w:rPr>
            </m:ctrlPr>
          </m:fPr>
          <m:num>
            <m:r>
              <w:rPr>
                <w:rFonts w:ascii="Cambria Math" w:hAnsi="Cambria Math"/>
                <w:color w:val="auto"/>
                <w:sz w:val="26"/>
                <w:szCs w:val="26"/>
                <w:lang w:val="fr-FR"/>
              </w:rPr>
              <m:t>0-10</m:t>
            </m:r>
          </m:num>
          <m:den>
            <m:r>
              <w:rPr>
                <w:rFonts w:ascii="Cambria Math" w:hAnsi="Cambria Math"/>
                <w:color w:val="auto"/>
                <w:sz w:val="26"/>
                <w:szCs w:val="26"/>
                <w:lang w:val="fr-FR"/>
              </w:rPr>
              <m:t>3</m:t>
            </m:r>
          </m:den>
        </m:f>
        <m:r>
          <w:rPr>
            <w:rFonts w:ascii="Cambria Math" w:hAnsi="Cambria Math"/>
            <w:color w:val="auto"/>
            <w:sz w:val="26"/>
            <w:szCs w:val="26"/>
            <w:lang w:val="fr-FR"/>
          </w:rPr>
          <m:t>≈-3,3</m:t>
        </m:r>
        <m:r>
          <w:rPr>
            <w:rFonts w:ascii="Cambria Math" w:hAnsi="Cambria Math"/>
            <w:color w:val="auto"/>
            <w:sz w:val="26"/>
            <w:szCs w:val="26"/>
          </w:rPr>
          <m:t>m</m:t>
        </m:r>
        <m:r>
          <w:rPr>
            <w:rFonts w:ascii="Cambria Math" w:hAnsi="Cambria Math"/>
            <w:color w:val="auto"/>
            <w:sz w:val="26"/>
            <w:szCs w:val="26"/>
            <w:lang w:val="fr-FR"/>
          </w:rPr>
          <m:t>/</m:t>
        </m:r>
        <m:sSup>
          <m:sSupPr>
            <m:ctrlPr>
              <w:rPr>
                <w:rFonts w:ascii="Cambria Math" w:hAnsi="Cambria Math"/>
                <w:i/>
                <w:color w:val="auto"/>
                <w:sz w:val="26"/>
                <w:szCs w:val="26"/>
              </w:rPr>
            </m:ctrlPr>
          </m:sSupPr>
          <m:e>
            <m:r>
              <w:rPr>
                <w:rFonts w:ascii="Cambria Math" w:hAnsi="Cambria Math"/>
                <w:color w:val="auto"/>
                <w:sz w:val="26"/>
                <w:szCs w:val="26"/>
              </w:rPr>
              <m:t>s</m:t>
            </m:r>
          </m:e>
          <m:sup>
            <m:r>
              <w:rPr>
                <w:rFonts w:ascii="Cambria Math" w:hAnsi="Cambria Math"/>
                <w:color w:val="auto"/>
                <w:sz w:val="26"/>
                <w:szCs w:val="26"/>
                <w:lang w:val="fr-FR"/>
              </w:rPr>
              <m:t>2</m:t>
            </m:r>
          </m:sup>
        </m:sSup>
      </m:oMath>
    </w:p>
    <w:p w14:paraId="29CAFF82" w14:textId="77777777" w:rsidR="003B0662" w:rsidRPr="00261E25" w:rsidRDefault="003B0662" w:rsidP="003B0662">
      <w:pPr>
        <w:spacing w:line="276" w:lineRule="auto"/>
        <w:ind w:right="-185"/>
        <w:rPr>
          <w:color w:val="auto"/>
          <w:sz w:val="26"/>
          <w:szCs w:val="26"/>
          <w:lang w:val="sv-SE"/>
        </w:rPr>
      </w:pPr>
      <w:r w:rsidRPr="00261E25">
        <w:rPr>
          <w:rFonts w:eastAsia="Calibri"/>
          <w:b/>
          <w:color w:val="auto"/>
          <w:sz w:val="26"/>
          <w:szCs w:val="26"/>
          <w:lang w:val="sv-SE"/>
        </w:rPr>
        <w:t xml:space="preserve">Câu 2: </w:t>
      </w:r>
      <w:r w:rsidRPr="00261E25">
        <w:rPr>
          <w:color w:val="auto"/>
          <w:sz w:val="26"/>
          <w:szCs w:val="26"/>
          <w:lang w:val="sv-SE"/>
        </w:rPr>
        <w:t>Chọn chiều dương là chiều chuyển động của xe.</w:t>
      </w:r>
    </w:p>
    <w:p w14:paraId="6BB8F345" w14:textId="77777777" w:rsidR="003B0662" w:rsidRPr="00261E25" w:rsidRDefault="003B0662" w:rsidP="003B0662">
      <w:pPr>
        <w:spacing w:line="276" w:lineRule="auto"/>
        <w:ind w:right="-185"/>
        <w:rPr>
          <w:color w:val="auto"/>
          <w:sz w:val="26"/>
          <w:szCs w:val="26"/>
          <w:lang w:val="sv-SE"/>
        </w:rPr>
      </w:pPr>
      <w:r w:rsidRPr="00261E25">
        <w:rPr>
          <w:color w:val="auto"/>
          <w:sz w:val="26"/>
          <w:szCs w:val="26"/>
          <w:lang w:val="sv-SE"/>
        </w:rPr>
        <w:t xml:space="preserve">Gia tốc xe: </w:t>
      </w:r>
      <w:r w:rsidRPr="00261E25">
        <w:rPr>
          <w:color w:val="auto"/>
          <w:position w:val="-30"/>
          <w:sz w:val="26"/>
          <w:szCs w:val="26"/>
        </w:rPr>
        <w:object w:dxaOrig="3060" w:dyaOrig="720" w14:anchorId="5959835B">
          <v:shape id="_x0000_i1102" type="#_x0000_t75" style="width:153pt;height:36.95pt" o:ole="">
            <v:imagedata r:id="rId232" o:title=""/>
          </v:shape>
          <o:OLEObject Type="Embed" ProgID="Equation.DSMT4" ShapeID="_x0000_i1102" DrawAspect="Content" ObjectID="_1790104484" r:id="rId233"/>
        </w:object>
      </w:r>
    </w:p>
    <w:p w14:paraId="31597E20" w14:textId="77777777" w:rsidR="003B0662" w:rsidRPr="00261E25" w:rsidRDefault="003B0662" w:rsidP="003B0662">
      <w:pPr>
        <w:spacing w:line="276" w:lineRule="auto"/>
        <w:ind w:right="-185"/>
        <w:rPr>
          <w:color w:val="auto"/>
          <w:sz w:val="26"/>
          <w:szCs w:val="26"/>
          <w:lang w:val="sv-SE"/>
        </w:rPr>
      </w:pPr>
      <w:r w:rsidRPr="00261E25">
        <w:rPr>
          <w:color w:val="auto"/>
          <w:sz w:val="26"/>
          <w:szCs w:val="26"/>
          <w:lang w:val="sv-SE"/>
        </w:rPr>
        <w:t>Vận tốc xe sau khi đi được 50 m tiếp theo:</w:t>
      </w:r>
    </w:p>
    <w:p w14:paraId="5148665E" w14:textId="77777777" w:rsidR="003B0662" w:rsidRPr="00261E25" w:rsidRDefault="003B0662" w:rsidP="003B0662">
      <w:pPr>
        <w:spacing w:line="276" w:lineRule="auto"/>
        <w:jc w:val="both"/>
        <w:rPr>
          <w:rFonts w:eastAsia="Calibri"/>
          <w:b/>
          <w:color w:val="auto"/>
          <w:sz w:val="26"/>
          <w:szCs w:val="26"/>
          <w:lang w:val="sv-SE"/>
        </w:rPr>
      </w:pPr>
      <w:r w:rsidRPr="00261E25">
        <w:rPr>
          <w:color w:val="auto"/>
          <w:position w:val="-32"/>
          <w:sz w:val="26"/>
          <w:szCs w:val="26"/>
        </w:rPr>
        <w:object w:dxaOrig="3820" w:dyaOrig="740" w14:anchorId="5A112714">
          <v:shape id="_x0000_i1103" type="#_x0000_t75" style="width:189.95pt;height:36.95pt" o:ole="">
            <v:imagedata r:id="rId234" o:title=""/>
          </v:shape>
          <o:OLEObject Type="Embed" ProgID="Equation.DSMT4" ShapeID="_x0000_i1103" DrawAspect="Content" ObjectID="_1790104485" r:id="rId235"/>
        </w:object>
      </w:r>
    </w:p>
    <w:p w14:paraId="618C0EB2" w14:textId="77777777" w:rsidR="003B0662" w:rsidRPr="00261E25" w:rsidRDefault="003B0662" w:rsidP="003B0662">
      <w:pPr>
        <w:spacing w:line="276" w:lineRule="auto"/>
        <w:jc w:val="both"/>
        <w:rPr>
          <w:rFonts w:eastAsia="Calibri"/>
          <w:b/>
          <w:color w:val="auto"/>
          <w:sz w:val="26"/>
          <w:szCs w:val="26"/>
          <w:lang w:val="sv-SE"/>
        </w:rPr>
      </w:pPr>
      <w:r w:rsidRPr="00261E25">
        <w:rPr>
          <w:rFonts w:eastAsia="Calibri"/>
          <w:b/>
          <w:noProof/>
          <w:color w:val="auto"/>
          <w:sz w:val="26"/>
          <w:szCs w:val="26"/>
          <w:lang w:val="sv-SE"/>
        </w:rPr>
        <w:drawing>
          <wp:anchor distT="0" distB="0" distL="114300" distR="114300" simplePos="0" relativeHeight="251850752" behindDoc="0" locked="0" layoutInCell="1" allowOverlap="1" wp14:anchorId="01E1E45F" wp14:editId="37FA5B84">
            <wp:simplePos x="0" y="0"/>
            <wp:positionH relativeFrom="margin">
              <wp:align>right</wp:align>
            </wp:positionH>
            <wp:positionV relativeFrom="paragraph">
              <wp:posOffset>8255</wp:posOffset>
            </wp:positionV>
            <wp:extent cx="2266950" cy="1295400"/>
            <wp:effectExtent l="0" t="0" r="0" b="0"/>
            <wp:wrapThrough wrapText="bothSides">
              <wp:wrapPolygon edited="0">
                <wp:start x="0" y="0"/>
                <wp:lineTo x="0" y="21282"/>
                <wp:lineTo x="21418" y="21282"/>
                <wp:lineTo x="21418" y="0"/>
                <wp:lineTo x="0" y="0"/>
              </wp:wrapPolygon>
            </wp:wrapThrough>
            <wp:docPr id="1475304680" name="Picture 1475304680"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04680" name="Picture 1475304680" descr="50 hthy"/>
                    <pic:cNvPicPr/>
                  </pic:nvPicPr>
                  <pic:blipFill>
                    <a:blip r:embed="rId236">
                      <a:extLst>
                        <a:ext uri="{28A0092B-C50C-407E-A947-70E740481C1C}">
                          <a14:useLocalDpi xmlns:a14="http://schemas.microsoft.com/office/drawing/2010/main" val="0"/>
                        </a:ext>
                      </a:extLst>
                    </a:blip>
                    <a:stretch>
                      <a:fillRect/>
                    </a:stretch>
                  </pic:blipFill>
                  <pic:spPr>
                    <a:xfrm>
                      <a:off x="0" y="0"/>
                      <a:ext cx="2266950" cy="1295400"/>
                    </a:xfrm>
                    <a:prstGeom prst="rect">
                      <a:avLst/>
                    </a:prstGeom>
                  </pic:spPr>
                </pic:pic>
              </a:graphicData>
            </a:graphic>
          </wp:anchor>
        </w:drawing>
      </w:r>
      <w:r w:rsidRPr="00261E25">
        <w:rPr>
          <w:rFonts w:eastAsia="Calibri"/>
          <w:b/>
          <w:color w:val="auto"/>
          <w:sz w:val="26"/>
          <w:szCs w:val="26"/>
          <w:lang w:val="sv-SE"/>
        </w:rPr>
        <w:t xml:space="preserve">Câu 3: </w:t>
      </w:r>
    </w:p>
    <w:p w14:paraId="551CA7BE" w14:textId="77777777" w:rsidR="003B0662" w:rsidRPr="00261E25" w:rsidRDefault="003B0662" w:rsidP="003B0662">
      <w:pPr>
        <w:spacing w:line="276" w:lineRule="auto"/>
        <w:jc w:val="both"/>
        <w:rPr>
          <w:rFonts w:eastAsia="Calibri"/>
          <w:color w:val="auto"/>
          <w:sz w:val="26"/>
          <w:szCs w:val="26"/>
          <w:lang w:val="sv-SE"/>
        </w:rPr>
      </w:pPr>
      <w:r w:rsidRPr="00261E25">
        <w:rPr>
          <w:rFonts w:eastAsia="Calibri"/>
          <w:color w:val="auto"/>
          <w:sz w:val="26"/>
          <w:szCs w:val="26"/>
          <w:lang w:val="sv-SE"/>
        </w:rPr>
        <w:t xml:space="preserve">Ta có </w:t>
      </w:r>
      <w:r w:rsidRPr="00261E25">
        <w:rPr>
          <w:rFonts w:eastAsia="Calibri"/>
          <w:color w:val="auto"/>
          <w:position w:val="-12"/>
          <w:sz w:val="26"/>
          <w:szCs w:val="26"/>
          <w:lang w:val="sv-SE"/>
        </w:rPr>
        <w:object w:dxaOrig="1340" w:dyaOrig="380" w14:anchorId="5F150F1E">
          <v:shape id="_x0000_i1104" type="#_x0000_t75" style="width:66.8pt;height:18.45pt" o:ole="">
            <v:imagedata r:id="rId237" o:title=""/>
          </v:shape>
          <o:OLEObject Type="Embed" ProgID="Equation.DSMT4" ShapeID="_x0000_i1104" DrawAspect="Content" ObjectID="_1790104486" r:id="rId238"/>
        </w:object>
      </w:r>
      <w:r w:rsidRPr="00261E25">
        <w:rPr>
          <w:rFonts w:eastAsia="Calibri"/>
          <w:color w:val="auto"/>
          <w:sz w:val="26"/>
          <w:szCs w:val="26"/>
          <w:lang w:val="sv-SE"/>
        </w:rPr>
        <w:t xml:space="preserve">, với </w:t>
      </w:r>
      <w:r w:rsidRPr="00261E25">
        <w:rPr>
          <w:rFonts w:eastAsia="Calibri"/>
          <w:color w:val="auto"/>
          <w:position w:val="-66"/>
          <w:sz w:val="26"/>
          <w:szCs w:val="26"/>
          <w:lang w:val="sv-SE"/>
        </w:rPr>
        <w:object w:dxaOrig="2200" w:dyaOrig="1440" w14:anchorId="45F1DE78">
          <v:shape id="_x0000_i1105" type="#_x0000_t75" style="width:110.35pt;height:1in" o:ole="">
            <v:imagedata r:id="rId239" o:title=""/>
          </v:shape>
          <o:OLEObject Type="Embed" ProgID="Equation.DSMT4" ShapeID="_x0000_i1105" DrawAspect="Content" ObjectID="_1790104487" r:id="rId240"/>
        </w:object>
      </w:r>
    </w:p>
    <w:p w14:paraId="475BFF23" w14:textId="77777777" w:rsidR="003B0662" w:rsidRPr="00261E25" w:rsidRDefault="003B0662" w:rsidP="003B0662">
      <w:pPr>
        <w:spacing w:line="276" w:lineRule="auto"/>
        <w:jc w:val="both"/>
        <w:rPr>
          <w:rFonts w:eastAsia="Calibri"/>
          <w:color w:val="auto"/>
          <w:sz w:val="26"/>
          <w:szCs w:val="26"/>
          <w:lang w:val="sv-SE"/>
        </w:rPr>
      </w:pPr>
      <w:r w:rsidRPr="00261E25">
        <w:rPr>
          <w:rFonts w:eastAsia="Calibri"/>
          <w:color w:val="auto"/>
          <w:sz w:val="26"/>
          <w:szCs w:val="26"/>
          <w:lang w:val="sv-SE"/>
        </w:rPr>
        <w:lastRenderedPageBreak/>
        <w:t>Sau khi lên nửa dốc thì</w:t>
      </w:r>
      <w:r w:rsidRPr="00261E25">
        <w:rPr>
          <w:rFonts w:eastAsia="Calibri"/>
          <w:color w:val="auto"/>
          <w:position w:val="-18"/>
          <w:sz w:val="26"/>
          <w:szCs w:val="26"/>
          <w:lang w:val="sv-SE"/>
        </w:rPr>
        <w:object w:dxaOrig="1600" w:dyaOrig="540" w14:anchorId="6AF08300">
          <v:shape id="_x0000_i1106" type="#_x0000_t75" style="width:81pt;height:27.45pt" o:ole="">
            <v:imagedata r:id="rId241" o:title=""/>
          </v:shape>
          <o:OLEObject Type="Embed" ProgID="Equation.DSMT4" ShapeID="_x0000_i1106" DrawAspect="Content" ObjectID="_1790104488" r:id="rId242"/>
        </w:object>
      </w:r>
    </w:p>
    <w:p w14:paraId="2F57B6C3" w14:textId="77777777" w:rsidR="003B0662" w:rsidRPr="00261E25" w:rsidRDefault="003B0662" w:rsidP="003B0662">
      <w:pPr>
        <w:spacing w:line="276" w:lineRule="auto"/>
        <w:jc w:val="both"/>
        <w:rPr>
          <w:rFonts w:eastAsia="Calibri"/>
          <w:color w:val="auto"/>
          <w:sz w:val="26"/>
          <w:szCs w:val="26"/>
          <w:lang w:val="sv-SE"/>
        </w:rPr>
      </w:pPr>
      <w:r w:rsidRPr="00261E25">
        <w:rPr>
          <w:rFonts w:eastAsia="Calibri"/>
          <w:color w:val="auto"/>
          <w:position w:val="-14"/>
          <w:sz w:val="26"/>
          <w:szCs w:val="26"/>
          <w:lang w:val="sv-SE"/>
        </w:rPr>
        <w:object w:dxaOrig="7760" w:dyaOrig="460" w14:anchorId="27DE75F0">
          <v:shape id="_x0000_i1107" type="#_x0000_t75" style="width:387pt;height:21.8pt" o:ole="">
            <v:imagedata r:id="rId243" o:title=""/>
          </v:shape>
          <o:OLEObject Type="Embed" ProgID="Equation.DSMT4" ShapeID="_x0000_i1107" DrawAspect="Content" ObjectID="_1790104489" r:id="rId244"/>
        </w:object>
      </w:r>
    </w:p>
    <w:p w14:paraId="530B1089" w14:textId="77777777" w:rsidR="003B0662" w:rsidRPr="00261E25" w:rsidRDefault="003B0662" w:rsidP="003B0662">
      <w:pPr>
        <w:spacing w:line="276" w:lineRule="auto"/>
        <w:ind w:right="-185"/>
        <w:rPr>
          <w:color w:val="auto"/>
          <w:sz w:val="26"/>
          <w:szCs w:val="26"/>
          <w:lang w:val="sv-SE"/>
        </w:rPr>
      </w:pPr>
      <w:r w:rsidRPr="00261E25">
        <w:rPr>
          <w:noProof/>
          <w:color w:val="auto"/>
          <w:sz w:val="26"/>
          <w:szCs w:val="26"/>
        </w:rPr>
        <w:drawing>
          <wp:anchor distT="0" distB="0" distL="114300" distR="114300" simplePos="0" relativeHeight="251846656" behindDoc="0" locked="0" layoutInCell="1" allowOverlap="1" wp14:anchorId="4DEF208D" wp14:editId="7F784824">
            <wp:simplePos x="0" y="0"/>
            <wp:positionH relativeFrom="column">
              <wp:posOffset>4527550</wp:posOffset>
            </wp:positionH>
            <wp:positionV relativeFrom="paragraph">
              <wp:posOffset>6350</wp:posOffset>
            </wp:positionV>
            <wp:extent cx="1533525" cy="1533525"/>
            <wp:effectExtent l="0" t="0" r="0" b="0"/>
            <wp:wrapSquare wrapText="bothSides"/>
            <wp:docPr id="1265623904" name="Picture 1265623904"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23904" name="Picture 1265623904" descr="50 hthy"/>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1E25">
        <w:rPr>
          <w:rFonts w:eastAsia="Calibri"/>
          <w:b/>
          <w:color w:val="auto"/>
          <w:sz w:val="26"/>
          <w:szCs w:val="26"/>
          <w:lang w:val="sv-SE"/>
        </w:rPr>
        <w:t xml:space="preserve">Câu 4: </w:t>
      </w:r>
      <w:r w:rsidRPr="00261E25">
        <w:rPr>
          <w:color w:val="auto"/>
          <w:sz w:val="26"/>
          <w:szCs w:val="26"/>
          <w:lang w:val="sv-SE"/>
        </w:rPr>
        <w:t>Chọn chiều dương là chiều chuyển động của đĩa thức ăn.</w:t>
      </w:r>
      <w:r w:rsidRPr="00261E25">
        <w:rPr>
          <w:noProof/>
          <w:color w:val="auto"/>
          <w:sz w:val="26"/>
          <w:szCs w:val="26"/>
          <w:lang w:val="sv-SE"/>
        </w:rPr>
        <w:t xml:space="preserve"> </w:t>
      </w:r>
    </w:p>
    <w:p w14:paraId="6A862C5C" w14:textId="77777777" w:rsidR="003B0662" w:rsidRPr="00261E25" w:rsidRDefault="003B0662" w:rsidP="003B0662">
      <w:pPr>
        <w:spacing w:line="276" w:lineRule="auto"/>
        <w:ind w:right="-185"/>
        <w:rPr>
          <w:color w:val="auto"/>
          <w:sz w:val="26"/>
          <w:szCs w:val="26"/>
          <w:lang w:val="sv-SE"/>
        </w:rPr>
      </w:pPr>
      <w:r w:rsidRPr="00261E25">
        <w:rPr>
          <w:color w:val="auto"/>
          <w:sz w:val="26"/>
          <w:szCs w:val="26"/>
          <w:lang w:val="sv-SE"/>
        </w:rPr>
        <w:t xml:space="preserve">Gia tốc của đĩa thức ăn là: </w:t>
      </w:r>
      <w:r w:rsidRPr="00261E25">
        <w:rPr>
          <w:color w:val="auto"/>
          <w:position w:val="-24"/>
          <w:sz w:val="26"/>
          <w:szCs w:val="26"/>
        </w:rPr>
        <w:object w:dxaOrig="3220" w:dyaOrig="660" w14:anchorId="1C5F3110">
          <v:shape id="_x0000_i1108" type="#_x0000_t75" style="width:159.65pt;height:33.65pt" o:ole="">
            <v:imagedata r:id="rId245" o:title=""/>
          </v:shape>
          <o:OLEObject Type="Embed" ProgID="Equation.DSMT4" ShapeID="_x0000_i1108" DrawAspect="Content" ObjectID="_1790104490" r:id="rId246"/>
        </w:object>
      </w:r>
      <w:r w:rsidRPr="00261E25">
        <w:rPr>
          <w:color w:val="auto"/>
          <w:sz w:val="26"/>
          <w:szCs w:val="26"/>
          <w:lang w:val="sv-SE"/>
        </w:rPr>
        <w:t>.</w:t>
      </w:r>
    </w:p>
    <w:p w14:paraId="3860C866" w14:textId="77777777" w:rsidR="003B0662" w:rsidRPr="00261E25" w:rsidRDefault="003B0662" w:rsidP="003B0662">
      <w:pPr>
        <w:spacing w:line="276" w:lineRule="auto"/>
        <w:ind w:right="-185"/>
        <w:rPr>
          <w:color w:val="auto"/>
          <w:sz w:val="26"/>
          <w:szCs w:val="26"/>
          <w:lang w:val="sv-SE"/>
        </w:rPr>
      </w:pPr>
      <w:r w:rsidRPr="00261E25">
        <w:rPr>
          <w:color w:val="auto"/>
          <w:sz w:val="26"/>
          <w:szCs w:val="26"/>
          <w:lang w:val="sv-SE"/>
        </w:rPr>
        <w:t>Tốc độ tối đa của li cocktail có thể đạt được để không bị đổ là:</w:t>
      </w:r>
    </w:p>
    <w:p w14:paraId="73F4B802" w14:textId="77777777" w:rsidR="003B0662" w:rsidRPr="00261E25" w:rsidRDefault="003B0662" w:rsidP="003B0662">
      <w:pPr>
        <w:spacing w:line="276" w:lineRule="auto"/>
        <w:jc w:val="both"/>
        <w:rPr>
          <w:rFonts w:eastAsia="Calibri"/>
          <w:b/>
          <w:color w:val="auto"/>
          <w:sz w:val="26"/>
          <w:szCs w:val="26"/>
          <w:lang w:val="sv-SE"/>
        </w:rPr>
      </w:pPr>
      <w:r w:rsidRPr="00261E25">
        <w:rPr>
          <w:color w:val="auto"/>
          <w:position w:val="-32"/>
          <w:sz w:val="26"/>
          <w:szCs w:val="26"/>
        </w:rPr>
        <w:object w:dxaOrig="3739" w:dyaOrig="760" w14:anchorId="0AE9E11F">
          <v:shape id="_x0000_i1109" type="#_x0000_t75" style="width:186.65pt;height:38.35pt" o:ole="">
            <v:imagedata r:id="rId247" o:title=""/>
          </v:shape>
          <o:OLEObject Type="Embed" ProgID="Equation.DSMT4" ShapeID="_x0000_i1109" DrawAspect="Content" ObjectID="_1790104491" r:id="rId248"/>
        </w:object>
      </w:r>
    </w:p>
    <w:p w14:paraId="0E442575" w14:textId="77777777" w:rsidR="003B0662" w:rsidRPr="00261E25" w:rsidRDefault="003B0662" w:rsidP="003B0662">
      <w:pPr>
        <w:spacing w:line="276" w:lineRule="auto"/>
        <w:jc w:val="both"/>
        <w:rPr>
          <w:rFonts w:eastAsia="Calibri"/>
          <w:b/>
          <w:color w:val="auto"/>
          <w:sz w:val="26"/>
          <w:szCs w:val="26"/>
          <w:lang w:val="sv-SE"/>
        </w:rPr>
      </w:pPr>
      <w:r w:rsidRPr="00261E25">
        <w:rPr>
          <w:noProof/>
          <w:color w:val="auto"/>
          <w:sz w:val="26"/>
          <w:szCs w:val="26"/>
        </w:rPr>
        <w:drawing>
          <wp:anchor distT="0" distB="0" distL="114300" distR="114300" simplePos="0" relativeHeight="251844608" behindDoc="0" locked="0" layoutInCell="1" allowOverlap="1" wp14:anchorId="1E2059F1" wp14:editId="5A273BD4">
            <wp:simplePos x="0" y="0"/>
            <wp:positionH relativeFrom="column">
              <wp:posOffset>3898265</wp:posOffset>
            </wp:positionH>
            <wp:positionV relativeFrom="paragraph">
              <wp:posOffset>129540</wp:posOffset>
            </wp:positionV>
            <wp:extent cx="2123440" cy="1068705"/>
            <wp:effectExtent l="0" t="0" r="0" b="0"/>
            <wp:wrapThrough wrapText="bothSides">
              <wp:wrapPolygon edited="0">
                <wp:start x="0" y="0"/>
                <wp:lineTo x="0" y="21176"/>
                <wp:lineTo x="21316" y="21176"/>
                <wp:lineTo x="21316" y="0"/>
                <wp:lineTo x="0" y="0"/>
              </wp:wrapPolygon>
            </wp:wrapThrough>
            <wp:docPr id="1528385000" name="Picture 1528385000" descr="50 hthy"/>
            <wp:cNvGraphicFramePr/>
            <a:graphic xmlns:a="http://schemas.openxmlformats.org/drawingml/2006/main">
              <a:graphicData uri="http://schemas.openxmlformats.org/drawingml/2006/picture">
                <pic:pic xmlns:pic="http://schemas.openxmlformats.org/drawingml/2006/picture">
                  <pic:nvPicPr>
                    <pic:cNvPr id="1528385000" name="Picture 1528385000" descr="50 hthy"/>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123440" cy="1068705"/>
                    </a:xfrm>
                    <a:prstGeom prst="rect">
                      <a:avLst/>
                    </a:prstGeom>
                    <a:noFill/>
                  </pic:spPr>
                </pic:pic>
              </a:graphicData>
            </a:graphic>
          </wp:anchor>
        </w:drawing>
      </w:r>
      <w:r w:rsidRPr="00261E25">
        <w:rPr>
          <w:rFonts w:eastAsia="Calibri"/>
          <w:b/>
          <w:color w:val="auto"/>
          <w:sz w:val="26"/>
          <w:szCs w:val="26"/>
          <w:lang w:val="sv-SE"/>
        </w:rPr>
        <w:t>Câu 5:</w:t>
      </w:r>
      <w:r w:rsidRPr="00261E25">
        <w:rPr>
          <w:noProof/>
          <w:color w:val="auto"/>
          <w:sz w:val="26"/>
          <w:szCs w:val="26"/>
          <w:lang w:val="pt-BR"/>
        </w:rPr>
        <w:t xml:space="preserve"> </w:t>
      </w:r>
    </w:p>
    <w:p w14:paraId="675DAF60" w14:textId="77777777" w:rsidR="003B0662" w:rsidRPr="00261E25" w:rsidRDefault="003B0662" w:rsidP="003B0662">
      <w:pPr>
        <w:spacing w:line="276" w:lineRule="auto"/>
        <w:rPr>
          <w:color w:val="auto"/>
          <w:sz w:val="26"/>
          <w:szCs w:val="26"/>
          <w:lang w:val="pt-BR"/>
        </w:rPr>
      </w:pPr>
      <w:r w:rsidRPr="00261E25">
        <w:rPr>
          <w:color w:val="auto"/>
          <w:sz w:val="26"/>
          <w:szCs w:val="26"/>
          <w:lang w:val="pt-BR"/>
        </w:rPr>
        <w:t>Ta có v</w:t>
      </w:r>
      <w:r w:rsidRPr="00261E25">
        <w:rPr>
          <w:color w:val="auto"/>
          <w:sz w:val="26"/>
          <w:szCs w:val="26"/>
          <w:vertAlign w:val="subscript"/>
          <w:lang w:val="pt-BR"/>
        </w:rPr>
        <w:t>2</w:t>
      </w:r>
      <w:r w:rsidRPr="00261E25">
        <w:rPr>
          <w:color w:val="auto"/>
          <w:sz w:val="26"/>
          <w:szCs w:val="26"/>
          <w:lang w:val="pt-BR"/>
        </w:rPr>
        <w:t xml:space="preserve"> = 4m/s </w:t>
      </w:r>
    </w:p>
    <w:p w14:paraId="101DE6B8" w14:textId="77777777" w:rsidR="003B0662" w:rsidRPr="00261E25" w:rsidRDefault="003B0662" w:rsidP="003B0662">
      <w:pPr>
        <w:spacing w:line="276" w:lineRule="auto"/>
        <w:rPr>
          <w:color w:val="auto"/>
          <w:sz w:val="26"/>
          <w:szCs w:val="26"/>
          <w:lang w:val="pt-BR"/>
        </w:rPr>
      </w:pPr>
      <m:oMathPara>
        <m:oMath>
          <m:r>
            <w:rPr>
              <w:rFonts w:ascii="Cambria Math" w:hAnsi="Cambria Math"/>
              <w:color w:val="auto"/>
              <w:sz w:val="26"/>
              <w:szCs w:val="26"/>
            </w:rPr>
            <m:t>d</m:t>
          </m:r>
          <m:r>
            <w:rPr>
              <w:rFonts w:ascii="Cambria Math" w:hAnsi="Cambria Math"/>
              <w:color w:val="auto"/>
              <w:sz w:val="26"/>
              <w:szCs w:val="26"/>
              <w:lang w:val="pt-BR"/>
            </w:rPr>
            <m:t>=</m:t>
          </m:r>
          <m:f>
            <m:fPr>
              <m:ctrlPr>
                <w:rPr>
                  <w:rFonts w:ascii="Cambria Math" w:hAnsi="Cambria Math"/>
                  <w:i/>
                  <w:color w:val="auto"/>
                  <w:sz w:val="26"/>
                  <w:szCs w:val="26"/>
                </w:rPr>
              </m:ctrlPr>
            </m:fPr>
            <m:num>
              <m:sSup>
                <m:sSupPr>
                  <m:ctrlPr>
                    <w:rPr>
                      <w:rFonts w:ascii="Cambria Math" w:hAnsi="Cambria Math"/>
                      <w:i/>
                      <w:color w:val="auto"/>
                      <w:sz w:val="26"/>
                      <w:szCs w:val="26"/>
                    </w:rPr>
                  </m:ctrlPr>
                </m:sSupPr>
                <m:e>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lang w:val="pt-BR"/>
                        </w:rPr>
                        <m:t>2</m:t>
                      </m:r>
                    </m:sub>
                  </m:sSub>
                </m:e>
                <m:sup>
                  <m:r>
                    <w:rPr>
                      <w:rFonts w:ascii="Cambria Math" w:hAnsi="Cambria Math"/>
                      <w:color w:val="auto"/>
                      <w:sz w:val="26"/>
                      <w:szCs w:val="26"/>
                      <w:lang w:val="pt-BR"/>
                    </w:rPr>
                    <m:t>2</m:t>
                  </m:r>
                </m:sup>
              </m:sSup>
              <m:r>
                <w:rPr>
                  <w:rFonts w:ascii="Cambria Math" w:hAnsi="Cambria Math"/>
                  <w:color w:val="auto"/>
                  <w:sz w:val="26"/>
                  <w:szCs w:val="26"/>
                  <w:lang w:val="pt-BR"/>
                </w:rPr>
                <m:t>–</m:t>
              </m:r>
              <m:r>
                <m:rPr>
                  <m:nor/>
                </m:rPr>
                <w:rPr>
                  <w:color w:val="auto"/>
                  <w:sz w:val="26"/>
                  <w:szCs w:val="26"/>
                  <w:lang w:val="pt-BR"/>
                </w:rPr>
                <m:t xml:space="preserve"> </m:t>
              </m:r>
              <m:sSup>
                <m:sSupPr>
                  <m:ctrlPr>
                    <w:rPr>
                      <w:rFonts w:ascii="Cambria Math" w:hAnsi="Cambria Math"/>
                      <w:i/>
                      <w:color w:val="auto"/>
                      <w:sz w:val="26"/>
                      <w:szCs w:val="26"/>
                    </w:rPr>
                  </m:ctrlPr>
                </m:sSupPr>
                <m:e>
                  <m:sSub>
                    <m:sSubPr>
                      <m:ctrlPr>
                        <w:rPr>
                          <w:rFonts w:ascii="Cambria Math" w:hAnsi="Cambria Math"/>
                          <w:color w:val="auto"/>
                          <w:sz w:val="26"/>
                          <w:szCs w:val="26"/>
                        </w:rPr>
                      </m:ctrlPr>
                    </m:sSubPr>
                    <m:e>
                      <m:r>
                        <m:rPr>
                          <m:nor/>
                        </m:rPr>
                        <w:rPr>
                          <w:color w:val="auto"/>
                          <w:sz w:val="26"/>
                          <w:szCs w:val="26"/>
                          <w:lang w:val="pt-BR"/>
                        </w:rPr>
                        <m:t>v</m:t>
                      </m:r>
                    </m:e>
                    <m:sub>
                      <m:r>
                        <w:rPr>
                          <w:rFonts w:ascii="Cambria Math" w:hAnsi="Cambria Math"/>
                          <w:color w:val="auto"/>
                          <w:sz w:val="26"/>
                          <w:szCs w:val="26"/>
                          <w:lang w:val="pt-BR"/>
                        </w:rPr>
                        <m:t>02</m:t>
                      </m:r>
                      <m:ctrlPr>
                        <w:rPr>
                          <w:rFonts w:ascii="Cambria Math" w:hAnsi="Cambria Math"/>
                          <w:i/>
                          <w:color w:val="auto"/>
                          <w:sz w:val="26"/>
                          <w:szCs w:val="26"/>
                        </w:rPr>
                      </m:ctrlPr>
                    </m:sub>
                  </m:sSub>
                </m:e>
                <m:sup>
                  <m:r>
                    <w:rPr>
                      <w:rFonts w:ascii="Cambria Math" w:hAnsi="Cambria Math"/>
                      <w:color w:val="auto"/>
                      <w:sz w:val="26"/>
                      <w:szCs w:val="26"/>
                      <w:lang w:val="pt-BR"/>
                    </w:rPr>
                    <m:t>2</m:t>
                  </m:r>
                </m:sup>
              </m:sSup>
            </m:num>
            <m:den>
              <m:r>
                <w:rPr>
                  <w:rFonts w:ascii="Cambria Math" w:hAnsi="Cambria Math"/>
                  <w:color w:val="auto"/>
                  <w:sz w:val="26"/>
                  <w:szCs w:val="26"/>
                  <w:lang w:val="pt-BR"/>
                </w:rPr>
                <m:t>2.</m:t>
              </m:r>
              <m:r>
                <w:rPr>
                  <w:rFonts w:ascii="Cambria Math" w:hAnsi="Cambria Math"/>
                  <w:color w:val="auto"/>
                  <w:sz w:val="26"/>
                  <w:szCs w:val="26"/>
                </w:rPr>
                <m:t>a</m:t>
              </m:r>
            </m:den>
          </m:f>
          <m:r>
            <w:rPr>
              <w:rFonts w:ascii="Cambria Math" w:hAnsi="Cambria Math"/>
              <w:color w:val="auto"/>
              <w:sz w:val="26"/>
              <w:szCs w:val="26"/>
              <w:lang w:val="pt-BR"/>
            </w:rPr>
            <m:t>=</m:t>
          </m:r>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hAnsi="Cambria Math"/>
                      <w:color w:val="auto"/>
                      <w:sz w:val="26"/>
                      <w:szCs w:val="26"/>
                      <w:lang w:val="pt-BR"/>
                    </w:rPr>
                    <m:t>4</m:t>
                  </m:r>
                </m:e>
                <m:sup>
                  <m:r>
                    <w:rPr>
                      <w:rFonts w:ascii="Cambria Math" w:hAnsi="Cambria Math"/>
                      <w:color w:val="auto"/>
                      <w:sz w:val="26"/>
                      <w:szCs w:val="26"/>
                      <w:lang w:val="pt-BR"/>
                    </w:rPr>
                    <m:t>2</m:t>
                  </m:r>
                </m:sup>
              </m:sSup>
              <m:r>
                <w:rPr>
                  <w:rFonts w:ascii="Cambria Math" w:hAnsi="Cambria Math"/>
                  <w:color w:val="auto"/>
                  <w:sz w:val="26"/>
                  <w:szCs w:val="26"/>
                  <w:lang w:val="pt-BR"/>
                </w:rPr>
                <m:t>-0</m:t>
              </m:r>
            </m:num>
            <m:den>
              <m:r>
                <w:rPr>
                  <w:rFonts w:ascii="Cambria Math" w:hAnsi="Cambria Math"/>
                  <w:color w:val="auto"/>
                  <w:sz w:val="26"/>
                  <w:szCs w:val="26"/>
                  <w:lang w:val="pt-BR"/>
                </w:rPr>
                <m:t>2.1</m:t>
              </m:r>
            </m:den>
          </m:f>
          <m:r>
            <w:rPr>
              <w:rFonts w:ascii="Cambria Math" w:hAnsi="Cambria Math"/>
              <w:color w:val="auto"/>
              <w:sz w:val="26"/>
              <w:szCs w:val="26"/>
              <w:lang w:val="pt-BR"/>
            </w:rPr>
            <m:t>=16</m:t>
          </m:r>
          <m:r>
            <w:rPr>
              <w:rFonts w:ascii="Cambria Math" w:hAnsi="Cambria Math"/>
              <w:color w:val="auto"/>
              <w:sz w:val="26"/>
              <w:szCs w:val="26"/>
            </w:rPr>
            <m:t>m</m:t>
          </m:r>
        </m:oMath>
      </m:oMathPara>
    </w:p>
    <w:p w14:paraId="6628E972" w14:textId="77777777" w:rsidR="003B0662" w:rsidRPr="00261E25" w:rsidRDefault="003B0662" w:rsidP="003B0662">
      <w:pPr>
        <w:spacing w:line="276" w:lineRule="auto"/>
        <w:jc w:val="both"/>
        <w:rPr>
          <w:rFonts w:eastAsia="Calibri"/>
          <w:b/>
          <w:color w:val="auto"/>
          <w:sz w:val="26"/>
          <w:szCs w:val="26"/>
          <w:lang w:val="sv-SE"/>
        </w:rPr>
      </w:pPr>
      <w:r w:rsidRPr="00261E25">
        <w:rPr>
          <w:rFonts w:eastAsia="Calibri"/>
          <w:b/>
          <w:color w:val="auto"/>
          <w:sz w:val="26"/>
          <w:szCs w:val="26"/>
          <w:lang w:val="sv-SE"/>
        </w:rPr>
        <w:t>Câu 6:</w:t>
      </w:r>
    </w:p>
    <w:p w14:paraId="4A90BAFE" w14:textId="77777777" w:rsidR="003B0662" w:rsidRPr="00261E25" w:rsidRDefault="003B0662" w:rsidP="003B0662">
      <w:pPr>
        <w:spacing w:line="276" w:lineRule="auto"/>
        <w:rPr>
          <w:rFonts w:eastAsia="Calibri"/>
          <w:color w:val="auto"/>
          <w:sz w:val="26"/>
          <w:szCs w:val="26"/>
          <w:lang w:val="pt-BR"/>
        </w:rPr>
      </w:pPr>
      <w:r w:rsidRPr="00261E25">
        <w:rPr>
          <w:rFonts w:eastAsia="Calibri"/>
          <w:color w:val="auto"/>
          <w:sz w:val="26"/>
          <w:szCs w:val="26"/>
          <w:lang w:val="pt-BR"/>
        </w:rPr>
        <w:t xml:space="preserve">Chọn gốc tọa độ và gốc thời gian là lúc xe bắt đầu xuất phát </w:t>
      </w:r>
      <w:r w:rsidRPr="00261E25">
        <w:rPr>
          <w:rFonts w:eastAsia="Calibri"/>
          <w:color w:val="auto"/>
          <w:sz w:val="26"/>
          <w:szCs w:val="26"/>
        </w:rPr>
        <w:sym w:font="Symbol" w:char="F0DE"/>
      </w:r>
      <w:r w:rsidRPr="00261E25">
        <w:rPr>
          <w:rFonts w:eastAsia="Calibri"/>
          <w:color w:val="auto"/>
          <w:sz w:val="26"/>
          <w:szCs w:val="26"/>
          <w:lang w:val="pt-BR"/>
        </w:rPr>
        <w:t xml:space="preserve"> x</w:t>
      </w:r>
      <w:r w:rsidRPr="00261E25">
        <w:rPr>
          <w:rFonts w:eastAsia="Calibri"/>
          <w:color w:val="auto"/>
          <w:sz w:val="26"/>
          <w:szCs w:val="26"/>
          <w:vertAlign w:val="subscript"/>
          <w:lang w:val="pt-BR"/>
        </w:rPr>
        <w:t>0</w:t>
      </w:r>
      <w:r w:rsidRPr="00261E25">
        <w:rPr>
          <w:rFonts w:eastAsia="Calibri"/>
          <w:color w:val="auto"/>
          <w:sz w:val="26"/>
          <w:szCs w:val="26"/>
          <w:lang w:val="pt-BR"/>
        </w:rPr>
        <w:t> = 0; v</w:t>
      </w:r>
      <w:r w:rsidRPr="00261E25">
        <w:rPr>
          <w:rFonts w:eastAsia="Calibri"/>
          <w:color w:val="auto"/>
          <w:sz w:val="26"/>
          <w:szCs w:val="26"/>
          <w:vertAlign w:val="subscript"/>
          <w:lang w:val="pt-BR"/>
        </w:rPr>
        <w:t>0</w:t>
      </w:r>
      <w:r w:rsidRPr="00261E25">
        <w:rPr>
          <w:rFonts w:eastAsia="Calibri"/>
          <w:color w:val="auto"/>
          <w:sz w:val="26"/>
          <w:szCs w:val="26"/>
          <w:lang w:val="pt-BR"/>
        </w:rPr>
        <w:t> = 0</w:t>
      </w:r>
    </w:p>
    <w:p w14:paraId="2D62706D" w14:textId="77777777" w:rsidR="003B0662" w:rsidRPr="00261E25" w:rsidRDefault="003B0662" w:rsidP="003B0662">
      <w:pPr>
        <w:spacing w:line="276" w:lineRule="auto"/>
        <w:rPr>
          <w:rFonts w:eastAsia="Calibri"/>
          <w:color w:val="auto"/>
          <w:sz w:val="26"/>
          <w:szCs w:val="26"/>
          <w:lang w:val="pt-BR"/>
        </w:rPr>
      </w:pPr>
      <w:r w:rsidRPr="00261E25">
        <w:rPr>
          <w:rFonts w:eastAsia="Calibri"/>
          <w:color w:val="auto"/>
          <w:sz w:val="26"/>
          <w:szCs w:val="26"/>
          <w:lang w:val="pt-BR"/>
        </w:rPr>
        <w:t xml:space="preserve">Gọi chiều dài 1 toa tàu là s </w:t>
      </w:r>
      <w:r w:rsidRPr="00261E25">
        <w:rPr>
          <w:rFonts w:eastAsia="Calibri"/>
          <w:color w:val="auto"/>
          <w:sz w:val="26"/>
          <w:szCs w:val="26"/>
        </w:rPr>
        <w:sym w:font="Symbol" w:char="F0DE"/>
      </w:r>
      <w:r w:rsidRPr="00261E25">
        <w:rPr>
          <w:rFonts w:eastAsia="Calibri"/>
          <w:color w:val="auto"/>
          <w:sz w:val="26"/>
          <w:szCs w:val="26"/>
          <w:lang w:val="pt-BR"/>
        </w:rPr>
        <w:t xml:space="preserve"> Chiều dài của 9 toa tàu là 9.s</w:t>
      </w:r>
    </w:p>
    <w:p w14:paraId="347FCA62" w14:textId="77777777" w:rsidR="003B0662" w:rsidRPr="00261E25" w:rsidRDefault="003B0662" w:rsidP="003B0662">
      <w:pPr>
        <w:spacing w:line="276" w:lineRule="auto"/>
        <w:rPr>
          <w:rFonts w:eastAsia="Calibri"/>
          <w:color w:val="auto"/>
          <w:sz w:val="26"/>
          <w:szCs w:val="26"/>
          <w:lang w:val="pt-BR"/>
        </w:rPr>
      </w:pPr>
      <w:r w:rsidRPr="00261E25">
        <w:rPr>
          <w:rFonts w:eastAsia="Calibri"/>
          <w:color w:val="auto"/>
          <w:sz w:val="26"/>
          <w:szCs w:val="26"/>
          <w:lang w:val="pt-BR"/>
        </w:rPr>
        <w:t>Thời gian người nhìn thấy toa thứ nhất đi qua là 10 giây nên ta có:</w:t>
      </w:r>
    </w:p>
    <w:p w14:paraId="2583E1B4" w14:textId="77777777" w:rsidR="003B0662" w:rsidRPr="00261E25" w:rsidRDefault="003B0662" w:rsidP="003B0662">
      <w:pPr>
        <w:spacing w:line="276" w:lineRule="auto"/>
        <w:rPr>
          <w:rFonts w:eastAsia="Calibri"/>
          <w:color w:val="auto"/>
          <w:sz w:val="26"/>
          <w:szCs w:val="26"/>
        </w:rPr>
      </w:pPr>
      <m:oMathPara>
        <m:oMath>
          <m:r>
            <w:rPr>
              <w:rFonts w:ascii="Cambria Math" w:eastAsia="Calibri" w:hAnsi="Cambria Math"/>
              <w:color w:val="auto"/>
              <w:sz w:val="26"/>
              <w:szCs w:val="26"/>
            </w:rPr>
            <m:t>s=</m:t>
          </m:r>
          <m:f>
            <m:fPr>
              <m:ctrlPr>
                <w:rPr>
                  <w:rFonts w:ascii="Cambria Math" w:eastAsia="Calibri" w:hAnsi="Cambria Math"/>
                  <w:i/>
                  <w:color w:val="auto"/>
                  <w:sz w:val="26"/>
                  <w:szCs w:val="26"/>
                </w:rPr>
              </m:ctrlPr>
            </m:fPr>
            <m:num>
              <m:r>
                <w:rPr>
                  <w:rFonts w:ascii="Cambria Math" w:eastAsia="Calibri" w:hAnsi="Cambria Math"/>
                  <w:color w:val="auto"/>
                  <w:sz w:val="26"/>
                  <w:szCs w:val="26"/>
                </w:rPr>
                <m:t>1</m:t>
              </m:r>
            </m:num>
            <m:den>
              <m:r>
                <w:rPr>
                  <w:rFonts w:ascii="Cambria Math" w:eastAsia="Calibri" w:hAnsi="Cambria Math"/>
                  <w:color w:val="auto"/>
                  <w:sz w:val="26"/>
                  <w:szCs w:val="26"/>
                </w:rPr>
                <m:t>2</m:t>
              </m:r>
            </m:den>
          </m:f>
          <m:r>
            <w:rPr>
              <w:rFonts w:ascii="Cambria Math" w:eastAsia="Calibri" w:hAnsi="Cambria Math"/>
              <w:color w:val="auto"/>
              <w:sz w:val="26"/>
              <w:szCs w:val="26"/>
            </w:rPr>
            <m:t>.a.</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10</m:t>
              </m:r>
            </m:e>
            <m:sup>
              <m:r>
                <w:rPr>
                  <w:rFonts w:ascii="Cambria Math" w:eastAsia="Calibri" w:hAnsi="Cambria Math"/>
                  <w:color w:val="auto"/>
                  <w:sz w:val="26"/>
                  <w:szCs w:val="26"/>
                </w:rPr>
                <m:t>2</m:t>
              </m:r>
            </m:sup>
          </m:sSup>
          <m:r>
            <w:rPr>
              <w:rFonts w:ascii="Cambria Math" w:eastAsia="Calibri" w:hAnsi="Cambria Math"/>
              <w:color w:val="auto"/>
              <w:sz w:val="26"/>
              <w:szCs w:val="26"/>
            </w:rPr>
            <m:t>=50.a</m:t>
          </m:r>
        </m:oMath>
      </m:oMathPara>
    </w:p>
    <w:p w14:paraId="4F767089" w14:textId="77777777" w:rsidR="003B0662" w:rsidRPr="00261E25" w:rsidRDefault="003B0662" w:rsidP="003B0662">
      <w:pPr>
        <w:spacing w:line="276" w:lineRule="auto"/>
        <w:rPr>
          <w:rFonts w:eastAsia="Calibri"/>
          <w:color w:val="auto"/>
          <w:sz w:val="26"/>
          <w:szCs w:val="26"/>
        </w:rPr>
      </w:pPr>
      <w:r w:rsidRPr="00261E25">
        <w:rPr>
          <w:rFonts w:eastAsia="Calibri"/>
          <w:color w:val="auto"/>
          <w:sz w:val="26"/>
          <w:szCs w:val="26"/>
        </w:rPr>
        <w:sym w:font="Symbol" w:char="F0DE"/>
      </w:r>
      <w:r w:rsidRPr="00261E25">
        <w:rPr>
          <w:rFonts w:eastAsia="Calibri"/>
          <w:color w:val="auto"/>
          <w:sz w:val="26"/>
          <w:szCs w:val="26"/>
        </w:rPr>
        <w:t xml:space="preserve"> Thời gian đi hết toa thứ 9 là:</w:t>
      </w:r>
    </w:p>
    <w:p w14:paraId="0DC80FD0" w14:textId="77777777" w:rsidR="003B0662" w:rsidRPr="00261E25" w:rsidRDefault="003B0662" w:rsidP="003B0662">
      <w:pPr>
        <w:spacing w:line="276" w:lineRule="auto"/>
        <w:rPr>
          <w:rFonts w:eastAsia="Calibri"/>
          <w:color w:val="auto"/>
          <w:sz w:val="26"/>
          <w:szCs w:val="26"/>
        </w:rPr>
      </w:pPr>
      <m:oMathPara>
        <m:oMath>
          <m:r>
            <w:rPr>
              <w:rFonts w:ascii="Cambria Math" w:eastAsia="Calibri" w:hAnsi="Cambria Math"/>
              <w:color w:val="auto"/>
              <w:sz w:val="26"/>
              <w:szCs w:val="26"/>
            </w:rPr>
            <m:t>t=</m:t>
          </m:r>
          <m:rad>
            <m:radPr>
              <m:degHide m:val="1"/>
              <m:ctrlPr>
                <w:rPr>
                  <w:rFonts w:ascii="Cambria Math" w:eastAsia="Calibri" w:hAnsi="Cambria Math"/>
                  <w:i/>
                  <w:color w:val="auto"/>
                  <w:sz w:val="26"/>
                  <w:szCs w:val="26"/>
                </w:rPr>
              </m:ctrlPr>
            </m:radPr>
            <m:deg/>
            <m:e>
              <m:f>
                <m:fPr>
                  <m:ctrlPr>
                    <w:rPr>
                      <w:rFonts w:ascii="Cambria Math" w:eastAsia="Calibri" w:hAnsi="Cambria Math"/>
                      <w:i/>
                      <w:color w:val="auto"/>
                      <w:sz w:val="26"/>
                      <w:szCs w:val="26"/>
                    </w:rPr>
                  </m:ctrlPr>
                </m:fPr>
                <m:num>
                  <m:r>
                    <w:rPr>
                      <w:rFonts w:ascii="Cambria Math" w:eastAsia="Calibri" w:hAnsi="Cambria Math"/>
                      <w:color w:val="auto"/>
                      <w:sz w:val="26"/>
                      <w:szCs w:val="26"/>
                    </w:rPr>
                    <m:t>2.</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s</m:t>
                      </m:r>
                    </m:e>
                    <m:sub>
                      <m:r>
                        <w:rPr>
                          <w:rFonts w:ascii="Cambria Math" w:eastAsia="Calibri" w:hAnsi="Cambria Math"/>
                          <w:color w:val="auto"/>
                          <w:sz w:val="26"/>
                          <w:szCs w:val="26"/>
                        </w:rPr>
                        <m:t>9</m:t>
                      </m:r>
                    </m:sub>
                  </m:sSub>
                </m:num>
                <m:den>
                  <m:r>
                    <w:rPr>
                      <w:rFonts w:ascii="Cambria Math" w:eastAsia="Calibri" w:hAnsi="Cambria Math"/>
                      <w:color w:val="auto"/>
                      <w:sz w:val="26"/>
                      <w:szCs w:val="26"/>
                    </w:rPr>
                    <m:t>a</m:t>
                  </m:r>
                </m:den>
              </m:f>
            </m:e>
          </m:rad>
          <m:r>
            <w:rPr>
              <w:rFonts w:ascii="Cambria Math" w:eastAsia="Calibri" w:hAnsi="Cambria Math"/>
              <w:color w:val="auto"/>
              <w:sz w:val="26"/>
              <w:szCs w:val="26"/>
            </w:rPr>
            <m:t>=</m:t>
          </m:r>
          <m:rad>
            <m:radPr>
              <m:degHide m:val="1"/>
              <m:ctrlPr>
                <w:rPr>
                  <w:rFonts w:ascii="Cambria Math" w:eastAsia="Calibri" w:hAnsi="Cambria Math"/>
                  <w:i/>
                  <w:color w:val="auto"/>
                  <w:sz w:val="26"/>
                  <w:szCs w:val="26"/>
                </w:rPr>
              </m:ctrlPr>
            </m:radPr>
            <m:deg/>
            <m:e>
              <m:f>
                <m:fPr>
                  <m:ctrlPr>
                    <w:rPr>
                      <w:rFonts w:ascii="Cambria Math" w:eastAsia="Calibri" w:hAnsi="Cambria Math"/>
                      <w:i/>
                      <w:color w:val="auto"/>
                      <w:sz w:val="26"/>
                      <w:szCs w:val="26"/>
                    </w:rPr>
                  </m:ctrlPr>
                </m:fPr>
                <m:num>
                  <m:r>
                    <w:rPr>
                      <w:rFonts w:ascii="Cambria Math" w:eastAsia="Calibri" w:hAnsi="Cambria Math"/>
                      <w:color w:val="auto"/>
                      <w:sz w:val="26"/>
                      <w:szCs w:val="26"/>
                    </w:rPr>
                    <m:t>2.9.s</m:t>
                  </m:r>
                </m:num>
                <m:den>
                  <m:r>
                    <w:rPr>
                      <w:rFonts w:ascii="Cambria Math" w:eastAsia="Calibri" w:hAnsi="Cambria Math"/>
                      <w:color w:val="auto"/>
                      <w:sz w:val="26"/>
                      <w:szCs w:val="26"/>
                    </w:rPr>
                    <m:t>a</m:t>
                  </m:r>
                </m:den>
              </m:f>
            </m:e>
          </m:rad>
          <m:r>
            <w:rPr>
              <w:rFonts w:ascii="Cambria Math" w:eastAsia="Calibri" w:hAnsi="Cambria Math"/>
              <w:color w:val="auto"/>
              <w:sz w:val="26"/>
              <w:szCs w:val="26"/>
            </w:rPr>
            <m:t>=</m:t>
          </m:r>
          <m:rad>
            <m:radPr>
              <m:degHide m:val="1"/>
              <m:ctrlPr>
                <w:rPr>
                  <w:rFonts w:ascii="Cambria Math" w:eastAsia="Calibri" w:hAnsi="Cambria Math"/>
                  <w:i/>
                  <w:color w:val="auto"/>
                  <w:sz w:val="26"/>
                  <w:szCs w:val="26"/>
                </w:rPr>
              </m:ctrlPr>
            </m:radPr>
            <m:deg/>
            <m:e>
              <m:f>
                <m:fPr>
                  <m:ctrlPr>
                    <w:rPr>
                      <w:rFonts w:ascii="Cambria Math" w:eastAsia="Calibri" w:hAnsi="Cambria Math"/>
                      <w:i/>
                      <w:color w:val="auto"/>
                      <w:sz w:val="26"/>
                      <w:szCs w:val="26"/>
                    </w:rPr>
                  </m:ctrlPr>
                </m:fPr>
                <m:num>
                  <m:r>
                    <w:rPr>
                      <w:rFonts w:ascii="Cambria Math" w:eastAsia="Calibri" w:hAnsi="Cambria Math"/>
                      <w:color w:val="auto"/>
                      <w:sz w:val="26"/>
                      <w:szCs w:val="26"/>
                    </w:rPr>
                    <m:t>2.9.50.a</m:t>
                  </m:r>
                </m:num>
                <m:den>
                  <m:r>
                    <w:rPr>
                      <w:rFonts w:ascii="Cambria Math" w:eastAsia="Calibri" w:hAnsi="Cambria Math"/>
                      <w:color w:val="auto"/>
                      <w:sz w:val="26"/>
                      <w:szCs w:val="26"/>
                    </w:rPr>
                    <m:t>a</m:t>
                  </m:r>
                </m:den>
              </m:f>
            </m:e>
          </m:rad>
          <m:r>
            <w:rPr>
              <w:rFonts w:ascii="Cambria Math" w:eastAsia="Calibri" w:hAnsi="Cambria Math"/>
              <w:color w:val="auto"/>
              <w:sz w:val="26"/>
              <w:szCs w:val="26"/>
            </w:rPr>
            <m:t>=</m:t>
          </m:r>
          <m:rad>
            <m:radPr>
              <m:degHide m:val="1"/>
              <m:ctrlPr>
                <w:rPr>
                  <w:rFonts w:ascii="Cambria Math" w:eastAsia="Calibri" w:hAnsi="Cambria Math"/>
                  <w:i/>
                  <w:color w:val="auto"/>
                  <w:sz w:val="26"/>
                  <w:szCs w:val="26"/>
                </w:rPr>
              </m:ctrlPr>
            </m:radPr>
            <m:deg/>
            <m:e>
              <m:r>
                <w:rPr>
                  <w:rFonts w:ascii="Cambria Math" w:eastAsia="Calibri" w:hAnsi="Cambria Math"/>
                  <w:color w:val="auto"/>
                  <w:sz w:val="26"/>
                  <w:szCs w:val="26"/>
                </w:rPr>
                <m:t>2.9.50</m:t>
              </m:r>
            </m:e>
          </m:rad>
          <m:r>
            <w:rPr>
              <w:rFonts w:ascii="Cambria Math" w:eastAsia="Calibri" w:hAnsi="Cambria Math"/>
              <w:color w:val="auto"/>
              <w:sz w:val="26"/>
              <w:szCs w:val="26"/>
            </w:rPr>
            <m:t>=30 (s)</m:t>
          </m:r>
        </m:oMath>
      </m:oMathPara>
    </w:p>
    <w:p w14:paraId="4F136272" w14:textId="77777777" w:rsidR="003B0662" w:rsidRPr="00261E25" w:rsidRDefault="003B0662" w:rsidP="003B0662">
      <w:pPr>
        <w:tabs>
          <w:tab w:val="left" w:pos="360"/>
        </w:tabs>
        <w:spacing w:line="276" w:lineRule="auto"/>
        <w:jc w:val="both"/>
        <w:rPr>
          <w:rFonts w:eastAsia="Calibri"/>
          <w:b/>
          <w:color w:val="auto"/>
          <w:sz w:val="26"/>
          <w:szCs w:val="26"/>
        </w:rPr>
      </w:pPr>
    </w:p>
    <w:p w14:paraId="35B49EFC" w14:textId="1DDA9C0C" w:rsidR="003B0662" w:rsidRPr="00261E25" w:rsidRDefault="00261E25" w:rsidP="00261E25">
      <w:pPr>
        <w:pStyle w:val="Heading2"/>
        <w:keepNext w:val="0"/>
        <w:keepLines w:val="0"/>
        <w:widowControl w:val="0"/>
        <w:tabs>
          <w:tab w:val="left" w:pos="3510"/>
        </w:tabs>
        <w:spacing w:line="360" w:lineRule="auto"/>
        <w:jc w:val="center"/>
        <w:rPr>
          <w:color w:val="auto"/>
          <w:sz w:val="26"/>
        </w:rPr>
      </w:pPr>
      <w:r w:rsidRPr="00261E25">
        <w:rPr>
          <w:color w:val="auto"/>
          <w:sz w:val="26"/>
          <w:highlight w:val="yellow"/>
        </w:rPr>
        <w:t>ĐỀ ÔN TẬP SỐ 0</w:t>
      </w:r>
      <w:r w:rsidRPr="00261E25">
        <w:rPr>
          <w:color w:val="auto"/>
          <w:sz w:val="26"/>
        </w:rPr>
        <w:t>5</w:t>
      </w:r>
    </w:p>
    <w:p w14:paraId="6D43EEC7" w14:textId="77777777" w:rsidR="003B0662" w:rsidRPr="00261E25" w:rsidRDefault="003B0662" w:rsidP="003B0662">
      <w:pPr>
        <w:spacing w:line="276" w:lineRule="auto"/>
        <w:rPr>
          <w:color w:val="auto"/>
          <w:sz w:val="26"/>
          <w:szCs w:val="26"/>
        </w:rPr>
      </w:pPr>
      <w:r w:rsidRPr="00261E25">
        <w:rPr>
          <w:noProof/>
          <w:color w:val="auto"/>
          <w:sz w:val="26"/>
          <w:szCs w:val="26"/>
        </w:rPr>
        <mc:AlternateContent>
          <mc:Choice Requires="wpg">
            <w:drawing>
              <wp:inline distT="0" distB="0" distL="0" distR="0" wp14:anchorId="1A2A9CBF" wp14:editId="6FCBFBCA">
                <wp:extent cx="5443829" cy="324009"/>
                <wp:effectExtent l="0" t="0" r="5080" b="0"/>
                <wp:docPr id="676321637"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2065497785" name="Group 44"/>
                        <wpg:cNvGrpSpPr>
                          <a:grpSpLocks/>
                        </wpg:cNvGrpSpPr>
                        <wpg:grpSpPr bwMode="auto">
                          <a:xfrm>
                            <a:off x="95" y="-1"/>
                            <a:ext cx="54449" cy="3265"/>
                            <a:chOff x="95" y="-1"/>
                            <a:chExt cx="54448" cy="3265"/>
                          </a:xfrm>
                        </wpg:grpSpPr>
                        <wpg:grpSp>
                          <wpg:cNvPr id="249446188" name="Group 45"/>
                          <wpg:cNvGrpSpPr>
                            <a:grpSpLocks/>
                          </wpg:cNvGrpSpPr>
                          <wpg:grpSpPr bwMode="auto">
                            <a:xfrm>
                              <a:off x="95" y="0"/>
                              <a:ext cx="54448" cy="3225"/>
                              <a:chOff x="92" y="0"/>
                              <a:chExt cx="52587" cy="3227"/>
                            </a:xfrm>
                          </wpg:grpSpPr>
                          <wps:wsp>
                            <wps:cNvPr id="1017773453"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13061856"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7149927"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045040950"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CAC9DA" w14:textId="77777777" w:rsidR="003B0662" w:rsidRPr="009111E4" w:rsidRDefault="003B0662" w:rsidP="003B0662">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18AE8C49" w14:textId="77777777" w:rsidR="003B0662" w:rsidRPr="009111E4" w:rsidRDefault="003B0662" w:rsidP="003B0662">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265642831"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BEFBA9" w14:textId="77777777" w:rsidR="003B0662" w:rsidRPr="009111E4" w:rsidRDefault="003B0662" w:rsidP="003B066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1A2A9CBF" id="_x0000_s1377"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">
                <v:group id="Group 44" o:spid="_x0000_s1378"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">
                  <v:group id="Group 45" o:spid="_x0000_s1379"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">
                    <v:shape id="Flowchart: Alternate Process 46" o:spid="_x0000_s1380"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" fillcolor="#98c1d9" stroked="f" strokeweight="1pt">
                      <v:fill opacity="52428f"/>
                    </v:shape>
                    <v:shape id="Hexagon 47" o:spid="_x0000_s1381"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" adj="4292" fillcolor="#f60" stroked="f" strokeweight="1pt"/>
                    <v:shape id="Hexagon 48" o:spid="_x0000_s1382"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" adj="4292" fillcolor="#3d5a80" stroked="f" strokeweight="1pt"/>
                  </v:group>
                  <v:shape id="WordArt 192" o:spid="_x0000_s1383"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" filled="f" stroked="f">
                    <v:stroke joinstyle="round"/>
                    <o:lock v:ext="edit" shapetype="t"/>
                    <v:textbox>
                      <w:txbxContent>
                        <w:p w14:paraId="62CAC9DA" w14:textId="77777777" w:rsidR="003B0662" w:rsidRPr="009111E4" w:rsidRDefault="003B0662" w:rsidP="003B0662">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18AE8C49" w14:textId="77777777" w:rsidR="003B0662" w:rsidRPr="009111E4" w:rsidRDefault="003B0662" w:rsidP="003B0662">
                          <w:pPr>
                            <w:pStyle w:val="NormalWeb"/>
                            <w:spacing w:line="240" w:lineRule="auto"/>
                            <w:ind w:firstLine="0"/>
                            <w:rPr>
                              <w:b/>
                              <w:color w:val="FFFFFF" w:themeColor="background1"/>
                              <w:sz w:val="32"/>
                              <w:szCs w:val="32"/>
                            </w:rPr>
                          </w:pPr>
                        </w:p>
                      </w:txbxContent>
                    </v:textbox>
                  </v:shape>
                </v:group>
                <v:shape id="WordArt 192" o:spid="_x0000_s1384"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" filled="f" stroked="f">
                  <v:stroke joinstyle="round"/>
                  <o:lock v:ext="edit" shapetype="t"/>
                  <v:textbox>
                    <w:txbxContent>
                      <w:p w14:paraId="28BEFBA9" w14:textId="77777777" w:rsidR="003B0662" w:rsidRPr="009111E4" w:rsidRDefault="003B0662" w:rsidP="003B066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622C4233" w14:textId="77777777" w:rsidR="003B0662" w:rsidRPr="00261E25" w:rsidRDefault="003B0662" w:rsidP="003B0662">
      <w:pPr>
        <w:tabs>
          <w:tab w:val="left" w:pos="360"/>
        </w:tabs>
        <w:spacing w:line="276" w:lineRule="auto"/>
        <w:jc w:val="center"/>
        <w:rPr>
          <w:i/>
          <w:iCs/>
          <w:color w:val="auto"/>
          <w:sz w:val="26"/>
          <w:szCs w:val="26"/>
        </w:rPr>
      </w:pPr>
      <w:r w:rsidRPr="00261E25">
        <w:rPr>
          <w:i/>
          <w:iCs/>
          <w:color w:val="auto"/>
          <w:sz w:val="26"/>
          <w:szCs w:val="26"/>
        </w:rPr>
        <w:t>Thí sinh trả lời từ câu 1 đến câu 18. Mỗi câu  hỏi thí sinh chỉ chọn một phương án.</w:t>
      </w:r>
    </w:p>
    <w:p w14:paraId="56F48CBF" w14:textId="77777777" w:rsidR="003B0662" w:rsidRPr="00261E25" w:rsidRDefault="003B0662" w:rsidP="003B0662">
      <w:pPr>
        <w:tabs>
          <w:tab w:val="left" w:pos="360"/>
        </w:tabs>
        <w:spacing w:line="276" w:lineRule="auto"/>
        <w:jc w:val="center"/>
        <w:rPr>
          <w:i/>
          <w:iCs/>
          <w:color w:val="auto"/>
          <w:sz w:val="26"/>
          <w:szCs w:val="26"/>
        </w:rPr>
      </w:pPr>
      <w:r w:rsidRPr="00261E25">
        <w:rPr>
          <w:i/>
          <w:iCs/>
          <w:color w:val="auto"/>
          <w:sz w:val="26"/>
          <w:szCs w:val="26"/>
        </w:rPr>
        <w:t>(Mỗi câu trả lời đúng thí sinh được 0,25 điểm)</w:t>
      </w:r>
    </w:p>
    <w:p w14:paraId="7EC85CA4" w14:textId="77777777" w:rsidR="003B0662" w:rsidRPr="00261E25" w:rsidRDefault="003B0662" w:rsidP="003B0662">
      <w:pPr>
        <w:tabs>
          <w:tab w:val="left" w:pos="180"/>
          <w:tab w:val="left" w:pos="810"/>
          <w:tab w:val="left" w:pos="990"/>
          <w:tab w:val="left" w:pos="2880"/>
          <w:tab w:val="left" w:pos="5760"/>
          <w:tab w:val="left" w:pos="8640"/>
        </w:tabs>
        <w:spacing w:line="276" w:lineRule="auto"/>
        <w:ind w:right="-19"/>
        <w:jc w:val="both"/>
        <w:rPr>
          <w:rFonts w:eastAsia="Calibri"/>
          <w:color w:val="auto"/>
          <w:sz w:val="26"/>
          <w:szCs w:val="26"/>
        </w:rPr>
      </w:pPr>
      <w:r w:rsidRPr="00261E25">
        <w:rPr>
          <w:rFonts w:eastAsia="Calibri"/>
          <w:b/>
          <w:color w:val="auto"/>
          <w:sz w:val="26"/>
          <w:szCs w:val="26"/>
          <w:lang w:val="sv-SE"/>
        </w:rPr>
        <w:t xml:space="preserve">Câu 1: </w:t>
      </w:r>
      <w:r w:rsidRPr="00261E25">
        <w:rPr>
          <w:rFonts w:eastAsia="Calibri"/>
          <w:b/>
          <w:bCs/>
          <w:color w:val="auto"/>
          <w:sz w:val="26"/>
          <w:szCs w:val="26"/>
        </w:rPr>
        <w:t>(SBT-CTST)</w:t>
      </w:r>
      <w:r w:rsidRPr="00261E25">
        <w:rPr>
          <w:rFonts w:eastAsia="Calibri"/>
          <w:color w:val="auto"/>
          <w:sz w:val="26"/>
          <w:szCs w:val="26"/>
        </w:rPr>
        <w:t xml:space="preserve"> Trong các phương trình mô tả vận tốc </w:t>
      </w:r>
      <m:oMath>
        <m:r>
          <w:rPr>
            <w:rFonts w:ascii="Cambria Math" w:eastAsia="Calibri" w:hAnsi="Cambria Math"/>
            <w:color w:val="auto"/>
            <w:sz w:val="26"/>
            <w:szCs w:val="26"/>
          </w:rPr>
          <m:t>v </m:t>
        </m:r>
        <m:d>
          <m:dPr>
            <m:ctrlPr>
              <w:rPr>
                <w:rFonts w:ascii="Cambria Math" w:eastAsia="Calibri" w:hAnsi="Cambria Math"/>
                <w:i/>
                <w:color w:val="auto"/>
                <w:sz w:val="26"/>
                <w:szCs w:val="26"/>
              </w:rPr>
            </m:ctrlPr>
          </m:dPr>
          <m:e>
            <m:r>
              <w:rPr>
                <w:rFonts w:ascii="Cambria Math" w:eastAsia="Calibri" w:hAnsi="Cambria Math"/>
                <w:color w:val="auto"/>
                <w:sz w:val="26"/>
                <w:szCs w:val="26"/>
              </w:rPr>
              <m:t>m/s</m:t>
            </m:r>
          </m:e>
        </m:d>
      </m:oMath>
      <w:r w:rsidRPr="00261E25">
        <w:rPr>
          <w:rFonts w:eastAsia="Calibri"/>
          <w:color w:val="auto"/>
          <w:sz w:val="26"/>
          <w:szCs w:val="26"/>
        </w:rPr>
        <w:t xml:space="preserve"> của vật theo thời gian </w:t>
      </w:r>
      <m:oMath>
        <m:r>
          <w:rPr>
            <w:rFonts w:ascii="Cambria Math" w:eastAsia="Calibri" w:hAnsi="Cambria Math"/>
            <w:color w:val="auto"/>
            <w:sz w:val="26"/>
            <w:szCs w:val="26"/>
          </w:rPr>
          <m:t>t</m:t>
        </m:r>
        <m:d>
          <m:dPr>
            <m:ctrlPr>
              <w:rPr>
                <w:rFonts w:ascii="Cambria Math" w:eastAsia="Calibri" w:hAnsi="Cambria Math"/>
                <w:i/>
                <w:color w:val="auto"/>
                <w:sz w:val="26"/>
                <w:szCs w:val="26"/>
              </w:rPr>
            </m:ctrlPr>
          </m:dPr>
          <m:e>
            <m:r>
              <w:rPr>
                <w:rFonts w:ascii="Cambria Math" w:eastAsia="Calibri" w:hAnsi="Cambria Math"/>
                <w:color w:val="auto"/>
                <w:sz w:val="26"/>
                <w:szCs w:val="26"/>
              </w:rPr>
              <m:t>s</m:t>
            </m:r>
          </m:e>
        </m:d>
      </m:oMath>
      <w:r w:rsidRPr="00261E25">
        <w:rPr>
          <w:rFonts w:eastAsia="Calibri"/>
          <w:color w:val="auto"/>
          <w:sz w:val="26"/>
          <w:szCs w:val="26"/>
        </w:rPr>
        <w:t xml:space="preserve"> dưới đây, phương trình nào mô tả chuyển động thẳng biến đổi đều? </w:t>
      </w:r>
    </w:p>
    <w:p w14:paraId="6796F6F0" w14:textId="77777777" w:rsidR="003B0662" w:rsidRPr="00261E25" w:rsidRDefault="003B0662" w:rsidP="003B0662">
      <w:pPr>
        <w:spacing w:line="276" w:lineRule="auto"/>
        <w:ind w:right="-19"/>
        <w:jc w:val="both"/>
        <w:rPr>
          <w:rFonts w:eastAsia="Calibri"/>
          <w:color w:val="auto"/>
          <w:sz w:val="26"/>
          <w:szCs w:val="26"/>
        </w:rPr>
      </w:pPr>
      <w:r w:rsidRPr="00261E25">
        <w:rPr>
          <w:rFonts w:eastAsia="Calibri"/>
          <w:b/>
          <w:bCs/>
          <w:color w:val="auto"/>
          <w:sz w:val="26"/>
          <w:szCs w:val="26"/>
        </w:rPr>
        <w:t xml:space="preserve">A. </w:t>
      </w:r>
      <m:oMath>
        <m:r>
          <w:rPr>
            <w:rFonts w:ascii="Cambria Math" w:eastAsia="Calibri" w:hAnsi="Cambria Math"/>
            <w:color w:val="auto"/>
            <w:sz w:val="26"/>
            <w:szCs w:val="26"/>
          </w:rPr>
          <m:t>v=7.</m:t>
        </m:r>
      </m:oMath>
      <w:r w:rsidRPr="00261E25">
        <w:rPr>
          <w:rFonts w:eastAsia="Calibri"/>
          <w:color w:val="auto"/>
          <w:sz w:val="26"/>
          <w:szCs w:val="26"/>
        </w:rPr>
        <w:tab/>
      </w:r>
      <w:r w:rsidRPr="00261E25">
        <w:rPr>
          <w:rFonts w:eastAsia="Calibri"/>
          <w:color w:val="auto"/>
          <w:sz w:val="26"/>
          <w:szCs w:val="26"/>
        </w:rPr>
        <w:tab/>
      </w:r>
      <w:r w:rsidRPr="00261E25">
        <w:rPr>
          <w:rFonts w:eastAsia="Calibri"/>
          <w:color w:val="auto"/>
          <w:sz w:val="26"/>
          <w:szCs w:val="26"/>
        </w:rPr>
        <w:tab/>
      </w:r>
      <w:r w:rsidRPr="00261E25">
        <w:rPr>
          <w:rFonts w:eastAsia="Calibri"/>
          <w:b/>
          <w:bCs/>
          <w:color w:val="auto"/>
          <w:sz w:val="26"/>
          <w:szCs w:val="26"/>
        </w:rPr>
        <w:t>B.</w:t>
      </w:r>
      <w:r w:rsidRPr="00261E25">
        <w:rPr>
          <w:rFonts w:eastAsia="Calibri"/>
          <w:color w:val="auto"/>
          <w:sz w:val="26"/>
          <w:szCs w:val="26"/>
        </w:rPr>
        <w:t xml:space="preserve"> </w:t>
      </w:r>
      <m:oMath>
        <m:r>
          <w:rPr>
            <w:rFonts w:ascii="Cambria Math" w:eastAsia="Calibri" w:hAnsi="Cambria Math"/>
            <w:color w:val="auto"/>
            <w:sz w:val="26"/>
            <w:szCs w:val="26"/>
          </w:rPr>
          <m:t>v=6</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t</m:t>
            </m:r>
          </m:e>
          <m:sup>
            <m:r>
              <w:rPr>
                <w:rFonts w:ascii="Cambria Math" w:eastAsia="Calibri" w:hAnsi="Cambria Math"/>
                <w:color w:val="auto"/>
                <w:sz w:val="26"/>
                <w:szCs w:val="26"/>
              </w:rPr>
              <m:t>2</m:t>
            </m:r>
          </m:sup>
        </m:sSup>
        <m:r>
          <w:rPr>
            <w:rFonts w:ascii="Cambria Math" w:eastAsia="Calibri" w:hAnsi="Cambria Math"/>
            <w:color w:val="auto"/>
            <w:sz w:val="26"/>
            <w:szCs w:val="26"/>
          </w:rPr>
          <m:t>+2t-2.</m:t>
        </m:r>
      </m:oMath>
      <w:r w:rsidRPr="00261E25">
        <w:rPr>
          <w:rFonts w:eastAsia="Calibri"/>
          <w:color w:val="auto"/>
          <w:sz w:val="26"/>
          <w:szCs w:val="26"/>
        </w:rPr>
        <w:tab/>
      </w:r>
    </w:p>
    <w:p w14:paraId="258C3CAA" w14:textId="77777777" w:rsidR="003B0662" w:rsidRPr="00261E25" w:rsidRDefault="003B0662" w:rsidP="003B0662">
      <w:pPr>
        <w:spacing w:line="276" w:lineRule="auto"/>
        <w:ind w:right="-19"/>
        <w:jc w:val="both"/>
        <w:rPr>
          <w:rFonts w:eastAsia="Calibri"/>
          <w:color w:val="auto"/>
          <w:sz w:val="26"/>
          <w:szCs w:val="26"/>
        </w:rPr>
      </w:pPr>
      <w:r w:rsidRPr="00261E25">
        <w:rPr>
          <w:rFonts w:eastAsia="Calibri"/>
          <w:b/>
          <w:bCs/>
          <w:color w:val="auto"/>
          <w:sz w:val="26"/>
          <w:szCs w:val="26"/>
          <w:highlight w:val="green"/>
        </w:rPr>
        <w:t>C.</w:t>
      </w:r>
      <w:r w:rsidRPr="00261E25">
        <w:rPr>
          <w:rFonts w:eastAsia="Calibri"/>
          <w:color w:val="auto"/>
          <w:sz w:val="26"/>
          <w:szCs w:val="26"/>
          <w:highlight w:val="green"/>
        </w:rPr>
        <w:t xml:space="preserve"> </w:t>
      </w:r>
      <m:oMath>
        <m:r>
          <w:rPr>
            <w:rFonts w:ascii="Cambria Math" w:eastAsia="Calibri" w:hAnsi="Cambria Math"/>
            <w:color w:val="auto"/>
            <w:sz w:val="26"/>
            <w:szCs w:val="26"/>
            <w:highlight w:val="green"/>
          </w:rPr>
          <m:t>v=5t-4.</m:t>
        </m:r>
      </m:oMath>
      <w:r w:rsidRPr="00261E25">
        <w:rPr>
          <w:rFonts w:eastAsia="Calibri"/>
          <w:color w:val="auto"/>
          <w:sz w:val="26"/>
          <w:szCs w:val="26"/>
        </w:rPr>
        <w:tab/>
      </w:r>
      <w:r w:rsidRPr="00261E25">
        <w:rPr>
          <w:rFonts w:eastAsia="Calibri"/>
          <w:color w:val="auto"/>
          <w:sz w:val="26"/>
          <w:szCs w:val="26"/>
        </w:rPr>
        <w:tab/>
      </w:r>
      <w:r w:rsidRPr="00261E25">
        <w:rPr>
          <w:rFonts w:eastAsia="Calibri"/>
          <w:b/>
          <w:bCs/>
          <w:color w:val="auto"/>
          <w:sz w:val="26"/>
          <w:szCs w:val="26"/>
        </w:rPr>
        <w:t>D.</w:t>
      </w:r>
      <w:r w:rsidRPr="00261E25">
        <w:rPr>
          <w:rFonts w:eastAsia="Calibri"/>
          <w:color w:val="auto"/>
          <w:sz w:val="26"/>
          <w:szCs w:val="26"/>
        </w:rPr>
        <w:t xml:space="preserve"> </w:t>
      </w:r>
      <m:oMath>
        <m:r>
          <w:rPr>
            <w:rFonts w:ascii="Cambria Math" w:eastAsia="Calibri" w:hAnsi="Cambria Math"/>
            <w:color w:val="auto"/>
            <w:sz w:val="26"/>
            <w:szCs w:val="26"/>
          </w:rPr>
          <m:t>v=6</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t</m:t>
            </m:r>
          </m:e>
          <m:sup>
            <m:r>
              <w:rPr>
                <w:rFonts w:ascii="Cambria Math" w:eastAsia="Calibri" w:hAnsi="Cambria Math"/>
                <w:color w:val="auto"/>
                <w:sz w:val="26"/>
                <w:szCs w:val="26"/>
              </w:rPr>
              <m:t>2</m:t>
            </m:r>
          </m:sup>
        </m:sSup>
        <m:r>
          <w:rPr>
            <w:rFonts w:ascii="Cambria Math" w:eastAsia="Calibri" w:hAnsi="Cambria Math"/>
            <w:color w:val="auto"/>
            <w:sz w:val="26"/>
            <w:szCs w:val="26"/>
          </w:rPr>
          <m:t>-2.</m:t>
        </m:r>
      </m:oMath>
    </w:p>
    <w:p w14:paraId="100019AE" w14:textId="77777777" w:rsidR="003B0662" w:rsidRPr="00261E25" w:rsidRDefault="003B0662" w:rsidP="003B0662">
      <w:pPr>
        <w:tabs>
          <w:tab w:val="left" w:pos="810"/>
          <w:tab w:val="left" w:pos="990"/>
        </w:tabs>
        <w:spacing w:line="276" w:lineRule="auto"/>
        <w:contextualSpacing/>
        <w:jc w:val="both"/>
        <w:rPr>
          <w:rFonts w:eastAsia="Calibri"/>
          <w:color w:val="auto"/>
          <w:sz w:val="26"/>
          <w:szCs w:val="26"/>
          <w:lang w:val="sv-SE"/>
        </w:rPr>
      </w:pPr>
      <w:r w:rsidRPr="00261E25">
        <w:rPr>
          <w:rFonts w:eastAsia="Calibri"/>
          <w:b/>
          <w:color w:val="auto"/>
          <w:sz w:val="26"/>
          <w:szCs w:val="26"/>
          <w:lang w:val="sv-SE"/>
        </w:rPr>
        <w:t xml:space="preserve">Câu 2: </w:t>
      </w:r>
      <w:r w:rsidRPr="00261E25">
        <w:rPr>
          <w:rFonts w:eastAsia="Calibri"/>
          <w:color w:val="auto"/>
          <w:sz w:val="26"/>
          <w:szCs w:val="26"/>
          <w:lang w:val="de-DE"/>
        </w:rPr>
        <w:t xml:space="preserve">Công thức liên hệ giữa vận tốc, gia tốc và quãng đường đi được trong chuyển động thẳng biến đổi đều? </w:t>
      </w:r>
    </w:p>
    <w:p w14:paraId="6EE5EC78" w14:textId="77777777" w:rsidR="003B0662" w:rsidRPr="00261E25" w:rsidRDefault="003B0662" w:rsidP="003B0662">
      <w:pPr>
        <w:tabs>
          <w:tab w:val="left" w:pos="0"/>
          <w:tab w:val="left" w:pos="284"/>
          <w:tab w:val="left" w:pos="2835"/>
          <w:tab w:val="left" w:pos="5400"/>
          <w:tab w:val="left" w:pos="7830"/>
        </w:tabs>
        <w:spacing w:line="276" w:lineRule="auto"/>
        <w:jc w:val="both"/>
        <w:rPr>
          <w:color w:val="auto"/>
          <w:sz w:val="26"/>
          <w:szCs w:val="26"/>
          <w:lang w:val="vi-VN" w:eastAsia="vi-VN"/>
        </w:rPr>
      </w:pPr>
      <w:r w:rsidRPr="00261E25">
        <w:rPr>
          <w:b/>
          <w:color w:val="auto"/>
          <w:sz w:val="26"/>
          <w:szCs w:val="26"/>
          <w:lang w:val="vi-VN" w:eastAsia="vi-VN"/>
        </w:rPr>
        <w:t xml:space="preserve">A. </w:t>
      </w:r>
      <w:r w:rsidRPr="00261E25">
        <w:rPr>
          <w:color w:val="auto"/>
          <w:sz w:val="26"/>
          <w:szCs w:val="26"/>
          <w:lang w:val="vi-VN" w:eastAsia="vi-VN"/>
        </w:rPr>
        <w:t>v + v</w:t>
      </w:r>
      <w:r w:rsidRPr="00261E25">
        <w:rPr>
          <w:color w:val="auto"/>
          <w:sz w:val="26"/>
          <w:szCs w:val="26"/>
          <w:vertAlign w:val="subscript"/>
          <w:lang w:val="vi-VN" w:eastAsia="vi-VN"/>
        </w:rPr>
        <w:t>0</w:t>
      </w:r>
      <w:r w:rsidRPr="00261E25">
        <w:rPr>
          <w:color w:val="auto"/>
          <w:sz w:val="26"/>
          <w:szCs w:val="26"/>
          <w:lang w:val="vi-VN" w:eastAsia="vi-VN"/>
        </w:rPr>
        <w:t xml:space="preserve"> = </w:t>
      </w:r>
      <m:oMath>
        <m:rad>
          <m:radPr>
            <m:degHide m:val="1"/>
            <m:ctrlPr>
              <w:rPr>
                <w:rFonts w:ascii="Cambria Math" w:hAnsi="Cambria Math"/>
                <w:i/>
                <w:color w:val="auto"/>
                <w:sz w:val="26"/>
                <w:szCs w:val="26"/>
                <w:lang w:val="vi-VN" w:eastAsia="vi-VN"/>
              </w:rPr>
            </m:ctrlPr>
          </m:radPr>
          <m:deg/>
          <m:e>
            <m:r>
              <w:rPr>
                <w:rFonts w:ascii="Cambria Math" w:hAnsi="Cambria Math"/>
                <w:color w:val="auto"/>
                <w:sz w:val="26"/>
                <w:szCs w:val="26"/>
                <w:lang w:val="vi-VN" w:eastAsia="vi-VN"/>
              </w:rPr>
              <m:t>2as</m:t>
            </m:r>
          </m:e>
        </m:rad>
      </m:oMath>
      <w:r w:rsidRPr="00261E25">
        <w:rPr>
          <w:color w:val="auto"/>
          <w:sz w:val="26"/>
          <w:szCs w:val="26"/>
          <w:lang w:val="vi-VN" w:eastAsia="vi-VN"/>
        </w:rPr>
        <w:t xml:space="preserve">. </w:t>
      </w:r>
      <w:r w:rsidRPr="00261E25">
        <w:rPr>
          <w:color w:val="auto"/>
          <w:sz w:val="26"/>
          <w:szCs w:val="26"/>
          <w:lang w:val="vi-VN" w:eastAsia="vi-VN"/>
        </w:rPr>
        <w:tab/>
      </w:r>
      <w:r w:rsidRPr="00261E25">
        <w:rPr>
          <w:b/>
          <w:color w:val="auto"/>
          <w:sz w:val="26"/>
          <w:szCs w:val="26"/>
          <w:lang w:val="vi-VN" w:eastAsia="vi-VN"/>
        </w:rPr>
        <w:t xml:space="preserve">B. </w:t>
      </w:r>
      <w:r w:rsidRPr="00261E25">
        <w:rPr>
          <w:color w:val="auto"/>
          <w:sz w:val="26"/>
          <w:szCs w:val="26"/>
          <w:lang w:val="vi-VN" w:eastAsia="vi-VN"/>
        </w:rPr>
        <w:t>v</w:t>
      </w:r>
      <w:r w:rsidRPr="00261E25">
        <w:rPr>
          <w:color w:val="auto"/>
          <w:sz w:val="26"/>
          <w:szCs w:val="26"/>
          <w:vertAlign w:val="superscript"/>
          <w:lang w:val="vi-VN" w:eastAsia="vi-VN"/>
        </w:rPr>
        <w:t>2</w:t>
      </w:r>
      <w:r w:rsidRPr="00261E25">
        <w:rPr>
          <w:color w:val="auto"/>
          <w:sz w:val="26"/>
          <w:szCs w:val="26"/>
          <w:lang w:val="vi-VN" w:eastAsia="vi-VN"/>
        </w:rPr>
        <w:t xml:space="preserve"> + v</w:t>
      </w:r>
      <w:r w:rsidRPr="00261E25">
        <w:rPr>
          <w:color w:val="auto"/>
          <w:sz w:val="26"/>
          <w:szCs w:val="26"/>
          <w:vertAlign w:val="subscript"/>
          <w:lang w:val="vi-VN" w:eastAsia="vi-VN"/>
        </w:rPr>
        <w:t>0</w:t>
      </w:r>
      <w:r w:rsidRPr="00261E25">
        <w:rPr>
          <w:color w:val="auto"/>
          <w:sz w:val="26"/>
          <w:szCs w:val="26"/>
          <w:vertAlign w:val="superscript"/>
          <w:lang w:val="vi-VN" w:eastAsia="vi-VN"/>
        </w:rPr>
        <w:t>2</w:t>
      </w:r>
      <w:r w:rsidRPr="00261E25">
        <w:rPr>
          <w:color w:val="auto"/>
          <w:sz w:val="26"/>
          <w:szCs w:val="26"/>
          <w:lang w:val="vi-VN" w:eastAsia="vi-VN"/>
        </w:rPr>
        <w:t xml:space="preserve"> = 2as. </w:t>
      </w:r>
      <w:r w:rsidRPr="00261E25">
        <w:rPr>
          <w:color w:val="auto"/>
          <w:sz w:val="26"/>
          <w:szCs w:val="26"/>
          <w:lang w:val="vi-VN" w:eastAsia="vi-VN"/>
        </w:rPr>
        <w:tab/>
      </w:r>
      <w:r w:rsidRPr="00261E25">
        <w:rPr>
          <w:b/>
          <w:color w:val="auto"/>
          <w:sz w:val="26"/>
          <w:szCs w:val="26"/>
          <w:lang w:val="vi-VN" w:eastAsia="vi-VN"/>
        </w:rPr>
        <w:t xml:space="preserve">C. </w:t>
      </w:r>
      <w:r w:rsidRPr="00261E25">
        <w:rPr>
          <w:color w:val="auto"/>
          <w:sz w:val="26"/>
          <w:szCs w:val="26"/>
          <w:lang w:val="vi-VN" w:eastAsia="vi-VN"/>
        </w:rPr>
        <w:t>v - v</w:t>
      </w:r>
      <w:r w:rsidRPr="00261E25">
        <w:rPr>
          <w:color w:val="auto"/>
          <w:sz w:val="26"/>
          <w:szCs w:val="26"/>
          <w:vertAlign w:val="subscript"/>
          <w:lang w:val="vi-VN" w:eastAsia="vi-VN"/>
        </w:rPr>
        <w:t>0</w:t>
      </w:r>
      <w:r w:rsidRPr="00261E25">
        <w:rPr>
          <w:color w:val="auto"/>
          <w:sz w:val="26"/>
          <w:szCs w:val="26"/>
          <w:lang w:val="vi-VN" w:eastAsia="vi-VN"/>
        </w:rPr>
        <w:t xml:space="preserve"> = </w:t>
      </w:r>
      <m:oMath>
        <m:rad>
          <m:radPr>
            <m:degHide m:val="1"/>
            <m:ctrlPr>
              <w:rPr>
                <w:rFonts w:ascii="Cambria Math" w:hAnsi="Cambria Math"/>
                <w:i/>
                <w:color w:val="auto"/>
                <w:sz w:val="26"/>
                <w:szCs w:val="26"/>
                <w:lang w:val="vi-VN" w:eastAsia="vi-VN"/>
              </w:rPr>
            </m:ctrlPr>
          </m:radPr>
          <m:deg/>
          <m:e>
            <m:r>
              <w:rPr>
                <w:rFonts w:ascii="Cambria Math" w:hAnsi="Cambria Math"/>
                <w:color w:val="auto"/>
                <w:sz w:val="26"/>
                <w:szCs w:val="26"/>
                <w:lang w:val="vi-VN" w:eastAsia="vi-VN"/>
              </w:rPr>
              <m:t>2as</m:t>
            </m:r>
          </m:e>
        </m:rad>
      </m:oMath>
      <w:r w:rsidRPr="00261E25">
        <w:rPr>
          <w:color w:val="auto"/>
          <w:sz w:val="26"/>
          <w:szCs w:val="26"/>
          <w:lang w:val="vi-VN" w:eastAsia="vi-VN"/>
        </w:rPr>
        <w:t xml:space="preserve">. </w:t>
      </w:r>
      <w:r w:rsidRPr="00261E25">
        <w:rPr>
          <w:color w:val="auto"/>
          <w:sz w:val="26"/>
          <w:szCs w:val="26"/>
          <w:lang w:val="vi-VN" w:eastAsia="vi-VN"/>
        </w:rPr>
        <w:tab/>
      </w:r>
      <w:r w:rsidRPr="00261E25">
        <w:rPr>
          <w:b/>
          <w:color w:val="auto"/>
          <w:sz w:val="26"/>
          <w:szCs w:val="26"/>
          <w:highlight w:val="green"/>
          <w:lang w:val="vi-VN" w:eastAsia="vi-VN"/>
        </w:rPr>
        <w:t xml:space="preserve">D. </w:t>
      </w:r>
      <w:r w:rsidRPr="00261E25">
        <w:rPr>
          <w:color w:val="auto"/>
          <w:sz w:val="26"/>
          <w:szCs w:val="26"/>
          <w:highlight w:val="green"/>
          <w:lang w:val="vi-VN" w:eastAsia="vi-VN"/>
        </w:rPr>
        <w:t>v</w:t>
      </w:r>
      <w:r w:rsidRPr="00261E25">
        <w:rPr>
          <w:color w:val="auto"/>
          <w:sz w:val="26"/>
          <w:szCs w:val="26"/>
          <w:highlight w:val="green"/>
          <w:vertAlign w:val="superscript"/>
          <w:lang w:val="vi-VN" w:eastAsia="vi-VN"/>
        </w:rPr>
        <w:t>2</w:t>
      </w:r>
      <w:r w:rsidRPr="00261E25">
        <w:rPr>
          <w:color w:val="auto"/>
          <w:sz w:val="26"/>
          <w:szCs w:val="26"/>
          <w:highlight w:val="green"/>
          <w:lang w:val="vi-VN" w:eastAsia="vi-VN"/>
        </w:rPr>
        <w:t xml:space="preserve"> - v</w:t>
      </w:r>
      <w:r w:rsidRPr="00261E25">
        <w:rPr>
          <w:color w:val="auto"/>
          <w:sz w:val="26"/>
          <w:szCs w:val="26"/>
          <w:highlight w:val="green"/>
          <w:vertAlign w:val="subscript"/>
          <w:lang w:val="vi-VN" w:eastAsia="vi-VN"/>
        </w:rPr>
        <w:t>0</w:t>
      </w:r>
      <w:r w:rsidRPr="00261E25">
        <w:rPr>
          <w:color w:val="auto"/>
          <w:sz w:val="26"/>
          <w:szCs w:val="26"/>
          <w:highlight w:val="green"/>
          <w:vertAlign w:val="superscript"/>
          <w:lang w:val="vi-VN" w:eastAsia="vi-VN"/>
        </w:rPr>
        <w:t>2</w:t>
      </w:r>
      <w:r w:rsidRPr="00261E25">
        <w:rPr>
          <w:color w:val="auto"/>
          <w:sz w:val="26"/>
          <w:szCs w:val="26"/>
          <w:highlight w:val="green"/>
          <w:lang w:val="vi-VN" w:eastAsia="vi-VN"/>
        </w:rPr>
        <w:t xml:space="preserve"> = 2as.</w:t>
      </w:r>
      <w:r w:rsidRPr="00261E25">
        <w:rPr>
          <w:color w:val="auto"/>
          <w:sz w:val="26"/>
          <w:szCs w:val="26"/>
          <w:lang w:val="vi-VN" w:eastAsia="vi-VN"/>
        </w:rPr>
        <w:t xml:space="preserve"> </w:t>
      </w:r>
    </w:p>
    <w:p w14:paraId="05ADA3A5" w14:textId="77777777" w:rsidR="003B0662" w:rsidRPr="00261E25" w:rsidRDefault="003B0662" w:rsidP="003B0662">
      <w:pPr>
        <w:tabs>
          <w:tab w:val="left" w:pos="810"/>
          <w:tab w:val="left" w:pos="990"/>
        </w:tabs>
        <w:spacing w:line="276" w:lineRule="auto"/>
        <w:contextualSpacing/>
        <w:jc w:val="both"/>
        <w:rPr>
          <w:rFonts w:eastAsia="Calibri"/>
          <w:color w:val="auto"/>
          <w:sz w:val="26"/>
          <w:szCs w:val="26"/>
          <w:lang w:val="sv-SE"/>
        </w:rPr>
      </w:pPr>
      <w:r w:rsidRPr="00261E25">
        <w:rPr>
          <w:rFonts w:eastAsia="Calibri"/>
          <w:b/>
          <w:color w:val="auto"/>
          <w:sz w:val="26"/>
          <w:szCs w:val="26"/>
          <w:lang w:val="sv-SE"/>
        </w:rPr>
        <w:t xml:space="preserve">Câu 3: </w:t>
      </w:r>
      <w:r w:rsidRPr="00261E25">
        <w:rPr>
          <w:rFonts w:eastAsia="Calibri"/>
          <w:color w:val="auto"/>
          <w:sz w:val="26"/>
          <w:szCs w:val="26"/>
          <w:lang w:val="sv-SE"/>
        </w:rPr>
        <w:t xml:space="preserve">Điều khẳng định nào dưới đây </w:t>
      </w:r>
      <w:r w:rsidRPr="00261E25">
        <w:rPr>
          <w:rFonts w:eastAsia="Calibri"/>
          <w:b/>
          <w:bCs/>
          <w:color w:val="auto"/>
          <w:sz w:val="26"/>
          <w:szCs w:val="26"/>
          <w:lang w:val="sv-SE"/>
        </w:rPr>
        <w:t xml:space="preserve">chỉ </w:t>
      </w:r>
      <w:r w:rsidRPr="00261E25">
        <w:rPr>
          <w:rFonts w:eastAsia="Calibri"/>
          <w:b/>
          <w:color w:val="auto"/>
          <w:sz w:val="26"/>
          <w:szCs w:val="26"/>
          <w:lang w:val="sv-SE"/>
        </w:rPr>
        <w:t>đúng</w:t>
      </w:r>
      <w:r w:rsidRPr="00261E25">
        <w:rPr>
          <w:rFonts w:eastAsia="Calibri"/>
          <w:color w:val="auto"/>
          <w:sz w:val="26"/>
          <w:szCs w:val="26"/>
          <w:lang w:val="sv-SE"/>
        </w:rPr>
        <w:t xml:space="preserve"> cho chuyển động thẳng nhanh dần đều?</w:t>
      </w:r>
    </w:p>
    <w:p w14:paraId="716BA1B8" w14:textId="77777777" w:rsidR="003B0662" w:rsidRPr="00261E25" w:rsidRDefault="003B0662" w:rsidP="003B0662">
      <w:pPr>
        <w:tabs>
          <w:tab w:val="left" w:pos="5670"/>
        </w:tabs>
        <w:spacing w:line="276" w:lineRule="auto"/>
        <w:jc w:val="both"/>
        <w:rPr>
          <w:color w:val="auto"/>
          <w:sz w:val="26"/>
          <w:szCs w:val="26"/>
          <w:lang w:val="sv-SE"/>
        </w:rPr>
      </w:pPr>
      <w:r w:rsidRPr="00261E25">
        <w:rPr>
          <w:b/>
          <w:color w:val="auto"/>
          <w:sz w:val="26"/>
          <w:szCs w:val="26"/>
          <w:lang w:val="sv-SE"/>
        </w:rPr>
        <w:t xml:space="preserve">A. </w:t>
      </w:r>
      <w:r w:rsidRPr="00261E25">
        <w:rPr>
          <w:color w:val="auto"/>
          <w:sz w:val="26"/>
          <w:szCs w:val="26"/>
          <w:lang w:val="sv-SE"/>
        </w:rPr>
        <w:t xml:space="preserve">Gia tốc của chuyển động không đổi.             </w:t>
      </w:r>
    </w:p>
    <w:p w14:paraId="4927F333" w14:textId="77777777" w:rsidR="003B0662" w:rsidRPr="00261E25" w:rsidRDefault="003B0662" w:rsidP="003B0662">
      <w:pPr>
        <w:tabs>
          <w:tab w:val="left" w:pos="5670"/>
        </w:tabs>
        <w:spacing w:line="276" w:lineRule="auto"/>
        <w:jc w:val="both"/>
        <w:rPr>
          <w:color w:val="auto"/>
          <w:sz w:val="26"/>
          <w:szCs w:val="26"/>
          <w:lang w:val="sv-SE"/>
        </w:rPr>
      </w:pPr>
      <w:r w:rsidRPr="00261E25">
        <w:rPr>
          <w:b/>
          <w:color w:val="auto"/>
          <w:sz w:val="26"/>
          <w:szCs w:val="26"/>
          <w:lang w:val="sv-SE"/>
        </w:rPr>
        <w:t xml:space="preserve">B. </w:t>
      </w:r>
      <w:r w:rsidRPr="00261E25">
        <w:rPr>
          <w:color w:val="auto"/>
          <w:sz w:val="26"/>
          <w:szCs w:val="26"/>
          <w:lang w:val="sv-SE"/>
        </w:rPr>
        <w:t>Chuyển động có vectơ gia tốc không đổi.</w:t>
      </w:r>
    </w:p>
    <w:p w14:paraId="1CA9BFF9" w14:textId="77777777" w:rsidR="003B0662" w:rsidRPr="00261E25" w:rsidRDefault="003B0662" w:rsidP="003B0662">
      <w:pPr>
        <w:tabs>
          <w:tab w:val="left" w:pos="2160"/>
          <w:tab w:val="left" w:pos="5670"/>
        </w:tabs>
        <w:spacing w:line="276" w:lineRule="auto"/>
        <w:jc w:val="both"/>
        <w:rPr>
          <w:color w:val="auto"/>
          <w:sz w:val="26"/>
          <w:szCs w:val="26"/>
          <w:lang w:val="sv-SE"/>
        </w:rPr>
      </w:pPr>
      <w:r w:rsidRPr="00261E25">
        <w:rPr>
          <w:b/>
          <w:color w:val="auto"/>
          <w:sz w:val="26"/>
          <w:szCs w:val="26"/>
          <w:highlight w:val="green"/>
          <w:lang w:val="sv-SE"/>
        </w:rPr>
        <w:t xml:space="preserve">C. </w:t>
      </w:r>
      <w:r w:rsidRPr="00261E25">
        <w:rPr>
          <w:color w:val="auto"/>
          <w:sz w:val="26"/>
          <w:szCs w:val="26"/>
          <w:highlight w:val="green"/>
          <w:lang w:val="sv-SE"/>
        </w:rPr>
        <w:t>Vận tốc của chuyển động tăng đều theo thời gian.</w:t>
      </w:r>
      <w:r w:rsidRPr="00261E25">
        <w:rPr>
          <w:color w:val="auto"/>
          <w:sz w:val="26"/>
          <w:szCs w:val="26"/>
          <w:lang w:val="sv-SE"/>
        </w:rPr>
        <w:tab/>
      </w:r>
    </w:p>
    <w:p w14:paraId="37368222" w14:textId="77777777" w:rsidR="003B0662" w:rsidRPr="00261E25" w:rsidRDefault="003B0662" w:rsidP="003B0662">
      <w:pPr>
        <w:tabs>
          <w:tab w:val="left" w:pos="2160"/>
          <w:tab w:val="left" w:pos="5670"/>
        </w:tabs>
        <w:spacing w:line="276" w:lineRule="auto"/>
        <w:jc w:val="both"/>
        <w:rPr>
          <w:color w:val="auto"/>
          <w:sz w:val="26"/>
          <w:szCs w:val="26"/>
          <w:lang w:val="sv-SE"/>
        </w:rPr>
      </w:pPr>
      <w:r w:rsidRPr="00261E25">
        <w:rPr>
          <w:b/>
          <w:color w:val="auto"/>
          <w:sz w:val="26"/>
          <w:szCs w:val="26"/>
          <w:lang w:val="sv-SE"/>
        </w:rPr>
        <w:t xml:space="preserve">D. </w:t>
      </w:r>
      <w:r w:rsidRPr="00261E25">
        <w:rPr>
          <w:color w:val="auto"/>
          <w:sz w:val="26"/>
          <w:szCs w:val="26"/>
          <w:lang w:val="sv-SE"/>
        </w:rPr>
        <w:t>Vận tốc của chuyển động là hàm bậc nhất của thời gian.</w:t>
      </w:r>
    </w:p>
    <w:p w14:paraId="412B218D" w14:textId="77777777" w:rsidR="003B0662" w:rsidRPr="00261E25" w:rsidRDefault="003B0662" w:rsidP="003B0662">
      <w:pPr>
        <w:tabs>
          <w:tab w:val="left" w:pos="810"/>
          <w:tab w:val="left" w:pos="990"/>
        </w:tabs>
        <w:spacing w:line="276" w:lineRule="auto"/>
        <w:contextualSpacing/>
        <w:jc w:val="both"/>
        <w:rPr>
          <w:rFonts w:eastAsia="Calibri"/>
          <w:color w:val="auto"/>
          <w:sz w:val="26"/>
          <w:szCs w:val="26"/>
          <w:lang w:val="sv-SE"/>
        </w:rPr>
      </w:pPr>
      <w:r w:rsidRPr="00261E25">
        <w:rPr>
          <w:rFonts w:eastAsia="Calibri"/>
          <w:b/>
          <w:color w:val="auto"/>
          <w:sz w:val="26"/>
          <w:szCs w:val="26"/>
          <w:lang w:val="sv-SE"/>
        </w:rPr>
        <w:t xml:space="preserve">Câu 4: </w:t>
      </w:r>
      <w:r w:rsidRPr="00261E25">
        <w:rPr>
          <w:rFonts w:eastAsia="Calibri"/>
          <w:color w:val="auto"/>
          <w:sz w:val="26"/>
          <w:szCs w:val="26"/>
          <w:lang w:val="sv-SE"/>
        </w:rPr>
        <w:t xml:space="preserve">câu trả lời </w:t>
      </w:r>
      <w:r w:rsidRPr="00261E25">
        <w:rPr>
          <w:rFonts w:eastAsia="Calibri"/>
          <w:b/>
          <w:color w:val="auto"/>
          <w:sz w:val="26"/>
          <w:szCs w:val="26"/>
          <w:lang w:val="sv-SE"/>
        </w:rPr>
        <w:t>sai</w:t>
      </w:r>
      <w:r w:rsidRPr="00261E25">
        <w:rPr>
          <w:rFonts w:eastAsia="Calibri"/>
          <w:color w:val="auto"/>
          <w:sz w:val="26"/>
          <w:szCs w:val="26"/>
          <w:lang w:val="sv-SE"/>
        </w:rPr>
        <w:t>. Chuyển động thẳng nhanh dần đều là chuyển động có:</w:t>
      </w:r>
    </w:p>
    <w:p w14:paraId="2EB2F7D7" w14:textId="77777777" w:rsidR="003B0662" w:rsidRPr="00261E25" w:rsidRDefault="003B0662" w:rsidP="003B0662">
      <w:pPr>
        <w:tabs>
          <w:tab w:val="left" w:pos="5670"/>
        </w:tabs>
        <w:spacing w:line="276" w:lineRule="auto"/>
        <w:jc w:val="both"/>
        <w:rPr>
          <w:color w:val="auto"/>
          <w:sz w:val="26"/>
          <w:szCs w:val="26"/>
          <w:lang w:val="sv-SE"/>
        </w:rPr>
      </w:pPr>
      <w:r w:rsidRPr="00261E25">
        <w:rPr>
          <w:b/>
          <w:color w:val="auto"/>
          <w:sz w:val="26"/>
          <w:szCs w:val="26"/>
          <w:highlight w:val="green"/>
          <w:lang w:val="sv-SE"/>
        </w:rPr>
        <w:t xml:space="preserve">A. </w:t>
      </w:r>
      <w:r w:rsidRPr="00261E25">
        <w:rPr>
          <w:color w:val="auto"/>
          <w:sz w:val="26"/>
          <w:szCs w:val="26"/>
          <w:highlight w:val="green"/>
          <w:lang w:val="sv-SE"/>
        </w:rPr>
        <w:t>Quãng đường đi được của vật luôn tỉ lệ thuận với thời gian vật đi.</w:t>
      </w:r>
      <w:r w:rsidRPr="00261E25">
        <w:rPr>
          <w:color w:val="auto"/>
          <w:sz w:val="26"/>
          <w:szCs w:val="26"/>
          <w:lang w:val="sv-SE"/>
        </w:rPr>
        <w:tab/>
      </w:r>
    </w:p>
    <w:p w14:paraId="22DAAFE0" w14:textId="77777777" w:rsidR="003B0662" w:rsidRPr="00261E25" w:rsidRDefault="003B0662" w:rsidP="003B0662">
      <w:pPr>
        <w:tabs>
          <w:tab w:val="left" w:pos="5670"/>
        </w:tabs>
        <w:spacing w:line="276" w:lineRule="auto"/>
        <w:jc w:val="both"/>
        <w:rPr>
          <w:color w:val="auto"/>
          <w:sz w:val="26"/>
          <w:szCs w:val="26"/>
          <w:lang w:val="sv-SE"/>
        </w:rPr>
      </w:pPr>
      <w:r w:rsidRPr="00261E25">
        <w:rPr>
          <w:b/>
          <w:color w:val="auto"/>
          <w:sz w:val="26"/>
          <w:szCs w:val="26"/>
          <w:lang w:val="sv-SE"/>
        </w:rPr>
        <w:lastRenderedPageBreak/>
        <w:t xml:space="preserve">B. </w:t>
      </w:r>
      <w:r w:rsidRPr="00261E25">
        <w:rPr>
          <w:color w:val="auto"/>
          <w:sz w:val="26"/>
          <w:szCs w:val="26"/>
          <w:lang w:val="sv-SE"/>
        </w:rPr>
        <w:t>Quỹ đạo là đường thẳng.</w:t>
      </w:r>
    </w:p>
    <w:p w14:paraId="3A99E3C4" w14:textId="77777777" w:rsidR="003B0662" w:rsidRPr="00261E25" w:rsidRDefault="003B0662" w:rsidP="003B0662">
      <w:pPr>
        <w:tabs>
          <w:tab w:val="left" w:pos="5670"/>
        </w:tabs>
        <w:spacing w:line="276" w:lineRule="auto"/>
        <w:jc w:val="both"/>
        <w:rPr>
          <w:color w:val="auto"/>
          <w:sz w:val="26"/>
          <w:szCs w:val="26"/>
          <w:lang w:val="sv-SE"/>
        </w:rPr>
      </w:pPr>
      <w:r w:rsidRPr="00261E25">
        <w:rPr>
          <w:b/>
          <w:color w:val="auto"/>
          <w:sz w:val="26"/>
          <w:szCs w:val="26"/>
          <w:lang w:val="sv-SE"/>
        </w:rPr>
        <w:t xml:space="preserve">C. </w:t>
      </w:r>
      <w:r w:rsidRPr="00261E25">
        <w:rPr>
          <w:color w:val="auto"/>
          <w:sz w:val="26"/>
          <w:szCs w:val="26"/>
          <w:lang w:val="sv-SE"/>
        </w:rPr>
        <w:t xml:space="preserve">Vectơ gia tốc của vật có độ lớn là một hằng số. </w:t>
      </w:r>
      <w:r w:rsidRPr="00261E25">
        <w:rPr>
          <w:color w:val="auto"/>
          <w:sz w:val="26"/>
          <w:szCs w:val="26"/>
          <w:lang w:val="sv-SE"/>
        </w:rPr>
        <w:tab/>
      </w:r>
    </w:p>
    <w:p w14:paraId="3CC3A34E" w14:textId="77777777" w:rsidR="003B0662" w:rsidRPr="00261E25" w:rsidRDefault="003B0662" w:rsidP="003B0662">
      <w:pPr>
        <w:tabs>
          <w:tab w:val="left" w:pos="5670"/>
        </w:tabs>
        <w:spacing w:line="276" w:lineRule="auto"/>
        <w:jc w:val="both"/>
        <w:rPr>
          <w:color w:val="auto"/>
          <w:sz w:val="26"/>
          <w:szCs w:val="26"/>
          <w:lang w:val="sv-SE"/>
        </w:rPr>
      </w:pPr>
      <w:r w:rsidRPr="00261E25">
        <w:rPr>
          <w:b/>
          <w:color w:val="auto"/>
          <w:sz w:val="26"/>
          <w:szCs w:val="26"/>
          <w:lang w:val="sv-SE"/>
        </w:rPr>
        <w:t xml:space="preserve">D. </w:t>
      </w:r>
      <w:r w:rsidRPr="00261E25">
        <w:rPr>
          <w:color w:val="auto"/>
          <w:sz w:val="26"/>
          <w:szCs w:val="26"/>
          <w:lang w:val="sv-SE"/>
        </w:rPr>
        <w:t>Vận tốc có độ lớn tăng theo hàm bậc nhất đối với thời gian.</w:t>
      </w:r>
    </w:p>
    <w:p w14:paraId="385CBDA7" w14:textId="77777777" w:rsidR="003B0662" w:rsidRPr="00261E25" w:rsidRDefault="003B0662" w:rsidP="003B0662">
      <w:pPr>
        <w:tabs>
          <w:tab w:val="left" w:pos="810"/>
          <w:tab w:val="left" w:pos="990"/>
        </w:tabs>
        <w:spacing w:line="276" w:lineRule="auto"/>
        <w:contextualSpacing/>
        <w:jc w:val="both"/>
        <w:rPr>
          <w:rFonts w:eastAsia="Calibri"/>
          <w:color w:val="auto"/>
          <w:sz w:val="26"/>
          <w:szCs w:val="26"/>
          <w:lang w:val="sv-SE"/>
        </w:rPr>
      </w:pPr>
      <w:r w:rsidRPr="00261E25">
        <w:rPr>
          <w:rFonts w:eastAsia="Calibri"/>
          <w:b/>
          <w:color w:val="auto"/>
          <w:sz w:val="26"/>
          <w:szCs w:val="26"/>
          <w:lang w:val="sv-SE"/>
        </w:rPr>
        <w:t xml:space="preserve">Câu 5: </w:t>
      </w:r>
      <w:r w:rsidRPr="00261E25">
        <w:rPr>
          <w:rFonts w:eastAsia="Calibri"/>
          <w:color w:val="auto"/>
          <w:sz w:val="26"/>
          <w:szCs w:val="26"/>
          <w:lang w:val="sv-SE"/>
        </w:rPr>
        <w:t>Chuyển động thẳng chậm dần đều là chuyển động có</w:t>
      </w:r>
    </w:p>
    <w:p w14:paraId="58E49319" w14:textId="77777777" w:rsidR="003B0662" w:rsidRPr="00261E25" w:rsidRDefault="003B0662" w:rsidP="003B0662">
      <w:pPr>
        <w:tabs>
          <w:tab w:val="left" w:pos="5220"/>
          <w:tab w:val="left" w:pos="5670"/>
        </w:tabs>
        <w:spacing w:line="276" w:lineRule="auto"/>
        <w:jc w:val="both"/>
        <w:rPr>
          <w:color w:val="auto"/>
          <w:sz w:val="26"/>
          <w:szCs w:val="26"/>
          <w:lang w:val="sv-SE"/>
        </w:rPr>
      </w:pPr>
      <w:r w:rsidRPr="00261E25">
        <w:rPr>
          <w:b/>
          <w:color w:val="auto"/>
          <w:sz w:val="26"/>
          <w:szCs w:val="26"/>
          <w:lang w:val="sv-SE"/>
        </w:rPr>
        <w:t xml:space="preserve">A. </w:t>
      </w:r>
      <w:r w:rsidRPr="00261E25">
        <w:rPr>
          <w:color w:val="auto"/>
          <w:sz w:val="26"/>
          <w:szCs w:val="26"/>
          <w:lang w:val="sv-SE"/>
        </w:rPr>
        <w:t>Vận tốc giảm đều, gia tốc giảm đều.</w:t>
      </w:r>
      <w:r w:rsidRPr="00261E25">
        <w:rPr>
          <w:color w:val="auto"/>
          <w:sz w:val="26"/>
          <w:szCs w:val="26"/>
          <w:lang w:val="sv-SE"/>
        </w:rPr>
        <w:tab/>
      </w:r>
      <w:r w:rsidRPr="00261E25">
        <w:rPr>
          <w:color w:val="auto"/>
          <w:sz w:val="26"/>
          <w:szCs w:val="26"/>
          <w:lang w:val="sv-SE"/>
        </w:rPr>
        <w:tab/>
      </w:r>
      <w:r w:rsidRPr="00261E25">
        <w:rPr>
          <w:b/>
          <w:color w:val="auto"/>
          <w:sz w:val="26"/>
          <w:szCs w:val="26"/>
          <w:highlight w:val="green"/>
          <w:lang w:val="sv-SE"/>
        </w:rPr>
        <w:t xml:space="preserve">B. </w:t>
      </w:r>
      <w:r w:rsidRPr="00261E25">
        <w:rPr>
          <w:color w:val="auto"/>
          <w:sz w:val="26"/>
          <w:szCs w:val="26"/>
          <w:highlight w:val="green"/>
          <w:lang w:val="sv-SE"/>
        </w:rPr>
        <w:t>Vận tốc giảm đều, gia tốc không đổi.</w:t>
      </w:r>
    </w:p>
    <w:p w14:paraId="53EC0158" w14:textId="77777777" w:rsidR="003B0662" w:rsidRPr="00261E25" w:rsidRDefault="003B0662" w:rsidP="003B0662">
      <w:pPr>
        <w:tabs>
          <w:tab w:val="left" w:pos="5220"/>
          <w:tab w:val="left" w:pos="5670"/>
        </w:tabs>
        <w:spacing w:line="276" w:lineRule="auto"/>
        <w:jc w:val="both"/>
        <w:rPr>
          <w:color w:val="auto"/>
          <w:sz w:val="26"/>
          <w:szCs w:val="26"/>
          <w:lang w:val="sv-SE"/>
        </w:rPr>
      </w:pPr>
      <w:r w:rsidRPr="00261E25">
        <w:rPr>
          <w:b/>
          <w:color w:val="auto"/>
          <w:sz w:val="26"/>
          <w:szCs w:val="26"/>
          <w:lang w:val="sv-SE"/>
        </w:rPr>
        <w:t xml:space="preserve">C. </w:t>
      </w:r>
      <w:r w:rsidRPr="00261E25">
        <w:rPr>
          <w:color w:val="auto"/>
          <w:sz w:val="26"/>
          <w:szCs w:val="26"/>
          <w:lang w:val="sv-SE"/>
        </w:rPr>
        <w:t>Vận tốc không đổi, gia tốc giảm đều.</w:t>
      </w:r>
      <w:r w:rsidRPr="00261E25">
        <w:rPr>
          <w:color w:val="auto"/>
          <w:sz w:val="26"/>
          <w:szCs w:val="26"/>
          <w:lang w:val="sv-SE"/>
        </w:rPr>
        <w:tab/>
      </w:r>
      <w:r w:rsidRPr="00261E25">
        <w:rPr>
          <w:color w:val="auto"/>
          <w:sz w:val="26"/>
          <w:szCs w:val="26"/>
          <w:lang w:val="sv-SE"/>
        </w:rPr>
        <w:tab/>
      </w:r>
      <w:r w:rsidRPr="00261E25">
        <w:rPr>
          <w:b/>
          <w:color w:val="auto"/>
          <w:sz w:val="26"/>
          <w:szCs w:val="26"/>
          <w:lang w:val="sv-SE"/>
        </w:rPr>
        <w:t xml:space="preserve">D. </w:t>
      </w:r>
      <w:r w:rsidRPr="00261E25">
        <w:rPr>
          <w:color w:val="auto"/>
          <w:sz w:val="26"/>
          <w:szCs w:val="26"/>
          <w:lang w:val="sv-SE"/>
        </w:rPr>
        <w:t>Vận tốc không đổi, gia tốc không đổi.</w:t>
      </w:r>
    </w:p>
    <w:p w14:paraId="1FFC6FF4" w14:textId="77777777" w:rsidR="003B0662" w:rsidRPr="00261E25" w:rsidRDefault="003B0662" w:rsidP="003B0662">
      <w:pPr>
        <w:tabs>
          <w:tab w:val="left" w:pos="810"/>
          <w:tab w:val="left" w:pos="990"/>
        </w:tabs>
        <w:spacing w:line="276" w:lineRule="auto"/>
        <w:contextualSpacing/>
        <w:jc w:val="both"/>
        <w:rPr>
          <w:rFonts w:eastAsia="Calibri"/>
          <w:color w:val="auto"/>
          <w:sz w:val="26"/>
          <w:szCs w:val="26"/>
          <w:lang w:val="sv-SE"/>
        </w:rPr>
      </w:pPr>
      <w:r w:rsidRPr="00261E25">
        <w:rPr>
          <w:rFonts w:eastAsia="Calibri"/>
          <w:b/>
          <w:color w:val="auto"/>
          <w:sz w:val="26"/>
          <w:szCs w:val="26"/>
          <w:lang w:val="sv-SE"/>
        </w:rPr>
        <w:t xml:space="preserve">Câu 6: </w:t>
      </w:r>
      <w:r w:rsidRPr="00261E25">
        <w:rPr>
          <w:rFonts w:eastAsia="Calibri"/>
          <w:color w:val="auto"/>
          <w:sz w:val="26"/>
          <w:szCs w:val="26"/>
          <w:lang w:val="sv-SE"/>
        </w:rPr>
        <w:t>Chuyển động nhanh dần đều là chuyển động có:</w:t>
      </w:r>
      <w:r w:rsidRPr="00261E25">
        <w:rPr>
          <w:rFonts w:eastAsia="Calibri"/>
          <w:color w:val="auto"/>
          <w:sz w:val="26"/>
          <w:szCs w:val="26"/>
          <w:lang w:val="sv-SE"/>
        </w:rPr>
        <w:tab/>
      </w:r>
    </w:p>
    <w:p w14:paraId="325F9518" w14:textId="77777777" w:rsidR="003B0662" w:rsidRPr="00261E25" w:rsidRDefault="003B0662" w:rsidP="003B0662">
      <w:pPr>
        <w:tabs>
          <w:tab w:val="num" w:pos="2835"/>
          <w:tab w:val="left" w:pos="5670"/>
          <w:tab w:val="left" w:pos="8505"/>
        </w:tabs>
        <w:spacing w:line="276" w:lineRule="auto"/>
        <w:jc w:val="both"/>
        <w:rPr>
          <w:color w:val="auto"/>
          <w:sz w:val="26"/>
          <w:szCs w:val="26"/>
        </w:rPr>
      </w:pPr>
      <w:r w:rsidRPr="00261E25">
        <w:rPr>
          <w:b/>
          <w:color w:val="auto"/>
          <w:sz w:val="26"/>
          <w:szCs w:val="26"/>
        </w:rPr>
        <w:t xml:space="preserve">A. </w:t>
      </w:r>
      <w:r w:rsidRPr="00261E25">
        <w:rPr>
          <w:color w:val="auto"/>
          <w:sz w:val="26"/>
          <w:szCs w:val="26"/>
        </w:rPr>
        <w:t>Vận tốc tăng theo thời gian.</w:t>
      </w:r>
      <w:r w:rsidRPr="00261E25">
        <w:rPr>
          <w:color w:val="auto"/>
          <w:sz w:val="26"/>
          <w:szCs w:val="26"/>
        </w:rPr>
        <w:tab/>
      </w:r>
      <w:r w:rsidRPr="00261E25">
        <w:rPr>
          <w:b/>
          <w:color w:val="auto"/>
          <w:sz w:val="26"/>
          <w:szCs w:val="26"/>
          <w:highlight w:val="green"/>
        </w:rPr>
        <w:t xml:space="preserve">B. </w:t>
      </w:r>
      <w:r w:rsidRPr="00261E25">
        <w:rPr>
          <w:color w:val="auto"/>
          <w:sz w:val="26"/>
          <w:szCs w:val="26"/>
          <w:highlight w:val="green"/>
        </w:rPr>
        <w:t>Tích số  a.v &gt; 0.</w:t>
      </w:r>
      <w:r w:rsidRPr="00261E25">
        <w:rPr>
          <w:color w:val="auto"/>
          <w:sz w:val="26"/>
          <w:szCs w:val="26"/>
        </w:rPr>
        <w:tab/>
      </w:r>
    </w:p>
    <w:p w14:paraId="17E78F11" w14:textId="77777777" w:rsidR="003B0662" w:rsidRPr="00261E25" w:rsidRDefault="003B0662" w:rsidP="003B0662">
      <w:pPr>
        <w:tabs>
          <w:tab w:val="num" w:pos="2835"/>
          <w:tab w:val="left" w:pos="5670"/>
          <w:tab w:val="left" w:pos="8505"/>
        </w:tabs>
        <w:spacing w:line="276" w:lineRule="auto"/>
        <w:jc w:val="both"/>
        <w:rPr>
          <w:color w:val="auto"/>
          <w:sz w:val="26"/>
          <w:szCs w:val="26"/>
          <w:lang w:val="pt-BR"/>
        </w:rPr>
      </w:pPr>
      <w:r w:rsidRPr="00261E25">
        <w:rPr>
          <w:b/>
          <w:color w:val="auto"/>
          <w:sz w:val="26"/>
          <w:szCs w:val="26"/>
        </w:rPr>
        <w:t xml:space="preserve">C. </w:t>
      </w:r>
      <w:r w:rsidRPr="00261E25">
        <w:rPr>
          <w:color w:val="auto"/>
          <w:sz w:val="26"/>
          <w:szCs w:val="26"/>
        </w:rPr>
        <w:t>Tích số  a.v &lt; 0.</w:t>
      </w:r>
      <w:r w:rsidRPr="00261E25">
        <w:rPr>
          <w:color w:val="auto"/>
          <w:sz w:val="26"/>
          <w:szCs w:val="26"/>
        </w:rPr>
        <w:tab/>
      </w:r>
      <w:r w:rsidRPr="00261E25">
        <w:rPr>
          <w:color w:val="auto"/>
          <w:sz w:val="26"/>
          <w:szCs w:val="26"/>
        </w:rPr>
        <w:tab/>
      </w:r>
      <w:r w:rsidRPr="00261E25">
        <w:rPr>
          <w:b/>
          <w:color w:val="auto"/>
          <w:sz w:val="26"/>
          <w:szCs w:val="26"/>
          <w:lang w:val="pt-BR"/>
        </w:rPr>
        <w:t xml:space="preserve">D. </w:t>
      </w:r>
      <w:r w:rsidRPr="00261E25">
        <w:rPr>
          <w:color w:val="auto"/>
          <w:sz w:val="26"/>
          <w:szCs w:val="26"/>
          <w:lang w:val="pt-BR"/>
        </w:rPr>
        <w:t>Gia tốc  a &gt; 0.</w:t>
      </w:r>
    </w:p>
    <w:p w14:paraId="29682E62" w14:textId="77777777" w:rsidR="003B0662" w:rsidRPr="00261E25" w:rsidRDefault="003B0662" w:rsidP="003B0662">
      <w:pPr>
        <w:tabs>
          <w:tab w:val="left" w:pos="810"/>
          <w:tab w:val="left" w:pos="990"/>
        </w:tabs>
        <w:spacing w:line="276" w:lineRule="auto"/>
        <w:contextualSpacing/>
        <w:jc w:val="both"/>
        <w:rPr>
          <w:rFonts w:eastAsia="Calibri"/>
          <w:color w:val="auto"/>
          <w:sz w:val="26"/>
          <w:szCs w:val="26"/>
          <w:lang w:val="sv-SE"/>
        </w:rPr>
      </w:pPr>
      <w:r w:rsidRPr="00261E25">
        <w:rPr>
          <w:rFonts w:eastAsia="Calibri"/>
          <w:b/>
          <w:color w:val="auto"/>
          <w:sz w:val="26"/>
          <w:szCs w:val="26"/>
          <w:lang w:val="sv-SE"/>
        </w:rPr>
        <w:t xml:space="preserve">Câu 7: </w:t>
      </w:r>
      <w:r w:rsidRPr="00261E25">
        <w:rPr>
          <w:rFonts w:eastAsia="Calibri"/>
          <w:color w:val="auto"/>
          <w:sz w:val="26"/>
          <w:szCs w:val="26"/>
          <w:lang w:val="sv-SE"/>
        </w:rPr>
        <w:t xml:space="preserve">Chọn câu </w:t>
      </w:r>
      <w:r w:rsidRPr="00261E25">
        <w:rPr>
          <w:rFonts w:eastAsia="Calibri"/>
          <w:b/>
          <w:color w:val="auto"/>
          <w:sz w:val="26"/>
          <w:szCs w:val="26"/>
          <w:lang w:val="sv-SE"/>
        </w:rPr>
        <w:t>đúng</w:t>
      </w:r>
      <w:r w:rsidRPr="00261E25">
        <w:rPr>
          <w:rFonts w:eastAsia="Calibri"/>
          <w:color w:val="auto"/>
          <w:sz w:val="26"/>
          <w:szCs w:val="26"/>
          <w:lang w:val="sv-SE"/>
        </w:rPr>
        <w:t>. Phương trình độ dịch chuyển của chuyển động thẳng nhanh dần đều là:</w:t>
      </w:r>
    </w:p>
    <w:p w14:paraId="1CC829B7" w14:textId="77777777" w:rsidR="003B0662" w:rsidRPr="00261E25" w:rsidRDefault="003B0662" w:rsidP="003B0662">
      <w:pPr>
        <w:tabs>
          <w:tab w:val="left" w:pos="5670"/>
        </w:tabs>
        <w:spacing w:line="276" w:lineRule="auto"/>
        <w:jc w:val="both"/>
        <w:rPr>
          <w:color w:val="auto"/>
          <w:sz w:val="26"/>
          <w:szCs w:val="26"/>
          <w:lang w:val="sv-SE"/>
        </w:rPr>
      </w:pPr>
      <w:r w:rsidRPr="00261E25">
        <w:rPr>
          <w:b/>
          <w:color w:val="auto"/>
          <w:sz w:val="26"/>
          <w:szCs w:val="26"/>
          <w:lang w:val="sv-SE"/>
        </w:rPr>
        <w:t xml:space="preserve">A. </w:t>
      </w:r>
      <w:r w:rsidRPr="00261E25">
        <w:rPr>
          <w:color w:val="auto"/>
          <w:sz w:val="26"/>
          <w:szCs w:val="26"/>
          <w:lang w:val="sv-SE"/>
        </w:rPr>
        <w:t>s = v</w:t>
      </w:r>
      <w:r w:rsidRPr="00261E25">
        <w:rPr>
          <w:color w:val="auto"/>
          <w:sz w:val="26"/>
          <w:szCs w:val="26"/>
          <w:vertAlign w:val="subscript"/>
          <w:lang w:val="sv-SE"/>
        </w:rPr>
        <w:t>0</w:t>
      </w:r>
      <w:r w:rsidRPr="00261E25">
        <w:rPr>
          <w:color w:val="auto"/>
          <w:sz w:val="26"/>
          <w:szCs w:val="26"/>
          <w:lang w:val="sv-SE"/>
        </w:rPr>
        <w:t xml:space="preserve"> + at</w:t>
      </w:r>
      <w:r w:rsidRPr="00261E25">
        <w:rPr>
          <w:color w:val="auto"/>
          <w:sz w:val="26"/>
          <w:szCs w:val="26"/>
          <w:vertAlign w:val="superscript"/>
          <w:lang w:val="sv-SE"/>
        </w:rPr>
        <w:t>2</w:t>
      </w:r>
      <w:r w:rsidRPr="00261E25">
        <w:rPr>
          <w:color w:val="auto"/>
          <w:sz w:val="26"/>
          <w:szCs w:val="26"/>
          <w:lang w:val="sv-SE"/>
        </w:rPr>
        <w:t>/2  (a, v</w:t>
      </w:r>
      <w:r w:rsidRPr="00261E25">
        <w:rPr>
          <w:color w:val="auto"/>
          <w:sz w:val="26"/>
          <w:szCs w:val="26"/>
          <w:vertAlign w:val="subscript"/>
          <w:lang w:val="sv-SE"/>
        </w:rPr>
        <w:t xml:space="preserve">0 </w:t>
      </w:r>
      <w:r w:rsidRPr="00261E25">
        <w:rPr>
          <w:color w:val="auto"/>
          <w:sz w:val="26"/>
          <w:szCs w:val="26"/>
          <w:lang w:val="sv-SE"/>
        </w:rPr>
        <w:t>cùng dấu).</w:t>
      </w:r>
      <w:r w:rsidRPr="00261E25">
        <w:rPr>
          <w:color w:val="auto"/>
          <w:sz w:val="26"/>
          <w:szCs w:val="26"/>
          <w:lang w:val="sv-SE"/>
        </w:rPr>
        <w:tab/>
      </w:r>
      <w:r w:rsidRPr="00261E25">
        <w:rPr>
          <w:b/>
          <w:color w:val="auto"/>
          <w:sz w:val="26"/>
          <w:szCs w:val="26"/>
          <w:lang w:val="sv-SE"/>
        </w:rPr>
        <w:t xml:space="preserve">B. </w:t>
      </w:r>
      <w:r w:rsidRPr="00261E25">
        <w:rPr>
          <w:color w:val="auto"/>
          <w:sz w:val="26"/>
          <w:szCs w:val="26"/>
          <w:lang w:val="sv-SE"/>
        </w:rPr>
        <w:t>s = v</w:t>
      </w:r>
      <w:r w:rsidRPr="00261E25">
        <w:rPr>
          <w:color w:val="auto"/>
          <w:sz w:val="26"/>
          <w:szCs w:val="26"/>
          <w:vertAlign w:val="subscript"/>
          <w:lang w:val="sv-SE"/>
        </w:rPr>
        <w:t>0</w:t>
      </w:r>
      <w:r w:rsidRPr="00261E25">
        <w:rPr>
          <w:color w:val="auto"/>
          <w:sz w:val="26"/>
          <w:szCs w:val="26"/>
          <w:lang w:val="sv-SE"/>
        </w:rPr>
        <w:t xml:space="preserve"> + at</w:t>
      </w:r>
      <w:r w:rsidRPr="00261E25">
        <w:rPr>
          <w:color w:val="auto"/>
          <w:sz w:val="26"/>
          <w:szCs w:val="26"/>
          <w:vertAlign w:val="superscript"/>
          <w:lang w:val="sv-SE"/>
        </w:rPr>
        <w:t>2</w:t>
      </w:r>
      <w:r w:rsidRPr="00261E25">
        <w:rPr>
          <w:color w:val="auto"/>
          <w:sz w:val="26"/>
          <w:szCs w:val="26"/>
          <w:lang w:val="sv-SE"/>
        </w:rPr>
        <w:t>/2  (a, v</w:t>
      </w:r>
      <w:r w:rsidRPr="00261E25">
        <w:rPr>
          <w:color w:val="auto"/>
          <w:sz w:val="26"/>
          <w:szCs w:val="26"/>
          <w:vertAlign w:val="subscript"/>
          <w:lang w:val="sv-SE"/>
        </w:rPr>
        <w:t xml:space="preserve">0 </w:t>
      </w:r>
      <w:r w:rsidRPr="00261E25">
        <w:rPr>
          <w:color w:val="auto"/>
          <w:sz w:val="26"/>
          <w:szCs w:val="26"/>
          <w:lang w:val="sv-SE"/>
        </w:rPr>
        <w:t xml:space="preserve">trái dấu). </w:t>
      </w:r>
    </w:p>
    <w:p w14:paraId="45F5093A" w14:textId="77777777" w:rsidR="003B0662" w:rsidRPr="00261E25" w:rsidRDefault="003B0662" w:rsidP="003B0662">
      <w:pPr>
        <w:tabs>
          <w:tab w:val="left" w:pos="5670"/>
        </w:tabs>
        <w:spacing w:line="276" w:lineRule="auto"/>
        <w:jc w:val="both"/>
        <w:rPr>
          <w:color w:val="auto"/>
          <w:sz w:val="26"/>
          <w:szCs w:val="26"/>
          <w:lang w:val="sv-SE"/>
        </w:rPr>
      </w:pPr>
      <w:r w:rsidRPr="00261E25">
        <w:rPr>
          <w:b/>
          <w:color w:val="auto"/>
          <w:sz w:val="26"/>
          <w:szCs w:val="26"/>
          <w:highlight w:val="green"/>
          <w:lang w:val="sv-SE"/>
        </w:rPr>
        <w:t xml:space="preserve">C. </w:t>
      </w:r>
      <w:r w:rsidRPr="00261E25">
        <w:rPr>
          <w:color w:val="auto"/>
          <w:sz w:val="26"/>
          <w:szCs w:val="26"/>
          <w:highlight w:val="green"/>
          <w:lang w:val="sv-SE"/>
        </w:rPr>
        <w:t>d = v</w:t>
      </w:r>
      <w:r w:rsidRPr="00261E25">
        <w:rPr>
          <w:color w:val="auto"/>
          <w:sz w:val="26"/>
          <w:szCs w:val="26"/>
          <w:highlight w:val="green"/>
          <w:vertAlign w:val="subscript"/>
          <w:lang w:val="sv-SE"/>
        </w:rPr>
        <w:t>0</w:t>
      </w:r>
      <w:r w:rsidRPr="00261E25">
        <w:rPr>
          <w:color w:val="auto"/>
          <w:sz w:val="26"/>
          <w:szCs w:val="26"/>
          <w:highlight w:val="green"/>
          <w:lang w:val="sv-SE"/>
        </w:rPr>
        <w:t>t + at</w:t>
      </w:r>
      <w:r w:rsidRPr="00261E25">
        <w:rPr>
          <w:color w:val="auto"/>
          <w:sz w:val="26"/>
          <w:szCs w:val="26"/>
          <w:highlight w:val="green"/>
          <w:vertAlign w:val="superscript"/>
          <w:lang w:val="sv-SE"/>
        </w:rPr>
        <w:t>2</w:t>
      </w:r>
      <w:r w:rsidRPr="00261E25">
        <w:rPr>
          <w:color w:val="auto"/>
          <w:sz w:val="26"/>
          <w:szCs w:val="26"/>
          <w:highlight w:val="green"/>
          <w:lang w:val="sv-SE"/>
        </w:rPr>
        <w:t>/2  (a, v</w:t>
      </w:r>
      <w:r w:rsidRPr="00261E25">
        <w:rPr>
          <w:color w:val="auto"/>
          <w:sz w:val="26"/>
          <w:szCs w:val="26"/>
          <w:highlight w:val="green"/>
          <w:vertAlign w:val="subscript"/>
          <w:lang w:val="sv-SE"/>
        </w:rPr>
        <w:t xml:space="preserve">0 </w:t>
      </w:r>
      <w:r w:rsidRPr="00261E25">
        <w:rPr>
          <w:color w:val="auto"/>
          <w:sz w:val="26"/>
          <w:szCs w:val="26"/>
          <w:highlight w:val="green"/>
          <w:lang w:val="sv-SE"/>
        </w:rPr>
        <w:t>cùng dấu).</w:t>
      </w:r>
      <w:r w:rsidRPr="00261E25">
        <w:rPr>
          <w:color w:val="auto"/>
          <w:sz w:val="26"/>
          <w:szCs w:val="26"/>
          <w:lang w:val="sv-SE"/>
        </w:rPr>
        <w:tab/>
      </w:r>
      <w:r w:rsidRPr="00261E25">
        <w:rPr>
          <w:b/>
          <w:color w:val="auto"/>
          <w:sz w:val="26"/>
          <w:szCs w:val="26"/>
          <w:lang w:val="sv-SE"/>
        </w:rPr>
        <w:t xml:space="preserve">D. </w:t>
      </w:r>
      <w:r w:rsidRPr="00261E25">
        <w:rPr>
          <w:color w:val="auto"/>
          <w:sz w:val="26"/>
          <w:szCs w:val="26"/>
          <w:lang w:val="sv-SE"/>
        </w:rPr>
        <w:t>d = v</w:t>
      </w:r>
      <w:r w:rsidRPr="00261E25">
        <w:rPr>
          <w:color w:val="auto"/>
          <w:sz w:val="26"/>
          <w:szCs w:val="26"/>
          <w:vertAlign w:val="subscript"/>
          <w:lang w:val="sv-SE"/>
        </w:rPr>
        <w:t>0</w:t>
      </w:r>
      <w:r w:rsidRPr="00261E25">
        <w:rPr>
          <w:color w:val="auto"/>
          <w:sz w:val="26"/>
          <w:szCs w:val="26"/>
          <w:lang w:val="sv-SE"/>
        </w:rPr>
        <w:t>t + at</w:t>
      </w:r>
      <w:r w:rsidRPr="00261E25">
        <w:rPr>
          <w:color w:val="auto"/>
          <w:sz w:val="26"/>
          <w:szCs w:val="26"/>
          <w:vertAlign w:val="superscript"/>
          <w:lang w:val="sv-SE"/>
        </w:rPr>
        <w:t>2</w:t>
      </w:r>
      <w:r w:rsidRPr="00261E25">
        <w:rPr>
          <w:color w:val="auto"/>
          <w:sz w:val="26"/>
          <w:szCs w:val="26"/>
          <w:lang w:val="sv-SE"/>
        </w:rPr>
        <w:t>/2  (a, v</w:t>
      </w:r>
      <w:r w:rsidRPr="00261E25">
        <w:rPr>
          <w:color w:val="auto"/>
          <w:sz w:val="26"/>
          <w:szCs w:val="26"/>
          <w:vertAlign w:val="subscript"/>
          <w:lang w:val="sv-SE"/>
        </w:rPr>
        <w:t xml:space="preserve">0 </w:t>
      </w:r>
      <w:r w:rsidRPr="00261E25">
        <w:rPr>
          <w:color w:val="auto"/>
          <w:sz w:val="26"/>
          <w:szCs w:val="26"/>
          <w:lang w:val="sv-SE"/>
        </w:rPr>
        <w:t>trái dấu).</w:t>
      </w:r>
    </w:p>
    <w:p w14:paraId="646FD54D" w14:textId="77777777" w:rsidR="003B0662" w:rsidRPr="00261E25" w:rsidRDefault="003B0662" w:rsidP="003B0662">
      <w:pPr>
        <w:tabs>
          <w:tab w:val="left" w:pos="810"/>
          <w:tab w:val="left" w:pos="990"/>
        </w:tabs>
        <w:spacing w:line="276" w:lineRule="auto"/>
        <w:ind w:right="31"/>
        <w:contextualSpacing/>
        <w:rPr>
          <w:rFonts w:eastAsia="Calibri"/>
          <w:color w:val="auto"/>
          <w:sz w:val="26"/>
          <w:szCs w:val="26"/>
          <w:lang w:val="nb-NO"/>
        </w:rPr>
      </w:pPr>
      <w:r w:rsidRPr="00261E25">
        <w:rPr>
          <w:rFonts w:eastAsia="Calibri"/>
          <w:b/>
          <w:color w:val="auto"/>
          <w:sz w:val="26"/>
          <w:szCs w:val="26"/>
          <w:lang w:val="sv-SE"/>
        </w:rPr>
        <w:t xml:space="preserve">Câu 8: </w:t>
      </w:r>
      <w:r w:rsidRPr="00261E25">
        <w:rPr>
          <w:rFonts w:eastAsia="Calibri"/>
          <w:color w:val="auto"/>
          <w:sz w:val="26"/>
          <w:szCs w:val="26"/>
          <w:lang w:val="nb-NO"/>
        </w:rPr>
        <w:t xml:space="preserve">Trong chuyển động thẳng biến đổi đều vectơ gia tốc </w:t>
      </w:r>
      <m:oMath>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a</m:t>
            </m:r>
          </m:e>
        </m:acc>
      </m:oMath>
      <w:r w:rsidRPr="00261E25">
        <w:rPr>
          <w:rFonts w:eastAsia="Calibri"/>
          <w:color w:val="auto"/>
          <w:sz w:val="26"/>
          <w:szCs w:val="26"/>
          <w:lang w:val="nb-NO"/>
        </w:rPr>
        <w:t xml:space="preserve"> có chiều nào kể sau?</w:t>
      </w:r>
    </w:p>
    <w:p w14:paraId="3156E602" w14:textId="77777777" w:rsidR="003B0662" w:rsidRPr="00261E25" w:rsidRDefault="003B0662" w:rsidP="003B0662">
      <w:pPr>
        <w:spacing w:line="276" w:lineRule="auto"/>
        <w:ind w:right="278"/>
        <w:rPr>
          <w:color w:val="auto"/>
          <w:sz w:val="26"/>
          <w:szCs w:val="26"/>
          <w:lang w:val="nb-NO"/>
        </w:rPr>
      </w:pPr>
      <w:r w:rsidRPr="00261E25">
        <w:rPr>
          <w:b/>
          <w:color w:val="auto"/>
          <w:sz w:val="26"/>
          <w:szCs w:val="26"/>
          <w:lang w:val="nb-NO"/>
        </w:rPr>
        <w:t xml:space="preserve">A. </w:t>
      </w:r>
      <w:r w:rsidRPr="00261E25">
        <w:rPr>
          <w:color w:val="auto"/>
          <w:sz w:val="26"/>
          <w:szCs w:val="26"/>
          <w:lang w:val="nb-NO"/>
        </w:rPr>
        <w:t xml:space="preserve">Ngược chiều với </w:t>
      </w:r>
      <m:oMath>
        <m:sSub>
          <m:sSubPr>
            <m:ctrlPr>
              <w:rPr>
                <w:rFonts w:ascii="Cambria Math" w:hAnsi="Cambria Math"/>
                <w:i/>
                <w:color w:val="auto"/>
                <w:sz w:val="26"/>
                <w:szCs w:val="26"/>
                <w:lang w:val="fr-FR"/>
              </w:rPr>
            </m:ctrlPr>
          </m:sSubPr>
          <m:e>
            <m:acc>
              <m:accPr>
                <m:chr m:val="⃗"/>
                <m:ctrlPr>
                  <w:rPr>
                    <w:rFonts w:ascii="Cambria Math" w:hAnsi="Cambria Math"/>
                    <w:i/>
                    <w:color w:val="auto"/>
                    <w:sz w:val="26"/>
                    <w:szCs w:val="26"/>
                    <w:lang w:val="fr-FR"/>
                  </w:rPr>
                </m:ctrlPr>
              </m:accPr>
              <m:e>
                <m:r>
                  <w:rPr>
                    <w:rFonts w:ascii="Cambria Math" w:hAnsi="Cambria Math"/>
                    <w:color w:val="auto"/>
                    <w:sz w:val="26"/>
                    <w:szCs w:val="26"/>
                    <w:lang w:val="fr-FR"/>
                  </w:rPr>
                  <m:t>v</m:t>
                </m:r>
              </m:e>
            </m:acc>
          </m:e>
          <m:sub>
            <m:r>
              <w:rPr>
                <w:rFonts w:ascii="Cambria Math" w:hAnsi="Cambria Math"/>
                <w:color w:val="auto"/>
                <w:sz w:val="26"/>
                <w:szCs w:val="26"/>
                <w:lang w:val="nb-NO"/>
              </w:rPr>
              <m:t>1</m:t>
            </m:r>
          </m:sub>
        </m:sSub>
      </m:oMath>
      <w:r w:rsidRPr="00261E25">
        <w:rPr>
          <w:color w:val="auto"/>
          <w:sz w:val="26"/>
          <w:szCs w:val="26"/>
          <w:lang w:val="nb-NO"/>
        </w:rPr>
        <w:tab/>
      </w:r>
      <w:r w:rsidRPr="00261E25">
        <w:rPr>
          <w:color w:val="auto"/>
          <w:sz w:val="26"/>
          <w:szCs w:val="26"/>
          <w:lang w:val="nb-NO"/>
        </w:rPr>
        <w:tab/>
      </w:r>
      <w:r w:rsidRPr="00261E25">
        <w:rPr>
          <w:color w:val="auto"/>
          <w:sz w:val="26"/>
          <w:szCs w:val="26"/>
          <w:lang w:val="nb-NO"/>
        </w:rPr>
        <w:tab/>
      </w:r>
      <w:r w:rsidRPr="00261E25">
        <w:rPr>
          <w:color w:val="auto"/>
          <w:sz w:val="26"/>
          <w:szCs w:val="26"/>
          <w:lang w:val="nb-NO"/>
        </w:rPr>
        <w:tab/>
      </w:r>
      <w:r w:rsidRPr="00261E25">
        <w:rPr>
          <w:color w:val="auto"/>
          <w:sz w:val="26"/>
          <w:szCs w:val="26"/>
          <w:lang w:val="nb-NO"/>
        </w:rPr>
        <w:tab/>
      </w:r>
      <w:r w:rsidRPr="00261E25">
        <w:rPr>
          <w:b/>
          <w:color w:val="auto"/>
          <w:sz w:val="26"/>
          <w:szCs w:val="26"/>
          <w:lang w:val="nb-NO"/>
        </w:rPr>
        <w:t xml:space="preserve">B. </w:t>
      </w:r>
      <w:r w:rsidRPr="00261E25">
        <w:rPr>
          <w:color w:val="auto"/>
          <w:sz w:val="26"/>
          <w:szCs w:val="26"/>
          <w:lang w:val="nb-NO"/>
        </w:rPr>
        <w:t xml:space="preserve">Chiều của </w:t>
      </w:r>
      <m:oMath>
        <m:sSub>
          <m:sSubPr>
            <m:ctrlPr>
              <w:rPr>
                <w:rFonts w:ascii="Cambria Math" w:hAnsi="Cambria Math"/>
                <w:i/>
                <w:color w:val="auto"/>
                <w:sz w:val="26"/>
                <w:szCs w:val="26"/>
                <w:lang w:val="fr-FR"/>
              </w:rPr>
            </m:ctrlPr>
          </m:sSubPr>
          <m:e>
            <m:acc>
              <m:accPr>
                <m:chr m:val="⃗"/>
                <m:ctrlPr>
                  <w:rPr>
                    <w:rFonts w:ascii="Cambria Math" w:hAnsi="Cambria Math"/>
                    <w:i/>
                    <w:color w:val="auto"/>
                    <w:sz w:val="26"/>
                    <w:szCs w:val="26"/>
                    <w:lang w:val="fr-FR"/>
                  </w:rPr>
                </m:ctrlPr>
              </m:accPr>
              <m:e>
                <m:r>
                  <w:rPr>
                    <w:rFonts w:ascii="Cambria Math" w:hAnsi="Cambria Math"/>
                    <w:color w:val="auto"/>
                    <w:sz w:val="26"/>
                    <w:szCs w:val="26"/>
                    <w:lang w:val="fr-FR"/>
                  </w:rPr>
                  <m:t>v</m:t>
                </m:r>
              </m:e>
            </m:acc>
          </m:e>
          <m:sub>
            <m:r>
              <w:rPr>
                <w:rFonts w:ascii="Cambria Math" w:hAnsi="Cambria Math"/>
                <w:color w:val="auto"/>
                <w:sz w:val="26"/>
                <w:szCs w:val="26"/>
                <w:lang w:val="nb-NO"/>
              </w:rPr>
              <m:t>2</m:t>
            </m:r>
          </m:sub>
        </m:sSub>
      </m:oMath>
    </w:p>
    <w:p w14:paraId="6DC297F1" w14:textId="77777777" w:rsidR="003B0662" w:rsidRPr="00261E25" w:rsidRDefault="003B0662" w:rsidP="003B0662">
      <w:pPr>
        <w:spacing w:line="276" w:lineRule="auto"/>
        <w:ind w:right="278"/>
        <w:rPr>
          <w:color w:val="auto"/>
          <w:sz w:val="26"/>
          <w:szCs w:val="26"/>
          <w:lang w:val="nb-NO"/>
        </w:rPr>
      </w:pPr>
      <w:r w:rsidRPr="00261E25">
        <w:rPr>
          <w:b/>
          <w:color w:val="auto"/>
          <w:sz w:val="26"/>
          <w:szCs w:val="26"/>
          <w:lang w:val="nb-NO"/>
        </w:rPr>
        <w:t>C.</w:t>
      </w:r>
      <w:r w:rsidRPr="00261E25">
        <w:rPr>
          <w:color w:val="auto"/>
          <w:sz w:val="26"/>
          <w:szCs w:val="26"/>
          <w:lang w:val="nb-NO"/>
        </w:rPr>
        <w:t xml:space="preserve"> </w:t>
      </w:r>
      <w:r w:rsidRPr="00261E25">
        <w:rPr>
          <w:color w:val="auto"/>
          <w:sz w:val="26"/>
          <w:szCs w:val="26"/>
          <w:highlight w:val="green"/>
          <w:lang w:val="nb-NO"/>
        </w:rPr>
        <w:t xml:space="preserve">Chiều của </w:t>
      </w:r>
      <m:oMath>
        <m:sSub>
          <m:sSubPr>
            <m:ctrlPr>
              <w:rPr>
                <w:rFonts w:ascii="Cambria Math" w:hAnsi="Cambria Math"/>
                <w:i/>
                <w:color w:val="auto"/>
                <w:sz w:val="26"/>
                <w:szCs w:val="26"/>
                <w:highlight w:val="green"/>
                <w:lang w:val="fr-FR"/>
              </w:rPr>
            </m:ctrlPr>
          </m:sSubPr>
          <m:e>
            <m:acc>
              <m:accPr>
                <m:chr m:val="⃗"/>
                <m:ctrlPr>
                  <w:rPr>
                    <w:rFonts w:ascii="Cambria Math" w:hAnsi="Cambria Math"/>
                    <w:i/>
                    <w:color w:val="auto"/>
                    <w:sz w:val="26"/>
                    <w:szCs w:val="26"/>
                    <w:highlight w:val="green"/>
                    <w:lang w:val="fr-FR"/>
                  </w:rPr>
                </m:ctrlPr>
              </m:accPr>
              <m:e>
                <m:r>
                  <w:rPr>
                    <w:rFonts w:ascii="Cambria Math" w:hAnsi="Cambria Math"/>
                    <w:color w:val="auto"/>
                    <w:sz w:val="26"/>
                    <w:szCs w:val="26"/>
                    <w:highlight w:val="green"/>
                    <w:lang w:val="fr-FR"/>
                  </w:rPr>
                  <m:t>v</m:t>
                </m:r>
              </m:e>
            </m:acc>
          </m:e>
          <m:sub>
            <m:r>
              <w:rPr>
                <w:rFonts w:ascii="Cambria Math" w:hAnsi="Cambria Math"/>
                <w:color w:val="auto"/>
                <w:sz w:val="26"/>
                <w:szCs w:val="26"/>
                <w:highlight w:val="green"/>
                <w:lang w:val="nb-NO"/>
              </w:rPr>
              <m:t>2</m:t>
            </m:r>
          </m:sub>
        </m:sSub>
        <m:r>
          <w:rPr>
            <w:rFonts w:ascii="Cambria Math" w:hAnsi="Cambria Math"/>
            <w:color w:val="auto"/>
            <w:sz w:val="26"/>
            <w:szCs w:val="26"/>
            <w:highlight w:val="green"/>
            <w:lang w:val="nb-NO"/>
          </w:rPr>
          <m:t>-</m:t>
        </m:r>
        <m:sSub>
          <m:sSubPr>
            <m:ctrlPr>
              <w:rPr>
                <w:rFonts w:ascii="Cambria Math" w:hAnsi="Cambria Math"/>
                <w:i/>
                <w:color w:val="auto"/>
                <w:sz w:val="26"/>
                <w:szCs w:val="26"/>
                <w:highlight w:val="green"/>
                <w:lang w:val="fr-FR"/>
              </w:rPr>
            </m:ctrlPr>
          </m:sSubPr>
          <m:e>
            <m:acc>
              <m:accPr>
                <m:chr m:val="⃗"/>
                <m:ctrlPr>
                  <w:rPr>
                    <w:rFonts w:ascii="Cambria Math" w:hAnsi="Cambria Math"/>
                    <w:i/>
                    <w:color w:val="auto"/>
                    <w:sz w:val="26"/>
                    <w:szCs w:val="26"/>
                    <w:highlight w:val="green"/>
                    <w:lang w:val="fr-FR"/>
                  </w:rPr>
                </m:ctrlPr>
              </m:accPr>
              <m:e>
                <m:r>
                  <w:rPr>
                    <w:rFonts w:ascii="Cambria Math" w:hAnsi="Cambria Math"/>
                    <w:color w:val="auto"/>
                    <w:sz w:val="26"/>
                    <w:szCs w:val="26"/>
                    <w:highlight w:val="green"/>
                    <w:lang w:val="fr-FR"/>
                  </w:rPr>
                  <m:t>v</m:t>
                </m:r>
              </m:e>
            </m:acc>
          </m:e>
          <m:sub>
            <m:r>
              <w:rPr>
                <w:rFonts w:ascii="Cambria Math" w:hAnsi="Cambria Math"/>
                <w:color w:val="auto"/>
                <w:sz w:val="26"/>
                <w:szCs w:val="26"/>
                <w:highlight w:val="green"/>
                <w:lang w:val="nb-NO"/>
              </w:rPr>
              <m:t>1</m:t>
            </m:r>
          </m:sub>
        </m:sSub>
      </m:oMath>
      <w:r w:rsidRPr="00261E25">
        <w:rPr>
          <w:color w:val="auto"/>
          <w:sz w:val="26"/>
          <w:szCs w:val="26"/>
          <w:lang w:val="nb-NO"/>
        </w:rPr>
        <w:tab/>
      </w:r>
      <w:r w:rsidRPr="00261E25">
        <w:rPr>
          <w:color w:val="auto"/>
          <w:sz w:val="26"/>
          <w:szCs w:val="26"/>
          <w:lang w:val="nb-NO"/>
        </w:rPr>
        <w:tab/>
      </w:r>
      <w:r w:rsidRPr="00261E25">
        <w:rPr>
          <w:color w:val="auto"/>
          <w:sz w:val="26"/>
          <w:szCs w:val="26"/>
          <w:lang w:val="nb-NO"/>
        </w:rPr>
        <w:tab/>
      </w:r>
      <w:r w:rsidRPr="00261E25">
        <w:rPr>
          <w:color w:val="auto"/>
          <w:sz w:val="26"/>
          <w:szCs w:val="26"/>
          <w:lang w:val="nb-NO"/>
        </w:rPr>
        <w:tab/>
      </w:r>
      <w:r w:rsidRPr="00261E25">
        <w:rPr>
          <w:color w:val="auto"/>
          <w:sz w:val="26"/>
          <w:szCs w:val="26"/>
          <w:lang w:val="nb-NO"/>
        </w:rPr>
        <w:tab/>
      </w:r>
      <w:r w:rsidRPr="00261E25">
        <w:rPr>
          <w:b/>
          <w:color w:val="auto"/>
          <w:sz w:val="26"/>
          <w:szCs w:val="26"/>
          <w:lang w:val="nb-NO"/>
        </w:rPr>
        <w:t>D.</w:t>
      </w:r>
      <w:r w:rsidRPr="00261E25">
        <w:rPr>
          <w:color w:val="auto"/>
          <w:sz w:val="26"/>
          <w:szCs w:val="26"/>
          <w:lang w:val="nb-NO"/>
        </w:rPr>
        <w:t xml:space="preserve"> Chiều của </w:t>
      </w:r>
      <m:oMath>
        <m:sSub>
          <m:sSubPr>
            <m:ctrlPr>
              <w:rPr>
                <w:rFonts w:ascii="Cambria Math" w:hAnsi="Cambria Math"/>
                <w:i/>
                <w:color w:val="auto"/>
                <w:sz w:val="26"/>
                <w:szCs w:val="26"/>
                <w:lang w:val="fr-FR"/>
              </w:rPr>
            </m:ctrlPr>
          </m:sSubPr>
          <m:e>
            <m:acc>
              <m:accPr>
                <m:chr m:val="⃗"/>
                <m:ctrlPr>
                  <w:rPr>
                    <w:rFonts w:ascii="Cambria Math" w:hAnsi="Cambria Math"/>
                    <w:i/>
                    <w:color w:val="auto"/>
                    <w:sz w:val="26"/>
                    <w:szCs w:val="26"/>
                    <w:lang w:val="fr-FR"/>
                  </w:rPr>
                </m:ctrlPr>
              </m:accPr>
              <m:e>
                <m:r>
                  <w:rPr>
                    <w:rFonts w:ascii="Cambria Math" w:hAnsi="Cambria Math"/>
                    <w:color w:val="auto"/>
                    <w:sz w:val="26"/>
                    <w:szCs w:val="26"/>
                    <w:lang w:val="fr-FR"/>
                  </w:rPr>
                  <m:t>v</m:t>
                </m:r>
              </m:e>
            </m:acc>
          </m:e>
          <m:sub>
            <m:r>
              <w:rPr>
                <w:rFonts w:ascii="Cambria Math" w:hAnsi="Cambria Math"/>
                <w:color w:val="auto"/>
                <w:sz w:val="26"/>
                <w:szCs w:val="26"/>
                <w:lang w:val="nb-NO"/>
              </w:rPr>
              <m:t>2</m:t>
            </m:r>
          </m:sub>
        </m:sSub>
        <m:r>
          <w:rPr>
            <w:rFonts w:ascii="Cambria Math" w:hAnsi="Cambria Math"/>
            <w:color w:val="auto"/>
            <w:sz w:val="26"/>
            <w:szCs w:val="26"/>
            <w:lang w:val="nb-NO"/>
          </w:rPr>
          <m:t>+</m:t>
        </m:r>
        <m:sSub>
          <m:sSubPr>
            <m:ctrlPr>
              <w:rPr>
                <w:rFonts w:ascii="Cambria Math" w:hAnsi="Cambria Math"/>
                <w:i/>
                <w:color w:val="auto"/>
                <w:sz w:val="26"/>
                <w:szCs w:val="26"/>
                <w:lang w:val="fr-FR"/>
              </w:rPr>
            </m:ctrlPr>
          </m:sSubPr>
          <m:e>
            <m:acc>
              <m:accPr>
                <m:chr m:val="⃗"/>
                <m:ctrlPr>
                  <w:rPr>
                    <w:rFonts w:ascii="Cambria Math" w:hAnsi="Cambria Math"/>
                    <w:i/>
                    <w:color w:val="auto"/>
                    <w:sz w:val="26"/>
                    <w:szCs w:val="26"/>
                    <w:lang w:val="fr-FR"/>
                  </w:rPr>
                </m:ctrlPr>
              </m:accPr>
              <m:e>
                <m:r>
                  <w:rPr>
                    <w:rFonts w:ascii="Cambria Math" w:hAnsi="Cambria Math"/>
                    <w:color w:val="auto"/>
                    <w:sz w:val="26"/>
                    <w:szCs w:val="26"/>
                    <w:lang w:val="fr-FR"/>
                  </w:rPr>
                  <m:t>v</m:t>
                </m:r>
              </m:e>
            </m:acc>
          </m:e>
          <m:sub>
            <m:r>
              <w:rPr>
                <w:rFonts w:ascii="Cambria Math" w:hAnsi="Cambria Math"/>
                <w:color w:val="auto"/>
                <w:sz w:val="26"/>
                <w:szCs w:val="26"/>
                <w:lang w:val="nb-NO"/>
              </w:rPr>
              <m:t>1</m:t>
            </m:r>
          </m:sub>
        </m:sSub>
      </m:oMath>
    </w:p>
    <w:p w14:paraId="5D4BE1C0" w14:textId="77777777" w:rsidR="003B0662" w:rsidRPr="00261E25" w:rsidRDefault="003B0662" w:rsidP="003B0662">
      <w:pPr>
        <w:tabs>
          <w:tab w:val="left" w:pos="810"/>
          <w:tab w:val="left" w:pos="990"/>
        </w:tabs>
        <w:spacing w:line="276" w:lineRule="auto"/>
        <w:contextualSpacing/>
        <w:jc w:val="both"/>
        <w:rPr>
          <w:rFonts w:eastAsia="Calibri"/>
          <w:color w:val="auto"/>
          <w:sz w:val="26"/>
          <w:szCs w:val="26"/>
          <w:lang w:val="sv-SE"/>
        </w:rPr>
      </w:pPr>
      <w:r w:rsidRPr="00261E25">
        <w:rPr>
          <w:rFonts w:eastAsia="Calibri"/>
          <w:b/>
          <w:color w:val="auto"/>
          <w:sz w:val="26"/>
          <w:szCs w:val="26"/>
          <w:lang w:val="sv-SE"/>
        </w:rPr>
        <w:t xml:space="preserve">Câu 9: </w:t>
      </w:r>
      <w:r w:rsidRPr="00261E25">
        <w:rPr>
          <w:rFonts w:eastAsia="Calibri"/>
          <w:color w:val="auto"/>
          <w:sz w:val="26"/>
          <w:szCs w:val="26"/>
          <w:lang w:val="sv-SE"/>
        </w:rPr>
        <w:t>Một vật tăng tốc trong một khoảng thời gian nào đó dọc theo trục Ox. Vậy vận tốc và gia tốc của nó trong khoảng thời gian này có thể:</w:t>
      </w:r>
    </w:p>
    <w:p w14:paraId="43205D7D" w14:textId="77777777" w:rsidR="003B0662" w:rsidRPr="00261E25" w:rsidRDefault="003B0662" w:rsidP="003B0662">
      <w:pPr>
        <w:tabs>
          <w:tab w:val="left" w:pos="5670"/>
        </w:tabs>
        <w:spacing w:line="276" w:lineRule="auto"/>
        <w:jc w:val="both"/>
        <w:rPr>
          <w:rFonts w:eastAsia="Calibri"/>
          <w:color w:val="auto"/>
          <w:sz w:val="26"/>
          <w:szCs w:val="26"/>
          <w:lang w:val="sv-SE"/>
        </w:rPr>
      </w:pPr>
      <w:r w:rsidRPr="00261E25">
        <w:rPr>
          <w:rFonts w:eastAsia="Calibri"/>
          <w:b/>
          <w:color w:val="auto"/>
          <w:sz w:val="26"/>
          <w:szCs w:val="26"/>
          <w:lang w:val="sv-SE"/>
        </w:rPr>
        <w:t>A.</w:t>
      </w:r>
      <w:r w:rsidRPr="00261E25">
        <w:rPr>
          <w:rFonts w:eastAsia="Calibri"/>
          <w:color w:val="auto"/>
          <w:sz w:val="26"/>
          <w:szCs w:val="26"/>
          <w:lang w:val="sv-SE"/>
        </w:rPr>
        <w:t xml:space="preserve"> vận tốc có giá trị (+); gia tốc có giá trị (-).    </w:t>
      </w:r>
    </w:p>
    <w:p w14:paraId="4BAF5CFA" w14:textId="77777777" w:rsidR="003B0662" w:rsidRPr="00261E25" w:rsidRDefault="003B0662" w:rsidP="003B0662">
      <w:pPr>
        <w:tabs>
          <w:tab w:val="left" w:pos="5670"/>
        </w:tabs>
        <w:spacing w:line="276" w:lineRule="auto"/>
        <w:jc w:val="both"/>
        <w:rPr>
          <w:rFonts w:eastAsia="Calibri"/>
          <w:color w:val="auto"/>
          <w:sz w:val="26"/>
          <w:szCs w:val="26"/>
          <w:lang w:val="sv-SE"/>
        </w:rPr>
      </w:pPr>
      <w:r w:rsidRPr="00261E25">
        <w:rPr>
          <w:rFonts w:eastAsia="Calibri"/>
          <w:b/>
          <w:color w:val="auto"/>
          <w:sz w:val="26"/>
          <w:szCs w:val="26"/>
          <w:highlight w:val="green"/>
          <w:lang w:val="sv-SE"/>
        </w:rPr>
        <w:t>B.</w:t>
      </w:r>
      <w:r w:rsidRPr="00261E25">
        <w:rPr>
          <w:rFonts w:eastAsia="Calibri"/>
          <w:color w:val="auto"/>
          <w:sz w:val="26"/>
          <w:szCs w:val="26"/>
          <w:highlight w:val="green"/>
          <w:lang w:val="sv-SE"/>
        </w:rPr>
        <w:t xml:space="preserve"> vận tốc có giá trị (-); gia tốc có giá trị (-).</w:t>
      </w:r>
    </w:p>
    <w:p w14:paraId="218EB11F" w14:textId="77777777" w:rsidR="003B0662" w:rsidRPr="00261E25" w:rsidRDefault="003B0662" w:rsidP="003B0662">
      <w:pPr>
        <w:tabs>
          <w:tab w:val="left" w:pos="5670"/>
        </w:tabs>
        <w:spacing w:line="276" w:lineRule="auto"/>
        <w:jc w:val="both"/>
        <w:rPr>
          <w:rFonts w:eastAsia="Calibri"/>
          <w:color w:val="auto"/>
          <w:sz w:val="26"/>
          <w:szCs w:val="26"/>
          <w:lang w:val="sv-SE"/>
        </w:rPr>
      </w:pPr>
      <w:r w:rsidRPr="00261E25">
        <w:rPr>
          <w:rFonts w:eastAsia="Calibri"/>
          <w:b/>
          <w:color w:val="auto"/>
          <w:sz w:val="26"/>
          <w:szCs w:val="26"/>
          <w:lang w:val="sv-SE"/>
        </w:rPr>
        <w:t>C.</w:t>
      </w:r>
      <w:r w:rsidRPr="00261E25">
        <w:rPr>
          <w:rFonts w:eastAsia="Calibri"/>
          <w:color w:val="auto"/>
          <w:sz w:val="26"/>
          <w:szCs w:val="26"/>
          <w:lang w:val="sv-SE"/>
        </w:rPr>
        <w:t xml:space="preserve"> vận tốc có giá trị (-); gia tốc có giá trị (+).    </w:t>
      </w:r>
      <w:r w:rsidRPr="00261E25">
        <w:rPr>
          <w:rFonts w:eastAsia="Calibri"/>
          <w:color w:val="auto"/>
          <w:sz w:val="26"/>
          <w:szCs w:val="26"/>
          <w:lang w:val="sv-SE"/>
        </w:rPr>
        <w:tab/>
      </w:r>
    </w:p>
    <w:p w14:paraId="7A2DC4FB" w14:textId="77777777" w:rsidR="003B0662" w:rsidRPr="00261E25" w:rsidRDefault="003B0662" w:rsidP="003B0662">
      <w:pPr>
        <w:tabs>
          <w:tab w:val="left" w:pos="5670"/>
        </w:tabs>
        <w:spacing w:line="276" w:lineRule="auto"/>
        <w:jc w:val="both"/>
        <w:rPr>
          <w:rFonts w:eastAsia="Calibri"/>
          <w:color w:val="auto"/>
          <w:sz w:val="26"/>
          <w:szCs w:val="26"/>
          <w:lang w:val="sv-SE"/>
        </w:rPr>
      </w:pPr>
      <w:r w:rsidRPr="00261E25">
        <w:rPr>
          <w:rFonts w:eastAsia="Calibri"/>
          <w:b/>
          <w:color w:val="auto"/>
          <w:sz w:val="26"/>
          <w:szCs w:val="26"/>
          <w:lang w:val="sv-SE"/>
        </w:rPr>
        <w:t>D.</w:t>
      </w:r>
      <w:r w:rsidRPr="00261E25">
        <w:rPr>
          <w:rFonts w:eastAsia="Calibri"/>
          <w:color w:val="auto"/>
          <w:sz w:val="26"/>
          <w:szCs w:val="26"/>
          <w:lang w:val="sv-SE"/>
        </w:rPr>
        <w:t xml:space="preserve"> vận tốc có giá trị (+); gia tốc có giá trị bằng 0.</w:t>
      </w:r>
    </w:p>
    <w:p w14:paraId="48EABF67" w14:textId="77777777" w:rsidR="003B0662" w:rsidRPr="00261E25" w:rsidRDefault="003B0662" w:rsidP="003B0662">
      <w:pPr>
        <w:tabs>
          <w:tab w:val="left" w:pos="5670"/>
        </w:tabs>
        <w:spacing w:line="276" w:lineRule="auto"/>
        <w:jc w:val="both"/>
        <w:rPr>
          <w:rFonts w:eastAsia="Calibri"/>
          <w:color w:val="auto"/>
          <w:sz w:val="26"/>
          <w:szCs w:val="26"/>
          <w:lang w:val="sv-SE"/>
        </w:rPr>
      </w:pPr>
      <w:r w:rsidRPr="00261E25">
        <w:rPr>
          <w:rFonts w:eastAsia="Calibri"/>
          <w:b/>
          <w:color w:val="auto"/>
          <w:sz w:val="26"/>
          <w:szCs w:val="26"/>
          <w:lang w:val="sv-SE"/>
        </w:rPr>
        <w:t xml:space="preserve">Câu 10: </w:t>
      </w:r>
      <w:r w:rsidRPr="00261E25">
        <w:rPr>
          <w:rFonts w:eastAsia="Calibri"/>
          <w:color w:val="auto"/>
          <w:sz w:val="26"/>
          <w:szCs w:val="26"/>
          <w:lang w:val="sv-SE"/>
        </w:rPr>
        <w:t xml:space="preserve">Điều nào sau đây là </w:t>
      </w:r>
      <w:r w:rsidRPr="00261E25">
        <w:rPr>
          <w:rFonts w:eastAsia="Calibri"/>
          <w:b/>
          <w:bCs/>
          <w:color w:val="auto"/>
          <w:sz w:val="26"/>
          <w:szCs w:val="26"/>
          <w:lang w:val="sv-SE"/>
        </w:rPr>
        <w:t>phù hợp</w:t>
      </w:r>
      <w:r w:rsidRPr="00261E25">
        <w:rPr>
          <w:rFonts w:eastAsia="Calibri"/>
          <w:color w:val="auto"/>
          <w:sz w:val="26"/>
          <w:szCs w:val="26"/>
          <w:lang w:val="sv-SE"/>
        </w:rPr>
        <w:t xml:space="preserve"> với chuyển động thẳng biến đổi đều?</w:t>
      </w:r>
    </w:p>
    <w:p w14:paraId="70BDB3BF" w14:textId="77777777" w:rsidR="003B0662" w:rsidRPr="00261E25" w:rsidRDefault="003B0662" w:rsidP="003B0662">
      <w:pPr>
        <w:tabs>
          <w:tab w:val="left" w:pos="567"/>
        </w:tabs>
        <w:spacing w:line="276" w:lineRule="auto"/>
        <w:jc w:val="both"/>
        <w:rPr>
          <w:color w:val="auto"/>
          <w:sz w:val="26"/>
          <w:szCs w:val="26"/>
          <w:lang w:val="sv-SE"/>
        </w:rPr>
      </w:pPr>
      <w:r w:rsidRPr="00261E25">
        <w:rPr>
          <w:b/>
          <w:color w:val="auto"/>
          <w:sz w:val="26"/>
          <w:szCs w:val="26"/>
          <w:highlight w:val="green"/>
          <w:lang w:val="sv-SE"/>
        </w:rPr>
        <w:t xml:space="preserve">A. </w:t>
      </w:r>
      <w:r w:rsidRPr="00261E25">
        <w:rPr>
          <w:color w:val="auto"/>
          <w:sz w:val="26"/>
          <w:szCs w:val="26"/>
          <w:highlight w:val="green"/>
          <w:lang w:val="sv-SE"/>
        </w:rPr>
        <w:t>Vận tốc biến thiên được những lượng bằng nhau trong những khoảng thời gian bằng nhau bất kì.</w:t>
      </w:r>
    </w:p>
    <w:p w14:paraId="38A5A4B7" w14:textId="77777777" w:rsidR="003B0662" w:rsidRPr="00261E25" w:rsidRDefault="003B0662" w:rsidP="003B0662">
      <w:pPr>
        <w:tabs>
          <w:tab w:val="left" w:pos="567"/>
          <w:tab w:val="left" w:pos="4820"/>
        </w:tabs>
        <w:spacing w:line="276" w:lineRule="auto"/>
        <w:jc w:val="both"/>
        <w:rPr>
          <w:color w:val="auto"/>
          <w:sz w:val="26"/>
          <w:szCs w:val="26"/>
          <w:lang w:val="sv-SE"/>
        </w:rPr>
      </w:pPr>
      <w:r w:rsidRPr="00261E25">
        <w:rPr>
          <w:b/>
          <w:color w:val="auto"/>
          <w:sz w:val="26"/>
          <w:szCs w:val="26"/>
          <w:lang w:val="sv-SE"/>
        </w:rPr>
        <w:t xml:space="preserve">B. </w:t>
      </w:r>
      <w:r w:rsidRPr="00261E25">
        <w:rPr>
          <w:color w:val="auto"/>
          <w:sz w:val="26"/>
          <w:szCs w:val="26"/>
          <w:lang w:val="sv-SE"/>
        </w:rPr>
        <w:t>Vận tốc biến thiên theo thời gian theo quy luật hàm số bậc hai.</w:t>
      </w:r>
    </w:p>
    <w:p w14:paraId="45ACE3E9" w14:textId="77777777" w:rsidR="003B0662" w:rsidRPr="00261E25" w:rsidRDefault="003B0662" w:rsidP="003B0662">
      <w:pPr>
        <w:tabs>
          <w:tab w:val="left" w:pos="567"/>
          <w:tab w:val="left" w:pos="4770"/>
        </w:tabs>
        <w:spacing w:line="276" w:lineRule="auto"/>
        <w:jc w:val="both"/>
        <w:rPr>
          <w:b/>
          <w:color w:val="auto"/>
          <w:sz w:val="26"/>
          <w:szCs w:val="26"/>
          <w:lang w:val="sv-SE"/>
        </w:rPr>
      </w:pPr>
      <w:r w:rsidRPr="00261E25">
        <w:rPr>
          <w:b/>
          <w:color w:val="auto"/>
          <w:sz w:val="26"/>
          <w:szCs w:val="26"/>
        </w:rPr>
        <w:t xml:space="preserve">C. </w:t>
      </w:r>
      <w:r w:rsidRPr="00261E25">
        <w:rPr>
          <w:color w:val="auto"/>
          <w:sz w:val="26"/>
          <w:szCs w:val="26"/>
        </w:rPr>
        <w:t>Gia tốc thay đổi theo thời gian.</w:t>
      </w:r>
      <w:r w:rsidRPr="00261E25">
        <w:rPr>
          <w:b/>
          <w:color w:val="auto"/>
          <w:sz w:val="26"/>
          <w:szCs w:val="26"/>
          <w:lang w:val="sv-SE"/>
        </w:rPr>
        <w:t xml:space="preserve"> </w:t>
      </w:r>
      <w:r w:rsidRPr="00261E25">
        <w:rPr>
          <w:b/>
          <w:color w:val="auto"/>
          <w:sz w:val="26"/>
          <w:szCs w:val="26"/>
          <w:lang w:val="sv-SE"/>
        </w:rPr>
        <w:tab/>
      </w:r>
    </w:p>
    <w:p w14:paraId="14B03CE9" w14:textId="77777777" w:rsidR="003B0662" w:rsidRPr="00261E25" w:rsidRDefault="003B0662" w:rsidP="003B0662">
      <w:pPr>
        <w:tabs>
          <w:tab w:val="left" w:pos="567"/>
          <w:tab w:val="left" w:pos="4770"/>
        </w:tabs>
        <w:spacing w:line="276" w:lineRule="auto"/>
        <w:jc w:val="both"/>
        <w:rPr>
          <w:color w:val="auto"/>
          <w:sz w:val="26"/>
          <w:szCs w:val="26"/>
          <w:lang w:val="sv-SE"/>
        </w:rPr>
      </w:pPr>
      <w:r w:rsidRPr="00261E25">
        <w:rPr>
          <w:b/>
          <w:color w:val="auto"/>
          <w:sz w:val="26"/>
          <w:szCs w:val="26"/>
          <w:lang w:val="sv-SE"/>
        </w:rPr>
        <w:t xml:space="preserve">D. </w:t>
      </w:r>
      <w:r w:rsidRPr="00261E25">
        <w:rPr>
          <w:color w:val="auto"/>
          <w:sz w:val="26"/>
          <w:szCs w:val="26"/>
          <w:lang w:val="sv-SE"/>
        </w:rPr>
        <w:t>Gia tốc là hàm số bậc nhất theo thời gian.</w:t>
      </w:r>
    </w:p>
    <w:p w14:paraId="481D7343" w14:textId="77777777" w:rsidR="003B0662" w:rsidRPr="00261E25" w:rsidRDefault="003B0662" w:rsidP="003B0662">
      <w:pPr>
        <w:tabs>
          <w:tab w:val="left" w:pos="810"/>
          <w:tab w:val="left" w:pos="990"/>
          <w:tab w:val="left" w:pos="2835"/>
          <w:tab w:val="left" w:pos="5670"/>
          <w:tab w:val="left" w:pos="8505"/>
        </w:tabs>
        <w:spacing w:line="276" w:lineRule="auto"/>
        <w:contextualSpacing/>
        <w:jc w:val="both"/>
        <w:rPr>
          <w:rFonts w:eastAsia="Calibri"/>
          <w:color w:val="auto"/>
          <w:sz w:val="26"/>
          <w:szCs w:val="26"/>
          <w:lang w:val="sv-SE"/>
        </w:rPr>
      </w:pPr>
      <w:r w:rsidRPr="00261E25">
        <w:rPr>
          <w:rFonts w:eastAsia="Calibri"/>
          <w:b/>
          <w:color w:val="auto"/>
          <w:sz w:val="26"/>
          <w:szCs w:val="26"/>
          <w:lang w:val="sv-SE"/>
        </w:rPr>
        <w:t xml:space="preserve">Câu 11: </w:t>
      </w:r>
      <w:r w:rsidRPr="00261E25">
        <w:rPr>
          <w:rFonts w:eastAsia="Calibri"/>
          <w:color w:val="auto"/>
          <w:sz w:val="26"/>
          <w:szCs w:val="26"/>
          <w:lang w:val="sv-SE"/>
        </w:rPr>
        <w:t>Một đoàn tàu rời ga chuyển động nhanh dần đều với gia tốc 0,1m/s</w:t>
      </w:r>
      <w:r w:rsidRPr="00261E25">
        <w:rPr>
          <w:rFonts w:eastAsia="Calibri"/>
          <w:color w:val="auto"/>
          <w:sz w:val="26"/>
          <w:szCs w:val="26"/>
          <w:vertAlign w:val="superscript"/>
          <w:lang w:val="sv-SE"/>
        </w:rPr>
        <w:t>2</w:t>
      </w:r>
      <w:r w:rsidRPr="00261E25">
        <w:rPr>
          <w:rFonts w:eastAsia="Calibri"/>
          <w:color w:val="auto"/>
          <w:sz w:val="26"/>
          <w:szCs w:val="26"/>
          <w:lang w:val="sv-SE"/>
        </w:rPr>
        <w:t xml:space="preserve"> trên đoạn đường 500m, sau đó chuyển động đều. Sau 1h tàu đi được đoạn đường là</w:t>
      </w:r>
    </w:p>
    <w:p w14:paraId="2CDBA928" w14:textId="77777777" w:rsidR="003B0662" w:rsidRPr="00261E25" w:rsidRDefault="003B0662" w:rsidP="003B0662">
      <w:pPr>
        <w:tabs>
          <w:tab w:val="left" w:pos="2835"/>
          <w:tab w:val="left" w:pos="5670"/>
          <w:tab w:val="left" w:pos="8505"/>
        </w:tabs>
        <w:spacing w:line="276" w:lineRule="auto"/>
        <w:jc w:val="both"/>
        <w:rPr>
          <w:color w:val="auto"/>
          <w:sz w:val="26"/>
          <w:szCs w:val="26"/>
        </w:rPr>
      </w:pPr>
      <w:r w:rsidRPr="00261E25">
        <w:rPr>
          <w:b/>
          <w:color w:val="auto"/>
          <w:sz w:val="26"/>
          <w:szCs w:val="26"/>
          <w:lang w:val="sv-SE"/>
        </w:rPr>
        <w:t xml:space="preserve">A. </w:t>
      </w:r>
      <w:r w:rsidRPr="00261E25">
        <w:rPr>
          <w:color w:val="auto"/>
          <w:sz w:val="26"/>
          <w:szCs w:val="26"/>
          <w:lang w:val="sv-SE"/>
        </w:rPr>
        <w:t>s = 34,5km.</w:t>
      </w:r>
      <w:r w:rsidRPr="00261E25">
        <w:rPr>
          <w:color w:val="auto"/>
          <w:sz w:val="26"/>
          <w:szCs w:val="26"/>
          <w:lang w:val="sv-SE"/>
        </w:rPr>
        <w:tab/>
      </w:r>
      <w:r w:rsidRPr="00261E25">
        <w:rPr>
          <w:color w:val="auto"/>
          <w:sz w:val="26"/>
          <w:szCs w:val="26"/>
          <w:lang w:val="sv-SE"/>
        </w:rPr>
        <w:tab/>
      </w:r>
      <w:r w:rsidRPr="00261E25">
        <w:rPr>
          <w:b/>
          <w:color w:val="auto"/>
          <w:sz w:val="26"/>
          <w:szCs w:val="26"/>
          <w:highlight w:val="green"/>
        </w:rPr>
        <w:t xml:space="preserve">B. </w:t>
      </w:r>
      <w:r w:rsidRPr="00261E25">
        <w:rPr>
          <w:color w:val="auto"/>
          <w:sz w:val="26"/>
          <w:szCs w:val="26"/>
          <w:highlight w:val="green"/>
        </w:rPr>
        <w:t>s = 35,5km.</w:t>
      </w:r>
      <w:r w:rsidRPr="00261E25">
        <w:rPr>
          <w:color w:val="auto"/>
          <w:sz w:val="26"/>
          <w:szCs w:val="26"/>
        </w:rPr>
        <w:tab/>
      </w:r>
    </w:p>
    <w:p w14:paraId="01F538E1" w14:textId="77777777" w:rsidR="003B0662" w:rsidRPr="00261E25" w:rsidRDefault="003B0662" w:rsidP="003B0662">
      <w:pPr>
        <w:tabs>
          <w:tab w:val="left" w:pos="2835"/>
          <w:tab w:val="left" w:pos="5670"/>
          <w:tab w:val="left" w:pos="8505"/>
        </w:tabs>
        <w:spacing w:line="276" w:lineRule="auto"/>
        <w:jc w:val="both"/>
        <w:rPr>
          <w:color w:val="auto"/>
          <w:sz w:val="26"/>
          <w:szCs w:val="26"/>
        </w:rPr>
      </w:pPr>
      <w:r w:rsidRPr="00261E25">
        <w:rPr>
          <w:b/>
          <w:color w:val="auto"/>
          <w:sz w:val="26"/>
          <w:szCs w:val="26"/>
        </w:rPr>
        <w:t xml:space="preserve">C. </w:t>
      </w:r>
      <w:r w:rsidRPr="00261E25">
        <w:rPr>
          <w:color w:val="auto"/>
          <w:sz w:val="26"/>
          <w:szCs w:val="26"/>
        </w:rPr>
        <w:t>s = 36,5km.</w:t>
      </w:r>
      <w:r w:rsidRPr="00261E25">
        <w:rPr>
          <w:color w:val="auto"/>
          <w:sz w:val="26"/>
          <w:szCs w:val="26"/>
        </w:rPr>
        <w:tab/>
      </w:r>
      <w:r w:rsidRPr="00261E25">
        <w:rPr>
          <w:color w:val="auto"/>
          <w:sz w:val="26"/>
          <w:szCs w:val="26"/>
        </w:rPr>
        <w:tab/>
      </w:r>
      <w:r w:rsidRPr="00261E25">
        <w:rPr>
          <w:b/>
          <w:color w:val="auto"/>
          <w:sz w:val="26"/>
          <w:szCs w:val="26"/>
        </w:rPr>
        <w:t xml:space="preserve">D. </w:t>
      </w:r>
      <w:r w:rsidRPr="00261E25">
        <w:rPr>
          <w:color w:val="auto"/>
          <w:sz w:val="26"/>
          <w:szCs w:val="26"/>
        </w:rPr>
        <w:t>s = 37,5km.</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5"/>
        <w:gridCol w:w="2556"/>
      </w:tblGrid>
      <w:tr w:rsidR="00261E25" w:rsidRPr="00261E25" w14:paraId="3B53F14B" w14:textId="77777777" w:rsidTr="00592AB2">
        <w:tc>
          <w:tcPr>
            <w:tcW w:w="7185" w:type="dxa"/>
          </w:tcPr>
          <w:p w14:paraId="3793BEF2" w14:textId="77777777" w:rsidR="003B0662" w:rsidRPr="00261E25" w:rsidRDefault="003B0662" w:rsidP="00592AB2">
            <w:pPr>
              <w:tabs>
                <w:tab w:val="left" w:pos="810"/>
                <w:tab w:val="left" w:pos="990"/>
              </w:tabs>
              <w:spacing w:line="276" w:lineRule="auto"/>
              <w:contextualSpacing/>
              <w:jc w:val="both"/>
              <w:rPr>
                <w:color w:val="auto"/>
                <w:sz w:val="26"/>
                <w:szCs w:val="26"/>
                <w:lang w:val="sv-SE"/>
              </w:rPr>
            </w:pPr>
            <w:r w:rsidRPr="00261E25">
              <w:rPr>
                <w:rFonts w:eastAsia="Calibri"/>
                <w:b/>
                <w:color w:val="auto"/>
                <w:sz w:val="26"/>
                <w:szCs w:val="26"/>
                <w:lang w:val="sv-SE"/>
              </w:rPr>
              <w:t xml:space="preserve">Câu 12: </w:t>
            </w:r>
            <w:r w:rsidRPr="00261E25">
              <w:rPr>
                <w:color w:val="auto"/>
                <w:sz w:val="26"/>
                <w:szCs w:val="26"/>
                <w:lang w:val="de-DE"/>
              </w:rPr>
              <w:t>Khi ô tô đang chạy với vận tốc 10 m/s trên đoạng đường thẳng thì người lái xe tăng ga và ô tô chuyển động nhanh dần đều. Sau 20s, ô tô đạt vận tốc 14 m/s. Gia tốc a và vận tốc v của ô tô sau 40s kể từ lúc bắt đầu tăng ga là:</w:t>
            </w:r>
          </w:p>
        </w:tc>
        <w:tc>
          <w:tcPr>
            <w:tcW w:w="2556" w:type="dxa"/>
          </w:tcPr>
          <w:p w14:paraId="3A110E07" w14:textId="77777777" w:rsidR="003B0662" w:rsidRPr="00261E25" w:rsidRDefault="003B0662" w:rsidP="00592AB2">
            <w:pPr>
              <w:tabs>
                <w:tab w:val="left" w:pos="2835"/>
                <w:tab w:val="left" w:pos="5670"/>
                <w:tab w:val="left" w:pos="8505"/>
              </w:tabs>
              <w:spacing w:line="276" w:lineRule="auto"/>
              <w:jc w:val="both"/>
              <w:rPr>
                <w:color w:val="auto"/>
                <w:sz w:val="26"/>
                <w:szCs w:val="26"/>
                <w:lang w:val="pt-BR"/>
              </w:rPr>
            </w:pPr>
            <w:r w:rsidRPr="00261E25">
              <w:rPr>
                <w:noProof/>
                <w:color w:val="auto"/>
                <w:sz w:val="26"/>
                <w:szCs w:val="26"/>
              </w:rPr>
              <w:drawing>
                <wp:inline distT="0" distB="0" distL="0" distR="0" wp14:anchorId="7F875B41" wp14:editId="06C4DBF4">
                  <wp:extent cx="1483286" cy="834099"/>
                  <wp:effectExtent l="0" t="0" r="3175" b="4445"/>
                  <wp:docPr id="319090484" name="Picture 4" descr="Xem hơn 100 ảnh về hình vẽ xe ô tô tải - daotao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Xem hơn 100 ảnh về hình vẽ xe ô tô tải - daotaonec"/>
                          <pic:cNvPicPr>
                            <a:picLocks noChangeAspect="1" noChangeArrowheads="1"/>
                          </pic:cNvPicPr>
                        </pic:nvPicPr>
                        <pic:blipFill rotWithShape="1">
                          <a:blip r:embed="rId249" cstate="print">
                            <a:extLst>
                              <a:ext uri="{28A0092B-C50C-407E-A947-70E740481C1C}">
                                <a14:useLocalDpi xmlns:a14="http://schemas.microsoft.com/office/drawing/2010/main" val="0"/>
                              </a:ext>
                            </a:extLst>
                          </a:blip>
                          <a:srcRect l="3565" t="4093" r="2651"/>
                          <a:stretch/>
                        </pic:blipFill>
                        <pic:spPr bwMode="auto">
                          <a:xfrm>
                            <a:off x="0" y="0"/>
                            <a:ext cx="1504709" cy="84614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E5CA06A" w14:textId="77777777" w:rsidR="003B0662" w:rsidRPr="00261E25" w:rsidRDefault="003B0662" w:rsidP="003B0662">
      <w:pPr>
        <w:spacing w:line="276" w:lineRule="auto"/>
        <w:jc w:val="both"/>
        <w:rPr>
          <w:color w:val="auto"/>
          <w:sz w:val="26"/>
          <w:szCs w:val="26"/>
          <w:lang w:val="pt-BR"/>
        </w:rPr>
      </w:pPr>
      <w:r w:rsidRPr="00261E25">
        <w:rPr>
          <w:b/>
          <w:color w:val="auto"/>
          <w:sz w:val="26"/>
          <w:szCs w:val="26"/>
          <w:lang w:val="pt-BR"/>
        </w:rPr>
        <w:t xml:space="preserve">A. </w:t>
      </w:r>
      <w:r w:rsidRPr="00261E25">
        <w:rPr>
          <w:color w:val="auto"/>
          <w:sz w:val="26"/>
          <w:szCs w:val="26"/>
          <w:lang w:val="pt-BR"/>
        </w:rPr>
        <w:t>a = 0,7 m/s</w:t>
      </w:r>
      <w:r w:rsidRPr="00261E25">
        <w:rPr>
          <w:color w:val="auto"/>
          <w:sz w:val="26"/>
          <w:szCs w:val="26"/>
          <w:vertAlign w:val="superscript"/>
          <w:lang w:val="pt-BR"/>
        </w:rPr>
        <w:t>2</w:t>
      </w:r>
      <w:r w:rsidRPr="00261E25">
        <w:rPr>
          <w:color w:val="auto"/>
          <w:sz w:val="26"/>
          <w:szCs w:val="26"/>
          <w:lang w:val="pt-BR"/>
        </w:rPr>
        <w:t>; v = 38 m.s.</w:t>
      </w:r>
      <w:r w:rsidRPr="00261E25">
        <w:rPr>
          <w:color w:val="auto"/>
          <w:sz w:val="26"/>
          <w:szCs w:val="26"/>
          <w:lang w:val="pt-BR"/>
        </w:rPr>
        <w:tab/>
        <w:t xml:space="preserve"> </w:t>
      </w:r>
      <w:r w:rsidRPr="00261E25">
        <w:rPr>
          <w:color w:val="auto"/>
          <w:sz w:val="26"/>
          <w:szCs w:val="26"/>
          <w:lang w:val="pt-BR"/>
        </w:rPr>
        <w:tab/>
      </w:r>
      <w:r w:rsidRPr="00261E25">
        <w:rPr>
          <w:color w:val="auto"/>
          <w:sz w:val="26"/>
          <w:szCs w:val="26"/>
          <w:lang w:val="pt-BR"/>
        </w:rPr>
        <w:tab/>
      </w:r>
      <w:r w:rsidRPr="00261E25">
        <w:rPr>
          <w:color w:val="auto"/>
          <w:sz w:val="26"/>
          <w:szCs w:val="26"/>
          <w:lang w:val="pt-BR"/>
        </w:rPr>
        <w:tab/>
      </w:r>
      <w:r w:rsidRPr="00261E25">
        <w:rPr>
          <w:b/>
          <w:color w:val="auto"/>
          <w:sz w:val="26"/>
          <w:szCs w:val="26"/>
          <w:highlight w:val="green"/>
          <w:lang w:val="pt-BR"/>
        </w:rPr>
        <w:t xml:space="preserve">B. </w:t>
      </w:r>
      <w:r w:rsidRPr="00261E25">
        <w:rPr>
          <w:color w:val="auto"/>
          <w:sz w:val="26"/>
          <w:szCs w:val="26"/>
          <w:highlight w:val="green"/>
          <w:lang w:val="pt-BR"/>
        </w:rPr>
        <w:t>a = 0,2 m/s</w:t>
      </w:r>
      <w:r w:rsidRPr="00261E25">
        <w:rPr>
          <w:color w:val="auto"/>
          <w:sz w:val="26"/>
          <w:szCs w:val="26"/>
          <w:highlight w:val="green"/>
          <w:vertAlign w:val="superscript"/>
          <w:lang w:val="pt-BR"/>
        </w:rPr>
        <w:t>2</w:t>
      </w:r>
      <w:r w:rsidRPr="00261E25">
        <w:rPr>
          <w:color w:val="auto"/>
          <w:sz w:val="26"/>
          <w:szCs w:val="26"/>
          <w:highlight w:val="green"/>
          <w:lang w:val="pt-BR"/>
        </w:rPr>
        <w:t>; v = 18 m/s.</w:t>
      </w:r>
      <w:r w:rsidRPr="00261E25">
        <w:rPr>
          <w:color w:val="auto"/>
          <w:sz w:val="26"/>
          <w:szCs w:val="26"/>
          <w:lang w:val="pt-BR"/>
        </w:rPr>
        <w:tab/>
      </w:r>
    </w:p>
    <w:p w14:paraId="6282D800" w14:textId="77777777" w:rsidR="003B0662" w:rsidRPr="00261E25" w:rsidRDefault="003B0662" w:rsidP="003B0662">
      <w:pPr>
        <w:tabs>
          <w:tab w:val="left" w:pos="567"/>
        </w:tabs>
        <w:spacing w:line="276" w:lineRule="auto"/>
        <w:jc w:val="both"/>
        <w:rPr>
          <w:color w:val="auto"/>
          <w:sz w:val="26"/>
          <w:szCs w:val="26"/>
          <w:lang w:val="sv-SE"/>
        </w:rPr>
      </w:pPr>
      <w:r w:rsidRPr="00261E25">
        <w:rPr>
          <w:b/>
          <w:color w:val="auto"/>
          <w:sz w:val="26"/>
          <w:szCs w:val="26"/>
          <w:lang w:val="pt-BR"/>
        </w:rPr>
        <w:t xml:space="preserve">C. </w:t>
      </w:r>
      <w:r w:rsidRPr="00261E25">
        <w:rPr>
          <w:color w:val="auto"/>
          <w:sz w:val="26"/>
          <w:szCs w:val="26"/>
          <w:lang w:val="pt-BR"/>
        </w:rPr>
        <w:t>a = 0,2 m/s</w:t>
      </w:r>
      <w:r w:rsidRPr="00261E25">
        <w:rPr>
          <w:color w:val="auto"/>
          <w:sz w:val="26"/>
          <w:szCs w:val="26"/>
          <w:vertAlign w:val="superscript"/>
          <w:lang w:val="pt-BR"/>
        </w:rPr>
        <w:t>2</w:t>
      </w:r>
      <w:r w:rsidRPr="00261E25">
        <w:rPr>
          <w:color w:val="auto"/>
          <w:sz w:val="26"/>
          <w:szCs w:val="26"/>
          <w:lang w:val="pt-BR"/>
        </w:rPr>
        <w:t>; v = 8m/s.</w:t>
      </w:r>
      <w:r w:rsidRPr="00261E25">
        <w:rPr>
          <w:color w:val="auto"/>
          <w:sz w:val="26"/>
          <w:szCs w:val="26"/>
          <w:lang w:val="pt-BR"/>
        </w:rPr>
        <w:tab/>
      </w:r>
      <w:r w:rsidRPr="00261E25">
        <w:rPr>
          <w:color w:val="auto"/>
          <w:sz w:val="26"/>
          <w:szCs w:val="26"/>
          <w:lang w:val="pt-BR"/>
        </w:rPr>
        <w:tab/>
        <w:t xml:space="preserve">           </w:t>
      </w:r>
      <w:r w:rsidRPr="00261E25">
        <w:rPr>
          <w:color w:val="auto"/>
          <w:sz w:val="26"/>
          <w:szCs w:val="26"/>
          <w:lang w:val="pt-BR"/>
        </w:rPr>
        <w:tab/>
      </w:r>
      <w:r w:rsidRPr="00261E25">
        <w:rPr>
          <w:color w:val="auto"/>
          <w:sz w:val="26"/>
          <w:szCs w:val="26"/>
          <w:lang w:val="pt-BR"/>
        </w:rPr>
        <w:tab/>
      </w:r>
      <w:r w:rsidRPr="00261E25">
        <w:rPr>
          <w:color w:val="auto"/>
          <w:sz w:val="26"/>
          <w:szCs w:val="26"/>
          <w:lang w:val="pt-BR"/>
        </w:rPr>
        <w:tab/>
      </w:r>
      <w:r w:rsidRPr="00261E25">
        <w:rPr>
          <w:b/>
          <w:color w:val="auto"/>
          <w:sz w:val="26"/>
          <w:szCs w:val="26"/>
          <w:lang w:val="pt-BR"/>
        </w:rPr>
        <w:t xml:space="preserve">D. </w:t>
      </w:r>
      <w:r w:rsidRPr="00261E25">
        <w:rPr>
          <w:color w:val="auto"/>
          <w:sz w:val="26"/>
          <w:szCs w:val="26"/>
          <w:lang w:val="pt-BR"/>
        </w:rPr>
        <w:t>a = 1,4 m/s</w:t>
      </w:r>
      <w:r w:rsidRPr="00261E25">
        <w:rPr>
          <w:color w:val="auto"/>
          <w:sz w:val="26"/>
          <w:szCs w:val="26"/>
          <w:vertAlign w:val="superscript"/>
          <w:lang w:val="pt-BR"/>
        </w:rPr>
        <w:t>2</w:t>
      </w:r>
      <w:r w:rsidRPr="00261E25">
        <w:rPr>
          <w:color w:val="auto"/>
          <w:sz w:val="26"/>
          <w:szCs w:val="26"/>
          <w:lang w:val="pt-BR"/>
        </w:rPr>
        <w:t>; v = 66m/</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
        <w:gridCol w:w="6343"/>
        <w:gridCol w:w="1856"/>
        <w:gridCol w:w="1161"/>
        <w:gridCol w:w="286"/>
      </w:tblGrid>
      <w:tr w:rsidR="00261E25" w:rsidRPr="00261E25" w14:paraId="20ABE692" w14:textId="77777777" w:rsidTr="00592AB2">
        <w:trPr>
          <w:gridBefore w:val="1"/>
          <w:wBefore w:w="95" w:type="dxa"/>
        </w:trPr>
        <w:tc>
          <w:tcPr>
            <w:tcW w:w="8199" w:type="dxa"/>
            <w:gridSpan w:val="2"/>
          </w:tcPr>
          <w:p w14:paraId="50A55B81" w14:textId="77777777" w:rsidR="003B0662" w:rsidRPr="00261E25" w:rsidRDefault="003B0662" w:rsidP="00592AB2">
            <w:pPr>
              <w:tabs>
                <w:tab w:val="left" w:pos="810"/>
                <w:tab w:val="left" w:pos="990"/>
              </w:tabs>
              <w:spacing w:line="276" w:lineRule="auto"/>
              <w:ind w:left="-110"/>
              <w:contextualSpacing/>
              <w:jc w:val="both"/>
              <w:rPr>
                <w:rFonts w:eastAsia="Palatino Linotype"/>
                <w:color w:val="auto"/>
                <w:sz w:val="26"/>
                <w:szCs w:val="26"/>
                <w:lang w:val="sv-SE"/>
              </w:rPr>
            </w:pPr>
            <w:r w:rsidRPr="00261E25">
              <w:rPr>
                <w:rFonts w:eastAsia="Calibri"/>
                <w:b/>
                <w:color w:val="auto"/>
                <w:sz w:val="26"/>
                <w:szCs w:val="26"/>
                <w:lang w:val="sv-SE"/>
              </w:rPr>
              <w:lastRenderedPageBreak/>
              <w:t xml:space="preserve">Câu 13: </w:t>
            </w:r>
            <w:r w:rsidRPr="00261E25">
              <w:rPr>
                <w:color w:val="auto"/>
                <w:sz w:val="26"/>
                <w:szCs w:val="26"/>
                <w:lang w:val="sv-SE"/>
              </w:rPr>
              <w:t>Tốc độ vũ trụ cấp I (7,9 km/s) là tốc độ nhỏ nhất để các con tàu vũ trụ có thể bay quanh Trái Đất. Coi gia tốc của tên lửa phóng tàu là không đổi, để sau khi phóng 160 s con tàu đạt được tốc độ như trên thì tên lửa phóng tàu vũ trụ phải có gia tốc bằng</w:t>
            </w:r>
          </w:p>
          <w:p w14:paraId="72B44617" w14:textId="77777777" w:rsidR="003B0662" w:rsidRPr="00261E25" w:rsidRDefault="003B0662" w:rsidP="00592AB2">
            <w:pPr>
              <w:tabs>
                <w:tab w:val="left" w:pos="337"/>
                <w:tab w:val="left" w:pos="4298"/>
                <w:tab w:val="left" w:pos="5670"/>
                <w:tab w:val="left" w:pos="8505"/>
              </w:tabs>
              <w:spacing w:line="276" w:lineRule="auto"/>
              <w:ind w:left="-110" w:firstLine="90"/>
              <w:jc w:val="both"/>
              <w:rPr>
                <w:color w:val="auto"/>
                <w:sz w:val="26"/>
                <w:szCs w:val="26"/>
              </w:rPr>
            </w:pPr>
            <w:r w:rsidRPr="00261E25">
              <w:rPr>
                <w:b/>
                <w:color w:val="auto"/>
                <w:sz w:val="26"/>
                <w:szCs w:val="26"/>
              </w:rPr>
              <w:t xml:space="preserve">A. </w:t>
            </w:r>
            <w:r w:rsidRPr="00261E25">
              <w:rPr>
                <w:color w:val="auto"/>
                <w:sz w:val="26"/>
                <w:szCs w:val="26"/>
              </w:rPr>
              <w:t>10 m/s</w:t>
            </w:r>
            <w:r w:rsidRPr="00261E25">
              <w:rPr>
                <w:color w:val="auto"/>
                <w:sz w:val="26"/>
                <w:szCs w:val="26"/>
                <w:vertAlign w:val="superscript"/>
              </w:rPr>
              <w:t>2</w:t>
            </w:r>
            <w:r w:rsidRPr="00261E25">
              <w:rPr>
                <w:color w:val="auto"/>
                <w:sz w:val="26"/>
                <w:szCs w:val="26"/>
              </w:rPr>
              <w:t>.</w:t>
            </w:r>
            <w:r w:rsidRPr="00261E25">
              <w:rPr>
                <w:color w:val="auto"/>
                <w:sz w:val="26"/>
                <w:szCs w:val="26"/>
              </w:rPr>
              <w:tab/>
              <w:t xml:space="preserve">                       </w:t>
            </w:r>
            <w:r w:rsidRPr="00261E25">
              <w:rPr>
                <w:b/>
                <w:color w:val="auto"/>
                <w:sz w:val="26"/>
                <w:szCs w:val="26"/>
                <w:highlight w:val="green"/>
              </w:rPr>
              <w:t xml:space="preserve">B. </w:t>
            </w:r>
            <w:r w:rsidRPr="00261E25">
              <w:rPr>
                <w:color w:val="auto"/>
                <w:sz w:val="26"/>
                <w:szCs w:val="26"/>
                <w:highlight w:val="green"/>
              </w:rPr>
              <w:t>49,4 m/s</w:t>
            </w:r>
            <w:r w:rsidRPr="00261E25">
              <w:rPr>
                <w:color w:val="auto"/>
                <w:sz w:val="26"/>
                <w:szCs w:val="26"/>
                <w:highlight w:val="green"/>
                <w:vertAlign w:val="superscript"/>
              </w:rPr>
              <w:t>2</w:t>
            </w:r>
            <w:r w:rsidRPr="00261E25">
              <w:rPr>
                <w:color w:val="auto"/>
                <w:sz w:val="26"/>
                <w:szCs w:val="26"/>
                <w:highlight w:val="green"/>
              </w:rPr>
              <w:t>.</w:t>
            </w:r>
          </w:p>
          <w:p w14:paraId="08F1E595" w14:textId="77777777" w:rsidR="003B0662" w:rsidRPr="00261E25" w:rsidRDefault="003B0662" w:rsidP="00592AB2">
            <w:pPr>
              <w:tabs>
                <w:tab w:val="left" w:pos="337"/>
                <w:tab w:val="left" w:pos="4298"/>
                <w:tab w:val="left" w:pos="5670"/>
                <w:tab w:val="left" w:pos="8505"/>
              </w:tabs>
              <w:spacing w:line="276" w:lineRule="auto"/>
              <w:ind w:left="-110" w:firstLine="90"/>
              <w:jc w:val="both"/>
              <w:rPr>
                <w:color w:val="auto"/>
                <w:sz w:val="26"/>
                <w:szCs w:val="26"/>
              </w:rPr>
            </w:pPr>
            <w:r w:rsidRPr="00261E25">
              <w:rPr>
                <w:b/>
                <w:color w:val="auto"/>
                <w:sz w:val="26"/>
                <w:szCs w:val="26"/>
              </w:rPr>
              <w:t xml:space="preserve">C. </w:t>
            </w:r>
            <w:r w:rsidRPr="00261E25">
              <w:rPr>
                <w:color w:val="auto"/>
                <w:sz w:val="26"/>
                <w:szCs w:val="26"/>
              </w:rPr>
              <w:t>55 m/s</w:t>
            </w:r>
            <w:r w:rsidRPr="00261E25">
              <w:rPr>
                <w:color w:val="auto"/>
                <w:sz w:val="26"/>
                <w:szCs w:val="26"/>
                <w:vertAlign w:val="superscript"/>
              </w:rPr>
              <w:t>2</w:t>
            </w:r>
            <w:r w:rsidRPr="00261E25">
              <w:rPr>
                <w:color w:val="auto"/>
                <w:sz w:val="26"/>
                <w:szCs w:val="26"/>
              </w:rPr>
              <w:t>.</w:t>
            </w:r>
            <w:r w:rsidRPr="00261E25">
              <w:rPr>
                <w:color w:val="auto"/>
                <w:sz w:val="26"/>
                <w:szCs w:val="26"/>
              </w:rPr>
              <w:tab/>
              <w:t xml:space="preserve">                       </w:t>
            </w:r>
            <w:r w:rsidRPr="00261E25">
              <w:rPr>
                <w:b/>
                <w:color w:val="auto"/>
                <w:sz w:val="26"/>
                <w:szCs w:val="26"/>
              </w:rPr>
              <w:t xml:space="preserve">D. </w:t>
            </w:r>
            <w:r w:rsidRPr="00261E25">
              <w:rPr>
                <w:color w:val="auto"/>
                <w:sz w:val="26"/>
                <w:szCs w:val="26"/>
              </w:rPr>
              <w:t>5 m/s</w:t>
            </w:r>
            <w:r w:rsidRPr="00261E25">
              <w:rPr>
                <w:color w:val="auto"/>
                <w:sz w:val="26"/>
                <w:szCs w:val="26"/>
                <w:vertAlign w:val="superscript"/>
              </w:rPr>
              <w:t>2</w:t>
            </w:r>
            <w:r w:rsidRPr="00261E25">
              <w:rPr>
                <w:color w:val="auto"/>
                <w:sz w:val="26"/>
                <w:szCs w:val="26"/>
              </w:rPr>
              <w:t>.</w:t>
            </w:r>
          </w:p>
        </w:tc>
        <w:tc>
          <w:tcPr>
            <w:tcW w:w="1447" w:type="dxa"/>
            <w:gridSpan w:val="2"/>
          </w:tcPr>
          <w:p w14:paraId="4301371B" w14:textId="77777777" w:rsidR="003B0662" w:rsidRPr="00261E25" w:rsidRDefault="003B0662" w:rsidP="00592AB2">
            <w:pPr>
              <w:tabs>
                <w:tab w:val="left" w:pos="2835"/>
                <w:tab w:val="left" w:pos="5670"/>
                <w:tab w:val="left" w:pos="8505"/>
              </w:tabs>
              <w:spacing w:line="276" w:lineRule="auto"/>
              <w:jc w:val="both"/>
              <w:rPr>
                <w:color w:val="auto"/>
                <w:sz w:val="26"/>
                <w:szCs w:val="26"/>
              </w:rPr>
            </w:pPr>
            <w:r w:rsidRPr="00261E25">
              <w:rPr>
                <w:noProof/>
                <w:color w:val="auto"/>
                <w:sz w:val="26"/>
                <w:szCs w:val="26"/>
              </w:rPr>
              <w:drawing>
                <wp:inline distT="0" distB="0" distL="0" distR="0" wp14:anchorId="4936E58C" wp14:editId="5A1117C1">
                  <wp:extent cx="782262" cy="1328301"/>
                  <wp:effectExtent l="0" t="0" r="0" b="5715"/>
                  <wp:docPr id="1391352919" name="Picture 5" descr="Top 10 Cách vẽ tàu vũ trụ đẹp nổi bật và dễ thực h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op 10 Cách vẽ tàu vũ trụ đẹp nổi bật và dễ thực hiện"/>
                          <pic:cNvPicPr>
                            <a:picLocks noChangeAspect="1" noChangeArrowheads="1"/>
                          </pic:cNvPicPr>
                        </pic:nvPicPr>
                        <pic:blipFill rotWithShape="1">
                          <a:blip r:embed="rId250" cstate="print">
                            <a:extLst>
                              <a:ext uri="{BEBA8EAE-BF5A-486C-A8C5-ECC9F3942E4B}">
                                <a14:imgProps xmlns:a14="http://schemas.microsoft.com/office/drawing/2010/main">
                                  <a14:imgLayer r:embed="rId25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3259" t="4878" r="23281" b="4346"/>
                          <a:stretch/>
                        </pic:blipFill>
                        <pic:spPr bwMode="auto">
                          <a:xfrm>
                            <a:off x="0" y="0"/>
                            <a:ext cx="802816" cy="13632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61E25" w:rsidRPr="00261E25" w14:paraId="36690EDD" w14:textId="77777777" w:rsidTr="00592AB2">
        <w:trPr>
          <w:gridAfter w:val="1"/>
          <w:wAfter w:w="286" w:type="dxa"/>
        </w:trPr>
        <w:tc>
          <w:tcPr>
            <w:tcW w:w="6438" w:type="dxa"/>
            <w:gridSpan w:val="2"/>
          </w:tcPr>
          <w:p w14:paraId="7DB927C2" w14:textId="77777777" w:rsidR="003B0662" w:rsidRPr="00261E25" w:rsidRDefault="003B0662" w:rsidP="00592AB2">
            <w:pPr>
              <w:tabs>
                <w:tab w:val="left" w:pos="810"/>
                <w:tab w:val="left" w:pos="990"/>
              </w:tabs>
              <w:spacing w:line="276" w:lineRule="auto"/>
              <w:contextualSpacing/>
              <w:jc w:val="both"/>
              <w:rPr>
                <w:rFonts w:eastAsia="Palatino Linotype"/>
                <w:color w:val="auto"/>
                <w:sz w:val="26"/>
                <w:szCs w:val="26"/>
              </w:rPr>
            </w:pPr>
            <w:r w:rsidRPr="00261E25">
              <w:rPr>
                <w:rFonts w:eastAsia="Calibri"/>
                <w:b/>
                <w:color w:val="auto"/>
                <w:sz w:val="26"/>
                <w:szCs w:val="26"/>
                <w:lang w:val="sv-SE"/>
              </w:rPr>
              <w:t xml:space="preserve">Câu 14: </w:t>
            </w:r>
            <w:r w:rsidRPr="00261E25">
              <w:rPr>
                <w:rFonts w:eastAsia="Palatino Linotype"/>
                <w:color w:val="auto"/>
                <w:sz w:val="26"/>
                <w:szCs w:val="26"/>
              </w:rPr>
              <w:t>Một xe máy đang chạy với tốc độ 36km/h bỗng người lái xe thấy có một cái hố trước mặt cách xe 20m. Người ấy phanh gấp và xe đến ngay trước miệng hố thì dừng lại. Gia tốc của đoàn tàu là</w:t>
            </w:r>
          </w:p>
        </w:tc>
        <w:tc>
          <w:tcPr>
            <w:tcW w:w="3017" w:type="dxa"/>
            <w:gridSpan w:val="2"/>
          </w:tcPr>
          <w:p w14:paraId="43372A93" w14:textId="77777777" w:rsidR="003B0662" w:rsidRPr="00261E25" w:rsidRDefault="003B0662" w:rsidP="00592AB2">
            <w:pPr>
              <w:tabs>
                <w:tab w:val="left" w:pos="284"/>
                <w:tab w:val="left" w:pos="567"/>
                <w:tab w:val="left" w:pos="2835"/>
                <w:tab w:val="left" w:pos="5670"/>
                <w:tab w:val="left" w:pos="8505"/>
              </w:tabs>
              <w:spacing w:line="276" w:lineRule="auto"/>
              <w:jc w:val="both"/>
              <w:rPr>
                <w:rFonts w:eastAsia="Palatino Linotype"/>
                <w:color w:val="auto"/>
                <w:sz w:val="26"/>
                <w:szCs w:val="26"/>
              </w:rPr>
            </w:pPr>
            <w:r w:rsidRPr="00261E25">
              <w:rPr>
                <w:noProof/>
                <w:color w:val="auto"/>
                <w:sz w:val="26"/>
                <w:szCs w:val="26"/>
              </w:rPr>
              <w:drawing>
                <wp:inline distT="0" distB="0" distL="0" distR="0" wp14:anchorId="5CC93688" wp14:editId="2E3DDD11">
                  <wp:extent cx="1166585" cy="925806"/>
                  <wp:effectExtent l="0" t="0" r="0" b="0"/>
                  <wp:docPr id="1437470857" name="Picture 1437470857" descr="A cartoon character on a scoo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70857" name="Picture 1437470857" descr="A cartoon character on a scooter&#10;&#10;Description automatically generated with low confidence"/>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170422" cy="928851"/>
                          </a:xfrm>
                          <a:prstGeom prst="rect">
                            <a:avLst/>
                          </a:prstGeom>
                          <a:noFill/>
                        </pic:spPr>
                      </pic:pic>
                    </a:graphicData>
                  </a:graphic>
                </wp:inline>
              </w:drawing>
            </w:r>
            <w:r w:rsidRPr="00261E25">
              <w:rPr>
                <w:noProof/>
                <w:color w:val="auto"/>
                <w:sz w:val="26"/>
                <w:szCs w:val="26"/>
              </w:rPr>
              <w:drawing>
                <wp:inline distT="0" distB="0" distL="0" distR="0" wp14:anchorId="1656B0F7" wp14:editId="16CFBAC4">
                  <wp:extent cx="590707" cy="260306"/>
                  <wp:effectExtent l="0" t="0" r="0" b="0"/>
                  <wp:docPr id="989082527" name="Picture 989082527" descr="A picture containing black,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82527" name="Picture 989082527" descr="A picture containing black, sketch&#10;&#10;Description automatically generated"/>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596129" cy="262695"/>
                          </a:xfrm>
                          <a:prstGeom prst="rect">
                            <a:avLst/>
                          </a:prstGeom>
                          <a:noFill/>
                        </pic:spPr>
                      </pic:pic>
                    </a:graphicData>
                  </a:graphic>
                </wp:inline>
              </w:drawing>
            </w:r>
          </w:p>
        </w:tc>
      </w:tr>
    </w:tbl>
    <w:p w14:paraId="776BF65E" w14:textId="77777777" w:rsidR="003B0662" w:rsidRPr="00261E25" w:rsidRDefault="003B0662" w:rsidP="003B0662">
      <w:pPr>
        <w:pBdr>
          <w:between w:val="nil"/>
        </w:pBdr>
        <w:tabs>
          <w:tab w:val="left" w:pos="284"/>
          <w:tab w:val="left" w:pos="567"/>
          <w:tab w:val="left" w:pos="2835"/>
          <w:tab w:val="left" w:pos="5670"/>
          <w:tab w:val="left" w:pos="8505"/>
        </w:tabs>
        <w:spacing w:line="276" w:lineRule="auto"/>
        <w:jc w:val="both"/>
        <w:rPr>
          <w:rFonts w:eastAsia="Palatino Linotype"/>
          <w:color w:val="auto"/>
          <w:sz w:val="26"/>
          <w:szCs w:val="26"/>
          <w:vertAlign w:val="superscript"/>
        </w:rPr>
      </w:pPr>
      <w:r w:rsidRPr="00261E25">
        <w:rPr>
          <w:rFonts w:eastAsia="Palatino Linotype"/>
          <w:b/>
          <w:color w:val="auto"/>
          <w:sz w:val="26"/>
          <w:szCs w:val="26"/>
        </w:rPr>
        <w:t xml:space="preserve">A. </w:t>
      </w:r>
      <w:r w:rsidRPr="00261E25">
        <w:rPr>
          <w:rFonts w:eastAsia="Palatino Linotype"/>
          <w:color w:val="auto"/>
          <w:sz w:val="26"/>
          <w:szCs w:val="26"/>
        </w:rPr>
        <w:t>2,5m/s</w:t>
      </w:r>
      <w:r w:rsidRPr="00261E25">
        <w:rPr>
          <w:rFonts w:eastAsia="Palatino Linotype"/>
          <w:color w:val="auto"/>
          <w:sz w:val="26"/>
          <w:szCs w:val="26"/>
          <w:vertAlign w:val="superscript"/>
        </w:rPr>
        <w:t>2.</w:t>
      </w:r>
      <w:r w:rsidRPr="00261E25">
        <w:rPr>
          <w:rFonts w:eastAsia="Palatino Linotype"/>
          <w:color w:val="auto"/>
          <w:sz w:val="26"/>
          <w:szCs w:val="26"/>
          <w:vertAlign w:val="superscript"/>
        </w:rPr>
        <w:tab/>
      </w:r>
      <w:r w:rsidRPr="00261E25">
        <w:rPr>
          <w:rFonts w:eastAsia="Palatino Linotype"/>
          <w:color w:val="auto"/>
          <w:sz w:val="26"/>
          <w:szCs w:val="26"/>
          <w:vertAlign w:val="superscript"/>
        </w:rPr>
        <w:tab/>
      </w:r>
      <w:r w:rsidRPr="00261E25">
        <w:rPr>
          <w:rFonts w:eastAsia="Palatino Linotype"/>
          <w:b/>
          <w:color w:val="auto"/>
          <w:sz w:val="26"/>
          <w:szCs w:val="26"/>
          <w:highlight w:val="green"/>
        </w:rPr>
        <w:t xml:space="preserve">B. </w:t>
      </w:r>
      <w:r w:rsidRPr="00261E25">
        <w:rPr>
          <w:rFonts w:eastAsia="Palatino Linotype"/>
          <w:color w:val="auto"/>
          <w:sz w:val="26"/>
          <w:szCs w:val="26"/>
          <w:highlight w:val="green"/>
        </w:rPr>
        <w:t>-2,5m/s</w:t>
      </w:r>
      <w:r w:rsidRPr="00261E25">
        <w:rPr>
          <w:rFonts w:eastAsia="Palatino Linotype"/>
          <w:color w:val="auto"/>
          <w:sz w:val="26"/>
          <w:szCs w:val="26"/>
          <w:highlight w:val="green"/>
          <w:vertAlign w:val="superscript"/>
        </w:rPr>
        <w:t>2</w:t>
      </w:r>
      <w:r w:rsidRPr="00261E25">
        <w:rPr>
          <w:rFonts w:eastAsia="Palatino Linotype"/>
          <w:color w:val="auto"/>
          <w:sz w:val="26"/>
          <w:szCs w:val="26"/>
          <w:vertAlign w:val="superscript"/>
        </w:rPr>
        <w:tab/>
      </w:r>
    </w:p>
    <w:p w14:paraId="03D77C4C" w14:textId="77777777" w:rsidR="003B0662" w:rsidRPr="00261E25" w:rsidRDefault="003B0662" w:rsidP="003B0662">
      <w:pPr>
        <w:pBdr>
          <w:between w:val="nil"/>
        </w:pBdr>
        <w:tabs>
          <w:tab w:val="left" w:pos="284"/>
          <w:tab w:val="left" w:pos="567"/>
          <w:tab w:val="left" w:pos="2835"/>
          <w:tab w:val="left" w:pos="5670"/>
          <w:tab w:val="left" w:pos="8505"/>
        </w:tabs>
        <w:spacing w:line="276" w:lineRule="auto"/>
        <w:jc w:val="both"/>
        <w:rPr>
          <w:rFonts w:eastAsia="Palatino Linotype"/>
          <w:color w:val="auto"/>
          <w:sz w:val="26"/>
          <w:szCs w:val="26"/>
        </w:rPr>
      </w:pPr>
      <w:r w:rsidRPr="00261E25">
        <w:rPr>
          <w:rFonts w:eastAsia="Palatino Linotype"/>
          <w:b/>
          <w:color w:val="auto"/>
          <w:sz w:val="26"/>
          <w:szCs w:val="26"/>
        </w:rPr>
        <w:t xml:space="preserve">C. </w:t>
      </w:r>
      <w:r w:rsidRPr="00261E25">
        <w:rPr>
          <w:rFonts w:eastAsia="Palatino Linotype"/>
          <w:color w:val="auto"/>
          <w:sz w:val="26"/>
          <w:szCs w:val="26"/>
        </w:rPr>
        <w:t>5,09m/s</w:t>
      </w:r>
      <w:r w:rsidRPr="00261E25">
        <w:rPr>
          <w:rFonts w:eastAsia="Palatino Linotype"/>
          <w:color w:val="auto"/>
          <w:sz w:val="26"/>
          <w:szCs w:val="26"/>
          <w:vertAlign w:val="superscript"/>
        </w:rPr>
        <w:t>2</w:t>
      </w:r>
      <w:r w:rsidRPr="00261E25">
        <w:rPr>
          <w:rFonts w:eastAsia="Palatino Linotype"/>
          <w:color w:val="auto"/>
          <w:sz w:val="26"/>
          <w:szCs w:val="26"/>
        </w:rPr>
        <w:tab/>
      </w:r>
      <w:r w:rsidRPr="00261E25">
        <w:rPr>
          <w:rFonts w:eastAsia="Palatino Linotype"/>
          <w:color w:val="auto"/>
          <w:sz w:val="26"/>
          <w:szCs w:val="26"/>
        </w:rPr>
        <w:tab/>
      </w:r>
      <w:r w:rsidRPr="00261E25">
        <w:rPr>
          <w:rFonts w:eastAsia="Palatino Linotype"/>
          <w:b/>
          <w:color w:val="auto"/>
          <w:sz w:val="26"/>
          <w:szCs w:val="26"/>
        </w:rPr>
        <w:t xml:space="preserve">D. </w:t>
      </w:r>
      <w:r w:rsidRPr="00261E25">
        <w:rPr>
          <w:rFonts w:eastAsia="Palatino Linotype"/>
          <w:color w:val="auto"/>
          <w:sz w:val="26"/>
          <w:szCs w:val="26"/>
        </w:rPr>
        <w:t>4,1m/s</w:t>
      </w:r>
      <w:r w:rsidRPr="00261E25">
        <w:rPr>
          <w:rFonts w:eastAsia="Palatino Linotype"/>
          <w:color w:val="auto"/>
          <w:sz w:val="26"/>
          <w:szCs w:val="26"/>
          <w:vertAlign w:val="superscript"/>
        </w:rPr>
        <w:t>2</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
        <w:gridCol w:w="6665"/>
        <w:gridCol w:w="216"/>
        <w:gridCol w:w="2771"/>
      </w:tblGrid>
      <w:tr w:rsidR="00261E25" w:rsidRPr="00261E25" w14:paraId="15694FC8" w14:textId="77777777" w:rsidTr="00592AB2">
        <w:trPr>
          <w:gridBefore w:val="1"/>
          <w:wBefore w:w="89" w:type="dxa"/>
        </w:trPr>
        <w:tc>
          <w:tcPr>
            <w:tcW w:w="6881" w:type="dxa"/>
            <w:gridSpan w:val="2"/>
          </w:tcPr>
          <w:p w14:paraId="7CC824BB" w14:textId="77777777" w:rsidR="003B0662" w:rsidRPr="00261E25" w:rsidRDefault="003B0662" w:rsidP="00592AB2">
            <w:pPr>
              <w:tabs>
                <w:tab w:val="left" w:pos="810"/>
                <w:tab w:val="left" w:pos="990"/>
              </w:tabs>
              <w:spacing w:line="276" w:lineRule="auto"/>
              <w:ind w:left="-100"/>
              <w:contextualSpacing/>
              <w:jc w:val="both"/>
              <w:rPr>
                <w:color w:val="auto"/>
                <w:sz w:val="26"/>
                <w:szCs w:val="26"/>
                <w:lang w:val="sv-SE"/>
              </w:rPr>
            </w:pPr>
            <w:r w:rsidRPr="00261E25">
              <w:rPr>
                <w:rFonts w:eastAsia="Calibri"/>
                <w:b/>
                <w:color w:val="auto"/>
                <w:sz w:val="26"/>
                <w:szCs w:val="26"/>
                <w:lang w:val="sv-SE"/>
              </w:rPr>
              <w:t xml:space="preserve">Câu 15: </w:t>
            </w:r>
            <w:r w:rsidRPr="00261E25">
              <w:rPr>
                <w:color w:val="auto"/>
                <w:sz w:val="26"/>
                <w:szCs w:val="26"/>
                <w:lang w:val="sv-SE"/>
              </w:rPr>
              <w:t>Xe đạp đi với vận tốc 3m/s bỗng hãm phanh và đi chậm dần đều. Mỗi giây vận tốc giảm 0,1m/s. Sau 10s vận tốc của xe:</w:t>
            </w:r>
          </w:p>
          <w:p w14:paraId="253611D2" w14:textId="77777777" w:rsidR="003B0662" w:rsidRPr="00261E25" w:rsidRDefault="003B0662" w:rsidP="00592AB2">
            <w:pPr>
              <w:tabs>
                <w:tab w:val="left" w:pos="0"/>
                <w:tab w:val="left" w:pos="2835"/>
                <w:tab w:val="left" w:pos="5670"/>
                <w:tab w:val="left" w:pos="8505"/>
              </w:tabs>
              <w:spacing w:line="276" w:lineRule="auto"/>
              <w:ind w:left="-100"/>
              <w:jc w:val="both"/>
              <w:rPr>
                <w:color w:val="auto"/>
                <w:sz w:val="26"/>
                <w:szCs w:val="26"/>
              </w:rPr>
            </w:pPr>
            <w:r w:rsidRPr="00261E25">
              <w:rPr>
                <w:b/>
                <w:color w:val="auto"/>
                <w:sz w:val="26"/>
                <w:szCs w:val="26"/>
              </w:rPr>
              <w:t xml:space="preserve">A. </w:t>
            </w:r>
            <w:r w:rsidRPr="00261E25">
              <w:rPr>
                <w:color w:val="auto"/>
                <w:sz w:val="26"/>
                <w:szCs w:val="26"/>
              </w:rPr>
              <w:t>1m/s</w:t>
            </w:r>
            <w:r w:rsidRPr="00261E25">
              <w:rPr>
                <w:color w:val="auto"/>
                <w:sz w:val="26"/>
                <w:szCs w:val="26"/>
              </w:rPr>
              <w:tab/>
              <w:t xml:space="preserve">                                               </w:t>
            </w:r>
            <w:r w:rsidRPr="00261E25">
              <w:rPr>
                <w:b/>
                <w:color w:val="auto"/>
                <w:sz w:val="26"/>
                <w:szCs w:val="26"/>
              </w:rPr>
              <w:t xml:space="preserve">B. </w:t>
            </w:r>
            <w:r w:rsidRPr="00261E25">
              <w:rPr>
                <w:color w:val="auto"/>
                <w:sz w:val="26"/>
                <w:szCs w:val="26"/>
              </w:rPr>
              <w:t>4m/s</w:t>
            </w:r>
          </w:p>
          <w:p w14:paraId="265670BE" w14:textId="77777777" w:rsidR="003B0662" w:rsidRPr="00261E25" w:rsidRDefault="003B0662" w:rsidP="00592AB2">
            <w:pPr>
              <w:tabs>
                <w:tab w:val="left" w:pos="0"/>
                <w:tab w:val="left" w:pos="2835"/>
                <w:tab w:val="left" w:pos="5670"/>
                <w:tab w:val="left" w:pos="8505"/>
              </w:tabs>
              <w:spacing w:line="276" w:lineRule="auto"/>
              <w:ind w:left="-100"/>
              <w:jc w:val="both"/>
              <w:rPr>
                <w:color w:val="auto"/>
                <w:sz w:val="26"/>
                <w:szCs w:val="26"/>
              </w:rPr>
            </w:pPr>
            <w:r w:rsidRPr="00261E25">
              <w:rPr>
                <w:b/>
                <w:color w:val="auto"/>
                <w:sz w:val="26"/>
                <w:szCs w:val="26"/>
              </w:rPr>
              <w:t xml:space="preserve">C. </w:t>
            </w:r>
            <w:r w:rsidRPr="00261E25">
              <w:rPr>
                <w:color w:val="auto"/>
                <w:sz w:val="26"/>
                <w:szCs w:val="26"/>
              </w:rPr>
              <w:t>3m/s</w:t>
            </w:r>
            <w:r w:rsidRPr="00261E25">
              <w:rPr>
                <w:color w:val="auto"/>
                <w:sz w:val="26"/>
                <w:szCs w:val="26"/>
              </w:rPr>
              <w:tab/>
              <w:t xml:space="preserve">                                               </w:t>
            </w:r>
            <w:r w:rsidRPr="00261E25">
              <w:rPr>
                <w:b/>
                <w:color w:val="auto"/>
                <w:sz w:val="26"/>
                <w:szCs w:val="26"/>
                <w:highlight w:val="green"/>
              </w:rPr>
              <w:t xml:space="preserve">D. </w:t>
            </w:r>
            <w:r w:rsidRPr="00261E25">
              <w:rPr>
                <w:color w:val="auto"/>
                <w:sz w:val="26"/>
                <w:szCs w:val="26"/>
                <w:highlight w:val="green"/>
              </w:rPr>
              <w:t>2m/s</w:t>
            </w:r>
            <w:r w:rsidRPr="00261E25">
              <w:rPr>
                <w:color w:val="auto"/>
                <w:sz w:val="26"/>
                <w:szCs w:val="26"/>
              </w:rPr>
              <w:t xml:space="preserve"> </w:t>
            </w:r>
          </w:p>
        </w:tc>
        <w:tc>
          <w:tcPr>
            <w:tcW w:w="2771" w:type="dxa"/>
          </w:tcPr>
          <w:p w14:paraId="5D2FFF7D" w14:textId="77777777" w:rsidR="003B0662" w:rsidRPr="00261E25" w:rsidRDefault="003B0662" w:rsidP="00592AB2">
            <w:pPr>
              <w:tabs>
                <w:tab w:val="left" w:pos="0"/>
                <w:tab w:val="left" w:pos="2835"/>
                <w:tab w:val="left" w:pos="5670"/>
                <w:tab w:val="left" w:pos="8505"/>
              </w:tabs>
              <w:spacing w:line="276" w:lineRule="auto"/>
              <w:jc w:val="both"/>
              <w:rPr>
                <w:color w:val="auto"/>
                <w:sz w:val="26"/>
                <w:szCs w:val="26"/>
              </w:rPr>
            </w:pPr>
            <w:r w:rsidRPr="00261E25">
              <w:rPr>
                <w:noProof/>
                <w:color w:val="auto"/>
                <w:sz w:val="26"/>
                <w:szCs w:val="26"/>
              </w:rPr>
              <w:drawing>
                <wp:inline distT="0" distB="0" distL="0" distR="0" wp14:anchorId="3A3CAC2C" wp14:editId="44A5EBF3">
                  <wp:extent cx="1595602" cy="1341912"/>
                  <wp:effectExtent l="0" t="0" r="5080" b="0"/>
                  <wp:docPr id="836705306" name="Picture 8" descr="Top 50 tranh tô màu xe đạp gửi đến cho các bé tập tô 2022 - Chia sẻ kiến  thức mỗi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Top 50 tranh tô màu xe đạp gửi đến cho các bé tập tô 2022 - Chia sẻ kiến  thức mỗi ngày"/>
                          <pic:cNvPicPr>
                            <a:picLocks noChangeAspect="1" noChangeArrowheads="1"/>
                          </pic:cNvPicPr>
                        </pic:nvPicPr>
                        <pic:blipFill rotWithShape="1">
                          <a:blip r:embed="rId254" cstate="print">
                            <a:extLst>
                              <a:ext uri="{28A0092B-C50C-407E-A947-70E740481C1C}">
                                <a14:useLocalDpi xmlns:a14="http://schemas.microsoft.com/office/drawing/2010/main" val="0"/>
                              </a:ext>
                            </a:extLst>
                          </a:blip>
                          <a:srcRect l="1877" t="10173" r="2451" b="7482"/>
                          <a:stretch/>
                        </pic:blipFill>
                        <pic:spPr bwMode="auto">
                          <a:xfrm>
                            <a:off x="0" y="0"/>
                            <a:ext cx="1605422" cy="13501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61E25" w:rsidRPr="00261E25" w14:paraId="3E0218E1" w14:textId="77777777" w:rsidTr="00592A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754" w:type="dxa"/>
            <w:gridSpan w:val="2"/>
            <w:tcBorders>
              <w:top w:val="nil"/>
              <w:left w:val="nil"/>
              <w:bottom w:val="nil"/>
              <w:right w:val="nil"/>
            </w:tcBorders>
          </w:tcPr>
          <w:p w14:paraId="04265851" w14:textId="77777777" w:rsidR="003B0662" w:rsidRPr="00261E25" w:rsidRDefault="003B0662" w:rsidP="00592AB2">
            <w:pPr>
              <w:tabs>
                <w:tab w:val="left" w:pos="810"/>
                <w:tab w:val="left" w:pos="990"/>
              </w:tabs>
              <w:spacing w:line="276" w:lineRule="auto"/>
              <w:contextualSpacing/>
              <w:jc w:val="both"/>
              <w:rPr>
                <w:rFonts w:eastAsia="Palatino Linotype"/>
                <w:color w:val="auto"/>
                <w:sz w:val="26"/>
                <w:szCs w:val="26"/>
              </w:rPr>
            </w:pPr>
            <w:r w:rsidRPr="00261E25">
              <w:rPr>
                <w:rFonts w:eastAsia="Calibri"/>
                <w:b/>
                <w:color w:val="auto"/>
                <w:sz w:val="26"/>
                <w:szCs w:val="26"/>
                <w:lang w:val="sv-SE"/>
              </w:rPr>
              <w:t xml:space="preserve">Câu 16: </w:t>
            </w:r>
            <w:r w:rsidRPr="00261E25">
              <w:rPr>
                <w:color w:val="auto"/>
                <w:sz w:val="26"/>
                <w:szCs w:val="26"/>
              </w:rPr>
              <w:t>Một người đi xe đạp lên dốc dài 50m theo chuyển động thẳng chậm dần đều. Vận tốc lúc đầu bắt đầu lên dốc là 18km/h và vận tốc cuối là 3m/s. Tính thời gian lên dốc?</w:t>
            </w:r>
          </w:p>
          <w:p w14:paraId="4E16D8CB" w14:textId="77777777" w:rsidR="003B0662" w:rsidRPr="00261E25" w:rsidRDefault="003B0662" w:rsidP="00592AB2">
            <w:pPr>
              <w:tabs>
                <w:tab w:val="left" w:pos="2835"/>
                <w:tab w:val="left" w:pos="5670"/>
                <w:tab w:val="left" w:pos="8505"/>
              </w:tabs>
              <w:spacing w:line="276" w:lineRule="auto"/>
              <w:jc w:val="both"/>
              <w:rPr>
                <w:color w:val="auto"/>
                <w:sz w:val="26"/>
                <w:szCs w:val="26"/>
              </w:rPr>
            </w:pPr>
            <w:r w:rsidRPr="00261E25">
              <w:rPr>
                <w:b/>
                <w:color w:val="auto"/>
                <w:sz w:val="26"/>
                <w:szCs w:val="26"/>
                <w:highlight w:val="green"/>
              </w:rPr>
              <w:t xml:space="preserve">A. </w:t>
            </w:r>
            <w:r w:rsidRPr="00261E25">
              <w:rPr>
                <w:color w:val="auto"/>
                <w:sz w:val="26"/>
                <w:szCs w:val="26"/>
                <w:highlight w:val="green"/>
              </w:rPr>
              <w:t>12,5 s</w:t>
            </w:r>
            <w:r w:rsidRPr="00261E25">
              <w:rPr>
                <w:color w:val="auto"/>
                <w:sz w:val="26"/>
                <w:szCs w:val="26"/>
              </w:rPr>
              <w:t xml:space="preserve"> </w:t>
            </w:r>
            <w:r w:rsidRPr="00261E25">
              <w:rPr>
                <w:color w:val="auto"/>
                <w:sz w:val="26"/>
                <w:szCs w:val="26"/>
              </w:rPr>
              <w:tab/>
              <w:t xml:space="preserve">                                                </w:t>
            </w:r>
            <w:r w:rsidRPr="00261E25">
              <w:rPr>
                <w:b/>
                <w:color w:val="auto"/>
                <w:sz w:val="26"/>
                <w:szCs w:val="26"/>
              </w:rPr>
              <w:t xml:space="preserve">B. </w:t>
            </w:r>
            <w:r w:rsidRPr="00261E25">
              <w:rPr>
                <w:color w:val="auto"/>
                <w:sz w:val="26"/>
                <w:szCs w:val="26"/>
              </w:rPr>
              <w:t>1,6 s</w:t>
            </w:r>
          </w:p>
          <w:p w14:paraId="5D87B484" w14:textId="77777777" w:rsidR="003B0662" w:rsidRPr="00261E25" w:rsidRDefault="003B0662" w:rsidP="00592AB2">
            <w:pPr>
              <w:tabs>
                <w:tab w:val="left" w:pos="2835"/>
                <w:tab w:val="left" w:pos="5670"/>
                <w:tab w:val="left" w:pos="8505"/>
              </w:tabs>
              <w:spacing w:line="276" w:lineRule="auto"/>
              <w:jc w:val="both"/>
              <w:rPr>
                <w:color w:val="auto"/>
                <w:sz w:val="26"/>
                <w:szCs w:val="26"/>
              </w:rPr>
            </w:pPr>
            <w:r w:rsidRPr="00261E25">
              <w:rPr>
                <w:b/>
                <w:color w:val="auto"/>
                <w:sz w:val="26"/>
                <w:szCs w:val="26"/>
              </w:rPr>
              <w:t xml:space="preserve">C. </w:t>
            </w:r>
            <w:r w:rsidRPr="00261E25">
              <w:rPr>
                <w:color w:val="auto"/>
                <w:sz w:val="26"/>
                <w:szCs w:val="26"/>
              </w:rPr>
              <w:t xml:space="preserve">6,25 s </w:t>
            </w:r>
            <w:r w:rsidRPr="00261E25">
              <w:rPr>
                <w:color w:val="auto"/>
                <w:sz w:val="26"/>
                <w:szCs w:val="26"/>
              </w:rPr>
              <w:tab/>
              <w:t xml:space="preserve">                                                </w:t>
            </w:r>
            <w:r w:rsidRPr="00261E25">
              <w:rPr>
                <w:b/>
                <w:color w:val="auto"/>
                <w:sz w:val="26"/>
                <w:szCs w:val="26"/>
              </w:rPr>
              <w:t xml:space="preserve">D. </w:t>
            </w:r>
            <w:r w:rsidRPr="00261E25">
              <w:rPr>
                <w:color w:val="auto"/>
                <w:sz w:val="26"/>
                <w:szCs w:val="26"/>
              </w:rPr>
              <w:t>10,5 s</w:t>
            </w:r>
          </w:p>
        </w:tc>
        <w:tc>
          <w:tcPr>
            <w:tcW w:w="2987" w:type="dxa"/>
            <w:gridSpan w:val="2"/>
            <w:tcBorders>
              <w:top w:val="nil"/>
              <w:left w:val="nil"/>
              <w:bottom w:val="nil"/>
              <w:right w:val="nil"/>
            </w:tcBorders>
          </w:tcPr>
          <w:p w14:paraId="3A2524D0" w14:textId="77777777" w:rsidR="003B0662" w:rsidRPr="00261E25" w:rsidRDefault="003B0662" w:rsidP="00592AB2">
            <w:pPr>
              <w:tabs>
                <w:tab w:val="left" w:pos="2835"/>
                <w:tab w:val="left" w:pos="5670"/>
                <w:tab w:val="left" w:pos="8505"/>
              </w:tabs>
              <w:spacing w:line="276" w:lineRule="auto"/>
              <w:jc w:val="both"/>
              <w:rPr>
                <w:color w:val="auto"/>
                <w:sz w:val="26"/>
                <w:szCs w:val="26"/>
              </w:rPr>
            </w:pPr>
            <w:r w:rsidRPr="00261E25">
              <w:rPr>
                <w:noProof/>
                <w:color w:val="auto"/>
                <w:sz w:val="26"/>
                <w:szCs w:val="26"/>
              </w:rPr>
              <w:drawing>
                <wp:inline distT="0" distB="0" distL="0" distR="0" wp14:anchorId="2C59AC8F" wp14:editId="073DB747">
                  <wp:extent cx="1756147" cy="1211283"/>
                  <wp:effectExtent l="0" t="0" r="0" b="8255"/>
                  <wp:docPr id="796082560" name="Picture 9" descr="Mách bạn nhiều hơn 98 cách sang líp xe đạp siêu hot - daotao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Mách bạn nhiều hơn 98 cách sang líp xe đạp siêu hot - daotaonec"/>
                          <pic:cNvPicPr>
                            <a:picLocks noChangeAspect="1" noChangeArrowheads="1"/>
                          </pic:cNvPicPr>
                        </pic:nvPicPr>
                        <pic:blipFill rotWithShape="1">
                          <a:blip r:embed="rId255">
                            <a:extLst>
                              <a:ext uri="{28A0092B-C50C-407E-A947-70E740481C1C}">
                                <a14:useLocalDpi xmlns:a14="http://schemas.microsoft.com/office/drawing/2010/main" val="0"/>
                              </a:ext>
                            </a:extLst>
                          </a:blip>
                          <a:srcRect l="15437" b="3296"/>
                          <a:stretch/>
                        </pic:blipFill>
                        <pic:spPr bwMode="auto">
                          <a:xfrm>
                            <a:off x="0" y="0"/>
                            <a:ext cx="1773305" cy="122311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8136FE" w14:textId="77777777" w:rsidR="003B0662" w:rsidRPr="00261E25" w:rsidRDefault="003B0662" w:rsidP="003B0662">
      <w:pPr>
        <w:tabs>
          <w:tab w:val="left" w:pos="810"/>
          <w:tab w:val="left" w:pos="990"/>
        </w:tabs>
        <w:spacing w:line="276" w:lineRule="auto"/>
        <w:contextualSpacing/>
        <w:jc w:val="both"/>
        <w:rPr>
          <w:rFonts w:eastAsia="Palatino Linotype"/>
          <w:color w:val="auto"/>
          <w:sz w:val="26"/>
          <w:szCs w:val="26"/>
        </w:rPr>
      </w:pPr>
      <w:r w:rsidRPr="00261E25">
        <w:rPr>
          <w:rFonts w:eastAsia="Calibri"/>
          <w:b/>
          <w:color w:val="auto"/>
          <w:sz w:val="26"/>
          <w:szCs w:val="26"/>
          <w:lang w:val="sv-SE"/>
        </w:rPr>
        <w:t xml:space="preserve">Câu 17: </w:t>
      </w:r>
      <w:r w:rsidRPr="00261E25">
        <w:rPr>
          <w:rFonts w:eastAsia="Palatino Linotype"/>
          <w:color w:val="auto"/>
          <w:sz w:val="26"/>
          <w:szCs w:val="26"/>
        </w:rPr>
        <w:t>Một đoàn tàu đứng yên khi tăng tốc, chuyển động nhanh dần đều. Trong khoảng thời gian tăng tốc từ 21,6km/h đến 36km/h, tàu đi được 64m. Gia tốc của tàu và quãng đường tàu đi được kể từ lúc bắt đầu chuyển động đến khi đạt tốc độ 36km/h là</w:t>
      </w:r>
    </w:p>
    <w:p w14:paraId="0527A484" w14:textId="77777777" w:rsidR="003B0662" w:rsidRPr="00261E25" w:rsidRDefault="003B0662" w:rsidP="003B0662">
      <w:pPr>
        <w:pBdr>
          <w:between w:val="nil"/>
        </w:pBdr>
        <w:tabs>
          <w:tab w:val="left" w:pos="284"/>
          <w:tab w:val="left" w:pos="567"/>
          <w:tab w:val="left" w:pos="1800"/>
          <w:tab w:val="left" w:pos="2835"/>
          <w:tab w:val="left" w:pos="4320"/>
          <w:tab w:val="left" w:pos="5670"/>
          <w:tab w:val="left" w:pos="8505"/>
        </w:tabs>
        <w:spacing w:line="276" w:lineRule="auto"/>
        <w:jc w:val="both"/>
        <w:rPr>
          <w:rFonts w:eastAsia="Palatino Linotype"/>
          <w:color w:val="auto"/>
          <w:sz w:val="26"/>
          <w:szCs w:val="26"/>
        </w:rPr>
      </w:pPr>
      <w:r w:rsidRPr="00261E25">
        <w:rPr>
          <w:rFonts w:eastAsia="Palatino Linotype"/>
          <w:b/>
          <w:color w:val="auto"/>
          <w:sz w:val="26"/>
          <w:szCs w:val="26"/>
          <w:highlight w:val="green"/>
        </w:rPr>
        <w:t>A</w:t>
      </w:r>
      <w:r w:rsidRPr="00261E25">
        <w:rPr>
          <w:rFonts w:eastAsia="Palatino Linotype"/>
          <w:color w:val="auto"/>
          <w:sz w:val="26"/>
          <w:szCs w:val="26"/>
          <w:highlight w:val="green"/>
        </w:rPr>
        <w:t>. a = 0,5m/s</w:t>
      </w:r>
      <w:r w:rsidRPr="00261E25">
        <w:rPr>
          <w:rFonts w:eastAsia="Palatino Linotype"/>
          <w:color w:val="auto"/>
          <w:sz w:val="26"/>
          <w:szCs w:val="26"/>
          <w:highlight w:val="green"/>
          <w:vertAlign w:val="superscript"/>
        </w:rPr>
        <w:t>2</w:t>
      </w:r>
      <w:r w:rsidRPr="00261E25">
        <w:rPr>
          <w:rFonts w:eastAsia="Palatino Linotype"/>
          <w:color w:val="auto"/>
          <w:sz w:val="26"/>
          <w:szCs w:val="26"/>
          <w:highlight w:val="green"/>
        </w:rPr>
        <w:t>, s = 100m.</w:t>
      </w:r>
      <w:r w:rsidRPr="00261E25">
        <w:rPr>
          <w:rFonts w:eastAsia="Palatino Linotype"/>
          <w:color w:val="auto"/>
          <w:sz w:val="26"/>
          <w:szCs w:val="26"/>
        </w:rPr>
        <w:tab/>
      </w:r>
      <w:r w:rsidRPr="00261E25">
        <w:rPr>
          <w:rFonts w:eastAsia="Palatino Linotype"/>
          <w:color w:val="auto"/>
          <w:sz w:val="26"/>
          <w:szCs w:val="26"/>
        </w:rPr>
        <w:tab/>
      </w:r>
      <w:r w:rsidRPr="00261E25">
        <w:rPr>
          <w:rFonts w:eastAsia="Palatino Linotype"/>
          <w:color w:val="auto"/>
          <w:sz w:val="26"/>
          <w:szCs w:val="26"/>
        </w:rPr>
        <w:tab/>
      </w:r>
      <w:r w:rsidRPr="00261E25">
        <w:rPr>
          <w:rFonts w:eastAsia="Palatino Linotype"/>
          <w:b/>
          <w:color w:val="auto"/>
          <w:sz w:val="26"/>
          <w:szCs w:val="26"/>
        </w:rPr>
        <w:t>B.</w:t>
      </w:r>
      <w:r w:rsidRPr="00261E25">
        <w:rPr>
          <w:rFonts w:eastAsia="Palatino Linotype"/>
          <w:color w:val="auto"/>
          <w:sz w:val="26"/>
          <w:szCs w:val="26"/>
        </w:rPr>
        <w:t xml:space="preserve"> a = -0,5m/s</w:t>
      </w:r>
      <w:r w:rsidRPr="00261E25">
        <w:rPr>
          <w:rFonts w:eastAsia="Palatino Linotype"/>
          <w:color w:val="auto"/>
          <w:sz w:val="26"/>
          <w:szCs w:val="26"/>
          <w:vertAlign w:val="superscript"/>
        </w:rPr>
        <w:t>2</w:t>
      </w:r>
      <w:r w:rsidRPr="00261E25">
        <w:rPr>
          <w:rFonts w:eastAsia="Palatino Linotype"/>
          <w:color w:val="auto"/>
          <w:sz w:val="26"/>
          <w:szCs w:val="26"/>
        </w:rPr>
        <w:t>, s = 110m.</w:t>
      </w:r>
      <w:r w:rsidRPr="00261E25">
        <w:rPr>
          <w:rFonts w:eastAsia="Palatino Linotype"/>
          <w:color w:val="auto"/>
          <w:sz w:val="26"/>
          <w:szCs w:val="26"/>
        </w:rPr>
        <w:tab/>
      </w:r>
    </w:p>
    <w:p w14:paraId="5CDF0157" w14:textId="77777777" w:rsidR="003B0662" w:rsidRPr="00261E25" w:rsidRDefault="003B0662" w:rsidP="003B0662">
      <w:pPr>
        <w:pBdr>
          <w:between w:val="nil"/>
        </w:pBdr>
        <w:tabs>
          <w:tab w:val="left" w:pos="284"/>
          <w:tab w:val="left" w:pos="567"/>
          <w:tab w:val="left" w:pos="1800"/>
          <w:tab w:val="left" w:pos="2835"/>
          <w:tab w:val="left" w:pos="4320"/>
          <w:tab w:val="left" w:pos="5670"/>
          <w:tab w:val="left" w:pos="8505"/>
        </w:tabs>
        <w:spacing w:line="276" w:lineRule="auto"/>
        <w:jc w:val="both"/>
        <w:rPr>
          <w:rFonts w:eastAsia="Palatino Linotype"/>
          <w:color w:val="auto"/>
          <w:sz w:val="26"/>
          <w:szCs w:val="26"/>
        </w:rPr>
      </w:pPr>
      <w:r w:rsidRPr="00261E25">
        <w:rPr>
          <w:rFonts w:eastAsia="Palatino Linotype"/>
          <w:b/>
          <w:color w:val="auto"/>
          <w:sz w:val="26"/>
          <w:szCs w:val="26"/>
        </w:rPr>
        <w:t>C.</w:t>
      </w:r>
      <w:r w:rsidRPr="00261E25">
        <w:rPr>
          <w:rFonts w:eastAsia="Palatino Linotype"/>
          <w:color w:val="auto"/>
          <w:sz w:val="26"/>
          <w:szCs w:val="26"/>
        </w:rPr>
        <w:t xml:space="preserve"> a = -0,5m/s</w:t>
      </w:r>
      <w:r w:rsidRPr="00261E25">
        <w:rPr>
          <w:rFonts w:eastAsia="Palatino Linotype"/>
          <w:color w:val="auto"/>
          <w:sz w:val="26"/>
          <w:szCs w:val="26"/>
          <w:vertAlign w:val="superscript"/>
        </w:rPr>
        <w:t>2</w:t>
      </w:r>
      <w:r w:rsidRPr="00261E25">
        <w:rPr>
          <w:rFonts w:eastAsia="Palatino Linotype"/>
          <w:color w:val="auto"/>
          <w:sz w:val="26"/>
          <w:szCs w:val="26"/>
        </w:rPr>
        <w:t>, s = 100m.</w:t>
      </w:r>
      <w:r w:rsidRPr="00261E25">
        <w:rPr>
          <w:rFonts w:eastAsia="Palatino Linotype"/>
          <w:color w:val="auto"/>
          <w:sz w:val="26"/>
          <w:szCs w:val="26"/>
        </w:rPr>
        <w:tab/>
      </w:r>
      <w:r w:rsidRPr="00261E25">
        <w:rPr>
          <w:rFonts w:eastAsia="Palatino Linotype"/>
          <w:color w:val="auto"/>
          <w:sz w:val="26"/>
          <w:szCs w:val="26"/>
        </w:rPr>
        <w:tab/>
      </w:r>
      <w:r w:rsidRPr="00261E25">
        <w:rPr>
          <w:rFonts w:eastAsia="Palatino Linotype"/>
          <w:color w:val="auto"/>
          <w:sz w:val="26"/>
          <w:szCs w:val="26"/>
        </w:rPr>
        <w:tab/>
      </w:r>
      <w:r w:rsidRPr="00261E25">
        <w:rPr>
          <w:rFonts w:eastAsia="Palatino Linotype"/>
          <w:b/>
          <w:color w:val="auto"/>
          <w:sz w:val="26"/>
          <w:szCs w:val="26"/>
        </w:rPr>
        <w:t>D.</w:t>
      </w:r>
      <w:r w:rsidRPr="00261E25">
        <w:rPr>
          <w:rFonts w:eastAsia="Palatino Linotype"/>
          <w:color w:val="auto"/>
          <w:sz w:val="26"/>
          <w:szCs w:val="26"/>
        </w:rPr>
        <w:t xml:space="preserve"> a = -,0,7m/s</w:t>
      </w:r>
      <w:r w:rsidRPr="00261E25">
        <w:rPr>
          <w:rFonts w:eastAsia="Palatino Linotype"/>
          <w:color w:val="auto"/>
          <w:sz w:val="26"/>
          <w:szCs w:val="26"/>
          <w:vertAlign w:val="superscript"/>
        </w:rPr>
        <w:t>2</w:t>
      </w:r>
      <w:r w:rsidRPr="00261E25">
        <w:rPr>
          <w:rFonts w:eastAsia="Palatino Linotype"/>
          <w:color w:val="auto"/>
          <w:sz w:val="26"/>
          <w:szCs w:val="26"/>
        </w:rPr>
        <w:t>, s = 200m.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3"/>
        <w:gridCol w:w="3043"/>
      </w:tblGrid>
      <w:tr w:rsidR="00261E25" w:rsidRPr="00261E25" w14:paraId="5E3592B4" w14:textId="77777777" w:rsidTr="00592AB2">
        <w:tc>
          <w:tcPr>
            <w:tcW w:w="6603" w:type="dxa"/>
          </w:tcPr>
          <w:p w14:paraId="724358F1" w14:textId="77777777" w:rsidR="003B0662" w:rsidRPr="00261E25" w:rsidRDefault="003B0662" w:rsidP="00592AB2">
            <w:pPr>
              <w:tabs>
                <w:tab w:val="left" w:pos="810"/>
                <w:tab w:val="left" w:pos="990"/>
              </w:tabs>
              <w:spacing w:line="276" w:lineRule="auto"/>
              <w:ind w:left="-110"/>
              <w:contextualSpacing/>
              <w:jc w:val="both"/>
              <w:rPr>
                <w:rFonts w:eastAsia="Palatino Linotype"/>
                <w:color w:val="auto"/>
                <w:sz w:val="26"/>
                <w:szCs w:val="26"/>
              </w:rPr>
            </w:pPr>
            <w:r w:rsidRPr="00261E25">
              <w:rPr>
                <w:rFonts w:eastAsia="Calibri"/>
                <w:b/>
                <w:color w:val="auto"/>
                <w:sz w:val="26"/>
                <w:szCs w:val="26"/>
                <w:lang w:val="sv-SE"/>
              </w:rPr>
              <w:t xml:space="preserve">Câu 18: </w:t>
            </w:r>
            <w:r w:rsidRPr="00261E25">
              <w:rPr>
                <w:color w:val="auto"/>
                <w:sz w:val="26"/>
                <w:szCs w:val="26"/>
              </w:rPr>
              <w:t>Một quả cầu bắt đầu lăn từ đỉnh một dốc dài 150 m, sau 15 giây thì nó đến chân dốc.</w:t>
            </w:r>
            <w:r w:rsidRPr="00261E25">
              <w:rPr>
                <w:b/>
                <w:color w:val="auto"/>
                <w:sz w:val="26"/>
                <w:szCs w:val="26"/>
              </w:rPr>
              <w:t xml:space="preserve"> </w:t>
            </w:r>
            <w:r w:rsidRPr="00261E25">
              <w:rPr>
                <w:color w:val="auto"/>
                <w:sz w:val="26"/>
                <w:szCs w:val="26"/>
              </w:rPr>
              <w:t xml:space="preserve">Sau đó nó tiếp tục chuyển động trên mặt ngang được 75 m thì dừng lại. Chọn chiều dương là chiều chuyển động của quả cầu. Thời gian chuyển động của quả cầu từ đỉnh dốc đến khi dừng lại là </w:t>
            </w:r>
          </w:p>
        </w:tc>
        <w:tc>
          <w:tcPr>
            <w:tcW w:w="3043" w:type="dxa"/>
          </w:tcPr>
          <w:p w14:paraId="1CB81CCD" w14:textId="77777777" w:rsidR="003B0662" w:rsidRPr="00261E25" w:rsidRDefault="003B0662" w:rsidP="00592AB2">
            <w:pPr>
              <w:tabs>
                <w:tab w:val="left" w:pos="2835"/>
                <w:tab w:val="left" w:pos="5670"/>
                <w:tab w:val="left" w:pos="8505"/>
              </w:tabs>
              <w:spacing w:line="276" w:lineRule="auto"/>
              <w:jc w:val="both"/>
              <w:rPr>
                <w:color w:val="auto"/>
                <w:sz w:val="26"/>
                <w:szCs w:val="26"/>
              </w:rPr>
            </w:pPr>
            <w:r w:rsidRPr="00261E25">
              <w:rPr>
                <w:noProof/>
                <w:color w:val="auto"/>
                <w:sz w:val="26"/>
                <w:szCs w:val="26"/>
              </w:rPr>
              <w:drawing>
                <wp:inline distT="0" distB="0" distL="0" distR="0" wp14:anchorId="65ACE3A6" wp14:editId="34A654BC">
                  <wp:extent cx="1781298" cy="1077595"/>
                  <wp:effectExtent l="0" t="0" r="9525" b="8255"/>
                  <wp:docPr id="1273852534" name="Picture 11" descr="A graph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52534" name="Picture 11" descr="A graph of a person&#10;&#10;Description automatically generated"/>
                          <pic:cNvPicPr>
                            <a:picLocks noChangeAspect="1" noChangeArrowheads="1"/>
                          </pic:cNvPicPr>
                        </pic:nvPicPr>
                        <pic:blipFill rotWithShape="1">
                          <a:blip r:embed="rId256">
                            <a:extLst>
                              <a:ext uri="{28A0092B-C50C-407E-A947-70E740481C1C}">
                                <a14:useLocalDpi xmlns:a14="http://schemas.microsoft.com/office/drawing/2010/main" val="0"/>
                              </a:ext>
                            </a:extLst>
                          </a:blip>
                          <a:srcRect r="35046" b="20280"/>
                          <a:stretch/>
                        </pic:blipFill>
                        <pic:spPr bwMode="auto">
                          <a:xfrm>
                            <a:off x="0" y="0"/>
                            <a:ext cx="1786226" cy="10805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849E000" w14:textId="77777777" w:rsidR="003B0662" w:rsidRPr="00261E25" w:rsidRDefault="003B0662" w:rsidP="003B0662">
      <w:pPr>
        <w:tabs>
          <w:tab w:val="left" w:pos="2835"/>
          <w:tab w:val="left" w:pos="5670"/>
          <w:tab w:val="left" w:pos="8505"/>
        </w:tabs>
        <w:spacing w:line="276" w:lineRule="auto"/>
        <w:jc w:val="both"/>
        <w:rPr>
          <w:color w:val="auto"/>
          <w:sz w:val="26"/>
          <w:szCs w:val="26"/>
        </w:rPr>
      </w:pPr>
      <w:r w:rsidRPr="00261E25">
        <w:rPr>
          <w:b/>
          <w:color w:val="auto"/>
          <w:sz w:val="26"/>
          <w:szCs w:val="26"/>
          <w:highlight w:val="green"/>
        </w:rPr>
        <w:t xml:space="preserve">A. </w:t>
      </w:r>
      <w:r w:rsidRPr="00261E25">
        <w:rPr>
          <w:color w:val="auto"/>
          <w:sz w:val="26"/>
          <w:szCs w:val="26"/>
          <w:highlight w:val="green"/>
        </w:rPr>
        <w:t>22,5 s.</w:t>
      </w:r>
      <w:r w:rsidRPr="00261E25">
        <w:rPr>
          <w:color w:val="auto"/>
          <w:sz w:val="26"/>
          <w:szCs w:val="26"/>
        </w:rPr>
        <w:tab/>
      </w:r>
      <w:r w:rsidRPr="00261E25">
        <w:rPr>
          <w:color w:val="auto"/>
          <w:sz w:val="26"/>
          <w:szCs w:val="26"/>
        </w:rPr>
        <w:tab/>
      </w:r>
      <w:r w:rsidRPr="00261E25">
        <w:rPr>
          <w:b/>
          <w:color w:val="auto"/>
          <w:sz w:val="26"/>
          <w:szCs w:val="26"/>
        </w:rPr>
        <w:t xml:space="preserve">B. </w:t>
      </w:r>
      <w:r w:rsidRPr="00261E25">
        <w:rPr>
          <w:color w:val="auto"/>
          <w:sz w:val="26"/>
          <w:szCs w:val="26"/>
        </w:rPr>
        <w:t>18,5 s.</w:t>
      </w:r>
      <w:r w:rsidRPr="00261E25">
        <w:rPr>
          <w:color w:val="auto"/>
          <w:sz w:val="26"/>
          <w:szCs w:val="26"/>
        </w:rPr>
        <w:tab/>
      </w:r>
    </w:p>
    <w:p w14:paraId="55234D52" w14:textId="77777777" w:rsidR="003B0662" w:rsidRPr="00261E25" w:rsidRDefault="003B0662" w:rsidP="003B0662">
      <w:pPr>
        <w:tabs>
          <w:tab w:val="left" w:pos="2835"/>
          <w:tab w:val="left" w:pos="5670"/>
          <w:tab w:val="left" w:pos="8505"/>
        </w:tabs>
        <w:spacing w:line="276" w:lineRule="auto"/>
        <w:jc w:val="both"/>
        <w:rPr>
          <w:color w:val="auto"/>
          <w:sz w:val="26"/>
          <w:szCs w:val="26"/>
        </w:rPr>
      </w:pPr>
      <w:r w:rsidRPr="00261E25">
        <w:rPr>
          <w:b/>
          <w:color w:val="auto"/>
          <w:sz w:val="26"/>
          <w:szCs w:val="26"/>
        </w:rPr>
        <w:t xml:space="preserve">C. </w:t>
      </w:r>
      <w:r w:rsidRPr="00261E25">
        <w:rPr>
          <w:color w:val="auto"/>
          <w:sz w:val="26"/>
          <w:szCs w:val="26"/>
        </w:rPr>
        <w:t>25,8 s.</w:t>
      </w:r>
      <w:r w:rsidRPr="00261E25">
        <w:rPr>
          <w:color w:val="auto"/>
          <w:sz w:val="26"/>
          <w:szCs w:val="26"/>
        </w:rPr>
        <w:tab/>
      </w:r>
      <w:r w:rsidRPr="00261E25">
        <w:rPr>
          <w:color w:val="auto"/>
          <w:sz w:val="26"/>
          <w:szCs w:val="26"/>
        </w:rPr>
        <w:tab/>
      </w:r>
      <w:r w:rsidRPr="00261E25">
        <w:rPr>
          <w:b/>
          <w:color w:val="auto"/>
          <w:sz w:val="26"/>
          <w:szCs w:val="26"/>
        </w:rPr>
        <w:t xml:space="preserve">D. </w:t>
      </w:r>
      <w:r w:rsidRPr="00261E25">
        <w:rPr>
          <w:color w:val="auto"/>
          <w:sz w:val="26"/>
          <w:szCs w:val="26"/>
        </w:rPr>
        <w:t>24,6 s.</w:t>
      </w:r>
    </w:p>
    <w:p w14:paraId="465A1D27" w14:textId="77777777" w:rsidR="003B0662" w:rsidRPr="00261E25" w:rsidRDefault="003B0662" w:rsidP="003B0662">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6C0D8CAE" wp14:editId="5EDAEDFD">
                <wp:extent cx="5445928" cy="340995"/>
                <wp:effectExtent l="0" t="0" r="2540" b="1905"/>
                <wp:docPr id="1336837477"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824772137" name="Group 52"/>
                        <wpg:cNvGrpSpPr>
                          <a:grpSpLocks/>
                        </wpg:cNvGrpSpPr>
                        <wpg:grpSpPr bwMode="auto">
                          <a:xfrm>
                            <a:off x="95" y="0"/>
                            <a:ext cx="54470" cy="3433"/>
                            <a:chOff x="95" y="0"/>
                            <a:chExt cx="54469" cy="3433"/>
                          </a:xfrm>
                        </wpg:grpSpPr>
                        <wpg:grpSp>
                          <wpg:cNvPr id="968067823" name="Group 53"/>
                          <wpg:cNvGrpSpPr>
                            <a:grpSpLocks/>
                          </wpg:cNvGrpSpPr>
                          <wpg:grpSpPr bwMode="auto">
                            <a:xfrm>
                              <a:off x="95" y="0"/>
                              <a:ext cx="54469" cy="3225"/>
                              <a:chOff x="92" y="0"/>
                              <a:chExt cx="52607" cy="3227"/>
                            </a:xfrm>
                          </wpg:grpSpPr>
                          <wps:wsp>
                            <wps:cNvPr id="1557348896"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50325328"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75354503"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89841993"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D8BBFC" w14:textId="77777777" w:rsidR="003B0662" w:rsidRPr="009111E4" w:rsidRDefault="003B0662" w:rsidP="003B066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69B09C6B" w14:textId="77777777" w:rsidR="003B0662" w:rsidRPr="009111E4" w:rsidRDefault="003B0662" w:rsidP="003B0662">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2129048567"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D16236" w14:textId="77777777" w:rsidR="003B0662" w:rsidRPr="009111E4" w:rsidRDefault="003B0662" w:rsidP="003B066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6C0D8CAE" id="_x0000_s1385"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">
                <v:group id="Group 52" o:spid="_x0000_s1386"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">
                  <v:group id="Group 53" o:spid="_x0000_s1387"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">
                    <v:shape id="Flowchart: Alternate Process 54" o:spid="_x0000_s1388"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" fillcolor="#98c1d9" stroked="f" strokeweight="1pt">
                      <v:fill opacity="52428f"/>
                    </v:shape>
                    <v:shape id="Hexagon 55" o:spid="_x0000_s1389"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" adj="4292" fillcolor="#f60" stroked="f" strokeweight="1pt"/>
                    <v:shape id="Hexagon 56" o:spid="_x0000_s1390"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" adj="4292" fillcolor="#3d5a80" stroked="f" strokeweight="1pt"/>
                  </v:group>
                  <v:shape id="WordArt 192" o:spid="_x0000_s1391"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" filled="f" stroked="f">
                    <v:stroke joinstyle="round"/>
                    <o:lock v:ext="edit" shapetype="t"/>
                    <v:textbox>
                      <w:txbxContent>
                        <w:p w14:paraId="64D8BBFC" w14:textId="77777777" w:rsidR="003B0662" w:rsidRPr="009111E4" w:rsidRDefault="003B0662" w:rsidP="003B066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69B09C6B" w14:textId="77777777" w:rsidR="003B0662" w:rsidRPr="009111E4" w:rsidRDefault="003B0662" w:rsidP="003B0662">
                          <w:pPr>
                            <w:pStyle w:val="NormalWeb"/>
                            <w:ind w:firstLine="0"/>
                            <w:jc w:val="left"/>
                            <w:rPr>
                              <w:b/>
                              <w:color w:val="FFFFFF" w:themeColor="background1"/>
                              <w:sz w:val="32"/>
                              <w:szCs w:val="32"/>
                            </w:rPr>
                          </w:pPr>
                        </w:p>
                      </w:txbxContent>
                    </v:textbox>
                  </v:shape>
                </v:group>
                <v:shape id="WordArt 192" o:spid="_x0000_s1392"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" filled="f" stroked="f">
                  <v:stroke joinstyle="round"/>
                  <o:lock v:ext="edit" shapetype="t"/>
                  <v:textbox>
                    <w:txbxContent>
                      <w:p w14:paraId="04D16236" w14:textId="77777777" w:rsidR="003B0662" w:rsidRPr="009111E4" w:rsidRDefault="003B0662" w:rsidP="003B066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0A1D3D42" w14:textId="77777777" w:rsidR="003B0662" w:rsidRPr="00261E25" w:rsidRDefault="003B0662" w:rsidP="003B0662">
      <w:pPr>
        <w:spacing w:line="276" w:lineRule="auto"/>
        <w:jc w:val="center"/>
        <w:rPr>
          <w:rFonts w:eastAsia="Calibri"/>
          <w:bCs/>
          <w:i/>
          <w:iCs/>
          <w:color w:val="auto"/>
          <w:sz w:val="26"/>
          <w:szCs w:val="26"/>
          <w:lang w:val="fr-FR"/>
          <w14:ligatures w14:val="standardContextual"/>
        </w:rPr>
      </w:pPr>
      <w:r w:rsidRPr="00261E25">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1EC3C985" w14:textId="77777777" w:rsidR="003B0662" w:rsidRPr="00261E25" w:rsidRDefault="003B0662" w:rsidP="003B0662">
      <w:pPr>
        <w:spacing w:line="276" w:lineRule="auto"/>
        <w:ind w:firstLine="284"/>
        <w:rPr>
          <w:i/>
          <w:iCs/>
          <w:color w:val="auto"/>
          <w:sz w:val="26"/>
          <w:szCs w:val="26"/>
          <w:lang w:val="fr-FR"/>
        </w:rPr>
      </w:pPr>
      <w:r w:rsidRPr="00261E25">
        <w:rPr>
          <w:i/>
          <w:iCs/>
          <w:color w:val="auto"/>
          <w:sz w:val="26"/>
          <w:szCs w:val="26"/>
          <w:lang w:val="fr-FR"/>
        </w:rPr>
        <w:t>Điểm tối đa của 01 câu hỏi là 1 điểm.</w:t>
      </w:r>
    </w:p>
    <w:p w14:paraId="5816C42A" w14:textId="77777777" w:rsidR="003B0662" w:rsidRPr="00261E25" w:rsidRDefault="003B0662" w:rsidP="003B066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261E25">
        <w:rPr>
          <w:i/>
          <w:iCs/>
          <w:color w:val="auto"/>
          <w:sz w:val="26"/>
          <w:szCs w:val="26"/>
          <w:lang w:val="fr-FR"/>
        </w:rPr>
        <w:t xml:space="preserve"> điểm.</w:t>
      </w:r>
    </w:p>
    <w:p w14:paraId="7C7058B8" w14:textId="77777777" w:rsidR="003B0662" w:rsidRPr="00261E25" w:rsidRDefault="003B0662" w:rsidP="003B066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261E25">
        <w:rPr>
          <w:i/>
          <w:iCs/>
          <w:color w:val="auto"/>
          <w:sz w:val="26"/>
          <w:szCs w:val="26"/>
          <w:lang w:val="fr-FR"/>
        </w:rPr>
        <w:t xml:space="preserve"> điểm.</w:t>
      </w:r>
    </w:p>
    <w:p w14:paraId="7D088666" w14:textId="77777777" w:rsidR="003B0662" w:rsidRPr="00261E25" w:rsidRDefault="003B0662" w:rsidP="003B0662">
      <w:pPr>
        <w:tabs>
          <w:tab w:val="left" w:pos="720"/>
        </w:tabs>
        <w:spacing w:line="276" w:lineRule="auto"/>
        <w:ind w:left="720" w:hanging="153"/>
        <w:rPr>
          <w:i/>
          <w:iCs/>
          <w:color w:val="auto"/>
          <w:sz w:val="26"/>
          <w:szCs w:val="26"/>
          <w:lang w:val="fr-FR"/>
        </w:rPr>
      </w:pPr>
      <w:r w:rsidRPr="00261E25">
        <w:rPr>
          <w:i/>
          <w:iCs/>
          <w:color w:val="auto"/>
          <w:sz w:val="26"/>
          <w:szCs w:val="26"/>
          <w:lang w:val="fr-FR"/>
        </w:rPr>
        <w:lastRenderedPageBreak/>
        <w:t xml:space="preserve">- Thí sinh chỉ lựa chọn chính xác 03 ý trong 1 câu hỏi được </w:t>
      </w:r>
      <m:oMath>
        <m:r>
          <w:rPr>
            <w:rFonts w:ascii="Cambria Math" w:hAnsi="Cambria Math"/>
            <w:color w:val="auto"/>
            <w:sz w:val="26"/>
            <w:szCs w:val="26"/>
            <w:lang w:val="fr-FR"/>
          </w:rPr>
          <m:t>0,50</m:t>
        </m:r>
      </m:oMath>
      <w:r w:rsidRPr="00261E25">
        <w:rPr>
          <w:i/>
          <w:iCs/>
          <w:color w:val="auto"/>
          <w:sz w:val="26"/>
          <w:szCs w:val="26"/>
          <w:lang w:val="fr-FR"/>
        </w:rPr>
        <w:t xml:space="preserve"> điểm.</w:t>
      </w:r>
    </w:p>
    <w:p w14:paraId="4B18E520" w14:textId="77777777" w:rsidR="003B0662" w:rsidRPr="00261E25" w:rsidRDefault="003B0662" w:rsidP="003B0662">
      <w:pPr>
        <w:tabs>
          <w:tab w:val="left" w:pos="720"/>
        </w:tabs>
        <w:spacing w:line="276" w:lineRule="auto"/>
        <w:ind w:left="720" w:hanging="153"/>
        <w:rPr>
          <w:i/>
          <w:iCs/>
          <w:color w:val="auto"/>
          <w:sz w:val="26"/>
          <w:szCs w:val="26"/>
          <w:lang w:val="fr-FR"/>
        </w:rPr>
      </w:pPr>
      <w:r w:rsidRPr="00261E25">
        <w:rPr>
          <w:i/>
          <w:iCs/>
          <w:color w:val="auto"/>
          <w:sz w:val="26"/>
          <w:szCs w:val="26"/>
          <w:lang w:val="fr-FR"/>
        </w:rPr>
        <w:t>- Thí sinh lựa chọn chính xác cả 04 ý trong 1 câu hỏi được 1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261E25" w:rsidRPr="00261E25" w14:paraId="642D16CC" w14:textId="77777777" w:rsidTr="00592AB2">
        <w:tc>
          <w:tcPr>
            <w:tcW w:w="8905" w:type="dxa"/>
          </w:tcPr>
          <w:p w14:paraId="151AD006" w14:textId="77777777" w:rsidR="003B0662" w:rsidRPr="00261E25" w:rsidRDefault="003B0662" w:rsidP="00592AB2">
            <w:pPr>
              <w:spacing w:line="276" w:lineRule="auto"/>
              <w:ind w:left="-110"/>
              <w:rPr>
                <w:rFonts w:eastAsia="Calibri"/>
                <w:color w:val="auto"/>
                <w:sz w:val="26"/>
                <w:szCs w:val="26"/>
                <w:shd w:val="clear" w:color="auto" w:fill="FFFFFF"/>
              </w:rPr>
            </w:pPr>
            <w:r w:rsidRPr="00261E25">
              <w:rPr>
                <w:rFonts w:eastAsia="Calibri"/>
                <w:b/>
                <w:color w:val="auto"/>
                <w:sz w:val="26"/>
                <w:szCs w:val="26"/>
                <w:lang w:val="sv-SE"/>
              </w:rPr>
              <w:t xml:space="preserve">Câu 1: </w:t>
            </w:r>
            <w:r w:rsidRPr="00261E25">
              <w:rPr>
                <w:rFonts w:eastAsia="Calibri"/>
                <w:color w:val="auto"/>
                <w:sz w:val="26"/>
                <w:szCs w:val="26"/>
                <w:shd w:val="clear" w:color="auto" w:fill="FFFFFF"/>
              </w:rPr>
              <w:t>Cho các chuyển động trong hình vẽ a,b</w:t>
            </w:r>
          </w:p>
          <w:p w14:paraId="40AB3006" w14:textId="77777777" w:rsidR="003B0662" w:rsidRPr="00261E25" w:rsidRDefault="003B0662" w:rsidP="00592AB2">
            <w:pPr>
              <w:spacing w:line="276" w:lineRule="auto"/>
              <w:jc w:val="center"/>
              <w:rPr>
                <w:color w:val="auto"/>
                <w:sz w:val="26"/>
                <w:szCs w:val="26"/>
              </w:rPr>
            </w:pPr>
            <w:r w:rsidRPr="00261E25">
              <w:rPr>
                <w:noProof/>
                <w:color w:val="auto"/>
                <w:sz w:val="26"/>
                <w:szCs w:val="26"/>
              </w:rPr>
              <w:drawing>
                <wp:inline distT="0" distB="0" distL="0" distR="0" wp14:anchorId="0FE8E9A4" wp14:editId="7557ED2D">
                  <wp:extent cx="4524375" cy="1139190"/>
                  <wp:effectExtent l="0" t="0" r="9525" b="3810"/>
                  <wp:docPr id="718869751" name="Picture 4" descr="Tính gia tốc của các chuyển động trong hình vẽ ở đầu bài...."/>
                  <wp:cNvGraphicFramePr/>
                  <a:graphic xmlns:a="http://schemas.openxmlformats.org/drawingml/2006/main">
                    <a:graphicData uri="http://schemas.openxmlformats.org/drawingml/2006/picture">
                      <pic:pic xmlns:pic="http://schemas.openxmlformats.org/drawingml/2006/picture">
                        <pic:nvPicPr>
                          <pic:cNvPr id="718869751" name="Picture 4" descr="Tính gia tốc của các chuyển động trong hình vẽ ở đầu bài...."/>
                          <pic:cNvPicPr/>
                        </pic:nvPicPr>
                        <pic:blipFill rotWithShape="1">
                          <a:blip r:embed="rId257">
                            <a:extLst>
                              <a:ext uri="{BEBA8EAE-BF5A-486C-A8C5-ECC9F3942E4B}">
                                <a14:imgProps xmlns:a14="http://schemas.microsoft.com/office/drawing/2010/main">
                                  <a14:imgLayer r:embed="rId25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404" r="3375" b="46978"/>
                          <a:stretch/>
                        </pic:blipFill>
                        <pic:spPr bwMode="auto">
                          <a:xfrm>
                            <a:off x="0" y="0"/>
                            <a:ext cx="4524375" cy="1139190"/>
                          </a:xfrm>
                          <a:prstGeom prst="rect">
                            <a:avLst/>
                          </a:prstGeom>
                          <a:noFill/>
                          <a:ln>
                            <a:noFill/>
                          </a:ln>
                          <a:extLst>
                            <a:ext uri="{53640926-AAD7-44D8-BBD7-CCE9431645EC}">
                              <a14:shadowObscured xmlns:a14="http://schemas.microsoft.com/office/drawing/2010/main"/>
                            </a:ext>
                          </a:extLst>
                        </pic:spPr>
                      </pic:pic>
                    </a:graphicData>
                  </a:graphic>
                </wp:inline>
              </w:drawing>
            </w:r>
          </w:p>
          <w:p w14:paraId="025E38B7" w14:textId="77777777" w:rsidR="003B0662" w:rsidRPr="00261E25" w:rsidRDefault="003B0662" w:rsidP="00592AB2">
            <w:pPr>
              <w:spacing w:line="276" w:lineRule="auto"/>
              <w:jc w:val="center"/>
              <w:rPr>
                <w:color w:val="auto"/>
                <w:sz w:val="26"/>
                <w:szCs w:val="26"/>
              </w:rPr>
            </w:pPr>
            <w:r w:rsidRPr="00261E25">
              <w:rPr>
                <w:noProof/>
                <w:color w:val="auto"/>
                <w:sz w:val="26"/>
                <w:szCs w:val="26"/>
              </w:rPr>
              <w:drawing>
                <wp:inline distT="0" distB="0" distL="0" distR="0" wp14:anchorId="4932C4D1" wp14:editId="3BB56E4D">
                  <wp:extent cx="1781175" cy="1008380"/>
                  <wp:effectExtent l="0" t="0" r="9525" b="1270"/>
                  <wp:docPr id="854555938" name="Picture 854555938" descr="Tính gia tốc của các chuyển động trong hình vẽ ở đầu bài...."/>
                  <wp:cNvGraphicFramePr/>
                  <a:graphic xmlns:a="http://schemas.openxmlformats.org/drawingml/2006/main">
                    <a:graphicData uri="http://schemas.openxmlformats.org/drawingml/2006/picture">
                      <pic:pic xmlns:pic="http://schemas.openxmlformats.org/drawingml/2006/picture">
                        <pic:nvPicPr>
                          <pic:cNvPr id="854555938" name="Picture 854555938" descr="Tính gia tốc của các chuyển động trong hình vẽ ở đầu bài...."/>
                          <pic:cNvPicPr/>
                        </pic:nvPicPr>
                        <pic:blipFill rotWithShape="1">
                          <a:blip r:embed="rId257">
                            <a:extLst>
                              <a:ext uri="{BEBA8EAE-BF5A-486C-A8C5-ECC9F3942E4B}">
                                <a14:imgProps xmlns:a14="http://schemas.microsoft.com/office/drawing/2010/main">
                                  <a14:imgLayer r:embed="rId25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9719" t="54679" r="30729"/>
                          <a:stretch/>
                        </pic:blipFill>
                        <pic:spPr bwMode="auto">
                          <a:xfrm>
                            <a:off x="0" y="0"/>
                            <a:ext cx="1781175" cy="1008380"/>
                          </a:xfrm>
                          <a:prstGeom prst="rect">
                            <a:avLst/>
                          </a:prstGeom>
                          <a:noFill/>
                          <a:ln>
                            <a:noFill/>
                          </a:ln>
                          <a:extLst>
                            <a:ext uri="{53640926-AAD7-44D8-BBD7-CCE9431645EC}">
                              <a14:shadowObscured xmlns:a14="http://schemas.microsoft.com/office/drawing/2010/main"/>
                            </a:ext>
                          </a:extLst>
                        </pic:spPr>
                      </pic:pic>
                    </a:graphicData>
                  </a:graphic>
                </wp:inline>
              </w:drawing>
            </w:r>
          </w:p>
          <w:p w14:paraId="73B2727C" w14:textId="77777777" w:rsidR="003B0662" w:rsidRPr="00261E25" w:rsidRDefault="003B0662" w:rsidP="00592AB2">
            <w:pPr>
              <w:spacing w:line="276"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8"/>
              <w:gridCol w:w="701"/>
            </w:tblGrid>
            <w:tr w:rsidR="00261E25" w:rsidRPr="00261E25" w14:paraId="73FF94E1" w14:textId="77777777" w:rsidTr="00592AB2">
              <w:tc>
                <w:tcPr>
                  <w:tcW w:w="8905" w:type="dxa"/>
                </w:tcPr>
                <w:p w14:paraId="1FDEED1F" w14:textId="77777777" w:rsidR="003B0662" w:rsidRPr="00261E25" w:rsidRDefault="003B0662" w:rsidP="00592AB2">
                  <w:pPr>
                    <w:tabs>
                      <w:tab w:val="left" w:pos="426"/>
                      <w:tab w:val="left" w:pos="540"/>
                    </w:tabs>
                    <w:spacing w:line="276" w:lineRule="auto"/>
                    <w:ind w:left="-130"/>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a. </w:t>
                  </w:r>
                  <w:r w:rsidRPr="00261E25">
                    <w:rPr>
                      <w:rFonts w:eastAsia="Calibri"/>
                      <w:color w:val="auto"/>
                      <w:sz w:val="26"/>
                      <w:szCs w:val="26"/>
                    </w:rPr>
                    <w:t xml:space="preserve">Gia tốc của ô tô là </w:t>
                  </w:r>
                  <m:oMath>
                    <m:r>
                      <w:rPr>
                        <w:rFonts w:ascii="Cambria Math" w:eastAsia="Calibri" w:hAnsi="Cambria Math"/>
                        <w:color w:val="auto"/>
                        <w:sz w:val="26"/>
                        <w:szCs w:val="26"/>
                      </w:rPr>
                      <m:t>20 m/</m:t>
                    </m:r>
                    <m:sSup>
                      <m:sSupPr>
                        <m:ctrlPr>
                          <w:rPr>
                            <w:rFonts w:ascii="Cambria Math" w:eastAsia="Calibri" w:hAnsi="Cambria Math"/>
                            <w:bCs/>
                            <w:i/>
                            <w:color w:val="auto"/>
                            <w:sz w:val="26"/>
                            <w:szCs w:val="26"/>
                          </w:rPr>
                        </m:ctrlPr>
                      </m:sSupPr>
                      <m:e>
                        <m:r>
                          <w:rPr>
                            <w:rFonts w:ascii="Cambria Math" w:eastAsia="Calibri" w:hAnsi="Cambria Math"/>
                            <w:color w:val="auto"/>
                            <w:sz w:val="26"/>
                            <w:szCs w:val="26"/>
                          </w:rPr>
                          <m:t>s</m:t>
                        </m:r>
                      </m:e>
                      <m:sup>
                        <m:r>
                          <w:rPr>
                            <w:rFonts w:ascii="Cambria Math" w:eastAsia="Calibri" w:hAnsi="Cambria Math"/>
                            <w:color w:val="auto"/>
                            <w:sz w:val="26"/>
                            <w:szCs w:val="26"/>
                          </w:rPr>
                          <m:t>2</m:t>
                        </m:r>
                      </m:sup>
                    </m:sSup>
                  </m:oMath>
                </w:p>
              </w:tc>
              <w:tc>
                <w:tcPr>
                  <w:tcW w:w="731" w:type="dxa"/>
                </w:tcPr>
                <w:p w14:paraId="463B8239" w14:textId="77777777" w:rsidR="003B0662" w:rsidRPr="00261E25" w:rsidRDefault="003B0662" w:rsidP="00592AB2">
                  <w:pPr>
                    <w:tabs>
                      <w:tab w:val="left" w:pos="720"/>
                    </w:tabs>
                    <w:spacing w:line="276" w:lineRule="auto"/>
                    <w:rPr>
                      <w:color w:val="auto"/>
                      <w:sz w:val="26"/>
                      <w:szCs w:val="26"/>
                    </w:rPr>
                  </w:pPr>
                  <w:r w:rsidRPr="00261E25">
                    <w:rPr>
                      <w:color w:val="auto"/>
                      <w:sz w:val="26"/>
                      <w:szCs w:val="26"/>
                    </w:rPr>
                    <w:t xml:space="preserve">         </w:t>
                  </w:r>
                  <w:r w:rsidRPr="00261E25">
                    <w:rPr>
                      <w:rFonts w:ascii="Cambria Math" w:hAnsi="Cambria Math" w:cs="Cambria Math"/>
                      <w:color w:val="auto"/>
                      <w:sz w:val="26"/>
                      <w:szCs w:val="26"/>
                    </w:rPr>
                    <w:t>⎕</w:t>
                  </w:r>
                </w:p>
              </w:tc>
            </w:tr>
            <w:tr w:rsidR="00261E25" w:rsidRPr="00261E25" w14:paraId="61FB2A0C" w14:textId="77777777" w:rsidTr="00592AB2">
              <w:tc>
                <w:tcPr>
                  <w:tcW w:w="8905" w:type="dxa"/>
                </w:tcPr>
                <w:p w14:paraId="2EFF6337" w14:textId="77777777" w:rsidR="003B0662" w:rsidRPr="00261E25" w:rsidRDefault="003B0662" w:rsidP="00592AB2">
                  <w:pPr>
                    <w:tabs>
                      <w:tab w:val="left" w:pos="426"/>
                      <w:tab w:val="left" w:pos="540"/>
                    </w:tabs>
                    <w:spacing w:line="276" w:lineRule="auto"/>
                    <w:ind w:hanging="130"/>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b. Chuyển động của ô tô là chuyển động thẳng nhanh dần đều</w:t>
                  </w:r>
                </w:p>
              </w:tc>
              <w:tc>
                <w:tcPr>
                  <w:tcW w:w="731" w:type="dxa"/>
                </w:tcPr>
                <w:p w14:paraId="168E08FA" w14:textId="77777777" w:rsidR="003B0662" w:rsidRPr="00261E25" w:rsidRDefault="003B066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20834783" w14:textId="77777777" w:rsidTr="00592AB2">
              <w:tc>
                <w:tcPr>
                  <w:tcW w:w="8905" w:type="dxa"/>
                </w:tcPr>
                <w:p w14:paraId="7B88F648" w14:textId="77777777" w:rsidR="003B0662" w:rsidRPr="00261E25" w:rsidRDefault="003B0662" w:rsidP="00592AB2">
                  <w:pPr>
                    <w:tabs>
                      <w:tab w:val="left" w:pos="426"/>
                      <w:tab w:val="left" w:pos="540"/>
                    </w:tabs>
                    <w:spacing w:line="276" w:lineRule="auto"/>
                    <w:ind w:hanging="130"/>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c. </w:t>
                  </w:r>
                  <w:r w:rsidRPr="00261E25">
                    <w:rPr>
                      <w:rFonts w:eastAsia="Calibri"/>
                      <w:color w:val="auto"/>
                      <w:sz w:val="26"/>
                      <w:szCs w:val="26"/>
                    </w:rPr>
                    <w:t xml:space="preserve">Gia tốc của người chạy bộ là </w:t>
                  </w:r>
                  <m:oMath>
                    <m:r>
                      <w:rPr>
                        <w:rFonts w:ascii="Cambria Math" w:eastAsia="Calibri" w:hAnsi="Cambria Math"/>
                        <w:color w:val="auto"/>
                        <w:sz w:val="26"/>
                        <w:szCs w:val="26"/>
                      </w:rPr>
                      <m:t>2 m/</m:t>
                    </m:r>
                    <m:sSup>
                      <m:sSupPr>
                        <m:ctrlPr>
                          <w:rPr>
                            <w:rFonts w:ascii="Cambria Math" w:eastAsia="Calibri" w:hAnsi="Cambria Math"/>
                            <w:bCs/>
                            <w:i/>
                            <w:color w:val="auto"/>
                            <w:sz w:val="26"/>
                            <w:szCs w:val="26"/>
                          </w:rPr>
                        </m:ctrlPr>
                      </m:sSupPr>
                      <m:e>
                        <m:r>
                          <w:rPr>
                            <w:rFonts w:ascii="Cambria Math" w:eastAsia="Calibri" w:hAnsi="Cambria Math"/>
                            <w:color w:val="auto"/>
                            <w:sz w:val="26"/>
                            <w:szCs w:val="26"/>
                          </w:rPr>
                          <m:t>s</m:t>
                        </m:r>
                      </m:e>
                      <m:sup>
                        <m:r>
                          <w:rPr>
                            <w:rFonts w:ascii="Cambria Math" w:eastAsia="Calibri" w:hAnsi="Cambria Math"/>
                            <w:color w:val="auto"/>
                            <w:sz w:val="26"/>
                            <w:szCs w:val="26"/>
                          </w:rPr>
                          <m:t>2</m:t>
                        </m:r>
                      </m:sup>
                    </m:sSup>
                  </m:oMath>
                </w:p>
              </w:tc>
              <w:tc>
                <w:tcPr>
                  <w:tcW w:w="731" w:type="dxa"/>
                </w:tcPr>
                <w:p w14:paraId="505D25E3" w14:textId="77777777" w:rsidR="003B0662" w:rsidRPr="00261E25" w:rsidRDefault="003B066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3CFC2309" w14:textId="77777777" w:rsidTr="00592AB2">
              <w:tc>
                <w:tcPr>
                  <w:tcW w:w="8905" w:type="dxa"/>
                </w:tcPr>
                <w:p w14:paraId="675B4275" w14:textId="77777777" w:rsidR="003B0662" w:rsidRPr="00261E25" w:rsidRDefault="003B0662" w:rsidP="00592AB2">
                  <w:pPr>
                    <w:spacing w:line="276" w:lineRule="auto"/>
                    <w:ind w:hanging="130"/>
                    <w:rPr>
                      <w:rFonts w:eastAsia="Calibri"/>
                      <w:color w:val="auto"/>
                      <w:sz w:val="26"/>
                      <w:szCs w:val="26"/>
                    </w:rPr>
                  </w:pPr>
                  <w:r w:rsidRPr="00261E25">
                    <w:rPr>
                      <w:rFonts w:eastAsia="Arial"/>
                      <w:color w:val="auto"/>
                      <w:sz w:val="26"/>
                      <w:szCs w:val="26"/>
                    </w:rPr>
                    <w:t xml:space="preserve">d. </w:t>
                  </w:r>
                  <w:r w:rsidRPr="00261E25">
                    <w:rPr>
                      <w:rFonts w:eastAsia="Arial"/>
                      <w:color w:val="auto"/>
                      <w:kern w:val="2"/>
                      <w:sz w:val="26"/>
                      <w:szCs w:val="26"/>
                      <w14:ligatures w14:val="standardContextual"/>
                    </w:rPr>
                    <w:t>Chuyển động của người chạy bộ  là chuyển động thẳng chậm dần đều</w:t>
                  </w:r>
                </w:p>
              </w:tc>
              <w:tc>
                <w:tcPr>
                  <w:tcW w:w="731" w:type="dxa"/>
                </w:tcPr>
                <w:p w14:paraId="3311627D" w14:textId="77777777" w:rsidR="003B0662" w:rsidRPr="00261E25" w:rsidRDefault="003B066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bl>
          <w:p w14:paraId="2FD8F101" w14:textId="77777777" w:rsidR="003B0662" w:rsidRPr="00261E25" w:rsidRDefault="003B0662" w:rsidP="00592AB2">
            <w:pPr>
              <w:spacing w:line="276" w:lineRule="auto"/>
              <w:rPr>
                <w:color w:val="auto"/>
                <w:sz w:val="26"/>
                <w:szCs w:val="26"/>
              </w:rPr>
            </w:pPr>
          </w:p>
        </w:tc>
        <w:tc>
          <w:tcPr>
            <w:tcW w:w="731" w:type="dxa"/>
          </w:tcPr>
          <w:p w14:paraId="30A279F2" w14:textId="77777777" w:rsidR="003B0662" w:rsidRPr="00261E25" w:rsidRDefault="003B0662" w:rsidP="00592AB2">
            <w:pPr>
              <w:tabs>
                <w:tab w:val="left" w:pos="720"/>
              </w:tabs>
              <w:spacing w:line="276" w:lineRule="auto"/>
              <w:rPr>
                <w:color w:val="auto"/>
                <w:sz w:val="26"/>
                <w:szCs w:val="26"/>
              </w:rPr>
            </w:pPr>
          </w:p>
        </w:tc>
      </w:tr>
    </w:tbl>
    <w:p w14:paraId="30D080CE" w14:textId="77777777" w:rsidR="003B0662" w:rsidRPr="00261E25" w:rsidRDefault="003B0662" w:rsidP="003B0662">
      <w:pPr>
        <w:tabs>
          <w:tab w:val="left" w:pos="810"/>
          <w:tab w:val="left" w:pos="990"/>
        </w:tabs>
        <w:spacing w:line="276" w:lineRule="auto"/>
        <w:jc w:val="both"/>
        <w:rPr>
          <w:rFonts w:eastAsia="Calibri"/>
          <w:color w:val="auto"/>
          <w:sz w:val="26"/>
          <w:szCs w:val="26"/>
        </w:rPr>
      </w:pPr>
      <w:r w:rsidRPr="00261E25">
        <w:rPr>
          <w:noProof/>
          <w:color w:val="auto"/>
          <w:sz w:val="26"/>
          <w:szCs w:val="26"/>
        </w:rPr>
        <w:drawing>
          <wp:anchor distT="0" distB="0" distL="114300" distR="114300" simplePos="0" relativeHeight="251842560" behindDoc="0" locked="0" layoutInCell="1" allowOverlap="1" wp14:anchorId="3A555AC9" wp14:editId="42562FE5">
            <wp:simplePos x="0" y="0"/>
            <wp:positionH relativeFrom="margin">
              <wp:align>right</wp:align>
            </wp:positionH>
            <wp:positionV relativeFrom="paragraph">
              <wp:posOffset>56515</wp:posOffset>
            </wp:positionV>
            <wp:extent cx="1031240" cy="858520"/>
            <wp:effectExtent l="0" t="0" r="0" b="0"/>
            <wp:wrapThrough wrapText="bothSides">
              <wp:wrapPolygon edited="0">
                <wp:start x="11571" y="0"/>
                <wp:lineTo x="4788" y="3355"/>
                <wp:lineTo x="3591" y="4314"/>
                <wp:lineTo x="3990" y="8148"/>
                <wp:lineTo x="1995" y="11503"/>
                <wp:lineTo x="399" y="17254"/>
                <wp:lineTo x="399" y="18692"/>
                <wp:lineTo x="1995" y="21089"/>
                <wp:lineTo x="17956" y="21089"/>
                <wp:lineTo x="18754" y="20609"/>
                <wp:lineTo x="21148" y="16775"/>
                <wp:lineTo x="20749" y="12941"/>
                <wp:lineTo x="17956" y="8148"/>
                <wp:lineTo x="14365" y="0"/>
                <wp:lineTo x="11571" y="0"/>
              </wp:wrapPolygon>
            </wp:wrapThrough>
            <wp:docPr id="1151207927" name="Picture 8" descr="50 hthy"/>
            <wp:cNvGraphicFramePr/>
            <a:graphic xmlns:a="http://schemas.openxmlformats.org/drawingml/2006/main">
              <a:graphicData uri="http://schemas.openxmlformats.org/drawingml/2006/picture">
                <pic:pic xmlns:pic="http://schemas.openxmlformats.org/drawingml/2006/picture">
                  <pic:nvPicPr>
                    <pic:cNvPr id="1151207927" name="Picture 8" descr="50 hthy"/>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031240" cy="858520"/>
                    </a:xfrm>
                    <a:prstGeom prst="rect">
                      <a:avLst/>
                    </a:prstGeom>
                    <a:noFill/>
                    <a:ln>
                      <a:noFill/>
                    </a:ln>
                  </pic:spPr>
                </pic:pic>
              </a:graphicData>
            </a:graphic>
          </wp:anchor>
        </w:drawing>
      </w:r>
      <w:r w:rsidRPr="00261E25">
        <w:rPr>
          <w:rFonts w:eastAsia="Calibri"/>
          <w:b/>
          <w:color w:val="auto"/>
          <w:sz w:val="26"/>
          <w:szCs w:val="26"/>
          <w:lang w:val="sv-SE"/>
        </w:rPr>
        <w:t xml:space="preserve">Câu 2: </w:t>
      </w:r>
      <w:r w:rsidRPr="00261E25">
        <w:rPr>
          <w:rFonts w:eastAsia="Calibri"/>
          <w:color w:val="auto"/>
          <w:sz w:val="26"/>
          <w:szCs w:val="26"/>
        </w:rPr>
        <w:t xml:space="preserve">Một vận động viên đua xe đạp đường dài vượt qua vạch đích với tốc độ 10 m/s. Sau đó vận động viên này đi chậm dần đều thêm 20 m mới dừng lại. Coi chuyển động của vận động viên là thẳng. </w:t>
      </w:r>
    </w:p>
    <w:p w14:paraId="49EA1981" w14:textId="77777777" w:rsidR="003B0662" w:rsidRPr="00261E25" w:rsidRDefault="003B0662" w:rsidP="003B0662">
      <w:pPr>
        <w:tabs>
          <w:tab w:val="left" w:pos="720"/>
        </w:tabs>
        <w:spacing w:line="276" w:lineRule="auto"/>
        <w:rPr>
          <w:i/>
          <w:iCs/>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261E25" w:rsidRPr="00261E25" w14:paraId="141C3570" w14:textId="77777777" w:rsidTr="00592AB2">
        <w:tc>
          <w:tcPr>
            <w:tcW w:w="8905" w:type="dxa"/>
          </w:tcPr>
          <w:p w14:paraId="34E14C52" w14:textId="77777777" w:rsidR="003B0662" w:rsidRPr="00261E25" w:rsidRDefault="003B0662" w:rsidP="00592AB2">
            <w:pPr>
              <w:spacing w:line="276" w:lineRule="auto"/>
              <w:jc w:val="both"/>
              <w:rPr>
                <w:color w:val="auto"/>
                <w:sz w:val="26"/>
                <w:szCs w:val="26"/>
              </w:rPr>
            </w:pPr>
            <w:r w:rsidRPr="00261E25">
              <w:rPr>
                <w:rFonts w:eastAsia="Arial"/>
                <w:color w:val="auto"/>
                <w:kern w:val="2"/>
                <w:sz w:val="26"/>
                <w:szCs w:val="26"/>
                <w14:ligatures w14:val="standardContextual"/>
              </w:rPr>
              <w:t xml:space="preserve">a. </w:t>
            </w:r>
            <w:r w:rsidRPr="00261E25">
              <w:rPr>
                <w:color w:val="auto"/>
                <w:sz w:val="26"/>
                <w:szCs w:val="26"/>
              </w:rPr>
              <w:t>Gia tốc của vận động viên trong đoạn đường sau khi qua vạch đích.</w:t>
            </w:r>
          </w:p>
          <w:p w14:paraId="4239B331" w14:textId="77777777" w:rsidR="003B0662" w:rsidRPr="00261E25" w:rsidRDefault="003B0662" w:rsidP="00592AB2">
            <w:pPr>
              <w:tabs>
                <w:tab w:val="left" w:pos="426"/>
                <w:tab w:val="left" w:pos="540"/>
              </w:tabs>
              <w:spacing w:line="276" w:lineRule="auto"/>
              <w:jc w:val="both"/>
              <w:rPr>
                <w:rFonts w:eastAsia="Arial"/>
                <w:color w:val="auto"/>
                <w:kern w:val="2"/>
                <w:sz w:val="26"/>
                <w:szCs w:val="26"/>
                <w:lang w:val="pt-BR"/>
                <w14:ligatures w14:val="standardContextual"/>
              </w:rPr>
            </w:pPr>
            <w:r w:rsidRPr="00261E25">
              <w:rPr>
                <w:rFonts w:eastAsia="Calibri"/>
                <w:color w:val="auto"/>
                <w:sz w:val="26"/>
                <w:szCs w:val="26"/>
              </w:rPr>
              <w:t xml:space="preserve">là </w:t>
            </w:r>
            <m:oMath>
              <m:r>
                <w:rPr>
                  <w:rFonts w:ascii="Cambria Math" w:eastAsia="Calibri" w:hAnsi="Cambria Math"/>
                  <w:color w:val="auto"/>
                  <w:sz w:val="26"/>
                  <w:szCs w:val="26"/>
                </w:rPr>
                <m:t>2,5  m/</m:t>
              </m:r>
              <m:sSup>
                <m:sSupPr>
                  <m:ctrlPr>
                    <w:rPr>
                      <w:rFonts w:ascii="Cambria Math" w:eastAsia="Calibri" w:hAnsi="Cambria Math"/>
                      <w:bCs/>
                      <w:i/>
                      <w:color w:val="auto"/>
                      <w:sz w:val="26"/>
                      <w:szCs w:val="26"/>
                    </w:rPr>
                  </m:ctrlPr>
                </m:sSupPr>
                <m:e>
                  <m:r>
                    <w:rPr>
                      <w:rFonts w:ascii="Cambria Math" w:eastAsia="Calibri" w:hAnsi="Cambria Math"/>
                      <w:color w:val="auto"/>
                      <w:sz w:val="26"/>
                      <w:szCs w:val="26"/>
                    </w:rPr>
                    <m:t>s</m:t>
                  </m:r>
                </m:e>
                <m:sup>
                  <m:r>
                    <w:rPr>
                      <w:rFonts w:ascii="Cambria Math" w:eastAsia="Calibri" w:hAnsi="Cambria Math"/>
                      <w:color w:val="auto"/>
                      <w:sz w:val="26"/>
                      <w:szCs w:val="26"/>
                    </w:rPr>
                    <m:t>2</m:t>
                  </m:r>
                </m:sup>
              </m:sSup>
            </m:oMath>
          </w:p>
        </w:tc>
        <w:tc>
          <w:tcPr>
            <w:tcW w:w="731" w:type="dxa"/>
          </w:tcPr>
          <w:p w14:paraId="3A9C2AA1" w14:textId="77777777" w:rsidR="003B0662" w:rsidRPr="00261E25" w:rsidRDefault="003B066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43AB3696" w14:textId="77777777" w:rsidTr="00592AB2">
        <w:tc>
          <w:tcPr>
            <w:tcW w:w="8905" w:type="dxa"/>
          </w:tcPr>
          <w:p w14:paraId="193AC017" w14:textId="77777777" w:rsidR="003B0662" w:rsidRPr="00261E25" w:rsidRDefault="003B0662" w:rsidP="00592AB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b. Vận tốc của vận động viên khi khi đi qua vạch đích được 10m là 12,25 m/s</w:t>
            </w:r>
          </w:p>
        </w:tc>
        <w:tc>
          <w:tcPr>
            <w:tcW w:w="731" w:type="dxa"/>
          </w:tcPr>
          <w:p w14:paraId="7DE7E0E2" w14:textId="77777777" w:rsidR="003B0662" w:rsidRPr="00261E25" w:rsidRDefault="003B066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1FC81E3E" w14:textId="77777777" w:rsidTr="00592AB2">
        <w:tc>
          <w:tcPr>
            <w:tcW w:w="8905" w:type="dxa"/>
          </w:tcPr>
          <w:p w14:paraId="1A59F555" w14:textId="77777777" w:rsidR="003B0662" w:rsidRPr="00261E25" w:rsidRDefault="003B0662" w:rsidP="00592AB2">
            <w:pPr>
              <w:spacing w:line="276" w:lineRule="auto"/>
              <w:jc w:val="both"/>
              <w:rPr>
                <w:color w:val="auto"/>
                <w:sz w:val="26"/>
                <w:szCs w:val="26"/>
              </w:rPr>
            </w:pPr>
            <w:r w:rsidRPr="00261E25">
              <w:rPr>
                <w:rFonts w:eastAsia="Arial"/>
                <w:color w:val="auto"/>
                <w:kern w:val="2"/>
                <w:sz w:val="26"/>
                <w:szCs w:val="26"/>
                <w14:ligatures w14:val="standardContextual"/>
              </w:rPr>
              <w:t xml:space="preserve">c. </w:t>
            </w:r>
            <w:r w:rsidRPr="00261E25">
              <w:rPr>
                <w:color w:val="auto"/>
                <w:sz w:val="26"/>
                <w:szCs w:val="26"/>
              </w:rPr>
              <w:t>Thời gian vận động viên đó cần để dừng lại kể từ khi cán đích là 4s</w:t>
            </w:r>
          </w:p>
        </w:tc>
        <w:tc>
          <w:tcPr>
            <w:tcW w:w="731" w:type="dxa"/>
          </w:tcPr>
          <w:p w14:paraId="08257362" w14:textId="77777777" w:rsidR="003B0662" w:rsidRPr="00261E25" w:rsidRDefault="003B066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6B582DF4" w14:textId="77777777" w:rsidTr="00592AB2">
        <w:tc>
          <w:tcPr>
            <w:tcW w:w="8905" w:type="dxa"/>
          </w:tcPr>
          <w:p w14:paraId="5B3CE75F" w14:textId="77777777" w:rsidR="003B0662" w:rsidRPr="00261E25" w:rsidRDefault="003B0662" w:rsidP="00592AB2">
            <w:pPr>
              <w:spacing w:line="276" w:lineRule="auto"/>
              <w:rPr>
                <w:rFonts w:eastAsia="Calibri"/>
                <w:color w:val="auto"/>
                <w:sz w:val="26"/>
                <w:szCs w:val="26"/>
              </w:rPr>
            </w:pPr>
            <w:r w:rsidRPr="00261E25">
              <w:rPr>
                <w:rFonts w:eastAsia="Arial"/>
                <w:color w:val="auto"/>
                <w:sz w:val="26"/>
                <w:szCs w:val="26"/>
              </w:rPr>
              <w:t xml:space="preserve">d. </w:t>
            </w:r>
            <w:r w:rsidRPr="00261E25">
              <w:rPr>
                <w:color w:val="auto"/>
                <w:sz w:val="26"/>
                <w:szCs w:val="26"/>
              </w:rPr>
              <w:t>Vận tốc trung bình của người đó trên quãng đường dừng xe là 5 m/s</w:t>
            </w:r>
          </w:p>
        </w:tc>
        <w:tc>
          <w:tcPr>
            <w:tcW w:w="731" w:type="dxa"/>
          </w:tcPr>
          <w:p w14:paraId="4A84FFDA" w14:textId="77777777" w:rsidR="003B0662" w:rsidRPr="00261E25" w:rsidRDefault="003B066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bl>
    <w:p w14:paraId="30E7C8BA" w14:textId="77777777" w:rsidR="003B0662" w:rsidRPr="00261E25" w:rsidRDefault="003B0662" w:rsidP="003B0662">
      <w:pPr>
        <w:spacing w:line="276" w:lineRule="auto"/>
        <w:jc w:val="both"/>
        <w:rPr>
          <w:rFonts w:eastAsia="Calibri"/>
          <w:bCs/>
          <w:color w:val="auto"/>
          <w:sz w:val="26"/>
          <w:szCs w:val="26"/>
          <w:lang w:val="vi-VN"/>
        </w:rPr>
      </w:pPr>
      <w:r w:rsidRPr="00261E25">
        <w:rPr>
          <w:rFonts w:eastAsia="Calibri"/>
          <w:b/>
          <w:color w:val="auto"/>
          <w:sz w:val="26"/>
          <w:szCs w:val="26"/>
          <w:lang w:val="sv-SE"/>
        </w:rPr>
        <w:t xml:space="preserve">Câu 3 : </w:t>
      </w:r>
      <w:r w:rsidRPr="00261E25">
        <w:rPr>
          <w:rFonts w:eastAsia="Calibri"/>
          <w:bCs/>
          <w:color w:val="auto"/>
          <w:sz w:val="26"/>
          <w:szCs w:val="26"/>
        </w:rPr>
        <w:t>Ô</w:t>
      </w:r>
      <w:r w:rsidRPr="00261E25">
        <w:rPr>
          <w:rFonts w:eastAsia="Calibri"/>
          <w:bCs/>
          <w:color w:val="auto"/>
          <w:sz w:val="26"/>
          <w:szCs w:val="26"/>
          <w:lang w:val="vi-VN"/>
        </w:rPr>
        <w:t>tô đang chạy trên đường cao tốc với vận tốc không đổi 72km/h thì người lái xe thấy chướng ngại vật và bắt đầu hãm phanh cho ôtô chạy chậm dần đều. Sau khi chạy được 50m thì vận tốc ôtô còn là 36km/h.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261E25" w:rsidRPr="00261E25" w14:paraId="12F17D17" w14:textId="77777777" w:rsidTr="00592AB2">
        <w:tc>
          <w:tcPr>
            <w:tcW w:w="8905" w:type="dxa"/>
          </w:tcPr>
          <w:p w14:paraId="470C4E61" w14:textId="77777777" w:rsidR="003B0662" w:rsidRPr="00261E25" w:rsidRDefault="003B0662" w:rsidP="00592AB2">
            <w:pPr>
              <w:spacing w:line="276" w:lineRule="auto"/>
              <w:rPr>
                <w:color w:val="auto"/>
                <w:sz w:val="26"/>
                <w:szCs w:val="26"/>
                <w:lang w:val="vi-VN"/>
              </w:rPr>
            </w:pPr>
            <w:r w:rsidRPr="00261E25">
              <w:rPr>
                <w:rFonts w:eastAsia="Arial"/>
                <w:color w:val="auto"/>
                <w:sz w:val="26"/>
                <w:szCs w:val="26"/>
                <w:lang w:val="vi-VN"/>
              </w:rPr>
              <w:t xml:space="preserve">a. </w:t>
            </w:r>
            <w:r w:rsidRPr="00261E25">
              <w:rPr>
                <w:color w:val="auto"/>
                <w:sz w:val="26"/>
                <w:szCs w:val="26"/>
                <w:lang w:val="vi-VN"/>
              </w:rPr>
              <w:t xml:space="preserve">Gia tốc của ô tô là </w:t>
            </w:r>
            <m:oMath>
              <m:r>
                <w:rPr>
                  <w:rFonts w:ascii="Cambria Math" w:hAnsi="Cambria Math"/>
                  <w:color w:val="auto"/>
                  <w:sz w:val="26"/>
                  <w:szCs w:val="26"/>
                  <w:lang w:val="vi-VN"/>
                </w:rPr>
                <m:t>-3 m/</m:t>
              </m:r>
              <m:sSup>
                <m:sSupPr>
                  <m:ctrlPr>
                    <w:rPr>
                      <w:rFonts w:ascii="Cambria Math" w:hAnsi="Cambria Math"/>
                      <w:i/>
                      <w:color w:val="auto"/>
                      <w:sz w:val="26"/>
                      <w:szCs w:val="26"/>
                    </w:rPr>
                  </m:ctrlPr>
                </m:sSupPr>
                <m:e>
                  <m:r>
                    <w:rPr>
                      <w:rFonts w:ascii="Cambria Math" w:hAnsi="Cambria Math"/>
                      <w:color w:val="auto"/>
                      <w:sz w:val="26"/>
                      <w:szCs w:val="26"/>
                      <w:lang w:val="vi-VN"/>
                    </w:rPr>
                    <m:t>s</m:t>
                  </m:r>
                </m:e>
                <m:sup>
                  <m:r>
                    <w:rPr>
                      <w:rFonts w:ascii="Cambria Math" w:hAnsi="Cambria Math"/>
                      <w:color w:val="auto"/>
                      <w:sz w:val="26"/>
                      <w:szCs w:val="26"/>
                      <w:lang w:val="vi-VN"/>
                    </w:rPr>
                    <m:t>2</m:t>
                  </m:r>
                </m:sup>
              </m:sSup>
            </m:oMath>
          </w:p>
        </w:tc>
        <w:tc>
          <w:tcPr>
            <w:tcW w:w="731" w:type="dxa"/>
          </w:tcPr>
          <w:p w14:paraId="3E27ABAA" w14:textId="77777777" w:rsidR="003B0662" w:rsidRPr="00261E25" w:rsidRDefault="003B066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4442DCFA" w14:textId="77777777" w:rsidTr="00592AB2">
        <w:tc>
          <w:tcPr>
            <w:tcW w:w="8905" w:type="dxa"/>
          </w:tcPr>
          <w:p w14:paraId="55589726" w14:textId="77777777" w:rsidR="003B0662" w:rsidRPr="00261E25" w:rsidRDefault="003B0662" w:rsidP="00592AB2">
            <w:pPr>
              <w:spacing w:line="276" w:lineRule="auto"/>
              <w:rPr>
                <w:color w:val="auto"/>
                <w:sz w:val="26"/>
                <w:szCs w:val="26"/>
              </w:rPr>
            </w:pPr>
            <w:r w:rsidRPr="00261E25">
              <w:rPr>
                <w:color w:val="auto"/>
                <w:sz w:val="26"/>
                <w:szCs w:val="26"/>
              </w:rPr>
              <w:t>b. Kể từ khi hãm phanh, sau khi chạy thêm được 60m, vận tốc của ô tô là 2m/s</w:t>
            </w:r>
          </w:p>
        </w:tc>
        <w:tc>
          <w:tcPr>
            <w:tcW w:w="731" w:type="dxa"/>
          </w:tcPr>
          <w:p w14:paraId="42AB64B2" w14:textId="77777777" w:rsidR="003B0662" w:rsidRPr="00261E25" w:rsidRDefault="003B066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77599ECF" w14:textId="77777777" w:rsidTr="00592AB2">
        <w:tc>
          <w:tcPr>
            <w:tcW w:w="8905" w:type="dxa"/>
          </w:tcPr>
          <w:p w14:paraId="54243444" w14:textId="77777777" w:rsidR="003B0662" w:rsidRPr="00261E25" w:rsidRDefault="003B0662" w:rsidP="00592AB2">
            <w:pPr>
              <w:spacing w:line="276" w:lineRule="auto"/>
              <w:jc w:val="both"/>
              <w:rPr>
                <w:color w:val="auto"/>
                <w:sz w:val="26"/>
                <w:szCs w:val="26"/>
              </w:rPr>
            </w:pPr>
            <w:r w:rsidRPr="00261E25">
              <w:rPr>
                <w:rFonts w:eastAsia="Arial"/>
                <w:color w:val="auto"/>
                <w:kern w:val="2"/>
                <w:sz w:val="26"/>
                <w:szCs w:val="26"/>
                <w14:ligatures w14:val="standardContextual"/>
              </w:rPr>
              <w:t>c.</w:t>
            </w:r>
            <w:r w:rsidRPr="00261E25">
              <w:rPr>
                <w:color w:val="auto"/>
                <w:sz w:val="26"/>
                <w:szCs w:val="26"/>
              </w:rPr>
              <w:t xml:space="preserve"> Thời gian để ô tô chạy thêm được 60m kể từ khi bắt đầu hãm phanh là 6s</w:t>
            </w:r>
            <m:oMath>
              <m:r>
                <w:rPr>
                  <w:rFonts w:ascii="Cambria Math" w:hAnsi="Cambria Math"/>
                  <w:color w:val="auto"/>
                  <w:sz w:val="26"/>
                  <w:szCs w:val="26"/>
                </w:rPr>
                <m:t xml:space="preserve"> </m:t>
              </m:r>
            </m:oMath>
          </w:p>
        </w:tc>
        <w:tc>
          <w:tcPr>
            <w:tcW w:w="731" w:type="dxa"/>
          </w:tcPr>
          <w:p w14:paraId="0BF5FF8E" w14:textId="77777777" w:rsidR="003B0662" w:rsidRPr="00261E25" w:rsidRDefault="003B066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5694F3F0" w14:textId="77777777" w:rsidTr="00592AB2">
        <w:tc>
          <w:tcPr>
            <w:tcW w:w="8905" w:type="dxa"/>
          </w:tcPr>
          <w:p w14:paraId="442E5C31" w14:textId="77777777" w:rsidR="003B0662" w:rsidRPr="00261E25" w:rsidRDefault="003B0662" w:rsidP="00592AB2">
            <w:pPr>
              <w:spacing w:line="276" w:lineRule="auto"/>
              <w:rPr>
                <w:rFonts w:eastAsia="Calibri"/>
                <w:color w:val="auto"/>
                <w:sz w:val="26"/>
                <w:szCs w:val="26"/>
              </w:rPr>
            </w:pPr>
            <w:r w:rsidRPr="00261E25">
              <w:rPr>
                <w:rFonts w:eastAsia="Arial"/>
                <w:color w:val="auto"/>
                <w:sz w:val="26"/>
                <w:szCs w:val="26"/>
              </w:rPr>
              <w:t xml:space="preserve">d. </w:t>
            </w:r>
            <w:r w:rsidRPr="00261E25">
              <w:rPr>
                <w:rFonts w:eastAsia="Calibri"/>
                <w:bCs/>
                <w:color w:val="auto"/>
                <w:sz w:val="26"/>
                <w:szCs w:val="26"/>
              </w:rPr>
              <w:t>Quãng đường ô tô đi được từ khi hãm phanh tới khi dừng lại là 200/3 m</w:t>
            </w:r>
          </w:p>
        </w:tc>
        <w:tc>
          <w:tcPr>
            <w:tcW w:w="731" w:type="dxa"/>
          </w:tcPr>
          <w:p w14:paraId="41939A58" w14:textId="77777777" w:rsidR="003B0662" w:rsidRPr="00261E25" w:rsidRDefault="003B066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bl>
    <w:p w14:paraId="2B5F3374" w14:textId="77777777" w:rsidR="003B0662" w:rsidRPr="00261E25" w:rsidRDefault="003B0662" w:rsidP="003B0662">
      <w:pPr>
        <w:spacing w:line="276" w:lineRule="auto"/>
        <w:jc w:val="both"/>
        <w:rPr>
          <w:rFonts w:eastAsia="Calibri"/>
          <w:b/>
          <w:color w:val="auto"/>
          <w:sz w:val="26"/>
          <w:szCs w:val="26"/>
          <w:lang w:val="sv-SE"/>
        </w:rPr>
      </w:pPr>
      <w:r w:rsidRPr="00261E25">
        <w:rPr>
          <w:noProof/>
          <w:color w:val="auto"/>
        </w:rPr>
        <w:drawing>
          <wp:anchor distT="0" distB="0" distL="114300" distR="114300" simplePos="0" relativeHeight="251855872" behindDoc="1" locked="0" layoutInCell="1" allowOverlap="1" wp14:anchorId="51EA01C4" wp14:editId="18C1152D">
            <wp:simplePos x="0" y="0"/>
            <wp:positionH relativeFrom="column">
              <wp:posOffset>4702041</wp:posOffset>
            </wp:positionH>
            <wp:positionV relativeFrom="paragraph">
              <wp:posOffset>26269</wp:posOffset>
            </wp:positionV>
            <wp:extent cx="1125220" cy="1009015"/>
            <wp:effectExtent l="0" t="0" r="0" b="635"/>
            <wp:wrapTight wrapText="bothSides">
              <wp:wrapPolygon edited="0">
                <wp:start x="0" y="0"/>
                <wp:lineTo x="0" y="21206"/>
                <wp:lineTo x="21210" y="21206"/>
                <wp:lineTo x="21210" y="0"/>
                <wp:lineTo x="0" y="0"/>
              </wp:wrapPolygon>
            </wp:wrapTight>
            <wp:docPr id="1721389500" name="Picture 22"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89500" name="Picture 22" descr="50 hthy"/>
                    <pic:cNvPicPr>
                      <a:picLocks noChangeAspect="1"/>
                    </pic:cNvPicPr>
                  </pic:nvPicPr>
                  <pic:blipFill rotWithShape="1">
                    <a:blip r:embed="rId260" cstate="print">
                      <a:extLst>
                        <a:ext uri="{BEBA8EAE-BF5A-486C-A8C5-ECC9F3942E4B}">
                          <a14:imgProps xmlns:a14="http://schemas.microsoft.com/office/drawing/2010/main">
                            <a14:imgLayer r:embed="rId26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66181" t="57826" r="6100" b="10814"/>
                    <a:stretch/>
                  </pic:blipFill>
                  <pic:spPr bwMode="auto">
                    <a:xfrm>
                      <a:off x="0" y="0"/>
                      <a:ext cx="1125220" cy="1009015"/>
                    </a:xfrm>
                    <a:prstGeom prst="rect">
                      <a:avLst/>
                    </a:prstGeom>
                    <a:noFill/>
                    <a:ln>
                      <a:noFill/>
                    </a:ln>
                    <a:extLst>
                      <a:ext uri="{53640926-AAD7-44D8-BBD7-CCE9431645EC}">
                        <a14:shadowObscured xmlns:a14="http://schemas.microsoft.com/office/drawing/2010/main"/>
                      </a:ext>
                    </a:extLst>
                  </pic:spPr>
                </pic:pic>
              </a:graphicData>
            </a:graphic>
          </wp:anchor>
        </w:drawing>
      </w:r>
      <w:r w:rsidRPr="00261E25">
        <w:rPr>
          <w:rFonts w:eastAsia="Calibri"/>
          <w:b/>
          <w:color w:val="auto"/>
          <w:sz w:val="26"/>
          <w:szCs w:val="26"/>
          <w:lang w:val="sv-SE"/>
        </w:rPr>
        <w:t xml:space="preserve">Câu 4 : </w:t>
      </w:r>
      <w:r w:rsidRPr="00261E25">
        <w:rPr>
          <w:rFonts w:eastAsia="Calibri"/>
          <w:color w:val="auto"/>
          <w:sz w:val="26"/>
          <w:szCs w:val="26"/>
        </w:rPr>
        <w:t>Một người đi xe đạp chuyển động nhanh dần đều đi được s</w:t>
      </w:r>
      <w:r w:rsidRPr="00261E25">
        <w:rPr>
          <w:rFonts w:eastAsia="Calibri"/>
          <w:color w:val="auto"/>
          <w:sz w:val="26"/>
          <w:szCs w:val="26"/>
          <w:vertAlign w:val="subscript"/>
        </w:rPr>
        <w:t>1</w:t>
      </w:r>
      <w:r w:rsidRPr="00261E25">
        <w:rPr>
          <w:rFonts w:eastAsia="Calibri"/>
          <w:color w:val="auto"/>
          <w:sz w:val="26"/>
          <w:szCs w:val="26"/>
        </w:rPr>
        <w:t xml:space="preserve"> = 24m, s</w:t>
      </w:r>
      <w:r w:rsidRPr="00261E25">
        <w:rPr>
          <w:rFonts w:eastAsia="Calibri"/>
          <w:color w:val="auto"/>
          <w:sz w:val="26"/>
          <w:szCs w:val="26"/>
          <w:vertAlign w:val="subscript"/>
        </w:rPr>
        <w:t>2</w:t>
      </w:r>
      <w:r w:rsidRPr="00261E25">
        <w:rPr>
          <w:rFonts w:eastAsia="Calibri"/>
          <w:color w:val="auto"/>
          <w:sz w:val="26"/>
          <w:szCs w:val="26"/>
        </w:rPr>
        <w:t xml:space="preserve"> = 64m trong 2 khoảng thời gian liên tiếp bằng nhau là 4s.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261E25" w:rsidRPr="00261E25" w14:paraId="52ADD606" w14:textId="77777777" w:rsidTr="00592AB2">
        <w:tc>
          <w:tcPr>
            <w:tcW w:w="8905" w:type="dxa"/>
          </w:tcPr>
          <w:p w14:paraId="7E45A6E1" w14:textId="77777777" w:rsidR="003B0662" w:rsidRPr="00261E25" w:rsidRDefault="003B0662" w:rsidP="00592AB2">
            <w:pPr>
              <w:spacing w:line="276" w:lineRule="auto"/>
              <w:rPr>
                <w:color w:val="auto"/>
                <w:sz w:val="26"/>
                <w:szCs w:val="26"/>
                <w:lang w:val="sv-SE"/>
              </w:rPr>
            </w:pPr>
            <w:r w:rsidRPr="00261E25">
              <w:rPr>
                <w:rFonts w:eastAsia="Arial"/>
                <w:color w:val="auto"/>
                <w:sz w:val="26"/>
                <w:szCs w:val="26"/>
                <w:lang w:val="sv-SE"/>
              </w:rPr>
              <w:t xml:space="preserve">a. </w:t>
            </w:r>
            <w:r w:rsidRPr="00261E25">
              <w:rPr>
                <w:color w:val="auto"/>
                <w:sz w:val="26"/>
                <w:szCs w:val="26"/>
                <w:lang w:val="sv-SE"/>
              </w:rPr>
              <w:t>Gia tốc của người đi xe đạp tăng dần</w:t>
            </w:r>
          </w:p>
        </w:tc>
        <w:tc>
          <w:tcPr>
            <w:tcW w:w="731" w:type="dxa"/>
          </w:tcPr>
          <w:p w14:paraId="511FF95A" w14:textId="77777777" w:rsidR="003B0662" w:rsidRPr="00261E25" w:rsidRDefault="003B066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363C19BD" w14:textId="77777777" w:rsidTr="00592AB2">
        <w:tc>
          <w:tcPr>
            <w:tcW w:w="8905" w:type="dxa"/>
          </w:tcPr>
          <w:p w14:paraId="71F88655" w14:textId="77777777" w:rsidR="003B0662" w:rsidRPr="00261E25" w:rsidRDefault="003B0662" w:rsidP="00592AB2">
            <w:pPr>
              <w:spacing w:line="276" w:lineRule="auto"/>
              <w:rPr>
                <w:color w:val="auto"/>
                <w:sz w:val="26"/>
                <w:szCs w:val="26"/>
              </w:rPr>
            </w:pPr>
            <w:r w:rsidRPr="00261E25">
              <w:rPr>
                <w:color w:val="auto"/>
                <w:sz w:val="26"/>
                <w:szCs w:val="26"/>
              </w:rPr>
              <w:t xml:space="preserve">b. Độ dịch chuyển của người đi xe đạp được xác định bằng biểu thức </w:t>
            </w:r>
            <m:oMath>
              <m:r>
                <w:rPr>
                  <w:rFonts w:ascii="Cambria Math" w:hAnsi="Cambria Math"/>
                  <w:color w:val="auto"/>
                  <w:sz w:val="26"/>
                  <w:szCs w:val="26"/>
                  <w:lang w:val="fr-FR"/>
                </w:rPr>
                <m:t>d=</m:t>
              </m:r>
              <m:sSub>
                <m:sSubPr>
                  <m:ctrlPr>
                    <w:rPr>
                      <w:rFonts w:ascii="Cambria Math" w:hAnsi="Cambria Math"/>
                      <w:i/>
                      <w:color w:val="auto"/>
                      <w:sz w:val="26"/>
                      <w:szCs w:val="26"/>
                      <w:lang w:val="fr-FR"/>
                    </w:rPr>
                  </m:ctrlPr>
                </m:sSubPr>
                <m:e>
                  <m:r>
                    <w:rPr>
                      <w:rFonts w:ascii="Cambria Math" w:hAnsi="Cambria Math"/>
                      <w:color w:val="auto"/>
                      <w:sz w:val="26"/>
                      <w:szCs w:val="26"/>
                      <w:lang w:val="fr-FR"/>
                    </w:rPr>
                    <m:t>v</m:t>
                  </m:r>
                </m:e>
                <m:sub>
                  <m:r>
                    <w:rPr>
                      <w:rFonts w:ascii="Cambria Math" w:hAnsi="Cambria Math"/>
                      <w:color w:val="auto"/>
                      <w:sz w:val="26"/>
                      <w:szCs w:val="26"/>
                      <w:lang w:val="fr-FR"/>
                    </w:rPr>
                    <m:t>0</m:t>
                  </m:r>
                </m:sub>
              </m:sSub>
              <m:r>
                <w:rPr>
                  <w:rFonts w:ascii="Cambria Math" w:hAnsi="Cambria Math"/>
                  <w:color w:val="auto"/>
                  <w:sz w:val="26"/>
                  <w:szCs w:val="26"/>
                  <w:lang w:val="fr-FR"/>
                </w:rPr>
                <m:t>t+</m:t>
              </m:r>
              <m:f>
                <m:fPr>
                  <m:ctrlPr>
                    <w:rPr>
                      <w:rFonts w:ascii="Cambria Math" w:hAnsi="Cambria Math"/>
                      <w:i/>
                      <w:color w:val="auto"/>
                      <w:sz w:val="26"/>
                      <w:szCs w:val="26"/>
                      <w:lang w:val="fr-FR"/>
                    </w:rPr>
                  </m:ctrlPr>
                </m:fPr>
                <m:num>
                  <m:r>
                    <w:rPr>
                      <w:rFonts w:ascii="Cambria Math" w:hAnsi="Cambria Math"/>
                      <w:color w:val="auto"/>
                      <w:sz w:val="26"/>
                      <w:szCs w:val="26"/>
                      <w:lang w:val="fr-FR"/>
                    </w:rPr>
                    <m:t>1</m:t>
                  </m:r>
                </m:num>
                <m:den>
                  <m:r>
                    <w:rPr>
                      <w:rFonts w:ascii="Cambria Math" w:hAnsi="Cambria Math"/>
                      <w:color w:val="auto"/>
                      <w:sz w:val="26"/>
                      <w:szCs w:val="26"/>
                      <w:lang w:val="fr-FR"/>
                    </w:rPr>
                    <m:t>2</m:t>
                  </m:r>
                </m:den>
              </m:f>
              <m:r>
                <w:rPr>
                  <w:rFonts w:ascii="Cambria Math" w:hAnsi="Cambria Math"/>
                  <w:color w:val="auto"/>
                  <w:sz w:val="26"/>
                  <w:szCs w:val="26"/>
                  <w:lang w:val="fr-FR"/>
                </w:rPr>
                <m:t>a</m:t>
              </m:r>
              <m:sSup>
                <m:sSupPr>
                  <m:ctrlPr>
                    <w:rPr>
                      <w:rFonts w:ascii="Cambria Math" w:hAnsi="Cambria Math"/>
                      <w:i/>
                      <w:color w:val="auto"/>
                      <w:sz w:val="26"/>
                      <w:szCs w:val="26"/>
                      <w:lang w:val="fr-FR"/>
                    </w:rPr>
                  </m:ctrlPr>
                </m:sSupPr>
                <m:e>
                  <m:r>
                    <w:rPr>
                      <w:rFonts w:ascii="Cambria Math" w:hAnsi="Cambria Math"/>
                      <w:color w:val="auto"/>
                      <w:sz w:val="26"/>
                      <w:szCs w:val="26"/>
                      <w:lang w:val="fr-FR"/>
                    </w:rPr>
                    <m:t>t</m:t>
                  </m:r>
                </m:e>
                <m:sup>
                  <m:r>
                    <w:rPr>
                      <w:rFonts w:ascii="Cambria Math" w:hAnsi="Cambria Math"/>
                      <w:color w:val="auto"/>
                      <w:sz w:val="26"/>
                      <w:szCs w:val="26"/>
                      <w:lang w:val="fr-FR"/>
                    </w:rPr>
                    <m:t>2</m:t>
                  </m:r>
                </m:sup>
              </m:sSup>
            </m:oMath>
          </w:p>
        </w:tc>
        <w:tc>
          <w:tcPr>
            <w:tcW w:w="731" w:type="dxa"/>
          </w:tcPr>
          <w:p w14:paraId="66466922" w14:textId="77777777" w:rsidR="003B0662" w:rsidRPr="00261E25" w:rsidRDefault="003B066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30FD9E74" w14:textId="77777777" w:rsidTr="00592AB2">
        <w:tc>
          <w:tcPr>
            <w:tcW w:w="8905" w:type="dxa"/>
          </w:tcPr>
          <w:p w14:paraId="3AB44014" w14:textId="77777777" w:rsidR="003B0662" w:rsidRPr="00261E25" w:rsidRDefault="003B0662" w:rsidP="00592AB2">
            <w:pPr>
              <w:spacing w:line="276" w:lineRule="auto"/>
              <w:jc w:val="both"/>
              <w:rPr>
                <w:color w:val="auto"/>
                <w:sz w:val="26"/>
                <w:szCs w:val="26"/>
                <w:vertAlign w:val="superscript"/>
              </w:rPr>
            </w:pPr>
            <w:r w:rsidRPr="00261E25">
              <w:rPr>
                <w:rFonts w:eastAsia="Arial"/>
                <w:color w:val="auto"/>
                <w:kern w:val="2"/>
                <w:sz w:val="26"/>
                <w:szCs w:val="26"/>
                <w14:ligatures w14:val="standardContextual"/>
              </w:rPr>
              <w:t xml:space="preserve">c. </w:t>
            </w:r>
            <w:r w:rsidRPr="00261E25">
              <w:rPr>
                <w:color w:val="auto"/>
                <w:kern w:val="2"/>
                <w:sz w:val="26"/>
                <w:szCs w:val="26"/>
                <w14:ligatures w14:val="standardContextual"/>
              </w:rPr>
              <w:t>Vận tốc ban đầu của người đi xe đạp là 2m/s</w:t>
            </w:r>
          </w:p>
        </w:tc>
        <w:tc>
          <w:tcPr>
            <w:tcW w:w="731" w:type="dxa"/>
          </w:tcPr>
          <w:p w14:paraId="300AFFA1" w14:textId="77777777" w:rsidR="003B0662" w:rsidRPr="00261E25" w:rsidRDefault="003B066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3BBFA148" w14:textId="77777777" w:rsidTr="00592AB2">
        <w:tc>
          <w:tcPr>
            <w:tcW w:w="8905" w:type="dxa"/>
          </w:tcPr>
          <w:p w14:paraId="0CB48F40" w14:textId="77777777" w:rsidR="003B0662" w:rsidRPr="00261E25" w:rsidRDefault="003B0662" w:rsidP="00592AB2">
            <w:pPr>
              <w:spacing w:line="276" w:lineRule="auto"/>
              <w:rPr>
                <w:rFonts w:eastAsia="Calibri"/>
                <w:color w:val="auto"/>
                <w:sz w:val="26"/>
                <w:szCs w:val="26"/>
              </w:rPr>
            </w:pPr>
            <w:r w:rsidRPr="00261E25">
              <w:rPr>
                <w:rFonts w:eastAsia="Arial"/>
                <w:color w:val="auto"/>
                <w:sz w:val="26"/>
                <w:szCs w:val="26"/>
              </w:rPr>
              <w:lastRenderedPageBreak/>
              <w:t xml:space="preserve">d. </w:t>
            </w:r>
            <w:r w:rsidRPr="00261E25">
              <w:rPr>
                <w:color w:val="auto"/>
                <w:sz w:val="26"/>
                <w:szCs w:val="26"/>
                <w:shd w:val="clear" w:color="auto" w:fill="FFFFFF"/>
              </w:rPr>
              <w:t xml:space="preserve">Gia tốc của người đi xe đạp là </w:t>
            </w:r>
            <m:oMath>
              <m:r>
                <w:rPr>
                  <w:rFonts w:ascii="Cambria Math" w:hAnsi="Cambria Math"/>
                  <w:color w:val="auto"/>
                  <w:sz w:val="26"/>
                  <w:szCs w:val="26"/>
                </w:rPr>
                <m:t>2,5m/</m:t>
              </m:r>
              <m:sSup>
                <m:sSupPr>
                  <m:ctrlPr>
                    <w:rPr>
                      <w:rFonts w:ascii="Cambria Math" w:hAnsi="Cambria Math"/>
                      <w:i/>
                      <w:color w:val="auto"/>
                      <w:sz w:val="26"/>
                      <w:szCs w:val="26"/>
                    </w:rPr>
                  </m:ctrlPr>
                </m:sSupPr>
                <m:e>
                  <m:r>
                    <w:rPr>
                      <w:rFonts w:ascii="Cambria Math" w:hAnsi="Cambria Math"/>
                      <w:color w:val="auto"/>
                      <w:sz w:val="26"/>
                      <w:szCs w:val="26"/>
                    </w:rPr>
                    <m:t>s</m:t>
                  </m:r>
                </m:e>
                <m:sup>
                  <m:r>
                    <w:rPr>
                      <w:rFonts w:ascii="Cambria Math" w:hAnsi="Cambria Math"/>
                      <w:color w:val="auto"/>
                      <w:sz w:val="26"/>
                      <w:szCs w:val="26"/>
                    </w:rPr>
                    <m:t>2</m:t>
                  </m:r>
                </m:sup>
              </m:sSup>
            </m:oMath>
          </w:p>
        </w:tc>
        <w:tc>
          <w:tcPr>
            <w:tcW w:w="731" w:type="dxa"/>
          </w:tcPr>
          <w:p w14:paraId="05E84C31" w14:textId="77777777" w:rsidR="003B0662" w:rsidRPr="00261E25" w:rsidRDefault="003B066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bl>
    <w:p w14:paraId="419B2AD0" w14:textId="77777777" w:rsidR="003B0662" w:rsidRPr="00261E25" w:rsidRDefault="003B0662" w:rsidP="003B0662">
      <w:pPr>
        <w:tabs>
          <w:tab w:val="left" w:pos="720"/>
        </w:tabs>
        <w:spacing w:line="276" w:lineRule="auto"/>
        <w:ind w:left="720" w:hanging="153"/>
        <w:rPr>
          <w:i/>
          <w:iCs/>
          <w:color w:val="auto"/>
          <w:sz w:val="26"/>
          <w:szCs w:val="26"/>
        </w:rPr>
      </w:pPr>
    </w:p>
    <w:p w14:paraId="78C6375D" w14:textId="77777777" w:rsidR="003B0662" w:rsidRPr="00261E25" w:rsidRDefault="003B0662" w:rsidP="003B0662">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0F56010D" wp14:editId="71731421">
                <wp:extent cx="5445892" cy="340360"/>
                <wp:effectExtent l="0" t="0" r="2540" b="2540"/>
                <wp:docPr id="1411811959" name="Group 494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158805609" name="Group 4949"/>
                        <wpg:cNvGrpSpPr>
                          <a:grpSpLocks/>
                        </wpg:cNvGrpSpPr>
                        <wpg:grpSpPr bwMode="auto">
                          <a:xfrm>
                            <a:off x="95" y="0"/>
                            <a:ext cx="54474" cy="3433"/>
                            <a:chOff x="95" y="0"/>
                            <a:chExt cx="54474" cy="3433"/>
                          </a:xfrm>
                        </wpg:grpSpPr>
                        <wpg:grpSp>
                          <wpg:cNvPr id="1179402477" name="Group 4950"/>
                          <wpg:cNvGrpSpPr>
                            <a:grpSpLocks/>
                          </wpg:cNvGrpSpPr>
                          <wpg:grpSpPr bwMode="auto">
                            <a:xfrm>
                              <a:off x="95" y="0"/>
                              <a:ext cx="54474" cy="3225"/>
                              <a:chOff x="92" y="0"/>
                              <a:chExt cx="52613" cy="3227"/>
                            </a:xfrm>
                          </wpg:grpSpPr>
                          <wps:wsp>
                            <wps:cNvPr id="2026005006"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06017695"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2426343"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429144420"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46C97E" w14:textId="77777777" w:rsidR="003B0662" w:rsidRPr="009111E4" w:rsidRDefault="003B0662" w:rsidP="003B066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70AC8EB5" w14:textId="77777777" w:rsidR="003B0662" w:rsidRPr="009111E4" w:rsidRDefault="003B0662" w:rsidP="003B0662">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772333552"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9F4D0A" w14:textId="77777777" w:rsidR="003B0662" w:rsidRPr="009111E4" w:rsidRDefault="003B0662" w:rsidP="003B066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0F56010D" id="_x0000_s1393"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">
                <v:group id="Group 4949" o:spid="_x0000_s1394"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">
                  <v:group id="Group 4950" o:spid="_x0000_s1395"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">
                    <v:shape id="Flowchart: Alternate Process 4954" o:spid="_x0000_s1396"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" fillcolor="#98c1d9" stroked="f" strokeweight="1pt">
                      <v:fill opacity="52428f"/>
                    </v:shape>
                    <v:shape id="Hexagon 4955" o:spid="_x0000_s1397"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" adj="4292" fillcolor="#f60" stroked="f" strokeweight="1pt"/>
                    <v:shape id="Hexagon 4956" o:spid="_x0000_s1398"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" adj="4292" fillcolor="#3d5a80" stroked="f" strokeweight="1pt"/>
                  </v:group>
                  <v:shape id="WordArt 192" o:spid="_x0000_s1399"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" filled="f" stroked="f">
                    <v:stroke joinstyle="round"/>
                    <o:lock v:ext="edit" shapetype="t"/>
                    <v:textbox>
                      <w:txbxContent>
                        <w:p w14:paraId="0246C97E" w14:textId="77777777" w:rsidR="003B0662" w:rsidRPr="009111E4" w:rsidRDefault="003B0662" w:rsidP="003B066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70AC8EB5" w14:textId="77777777" w:rsidR="003B0662" w:rsidRPr="009111E4" w:rsidRDefault="003B0662" w:rsidP="003B0662">
                          <w:pPr>
                            <w:pStyle w:val="NormalWeb"/>
                            <w:ind w:firstLine="0"/>
                            <w:rPr>
                              <w:b/>
                              <w:color w:val="FFFFFF" w:themeColor="background1"/>
                              <w:sz w:val="32"/>
                              <w:szCs w:val="32"/>
                            </w:rPr>
                          </w:pPr>
                        </w:p>
                      </w:txbxContent>
                    </v:textbox>
                  </v:shape>
                </v:group>
                <v:shape id="WordArt 192" o:spid="_x0000_s1400"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" filled="f" stroked="f">
                  <v:stroke joinstyle="round"/>
                  <o:lock v:ext="edit" shapetype="t"/>
                  <v:textbox>
                    <w:txbxContent>
                      <w:p w14:paraId="3A9F4D0A" w14:textId="77777777" w:rsidR="003B0662" w:rsidRPr="009111E4" w:rsidRDefault="003B0662" w:rsidP="003B066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6746E7C3" w14:textId="77777777" w:rsidR="003B0662" w:rsidRPr="00261E25" w:rsidRDefault="003B0662" w:rsidP="003B0662">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Thí sinh trả lời từ câu 1 đến câu 6</w:t>
      </w:r>
    </w:p>
    <w:p w14:paraId="26362325" w14:textId="77777777" w:rsidR="003B0662" w:rsidRPr="00261E25" w:rsidRDefault="003B0662" w:rsidP="003B0662">
      <w:pPr>
        <w:spacing w:line="276" w:lineRule="auto"/>
        <w:jc w:val="center"/>
        <w:rPr>
          <w:rFonts w:eastAsia="Calibri"/>
          <w:i/>
          <w:iCs/>
          <w:color w:val="auto"/>
          <w:sz w:val="26"/>
          <w:szCs w:val="26"/>
          <w14:ligatures w14:val="standardContextual"/>
        </w:rPr>
      </w:pPr>
      <w:r w:rsidRPr="00261E25">
        <w:rPr>
          <w:noProof/>
          <w:color w:val="auto"/>
          <w:sz w:val="26"/>
          <w:szCs w:val="26"/>
        </w:rPr>
        <w:drawing>
          <wp:anchor distT="0" distB="0" distL="114300" distR="114300" simplePos="0" relativeHeight="251853824" behindDoc="0" locked="0" layoutInCell="1" allowOverlap="1" wp14:anchorId="66D82FF8" wp14:editId="0EB53236">
            <wp:simplePos x="0" y="0"/>
            <wp:positionH relativeFrom="margin">
              <wp:align>right</wp:align>
            </wp:positionH>
            <wp:positionV relativeFrom="paragraph">
              <wp:posOffset>189865</wp:posOffset>
            </wp:positionV>
            <wp:extent cx="2514600" cy="1028700"/>
            <wp:effectExtent l="0" t="0" r="0" b="0"/>
            <wp:wrapThrough wrapText="bothSides">
              <wp:wrapPolygon edited="0">
                <wp:start x="0" y="0"/>
                <wp:lineTo x="0" y="21200"/>
                <wp:lineTo x="21436" y="21200"/>
                <wp:lineTo x="21436" y="0"/>
                <wp:lineTo x="0" y="0"/>
              </wp:wrapPolygon>
            </wp:wrapThrough>
            <wp:docPr id="1505" name="Picture 1505"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 name="Picture 1505" descr="50 hthy"/>
                    <pic:cNvPicPr/>
                  </pic:nvPicPr>
                  <pic:blipFill>
                    <a:blip r:embed="rId262">
                      <a:extLst>
                        <a:ext uri="{28A0092B-C50C-407E-A947-70E740481C1C}">
                          <a14:useLocalDpi xmlns:a14="http://schemas.microsoft.com/office/drawing/2010/main" val="0"/>
                        </a:ext>
                      </a:extLst>
                    </a:blip>
                    <a:stretch>
                      <a:fillRect/>
                    </a:stretch>
                  </pic:blipFill>
                  <pic:spPr>
                    <a:xfrm>
                      <a:off x="0" y="0"/>
                      <a:ext cx="2514600" cy="1028700"/>
                    </a:xfrm>
                    <a:prstGeom prst="rect">
                      <a:avLst/>
                    </a:prstGeom>
                  </pic:spPr>
                </pic:pic>
              </a:graphicData>
            </a:graphic>
            <wp14:sizeRelH relativeFrom="page">
              <wp14:pctWidth>0</wp14:pctWidth>
            </wp14:sizeRelH>
            <wp14:sizeRelV relativeFrom="page">
              <wp14:pctHeight>0</wp14:pctHeight>
            </wp14:sizeRelV>
          </wp:anchor>
        </w:drawing>
      </w:r>
      <w:r w:rsidRPr="00261E25">
        <w:rPr>
          <w:rFonts w:eastAsia="Calibri"/>
          <w:i/>
          <w:iCs/>
          <w:color w:val="auto"/>
          <w:sz w:val="26"/>
          <w:szCs w:val="26"/>
          <w14:ligatures w14:val="standardContextual"/>
        </w:rPr>
        <w:t>Mỗi câu trả lời đúng thí sinh được 0,25 điểm</w:t>
      </w:r>
    </w:p>
    <w:p w14:paraId="05EF0D39" w14:textId="77777777" w:rsidR="003B0662" w:rsidRPr="00261E25" w:rsidRDefault="003B0662" w:rsidP="003B0662">
      <w:pPr>
        <w:tabs>
          <w:tab w:val="left" w:pos="360"/>
        </w:tabs>
        <w:spacing w:line="276" w:lineRule="auto"/>
        <w:jc w:val="both"/>
        <w:rPr>
          <w:b/>
          <w:color w:val="auto"/>
          <w:sz w:val="26"/>
          <w:szCs w:val="26"/>
        </w:rPr>
      </w:pPr>
      <w:r w:rsidRPr="00261E25">
        <w:rPr>
          <w:rFonts w:eastAsia="Calibri"/>
          <w:b/>
          <w:color w:val="auto"/>
          <w:sz w:val="26"/>
          <w:szCs w:val="26"/>
          <w:lang w:val="sv-SE"/>
        </w:rPr>
        <w:t xml:space="preserve">Câu 1 : </w:t>
      </w:r>
      <w:r w:rsidRPr="00261E25">
        <w:rPr>
          <w:color w:val="auto"/>
          <w:sz w:val="26"/>
          <w:szCs w:val="26"/>
        </w:rPr>
        <w:t>Một người đi xe máy đang chuyển động với vận tốc 10 m/s thì có con chó trước mặt . Để không va vào con chó, người ấy phanh xe. Biết độ dài vết phanh xe là 5m. Tính gia tốc của xe theo đơn vị m/s</w:t>
      </w:r>
      <w:r w:rsidRPr="00261E25">
        <w:rPr>
          <w:color w:val="auto"/>
          <w:sz w:val="26"/>
          <w:szCs w:val="26"/>
          <w:vertAlign w:val="superscript"/>
        </w:rPr>
        <w:t>2</w:t>
      </w:r>
      <w:r w:rsidRPr="00261E25">
        <w:rPr>
          <w:color w:val="auto"/>
          <w:sz w:val="26"/>
          <w:szCs w:val="26"/>
        </w:rPr>
        <w:t>?</w:t>
      </w:r>
    </w:p>
    <w:p w14:paraId="3EDB01D3" w14:textId="77777777" w:rsidR="003B0662" w:rsidRPr="00261E25" w:rsidRDefault="003B0662" w:rsidP="003B0662">
      <w:pPr>
        <w:tabs>
          <w:tab w:val="left" w:pos="360"/>
        </w:tabs>
        <w:spacing w:line="276" w:lineRule="auto"/>
        <w:jc w:val="both"/>
        <w:rPr>
          <w:rFonts w:eastAsia="Calibri"/>
          <w:b/>
          <w:color w:val="auto"/>
          <w:sz w:val="26"/>
          <w:szCs w:val="26"/>
          <w:lang w:val="sv-SE"/>
        </w:rPr>
      </w:pPr>
      <w:r w:rsidRPr="00261E25">
        <w:rPr>
          <w:rFonts w:eastAsia="Calibri"/>
          <w:color w:val="auto"/>
          <w:sz w:val="26"/>
          <w:szCs w:val="26"/>
          <w:lang w:val="fr-FR"/>
        </w:rPr>
        <w:t>(kết quả lấy 0 chữ số sau dấu phẩy thập phân)</w:t>
      </w:r>
    </w:p>
    <w:p w14:paraId="72E1C561" w14:textId="77777777" w:rsidR="003B0662" w:rsidRPr="00261E25" w:rsidRDefault="003B0662" w:rsidP="003B0662">
      <w:pPr>
        <w:tabs>
          <w:tab w:val="left" w:pos="360"/>
        </w:tabs>
        <w:spacing w:line="276" w:lineRule="auto"/>
        <w:jc w:val="both"/>
        <w:rPr>
          <w:rFonts w:eastAsia="Calibri"/>
          <w:b/>
          <w:color w:val="auto"/>
          <w:sz w:val="26"/>
          <w:szCs w:val="26"/>
          <w:lang w:val="sv-SE"/>
        </w:rPr>
      </w:pPr>
      <w:r w:rsidRPr="00261E25">
        <w:rPr>
          <w:noProof/>
          <w:color w:val="auto"/>
          <w:sz w:val="26"/>
          <w:szCs w:val="26"/>
        </w:rPr>
        <w:drawing>
          <wp:anchor distT="0" distB="0" distL="114300" distR="114300" simplePos="0" relativeHeight="251852800" behindDoc="0" locked="0" layoutInCell="1" allowOverlap="1" wp14:anchorId="5853F16C" wp14:editId="1A95BA59">
            <wp:simplePos x="0" y="0"/>
            <wp:positionH relativeFrom="margin">
              <wp:align>right</wp:align>
            </wp:positionH>
            <wp:positionV relativeFrom="paragraph">
              <wp:posOffset>5080</wp:posOffset>
            </wp:positionV>
            <wp:extent cx="1757045" cy="1489710"/>
            <wp:effectExtent l="0" t="0" r="0" b="0"/>
            <wp:wrapThrough wrapText="bothSides">
              <wp:wrapPolygon edited="0">
                <wp:start x="0" y="0"/>
                <wp:lineTo x="0" y="21269"/>
                <wp:lineTo x="21311" y="21269"/>
                <wp:lineTo x="21311" y="0"/>
                <wp:lineTo x="0" y="0"/>
              </wp:wrapPolygon>
            </wp:wrapThrough>
            <wp:docPr id="1506" name="Picture 1506"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 name="Picture 1506" descr="50 hthy"/>
                    <pic:cNvPicPr/>
                  </pic:nvPicPr>
                  <pic:blipFill>
                    <a:blip r:embed="rId263">
                      <a:extLst>
                        <a:ext uri="{28A0092B-C50C-407E-A947-70E740481C1C}">
                          <a14:useLocalDpi xmlns:a14="http://schemas.microsoft.com/office/drawing/2010/main" val="0"/>
                        </a:ext>
                      </a:extLst>
                    </a:blip>
                    <a:stretch>
                      <a:fillRect/>
                    </a:stretch>
                  </pic:blipFill>
                  <pic:spPr>
                    <a:xfrm>
                      <a:off x="0" y="0"/>
                      <a:ext cx="1757045" cy="1489710"/>
                    </a:xfrm>
                    <a:prstGeom prst="rect">
                      <a:avLst/>
                    </a:prstGeom>
                  </pic:spPr>
                </pic:pic>
              </a:graphicData>
            </a:graphic>
            <wp14:sizeRelH relativeFrom="page">
              <wp14:pctWidth>0</wp14:pctWidth>
            </wp14:sizeRelH>
            <wp14:sizeRelV relativeFrom="page">
              <wp14:pctHeight>0</wp14:pctHeight>
            </wp14:sizeRelV>
          </wp:anchor>
        </w:drawing>
      </w:r>
      <w:r w:rsidRPr="00261E25">
        <w:rPr>
          <w:rFonts w:eastAsia="Calibri"/>
          <w:b/>
          <w:color w:val="auto"/>
          <w:sz w:val="26"/>
          <w:szCs w:val="26"/>
          <w:lang w:val="sv-SE"/>
        </w:rPr>
        <w:t xml:space="preserve">Câu 2 : </w:t>
      </w:r>
      <w:r w:rsidRPr="00261E25">
        <w:rPr>
          <w:color w:val="auto"/>
          <w:sz w:val="26"/>
          <w:szCs w:val="26"/>
          <w:lang w:val="sv-SE"/>
        </w:rPr>
        <w:t>Một người đi xe đạp lên dốc dài 50 m. Tốc độ ở dưới chân dốc là 18 km/h và ở đầu dốc lúc đến nơi là 3 m/s. Tính thời gian lên dốc của người đi xe đạp theo đơn vị giây? Coi chuyển động trên là chuyển động chậm dần đều.</w:t>
      </w:r>
      <w:r w:rsidRPr="00261E25">
        <w:rPr>
          <w:b/>
          <w:color w:val="auto"/>
          <w:sz w:val="26"/>
          <w:szCs w:val="26"/>
          <w:lang w:val="sv-SE"/>
        </w:rPr>
        <w:t xml:space="preserve"> </w:t>
      </w:r>
    </w:p>
    <w:p w14:paraId="5A5E1040" w14:textId="77777777" w:rsidR="003B0662" w:rsidRPr="00261E25" w:rsidRDefault="003B0662" w:rsidP="003B0662">
      <w:pPr>
        <w:tabs>
          <w:tab w:val="left" w:pos="360"/>
        </w:tabs>
        <w:spacing w:line="276" w:lineRule="auto"/>
        <w:jc w:val="both"/>
        <w:rPr>
          <w:rFonts w:eastAsia="Calibri"/>
          <w:b/>
          <w:color w:val="auto"/>
          <w:sz w:val="26"/>
          <w:szCs w:val="26"/>
          <w:lang w:val="sv-SE"/>
        </w:rPr>
      </w:pPr>
      <w:r w:rsidRPr="00261E25">
        <w:rPr>
          <w:rFonts w:eastAsia="Calibri"/>
          <w:color w:val="auto"/>
          <w:sz w:val="26"/>
          <w:szCs w:val="26"/>
          <w:lang w:val="fr-FR"/>
        </w:rPr>
        <w:t>(kết quả lấy 1 chữ số sau dấu phẩy thập phân)</w:t>
      </w:r>
    </w:p>
    <w:p w14:paraId="65A24462" w14:textId="77777777" w:rsidR="003B0662" w:rsidRPr="00261E25" w:rsidRDefault="003B0662" w:rsidP="003B0662">
      <w:pPr>
        <w:tabs>
          <w:tab w:val="left" w:pos="360"/>
        </w:tabs>
        <w:spacing w:line="276" w:lineRule="auto"/>
        <w:jc w:val="both"/>
        <w:rPr>
          <w:rFonts w:eastAsia="Calibri"/>
          <w:b/>
          <w:color w:val="auto"/>
          <w:sz w:val="26"/>
          <w:szCs w:val="26"/>
          <w:lang w:val="sv-SE"/>
        </w:rPr>
      </w:pPr>
    </w:p>
    <w:p w14:paraId="1D265B57" w14:textId="77777777" w:rsidR="003B0662" w:rsidRPr="00261E25" w:rsidRDefault="003B0662" w:rsidP="003B0662">
      <w:pPr>
        <w:tabs>
          <w:tab w:val="left" w:pos="360"/>
        </w:tabs>
        <w:spacing w:line="276" w:lineRule="auto"/>
        <w:jc w:val="both"/>
        <w:rPr>
          <w:rFonts w:eastAsia="Calibri"/>
          <w:b/>
          <w:color w:val="auto"/>
          <w:sz w:val="26"/>
          <w:szCs w:val="26"/>
          <w:lang w:val="sv-SE"/>
        </w:rPr>
      </w:pPr>
    </w:p>
    <w:p w14:paraId="638AD61F" w14:textId="77777777" w:rsidR="003B0662" w:rsidRPr="00261E25" w:rsidRDefault="003B0662" w:rsidP="003B0662">
      <w:pPr>
        <w:tabs>
          <w:tab w:val="left" w:pos="360"/>
        </w:tabs>
        <w:spacing w:line="276" w:lineRule="auto"/>
        <w:jc w:val="both"/>
        <w:rPr>
          <w:bCs/>
          <w:color w:val="auto"/>
          <w:spacing w:val="-4"/>
          <w:sz w:val="26"/>
          <w:szCs w:val="26"/>
          <w:lang w:val="sv-SE"/>
        </w:rPr>
      </w:pPr>
      <w:r w:rsidRPr="00261E25">
        <w:rPr>
          <w:noProof/>
          <w:color w:val="auto"/>
          <w:sz w:val="26"/>
          <w:szCs w:val="26"/>
        </w:rPr>
        <w:drawing>
          <wp:anchor distT="0" distB="0" distL="114300" distR="114300" simplePos="0" relativeHeight="251851776" behindDoc="0" locked="0" layoutInCell="1" allowOverlap="1" wp14:anchorId="65207013" wp14:editId="33306DA7">
            <wp:simplePos x="0" y="0"/>
            <wp:positionH relativeFrom="column">
              <wp:posOffset>4222115</wp:posOffset>
            </wp:positionH>
            <wp:positionV relativeFrom="paragraph">
              <wp:posOffset>214630</wp:posOffset>
            </wp:positionV>
            <wp:extent cx="1850390" cy="994410"/>
            <wp:effectExtent l="0" t="0" r="0" b="0"/>
            <wp:wrapThrough wrapText="bothSides">
              <wp:wrapPolygon edited="0">
                <wp:start x="0" y="0"/>
                <wp:lineTo x="0" y="21103"/>
                <wp:lineTo x="21348" y="21103"/>
                <wp:lineTo x="21348" y="0"/>
                <wp:lineTo x="0" y="0"/>
              </wp:wrapPolygon>
            </wp:wrapThrough>
            <wp:docPr id="367744202" name="Picture 367744202"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44202" name="Picture 367744202" descr="50 hthy"/>
                    <pic:cNvPicPr/>
                  </pic:nvPicPr>
                  <pic:blipFill>
                    <a:blip r:embed="rId264">
                      <a:extLst>
                        <a:ext uri="{28A0092B-C50C-407E-A947-70E740481C1C}">
                          <a14:useLocalDpi xmlns:a14="http://schemas.microsoft.com/office/drawing/2010/main" val="0"/>
                        </a:ext>
                      </a:extLst>
                    </a:blip>
                    <a:stretch>
                      <a:fillRect/>
                    </a:stretch>
                  </pic:blipFill>
                  <pic:spPr>
                    <a:xfrm>
                      <a:off x="0" y="0"/>
                      <a:ext cx="1850390" cy="994410"/>
                    </a:xfrm>
                    <a:prstGeom prst="rect">
                      <a:avLst/>
                    </a:prstGeom>
                  </pic:spPr>
                </pic:pic>
              </a:graphicData>
            </a:graphic>
          </wp:anchor>
        </w:drawing>
      </w:r>
      <w:r w:rsidRPr="00261E25">
        <w:rPr>
          <w:rFonts w:eastAsia="Calibri"/>
          <w:b/>
          <w:color w:val="auto"/>
          <w:sz w:val="26"/>
          <w:szCs w:val="26"/>
          <w:lang w:val="sv-SE"/>
        </w:rPr>
        <w:t xml:space="preserve">Câu 3 : </w:t>
      </w:r>
      <w:r w:rsidRPr="00261E25">
        <w:rPr>
          <w:bCs/>
          <w:color w:val="auto"/>
          <w:spacing w:val="-4"/>
          <w:sz w:val="26"/>
          <w:szCs w:val="26"/>
          <w:lang w:val="sv-SE"/>
        </w:rPr>
        <w:t>Hai người đi xe đạp khởi hành cùng một lúc từ hai địa điểm A và B, chuyển động ngược chiều nhau. Từ A người thứ nhất lên dốc có vận tốc ban đầu 18 km/h lên dốc chậm dần đều với gia tốc là 0,2 m/s</w:t>
      </w:r>
      <w:r w:rsidRPr="00261E25">
        <w:rPr>
          <w:bCs/>
          <w:color w:val="auto"/>
          <w:spacing w:val="-4"/>
          <w:sz w:val="26"/>
          <w:szCs w:val="26"/>
          <w:vertAlign w:val="superscript"/>
          <w:lang w:val="sv-SE"/>
        </w:rPr>
        <w:t>2</w:t>
      </w:r>
      <w:r w:rsidRPr="00261E25">
        <w:rPr>
          <w:bCs/>
          <w:color w:val="auto"/>
          <w:spacing w:val="-4"/>
          <w:sz w:val="26"/>
          <w:szCs w:val="26"/>
          <w:lang w:val="sv-SE"/>
        </w:rPr>
        <w:t>. Từ B người thứ hai xuống dốc với vận tốc ban đầu 5,4 km/h và chuyển động nhanh dần đều với gia tốc là 0,2 m/s</w:t>
      </w:r>
      <w:r w:rsidRPr="00261E25">
        <w:rPr>
          <w:bCs/>
          <w:color w:val="auto"/>
          <w:spacing w:val="-4"/>
          <w:sz w:val="26"/>
          <w:szCs w:val="26"/>
          <w:vertAlign w:val="superscript"/>
          <w:lang w:val="sv-SE"/>
        </w:rPr>
        <w:t>2</w:t>
      </w:r>
      <w:r w:rsidRPr="00261E25">
        <w:rPr>
          <w:bCs/>
          <w:color w:val="auto"/>
          <w:spacing w:val="-4"/>
          <w:sz w:val="26"/>
          <w:szCs w:val="26"/>
          <w:lang w:val="sv-SE"/>
        </w:rPr>
        <w:t>. Biết A, B cách nhau 130 m. Hỏi sau  bao nhiêu giây thì hai người gặp nhau?</w:t>
      </w:r>
      <w:r w:rsidRPr="00261E25">
        <w:rPr>
          <w:noProof/>
          <w:color w:val="auto"/>
          <w:sz w:val="26"/>
          <w:szCs w:val="26"/>
          <w:lang w:val="sv-SE"/>
        </w:rPr>
        <w:t xml:space="preserve"> </w:t>
      </w:r>
    </w:p>
    <w:p w14:paraId="604541F8" w14:textId="77777777" w:rsidR="003B0662" w:rsidRPr="00261E25" w:rsidRDefault="003B0662" w:rsidP="003B0662">
      <w:pPr>
        <w:tabs>
          <w:tab w:val="left" w:pos="360"/>
        </w:tabs>
        <w:spacing w:line="276" w:lineRule="auto"/>
        <w:jc w:val="both"/>
        <w:rPr>
          <w:rFonts w:eastAsia="Calibri"/>
          <w:b/>
          <w:color w:val="auto"/>
          <w:sz w:val="26"/>
          <w:szCs w:val="26"/>
          <w:lang w:val="sv-SE"/>
        </w:rPr>
      </w:pPr>
      <w:r w:rsidRPr="00261E25">
        <w:rPr>
          <w:rFonts w:eastAsia="Calibri"/>
          <w:color w:val="auto"/>
          <w:sz w:val="26"/>
          <w:szCs w:val="26"/>
          <w:lang w:val="fr-FR"/>
        </w:rPr>
        <w:t>(kết quả lấy 0 chữ số sau dấu phẩy thập phân)</w:t>
      </w:r>
    </w:p>
    <w:p w14:paraId="5C00B7B6" w14:textId="77777777" w:rsidR="003B0662" w:rsidRPr="00261E25" w:rsidRDefault="003B0662" w:rsidP="003B0662">
      <w:pPr>
        <w:spacing w:line="276" w:lineRule="auto"/>
        <w:rPr>
          <w:color w:val="auto"/>
          <w:sz w:val="26"/>
          <w:szCs w:val="26"/>
          <w:lang w:val="sv-SE"/>
        </w:rPr>
      </w:pPr>
      <w:r w:rsidRPr="00261E25">
        <w:rPr>
          <w:noProof/>
          <w:color w:val="auto"/>
        </w:rPr>
        <w:drawing>
          <wp:anchor distT="0" distB="0" distL="114300" distR="114300" simplePos="0" relativeHeight="251856896" behindDoc="1" locked="0" layoutInCell="1" allowOverlap="1" wp14:anchorId="2EB2D636" wp14:editId="1DD0ADCF">
            <wp:simplePos x="0" y="0"/>
            <wp:positionH relativeFrom="margin">
              <wp:align>right</wp:align>
            </wp:positionH>
            <wp:positionV relativeFrom="paragraph">
              <wp:posOffset>80959</wp:posOffset>
            </wp:positionV>
            <wp:extent cx="2838450" cy="605155"/>
            <wp:effectExtent l="0" t="0" r="0" b="4445"/>
            <wp:wrapTight wrapText="bothSides">
              <wp:wrapPolygon edited="0">
                <wp:start x="0" y="0"/>
                <wp:lineTo x="0" y="21079"/>
                <wp:lineTo x="21455" y="21079"/>
                <wp:lineTo x="21455" y="0"/>
                <wp:lineTo x="0" y="0"/>
              </wp:wrapPolygon>
            </wp:wrapTight>
            <wp:docPr id="1249856047" name="Picture 12"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56047" name="Picture 12" descr="50 hthy"/>
                    <pic:cNvPicPr>
                      <a:picLocks noChangeAspect="1"/>
                    </pic:cNvPicPr>
                  </pic:nvPicPr>
                  <pic:blipFill rotWithShape="1">
                    <a:blip r:embed="rId265">
                      <a:extLst>
                        <a:ext uri="{28A0092B-C50C-407E-A947-70E740481C1C}">
                          <a14:useLocalDpi xmlns:a14="http://schemas.microsoft.com/office/drawing/2010/main" val="0"/>
                        </a:ext>
                      </a:extLst>
                    </a:blip>
                    <a:srcRect l="9991" t="32172" r="3539" b="24878"/>
                    <a:stretch/>
                  </pic:blipFill>
                  <pic:spPr bwMode="auto">
                    <a:xfrm>
                      <a:off x="0" y="0"/>
                      <a:ext cx="2838450" cy="605155"/>
                    </a:xfrm>
                    <a:prstGeom prst="rect">
                      <a:avLst/>
                    </a:prstGeom>
                    <a:noFill/>
                    <a:ln>
                      <a:noFill/>
                    </a:ln>
                    <a:extLst>
                      <a:ext uri="{53640926-AAD7-44D8-BBD7-CCE9431645EC}">
                        <a14:shadowObscured xmlns:a14="http://schemas.microsoft.com/office/drawing/2010/main"/>
                      </a:ext>
                    </a:extLst>
                  </pic:spPr>
                </pic:pic>
              </a:graphicData>
            </a:graphic>
          </wp:anchor>
        </w:drawing>
      </w:r>
      <w:r w:rsidRPr="00261E25">
        <w:rPr>
          <w:b/>
          <w:bCs/>
          <w:color w:val="auto"/>
          <w:sz w:val="26"/>
          <w:szCs w:val="26"/>
          <w:lang w:val="sv-SE"/>
        </w:rPr>
        <w:t>Câu 4:</w:t>
      </w:r>
      <w:r w:rsidRPr="00261E25">
        <w:rPr>
          <w:color w:val="auto"/>
          <w:sz w:val="26"/>
          <w:szCs w:val="26"/>
          <w:lang w:val="sv-SE"/>
        </w:rPr>
        <w:t xml:space="preserve"> Một quả bóng tennis đang bay với vận tốc </w:t>
      </w:r>
      <m:oMath>
        <m:r>
          <w:rPr>
            <w:rFonts w:ascii="Cambria Math" w:hAnsi="Cambria Math"/>
            <w:color w:val="auto"/>
            <w:sz w:val="26"/>
            <w:szCs w:val="26"/>
            <w:lang w:val="sv-SE"/>
          </w:rPr>
          <m:t>25 </m:t>
        </m:r>
        <m:r>
          <w:rPr>
            <w:rFonts w:ascii="Cambria Math" w:hAnsi="Cambria Math"/>
            <w:color w:val="auto"/>
            <w:sz w:val="26"/>
            <w:szCs w:val="26"/>
          </w:rPr>
          <m:t>m</m:t>
        </m:r>
        <m:r>
          <w:rPr>
            <w:rFonts w:ascii="Cambria Math" w:hAnsi="Cambria Math"/>
            <w:color w:val="auto"/>
            <w:sz w:val="26"/>
            <w:szCs w:val="26"/>
            <w:lang w:val="sv-SE"/>
          </w:rPr>
          <m:t>/</m:t>
        </m:r>
        <m:r>
          <w:rPr>
            <w:rFonts w:ascii="Cambria Math" w:hAnsi="Cambria Math"/>
            <w:color w:val="auto"/>
            <w:sz w:val="26"/>
            <w:szCs w:val="26"/>
          </w:rPr>
          <m:t>s</m:t>
        </m:r>
      </m:oMath>
      <w:r w:rsidRPr="00261E25">
        <w:rPr>
          <w:color w:val="auto"/>
          <w:sz w:val="26"/>
          <w:szCs w:val="26"/>
          <w:lang w:val="sv-SE"/>
        </w:rPr>
        <w:t xml:space="preserve"> theo hướng Đông thì</w:t>
      </w:r>
      <w:r w:rsidRPr="00261E25">
        <w:rPr>
          <w:color w:val="auto"/>
          <w:spacing w:val="-33"/>
          <w:sz w:val="26"/>
          <w:szCs w:val="26"/>
          <w:lang w:val="sv-SE"/>
        </w:rPr>
        <w:t xml:space="preserve"> </w:t>
      </w:r>
      <w:r w:rsidRPr="00261E25">
        <w:rPr>
          <w:color w:val="auto"/>
          <w:sz w:val="26"/>
          <w:szCs w:val="26"/>
          <w:lang w:val="sv-SE"/>
        </w:rPr>
        <w:t xml:space="preserve">chạm vào tường chắn và bay trở lại với vận tốc </w:t>
      </w:r>
      <m:oMath>
        <m:r>
          <w:rPr>
            <w:rFonts w:ascii="Cambria Math" w:hAnsi="Cambria Math"/>
            <w:color w:val="auto"/>
            <w:sz w:val="26"/>
            <w:szCs w:val="26"/>
            <w:lang w:val="sv-SE"/>
          </w:rPr>
          <m:t>15 </m:t>
        </m:r>
        <m:r>
          <w:rPr>
            <w:rFonts w:ascii="Cambria Math" w:hAnsi="Cambria Math"/>
            <w:color w:val="auto"/>
            <w:sz w:val="26"/>
            <w:szCs w:val="26"/>
          </w:rPr>
          <m:t>m</m:t>
        </m:r>
        <m:r>
          <w:rPr>
            <w:rFonts w:ascii="Cambria Math" w:hAnsi="Cambria Math"/>
            <w:color w:val="auto"/>
            <w:sz w:val="26"/>
            <w:szCs w:val="26"/>
            <w:lang w:val="sv-SE"/>
          </w:rPr>
          <m:t>/</m:t>
        </m:r>
        <m:r>
          <w:rPr>
            <w:rFonts w:ascii="Cambria Math" w:hAnsi="Cambria Math"/>
            <w:color w:val="auto"/>
            <w:sz w:val="26"/>
            <w:szCs w:val="26"/>
          </w:rPr>
          <m:t>s</m:t>
        </m:r>
      </m:oMath>
      <w:r w:rsidRPr="00261E25">
        <w:rPr>
          <w:color w:val="auto"/>
          <w:sz w:val="26"/>
          <w:szCs w:val="26"/>
          <w:lang w:val="sv-SE"/>
        </w:rPr>
        <w:t xml:space="preserve"> theo hướng </w:t>
      </w:r>
      <w:r w:rsidRPr="00261E25">
        <w:rPr>
          <w:color w:val="auto"/>
          <w:spacing w:val="-5"/>
          <w:sz w:val="26"/>
          <w:szCs w:val="26"/>
          <w:lang w:val="sv-SE"/>
        </w:rPr>
        <w:t xml:space="preserve">Tây. </w:t>
      </w:r>
      <w:r w:rsidRPr="00261E25">
        <w:rPr>
          <w:color w:val="auto"/>
          <w:sz w:val="26"/>
          <w:szCs w:val="26"/>
          <w:lang w:val="sv-SE"/>
        </w:rPr>
        <w:t xml:space="preserve">Thời gian va chạm giữa tường và bóng là </w:t>
      </w:r>
      <m:oMath>
        <m:r>
          <w:rPr>
            <w:rFonts w:ascii="Cambria Math" w:hAnsi="Cambria Math"/>
            <w:color w:val="auto"/>
            <w:sz w:val="26"/>
            <w:szCs w:val="26"/>
            <w:lang w:val="sv-SE"/>
          </w:rPr>
          <m:t>0,05 </m:t>
        </m:r>
        <m:r>
          <w:rPr>
            <w:rFonts w:ascii="Cambria Math" w:hAnsi="Cambria Math"/>
            <w:color w:val="auto"/>
            <w:sz w:val="26"/>
            <w:szCs w:val="26"/>
          </w:rPr>
          <m:t>s</m:t>
        </m:r>
        <m:r>
          <w:rPr>
            <w:rFonts w:ascii="Cambria Math" w:hAnsi="Cambria Math"/>
            <w:color w:val="auto"/>
            <w:sz w:val="26"/>
            <w:szCs w:val="26"/>
            <w:lang w:val="sv-SE"/>
          </w:rPr>
          <m:t>.</m:t>
        </m:r>
      </m:oMath>
      <w:r w:rsidRPr="00261E25">
        <w:rPr>
          <w:rFonts w:eastAsiaTheme="minorEastAsia"/>
          <w:color w:val="auto"/>
          <w:sz w:val="26"/>
          <w:szCs w:val="26"/>
          <w:lang w:val="sv-SE"/>
        </w:rPr>
        <w:t xml:space="preserve"> Gia tốc của quả bóng trong thời gian tiếp xúc với tường là bao nhiêu m/s</w:t>
      </w:r>
      <w:r w:rsidRPr="00261E25">
        <w:rPr>
          <w:rFonts w:eastAsiaTheme="minorEastAsia"/>
          <w:color w:val="auto"/>
          <w:sz w:val="26"/>
          <w:szCs w:val="26"/>
          <w:vertAlign w:val="superscript"/>
          <w:lang w:val="sv-SE"/>
        </w:rPr>
        <w:t>2</w:t>
      </w:r>
      <w:r w:rsidRPr="00261E25">
        <w:rPr>
          <w:rFonts w:eastAsiaTheme="minorEastAsia"/>
          <w:color w:val="auto"/>
          <w:sz w:val="26"/>
          <w:szCs w:val="26"/>
          <w:lang w:val="sv-SE"/>
        </w:rPr>
        <w:t xml:space="preserve">? Chọn chiều dương là </w:t>
      </w:r>
      <w:r w:rsidRPr="00261E25">
        <w:rPr>
          <w:color w:val="auto"/>
          <w:sz w:val="26"/>
          <w:szCs w:val="26"/>
          <w:lang w:val="sv-SE"/>
        </w:rPr>
        <w:t xml:space="preserve">chiều từ tây sang đông. </w:t>
      </w:r>
      <w:r w:rsidRPr="00261E25">
        <w:rPr>
          <w:rFonts w:eastAsia="Calibri"/>
          <w:color w:val="auto"/>
          <w:sz w:val="26"/>
          <w:szCs w:val="26"/>
          <w:lang w:val="fr-FR"/>
        </w:rPr>
        <w:t>(kết quả lấy 1 chữ số sau dấu phẩy thập phân)</w:t>
      </w:r>
    </w:p>
    <w:p w14:paraId="22949B2F" w14:textId="77777777" w:rsidR="003B0662" w:rsidRPr="00261E25" w:rsidRDefault="003B0662" w:rsidP="003B0662">
      <w:pPr>
        <w:tabs>
          <w:tab w:val="left" w:pos="360"/>
        </w:tabs>
        <w:spacing w:line="276" w:lineRule="auto"/>
        <w:jc w:val="both"/>
        <w:rPr>
          <w:rFonts w:eastAsia="Calibri"/>
          <w:color w:val="auto"/>
          <w:sz w:val="26"/>
          <w:szCs w:val="26"/>
          <w:lang w:val="fr-FR"/>
        </w:rPr>
      </w:pPr>
      <w:r w:rsidRPr="00261E25">
        <w:rPr>
          <w:rFonts w:eastAsia="Calibri"/>
          <w:b/>
          <w:color w:val="auto"/>
          <w:sz w:val="26"/>
          <w:szCs w:val="26"/>
          <w:lang w:val="sv-SE"/>
        </w:rPr>
        <w:t xml:space="preserve">Câu 5 : </w:t>
      </w:r>
      <w:r w:rsidRPr="00261E25">
        <w:rPr>
          <w:rFonts w:eastAsia="Calibri"/>
          <w:color w:val="auto"/>
          <w:sz w:val="26"/>
          <w:szCs w:val="26"/>
          <w:lang w:val="sv-SE"/>
        </w:rPr>
        <w:t xml:space="preserve">Đo quãng đường một vật chuyển động biến đổi đều đi được trong những khoảng  thời gian 1,5 s liên tiếp, người ta thấy quãng đường sau dài hơn quãng đường trước 90cm. </w:t>
      </w:r>
      <w:r w:rsidRPr="00261E25">
        <w:rPr>
          <w:rFonts w:eastAsia="Calibri"/>
          <w:color w:val="auto"/>
          <w:sz w:val="26"/>
          <w:szCs w:val="26"/>
          <w:lang w:val="fr-FR"/>
        </w:rPr>
        <w:t>Gia tốc của vật là bao nhiêu, lấy đơn vị m/s</w:t>
      </w:r>
      <w:r w:rsidRPr="00261E25">
        <w:rPr>
          <w:rFonts w:eastAsia="Calibri"/>
          <w:color w:val="auto"/>
          <w:sz w:val="26"/>
          <w:szCs w:val="26"/>
          <w:vertAlign w:val="superscript"/>
          <w:lang w:val="fr-FR"/>
        </w:rPr>
        <w:t>2 </w:t>
      </w:r>
      <w:r w:rsidRPr="00261E25">
        <w:rPr>
          <w:rFonts w:eastAsia="Calibri"/>
          <w:color w:val="auto"/>
          <w:sz w:val="26"/>
          <w:szCs w:val="26"/>
          <w:lang w:val="fr-FR"/>
        </w:rPr>
        <w:t xml:space="preserve">? </w:t>
      </w:r>
    </w:p>
    <w:p w14:paraId="3A121A4A" w14:textId="77777777" w:rsidR="003B0662" w:rsidRPr="00261E25" w:rsidRDefault="003B0662" w:rsidP="003B0662">
      <w:pPr>
        <w:tabs>
          <w:tab w:val="left" w:pos="360"/>
        </w:tabs>
        <w:spacing w:line="276" w:lineRule="auto"/>
        <w:jc w:val="both"/>
        <w:rPr>
          <w:rFonts w:eastAsia="Calibri"/>
          <w:color w:val="auto"/>
          <w:sz w:val="26"/>
          <w:szCs w:val="26"/>
          <w:lang w:val="fr-FR"/>
        </w:rPr>
      </w:pPr>
      <w:r w:rsidRPr="00261E25">
        <w:rPr>
          <w:rFonts w:eastAsia="Calibri"/>
          <w:color w:val="auto"/>
          <w:sz w:val="26"/>
          <w:szCs w:val="26"/>
          <w:lang w:val="fr-FR"/>
        </w:rPr>
        <w:t>(kết quả lấy 2 chữ số sau dấu phẩy thập phân)</w:t>
      </w:r>
    </w:p>
    <w:p w14:paraId="638755E8" w14:textId="77777777" w:rsidR="003B0662" w:rsidRPr="00261E25" w:rsidRDefault="003B0662" w:rsidP="003B0662">
      <w:pPr>
        <w:pStyle w:val="ListParagraph"/>
        <w:tabs>
          <w:tab w:val="left" w:pos="810"/>
          <w:tab w:val="left" w:pos="990"/>
        </w:tabs>
        <w:spacing w:after="0" w:line="276" w:lineRule="auto"/>
        <w:ind w:left="0"/>
        <w:jc w:val="both"/>
        <w:rPr>
          <w:rFonts w:ascii="Times New Roman" w:hAnsi="Times New Roman" w:cs="Times New Roman"/>
          <w:bCs/>
          <w:sz w:val="26"/>
          <w:szCs w:val="26"/>
          <w:lang w:val="vi-VN"/>
        </w:rPr>
      </w:pPr>
      <w:r w:rsidRPr="00261E25">
        <w:rPr>
          <w:rFonts w:ascii="Times New Roman" w:hAnsi="Times New Roman" w:cs="Times New Roman"/>
          <w:b/>
          <w:sz w:val="26"/>
          <w:szCs w:val="26"/>
          <w:lang w:val="fr-FR"/>
        </w:rPr>
        <w:t>Câu 6:</w:t>
      </w:r>
      <w:r w:rsidRPr="00261E25">
        <w:rPr>
          <w:rFonts w:ascii="Times New Roman" w:hAnsi="Times New Roman" w:cs="Times New Roman"/>
          <w:bCs/>
          <w:sz w:val="26"/>
          <w:szCs w:val="26"/>
          <w:lang w:val="fr-FR"/>
        </w:rPr>
        <w:t xml:space="preserve"> </w:t>
      </w:r>
      <w:r w:rsidRPr="00261E25">
        <w:rPr>
          <w:rFonts w:ascii="Times New Roman" w:hAnsi="Times New Roman" w:cs="Times New Roman"/>
          <w:bCs/>
          <w:sz w:val="26"/>
          <w:szCs w:val="26"/>
          <w:lang w:val="vi-VN"/>
        </w:rPr>
        <w:t xml:space="preserve">Một xe chuyển động thẳng nhanh dần đều đi trên hai đoạn đường liên tiếp bằng nhau 100m, lần lượt trong 5s và 3s. Tính gia tốc của xe theo đơn vị </w:t>
      </w:r>
      <m:oMath>
        <m:r>
          <w:rPr>
            <w:rFonts w:ascii="Cambria Math" w:hAnsi="Cambria Math" w:cs="Times New Roman"/>
            <w:sz w:val="26"/>
            <w:szCs w:val="26"/>
            <w:lang w:val="fr-FR"/>
          </w:rPr>
          <m:t>m/</m:t>
        </m:r>
        <m:sSup>
          <m:sSupPr>
            <m:ctrlPr>
              <w:rPr>
                <w:rFonts w:ascii="Cambria Math" w:hAnsi="Cambria Math" w:cs="Times New Roman"/>
                <w:i/>
                <w:sz w:val="26"/>
                <w:szCs w:val="26"/>
                <w:lang w:val="fr-FR"/>
              </w:rPr>
            </m:ctrlPr>
          </m:sSupPr>
          <m:e>
            <m:r>
              <w:rPr>
                <w:rFonts w:ascii="Cambria Math" w:hAnsi="Cambria Math" w:cs="Times New Roman"/>
                <w:sz w:val="26"/>
                <w:szCs w:val="26"/>
                <w:lang w:val="fr-FR"/>
              </w:rPr>
              <m:t>s</m:t>
            </m:r>
          </m:e>
          <m:sup>
            <m:r>
              <w:rPr>
                <w:rFonts w:ascii="Cambria Math" w:hAnsi="Cambria Math" w:cs="Times New Roman"/>
                <w:sz w:val="26"/>
                <w:szCs w:val="26"/>
                <w:lang w:val="fr-FR"/>
              </w:rPr>
              <m:t>2</m:t>
            </m:r>
          </m:sup>
        </m:sSup>
      </m:oMath>
    </w:p>
    <w:p w14:paraId="59F79AFE" w14:textId="77777777" w:rsidR="003B0662" w:rsidRPr="00261E25" w:rsidRDefault="003B0662" w:rsidP="003B0662">
      <w:pPr>
        <w:tabs>
          <w:tab w:val="left" w:pos="360"/>
        </w:tabs>
        <w:spacing w:line="276" w:lineRule="auto"/>
        <w:jc w:val="both"/>
        <w:rPr>
          <w:rFonts w:eastAsia="Calibri"/>
          <w:color w:val="auto"/>
          <w:sz w:val="26"/>
          <w:szCs w:val="26"/>
          <w:lang w:val="fr-FR"/>
        </w:rPr>
      </w:pPr>
      <w:r w:rsidRPr="00261E25">
        <w:rPr>
          <w:rFonts w:eastAsia="Calibri"/>
          <w:color w:val="auto"/>
          <w:sz w:val="26"/>
          <w:szCs w:val="26"/>
          <w:lang w:val="fr-FR"/>
        </w:rPr>
        <w:t>(kết quả lấy 2 chữ số sau dấu phẩy thập phân)</w:t>
      </w:r>
    </w:p>
    <w:p w14:paraId="0B01E9D4" w14:textId="77777777" w:rsidR="003B0662" w:rsidRPr="00261E25" w:rsidRDefault="003B0662" w:rsidP="003B0662">
      <w:pPr>
        <w:tabs>
          <w:tab w:val="left" w:pos="360"/>
        </w:tabs>
        <w:spacing w:line="276" w:lineRule="auto"/>
        <w:jc w:val="both"/>
        <w:rPr>
          <w:b/>
          <w:color w:val="auto"/>
          <w:sz w:val="26"/>
          <w:szCs w:val="26"/>
        </w:rPr>
      </w:pPr>
      <w:r w:rsidRPr="00261E25">
        <w:rPr>
          <w:noProof/>
          <w:color w:val="auto"/>
          <w:sz w:val="26"/>
          <w:szCs w:val="26"/>
        </w:rPr>
        <mc:AlternateContent>
          <mc:Choice Requires="wpg">
            <w:drawing>
              <wp:inline distT="0" distB="0" distL="0" distR="0" wp14:anchorId="69A8B005" wp14:editId="07759725">
                <wp:extent cx="3995052" cy="367589"/>
                <wp:effectExtent l="0" t="0" r="24765" b="0"/>
                <wp:docPr id="601421311" name="Group 498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5052" cy="367589"/>
                          <a:chOff x="0" y="237"/>
                          <a:chExt cx="40352" cy="3696"/>
                        </a:xfrm>
                      </wpg:grpSpPr>
                      <wps:wsp>
                        <wps:cNvPr id="171109426"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07935373" name="Text Box 2"/>
                        <wps:cNvSpPr txBox="1">
                          <a:spLocks noChangeArrowheads="1"/>
                        </wps:cNvSpPr>
                        <wps:spPr bwMode="auto">
                          <a:xfrm>
                            <a:off x="3636" y="238"/>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3D473" w14:textId="77777777" w:rsidR="003B0662" w:rsidRPr="001D19D1" w:rsidRDefault="003B0662" w:rsidP="003B0662">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694537580" name="Straight Connector 64"/>
                        <wps:cNvCnPr>
                          <a:cxnSpLocks noChangeShapeType="1"/>
                        </wps:cNvCnPr>
                        <wps:spPr bwMode="auto">
                          <a:xfrm>
                            <a:off x="22534" y="2264"/>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69A8B005" id="_x0000_s1401" alt="50 hthy" style="width:314.55pt;height:28.95pt;mso-position-horizontal-relative:char;mso-position-vertical-relative:line" coordorigin=",237" coordsize="40352,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">
                <v:shape id="Diamond 4989" o:spid="_x0000_s1402"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" fillcolor="#293241" stroked="f" strokeweight="1pt"/>
                <v:shape id="Text Box 2" o:spid="_x0000_s1403" type="#_x0000_t202" style="position:absolute;left:3636;top:238;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" filled="f" stroked="f">
                  <v:textbox>
                    <w:txbxContent>
                      <w:p w14:paraId="2743D473" w14:textId="77777777" w:rsidR="003B0662" w:rsidRPr="001D19D1" w:rsidRDefault="003B0662" w:rsidP="003B0662">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404" style="position:absolute;visibility:visible;mso-wrap-style:square" from="22534,2264" to="40352,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" strokecolor="#f60" strokeweight="3pt">
                  <v:stroke joinstyle="miter"/>
                </v:line>
                <w10:anchorlock/>
              </v:group>
            </w:pict>
          </mc:Fallback>
        </mc:AlternateContent>
      </w:r>
    </w:p>
    <w:p w14:paraId="63741E8A" w14:textId="77777777" w:rsidR="003B0662" w:rsidRPr="00261E25" w:rsidRDefault="003B0662" w:rsidP="003B0662">
      <w:pPr>
        <w:spacing w:line="276" w:lineRule="auto"/>
        <w:rPr>
          <w:color w:val="auto"/>
          <w:sz w:val="26"/>
          <w:szCs w:val="26"/>
        </w:rPr>
      </w:pPr>
      <w:r w:rsidRPr="00261E25">
        <w:rPr>
          <w:noProof/>
          <w:color w:val="auto"/>
          <w:sz w:val="26"/>
          <w:szCs w:val="26"/>
        </w:rPr>
        <mc:AlternateContent>
          <mc:Choice Requires="wpg">
            <w:drawing>
              <wp:inline distT="0" distB="0" distL="0" distR="0" wp14:anchorId="45342C6D" wp14:editId="7D991E19">
                <wp:extent cx="5443829" cy="324009"/>
                <wp:effectExtent l="0" t="0" r="5080" b="0"/>
                <wp:docPr id="1214626856"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1163062827" name="Group 44"/>
                        <wpg:cNvGrpSpPr>
                          <a:grpSpLocks/>
                        </wpg:cNvGrpSpPr>
                        <wpg:grpSpPr bwMode="auto">
                          <a:xfrm>
                            <a:off x="95" y="-1"/>
                            <a:ext cx="54449" cy="3265"/>
                            <a:chOff x="95" y="-1"/>
                            <a:chExt cx="54448" cy="3265"/>
                          </a:xfrm>
                        </wpg:grpSpPr>
                        <wpg:grpSp>
                          <wpg:cNvPr id="1905488193" name="Group 45"/>
                          <wpg:cNvGrpSpPr>
                            <a:grpSpLocks/>
                          </wpg:cNvGrpSpPr>
                          <wpg:grpSpPr bwMode="auto">
                            <a:xfrm>
                              <a:off x="95" y="0"/>
                              <a:ext cx="54448" cy="3225"/>
                              <a:chOff x="92" y="0"/>
                              <a:chExt cx="52587" cy="3227"/>
                            </a:xfrm>
                          </wpg:grpSpPr>
                          <wps:wsp>
                            <wps:cNvPr id="341217048"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54248896"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13572663"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786359679"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499E5B" w14:textId="77777777" w:rsidR="003B0662" w:rsidRPr="009111E4" w:rsidRDefault="003B0662" w:rsidP="003B0662">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2F4D0DC2" w14:textId="77777777" w:rsidR="003B0662" w:rsidRPr="009111E4" w:rsidRDefault="003B0662" w:rsidP="003B0662">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912920430"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A7FACA" w14:textId="77777777" w:rsidR="003B0662" w:rsidRPr="009111E4" w:rsidRDefault="003B0662" w:rsidP="003B066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45342C6D" id="_x0000_s1405"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">
                <v:group id="Group 44" o:spid="_x0000_s1406"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">
                  <v:group id="Group 45" o:spid="_x0000_s1407"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">
                    <v:shape id="Flowchart: Alternate Process 46" o:spid="_x0000_s1408"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" fillcolor="#98c1d9" stroked="f" strokeweight="1pt">
                      <v:fill opacity="52428f"/>
                    </v:shape>
                    <v:shape id="Hexagon 47" o:spid="_x0000_s1409"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" adj="4292" fillcolor="#f60" stroked="f" strokeweight="1pt"/>
                    <v:shape id="Hexagon 48" o:spid="_x0000_s1410"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" adj="4292" fillcolor="#3d5a80" stroked="f" strokeweight="1pt"/>
                  </v:group>
                  <v:shape id="WordArt 192" o:spid="_x0000_s1411"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" filled="f" stroked="f">
                    <v:stroke joinstyle="round"/>
                    <o:lock v:ext="edit" shapetype="t"/>
                    <v:textbox>
                      <w:txbxContent>
                        <w:p w14:paraId="7C499E5B" w14:textId="77777777" w:rsidR="003B0662" w:rsidRPr="009111E4" w:rsidRDefault="003B0662" w:rsidP="003B0662">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2F4D0DC2" w14:textId="77777777" w:rsidR="003B0662" w:rsidRPr="009111E4" w:rsidRDefault="003B0662" w:rsidP="003B0662">
                          <w:pPr>
                            <w:pStyle w:val="NormalWeb"/>
                            <w:spacing w:line="240" w:lineRule="auto"/>
                            <w:ind w:firstLine="0"/>
                            <w:rPr>
                              <w:b/>
                              <w:color w:val="FFFFFF" w:themeColor="background1"/>
                              <w:sz w:val="32"/>
                              <w:szCs w:val="32"/>
                            </w:rPr>
                          </w:pPr>
                        </w:p>
                      </w:txbxContent>
                    </v:textbox>
                  </v:shape>
                </v:group>
                <v:shape id="WordArt 192" o:spid="_x0000_s1412"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" filled="f" stroked="f">
                  <v:stroke joinstyle="round"/>
                  <o:lock v:ext="edit" shapetype="t"/>
                  <v:textbox>
                    <w:txbxContent>
                      <w:p w14:paraId="69A7FACA" w14:textId="77777777" w:rsidR="003B0662" w:rsidRPr="009111E4" w:rsidRDefault="003B0662" w:rsidP="003B066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78C47AA2" w14:textId="77777777" w:rsidR="003B0662" w:rsidRPr="00261E25" w:rsidRDefault="003B0662" w:rsidP="003B0662">
      <w:pPr>
        <w:tabs>
          <w:tab w:val="left" w:pos="360"/>
        </w:tabs>
        <w:spacing w:line="276" w:lineRule="auto"/>
        <w:jc w:val="center"/>
        <w:rPr>
          <w:i/>
          <w:iCs/>
          <w:color w:val="auto"/>
          <w:sz w:val="26"/>
          <w:szCs w:val="26"/>
        </w:rPr>
      </w:pPr>
      <w:r w:rsidRPr="00261E25">
        <w:rPr>
          <w:i/>
          <w:iCs/>
          <w:color w:val="auto"/>
          <w:sz w:val="26"/>
          <w:szCs w:val="26"/>
        </w:rPr>
        <w:t>Thí sinh trả lời từ câu 1 đến câu 18. Mỗi câu  hỏi thí sinh chỉ chọn một phương án.</w:t>
      </w:r>
    </w:p>
    <w:p w14:paraId="24A18546" w14:textId="77777777" w:rsidR="003B0662" w:rsidRPr="00261E25" w:rsidRDefault="003B0662" w:rsidP="003B0662">
      <w:pPr>
        <w:tabs>
          <w:tab w:val="left" w:pos="360"/>
        </w:tabs>
        <w:spacing w:line="276" w:lineRule="auto"/>
        <w:jc w:val="center"/>
        <w:rPr>
          <w:i/>
          <w:iCs/>
          <w:color w:val="auto"/>
          <w:sz w:val="26"/>
          <w:szCs w:val="26"/>
        </w:rPr>
      </w:pPr>
      <w:r w:rsidRPr="00261E25">
        <w:rPr>
          <w:i/>
          <w:iCs/>
          <w:color w:val="auto"/>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261E25" w:rsidRPr="00261E25" w14:paraId="660CC708"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382A1F9"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lastRenderedPageBreak/>
              <w:t>Câu</w:t>
            </w:r>
          </w:p>
        </w:tc>
        <w:tc>
          <w:tcPr>
            <w:tcW w:w="0" w:type="auto"/>
            <w:tcBorders>
              <w:top w:val="single" w:sz="8" w:space="0" w:color="000000"/>
              <w:bottom w:val="single" w:sz="8" w:space="0" w:color="000000"/>
              <w:right w:val="single" w:sz="8" w:space="0" w:color="000000"/>
            </w:tcBorders>
            <w:vAlign w:val="center"/>
          </w:tcPr>
          <w:p w14:paraId="258CBB9B"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2305DD3C"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33051BEB"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Đáp án</w:t>
            </w:r>
          </w:p>
        </w:tc>
      </w:tr>
      <w:tr w:rsidR="00261E25" w:rsidRPr="00261E25" w14:paraId="606B5E6E"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33C74BF"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1</w:t>
            </w:r>
          </w:p>
        </w:tc>
        <w:tc>
          <w:tcPr>
            <w:tcW w:w="0" w:type="auto"/>
            <w:tcBorders>
              <w:bottom w:val="single" w:sz="8" w:space="0" w:color="000000"/>
              <w:right w:val="single" w:sz="8" w:space="0" w:color="000000"/>
            </w:tcBorders>
            <w:vAlign w:val="center"/>
          </w:tcPr>
          <w:p w14:paraId="11577A03" w14:textId="77777777" w:rsidR="003B0662" w:rsidRPr="00261E25" w:rsidRDefault="003B0662" w:rsidP="00592AB2">
            <w:pPr>
              <w:spacing w:line="276" w:lineRule="auto"/>
              <w:jc w:val="center"/>
              <w:rPr>
                <w:color w:val="auto"/>
                <w:sz w:val="26"/>
                <w:szCs w:val="26"/>
              </w:rPr>
            </w:pPr>
            <w:r w:rsidRPr="00261E25">
              <w:rPr>
                <w:color w:val="auto"/>
                <w:sz w:val="26"/>
                <w:szCs w:val="26"/>
              </w:rPr>
              <w:t>C</w:t>
            </w:r>
          </w:p>
        </w:tc>
        <w:tc>
          <w:tcPr>
            <w:tcW w:w="0" w:type="auto"/>
            <w:tcBorders>
              <w:bottom w:val="single" w:sz="8" w:space="0" w:color="000000"/>
              <w:right w:val="single" w:sz="8" w:space="0" w:color="000000"/>
            </w:tcBorders>
            <w:vAlign w:val="center"/>
          </w:tcPr>
          <w:p w14:paraId="63F08886"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10</w:t>
            </w:r>
          </w:p>
        </w:tc>
        <w:tc>
          <w:tcPr>
            <w:tcW w:w="0" w:type="auto"/>
            <w:tcBorders>
              <w:bottom w:val="single" w:sz="8" w:space="0" w:color="000000"/>
              <w:right w:val="single" w:sz="8" w:space="0" w:color="000000"/>
            </w:tcBorders>
            <w:vAlign w:val="center"/>
          </w:tcPr>
          <w:p w14:paraId="1DB268CE" w14:textId="77777777" w:rsidR="003B0662" w:rsidRPr="00261E25" w:rsidRDefault="003B0662" w:rsidP="00592AB2">
            <w:pPr>
              <w:spacing w:line="276" w:lineRule="auto"/>
              <w:jc w:val="center"/>
              <w:rPr>
                <w:color w:val="auto"/>
                <w:sz w:val="26"/>
                <w:szCs w:val="26"/>
              </w:rPr>
            </w:pPr>
            <w:r w:rsidRPr="00261E25">
              <w:rPr>
                <w:color w:val="auto"/>
                <w:sz w:val="26"/>
                <w:szCs w:val="26"/>
              </w:rPr>
              <w:t>A</w:t>
            </w:r>
          </w:p>
        </w:tc>
      </w:tr>
      <w:tr w:rsidR="00261E25" w:rsidRPr="00261E25" w14:paraId="376C90DE"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21299A0"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2</w:t>
            </w:r>
          </w:p>
        </w:tc>
        <w:tc>
          <w:tcPr>
            <w:tcW w:w="0" w:type="auto"/>
            <w:tcBorders>
              <w:bottom w:val="single" w:sz="8" w:space="0" w:color="000000"/>
              <w:right w:val="single" w:sz="8" w:space="0" w:color="000000"/>
            </w:tcBorders>
            <w:vAlign w:val="center"/>
          </w:tcPr>
          <w:p w14:paraId="6E9C45AC" w14:textId="77777777" w:rsidR="003B0662" w:rsidRPr="00261E25" w:rsidRDefault="003B0662" w:rsidP="00592AB2">
            <w:pPr>
              <w:spacing w:line="276" w:lineRule="auto"/>
              <w:jc w:val="center"/>
              <w:rPr>
                <w:color w:val="auto"/>
                <w:sz w:val="26"/>
                <w:szCs w:val="26"/>
              </w:rPr>
            </w:pPr>
            <w:r w:rsidRPr="00261E25">
              <w:rPr>
                <w:color w:val="auto"/>
                <w:sz w:val="26"/>
                <w:szCs w:val="26"/>
              </w:rPr>
              <w:t>D</w:t>
            </w:r>
          </w:p>
        </w:tc>
        <w:tc>
          <w:tcPr>
            <w:tcW w:w="0" w:type="auto"/>
            <w:tcBorders>
              <w:bottom w:val="single" w:sz="8" w:space="0" w:color="000000"/>
              <w:right w:val="single" w:sz="8" w:space="0" w:color="000000"/>
            </w:tcBorders>
            <w:vAlign w:val="center"/>
          </w:tcPr>
          <w:p w14:paraId="7C29BA50"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11</w:t>
            </w:r>
          </w:p>
        </w:tc>
        <w:tc>
          <w:tcPr>
            <w:tcW w:w="0" w:type="auto"/>
            <w:tcBorders>
              <w:bottom w:val="single" w:sz="8" w:space="0" w:color="000000"/>
              <w:right w:val="single" w:sz="8" w:space="0" w:color="000000"/>
            </w:tcBorders>
            <w:vAlign w:val="center"/>
          </w:tcPr>
          <w:p w14:paraId="67DD7F61" w14:textId="77777777" w:rsidR="003B0662" w:rsidRPr="00261E25" w:rsidRDefault="003B0662" w:rsidP="00592AB2">
            <w:pPr>
              <w:spacing w:line="276" w:lineRule="auto"/>
              <w:jc w:val="center"/>
              <w:rPr>
                <w:color w:val="auto"/>
                <w:sz w:val="26"/>
                <w:szCs w:val="26"/>
              </w:rPr>
            </w:pPr>
            <w:r w:rsidRPr="00261E25">
              <w:rPr>
                <w:color w:val="auto"/>
                <w:sz w:val="26"/>
                <w:szCs w:val="26"/>
              </w:rPr>
              <w:t>B</w:t>
            </w:r>
          </w:p>
        </w:tc>
      </w:tr>
      <w:tr w:rsidR="00261E25" w:rsidRPr="00261E25" w14:paraId="4E68680C"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AFE6C50"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3</w:t>
            </w:r>
          </w:p>
        </w:tc>
        <w:tc>
          <w:tcPr>
            <w:tcW w:w="0" w:type="auto"/>
            <w:tcBorders>
              <w:bottom w:val="single" w:sz="8" w:space="0" w:color="000000"/>
              <w:right w:val="single" w:sz="8" w:space="0" w:color="000000"/>
            </w:tcBorders>
            <w:vAlign w:val="center"/>
          </w:tcPr>
          <w:p w14:paraId="6D8E26D4" w14:textId="77777777" w:rsidR="003B0662" w:rsidRPr="00261E25" w:rsidRDefault="003B0662" w:rsidP="00592AB2">
            <w:pPr>
              <w:spacing w:line="276" w:lineRule="auto"/>
              <w:jc w:val="center"/>
              <w:rPr>
                <w:color w:val="auto"/>
                <w:sz w:val="26"/>
                <w:szCs w:val="26"/>
              </w:rPr>
            </w:pPr>
            <w:r w:rsidRPr="00261E25">
              <w:rPr>
                <w:color w:val="auto"/>
                <w:sz w:val="26"/>
                <w:szCs w:val="26"/>
              </w:rPr>
              <w:t>C</w:t>
            </w:r>
          </w:p>
        </w:tc>
        <w:tc>
          <w:tcPr>
            <w:tcW w:w="0" w:type="auto"/>
            <w:tcBorders>
              <w:bottom w:val="single" w:sz="8" w:space="0" w:color="000000"/>
              <w:right w:val="single" w:sz="8" w:space="0" w:color="000000"/>
            </w:tcBorders>
            <w:vAlign w:val="center"/>
          </w:tcPr>
          <w:p w14:paraId="01749731"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12</w:t>
            </w:r>
          </w:p>
        </w:tc>
        <w:tc>
          <w:tcPr>
            <w:tcW w:w="0" w:type="auto"/>
            <w:tcBorders>
              <w:bottom w:val="single" w:sz="8" w:space="0" w:color="000000"/>
              <w:right w:val="single" w:sz="8" w:space="0" w:color="000000"/>
            </w:tcBorders>
            <w:vAlign w:val="center"/>
          </w:tcPr>
          <w:p w14:paraId="70D8F629" w14:textId="77777777" w:rsidR="003B0662" w:rsidRPr="00261E25" w:rsidRDefault="003B0662" w:rsidP="00592AB2">
            <w:pPr>
              <w:spacing w:line="276" w:lineRule="auto"/>
              <w:jc w:val="center"/>
              <w:rPr>
                <w:color w:val="auto"/>
                <w:sz w:val="26"/>
                <w:szCs w:val="26"/>
              </w:rPr>
            </w:pPr>
            <w:r w:rsidRPr="00261E25">
              <w:rPr>
                <w:color w:val="auto"/>
                <w:sz w:val="26"/>
                <w:szCs w:val="26"/>
              </w:rPr>
              <w:t>B</w:t>
            </w:r>
          </w:p>
        </w:tc>
      </w:tr>
      <w:tr w:rsidR="00261E25" w:rsidRPr="00261E25" w14:paraId="0CEEE4C1"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66C81FB"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4</w:t>
            </w:r>
          </w:p>
        </w:tc>
        <w:tc>
          <w:tcPr>
            <w:tcW w:w="0" w:type="auto"/>
            <w:tcBorders>
              <w:bottom w:val="single" w:sz="8" w:space="0" w:color="000000"/>
              <w:right w:val="single" w:sz="8" w:space="0" w:color="000000"/>
            </w:tcBorders>
            <w:vAlign w:val="center"/>
          </w:tcPr>
          <w:p w14:paraId="5BC34A0E" w14:textId="77777777" w:rsidR="003B0662" w:rsidRPr="00261E25" w:rsidRDefault="003B0662" w:rsidP="00592AB2">
            <w:pPr>
              <w:spacing w:line="276" w:lineRule="auto"/>
              <w:jc w:val="center"/>
              <w:rPr>
                <w:color w:val="auto"/>
                <w:sz w:val="26"/>
                <w:szCs w:val="26"/>
              </w:rPr>
            </w:pPr>
            <w:r w:rsidRPr="00261E25">
              <w:rPr>
                <w:color w:val="auto"/>
                <w:sz w:val="26"/>
                <w:szCs w:val="26"/>
              </w:rPr>
              <w:t>A</w:t>
            </w:r>
          </w:p>
        </w:tc>
        <w:tc>
          <w:tcPr>
            <w:tcW w:w="0" w:type="auto"/>
            <w:tcBorders>
              <w:bottom w:val="single" w:sz="8" w:space="0" w:color="000000"/>
              <w:right w:val="single" w:sz="8" w:space="0" w:color="000000"/>
            </w:tcBorders>
            <w:vAlign w:val="center"/>
          </w:tcPr>
          <w:p w14:paraId="6DFCED0D"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13</w:t>
            </w:r>
          </w:p>
        </w:tc>
        <w:tc>
          <w:tcPr>
            <w:tcW w:w="0" w:type="auto"/>
            <w:tcBorders>
              <w:bottom w:val="single" w:sz="8" w:space="0" w:color="000000"/>
              <w:right w:val="single" w:sz="8" w:space="0" w:color="000000"/>
            </w:tcBorders>
            <w:vAlign w:val="center"/>
          </w:tcPr>
          <w:p w14:paraId="1B1EF021" w14:textId="77777777" w:rsidR="003B0662" w:rsidRPr="00261E25" w:rsidRDefault="003B0662" w:rsidP="00592AB2">
            <w:pPr>
              <w:spacing w:line="276" w:lineRule="auto"/>
              <w:jc w:val="center"/>
              <w:rPr>
                <w:color w:val="auto"/>
                <w:sz w:val="26"/>
                <w:szCs w:val="26"/>
              </w:rPr>
            </w:pPr>
            <w:r w:rsidRPr="00261E25">
              <w:rPr>
                <w:color w:val="auto"/>
                <w:sz w:val="26"/>
                <w:szCs w:val="26"/>
              </w:rPr>
              <w:t>B</w:t>
            </w:r>
          </w:p>
        </w:tc>
      </w:tr>
      <w:tr w:rsidR="00261E25" w:rsidRPr="00261E25" w14:paraId="3A9A4916"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3CA6D85"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5</w:t>
            </w:r>
          </w:p>
        </w:tc>
        <w:tc>
          <w:tcPr>
            <w:tcW w:w="0" w:type="auto"/>
            <w:tcBorders>
              <w:bottom w:val="single" w:sz="8" w:space="0" w:color="000000"/>
              <w:right w:val="single" w:sz="8" w:space="0" w:color="000000"/>
            </w:tcBorders>
            <w:vAlign w:val="center"/>
          </w:tcPr>
          <w:p w14:paraId="47D86401" w14:textId="77777777" w:rsidR="003B0662" w:rsidRPr="00261E25" w:rsidRDefault="003B0662" w:rsidP="00592AB2">
            <w:pPr>
              <w:spacing w:line="276" w:lineRule="auto"/>
              <w:jc w:val="center"/>
              <w:rPr>
                <w:color w:val="auto"/>
                <w:sz w:val="26"/>
                <w:szCs w:val="26"/>
              </w:rPr>
            </w:pPr>
            <w:r w:rsidRPr="00261E25">
              <w:rPr>
                <w:color w:val="auto"/>
                <w:sz w:val="26"/>
                <w:szCs w:val="26"/>
              </w:rPr>
              <w:t>B</w:t>
            </w:r>
          </w:p>
        </w:tc>
        <w:tc>
          <w:tcPr>
            <w:tcW w:w="0" w:type="auto"/>
            <w:tcBorders>
              <w:bottom w:val="single" w:sz="8" w:space="0" w:color="000000"/>
              <w:right w:val="single" w:sz="8" w:space="0" w:color="000000"/>
            </w:tcBorders>
            <w:vAlign w:val="center"/>
          </w:tcPr>
          <w:p w14:paraId="5381484A"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14</w:t>
            </w:r>
          </w:p>
        </w:tc>
        <w:tc>
          <w:tcPr>
            <w:tcW w:w="0" w:type="auto"/>
            <w:tcBorders>
              <w:bottom w:val="single" w:sz="8" w:space="0" w:color="000000"/>
              <w:right w:val="single" w:sz="8" w:space="0" w:color="000000"/>
            </w:tcBorders>
            <w:vAlign w:val="center"/>
          </w:tcPr>
          <w:p w14:paraId="21BF1521" w14:textId="77777777" w:rsidR="003B0662" w:rsidRPr="00261E25" w:rsidRDefault="003B0662" w:rsidP="00592AB2">
            <w:pPr>
              <w:spacing w:line="276" w:lineRule="auto"/>
              <w:jc w:val="center"/>
              <w:rPr>
                <w:color w:val="auto"/>
                <w:sz w:val="26"/>
                <w:szCs w:val="26"/>
              </w:rPr>
            </w:pPr>
            <w:r w:rsidRPr="00261E25">
              <w:rPr>
                <w:color w:val="auto"/>
                <w:sz w:val="26"/>
                <w:szCs w:val="26"/>
              </w:rPr>
              <w:t>B</w:t>
            </w:r>
          </w:p>
        </w:tc>
      </w:tr>
      <w:tr w:rsidR="00261E25" w:rsidRPr="00261E25" w14:paraId="6BCBBAE5"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BF2B060"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6</w:t>
            </w:r>
          </w:p>
        </w:tc>
        <w:tc>
          <w:tcPr>
            <w:tcW w:w="0" w:type="auto"/>
            <w:tcBorders>
              <w:bottom w:val="single" w:sz="8" w:space="0" w:color="000000"/>
              <w:right w:val="single" w:sz="8" w:space="0" w:color="000000"/>
            </w:tcBorders>
            <w:vAlign w:val="center"/>
          </w:tcPr>
          <w:p w14:paraId="3865357B" w14:textId="77777777" w:rsidR="003B0662" w:rsidRPr="00261E25" w:rsidRDefault="003B0662" w:rsidP="00592AB2">
            <w:pPr>
              <w:spacing w:line="276" w:lineRule="auto"/>
              <w:jc w:val="center"/>
              <w:rPr>
                <w:color w:val="auto"/>
                <w:sz w:val="26"/>
                <w:szCs w:val="26"/>
              </w:rPr>
            </w:pPr>
            <w:r w:rsidRPr="00261E25">
              <w:rPr>
                <w:color w:val="auto"/>
                <w:sz w:val="26"/>
                <w:szCs w:val="26"/>
              </w:rPr>
              <w:t>B</w:t>
            </w:r>
          </w:p>
        </w:tc>
        <w:tc>
          <w:tcPr>
            <w:tcW w:w="0" w:type="auto"/>
            <w:tcBorders>
              <w:bottom w:val="single" w:sz="8" w:space="0" w:color="000000"/>
              <w:right w:val="single" w:sz="8" w:space="0" w:color="000000"/>
            </w:tcBorders>
            <w:vAlign w:val="center"/>
          </w:tcPr>
          <w:p w14:paraId="1DC18B06"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15</w:t>
            </w:r>
          </w:p>
        </w:tc>
        <w:tc>
          <w:tcPr>
            <w:tcW w:w="0" w:type="auto"/>
            <w:tcBorders>
              <w:bottom w:val="single" w:sz="8" w:space="0" w:color="000000"/>
              <w:right w:val="single" w:sz="8" w:space="0" w:color="000000"/>
            </w:tcBorders>
            <w:vAlign w:val="center"/>
          </w:tcPr>
          <w:p w14:paraId="24FF28C4" w14:textId="77777777" w:rsidR="003B0662" w:rsidRPr="00261E25" w:rsidRDefault="003B0662" w:rsidP="00592AB2">
            <w:pPr>
              <w:spacing w:line="276" w:lineRule="auto"/>
              <w:jc w:val="center"/>
              <w:rPr>
                <w:color w:val="auto"/>
                <w:sz w:val="26"/>
                <w:szCs w:val="26"/>
              </w:rPr>
            </w:pPr>
            <w:r w:rsidRPr="00261E25">
              <w:rPr>
                <w:color w:val="auto"/>
                <w:sz w:val="26"/>
                <w:szCs w:val="26"/>
              </w:rPr>
              <w:t>D</w:t>
            </w:r>
          </w:p>
        </w:tc>
      </w:tr>
      <w:tr w:rsidR="00261E25" w:rsidRPr="00261E25" w14:paraId="1DECCA29"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1CDDF47"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7</w:t>
            </w:r>
          </w:p>
        </w:tc>
        <w:tc>
          <w:tcPr>
            <w:tcW w:w="0" w:type="auto"/>
            <w:tcBorders>
              <w:bottom w:val="single" w:sz="8" w:space="0" w:color="000000"/>
              <w:right w:val="single" w:sz="8" w:space="0" w:color="000000"/>
            </w:tcBorders>
            <w:vAlign w:val="center"/>
          </w:tcPr>
          <w:p w14:paraId="51FB527A" w14:textId="77777777" w:rsidR="003B0662" w:rsidRPr="00261E25" w:rsidRDefault="003B0662" w:rsidP="00592AB2">
            <w:pPr>
              <w:spacing w:line="276" w:lineRule="auto"/>
              <w:jc w:val="center"/>
              <w:rPr>
                <w:color w:val="auto"/>
                <w:sz w:val="26"/>
                <w:szCs w:val="26"/>
              </w:rPr>
            </w:pPr>
            <w:r w:rsidRPr="00261E25">
              <w:rPr>
                <w:color w:val="auto"/>
                <w:sz w:val="26"/>
                <w:szCs w:val="26"/>
              </w:rPr>
              <w:t>C</w:t>
            </w:r>
          </w:p>
        </w:tc>
        <w:tc>
          <w:tcPr>
            <w:tcW w:w="0" w:type="auto"/>
            <w:tcBorders>
              <w:bottom w:val="single" w:sz="8" w:space="0" w:color="000000"/>
              <w:right w:val="single" w:sz="8" w:space="0" w:color="000000"/>
            </w:tcBorders>
            <w:vAlign w:val="center"/>
          </w:tcPr>
          <w:p w14:paraId="3197E831"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16</w:t>
            </w:r>
          </w:p>
        </w:tc>
        <w:tc>
          <w:tcPr>
            <w:tcW w:w="0" w:type="auto"/>
            <w:tcBorders>
              <w:bottom w:val="single" w:sz="8" w:space="0" w:color="000000"/>
              <w:right w:val="single" w:sz="8" w:space="0" w:color="000000"/>
            </w:tcBorders>
            <w:vAlign w:val="center"/>
          </w:tcPr>
          <w:p w14:paraId="2BB3706D" w14:textId="77777777" w:rsidR="003B0662" w:rsidRPr="00261E25" w:rsidRDefault="003B0662" w:rsidP="00592AB2">
            <w:pPr>
              <w:spacing w:line="276" w:lineRule="auto"/>
              <w:jc w:val="center"/>
              <w:rPr>
                <w:color w:val="auto"/>
                <w:sz w:val="26"/>
                <w:szCs w:val="26"/>
              </w:rPr>
            </w:pPr>
            <w:r w:rsidRPr="00261E25">
              <w:rPr>
                <w:color w:val="auto"/>
                <w:sz w:val="26"/>
                <w:szCs w:val="26"/>
              </w:rPr>
              <w:t>A</w:t>
            </w:r>
          </w:p>
        </w:tc>
      </w:tr>
      <w:tr w:rsidR="00261E25" w:rsidRPr="00261E25" w14:paraId="026AD644"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0144217"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8</w:t>
            </w:r>
          </w:p>
        </w:tc>
        <w:tc>
          <w:tcPr>
            <w:tcW w:w="0" w:type="auto"/>
            <w:tcBorders>
              <w:bottom w:val="single" w:sz="8" w:space="0" w:color="000000"/>
              <w:right w:val="single" w:sz="8" w:space="0" w:color="000000"/>
            </w:tcBorders>
            <w:vAlign w:val="center"/>
          </w:tcPr>
          <w:p w14:paraId="443832DD" w14:textId="77777777" w:rsidR="003B0662" w:rsidRPr="00261E25" w:rsidRDefault="003B0662" w:rsidP="00592AB2">
            <w:pPr>
              <w:spacing w:line="276" w:lineRule="auto"/>
              <w:jc w:val="center"/>
              <w:rPr>
                <w:color w:val="auto"/>
                <w:sz w:val="26"/>
                <w:szCs w:val="26"/>
              </w:rPr>
            </w:pPr>
            <w:r w:rsidRPr="00261E25">
              <w:rPr>
                <w:color w:val="auto"/>
                <w:sz w:val="26"/>
                <w:szCs w:val="26"/>
              </w:rPr>
              <w:t>C</w:t>
            </w:r>
          </w:p>
        </w:tc>
        <w:tc>
          <w:tcPr>
            <w:tcW w:w="0" w:type="auto"/>
            <w:tcBorders>
              <w:bottom w:val="single" w:sz="8" w:space="0" w:color="000000"/>
              <w:right w:val="single" w:sz="8" w:space="0" w:color="000000"/>
            </w:tcBorders>
            <w:vAlign w:val="center"/>
          </w:tcPr>
          <w:p w14:paraId="3B041F34"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17</w:t>
            </w:r>
          </w:p>
        </w:tc>
        <w:tc>
          <w:tcPr>
            <w:tcW w:w="0" w:type="auto"/>
            <w:tcBorders>
              <w:bottom w:val="single" w:sz="8" w:space="0" w:color="000000"/>
              <w:right w:val="single" w:sz="8" w:space="0" w:color="000000"/>
            </w:tcBorders>
            <w:vAlign w:val="center"/>
          </w:tcPr>
          <w:p w14:paraId="282DDC58" w14:textId="77777777" w:rsidR="003B0662" w:rsidRPr="00261E25" w:rsidRDefault="003B0662" w:rsidP="00592AB2">
            <w:pPr>
              <w:spacing w:line="276" w:lineRule="auto"/>
              <w:jc w:val="center"/>
              <w:rPr>
                <w:color w:val="auto"/>
                <w:sz w:val="26"/>
                <w:szCs w:val="26"/>
              </w:rPr>
            </w:pPr>
            <w:r w:rsidRPr="00261E25">
              <w:rPr>
                <w:color w:val="auto"/>
                <w:sz w:val="26"/>
                <w:szCs w:val="26"/>
              </w:rPr>
              <w:t>A</w:t>
            </w:r>
          </w:p>
        </w:tc>
      </w:tr>
      <w:tr w:rsidR="00261E25" w:rsidRPr="00261E25" w14:paraId="76DC7E76"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7AAAE51"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9</w:t>
            </w:r>
          </w:p>
        </w:tc>
        <w:tc>
          <w:tcPr>
            <w:tcW w:w="0" w:type="auto"/>
            <w:tcBorders>
              <w:bottom w:val="single" w:sz="8" w:space="0" w:color="000000"/>
              <w:right w:val="single" w:sz="8" w:space="0" w:color="000000"/>
            </w:tcBorders>
            <w:vAlign w:val="center"/>
          </w:tcPr>
          <w:p w14:paraId="49EE3B6F" w14:textId="77777777" w:rsidR="003B0662" w:rsidRPr="00261E25" w:rsidRDefault="003B0662" w:rsidP="00592AB2">
            <w:pPr>
              <w:spacing w:line="276" w:lineRule="auto"/>
              <w:jc w:val="center"/>
              <w:rPr>
                <w:color w:val="auto"/>
                <w:sz w:val="26"/>
                <w:szCs w:val="26"/>
              </w:rPr>
            </w:pPr>
            <w:r w:rsidRPr="00261E25">
              <w:rPr>
                <w:color w:val="auto"/>
                <w:sz w:val="26"/>
                <w:szCs w:val="26"/>
              </w:rPr>
              <w:t>B</w:t>
            </w:r>
          </w:p>
        </w:tc>
        <w:tc>
          <w:tcPr>
            <w:tcW w:w="0" w:type="auto"/>
            <w:tcBorders>
              <w:bottom w:val="single" w:sz="8" w:space="0" w:color="000000"/>
              <w:right w:val="single" w:sz="8" w:space="0" w:color="000000"/>
            </w:tcBorders>
            <w:vAlign w:val="center"/>
          </w:tcPr>
          <w:p w14:paraId="536AF248"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18</w:t>
            </w:r>
          </w:p>
        </w:tc>
        <w:tc>
          <w:tcPr>
            <w:tcW w:w="0" w:type="auto"/>
            <w:tcBorders>
              <w:bottom w:val="single" w:sz="8" w:space="0" w:color="000000"/>
              <w:right w:val="single" w:sz="8" w:space="0" w:color="000000"/>
            </w:tcBorders>
            <w:vAlign w:val="center"/>
          </w:tcPr>
          <w:p w14:paraId="48DD8FA5" w14:textId="77777777" w:rsidR="003B0662" w:rsidRPr="00261E25" w:rsidRDefault="003B0662" w:rsidP="00592AB2">
            <w:pPr>
              <w:spacing w:line="276" w:lineRule="auto"/>
              <w:jc w:val="center"/>
              <w:rPr>
                <w:color w:val="auto"/>
                <w:sz w:val="26"/>
                <w:szCs w:val="26"/>
              </w:rPr>
            </w:pPr>
            <w:r w:rsidRPr="00261E25">
              <w:rPr>
                <w:color w:val="auto"/>
                <w:sz w:val="26"/>
                <w:szCs w:val="26"/>
              </w:rPr>
              <w:t>A</w:t>
            </w:r>
          </w:p>
        </w:tc>
      </w:tr>
    </w:tbl>
    <w:p w14:paraId="03EC66B0" w14:textId="77777777" w:rsidR="003B0662" w:rsidRPr="00261E25" w:rsidRDefault="003B0662" w:rsidP="003B0662">
      <w:pPr>
        <w:spacing w:line="276" w:lineRule="auto"/>
        <w:jc w:val="both"/>
        <w:rPr>
          <w:rFonts w:eastAsia="Calibri"/>
          <w:b/>
          <w:i/>
          <w:iCs/>
          <w:color w:val="auto"/>
          <w:sz w:val="26"/>
          <w:szCs w:val="26"/>
          <w:lang w:val="fr-FR"/>
          <w14:ligatures w14:val="standardContextual"/>
        </w:rPr>
      </w:pPr>
      <w:r w:rsidRPr="00261E25">
        <w:rPr>
          <w:rFonts w:eastAsia="Calibri"/>
          <w:b/>
          <w:i/>
          <w:iCs/>
          <w:color w:val="auto"/>
          <w:sz w:val="26"/>
          <w:szCs w:val="26"/>
          <w:lang w:val="fr-FR"/>
          <w14:ligatures w14:val="standardContextual"/>
        </w:rPr>
        <w:t>Hướng dẫn chi tiết các câu cần suy luận:</w:t>
      </w:r>
    </w:p>
    <w:p w14:paraId="1F2C1E1E" w14:textId="77777777" w:rsidR="003B0662" w:rsidRPr="00261E25" w:rsidRDefault="003B0662" w:rsidP="003B066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11 : Chọn đáp án C</w:t>
      </w:r>
    </w:p>
    <w:p w14:paraId="7A8C36DE" w14:textId="77777777" w:rsidR="003B0662" w:rsidRPr="00261E25" w:rsidRDefault="003B0662" w:rsidP="003B0662">
      <w:pPr>
        <w:spacing w:line="276" w:lineRule="auto"/>
        <w:jc w:val="both"/>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 xml:space="preserve">Vận tốc của vật cuối đoạn đường 500m là </w:t>
      </w:r>
      <w:r w:rsidRPr="00261E25">
        <w:rPr>
          <w:rFonts w:eastAsia="Calibri"/>
          <w:iCs/>
          <w:color w:val="auto"/>
          <w:position w:val="-10"/>
          <w:sz w:val="26"/>
          <w:szCs w:val="26"/>
          <w:lang w:val="fr-FR"/>
          <w14:ligatures w14:val="standardContextual"/>
        </w:rPr>
        <w:object w:dxaOrig="3200" w:dyaOrig="380" w14:anchorId="496E1F7A">
          <v:shape id="_x0000_i1110" type="#_x0000_t75" style="width:159.65pt;height:18.45pt" o:ole="">
            <v:imagedata r:id="rId266" o:title=""/>
          </v:shape>
          <o:OLEObject Type="Embed" ProgID="Equation.DSMT4" ShapeID="_x0000_i1110" DrawAspect="Content" ObjectID="_1790104492" r:id="rId267"/>
        </w:object>
      </w:r>
    </w:p>
    <w:p w14:paraId="7021D7E9" w14:textId="77777777" w:rsidR="003B0662" w:rsidRPr="00261E25" w:rsidRDefault="003B0662" w:rsidP="003B0662">
      <w:pPr>
        <w:spacing w:line="276" w:lineRule="auto"/>
        <w:jc w:val="both"/>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 xml:space="preserve">Thời gian đi hết đoạn đường 500m là </w:t>
      </w:r>
      <w:r w:rsidRPr="00261E25">
        <w:rPr>
          <w:rFonts w:eastAsia="Calibri"/>
          <w:iCs/>
          <w:color w:val="auto"/>
          <w:position w:val="-28"/>
          <w:sz w:val="26"/>
          <w:szCs w:val="26"/>
          <w:lang w:val="fr-FR"/>
          <w14:ligatures w14:val="standardContextual"/>
        </w:rPr>
        <w:object w:dxaOrig="2240" w:dyaOrig="660" w14:anchorId="20BA7486">
          <v:shape id="_x0000_i1111" type="#_x0000_t75" style="width:111.3pt;height:33.65pt" o:ole="">
            <v:imagedata r:id="rId268" o:title=""/>
          </v:shape>
          <o:OLEObject Type="Embed" ProgID="Equation.DSMT4" ShapeID="_x0000_i1111" DrawAspect="Content" ObjectID="_1790104493" r:id="rId269"/>
        </w:object>
      </w:r>
    </w:p>
    <w:p w14:paraId="5D64E9D2" w14:textId="77777777" w:rsidR="003B0662" w:rsidRPr="00261E25" w:rsidRDefault="003B0662" w:rsidP="003B0662">
      <w:pPr>
        <w:spacing w:line="276" w:lineRule="auto"/>
        <w:jc w:val="both"/>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Thời gian còn lại t</w:t>
      </w:r>
      <w:r w:rsidRPr="00261E25">
        <w:rPr>
          <w:rFonts w:eastAsia="Calibri"/>
          <w:iCs/>
          <w:color w:val="auto"/>
          <w:sz w:val="26"/>
          <w:szCs w:val="26"/>
          <w:vertAlign w:val="subscript"/>
          <w:lang w:val="fr-FR"/>
          <w14:ligatures w14:val="standardContextual"/>
        </w:rPr>
        <w:t>2</w:t>
      </w:r>
      <w:r w:rsidRPr="00261E25">
        <w:rPr>
          <w:rFonts w:eastAsia="Calibri"/>
          <w:iCs/>
          <w:color w:val="auto"/>
          <w:sz w:val="26"/>
          <w:szCs w:val="26"/>
          <w:lang w:val="fr-FR"/>
          <w14:ligatures w14:val="standardContextual"/>
        </w:rPr>
        <w:t xml:space="preserve"> = 3600-100=3500s</w:t>
      </w:r>
    </w:p>
    <w:p w14:paraId="036B17F3" w14:textId="77777777" w:rsidR="003B0662" w:rsidRPr="00261E25" w:rsidRDefault="003B0662" w:rsidP="003B0662">
      <w:pPr>
        <w:spacing w:line="276" w:lineRule="auto"/>
        <w:jc w:val="both"/>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Tàu chuyển động thẳng đều với vận tốc 10m/s</w:t>
      </w:r>
    </w:p>
    <w:p w14:paraId="3E828604" w14:textId="77777777" w:rsidR="003B0662" w:rsidRPr="00261E25" w:rsidRDefault="003B0662" w:rsidP="003B0662">
      <w:pPr>
        <w:spacing w:line="276" w:lineRule="auto"/>
        <w:jc w:val="both"/>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 xml:space="preserve">Quãng đường mà tàu đi được là </w:t>
      </w:r>
      <w:r w:rsidRPr="00261E25">
        <w:rPr>
          <w:rFonts w:eastAsia="Calibri"/>
          <w:iCs/>
          <w:color w:val="auto"/>
          <w:position w:val="-12"/>
          <w:sz w:val="26"/>
          <w:szCs w:val="26"/>
          <w:lang w:val="fr-FR"/>
          <w14:ligatures w14:val="standardContextual"/>
        </w:rPr>
        <w:object w:dxaOrig="3300" w:dyaOrig="360" w14:anchorId="2C14ED0E">
          <v:shape id="_x0000_i1112" type="#_x0000_t75" style="width:164.85pt;height:18.45pt" o:ole="">
            <v:imagedata r:id="rId270" o:title=""/>
          </v:shape>
          <o:OLEObject Type="Embed" ProgID="Equation.DSMT4" ShapeID="_x0000_i1112" DrawAspect="Content" ObjectID="_1790104494" r:id="rId271"/>
        </w:object>
      </w:r>
    </w:p>
    <w:p w14:paraId="305C1EE5" w14:textId="77777777" w:rsidR="003B0662" w:rsidRPr="00261E25" w:rsidRDefault="003B0662" w:rsidP="003B066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12 : Chọn đáp án B</w:t>
      </w:r>
    </w:p>
    <w:p w14:paraId="591A100E" w14:textId="77777777" w:rsidR="003B0662" w:rsidRPr="00261E25" w:rsidRDefault="003B0662" w:rsidP="003B0662">
      <w:pPr>
        <w:spacing w:line="276" w:lineRule="auto"/>
        <w:jc w:val="both"/>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 xml:space="preserve">Gia tốc của ô tô là </w:t>
      </w:r>
      <w:r w:rsidRPr="00261E25">
        <w:rPr>
          <w:rFonts w:eastAsia="Calibri"/>
          <w:iCs/>
          <w:color w:val="auto"/>
          <w:position w:val="-24"/>
          <w:sz w:val="26"/>
          <w:szCs w:val="26"/>
          <w:lang w:val="fr-FR"/>
          <w14:ligatures w14:val="standardContextual"/>
        </w:rPr>
        <w:object w:dxaOrig="3000" w:dyaOrig="620" w14:anchorId="39D70AA7">
          <v:shape id="_x0000_i1113" type="#_x0000_t75" style="width:150.65pt;height:31.25pt" o:ole="">
            <v:imagedata r:id="rId272" o:title=""/>
          </v:shape>
          <o:OLEObject Type="Embed" ProgID="Equation.DSMT4" ShapeID="_x0000_i1113" DrawAspect="Content" ObjectID="_1790104495" r:id="rId273"/>
        </w:object>
      </w:r>
    </w:p>
    <w:p w14:paraId="57E6D342" w14:textId="77777777" w:rsidR="003B0662" w:rsidRPr="00261E25" w:rsidRDefault="003B0662" w:rsidP="003B0662">
      <w:pPr>
        <w:spacing w:line="276" w:lineRule="auto"/>
        <w:jc w:val="both"/>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 xml:space="preserve">Vận tốc của ô tô sau 40 s là </w:t>
      </w:r>
      <w:r w:rsidRPr="00261E25">
        <w:rPr>
          <w:rFonts w:eastAsia="Calibri"/>
          <w:iCs/>
          <w:color w:val="auto"/>
          <w:position w:val="-12"/>
          <w:sz w:val="26"/>
          <w:szCs w:val="26"/>
          <w:lang w:val="fr-FR"/>
          <w14:ligatures w14:val="standardContextual"/>
        </w:rPr>
        <w:object w:dxaOrig="3080" w:dyaOrig="360" w14:anchorId="09C076F9">
          <v:shape id="_x0000_i1114" type="#_x0000_t75" style="width:154.4pt;height:18.45pt" o:ole="">
            <v:imagedata r:id="rId274" o:title=""/>
          </v:shape>
          <o:OLEObject Type="Embed" ProgID="Equation.DSMT4" ShapeID="_x0000_i1114" DrawAspect="Content" ObjectID="_1790104496" r:id="rId275"/>
        </w:object>
      </w:r>
    </w:p>
    <w:p w14:paraId="4D437393" w14:textId="77777777" w:rsidR="003B0662" w:rsidRPr="00261E25" w:rsidRDefault="003B0662" w:rsidP="003B066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13 : Chọn đáp án B</w:t>
      </w:r>
    </w:p>
    <w:p w14:paraId="2FB5BE1F" w14:textId="77777777" w:rsidR="003B0662" w:rsidRPr="00261E25" w:rsidRDefault="003B0662" w:rsidP="003B0662">
      <w:pPr>
        <w:spacing w:line="276" w:lineRule="auto"/>
        <w:jc w:val="both"/>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 xml:space="preserve">Gia tốc của tùa vũ trụ là </w:t>
      </w:r>
      <w:r w:rsidRPr="00261E25">
        <w:rPr>
          <w:rFonts w:eastAsia="Calibri"/>
          <w:iCs/>
          <w:color w:val="auto"/>
          <w:position w:val="-24"/>
          <w:sz w:val="26"/>
          <w:szCs w:val="26"/>
          <w:lang w:val="fr-FR"/>
          <w14:ligatures w14:val="standardContextual"/>
        </w:rPr>
        <w:object w:dxaOrig="2960" w:dyaOrig="620" w14:anchorId="37A0DAD1">
          <v:shape id="_x0000_i1115" type="#_x0000_t75" style="width:148.25pt;height:31.25pt" o:ole="">
            <v:imagedata r:id="rId276" o:title=""/>
          </v:shape>
          <o:OLEObject Type="Embed" ProgID="Equation.DSMT4" ShapeID="_x0000_i1115" DrawAspect="Content" ObjectID="_1790104497" r:id="rId277"/>
        </w:object>
      </w:r>
    </w:p>
    <w:p w14:paraId="6A4B7E6E" w14:textId="77777777" w:rsidR="003B0662" w:rsidRPr="00261E25" w:rsidRDefault="003B0662" w:rsidP="003B066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14 : Chọn đáp án C</w:t>
      </w:r>
    </w:p>
    <w:p w14:paraId="6D3E33A0" w14:textId="77777777" w:rsidR="003B0662" w:rsidRPr="00261E25" w:rsidRDefault="003B0662" w:rsidP="003B0662">
      <w:pPr>
        <w:shd w:val="clear" w:color="auto" w:fill="FFFFFF"/>
        <w:spacing w:line="276" w:lineRule="auto"/>
        <w:ind w:left="48" w:right="48"/>
        <w:jc w:val="both"/>
        <w:rPr>
          <w:color w:val="auto"/>
          <w:sz w:val="26"/>
          <w:szCs w:val="26"/>
          <w:lang w:val="pt-BR"/>
        </w:rPr>
      </w:pPr>
      <w:r w:rsidRPr="00261E25">
        <w:rPr>
          <w:color w:val="auto"/>
          <w:sz w:val="26"/>
          <w:szCs w:val="26"/>
          <w:lang w:val="pt-BR"/>
        </w:rPr>
        <w:t>Ban đầu xe có v</w:t>
      </w:r>
      <w:r w:rsidRPr="00261E25">
        <w:rPr>
          <w:color w:val="auto"/>
          <w:sz w:val="26"/>
          <w:szCs w:val="26"/>
          <w:vertAlign w:val="subscript"/>
          <w:lang w:val="pt-BR"/>
        </w:rPr>
        <w:t>0</w:t>
      </w:r>
      <w:r w:rsidRPr="00261E25">
        <w:rPr>
          <w:color w:val="auto"/>
          <w:sz w:val="26"/>
          <w:szCs w:val="26"/>
          <w:lang w:val="pt-BR"/>
        </w:rPr>
        <w:t>= 36 km/h = 10 m/s</w:t>
      </w:r>
    </w:p>
    <w:p w14:paraId="064F7006" w14:textId="77777777" w:rsidR="003B0662" w:rsidRPr="00261E25" w:rsidRDefault="003B0662" w:rsidP="003B0662">
      <w:pPr>
        <w:shd w:val="clear" w:color="auto" w:fill="FFFFFF"/>
        <w:spacing w:line="276" w:lineRule="auto"/>
        <w:ind w:left="48" w:right="48"/>
        <w:jc w:val="both"/>
        <w:rPr>
          <w:color w:val="auto"/>
          <w:sz w:val="26"/>
          <w:szCs w:val="26"/>
          <w:lang w:val="pt-BR"/>
        </w:rPr>
      </w:pPr>
      <w:r w:rsidRPr="00261E25">
        <w:rPr>
          <w:color w:val="auto"/>
          <w:sz w:val="26"/>
          <w:szCs w:val="26"/>
          <w:lang w:val="pt-BR"/>
        </w:rPr>
        <w:t>Sau đó xe hãm phanh, sau quãng đường S = 20 m xe dừng lại: v = 0</w:t>
      </w:r>
    </w:p>
    <w:p w14:paraId="30894310" w14:textId="77777777" w:rsidR="003B0662" w:rsidRPr="00261E25" w:rsidRDefault="003B0662" w:rsidP="003B0662">
      <w:pPr>
        <w:shd w:val="clear" w:color="auto" w:fill="FFFFFF"/>
        <w:spacing w:line="276" w:lineRule="auto"/>
        <w:ind w:left="48" w:right="48"/>
        <w:jc w:val="both"/>
        <w:rPr>
          <w:color w:val="auto"/>
          <w:sz w:val="26"/>
          <w:szCs w:val="26"/>
        </w:rPr>
      </w:pPr>
      <w:r w:rsidRPr="00261E25">
        <w:rPr>
          <w:color w:val="auto"/>
          <w:sz w:val="26"/>
          <w:szCs w:val="26"/>
        </w:rPr>
        <w:t>Gia tốc của xe là:</w:t>
      </w:r>
    </w:p>
    <w:p w14:paraId="1CDE8F16" w14:textId="77777777" w:rsidR="003B0662" w:rsidRPr="00261E25" w:rsidRDefault="003B0662" w:rsidP="003B0662">
      <w:pPr>
        <w:shd w:val="clear" w:color="auto" w:fill="FFFFFF"/>
        <w:spacing w:line="276" w:lineRule="auto"/>
        <w:rPr>
          <w:color w:val="auto"/>
          <w:sz w:val="26"/>
          <w:szCs w:val="26"/>
        </w:rPr>
      </w:pPr>
      <w:r w:rsidRPr="00261E25">
        <w:rPr>
          <w:noProof/>
          <w:color w:val="auto"/>
          <w:sz w:val="26"/>
          <w:szCs w:val="26"/>
        </w:rPr>
        <w:drawing>
          <wp:inline distT="0" distB="0" distL="0" distR="0" wp14:anchorId="76249060" wp14:editId="73C3B745">
            <wp:extent cx="2673350" cy="332160"/>
            <wp:effectExtent l="0" t="0" r="0" b="0"/>
            <wp:docPr id="883616105" name="Picture 883616105" descr="Giải bài tập Vật Lý 10 | Để học tốt Vật Lý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Giải bài tập Vật Lý 10 | Để học tốt Vật Lý 1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710210" cy="336740"/>
                    </a:xfrm>
                    <a:prstGeom prst="rect">
                      <a:avLst/>
                    </a:prstGeom>
                    <a:noFill/>
                    <a:ln>
                      <a:noFill/>
                    </a:ln>
                  </pic:spPr>
                </pic:pic>
              </a:graphicData>
            </a:graphic>
          </wp:inline>
        </w:drawing>
      </w:r>
    </w:p>
    <w:p w14:paraId="21240367" w14:textId="77777777" w:rsidR="003B0662" w:rsidRPr="00261E25" w:rsidRDefault="003B0662" w:rsidP="003B066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15 : Chọn đáp án D</w:t>
      </w:r>
    </w:p>
    <w:p w14:paraId="7DA35A09" w14:textId="77777777" w:rsidR="003B0662" w:rsidRPr="00261E25" w:rsidRDefault="003B0662" w:rsidP="003B0662">
      <w:pPr>
        <w:spacing w:line="276" w:lineRule="auto"/>
        <w:rPr>
          <w:color w:val="auto"/>
          <w:sz w:val="26"/>
          <w:szCs w:val="26"/>
        </w:rPr>
      </w:pPr>
      <w:r w:rsidRPr="00261E25">
        <w:rPr>
          <w:color w:val="auto"/>
          <w:sz w:val="26"/>
          <w:szCs w:val="26"/>
        </w:rPr>
        <w:t xml:space="preserve">Gia tốc của xe đạp là </w:t>
      </w:r>
      <w:r w:rsidRPr="00261E25">
        <w:rPr>
          <w:color w:val="auto"/>
          <w:position w:val="-24"/>
          <w:sz w:val="26"/>
          <w:szCs w:val="26"/>
        </w:rPr>
        <w:object w:dxaOrig="2720" w:dyaOrig="620" w14:anchorId="30F74BC9">
          <v:shape id="_x0000_i1116" type="#_x0000_t75" style="width:135pt;height:31.25pt" o:ole="">
            <v:imagedata r:id="rId279" o:title=""/>
          </v:shape>
          <o:OLEObject Type="Embed" ProgID="Equation.DSMT4" ShapeID="_x0000_i1116" DrawAspect="Content" ObjectID="_1790104498" r:id="rId280"/>
        </w:object>
      </w:r>
    </w:p>
    <w:p w14:paraId="7EC20061" w14:textId="77777777" w:rsidR="003B0662" w:rsidRPr="00261E25" w:rsidRDefault="003B0662" w:rsidP="003B0662">
      <w:pPr>
        <w:spacing w:line="276" w:lineRule="auto"/>
        <w:rPr>
          <w:color w:val="auto"/>
          <w:sz w:val="26"/>
          <w:szCs w:val="26"/>
        </w:rPr>
      </w:pPr>
      <w:r w:rsidRPr="00261E25">
        <w:rPr>
          <w:color w:val="auto"/>
          <w:sz w:val="26"/>
          <w:szCs w:val="26"/>
        </w:rPr>
        <w:t xml:space="preserve">Phương trình vận tốc của xe đạp là </w:t>
      </w:r>
      <w:r w:rsidRPr="00261E25">
        <w:rPr>
          <w:color w:val="auto"/>
          <w:position w:val="-10"/>
          <w:sz w:val="26"/>
          <w:szCs w:val="26"/>
        </w:rPr>
        <w:object w:dxaOrig="1760" w:dyaOrig="320" w14:anchorId="1A2318EA">
          <v:shape id="_x0000_i1117" type="#_x0000_t75" style="width:87.65pt;height:15.65pt" o:ole="">
            <v:imagedata r:id="rId281" o:title=""/>
          </v:shape>
          <o:OLEObject Type="Embed" ProgID="Equation.DSMT4" ShapeID="_x0000_i1117" DrawAspect="Content" ObjectID="_1790104499" r:id="rId282"/>
        </w:object>
      </w:r>
    </w:p>
    <w:p w14:paraId="739585D7" w14:textId="77777777" w:rsidR="003B0662" w:rsidRPr="00261E25" w:rsidRDefault="003B0662" w:rsidP="003B0662">
      <w:pPr>
        <w:spacing w:line="276" w:lineRule="auto"/>
        <w:rPr>
          <w:rFonts w:eastAsia="Calibri"/>
          <w:color w:val="auto"/>
          <w:sz w:val="26"/>
          <w:szCs w:val="26"/>
        </w:rPr>
      </w:pPr>
      <w:r w:rsidRPr="00261E25">
        <w:rPr>
          <w:color w:val="auto"/>
          <w:sz w:val="26"/>
          <w:szCs w:val="26"/>
        </w:rPr>
        <w:t xml:space="preserve">Vận tốc của xe sau khi hãm phanh 10s là </w:t>
      </w:r>
      <w:r w:rsidRPr="00261E25">
        <w:rPr>
          <w:color w:val="auto"/>
          <w:position w:val="-10"/>
          <w:sz w:val="26"/>
          <w:szCs w:val="26"/>
        </w:rPr>
        <w:object w:dxaOrig="2140" w:dyaOrig="320" w14:anchorId="4F7F9A01">
          <v:shape id="_x0000_i1118" type="#_x0000_t75" style="width:107.05pt;height:15.65pt" o:ole="">
            <v:imagedata r:id="rId283" o:title=""/>
          </v:shape>
          <o:OLEObject Type="Embed" ProgID="Equation.DSMT4" ShapeID="_x0000_i1118" DrawAspect="Content" ObjectID="_1790104500" r:id="rId284"/>
        </w:object>
      </w:r>
    </w:p>
    <w:p w14:paraId="4A3C8C01" w14:textId="77777777" w:rsidR="003B0662" w:rsidRPr="00261E25" w:rsidRDefault="003B0662" w:rsidP="003B066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16 : Chọn đáp án D</w:t>
      </w:r>
    </w:p>
    <w:p w14:paraId="0FD3E8CB" w14:textId="77777777" w:rsidR="003B0662" w:rsidRPr="00261E25" w:rsidRDefault="003B0662" w:rsidP="003B0662">
      <w:pPr>
        <w:spacing w:line="276" w:lineRule="auto"/>
        <w:jc w:val="both"/>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lastRenderedPageBreak/>
        <w:t xml:space="preserve">Gia tốc của xe là </w:t>
      </w:r>
      <w:r w:rsidRPr="00261E25">
        <w:rPr>
          <w:rFonts w:eastAsia="Calibri"/>
          <w:iCs/>
          <w:color w:val="auto"/>
          <w:position w:val="-4"/>
          <w:sz w:val="26"/>
          <w:szCs w:val="26"/>
          <w:lang w:val="fr-FR"/>
          <w14:ligatures w14:val="standardContextual"/>
        </w:rPr>
        <w:object w:dxaOrig="180" w:dyaOrig="279" w14:anchorId="6D43FFC3">
          <v:shape id="_x0000_i1119" type="#_x0000_t75" style="width:9pt;height:13.25pt" o:ole="">
            <v:imagedata r:id="rId285" o:title=""/>
          </v:shape>
          <o:OLEObject Type="Embed" ProgID="Equation.DSMT4" ShapeID="_x0000_i1119" DrawAspect="Content" ObjectID="_1790104501" r:id="rId286"/>
        </w:object>
      </w:r>
      <w:r w:rsidRPr="00261E25">
        <w:rPr>
          <w:rFonts w:eastAsia="Calibri"/>
          <w:iCs/>
          <w:color w:val="auto"/>
          <w:position w:val="-24"/>
          <w:sz w:val="26"/>
          <w:szCs w:val="26"/>
          <w:lang w:val="fr-FR"/>
          <w14:ligatures w14:val="standardContextual"/>
        </w:rPr>
        <w:object w:dxaOrig="3320" w:dyaOrig="660" w14:anchorId="64B7CF27">
          <v:shape id="_x0000_i1120" type="#_x0000_t75" style="width:164.85pt;height:33.65pt" o:ole="">
            <v:imagedata r:id="rId287" o:title=""/>
          </v:shape>
          <o:OLEObject Type="Embed" ProgID="Equation.DSMT4" ShapeID="_x0000_i1120" DrawAspect="Content" ObjectID="_1790104502" r:id="rId288"/>
        </w:object>
      </w:r>
    </w:p>
    <w:p w14:paraId="4F9672D6" w14:textId="77777777" w:rsidR="003B0662" w:rsidRPr="00261E25" w:rsidRDefault="003B0662" w:rsidP="003B0662">
      <w:pPr>
        <w:spacing w:line="276" w:lineRule="auto"/>
        <w:jc w:val="both"/>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 xml:space="preserve">Thời gian xe lên dốc là </w:t>
      </w:r>
      <w:r w:rsidRPr="00261E25">
        <w:rPr>
          <w:rFonts w:eastAsia="Calibri"/>
          <w:iCs/>
          <w:color w:val="auto"/>
          <w:position w:val="-28"/>
          <w:sz w:val="26"/>
          <w:szCs w:val="26"/>
          <w:lang w:val="fr-FR"/>
          <w14:ligatures w14:val="standardContextual"/>
        </w:rPr>
        <w:object w:dxaOrig="2520" w:dyaOrig="660" w14:anchorId="7A92F9FC">
          <v:shape id="_x0000_i1121" type="#_x0000_t75" style="width:125.55pt;height:33.65pt" o:ole="">
            <v:imagedata r:id="rId289" o:title=""/>
          </v:shape>
          <o:OLEObject Type="Embed" ProgID="Equation.DSMT4" ShapeID="_x0000_i1121" DrawAspect="Content" ObjectID="_1790104503" r:id="rId290"/>
        </w:object>
      </w:r>
    </w:p>
    <w:p w14:paraId="59C05355" w14:textId="77777777" w:rsidR="003B0662" w:rsidRPr="00261E25" w:rsidRDefault="003B0662" w:rsidP="003B066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17 : Chọn đáp án D</w:t>
      </w:r>
    </w:p>
    <w:p w14:paraId="4249CAAE" w14:textId="77777777" w:rsidR="003B0662" w:rsidRPr="00261E25" w:rsidRDefault="003B0662" w:rsidP="003B0662">
      <w:pPr>
        <w:spacing w:line="276" w:lineRule="auto"/>
        <w:jc w:val="both"/>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Đổi 21,6 km/h = 6m/s</w:t>
      </w:r>
    </w:p>
    <w:p w14:paraId="23F15725" w14:textId="77777777" w:rsidR="003B0662" w:rsidRPr="00261E25" w:rsidRDefault="003B0662" w:rsidP="003B0662">
      <w:pPr>
        <w:spacing w:line="276" w:lineRule="auto"/>
        <w:jc w:val="both"/>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36km/h = 10m/s</w:t>
      </w:r>
    </w:p>
    <w:p w14:paraId="7CA8E96D" w14:textId="77777777" w:rsidR="003B0662" w:rsidRPr="00261E25" w:rsidRDefault="003B0662" w:rsidP="003B0662">
      <w:pPr>
        <w:spacing w:line="276" w:lineRule="auto"/>
        <w:jc w:val="both"/>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 xml:space="preserve">Gia tốc của tàu là </w:t>
      </w:r>
      <w:r w:rsidRPr="00261E25">
        <w:rPr>
          <w:rFonts w:eastAsia="Calibri"/>
          <w:iCs/>
          <w:color w:val="auto"/>
          <w:position w:val="-24"/>
          <w:sz w:val="26"/>
          <w:szCs w:val="26"/>
          <w:lang w:val="fr-FR"/>
          <w14:ligatures w14:val="standardContextual"/>
        </w:rPr>
        <w:object w:dxaOrig="3200" w:dyaOrig="660" w14:anchorId="738D2B2F">
          <v:shape id="_x0000_i1122" type="#_x0000_t75" style="width:159.65pt;height:33.65pt" o:ole="">
            <v:imagedata r:id="rId291" o:title=""/>
          </v:shape>
          <o:OLEObject Type="Embed" ProgID="Equation.DSMT4" ShapeID="_x0000_i1122" DrawAspect="Content" ObjectID="_1790104504" r:id="rId292"/>
        </w:object>
      </w:r>
    </w:p>
    <w:p w14:paraId="770FE345" w14:textId="77777777" w:rsidR="003B0662" w:rsidRPr="00261E25" w:rsidRDefault="003B0662" w:rsidP="003B0662">
      <w:pPr>
        <w:spacing w:line="276" w:lineRule="auto"/>
        <w:jc w:val="both"/>
        <w:rPr>
          <w:color w:val="auto"/>
          <w:sz w:val="26"/>
          <w:szCs w:val="26"/>
          <w:bdr w:val="none" w:sz="0" w:space="0" w:color="auto" w:frame="1"/>
          <w:shd w:val="clear" w:color="auto" w:fill="FFFFFF"/>
          <w:lang w:val="fr-FR"/>
        </w:rPr>
      </w:pPr>
      <w:r w:rsidRPr="00261E25">
        <w:rPr>
          <w:color w:val="auto"/>
          <w:sz w:val="26"/>
          <w:szCs w:val="26"/>
          <w:shd w:val="clear" w:color="auto" w:fill="FFFFFF"/>
          <w:lang w:val="fr-FR"/>
        </w:rPr>
        <w:t>Quãng đường đi được kể từ lúc bắt đầu chuyển động đến khi đạt tốc độ </w:t>
      </w:r>
      <w:r w:rsidRPr="00261E25">
        <w:rPr>
          <w:color w:val="auto"/>
          <w:sz w:val="26"/>
          <w:szCs w:val="26"/>
          <w:bdr w:val="none" w:sz="0" w:space="0" w:color="auto" w:frame="1"/>
          <w:shd w:val="clear" w:color="auto" w:fill="FFFFFF"/>
          <w:lang w:val="fr-FR"/>
        </w:rPr>
        <w:t>36km/h</w:t>
      </w:r>
    </w:p>
    <w:p w14:paraId="378EC4D4" w14:textId="77777777" w:rsidR="003B0662" w:rsidRPr="00261E25" w:rsidRDefault="003B0662" w:rsidP="003B0662">
      <w:pPr>
        <w:spacing w:line="276" w:lineRule="auto"/>
        <w:jc w:val="both"/>
        <w:rPr>
          <w:rFonts w:eastAsia="Calibri"/>
          <w:iCs/>
          <w:color w:val="auto"/>
          <w:sz w:val="26"/>
          <w:szCs w:val="26"/>
          <w:lang w:val="fr-FR"/>
          <w14:ligatures w14:val="standardContextual"/>
        </w:rPr>
      </w:pPr>
      <w:r w:rsidRPr="00261E25">
        <w:rPr>
          <w:rFonts w:eastAsia="Calibri"/>
          <w:iCs/>
          <w:color w:val="auto"/>
          <w:position w:val="-28"/>
          <w:sz w:val="26"/>
          <w:szCs w:val="26"/>
          <w:lang w:val="fr-FR"/>
          <w14:ligatures w14:val="standardContextual"/>
        </w:rPr>
        <w:object w:dxaOrig="2799" w:dyaOrig="700" w14:anchorId="09BEA6FC">
          <v:shape id="_x0000_i1123" type="#_x0000_t75" style="width:139.75pt;height:35.05pt" o:ole="">
            <v:imagedata r:id="rId293" o:title=""/>
          </v:shape>
          <o:OLEObject Type="Embed" ProgID="Equation.DSMT4" ShapeID="_x0000_i1123" DrawAspect="Content" ObjectID="_1790104505" r:id="rId294"/>
        </w:object>
      </w:r>
    </w:p>
    <w:p w14:paraId="7B21CF1B" w14:textId="77777777" w:rsidR="003B0662" w:rsidRPr="00261E25" w:rsidRDefault="003B0662" w:rsidP="003B0662">
      <w:pPr>
        <w:spacing w:line="276" w:lineRule="auto"/>
        <w:jc w:val="both"/>
        <w:rPr>
          <w:rFonts w:eastAsia="Calibri"/>
          <w:iCs/>
          <w:color w:val="auto"/>
          <w:sz w:val="26"/>
          <w:szCs w:val="26"/>
          <w:lang w:val="fr-FR"/>
          <w14:ligatures w14:val="standardContextual"/>
        </w:rPr>
      </w:pPr>
      <w:r w:rsidRPr="00261E25">
        <w:rPr>
          <w:rFonts w:eastAsia="Calibri"/>
          <w:b/>
          <w:iCs/>
          <w:color w:val="auto"/>
          <w:sz w:val="26"/>
          <w:szCs w:val="26"/>
          <w:lang w:val="fr-FR"/>
          <w14:ligatures w14:val="standardContextual"/>
        </w:rPr>
        <w:t>Câu 18 : Chọn đáp án C</w:t>
      </w:r>
    </w:p>
    <w:p w14:paraId="5B1333B2" w14:textId="77777777" w:rsidR="003B0662" w:rsidRPr="00261E25" w:rsidRDefault="003B0662" w:rsidP="003B0662">
      <w:pPr>
        <w:spacing w:line="276" w:lineRule="auto"/>
        <w:rPr>
          <w:rFonts w:eastAsia="Calibri"/>
          <w:iCs/>
          <w:color w:val="auto"/>
          <w:sz w:val="26"/>
          <w:szCs w:val="26"/>
          <w:lang w:val="fr-FR"/>
          <w14:ligatures w14:val="standardContextual"/>
        </w:rPr>
      </w:pPr>
      <w:r w:rsidRPr="00261E25">
        <w:rPr>
          <w:rFonts w:eastAsia="Calibri"/>
          <w:b/>
          <w:iCs/>
          <w:noProof/>
          <w:color w:val="auto"/>
          <w:sz w:val="26"/>
          <w:szCs w:val="26"/>
          <w14:ligatures w14:val="standardContextual"/>
        </w:rPr>
        <w:drawing>
          <wp:anchor distT="0" distB="0" distL="114300" distR="114300" simplePos="0" relativeHeight="251839488" behindDoc="0" locked="0" layoutInCell="1" allowOverlap="1" wp14:anchorId="365AD0C5" wp14:editId="63EB650D">
            <wp:simplePos x="0" y="0"/>
            <wp:positionH relativeFrom="margin">
              <wp:posOffset>3096260</wp:posOffset>
            </wp:positionH>
            <wp:positionV relativeFrom="paragraph">
              <wp:posOffset>5715</wp:posOffset>
            </wp:positionV>
            <wp:extent cx="2673350" cy="977900"/>
            <wp:effectExtent l="0" t="0" r="0" b="0"/>
            <wp:wrapThrough wrapText="bothSides">
              <wp:wrapPolygon edited="0">
                <wp:start x="0" y="0"/>
                <wp:lineTo x="0" y="21039"/>
                <wp:lineTo x="21395" y="21039"/>
                <wp:lineTo x="21395" y="0"/>
                <wp:lineTo x="0" y="0"/>
              </wp:wrapPolygon>
            </wp:wrapThrough>
            <wp:docPr id="1133313958" name="Picture 1133313958"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13958" name="Picture 1133313958" descr="50 hthy"/>
                    <pic:cNvPicPr/>
                  </pic:nvPicPr>
                  <pic:blipFill>
                    <a:blip r:embed="rId295">
                      <a:extLst>
                        <a:ext uri="{28A0092B-C50C-407E-A947-70E740481C1C}">
                          <a14:useLocalDpi xmlns:a14="http://schemas.microsoft.com/office/drawing/2010/main" val="0"/>
                        </a:ext>
                      </a:extLst>
                    </a:blip>
                    <a:stretch>
                      <a:fillRect/>
                    </a:stretch>
                  </pic:blipFill>
                  <pic:spPr>
                    <a:xfrm>
                      <a:off x="0" y="0"/>
                      <a:ext cx="2673350" cy="977900"/>
                    </a:xfrm>
                    <a:prstGeom prst="rect">
                      <a:avLst/>
                    </a:prstGeom>
                  </pic:spPr>
                </pic:pic>
              </a:graphicData>
            </a:graphic>
          </wp:anchor>
        </w:drawing>
      </w:r>
      <w:r w:rsidRPr="00261E25">
        <w:rPr>
          <w:rFonts w:eastAsia="Calibri"/>
          <w:iCs/>
          <w:color w:val="auto"/>
          <w:sz w:val="26"/>
          <w:szCs w:val="26"/>
          <w:lang w:val="fr-FR"/>
          <w14:ligatures w14:val="standardContextual"/>
        </w:rPr>
        <w:t xml:space="preserve">Gia tốc quả cầu lên dốc : </w:t>
      </w:r>
      <w:r w:rsidRPr="00261E25">
        <w:rPr>
          <w:rFonts w:eastAsia="Calibri"/>
          <w:iCs/>
          <w:color w:val="auto"/>
          <w:position w:val="-60"/>
          <w:sz w:val="26"/>
          <w:szCs w:val="26"/>
          <w:lang w:val="fr-FR"/>
          <w14:ligatures w14:val="standardContextual"/>
        </w:rPr>
        <w:object w:dxaOrig="3820" w:dyaOrig="1320" w14:anchorId="7218BD3A">
          <v:shape id="_x0000_i1124" type="#_x0000_t75" style="width:189.95pt;height:65.35pt" o:ole="">
            <v:imagedata r:id="rId296" o:title=""/>
          </v:shape>
          <o:OLEObject Type="Embed" ProgID="Equation.DSMT4" ShapeID="_x0000_i1124" DrawAspect="Content" ObjectID="_1790104506" r:id="rId297"/>
        </w:object>
      </w:r>
    </w:p>
    <w:p w14:paraId="0AB31B4B" w14:textId="77777777" w:rsidR="003B0662" w:rsidRPr="00261E25" w:rsidRDefault="003B0662" w:rsidP="003B0662">
      <w:pPr>
        <w:spacing w:line="276" w:lineRule="auto"/>
        <w:jc w:val="both"/>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Gia tốc quả cầu trên mặt ngang :</w:t>
      </w:r>
    </w:p>
    <w:p w14:paraId="142AC7BE" w14:textId="77777777" w:rsidR="003B0662" w:rsidRPr="00261E25" w:rsidRDefault="003B0662" w:rsidP="003B0662">
      <w:pPr>
        <w:spacing w:line="276" w:lineRule="auto"/>
        <w:jc w:val="both"/>
        <w:rPr>
          <w:rFonts w:eastAsia="Calibri"/>
          <w:b/>
          <w:iCs/>
          <w:color w:val="auto"/>
          <w:sz w:val="26"/>
          <w:szCs w:val="26"/>
          <w:lang w:val="fr-FR"/>
          <w14:ligatures w14:val="standardContextual"/>
        </w:rPr>
      </w:pPr>
      <w:r w:rsidRPr="00261E25">
        <w:rPr>
          <w:rFonts w:eastAsia="Calibri"/>
          <w:b/>
          <w:iCs/>
          <w:color w:val="auto"/>
          <w:position w:val="-30"/>
          <w:sz w:val="26"/>
          <w:szCs w:val="26"/>
          <w:lang w:val="fr-FR"/>
          <w14:ligatures w14:val="standardContextual"/>
        </w:rPr>
        <w:object w:dxaOrig="3240" w:dyaOrig="720" w14:anchorId="3A20564D">
          <v:shape id="_x0000_i1125" type="#_x0000_t75" style="width:162.45pt;height:36.95pt" o:ole="">
            <v:imagedata r:id="rId298" o:title=""/>
          </v:shape>
          <o:OLEObject Type="Embed" ProgID="Equation.DSMT4" ShapeID="_x0000_i1125" DrawAspect="Content" ObjectID="_1790104507" r:id="rId299"/>
        </w:object>
      </w:r>
    </w:p>
    <w:p w14:paraId="483D800A" w14:textId="77777777" w:rsidR="003B0662" w:rsidRPr="00261E25" w:rsidRDefault="003B0662" w:rsidP="003B0662">
      <w:pPr>
        <w:spacing w:line="276" w:lineRule="auto"/>
        <w:jc w:val="both"/>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 xml:space="preserve">Thời gian quả cầu đi trên mặt ngang : </w:t>
      </w:r>
      <w:r w:rsidRPr="00261E25">
        <w:rPr>
          <w:rFonts w:eastAsia="Calibri"/>
          <w:iCs/>
          <w:color w:val="auto"/>
          <w:position w:val="-54"/>
          <w:sz w:val="26"/>
          <w:szCs w:val="26"/>
          <w:lang w:val="fr-FR"/>
          <w14:ligatures w14:val="standardContextual"/>
        </w:rPr>
        <w:object w:dxaOrig="2680" w:dyaOrig="920" w14:anchorId="059BA81C">
          <v:shape id="_x0000_i1126" type="#_x0000_t75" style="width:133.6pt;height:45.95pt" o:ole="">
            <v:imagedata r:id="rId300" o:title=""/>
          </v:shape>
          <o:OLEObject Type="Embed" ProgID="Equation.DSMT4" ShapeID="_x0000_i1126" DrawAspect="Content" ObjectID="_1790104508" r:id="rId301"/>
        </w:object>
      </w:r>
    </w:p>
    <w:p w14:paraId="7A65EC6D" w14:textId="77777777" w:rsidR="003B0662" w:rsidRPr="00261E25" w:rsidRDefault="003B0662" w:rsidP="003B0662">
      <w:pPr>
        <w:spacing w:line="276" w:lineRule="auto"/>
        <w:jc w:val="both"/>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 xml:space="preserve">Thời gian quả cầu chuyển động là </w:t>
      </w:r>
      <w:r w:rsidRPr="00261E25">
        <w:rPr>
          <w:rFonts w:eastAsia="Calibri"/>
          <w:iCs/>
          <w:color w:val="auto"/>
          <w:position w:val="-12"/>
          <w:sz w:val="26"/>
          <w:szCs w:val="26"/>
          <w:lang w:val="fr-FR"/>
          <w14:ligatures w14:val="standardContextual"/>
        </w:rPr>
        <w:object w:dxaOrig="2659" w:dyaOrig="360" w14:anchorId="3F8CEF5F">
          <v:shape id="_x0000_i1127" type="#_x0000_t75" style="width:132.15pt;height:18.45pt" o:ole="">
            <v:imagedata r:id="rId302" o:title=""/>
          </v:shape>
          <o:OLEObject Type="Embed" ProgID="Equation.DSMT4" ShapeID="_x0000_i1127" DrawAspect="Content" ObjectID="_1790104509" r:id="rId303"/>
        </w:object>
      </w:r>
    </w:p>
    <w:p w14:paraId="332C07E9" w14:textId="77777777" w:rsidR="003B0662" w:rsidRPr="00261E25" w:rsidRDefault="003B0662" w:rsidP="003B0662">
      <w:pPr>
        <w:tabs>
          <w:tab w:val="left" w:pos="360"/>
        </w:tabs>
        <w:spacing w:line="276" w:lineRule="auto"/>
        <w:jc w:val="both"/>
        <w:rPr>
          <w:rFonts w:eastAsia="Calibri"/>
          <w:b/>
          <w:color w:val="auto"/>
          <w:sz w:val="26"/>
          <w:szCs w:val="26"/>
          <w:lang w:val="vi-VN"/>
          <w14:ligatures w14:val="standardContextual"/>
        </w:rPr>
      </w:pPr>
    </w:p>
    <w:p w14:paraId="3B38484B" w14:textId="77777777" w:rsidR="003B0662" w:rsidRPr="00261E25" w:rsidRDefault="003B0662" w:rsidP="003B0662">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2D5E301C" wp14:editId="116864C9">
                <wp:extent cx="5445928" cy="340995"/>
                <wp:effectExtent l="0" t="0" r="2540" b="1905"/>
                <wp:docPr id="968136655"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014534739" name="Group 52"/>
                        <wpg:cNvGrpSpPr>
                          <a:grpSpLocks/>
                        </wpg:cNvGrpSpPr>
                        <wpg:grpSpPr bwMode="auto">
                          <a:xfrm>
                            <a:off x="95" y="0"/>
                            <a:ext cx="54470" cy="3433"/>
                            <a:chOff x="95" y="0"/>
                            <a:chExt cx="54469" cy="3433"/>
                          </a:xfrm>
                        </wpg:grpSpPr>
                        <wpg:grpSp>
                          <wpg:cNvPr id="449249587" name="Group 53"/>
                          <wpg:cNvGrpSpPr>
                            <a:grpSpLocks/>
                          </wpg:cNvGrpSpPr>
                          <wpg:grpSpPr bwMode="auto">
                            <a:xfrm>
                              <a:off x="95" y="0"/>
                              <a:ext cx="54469" cy="3225"/>
                              <a:chOff x="92" y="0"/>
                              <a:chExt cx="52607" cy="3227"/>
                            </a:xfrm>
                          </wpg:grpSpPr>
                          <wps:wsp>
                            <wps:cNvPr id="1623852095"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69655432"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54909689"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55528023"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D19DBD" w14:textId="77777777" w:rsidR="003B0662" w:rsidRPr="009111E4" w:rsidRDefault="003B0662" w:rsidP="003B066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079D41CB" w14:textId="77777777" w:rsidR="003B0662" w:rsidRPr="009111E4" w:rsidRDefault="003B0662" w:rsidP="003B0662">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1226328293"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5EE471" w14:textId="77777777" w:rsidR="003B0662" w:rsidRPr="009111E4" w:rsidRDefault="003B0662" w:rsidP="003B066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2D5E301C" id="_x0000_s1413"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">
                <v:group id="Group 52" o:spid="_x0000_s1414"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">
                  <v:group id="Group 53" o:spid="_x0000_s1415"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">
                    <v:shape id="Flowchart: Alternate Process 54" o:spid="_x0000_s1416"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" fillcolor="#98c1d9" stroked="f" strokeweight="1pt">
                      <v:fill opacity="52428f"/>
                    </v:shape>
                    <v:shape id="Hexagon 55" o:spid="_x0000_s1417"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" adj="4292" fillcolor="#f60" stroked="f" strokeweight="1pt"/>
                    <v:shape id="Hexagon 56" o:spid="_x0000_s1418"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" adj="4292" fillcolor="#3d5a80" stroked="f" strokeweight="1pt"/>
                  </v:group>
                  <v:shape id="WordArt 192" o:spid="_x0000_s1419"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" filled="f" stroked="f">
                    <v:stroke joinstyle="round"/>
                    <o:lock v:ext="edit" shapetype="t"/>
                    <v:textbox>
                      <w:txbxContent>
                        <w:p w14:paraId="5FD19DBD" w14:textId="77777777" w:rsidR="003B0662" w:rsidRPr="009111E4" w:rsidRDefault="003B0662" w:rsidP="003B066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079D41CB" w14:textId="77777777" w:rsidR="003B0662" w:rsidRPr="009111E4" w:rsidRDefault="003B0662" w:rsidP="003B0662">
                          <w:pPr>
                            <w:pStyle w:val="NormalWeb"/>
                            <w:ind w:firstLine="0"/>
                            <w:jc w:val="left"/>
                            <w:rPr>
                              <w:b/>
                              <w:color w:val="FFFFFF" w:themeColor="background1"/>
                              <w:sz w:val="32"/>
                              <w:szCs w:val="32"/>
                            </w:rPr>
                          </w:pPr>
                        </w:p>
                      </w:txbxContent>
                    </v:textbox>
                  </v:shape>
                </v:group>
                <v:shape id="WordArt 192" o:spid="_x0000_s1420"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" filled="f" stroked="f">
                  <v:stroke joinstyle="round"/>
                  <o:lock v:ext="edit" shapetype="t"/>
                  <v:textbox>
                    <w:txbxContent>
                      <w:p w14:paraId="705EE471" w14:textId="77777777" w:rsidR="003B0662" w:rsidRPr="009111E4" w:rsidRDefault="003B0662" w:rsidP="003B066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793A2621" w14:textId="77777777" w:rsidR="003B0662" w:rsidRPr="00261E25" w:rsidRDefault="003B0662" w:rsidP="003B0662">
      <w:pPr>
        <w:spacing w:line="276" w:lineRule="auto"/>
        <w:jc w:val="center"/>
        <w:rPr>
          <w:rFonts w:eastAsia="Calibri"/>
          <w:bCs/>
          <w:i/>
          <w:iCs/>
          <w:color w:val="auto"/>
          <w:sz w:val="26"/>
          <w:szCs w:val="26"/>
          <w:lang w:val="fr-FR"/>
          <w14:ligatures w14:val="standardContextual"/>
        </w:rPr>
      </w:pPr>
      <w:r w:rsidRPr="00261E25">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46D5CBBB" w14:textId="77777777" w:rsidR="003B0662" w:rsidRPr="00261E25" w:rsidRDefault="003B0662" w:rsidP="003B0662">
      <w:pPr>
        <w:spacing w:line="276" w:lineRule="auto"/>
        <w:ind w:firstLine="284"/>
        <w:rPr>
          <w:i/>
          <w:iCs/>
          <w:color w:val="auto"/>
          <w:sz w:val="26"/>
          <w:szCs w:val="26"/>
          <w:lang w:val="fr-FR"/>
        </w:rPr>
      </w:pPr>
      <w:r w:rsidRPr="00261E25">
        <w:rPr>
          <w:i/>
          <w:iCs/>
          <w:color w:val="auto"/>
          <w:sz w:val="26"/>
          <w:szCs w:val="26"/>
          <w:lang w:val="fr-FR"/>
        </w:rPr>
        <w:t>Điểm tối đa của 01 câu hỏi là 1 điểm.</w:t>
      </w:r>
    </w:p>
    <w:p w14:paraId="12F595A2" w14:textId="77777777" w:rsidR="003B0662" w:rsidRPr="00261E25" w:rsidRDefault="003B0662" w:rsidP="003B066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261E25">
        <w:rPr>
          <w:i/>
          <w:iCs/>
          <w:color w:val="auto"/>
          <w:sz w:val="26"/>
          <w:szCs w:val="26"/>
          <w:lang w:val="fr-FR"/>
        </w:rPr>
        <w:t xml:space="preserve"> điểm.</w:t>
      </w:r>
    </w:p>
    <w:p w14:paraId="727A3360" w14:textId="77777777" w:rsidR="003B0662" w:rsidRPr="00261E25" w:rsidRDefault="003B0662" w:rsidP="003B066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261E25">
        <w:rPr>
          <w:i/>
          <w:iCs/>
          <w:color w:val="auto"/>
          <w:sz w:val="26"/>
          <w:szCs w:val="26"/>
          <w:lang w:val="fr-FR"/>
        </w:rPr>
        <w:t xml:space="preserve"> điểm.</w:t>
      </w:r>
    </w:p>
    <w:p w14:paraId="5511EDAC" w14:textId="77777777" w:rsidR="003B0662" w:rsidRPr="00261E25" w:rsidRDefault="003B0662" w:rsidP="003B066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261E25">
        <w:rPr>
          <w:i/>
          <w:iCs/>
          <w:color w:val="auto"/>
          <w:sz w:val="26"/>
          <w:szCs w:val="26"/>
          <w:lang w:val="fr-FR"/>
        </w:rPr>
        <w:t xml:space="preserve"> điểm.</w:t>
      </w:r>
    </w:p>
    <w:p w14:paraId="2BD7CCCE" w14:textId="77777777" w:rsidR="003B0662" w:rsidRPr="00261E25" w:rsidRDefault="003B0662" w:rsidP="003B0662">
      <w:pPr>
        <w:tabs>
          <w:tab w:val="left" w:pos="720"/>
        </w:tabs>
        <w:spacing w:line="276" w:lineRule="auto"/>
        <w:ind w:left="720" w:hanging="153"/>
        <w:rPr>
          <w:i/>
          <w:iCs/>
          <w:color w:val="auto"/>
          <w:sz w:val="26"/>
          <w:szCs w:val="26"/>
          <w:lang w:val="fr-FR"/>
        </w:rPr>
      </w:pPr>
      <w:r w:rsidRPr="00261E25">
        <w:rPr>
          <w:i/>
          <w:iCs/>
          <w:color w:val="auto"/>
          <w:sz w:val="26"/>
          <w:szCs w:val="26"/>
          <w:lang w:val="fr-FR"/>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261E25" w:rsidRPr="00261E25" w14:paraId="353E9E4C" w14:textId="77777777" w:rsidTr="00592AB2">
        <w:trPr>
          <w:trHeight w:hRule="exact" w:val="512"/>
          <w:jc w:val="center"/>
        </w:trPr>
        <w:tc>
          <w:tcPr>
            <w:tcW w:w="888" w:type="dxa"/>
            <w:tcBorders>
              <w:top w:val="single" w:sz="4" w:space="0" w:color="auto"/>
              <w:left w:val="single" w:sz="4" w:space="0" w:color="auto"/>
            </w:tcBorders>
            <w:shd w:val="clear" w:color="auto" w:fill="FFFFFF"/>
            <w:vAlign w:val="center"/>
          </w:tcPr>
          <w:p w14:paraId="10D8D534"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6977E19D"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371726F1"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Đáp án</w:t>
            </w:r>
            <w:r w:rsidRPr="00261E25">
              <w:rPr>
                <w:b/>
                <w:bCs/>
                <w:color w:val="auto"/>
                <w:sz w:val="26"/>
                <w:szCs w:val="26"/>
                <w:lang w:eastAsia="vi-VN" w:bidi="vi-VN"/>
              </w:rPr>
              <w:t xml:space="preserve"> </w:t>
            </w:r>
            <w:r w:rsidRPr="00261E25">
              <w:rPr>
                <w:b/>
                <w:bCs/>
                <w:color w:val="auto"/>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0E3DBC67"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71716E84"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27A9B983"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Đáp án</w:t>
            </w:r>
            <w:r w:rsidRPr="00261E25">
              <w:rPr>
                <w:b/>
                <w:bCs/>
                <w:color w:val="auto"/>
                <w:sz w:val="26"/>
                <w:szCs w:val="26"/>
                <w:lang w:eastAsia="vi-VN" w:bidi="vi-VN"/>
              </w:rPr>
              <w:t xml:space="preserve"> </w:t>
            </w:r>
            <w:r w:rsidRPr="00261E25">
              <w:rPr>
                <w:b/>
                <w:bCs/>
                <w:color w:val="auto"/>
                <w:sz w:val="26"/>
                <w:szCs w:val="26"/>
                <w:lang w:val="vi-VN" w:eastAsia="vi-VN" w:bidi="vi-VN"/>
              </w:rPr>
              <w:t>(Đ/S)</w:t>
            </w:r>
          </w:p>
        </w:tc>
      </w:tr>
      <w:tr w:rsidR="00261E25" w:rsidRPr="00261E25" w14:paraId="774DC171" w14:textId="77777777" w:rsidTr="00592AB2">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3E4B9CEE"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75D02FB3"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4EC2CCAE" w14:textId="77777777" w:rsidR="003B0662" w:rsidRPr="00261E25" w:rsidRDefault="003B066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2233035C"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1A14933A"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2260D165" w14:textId="77777777" w:rsidR="003B0662" w:rsidRPr="00261E25" w:rsidRDefault="003B066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1D3CC039" w14:textId="77777777" w:rsidTr="00592AB2">
        <w:trPr>
          <w:trHeight w:hRule="exact" w:val="330"/>
          <w:jc w:val="center"/>
        </w:trPr>
        <w:tc>
          <w:tcPr>
            <w:tcW w:w="888" w:type="dxa"/>
            <w:vMerge/>
            <w:tcBorders>
              <w:left w:val="single" w:sz="4" w:space="0" w:color="auto"/>
            </w:tcBorders>
            <w:shd w:val="clear" w:color="auto" w:fill="FFFFFF"/>
            <w:vAlign w:val="center"/>
          </w:tcPr>
          <w:p w14:paraId="7D02FD44" w14:textId="77777777" w:rsidR="003B0662" w:rsidRPr="00261E25" w:rsidRDefault="003B066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6BB0539"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7FC44EB8" w14:textId="77777777" w:rsidR="003B0662" w:rsidRPr="00261E25" w:rsidRDefault="003B066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290CE228" w14:textId="77777777" w:rsidR="003B0662" w:rsidRPr="00261E25" w:rsidRDefault="003B066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6E4CCF00"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13AE353A" w14:textId="77777777" w:rsidR="003B0662" w:rsidRPr="00261E25" w:rsidRDefault="003B066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0ACC6E85" w14:textId="77777777" w:rsidTr="00592AB2">
        <w:trPr>
          <w:trHeight w:hRule="exact" w:val="330"/>
          <w:jc w:val="center"/>
        </w:trPr>
        <w:tc>
          <w:tcPr>
            <w:tcW w:w="888" w:type="dxa"/>
            <w:vMerge/>
            <w:tcBorders>
              <w:left w:val="single" w:sz="4" w:space="0" w:color="auto"/>
            </w:tcBorders>
            <w:shd w:val="clear" w:color="auto" w:fill="FFFFFF"/>
            <w:vAlign w:val="center"/>
          </w:tcPr>
          <w:p w14:paraId="3EA70F7E" w14:textId="77777777" w:rsidR="003B0662" w:rsidRPr="00261E25" w:rsidRDefault="003B066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2A0A24E0"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color w:val="auto"/>
                <w:sz w:val="26"/>
                <w:szCs w:val="26"/>
                <w:lang w:eastAsia="vi-VN" w:bidi="vi-VN"/>
              </w:rPr>
              <w:t>c</w:t>
            </w:r>
            <w:r w:rsidRPr="00261E25">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62355F85" w14:textId="77777777" w:rsidR="003B0662" w:rsidRPr="00261E25" w:rsidRDefault="003B066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tcBorders>
            <w:shd w:val="clear" w:color="auto" w:fill="FFFFFF"/>
            <w:vAlign w:val="center"/>
          </w:tcPr>
          <w:p w14:paraId="349E495C" w14:textId="77777777" w:rsidR="003B0662" w:rsidRPr="00261E25" w:rsidRDefault="003B066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771124F"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07D829E8" w14:textId="77777777" w:rsidR="003B0662" w:rsidRPr="00261E25" w:rsidRDefault="003B066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3DD99DF7" w14:textId="77777777" w:rsidTr="00592AB2">
        <w:trPr>
          <w:trHeight w:hRule="exact" w:val="318"/>
          <w:jc w:val="center"/>
        </w:trPr>
        <w:tc>
          <w:tcPr>
            <w:tcW w:w="888" w:type="dxa"/>
            <w:vMerge/>
            <w:tcBorders>
              <w:left w:val="single" w:sz="4" w:space="0" w:color="auto"/>
            </w:tcBorders>
            <w:shd w:val="clear" w:color="auto" w:fill="FFFFFF"/>
            <w:vAlign w:val="center"/>
          </w:tcPr>
          <w:p w14:paraId="5FB8917F" w14:textId="77777777" w:rsidR="003B0662" w:rsidRPr="00261E25" w:rsidRDefault="003B066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46B2A348"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4E2EDB72" w14:textId="77777777" w:rsidR="003B0662" w:rsidRPr="00261E25" w:rsidRDefault="003B066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76A57988" w14:textId="77777777" w:rsidR="003B0662" w:rsidRPr="00261E25" w:rsidRDefault="003B066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45343D6F"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00259BE0" w14:textId="77777777" w:rsidR="003B0662" w:rsidRPr="00261E25" w:rsidRDefault="003B066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4A5FF2F2" w14:textId="77777777" w:rsidTr="00592AB2">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608DF268"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40997AAA"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5B03A166" w14:textId="77777777" w:rsidR="003B0662" w:rsidRPr="00261E25" w:rsidRDefault="003B066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3553B77F"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67B35D20"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6708743B" w14:textId="77777777" w:rsidR="003B0662" w:rsidRPr="00261E25" w:rsidRDefault="003B066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7BDCC3B2" w14:textId="77777777" w:rsidTr="00592AB2">
        <w:trPr>
          <w:trHeight w:hRule="exact" w:val="330"/>
          <w:jc w:val="center"/>
        </w:trPr>
        <w:tc>
          <w:tcPr>
            <w:tcW w:w="888" w:type="dxa"/>
            <w:vMerge/>
            <w:tcBorders>
              <w:left w:val="single" w:sz="4" w:space="0" w:color="auto"/>
            </w:tcBorders>
            <w:shd w:val="clear" w:color="auto" w:fill="FFFFFF"/>
            <w:vAlign w:val="center"/>
          </w:tcPr>
          <w:p w14:paraId="5DF7FCE3" w14:textId="77777777" w:rsidR="003B0662" w:rsidRPr="00261E25" w:rsidRDefault="003B066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0DAD7B8A"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53692643" w14:textId="77777777" w:rsidR="003B0662" w:rsidRPr="00261E25" w:rsidRDefault="003B066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tcBorders>
            <w:shd w:val="clear" w:color="auto" w:fill="FFFFFF"/>
            <w:vAlign w:val="center"/>
          </w:tcPr>
          <w:p w14:paraId="03EDBCF9" w14:textId="77777777" w:rsidR="003B0662" w:rsidRPr="00261E25" w:rsidRDefault="003B066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2774DC2"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45EEF93F" w14:textId="77777777" w:rsidR="003B0662" w:rsidRPr="00261E25" w:rsidRDefault="003B066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1BDB5D7F" w14:textId="77777777" w:rsidTr="00592AB2">
        <w:trPr>
          <w:trHeight w:hRule="exact" w:val="324"/>
          <w:jc w:val="center"/>
        </w:trPr>
        <w:tc>
          <w:tcPr>
            <w:tcW w:w="888" w:type="dxa"/>
            <w:vMerge/>
            <w:tcBorders>
              <w:left w:val="single" w:sz="4" w:space="0" w:color="auto"/>
            </w:tcBorders>
            <w:shd w:val="clear" w:color="auto" w:fill="FFFFFF"/>
            <w:vAlign w:val="center"/>
          </w:tcPr>
          <w:p w14:paraId="5F4C6D63" w14:textId="77777777" w:rsidR="003B0662" w:rsidRPr="00261E25" w:rsidRDefault="003B066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20D5432"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color w:val="auto"/>
                <w:sz w:val="26"/>
                <w:szCs w:val="26"/>
                <w:lang w:eastAsia="vi-VN" w:bidi="vi-VN"/>
              </w:rPr>
              <w:t>c</w:t>
            </w:r>
            <w:r w:rsidRPr="00261E25">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2463C4DA" w14:textId="77777777" w:rsidR="003B0662" w:rsidRPr="00261E25" w:rsidRDefault="003B066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2283AC00" w14:textId="77777777" w:rsidR="003B0662" w:rsidRPr="00261E25" w:rsidRDefault="003B066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06A3672"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75B780F6" w14:textId="77777777" w:rsidR="003B0662" w:rsidRPr="00261E25" w:rsidRDefault="003B066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2AE8BBC5" w14:textId="77777777" w:rsidTr="00592AB2">
        <w:trPr>
          <w:trHeight w:hRule="exact" w:val="354"/>
          <w:jc w:val="center"/>
        </w:trPr>
        <w:tc>
          <w:tcPr>
            <w:tcW w:w="888" w:type="dxa"/>
            <w:vMerge/>
            <w:tcBorders>
              <w:left w:val="single" w:sz="4" w:space="0" w:color="auto"/>
              <w:bottom w:val="single" w:sz="4" w:space="0" w:color="auto"/>
            </w:tcBorders>
            <w:shd w:val="clear" w:color="auto" w:fill="FFFFFF"/>
            <w:vAlign w:val="center"/>
          </w:tcPr>
          <w:p w14:paraId="499E9BFD" w14:textId="77777777" w:rsidR="003B0662" w:rsidRPr="00261E25" w:rsidRDefault="003B066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64D3245B"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1326A309" w14:textId="77777777" w:rsidR="003B0662" w:rsidRPr="00261E25" w:rsidRDefault="003B066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bottom w:val="single" w:sz="4" w:space="0" w:color="auto"/>
            </w:tcBorders>
            <w:shd w:val="clear" w:color="auto" w:fill="FFFFFF"/>
            <w:vAlign w:val="center"/>
          </w:tcPr>
          <w:p w14:paraId="4C4939EE" w14:textId="77777777" w:rsidR="003B0662" w:rsidRPr="00261E25" w:rsidRDefault="003B066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30403900" w14:textId="77777777" w:rsidR="003B0662" w:rsidRPr="00261E25" w:rsidRDefault="003B066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2AD7912A" w14:textId="77777777" w:rsidR="003B0662" w:rsidRPr="00261E25" w:rsidRDefault="003B066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bl>
    <w:p w14:paraId="3D78414B" w14:textId="77777777" w:rsidR="003B0662" w:rsidRPr="00261E25" w:rsidRDefault="003B0662" w:rsidP="003B0662">
      <w:pPr>
        <w:spacing w:line="276" w:lineRule="auto"/>
        <w:jc w:val="both"/>
        <w:rPr>
          <w:rFonts w:eastAsia="Calibri"/>
          <w:b/>
          <w:i/>
          <w:iCs/>
          <w:color w:val="auto"/>
          <w:sz w:val="26"/>
          <w:szCs w:val="26"/>
          <w:lang w:val="fr-FR"/>
          <w14:ligatures w14:val="standardContextual"/>
        </w:rPr>
      </w:pPr>
      <w:r w:rsidRPr="00261E25">
        <w:rPr>
          <w:rFonts w:eastAsia="Calibri"/>
          <w:b/>
          <w:i/>
          <w:iCs/>
          <w:color w:val="auto"/>
          <w:sz w:val="26"/>
          <w:szCs w:val="26"/>
          <w:lang w:val="fr-FR"/>
          <w14:ligatures w14:val="standardContextual"/>
        </w:rPr>
        <w:t>Hướng dẫn chi tiết các câu cần suy luận:</w:t>
      </w:r>
    </w:p>
    <w:p w14:paraId="496DB416" w14:textId="77777777" w:rsidR="003B0662" w:rsidRPr="00261E25" w:rsidRDefault="003B0662" w:rsidP="003B0662">
      <w:pPr>
        <w:spacing w:line="276" w:lineRule="auto"/>
        <w:jc w:val="both"/>
        <w:rPr>
          <w:rFonts w:eastAsia="Calibri"/>
          <w:b/>
          <w:color w:val="auto"/>
          <w:sz w:val="26"/>
          <w:szCs w:val="26"/>
          <w:lang w:val="sv-SE"/>
        </w:rPr>
      </w:pPr>
      <w:r w:rsidRPr="00261E25">
        <w:rPr>
          <w:rFonts w:eastAsia="Calibri"/>
          <w:b/>
          <w:color w:val="auto"/>
          <w:sz w:val="26"/>
          <w:szCs w:val="26"/>
          <w:lang w:val="sv-SE"/>
        </w:rPr>
        <w:t>Câu 1:</w:t>
      </w:r>
    </w:p>
    <w:p w14:paraId="10A281AB" w14:textId="77777777" w:rsidR="003B0662" w:rsidRPr="00261E25" w:rsidRDefault="003B0662" w:rsidP="003B0662">
      <w:pPr>
        <w:spacing w:line="276" w:lineRule="auto"/>
        <w:jc w:val="both"/>
        <w:rPr>
          <w:rFonts w:eastAsia="Calibri"/>
          <w:b/>
          <w:color w:val="auto"/>
          <w:sz w:val="26"/>
          <w:szCs w:val="26"/>
          <w:lang w:val="sv-SE"/>
        </w:rPr>
      </w:pPr>
      <w:r w:rsidRPr="00261E25">
        <w:rPr>
          <w:rFonts w:eastAsia="Calibri"/>
          <w:color w:val="auto"/>
          <w:sz w:val="26"/>
          <w:szCs w:val="26"/>
          <w:lang w:val="sv-SE"/>
        </w:rPr>
        <w:t>a.</w:t>
      </w:r>
      <w:r w:rsidRPr="00261E25">
        <w:rPr>
          <w:rFonts w:eastAsia="Calibri"/>
          <w:color w:val="auto"/>
          <w:sz w:val="26"/>
          <w:szCs w:val="26"/>
        </w:rPr>
        <w:t xml:space="preserve"> </w:t>
      </w:r>
      <w:r w:rsidRPr="00261E25">
        <w:rPr>
          <w:rFonts w:eastAsia="Calibri"/>
          <w:b/>
          <w:bCs/>
          <w:color w:val="auto"/>
          <w:sz w:val="26"/>
          <w:szCs w:val="26"/>
        </w:rPr>
        <w:t>[S]</w:t>
      </w:r>
      <w:r w:rsidRPr="00261E25">
        <w:rPr>
          <w:rFonts w:eastAsia="Calibri"/>
          <w:color w:val="auto"/>
          <w:sz w:val="26"/>
          <w:szCs w:val="26"/>
        </w:rPr>
        <w:t xml:space="preserve"> </w:t>
      </w:r>
      <w:r w:rsidRPr="00261E25">
        <w:rPr>
          <w:rFonts w:eastAsia="Calibri"/>
          <w:color w:val="auto"/>
          <w:sz w:val="26"/>
          <w:szCs w:val="26"/>
          <w:lang w:val="sv-SE"/>
        </w:rPr>
        <w:t xml:space="preserve"> </w:t>
      </w:r>
      <w:r w:rsidRPr="00261E25">
        <w:rPr>
          <w:rFonts w:eastAsia="Calibri"/>
          <w:color w:val="auto"/>
          <w:sz w:val="26"/>
          <w:szCs w:val="26"/>
        </w:rPr>
        <w:t>Gia tốc của ô tô là: a = Δv/Δt = 10/1 = 10 (m/s2)</w:t>
      </w:r>
    </w:p>
    <w:p w14:paraId="45553026" w14:textId="77777777" w:rsidR="003B0662" w:rsidRPr="00261E25" w:rsidRDefault="003B0662" w:rsidP="003B0662">
      <w:pPr>
        <w:spacing w:line="276" w:lineRule="auto"/>
        <w:jc w:val="both"/>
        <w:rPr>
          <w:rFonts w:eastAsia="Calibri"/>
          <w:color w:val="auto"/>
          <w:sz w:val="26"/>
          <w:szCs w:val="26"/>
        </w:rPr>
      </w:pPr>
      <m:oMathPara>
        <m:oMath>
          <m:r>
            <w:rPr>
              <w:rFonts w:ascii="Cambria Math" w:eastAsia="Calibri" w:hAnsi="Cambria Math"/>
              <w:color w:val="auto"/>
              <w:sz w:val="26"/>
              <w:szCs w:val="26"/>
            </w:rPr>
            <m:t>a=</m:t>
          </m:r>
          <m:f>
            <m:fPr>
              <m:ctrlPr>
                <w:rPr>
                  <w:rFonts w:ascii="Cambria Math" w:eastAsia="Calibri" w:hAnsi="Cambria Math"/>
                  <w:i/>
                  <w:color w:val="auto"/>
                  <w:sz w:val="26"/>
                  <w:szCs w:val="26"/>
                </w:rPr>
              </m:ctrlPr>
            </m:fPr>
            <m:num>
              <m:r>
                <w:rPr>
                  <w:rFonts w:ascii="Cambria Math" w:eastAsia="Calibri" w:hAnsi="Cambria Math"/>
                  <w:color w:val="auto"/>
                  <w:sz w:val="26"/>
                  <w:szCs w:val="26"/>
                </w:rPr>
                <m:t>∆v</m:t>
              </m:r>
            </m:num>
            <m:den>
              <m:r>
                <w:rPr>
                  <w:rFonts w:ascii="Cambria Math" w:eastAsia="Calibri" w:hAnsi="Cambria Math"/>
                  <w:color w:val="auto"/>
                  <w:sz w:val="26"/>
                  <w:szCs w:val="26"/>
                </w:rPr>
                <m:t>∆t</m:t>
              </m:r>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10</m:t>
              </m:r>
            </m:num>
            <m:den>
              <m:r>
                <w:rPr>
                  <w:rFonts w:ascii="Cambria Math" w:eastAsia="Calibri" w:hAnsi="Cambria Math"/>
                  <w:color w:val="auto"/>
                  <w:sz w:val="26"/>
                  <w:szCs w:val="26"/>
                </w:rPr>
                <m:t>1</m:t>
              </m:r>
            </m:den>
          </m:f>
          <m:r>
            <w:rPr>
              <w:rFonts w:ascii="Cambria Math" w:eastAsia="Calibri" w:hAnsi="Cambria Math"/>
              <w:color w:val="auto"/>
              <w:sz w:val="26"/>
              <w:szCs w:val="26"/>
            </w:rPr>
            <m:t>=10 m/</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s</m:t>
              </m:r>
            </m:e>
            <m:sup>
              <m:r>
                <w:rPr>
                  <w:rFonts w:ascii="Cambria Math" w:eastAsia="Calibri" w:hAnsi="Cambria Math"/>
                  <w:color w:val="auto"/>
                  <w:sz w:val="26"/>
                  <w:szCs w:val="26"/>
                </w:rPr>
                <m:t>2</m:t>
              </m:r>
            </m:sup>
          </m:sSup>
        </m:oMath>
      </m:oMathPara>
    </w:p>
    <w:p w14:paraId="7024F007" w14:textId="77777777" w:rsidR="003B0662" w:rsidRPr="00261E25" w:rsidRDefault="003B0662" w:rsidP="003B0662">
      <w:pPr>
        <w:tabs>
          <w:tab w:val="left" w:pos="426"/>
          <w:tab w:val="left" w:pos="540"/>
        </w:tabs>
        <w:spacing w:line="276" w:lineRule="auto"/>
        <w:jc w:val="both"/>
        <w:rPr>
          <w:rFonts w:eastAsia="Arial"/>
          <w:color w:val="auto"/>
          <w:kern w:val="2"/>
          <w:sz w:val="26"/>
          <w:szCs w:val="26"/>
          <w14:ligatures w14:val="standardContextual"/>
        </w:rPr>
      </w:pPr>
      <w:r w:rsidRPr="00261E25">
        <w:rPr>
          <w:rFonts w:eastAsia="Calibri"/>
          <w:color w:val="auto"/>
          <w:sz w:val="26"/>
          <w:szCs w:val="26"/>
        </w:rPr>
        <w:t xml:space="preserve">b. </w:t>
      </w:r>
      <w:r w:rsidRPr="00261E25">
        <w:rPr>
          <w:rFonts w:eastAsia="Calibri"/>
          <w:b/>
          <w:bCs/>
          <w:color w:val="auto"/>
          <w:sz w:val="26"/>
          <w:szCs w:val="26"/>
        </w:rPr>
        <w:t>[Đ]</w:t>
      </w:r>
      <w:r w:rsidRPr="00261E25">
        <w:rPr>
          <w:rFonts w:eastAsia="Calibri"/>
          <w:color w:val="auto"/>
          <w:sz w:val="26"/>
          <w:szCs w:val="26"/>
        </w:rPr>
        <w:t xml:space="preserve"> </w:t>
      </w:r>
      <w:r w:rsidRPr="00261E25">
        <w:rPr>
          <w:rFonts w:eastAsia="Arial"/>
          <w:color w:val="auto"/>
          <w:kern w:val="2"/>
          <w:sz w:val="26"/>
          <w:szCs w:val="26"/>
          <w14:ligatures w14:val="standardContextual"/>
        </w:rPr>
        <w:t xml:space="preserve"> Chuyển động của ô tô là chuyển động thẳng nhanh dần đều vì a không đổi</w:t>
      </w:r>
    </w:p>
    <w:p w14:paraId="54192EA8" w14:textId="77777777" w:rsidR="003B0662" w:rsidRPr="00261E25" w:rsidRDefault="003B0662" w:rsidP="003B0662">
      <w:pPr>
        <w:spacing w:line="276" w:lineRule="auto"/>
        <w:jc w:val="both"/>
        <w:rPr>
          <w:rFonts w:eastAsia="Calibri"/>
          <w:color w:val="auto"/>
          <w:sz w:val="26"/>
          <w:szCs w:val="26"/>
        </w:rPr>
      </w:pPr>
      <w:r w:rsidRPr="00261E25">
        <w:rPr>
          <w:rFonts w:eastAsia="Calibri"/>
          <w:color w:val="auto"/>
          <w:sz w:val="26"/>
          <w:szCs w:val="26"/>
        </w:rPr>
        <w:t xml:space="preserve">c. </w:t>
      </w:r>
      <w:r w:rsidRPr="00261E25">
        <w:rPr>
          <w:rFonts w:eastAsia="Calibri"/>
          <w:b/>
          <w:bCs/>
          <w:color w:val="auto"/>
          <w:sz w:val="26"/>
          <w:szCs w:val="26"/>
        </w:rPr>
        <w:t>[S]</w:t>
      </w:r>
      <w:r w:rsidRPr="00261E25">
        <w:rPr>
          <w:rFonts w:eastAsia="Calibri"/>
          <w:color w:val="auto"/>
          <w:sz w:val="26"/>
          <w:szCs w:val="26"/>
        </w:rPr>
        <w:t xml:space="preserve"> Gia tốc của người chạy bộ là: </w:t>
      </w:r>
    </w:p>
    <w:p w14:paraId="651FD572" w14:textId="77777777" w:rsidR="003B0662" w:rsidRPr="00261E25" w:rsidRDefault="003B0662" w:rsidP="003B0662">
      <w:pPr>
        <w:spacing w:line="276" w:lineRule="auto"/>
        <w:jc w:val="both"/>
        <w:rPr>
          <w:rFonts w:eastAsia="Calibri"/>
          <w:color w:val="auto"/>
          <w:sz w:val="26"/>
          <w:szCs w:val="26"/>
        </w:rPr>
      </w:pPr>
      <m:oMathPara>
        <m:oMath>
          <m:r>
            <w:rPr>
              <w:rFonts w:ascii="Cambria Math" w:eastAsia="Calibri" w:hAnsi="Cambria Math"/>
              <w:color w:val="auto"/>
              <w:sz w:val="26"/>
              <w:szCs w:val="26"/>
            </w:rPr>
            <m:t>a=</m:t>
          </m:r>
          <m:f>
            <m:fPr>
              <m:ctrlPr>
                <w:rPr>
                  <w:rFonts w:ascii="Cambria Math" w:eastAsia="Calibri" w:hAnsi="Cambria Math"/>
                  <w:i/>
                  <w:color w:val="auto"/>
                  <w:sz w:val="26"/>
                  <w:szCs w:val="26"/>
                </w:rPr>
              </m:ctrlPr>
            </m:fPr>
            <m:num>
              <m:r>
                <w:rPr>
                  <w:rFonts w:ascii="Cambria Math" w:eastAsia="Calibri" w:hAnsi="Cambria Math"/>
                  <w:color w:val="auto"/>
                  <w:sz w:val="26"/>
                  <w:szCs w:val="26"/>
                </w:rPr>
                <m:t>∆v</m:t>
              </m:r>
            </m:num>
            <m:den>
              <m:r>
                <w:rPr>
                  <w:rFonts w:ascii="Cambria Math" w:eastAsia="Calibri" w:hAnsi="Cambria Math"/>
                  <w:color w:val="auto"/>
                  <w:sz w:val="26"/>
                  <w:szCs w:val="26"/>
                </w:rPr>
                <m:t>∆t</m:t>
              </m:r>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4-6</m:t>
              </m:r>
            </m:num>
            <m:den>
              <m:r>
                <w:rPr>
                  <w:rFonts w:ascii="Cambria Math" w:eastAsia="Calibri" w:hAnsi="Cambria Math"/>
                  <w:color w:val="auto"/>
                  <w:sz w:val="26"/>
                  <w:szCs w:val="26"/>
                </w:rPr>
                <m:t>1-0</m:t>
              </m:r>
            </m:den>
          </m:f>
          <m:r>
            <w:rPr>
              <w:rFonts w:ascii="Cambria Math" w:eastAsia="Calibri" w:hAnsi="Cambria Math"/>
              <w:color w:val="auto"/>
              <w:sz w:val="26"/>
              <w:szCs w:val="26"/>
            </w:rPr>
            <m:t>=-2 m/</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s</m:t>
              </m:r>
            </m:e>
            <m:sup>
              <m:r>
                <w:rPr>
                  <w:rFonts w:ascii="Cambria Math" w:eastAsia="Calibri" w:hAnsi="Cambria Math"/>
                  <w:color w:val="auto"/>
                  <w:sz w:val="26"/>
                  <w:szCs w:val="26"/>
                </w:rPr>
                <m:t>2</m:t>
              </m:r>
            </m:sup>
          </m:sSup>
        </m:oMath>
      </m:oMathPara>
    </w:p>
    <w:p w14:paraId="114C5E45" w14:textId="77777777" w:rsidR="003B0662" w:rsidRPr="00261E25" w:rsidRDefault="003B0662" w:rsidP="003B0662">
      <w:pPr>
        <w:tabs>
          <w:tab w:val="left" w:pos="426"/>
          <w:tab w:val="left" w:pos="540"/>
        </w:tabs>
        <w:spacing w:line="276" w:lineRule="auto"/>
        <w:jc w:val="both"/>
        <w:rPr>
          <w:rFonts w:eastAsia="Arial"/>
          <w:color w:val="auto"/>
          <w:kern w:val="2"/>
          <w:sz w:val="26"/>
          <w:szCs w:val="26"/>
          <w14:ligatures w14:val="standardContextual"/>
        </w:rPr>
      </w:pPr>
      <w:r w:rsidRPr="00261E25">
        <w:rPr>
          <w:rFonts w:eastAsia="Calibri"/>
          <w:color w:val="auto"/>
          <w:sz w:val="26"/>
          <w:szCs w:val="26"/>
        </w:rPr>
        <w:t xml:space="preserve">d. </w:t>
      </w:r>
      <w:r w:rsidRPr="00261E25">
        <w:rPr>
          <w:rFonts w:eastAsia="Calibri"/>
          <w:b/>
          <w:bCs/>
          <w:color w:val="auto"/>
          <w:sz w:val="26"/>
          <w:szCs w:val="26"/>
        </w:rPr>
        <w:t>[Đ]</w:t>
      </w:r>
      <w:r w:rsidRPr="00261E25">
        <w:rPr>
          <w:rFonts w:eastAsia="Calibri"/>
          <w:color w:val="auto"/>
          <w:sz w:val="26"/>
          <w:szCs w:val="26"/>
        </w:rPr>
        <w:t xml:space="preserve"> </w:t>
      </w:r>
      <w:r w:rsidRPr="00261E25">
        <w:rPr>
          <w:rFonts w:eastAsia="Arial"/>
          <w:color w:val="auto"/>
          <w:kern w:val="2"/>
          <w:sz w:val="26"/>
          <w:szCs w:val="26"/>
          <w14:ligatures w14:val="standardContextual"/>
        </w:rPr>
        <w:t xml:space="preserve"> Chuyển động của người chạy bộ  là chuyển động thẳng chậm dần đều vì a không đổi</w:t>
      </w:r>
    </w:p>
    <w:p w14:paraId="39C9271A" w14:textId="77777777" w:rsidR="003B0662" w:rsidRPr="00261E25" w:rsidRDefault="003B0662" w:rsidP="003B0662">
      <w:pPr>
        <w:spacing w:line="276" w:lineRule="auto"/>
        <w:jc w:val="both"/>
        <w:rPr>
          <w:rFonts w:eastAsia="Calibri"/>
          <w:b/>
          <w:color w:val="auto"/>
          <w:sz w:val="26"/>
          <w:szCs w:val="26"/>
          <w:lang w:val="sv-SE"/>
        </w:rPr>
      </w:pPr>
      <w:r w:rsidRPr="00261E25">
        <w:rPr>
          <w:rFonts w:eastAsia="Calibri"/>
          <w:b/>
          <w:color w:val="auto"/>
          <w:sz w:val="26"/>
          <w:szCs w:val="26"/>
          <w:lang w:val="sv-SE"/>
        </w:rPr>
        <w:t>Câu 2 :</w:t>
      </w:r>
    </w:p>
    <w:p w14:paraId="74EDE676" w14:textId="77777777" w:rsidR="003B0662" w:rsidRPr="00261E25" w:rsidRDefault="003B0662" w:rsidP="003B0662">
      <w:pPr>
        <w:spacing w:line="276" w:lineRule="auto"/>
        <w:jc w:val="both"/>
        <w:rPr>
          <w:rFonts w:eastAsia="Calibri"/>
          <w:color w:val="auto"/>
          <w:sz w:val="26"/>
          <w:szCs w:val="26"/>
        </w:rPr>
      </w:pPr>
      <w:r w:rsidRPr="00261E25">
        <w:rPr>
          <w:rFonts w:eastAsia="Calibri"/>
          <w:color w:val="auto"/>
          <w:sz w:val="26"/>
          <w:szCs w:val="26"/>
        </w:rPr>
        <w:t xml:space="preserve">a. </w:t>
      </w:r>
      <w:r w:rsidRPr="00261E25">
        <w:rPr>
          <w:rFonts w:eastAsia="Calibri"/>
          <w:b/>
          <w:bCs/>
          <w:color w:val="auto"/>
          <w:sz w:val="26"/>
          <w:szCs w:val="26"/>
        </w:rPr>
        <w:t>[S]</w:t>
      </w:r>
      <w:r w:rsidRPr="00261E25">
        <w:rPr>
          <w:rFonts w:eastAsia="Calibri"/>
          <w:color w:val="auto"/>
          <w:sz w:val="26"/>
          <w:szCs w:val="26"/>
        </w:rPr>
        <w:t xml:space="preserve"> Gia tốc của vận động viên trong đoạn đường sau khi qua vạch đích là:</w:t>
      </w:r>
    </w:p>
    <w:p w14:paraId="65AF2AC9" w14:textId="77777777" w:rsidR="003B0662" w:rsidRPr="00261E25" w:rsidRDefault="00000000" w:rsidP="003B0662">
      <w:pPr>
        <w:spacing w:line="276" w:lineRule="auto"/>
        <w:jc w:val="both"/>
        <w:rPr>
          <w:rFonts w:eastAsia="Calibri"/>
          <w:color w:val="auto"/>
          <w:sz w:val="26"/>
          <w:szCs w:val="26"/>
        </w:rPr>
      </w:pPr>
      <m:oMathPara>
        <m:oMath>
          <m:sSup>
            <m:sSupPr>
              <m:ctrlPr>
                <w:rPr>
                  <w:rFonts w:ascii="Cambria Math" w:eastAsia="Calibri" w:hAnsi="Cambria Math"/>
                  <w:i/>
                  <w:color w:val="auto"/>
                  <w:sz w:val="26"/>
                  <w:szCs w:val="26"/>
                </w:rPr>
              </m:ctrlPr>
            </m:sSupPr>
            <m:e>
              <m:r>
                <w:rPr>
                  <w:rFonts w:ascii="Cambria Math" w:eastAsia="Calibri" w:hAnsi="Cambria Math"/>
                  <w:color w:val="auto"/>
                  <w:sz w:val="26"/>
                  <w:szCs w:val="26"/>
                </w:rPr>
                <m:t>v</m:t>
              </m:r>
            </m:e>
            <m:sup>
              <m:r>
                <w:rPr>
                  <w:rFonts w:ascii="Cambria Math" w:eastAsia="Calibri" w:hAnsi="Cambria Math"/>
                  <w:color w:val="auto"/>
                  <w:sz w:val="26"/>
                  <w:szCs w:val="26"/>
                </w:rPr>
                <m:t>2</m:t>
              </m:r>
            </m:sup>
          </m:sSup>
          <m:r>
            <w:rPr>
              <w:rFonts w:ascii="Cambria Math" w:eastAsia="Calibri" w:hAnsi="Cambria Math"/>
              <w:color w:val="auto"/>
              <w:sz w:val="26"/>
              <w:szCs w:val="26"/>
            </w:rPr>
            <m:t xml:space="preserve"> - </m:t>
          </m:r>
          <m:sSubSup>
            <m:sSubSupPr>
              <m:ctrlPr>
                <w:rPr>
                  <w:rFonts w:ascii="Cambria Math" w:eastAsia="Calibri" w:hAnsi="Cambria Math"/>
                  <w:i/>
                  <w:color w:val="auto"/>
                  <w:sz w:val="26"/>
                  <w:szCs w:val="26"/>
                </w:rPr>
              </m:ctrlPr>
            </m:sSubSupPr>
            <m:e>
              <m:r>
                <w:rPr>
                  <w:rFonts w:ascii="Cambria Math" w:eastAsia="Calibri" w:hAnsi="Cambria Math"/>
                  <w:color w:val="auto"/>
                  <w:sz w:val="26"/>
                  <w:szCs w:val="26"/>
                </w:rPr>
                <m:t>v</m:t>
              </m:r>
            </m:e>
            <m:sub>
              <m:r>
                <w:rPr>
                  <w:rFonts w:ascii="Cambria Math" w:eastAsia="Calibri" w:hAnsi="Cambria Math"/>
                  <w:color w:val="auto"/>
                  <w:sz w:val="26"/>
                  <w:szCs w:val="26"/>
                </w:rPr>
                <m:t>0</m:t>
              </m:r>
            </m:sub>
            <m:sup>
              <m:r>
                <w:rPr>
                  <w:rFonts w:ascii="Cambria Math" w:eastAsia="Calibri" w:hAnsi="Cambria Math"/>
                  <w:color w:val="auto"/>
                  <w:sz w:val="26"/>
                  <w:szCs w:val="26"/>
                </w:rPr>
                <m:t>2</m:t>
              </m:r>
            </m:sup>
          </m:sSubSup>
          <m:r>
            <w:rPr>
              <w:rFonts w:ascii="Cambria Math" w:eastAsia="Calibri" w:hAnsi="Cambria Math"/>
              <w:color w:val="auto"/>
              <w:sz w:val="26"/>
              <w:szCs w:val="26"/>
            </w:rPr>
            <m:t xml:space="preserve"> = 2a.S  </m:t>
          </m:r>
          <m:r>
            <w:rPr>
              <w:rFonts w:ascii="Cambria Math" w:eastAsia="Calibri" w:hAnsi="Cambria Math"/>
              <w:i/>
              <w:color w:val="auto"/>
              <w:sz w:val="26"/>
              <w:szCs w:val="26"/>
            </w:rPr>
            <w:sym w:font="Symbol" w:char="F0DB"/>
          </m:r>
          <m:r>
            <w:rPr>
              <w:rFonts w:ascii="Cambria Math" w:eastAsia="Calibri" w:hAnsi="Cambria Math"/>
              <w:color w:val="auto"/>
              <w:sz w:val="26"/>
              <w:szCs w:val="26"/>
            </w:rPr>
            <m:t xml:space="preserve"> a=</m:t>
          </m:r>
          <m:f>
            <m:fPr>
              <m:ctrlPr>
                <w:rPr>
                  <w:rFonts w:ascii="Cambria Math" w:eastAsia="Calibri" w:hAnsi="Cambria Math"/>
                  <w:i/>
                  <w:color w:val="auto"/>
                  <w:sz w:val="26"/>
                  <w:szCs w:val="26"/>
                </w:rPr>
              </m:ctrlPr>
            </m:fPr>
            <m:num>
              <m:sSubSup>
                <m:sSubSupPr>
                  <m:ctrlPr>
                    <w:rPr>
                      <w:rFonts w:ascii="Cambria Math" w:eastAsia="Calibri" w:hAnsi="Cambria Math"/>
                      <w:i/>
                      <w:color w:val="auto"/>
                      <w:sz w:val="26"/>
                      <w:szCs w:val="26"/>
                    </w:rPr>
                  </m:ctrlPr>
                </m:sSubSupPr>
                <m:e>
                  <m:r>
                    <w:rPr>
                      <w:rFonts w:ascii="Cambria Math" w:eastAsia="Calibri" w:hAnsi="Cambria Math"/>
                      <w:color w:val="auto"/>
                      <w:sz w:val="26"/>
                      <w:szCs w:val="26"/>
                    </w:rPr>
                    <m:t>v</m:t>
                  </m:r>
                </m:e>
                <m:sub/>
                <m:sup>
                  <m:r>
                    <w:rPr>
                      <w:rFonts w:ascii="Cambria Math" w:eastAsia="Calibri" w:hAnsi="Cambria Math"/>
                      <w:color w:val="auto"/>
                      <w:sz w:val="26"/>
                      <w:szCs w:val="26"/>
                    </w:rPr>
                    <m:t>2</m:t>
                  </m:r>
                </m:sup>
              </m:sSubSup>
              <m:r>
                <w:rPr>
                  <w:rFonts w:ascii="Cambria Math" w:eastAsia="Calibri" w:hAnsi="Cambria Math"/>
                  <w:color w:val="auto"/>
                  <w:sz w:val="26"/>
                  <w:szCs w:val="26"/>
                </w:rPr>
                <m:t>-</m:t>
              </m:r>
              <m:sSubSup>
                <m:sSubSupPr>
                  <m:ctrlPr>
                    <w:rPr>
                      <w:rFonts w:ascii="Cambria Math" w:eastAsia="Calibri" w:hAnsi="Cambria Math"/>
                      <w:i/>
                      <w:color w:val="auto"/>
                      <w:sz w:val="26"/>
                      <w:szCs w:val="26"/>
                    </w:rPr>
                  </m:ctrlPr>
                </m:sSubSupPr>
                <m:e>
                  <m:r>
                    <w:rPr>
                      <w:rFonts w:ascii="Cambria Math" w:eastAsia="Calibri" w:hAnsi="Cambria Math"/>
                      <w:color w:val="auto"/>
                      <w:sz w:val="26"/>
                      <w:szCs w:val="26"/>
                    </w:rPr>
                    <m:t>v</m:t>
                  </m:r>
                </m:e>
                <m:sub>
                  <m:r>
                    <w:rPr>
                      <w:rFonts w:ascii="Cambria Math" w:eastAsia="Calibri" w:hAnsi="Cambria Math"/>
                      <w:color w:val="auto"/>
                      <w:sz w:val="26"/>
                      <w:szCs w:val="26"/>
                    </w:rPr>
                    <m:t>0</m:t>
                  </m:r>
                </m:sub>
                <m:sup>
                  <m:r>
                    <w:rPr>
                      <w:rFonts w:ascii="Cambria Math" w:eastAsia="Calibri" w:hAnsi="Cambria Math"/>
                      <w:color w:val="auto"/>
                      <w:sz w:val="26"/>
                      <w:szCs w:val="26"/>
                    </w:rPr>
                    <m:t>2</m:t>
                  </m:r>
                </m:sup>
              </m:sSubSup>
            </m:num>
            <m:den>
              <m:r>
                <w:rPr>
                  <w:rFonts w:ascii="Cambria Math" w:eastAsia="Calibri" w:hAnsi="Cambria Math"/>
                  <w:color w:val="auto"/>
                  <w:sz w:val="26"/>
                  <w:szCs w:val="26"/>
                </w:rPr>
                <m:t>2s</m:t>
              </m:r>
            </m:den>
          </m:f>
          <m:r>
            <w:rPr>
              <w:rFonts w:ascii="Cambria Math" w:eastAsia="Calibri" w:hAnsi="Cambria Math"/>
              <w:color w:val="auto"/>
              <w:sz w:val="26"/>
              <w:szCs w:val="26"/>
            </w:rPr>
            <m:t>=-2,5 (m/</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s</m:t>
              </m:r>
            </m:e>
            <m:sup>
              <m:r>
                <w:rPr>
                  <w:rFonts w:ascii="Cambria Math" w:eastAsia="Calibri" w:hAnsi="Cambria Math"/>
                  <w:color w:val="auto"/>
                  <w:sz w:val="26"/>
                  <w:szCs w:val="26"/>
                </w:rPr>
                <m:t>2</m:t>
              </m:r>
            </m:sup>
          </m:sSup>
          <m:r>
            <w:rPr>
              <w:rFonts w:ascii="Cambria Math" w:eastAsia="Calibri" w:hAnsi="Cambria Math"/>
              <w:color w:val="auto"/>
              <w:sz w:val="26"/>
              <w:szCs w:val="26"/>
            </w:rPr>
            <m:t>)</m:t>
          </m:r>
        </m:oMath>
      </m:oMathPara>
    </w:p>
    <w:p w14:paraId="0C094CD8" w14:textId="77777777" w:rsidR="003B0662" w:rsidRPr="00261E25" w:rsidRDefault="003B0662" w:rsidP="003B0662">
      <w:pPr>
        <w:spacing w:line="276" w:lineRule="auto"/>
        <w:jc w:val="both"/>
        <w:rPr>
          <w:rFonts w:eastAsia="Calibri"/>
          <w:color w:val="auto"/>
          <w:sz w:val="26"/>
          <w:szCs w:val="26"/>
        </w:rPr>
      </w:pPr>
      <w:r w:rsidRPr="00261E25">
        <w:rPr>
          <w:rFonts w:eastAsia="Calibri"/>
          <w:color w:val="auto"/>
          <w:sz w:val="26"/>
          <w:szCs w:val="26"/>
        </w:rPr>
        <w:t xml:space="preserve">b. </w:t>
      </w:r>
      <w:r w:rsidRPr="00261E25">
        <w:rPr>
          <w:rFonts w:eastAsia="Calibri"/>
          <w:b/>
          <w:bCs/>
          <w:color w:val="auto"/>
          <w:sz w:val="26"/>
          <w:szCs w:val="26"/>
        </w:rPr>
        <w:t>[S]</w:t>
      </w:r>
      <w:r w:rsidRPr="00261E25">
        <w:rPr>
          <w:rFonts w:eastAsia="Calibri"/>
          <w:color w:val="auto"/>
          <w:sz w:val="26"/>
          <w:szCs w:val="26"/>
        </w:rPr>
        <w:t xml:space="preserve"> </w:t>
      </w:r>
      <w:r w:rsidRPr="00261E25">
        <w:rPr>
          <w:rFonts w:eastAsia="Arial"/>
          <w:color w:val="auto"/>
          <w:kern w:val="2"/>
          <w:sz w:val="26"/>
          <w:szCs w:val="26"/>
          <w14:ligatures w14:val="standardContextual"/>
        </w:rPr>
        <w:t xml:space="preserve">Vận tốc của vận động viên khi khi đi qua vạch đích được 10m là </w:t>
      </w:r>
      <w:r w:rsidRPr="00261E25">
        <w:rPr>
          <w:rFonts w:eastAsia="Arial"/>
          <w:color w:val="auto"/>
          <w:kern w:val="2"/>
          <w:position w:val="-14"/>
          <w:sz w:val="26"/>
          <w:szCs w:val="26"/>
          <w:lang w:val="pt-BR"/>
          <w14:ligatures w14:val="standardContextual"/>
        </w:rPr>
        <w:object w:dxaOrig="6580" w:dyaOrig="460" w14:anchorId="1CC7E801">
          <v:shape id="_x0000_i1128" type="#_x0000_t75" style="width:327.3pt;height:21.8pt" o:ole="">
            <v:imagedata r:id="rId304" o:title=""/>
          </v:shape>
          <o:OLEObject Type="Embed" ProgID="Equation.DSMT4" ShapeID="_x0000_i1128" DrawAspect="Content" ObjectID="_1790104510" r:id="rId305"/>
        </w:object>
      </w:r>
    </w:p>
    <w:p w14:paraId="5BD5BC8E" w14:textId="77777777" w:rsidR="003B0662" w:rsidRPr="00261E25" w:rsidRDefault="003B0662" w:rsidP="003B0662">
      <w:pPr>
        <w:spacing w:line="276" w:lineRule="auto"/>
        <w:jc w:val="both"/>
        <w:rPr>
          <w:rFonts w:eastAsia="Calibri"/>
          <w:color w:val="auto"/>
          <w:sz w:val="26"/>
          <w:szCs w:val="26"/>
        </w:rPr>
      </w:pPr>
      <w:r w:rsidRPr="00261E25">
        <w:rPr>
          <w:rFonts w:eastAsia="Calibri"/>
          <w:color w:val="auto"/>
          <w:sz w:val="26"/>
          <w:szCs w:val="26"/>
        </w:rPr>
        <w:t xml:space="preserve">c. </w:t>
      </w:r>
      <w:r w:rsidRPr="00261E25">
        <w:rPr>
          <w:rFonts w:eastAsia="Calibri"/>
          <w:b/>
          <w:bCs/>
          <w:color w:val="auto"/>
          <w:sz w:val="26"/>
          <w:szCs w:val="26"/>
        </w:rPr>
        <w:t>[Đ]</w:t>
      </w:r>
      <w:r w:rsidRPr="00261E25">
        <w:rPr>
          <w:rFonts w:eastAsia="Calibri"/>
          <w:color w:val="auto"/>
          <w:sz w:val="26"/>
          <w:szCs w:val="26"/>
        </w:rPr>
        <w:t xml:space="preserve"> Thời gian vận động viên đó cần để dừng lại kể từ khi cán đích là:</w:t>
      </w:r>
    </w:p>
    <w:p w14:paraId="31AF755E" w14:textId="77777777" w:rsidR="003B0662" w:rsidRPr="00261E25" w:rsidRDefault="003B0662" w:rsidP="003B0662">
      <w:pPr>
        <w:spacing w:line="276" w:lineRule="auto"/>
        <w:jc w:val="both"/>
        <w:rPr>
          <w:rFonts w:eastAsia="Calibri"/>
          <w:color w:val="auto"/>
          <w:sz w:val="26"/>
          <w:szCs w:val="26"/>
        </w:rPr>
      </w:pPr>
      <w:r w:rsidRPr="00261E25">
        <w:rPr>
          <w:rFonts w:eastAsia="Calibri"/>
          <w:color w:val="auto"/>
          <w:sz w:val="26"/>
          <w:szCs w:val="26"/>
        </w:rPr>
        <w:t xml:space="preserve">a = Δv/Δt </w:t>
      </w:r>
      <w:r w:rsidRPr="00261E25">
        <w:rPr>
          <w:rFonts w:ascii="Cambria Math" w:eastAsia="Calibri" w:hAnsi="Cambria Math" w:cs="Cambria Math"/>
          <w:color w:val="auto"/>
          <w:sz w:val="26"/>
          <w:szCs w:val="26"/>
        </w:rPr>
        <w:t>⇔</w:t>
      </w:r>
      <w:r w:rsidRPr="00261E25">
        <w:rPr>
          <w:rFonts w:eastAsia="Calibri"/>
          <w:color w:val="auto"/>
          <w:sz w:val="26"/>
          <w:szCs w:val="26"/>
        </w:rPr>
        <w:t xml:space="preserve"> Δt = Δv/a = (0−10)/−2,5 = 4 (s)</w:t>
      </w:r>
    </w:p>
    <w:p w14:paraId="33367290" w14:textId="77777777" w:rsidR="003B0662" w:rsidRPr="00261E25" w:rsidRDefault="003B0662" w:rsidP="003B0662">
      <w:pPr>
        <w:spacing w:line="276" w:lineRule="auto"/>
        <w:jc w:val="both"/>
        <w:rPr>
          <w:rFonts w:eastAsia="Calibri"/>
          <w:color w:val="auto"/>
          <w:sz w:val="26"/>
          <w:szCs w:val="26"/>
        </w:rPr>
      </w:pPr>
      <w:r w:rsidRPr="00261E25">
        <w:rPr>
          <w:rFonts w:eastAsia="Calibri"/>
          <w:color w:val="auto"/>
          <w:sz w:val="26"/>
          <w:szCs w:val="26"/>
        </w:rPr>
        <w:t xml:space="preserve">d. </w:t>
      </w:r>
      <w:r w:rsidRPr="00261E25">
        <w:rPr>
          <w:rFonts w:eastAsia="Calibri"/>
          <w:b/>
          <w:bCs/>
          <w:color w:val="auto"/>
          <w:sz w:val="26"/>
          <w:szCs w:val="26"/>
        </w:rPr>
        <w:t>[Đ]</w:t>
      </w:r>
      <w:r w:rsidRPr="00261E25">
        <w:rPr>
          <w:rFonts w:eastAsia="Calibri"/>
          <w:color w:val="auto"/>
          <w:sz w:val="26"/>
          <w:szCs w:val="26"/>
        </w:rPr>
        <w:t xml:space="preserve"> Vận tốc trung bình của người đó trên quãng đường dừng xe là: </w:t>
      </w:r>
    </w:p>
    <w:p w14:paraId="4AD5C8DE" w14:textId="77777777" w:rsidR="003B0662" w:rsidRPr="00261E25" w:rsidRDefault="003B0662" w:rsidP="003B0662">
      <w:pPr>
        <w:spacing w:line="276" w:lineRule="auto"/>
        <w:jc w:val="both"/>
        <w:rPr>
          <w:rFonts w:eastAsia="Calibri"/>
          <w:color w:val="auto"/>
          <w:sz w:val="26"/>
          <w:szCs w:val="26"/>
        </w:rPr>
      </w:pPr>
      <w:r w:rsidRPr="00261E25">
        <w:rPr>
          <w:rFonts w:eastAsia="Calibri"/>
          <w:color w:val="auto"/>
          <w:sz w:val="26"/>
          <w:szCs w:val="26"/>
        </w:rPr>
        <w:t>v = d/t = 20/4 = 5(m/s)</w:t>
      </w:r>
    </w:p>
    <w:p w14:paraId="0687BC3A" w14:textId="77777777" w:rsidR="003B0662" w:rsidRPr="00261E25" w:rsidRDefault="003B0662" w:rsidP="003B0662">
      <w:pPr>
        <w:spacing w:line="276" w:lineRule="auto"/>
        <w:jc w:val="both"/>
        <w:rPr>
          <w:rFonts w:eastAsia="Calibri"/>
          <w:b/>
          <w:color w:val="auto"/>
          <w:sz w:val="26"/>
          <w:szCs w:val="26"/>
          <w:lang w:val="sv-SE"/>
        </w:rPr>
      </w:pPr>
      <w:r w:rsidRPr="00261E25">
        <w:rPr>
          <w:rFonts w:eastAsia="Calibri"/>
          <w:b/>
          <w:color w:val="auto"/>
          <w:sz w:val="26"/>
          <w:szCs w:val="26"/>
          <w:lang w:val="sv-SE"/>
        </w:rPr>
        <w:t>Câu 3 :</w:t>
      </w:r>
    </w:p>
    <w:p w14:paraId="204CACCD" w14:textId="77777777" w:rsidR="003B0662" w:rsidRPr="00261E25" w:rsidRDefault="003B0662" w:rsidP="003B0662">
      <w:pPr>
        <w:spacing w:line="276" w:lineRule="auto"/>
        <w:rPr>
          <w:color w:val="auto"/>
          <w:sz w:val="26"/>
          <w:szCs w:val="26"/>
          <w:lang w:val="vi-VN"/>
        </w:rPr>
      </w:pPr>
      <w:r w:rsidRPr="00261E25">
        <w:rPr>
          <w:b/>
          <w:color w:val="auto"/>
          <w:sz w:val="26"/>
          <w:szCs w:val="26"/>
          <w:lang w:val="vi-VN"/>
        </w:rPr>
        <w:t xml:space="preserve">+ </w:t>
      </w:r>
      <w:r w:rsidRPr="00261E25">
        <w:rPr>
          <w:color w:val="auto"/>
          <w:sz w:val="26"/>
          <w:szCs w:val="26"/>
          <w:lang w:val="vi-VN"/>
        </w:rPr>
        <w:t>Chọn chiều dương là chiều chuyển động của ô tô, gốc tọa độ tại vị trí hãm phanh, gốc thời gian là lúc hãm hanh</w:t>
      </w:r>
    </w:p>
    <w:p w14:paraId="388E0300" w14:textId="77777777" w:rsidR="003B0662" w:rsidRPr="00261E25" w:rsidRDefault="003B0662" w:rsidP="003B0662">
      <w:pPr>
        <w:spacing w:line="276" w:lineRule="auto"/>
        <w:rPr>
          <w:b/>
          <w:color w:val="auto"/>
          <w:sz w:val="26"/>
          <w:szCs w:val="26"/>
          <w:lang w:val="fr-FR"/>
        </w:rPr>
      </w:pPr>
      <w:r w:rsidRPr="00261E25">
        <w:rPr>
          <w:color w:val="auto"/>
          <w:sz w:val="26"/>
          <w:szCs w:val="26"/>
          <w:lang w:val="fr-FR"/>
        </w:rPr>
        <w:t xml:space="preserve">Ta có </w:t>
      </w:r>
      <m:oMath>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lang w:val="fr-FR"/>
              </w:rPr>
              <m:t>0</m:t>
            </m:r>
          </m:sub>
        </m:sSub>
        <m:r>
          <w:rPr>
            <w:rFonts w:ascii="Cambria Math" w:hAnsi="Cambria Math"/>
            <w:color w:val="auto"/>
            <w:sz w:val="26"/>
            <w:szCs w:val="26"/>
            <w:lang w:val="fr-FR"/>
          </w:rPr>
          <m:t>=</m:t>
        </m:r>
        <m:f>
          <m:fPr>
            <m:ctrlPr>
              <w:rPr>
                <w:rFonts w:ascii="Cambria Math" w:hAnsi="Cambria Math"/>
                <w:i/>
                <w:color w:val="auto"/>
                <w:sz w:val="26"/>
                <w:szCs w:val="26"/>
              </w:rPr>
            </m:ctrlPr>
          </m:fPr>
          <m:num>
            <m:r>
              <w:rPr>
                <w:rFonts w:ascii="Cambria Math" w:hAnsi="Cambria Math"/>
                <w:color w:val="auto"/>
                <w:sz w:val="26"/>
                <w:szCs w:val="26"/>
                <w:lang w:val="fr-FR"/>
              </w:rPr>
              <m:t>72</m:t>
            </m:r>
          </m:num>
          <m:den>
            <m:r>
              <w:rPr>
                <w:rFonts w:ascii="Cambria Math" w:hAnsi="Cambria Math"/>
                <w:color w:val="auto"/>
                <w:sz w:val="26"/>
                <w:szCs w:val="26"/>
                <w:lang w:val="fr-FR"/>
              </w:rPr>
              <m:t>3,6</m:t>
            </m:r>
          </m:den>
        </m:f>
        <m:r>
          <w:rPr>
            <w:rFonts w:ascii="Cambria Math" w:hAnsi="Cambria Math"/>
            <w:color w:val="auto"/>
            <w:sz w:val="26"/>
            <w:szCs w:val="26"/>
            <w:lang w:val="fr-FR"/>
          </w:rPr>
          <m:t>=20</m:t>
        </m:r>
        <m:r>
          <w:rPr>
            <w:rFonts w:ascii="Cambria Math" w:hAnsi="Cambria Math"/>
            <w:color w:val="auto"/>
            <w:sz w:val="26"/>
            <w:szCs w:val="26"/>
          </w:rPr>
          <m:t>m</m:t>
        </m:r>
        <m:r>
          <w:rPr>
            <w:rFonts w:ascii="Cambria Math" w:hAnsi="Cambria Math"/>
            <w:color w:val="auto"/>
            <w:sz w:val="26"/>
            <w:szCs w:val="26"/>
            <w:lang w:val="fr-FR"/>
          </w:rPr>
          <m:t>/</m:t>
        </m:r>
        <m:r>
          <w:rPr>
            <w:rFonts w:ascii="Cambria Math" w:hAnsi="Cambria Math"/>
            <w:color w:val="auto"/>
            <w:sz w:val="26"/>
            <w:szCs w:val="26"/>
          </w:rPr>
          <m:t>s</m:t>
        </m:r>
        <m:r>
          <w:rPr>
            <w:rFonts w:ascii="Cambria Math" w:hAnsi="Cambria Math"/>
            <w:color w:val="auto"/>
            <w:sz w:val="26"/>
            <w:szCs w:val="26"/>
            <w:lang w:val="fr-FR"/>
          </w:rPr>
          <m:t>;</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lang w:val="fr-FR"/>
              </w:rPr>
              <m:t>1</m:t>
            </m:r>
          </m:sub>
        </m:sSub>
        <m:r>
          <w:rPr>
            <w:rFonts w:ascii="Cambria Math" w:hAnsi="Cambria Math"/>
            <w:color w:val="auto"/>
            <w:sz w:val="26"/>
            <w:szCs w:val="26"/>
            <w:lang w:val="fr-FR"/>
          </w:rPr>
          <m:t>=36</m:t>
        </m:r>
        <m:r>
          <w:rPr>
            <w:rFonts w:ascii="Cambria Math" w:hAnsi="Cambria Math"/>
            <w:color w:val="auto"/>
            <w:sz w:val="26"/>
            <w:szCs w:val="26"/>
          </w:rPr>
          <m:t>km</m:t>
        </m:r>
        <m:r>
          <w:rPr>
            <w:rFonts w:ascii="Cambria Math" w:hAnsi="Cambria Math"/>
            <w:color w:val="auto"/>
            <w:sz w:val="26"/>
            <w:szCs w:val="26"/>
            <w:lang w:val="fr-FR"/>
          </w:rPr>
          <m:t>/h</m:t>
        </m:r>
      </m:oMath>
      <w:r w:rsidRPr="00261E25">
        <w:rPr>
          <w:color w:val="auto"/>
          <w:sz w:val="26"/>
          <w:szCs w:val="26"/>
          <w:lang w:val="fr-FR"/>
        </w:rPr>
        <w:t xml:space="preserve"> </w:t>
      </w:r>
      <w:r w:rsidRPr="00261E25">
        <w:rPr>
          <w:b/>
          <w:color w:val="auto"/>
          <w:sz w:val="26"/>
          <w:szCs w:val="26"/>
          <w:lang w:val="fr-FR"/>
        </w:rPr>
        <w:t xml:space="preserve"> </w:t>
      </w:r>
    </w:p>
    <w:p w14:paraId="3B15D843" w14:textId="77777777" w:rsidR="003B0662" w:rsidRPr="00261E25" w:rsidRDefault="003B0662" w:rsidP="003B0662">
      <w:pPr>
        <w:spacing w:line="276" w:lineRule="auto"/>
        <w:rPr>
          <w:color w:val="auto"/>
          <w:sz w:val="26"/>
          <w:szCs w:val="26"/>
          <w:lang w:val="fr-FR"/>
        </w:rPr>
      </w:pPr>
      <w:r w:rsidRPr="00261E25">
        <w:rPr>
          <w:b/>
          <w:color w:val="auto"/>
          <w:sz w:val="26"/>
          <w:szCs w:val="26"/>
          <w:lang w:val="fr-FR"/>
        </w:rPr>
        <w:t>a.</w:t>
      </w:r>
      <w:r w:rsidRPr="00261E25">
        <w:rPr>
          <w:color w:val="auto"/>
          <w:sz w:val="26"/>
          <w:szCs w:val="26"/>
          <w:lang w:val="fr-FR"/>
        </w:rPr>
        <w:t xml:space="preserve"> </w:t>
      </w:r>
      <w:r w:rsidRPr="00261E25">
        <w:rPr>
          <w:rFonts w:eastAsia="Calibri"/>
          <w:b/>
          <w:bCs/>
          <w:color w:val="auto"/>
          <w:sz w:val="26"/>
          <w:szCs w:val="26"/>
          <w:lang w:val="fr-FR"/>
        </w:rPr>
        <w:t>[Đ]</w:t>
      </w:r>
      <w:r w:rsidRPr="00261E25">
        <w:rPr>
          <w:rFonts w:eastAsia="Calibri"/>
          <w:color w:val="auto"/>
          <w:sz w:val="26"/>
          <w:szCs w:val="26"/>
          <w:lang w:val="fr-FR"/>
        </w:rPr>
        <w:t xml:space="preserve"> </w:t>
      </w:r>
      <w:r w:rsidRPr="00261E25">
        <w:rPr>
          <w:color w:val="auto"/>
          <w:sz w:val="26"/>
          <w:szCs w:val="26"/>
          <w:lang w:val="fr-FR"/>
        </w:rPr>
        <w:t xml:space="preserve">Áp dụng công thức: </w:t>
      </w:r>
      <m:oMath>
        <m:sSubSup>
          <m:sSubSupPr>
            <m:ctrlPr>
              <w:rPr>
                <w:rFonts w:ascii="Cambria Math" w:hAnsi="Cambria Math"/>
                <w:i/>
                <w:color w:val="auto"/>
                <w:sz w:val="26"/>
                <w:szCs w:val="26"/>
              </w:rPr>
            </m:ctrlPr>
          </m:sSubSupPr>
          <m:e>
            <m:r>
              <w:rPr>
                <w:rFonts w:ascii="Cambria Math" w:hAnsi="Cambria Math"/>
                <w:color w:val="auto"/>
                <w:sz w:val="26"/>
                <w:szCs w:val="26"/>
              </w:rPr>
              <m:t>v</m:t>
            </m:r>
          </m:e>
          <m:sub>
            <m:r>
              <w:rPr>
                <w:rFonts w:ascii="Cambria Math" w:hAnsi="Cambria Math"/>
                <w:color w:val="auto"/>
                <w:sz w:val="26"/>
                <w:szCs w:val="26"/>
                <w:lang w:val="fr-FR"/>
              </w:rPr>
              <m:t>1</m:t>
            </m:r>
          </m:sub>
          <m:sup>
            <m:r>
              <w:rPr>
                <w:rFonts w:ascii="Cambria Math" w:hAnsi="Cambria Math"/>
                <w:color w:val="auto"/>
                <w:sz w:val="26"/>
                <w:szCs w:val="26"/>
                <w:lang w:val="fr-FR"/>
              </w:rPr>
              <m:t>2</m:t>
            </m:r>
          </m:sup>
        </m:sSubSup>
        <m:r>
          <w:rPr>
            <w:rFonts w:ascii="Cambria Math" w:hAnsi="Cambria Math"/>
            <w:color w:val="auto"/>
            <w:sz w:val="26"/>
            <w:szCs w:val="26"/>
            <w:lang w:val="fr-FR"/>
          </w:rPr>
          <m:t>-</m:t>
        </m:r>
        <m:sSubSup>
          <m:sSubSupPr>
            <m:ctrlPr>
              <w:rPr>
                <w:rFonts w:ascii="Cambria Math" w:hAnsi="Cambria Math"/>
                <w:i/>
                <w:color w:val="auto"/>
                <w:sz w:val="26"/>
                <w:szCs w:val="26"/>
              </w:rPr>
            </m:ctrlPr>
          </m:sSubSupPr>
          <m:e>
            <m:r>
              <w:rPr>
                <w:rFonts w:ascii="Cambria Math" w:hAnsi="Cambria Math"/>
                <w:color w:val="auto"/>
                <w:sz w:val="26"/>
                <w:szCs w:val="26"/>
              </w:rPr>
              <m:t>v</m:t>
            </m:r>
          </m:e>
          <m:sub>
            <m:r>
              <w:rPr>
                <w:rFonts w:ascii="Cambria Math" w:hAnsi="Cambria Math"/>
                <w:color w:val="auto"/>
                <w:sz w:val="26"/>
                <w:szCs w:val="26"/>
                <w:lang w:val="fr-FR"/>
              </w:rPr>
              <m:t>0</m:t>
            </m:r>
          </m:sub>
          <m:sup>
            <m:r>
              <w:rPr>
                <w:rFonts w:ascii="Cambria Math" w:hAnsi="Cambria Math"/>
                <w:color w:val="auto"/>
                <w:sz w:val="26"/>
                <w:szCs w:val="26"/>
                <w:lang w:val="fr-FR"/>
              </w:rPr>
              <m:t>2</m:t>
            </m:r>
          </m:sup>
        </m:sSubSup>
        <m:r>
          <w:rPr>
            <w:rFonts w:ascii="Cambria Math" w:hAnsi="Cambria Math"/>
            <w:color w:val="auto"/>
            <w:sz w:val="26"/>
            <w:szCs w:val="26"/>
            <w:lang w:val="fr-FR"/>
          </w:rPr>
          <m:t>=2</m:t>
        </m:r>
        <m:r>
          <w:rPr>
            <w:rFonts w:ascii="Cambria Math" w:hAnsi="Cambria Math"/>
            <w:color w:val="auto"/>
            <w:sz w:val="26"/>
            <w:szCs w:val="26"/>
          </w:rPr>
          <m:t>ad</m:t>
        </m:r>
      </m:oMath>
    </w:p>
    <w:p w14:paraId="50166432" w14:textId="77777777" w:rsidR="003B0662" w:rsidRPr="00261E25" w:rsidRDefault="003B0662" w:rsidP="003B0662">
      <w:pPr>
        <w:spacing w:line="276" w:lineRule="auto"/>
        <w:jc w:val="center"/>
        <w:rPr>
          <w:color w:val="auto"/>
          <w:sz w:val="26"/>
          <w:szCs w:val="26"/>
        </w:rPr>
      </w:pPr>
      <m:oMathPara>
        <m:oMath>
          <m:r>
            <w:rPr>
              <w:rFonts w:ascii="Cambria Math" w:hAnsi="Cambria Math"/>
              <w:color w:val="auto"/>
              <w:sz w:val="26"/>
              <w:szCs w:val="26"/>
            </w:rPr>
            <m:t>⇒a=</m:t>
          </m:r>
          <m:f>
            <m:fPr>
              <m:ctrlPr>
                <w:rPr>
                  <w:rFonts w:ascii="Cambria Math" w:hAnsi="Cambria Math"/>
                  <w:i/>
                  <w:color w:val="auto"/>
                  <w:sz w:val="26"/>
                  <w:szCs w:val="26"/>
                </w:rPr>
              </m:ctrlPr>
            </m:fPr>
            <m:num>
              <m:sSubSup>
                <m:sSubSupPr>
                  <m:ctrlPr>
                    <w:rPr>
                      <w:rFonts w:ascii="Cambria Math" w:hAnsi="Cambria Math"/>
                      <w:i/>
                      <w:color w:val="auto"/>
                      <w:sz w:val="26"/>
                      <w:szCs w:val="26"/>
                    </w:rPr>
                  </m:ctrlPr>
                </m:sSubSupPr>
                <m:e>
                  <m:r>
                    <w:rPr>
                      <w:rFonts w:ascii="Cambria Math" w:hAnsi="Cambria Math"/>
                      <w:color w:val="auto"/>
                      <w:sz w:val="26"/>
                      <w:szCs w:val="26"/>
                    </w:rPr>
                    <m:t>v</m:t>
                  </m:r>
                </m:e>
                <m:sub>
                  <m:r>
                    <w:rPr>
                      <w:rFonts w:ascii="Cambria Math" w:hAnsi="Cambria Math"/>
                      <w:color w:val="auto"/>
                      <w:sz w:val="26"/>
                      <w:szCs w:val="26"/>
                    </w:rPr>
                    <m:t>1</m:t>
                  </m:r>
                </m:sub>
                <m:sup>
                  <m:r>
                    <w:rPr>
                      <w:rFonts w:ascii="Cambria Math" w:hAnsi="Cambria Math"/>
                      <w:color w:val="auto"/>
                      <w:sz w:val="26"/>
                      <w:szCs w:val="26"/>
                    </w:rPr>
                    <m:t>2</m:t>
                  </m:r>
                </m:sup>
              </m:sSubSup>
              <m:r>
                <w:rPr>
                  <w:rFonts w:ascii="Cambria Math" w:hAnsi="Cambria Math"/>
                  <w:color w:val="auto"/>
                  <w:sz w:val="26"/>
                  <w:szCs w:val="26"/>
                </w:rPr>
                <m:t>-</m:t>
              </m:r>
              <m:sSubSup>
                <m:sSubSupPr>
                  <m:ctrlPr>
                    <w:rPr>
                      <w:rFonts w:ascii="Cambria Math" w:hAnsi="Cambria Math"/>
                      <w:i/>
                      <w:color w:val="auto"/>
                      <w:sz w:val="26"/>
                      <w:szCs w:val="26"/>
                    </w:rPr>
                  </m:ctrlPr>
                </m:sSubSupPr>
                <m:e>
                  <m:r>
                    <w:rPr>
                      <w:rFonts w:ascii="Cambria Math" w:hAnsi="Cambria Math"/>
                      <w:color w:val="auto"/>
                      <w:sz w:val="26"/>
                      <w:szCs w:val="26"/>
                    </w:rPr>
                    <m:t>v</m:t>
                  </m:r>
                </m:e>
                <m:sub>
                  <m:r>
                    <w:rPr>
                      <w:rFonts w:ascii="Cambria Math" w:hAnsi="Cambria Math"/>
                      <w:color w:val="auto"/>
                      <w:sz w:val="26"/>
                      <w:szCs w:val="26"/>
                    </w:rPr>
                    <m:t>0</m:t>
                  </m:r>
                </m:sub>
                <m:sup>
                  <m:r>
                    <w:rPr>
                      <w:rFonts w:ascii="Cambria Math" w:hAnsi="Cambria Math"/>
                      <w:color w:val="auto"/>
                      <w:sz w:val="26"/>
                      <w:szCs w:val="26"/>
                    </w:rPr>
                    <m:t>2</m:t>
                  </m:r>
                </m:sup>
              </m:sSubSup>
            </m:num>
            <m:den>
              <m:r>
                <w:rPr>
                  <w:rFonts w:ascii="Cambria Math" w:hAnsi="Cambria Math"/>
                  <w:color w:val="auto"/>
                  <w:sz w:val="26"/>
                  <w:szCs w:val="26"/>
                </w:rPr>
                <m:t>2d</m:t>
              </m: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1</m:t>
              </m:r>
              <m:sSup>
                <m:sSupPr>
                  <m:ctrlPr>
                    <w:rPr>
                      <w:rFonts w:ascii="Cambria Math" w:hAnsi="Cambria Math"/>
                      <w:i/>
                      <w:color w:val="auto"/>
                      <w:sz w:val="26"/>
                      <w:szCs w:val="26"/>
                    </w:rPr>
                  </m:ctrlPr>
                </m:sSupPr>
                <m:e>
                  <m:r>
                    <w:rPr>
                      <w:rFonts w:ascii="Cambria Math" w:hAnsi="Cambria Math"/>
                      <w:color w:val="auto"/>
                      <w:sz w:val="26"/>
                      <w:szCs w:val="26"/>
                    </w:rPr>
                    <m:t>0</m:t>
                  </m:r>
                </m:e>
                <m:sup>
                  <m:r>
                    <w:rPr>
                      <w:rFonts w:ascii="Cambria Math" w:hAnsi="Cambria Math"/>
                      <w:color w:val="auto"/>
                      <w:sz w:val="26"/>
                      <w:szCs w:val="26"/>
                    </w:rPr>
                    <m:t>2</m:t>
                  </m:r>
                </m:sup>
              </m:sSup>
              <m:r>
                <w:rPr>
                  <w:rFonts w:ascii="Cambria Math" w:hAnsi="Cambria Math"/>
                  <w:color w:val="auto"/>
                  <w:sz w:val="26"/>
                  <w:szCs w:val="26"/>
                </w:rPr>
                <m:t>-2</m:t>
              </m:r>
              <m:sSup>
                <m:sSupPr>
                  <m:ctrlPr>
                    <w:rPr>
                      <w:rFonts w:ascii="Cambria Math" w:hAnsi="Cambria Math"/>
                      <w:i/>
                      <w:color w:val="auto"/>
                      <w:sz w:val="26"/>
                      <w:szCs w:val="26"/>
                    </w:rPr>
                  </m:ctrlPr>
                </m:sSupPr>
                <m:e>
                  <m:r>
                    <w:rPr>
                      <w:rFonts w:ascii="Cambria Math" w:hAnsi="Cambria Math"/>
                      <w:color w:val="auto"/>
                      <w:sz w:val="26"/>
                      <w:szCs w:val="26"/>
                    </w:rPr>
                    <m:t>0</m:t>
                  </m:r>
                </m:e>
                <m:sup>
                  <m:r>
                    <w:rPr>
                      <w:rFonts w:ascii="Cambria Math" w:hAnsi="Cambria Math"/>
                      <w:color w:val="auto"/>
                      <w:sz w:val="26"/>
                      <w:szCs w:val="26"/>
                    </w:rPr>
                    <m:t>2</m:t>
                  </m:r>
                </m:sup>
              </m:sSup>
            </m:num>
            <m:den>
              <m:r>
                <w:rPr>
                  <w:rFonts w:ascii="Cambria Math" w:hAnsi="Cambria Math"/>
                  <w:color w:val="auto"/>
                  <w:sz w:val="26"/>
                  <w:szCs w:val="26"/>
                </w:rPr>
                <m:t>2.50</m:t>
              </m:r>
            </m:den>
          </m:f>
          <m:r>
            <w:rPr>
              <w:rFonts w:ascii="Cambria Math" w:hAnsi="Cambria Math"/>
              <w:color w:val="auto"/>
              <w:sz w:val="26"/>
              <w:szCs w:val="26"/>
            </w:rPr>
            <m:t>=-3(m/</m:t>
          </m:r>
          <m:sSup>
            <m:sSupPr>
              <m:ctrlPr>
                <w:rPr>
                  <w:rFonts w:ascii="Cambria Math" w:hAnsi="Cambria Math"/>
                  <w:i/>
                  <w:color w:val="auto"/>
                  <w:sz w:val="26"/>
                  <w:szCs w:val="26"/>
                </w:rPr>
              </m:ctrlPr>
            </m:sSupPr>
            <m:e>
              <m:r>
                <w:rPr>
                  <w:rFonts w:ascii="Cambria Math" w:hAnsi="Cambria Math"/>
                  <w:color w:val="auto"/>
                  <w:sz w:val="26"/>
                  <w:szCs w:val="26"/>
                </w:rPr>
                <m:t>s</m:t>
              </m:r>
            </m:e>
            <m:sup>
              <m:r>
                <w:rPr>
                  <w:rFonts w:ascii="Cambria Math" w:hAnsi="Cambria Math"/>
                  <w:color w:val="auto"/>
                  <w:sz w:val="26"/>
                  <w:szCs w:val="26"/>
                </w:rPr>
                <m:t>2</m:t>
              </m:r>
            </m:sup>
          </m:sSup>
          <m:r>
            <w:rPr>
              <w:rFonts w:ascii="Cambria Math" w:hAnsi="Cambria Math"/>
              <w:color w:val="auto"/>
              <w:sz w:val="26"/>
              <w:szCs w:val="26"/>
            </w:rPr>
            <m:t>)</m:t>
          </m:r>
        </m:oMath>
      </m:oMathPara>
    </w:p>
    <w:p w14:paraId="060EB48C" w14:textId="77777777" w:rsidR="003B0662" w:rsidRPr="00261E25" w:rsidRDefault="003B0662" w:rsidP="003B0662">
      <w:pPr>
        <w:spacing w:line="276" w:lineRule="auto"/>
        <w:rPr>
          <w:color w:val="auto"/>
          <w:sz w:val="26"/>
          <w:szCs w:val="26"/>
        </w:rPr>
      </w:pPr>
      <w:r w:rsidRPr="00261E25">
        <w:rPr>
          <w:b/>
          <w:color w:val="auto"/>
          <w:sz w:val="26"/>
          <w:szCs w:val="26"/>
        </w:rPr>
        <w:t>b.</w:t>
      </w:r>
      <w:r w:rsidRPr="00261E25">
        <w:rPr>
          <w:color w:val="auto"/>
          <w:sz w:val="26"/>
          <w:szCs w:val="26"/>
        </w:rPr>
        <w:t xml:space="preserve"> </w:t>
      </w:r>
      <w:r w:rsidRPr="00261E25">
        <w:rPr>
          <w:rFonts w:eastAsia="Calibri"/>
          <w:b/>
          <w:bCs/>
          <w:color w:val="auto"/>
          <w:sz w:val="26"/>
          <w:szCs w:val="26"/>
        </w:rPr>
        <w:t>[S]</w:t>
      </w:r>
      <w:r w:rsidRPr="00261E25">
        <w:rPr>
          <w:rFonts w:eastAsia="Calibri"/>
          <w:color w:val="auto"/>
          <w:sz w:val="26"/>
          <w:szCs w:val="26"/>
        </w:rPr>
        <w:t xml:space="preserve"> </w:t>
      </w:r>
      <w:r w:rsidRPr="00261E25">
        <w:rPr>
          <w:color w:val="auto"/>
          <w:sz w:val="26"/>
          <w:szCs w:val="26"/>
        </w:rPr>
        <w:t xml:space="preserve">Áp dụng công thức: </w:t>
      </w:r>
    </w:p>
    <w:p w14:paraId="7D31254A" w14:textId="77777777" w:rsidR="003B0662" w:rsidRPr="00261E25" w:rsidRDefault="00000000" w:rsidP="003B0662">
      <w:pPr>
        <w:spacing w:line="276" w:lineRule="auto"/>
        <w:rPr>
          <w:color w:val="auto"/>
          <w:sz w:val="26"/>
          <w:szCs w:val="26"/>
        </w:rPr>
      </w:pPr>
      <m:oMathPara>
        <m:oMath>
          <m:sSubSup>
            <m:sSubSupPr>
              <m:ctrlPr>
                <w:rPr>
                  <w:rFonts w:ascii="Cambria Math" w:hAnsi="Cambria Math"/>
                  <w:i/>
                  <w:color w:val="auto"/>
                  <w:sz w:val="26"/>
                  <w:szCs w:val="26"/>
                </w:rPr>
              </m:ctrlPr>
            </m:sSubSupPr>
            <m:e>
              <m:r>
                <w:rPr>
                  <w:rFonts w:ascii="Cambria Math" w:hAnsi="Cambria Math"/>
                  <w:color w:val="auto"/>
                  <w:sz w:val="26"/>
                  <w:szCs w:val="26"/>
                </w:rPr>
                <m:t>v</m:t>
              </m:r>
            </m:e>
            <m:sub>
              <m:r>
                <w:rPr>
                  <w:rFonts w:ascii="Cambria Math" w:hAnsi="Cambria Math"/>
                  <w:color w:val="auto"/>
                  <w:sz w:val="26"/>
                  <w:szCs w:val="26"/>
                </w:rPr>
                <m:t>2</m:t>
              </m:r>
            </m:sub>
            <m:sup>
              <m:r>
                <w:rPr>
                  <w:rFonts w:ascii="Cambria Math" w:hAnsi="Cambria Math"/>
                  <w:color w:val="auto"/>
                  <w:sz w:val="26"/>
                  <w:szCs w:val="26"/>
                </w:rPr>
                <m:t>2</m:t>
              </m:r>
            </m:sup>
          </m:sSubSup>
          <m:r>
            <w:rPr>
              <w:rFonts w:ascii="Cambria Math" w:hAnsi="Cambria Math"/>
              <w:color w:val="auto"/>
              <w:sz w:val="26"/>
              <w:szCs w:val="26"/>
            </w:rPr>
            <m:t>-</m:t>
          </m:r>
          <m:sSubSup>
            <m:sSubSupPr>
              <m:ctrlPr>
                <w:rPr>
                  <w:rFonts w:ascii="Cambria Math" w:hAnsi="Cambria Math"/>
                  <w:i/>
                  <w:color w:val="auto"/>
                  <w:sz w:val="26"/>
                  <w:szCs w:val="26"/>
                </w:rPr>
              </m:ctrlPr>
            </m:sSubSupPr>
            <m:e>
              <m:r>
                <w:rPr>
                  <w:rFonts w:ascii="Cambria Math" w:hAnsi="Cambria Math"/>
                  <w:color w:val="auto"/>
                  <w:sz w:val="26"/>
                  <w:szCs w:val="26"/>
                </w:rPr>
                <m:t>v</m:t>
              </m:r>
            </m:e>
            <m:sub>
              <m:r>
                <w:rPr>
                  <w:rFonts w:ascii="Cambria Math" w:hAnsi="Cambria Math"/>
                  <w:color w:val="auto"/>
                  <w:sz w:val="26"/>
                  <w:szCs w:val="26"/>
                </w:rPr>
                <m:t>0</m:t>
              </m:r>
            </m:sub>
            <m:sup>
              <m:r>
                <w:rPr>
                  <w:rFonts w:ascii="Cambria Math" w:hAnsi="Cambria Math"/>
                  <w:color w:val="auto"/>
                  <w:sz w:val="26"/>
                  <w:szCs w:val="26"/>
                </w:rPr>
                <m:t>2</m:t>
              </m:r>
            </m:sup>
          </m:sSubSup>
          <m:r>
            <w:rPr>
              <w:rFonts w:ascii="Cambria Math" w:hAnsi="Cambria Math"/>
              <w:color w:val="auto"/>
              <w:sz w:val="26"/>
              <w:szCs w:val="26"/>
            </w:rPr>
            <m:t>=2ad⇒</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2</m:t>
              </m:r>
            </m:sub>
          </m:sSub>
          <m:r>
            <w:rPr>
              <w:rFonts w:ascii="Cambria Math" w:hAnsi="Cambria Math"/>
              <w:color w:val="auto"/>
              <w:sz w:val="26"/>
              <w:szCs w:val="26"/>
            </w:rPr>
            <m:t>=</m:t>
          </m:r>
          <m:rad>
            <m:radPr>
              <m:degHide m:val="1"/>
              <m:ctrlPr>
                <w:rPr>
                  <w:rFonts w:ascii="Cambria Math" w:hAnsi="Cambria Math"/>
                  <w:i/>
                  <w:color w:val="auto"/>
                  <w:sz w:val="26"/>
                  <w:szCs w:val="26"/>
                </w:rPr>
              </m:ctrlPr>
            </m:radPr>
            <m:deg/>
            <m:e>
              <m:r>
                <w:rPr>
                  <w:rFonts w:ascii="Cambria Math" w:hAnsi="Cambria Math"/>
                  <w:color w:val="auto"/>
                  <w:sz w:val="26"/>
                  <w:szCs w:val="26"/>
                </w:rPr>
                <m:t>2ad+</m:t>
              </m:r>
              <m:sSubSup>
                <m:sSubSupPr>
                  <m:ctrlPr>
                    <w:rPr>
                      <w:rFonts w:ascii="Cambria Math" w:hAnsi="Cambria Math"/>
                      <w:i/>
                      <w:color w:val="auto"/>
                      <w:sz w:val="26"/>
                      <w:szCs w:val="26"/>
                    </w:rPr>
                  </m:ctrlPr>
                </m:sSubSupPr>
                <m:e>
                  <m:r>
                    <w:rPr>
                      <w:rFonts w:ascii="Cambria Math" w:hAnsi="Cambria Math"/>
                      <w:color w:val="auto"/>
                      <w:sz w:val="26"/>
                      <w:szCs w:val="26"/>
                    </w:rPr>
                    <m:t>v</m:t>
                  </m:r>
                </m:e>
                <m:sub>
                  <m:r>
                    <w:rPr>
                      <w:rFonts w:ascii="Cambria Math" w:hAnsi="Cambria Math"/>
                      <w:color w:val="auto"/>
                      <w:sz w:val="26"/>
                      <w:szCs w:val="26"/>
                    </w:rPr>
                    <m:t>0</m:t>
                  </m:r>
                </m:sub>
                <m:sup>
                  <m:r>
                    <w:rPr>
                      <w:rFonts w:ascii="Cambria Math" w:hAnsi="Cambria Math"/>
                      <w:color w:val="auto"/>
                      <w:sz w:val="26"/>
                      <w:szCs w:val="26"/>
                    </w:rPr>
                    <m:t>2</m:t>
                  </m:r>
                </m:sup>
              </m:sSubSup>
            </m:e>
          </m:rad>
          <m:r>
            <w:rPr>
              <w:rFonts w:ascii="Cambria Math" w:hAnsi="Cambria Math"/>
              <w:color w:val="auto"/>
              <w:sz w:val="26"/>
              <w:szCs w:val="26"/>
            </w:rPr>
            <m:t>=</m:t>
          </m:r>
          <m:rad>
            <m:radPr>
              <m:degHide m:val="1"/>
              <m:ctrlPr>
                <w:rPr>
                  <w:rFonts w:ascii="Cambria Math" w:hAnsi="Cambria Math"/>
                  <w:i/>
                  <w:color w:val="auto"/>
                  <w:sz w:val="26"/>
                  <w:szCs w:val="26"/>
                </w:rPr>
              </m:ctrlPr>
            </m:radPr>
            <m:deg/>
            <m:e>
              <m:r>
                <w:rPr>
                  <w:rFonts w:ascii="Cambria Math" w:hAnsi="Cambria Math"/>
                  <w:color w:val="auto"/>
                  <w:sz w:val="26"/>
                  <w:szCs w:val="26"/>
                </w:rPr>
                <m:t>2.(-3).60+2</m:t>
              </m:r>
              <m:sSup>
                <m:sSupPr>
                  <m:ctrlPr>
                    <w:rPr>
                      <w:rFonts w:ascii="Cambria Math" w:hAnsi="Cambria Math"/>
                      <w:i/>
                      <w:color w:val="auto"/>
                      <w:sz w:val="26"/>
                      <w:szCs w:val="26"/>
                    </w:rPr>
                  </m:ctrlPr>
                </m:sSupPr>
                <m:e>
                  <m:r>
                    <w:rPr>
                      <w:rFonts w:ascii="Cambria Math" w:hAnsi="Cambria Math"/>
                      <w:color w:val="auto"/>
                      <w:sz w:val="26"/>
                      <w:szCs w:val="26"/>
                    </w:rPr>
                    <m:t>0</m:t>
                  </m:r>
                </m:e>
                <m:sup>
                  <m:r>
                    <w:rPr>
                      <w:rFonts w:ascii="Cambria Math" w:hAnsi="Cambria Math"/>
                      <w:color w:val="auto"/>
                      <w:sz w:val="26"/>
                      <w:szCs w:val="26"/>
                    </w:rPr>
                    <m:t>2</m:t>
                  </m:r>
                </m:sup>
              </m:sSup>
            </m:e>
          </m:rad>
          <m:r>
            <w:rPr>
              <w:rFonts w:ascii="Cambria Math" w:hAnsi="Cambria Math"/>
              <w:color w:val="auto"/>
              <w:sz w:val="26"/>
              <w:szCs w:val="26"/>
            </w:rPr>
            <m:t>=2</m:t>
          </m:r>
          <m:rad>
            <m:radPr>
              <m:degHide m:val="1"/>
              <m:ctrlPr>
                <w:rPr>
                  <w:rFonts w:ascii="Cambria Math" w:hAnsi="Cambria Math"/>
                  <w:i/>
                  <w:color w:val="auto"/>
                  <w:sz w:val="26"/>
                  <w:szCs w:val="26"/>
                </w:rPr>
              </m:ctrlPr>
            </m:radPr>
            <m:deg/>
            <m:e>
              <m:r>
                <w:rPr>
                  <w:rFonts w:ascii="Cambria Math" w:hAnsi="Cambria Math"/>
                  <w:color w:val="auto"/>
                  <w:sz w:val="26"/>
                  <w:szCs w:val="26"/>
                </w:rPr>
                <m:t>10</m:t>
              </m:r>
            </m:e>
          </m:rad>
          <m:r>
            <w:rPr>
              <w:rFonts w:ascii="Cambria Math" w:hAnsi="Cambria Math"/>
              <w:color w:val="auto"/>
              <w:sz w:val="26"/>
              <w:szCs w:val="26"/>
            </w:rPr>
            <m:t>(m/s)</m:t>
          </m:r>
        </m:oMath>
      </m:oMathPara>
    </w:p>
    <w:p w14:paraId="61707E31" w14:textId="77777777" w:rsidR="003B0662" w:rsidRPr="00261E25" w:rsidRDefault="003B0662" w:rsidP="003B0662">
      <w:pPr>
        <w:spacing w:line="276" w:lineRule="auto"/>
        <w:rPr>
          <w:color w:val="auto"/>
          <w:sz w:val="26"/>
          <w:szCs w:val="26"/>
          <w:lang w:val="fr-FR"/>
        </w:rPr>
      </w:pPr>
      <w:r w:rsidRPr="00261E25">
        <w:rPr>
          <w:b/>
          <w:bCs/>
          <w:color w:val="auto"/>
          <w:sz w:val="26"/>
          <w:szCs w:val="26"/>
          <w:lang w:val="fr-FR"/>
        </w:rPr>
        <w:t>c.</w:t>
      </w:r>
      <w:r w:rsidRPr="00261E25">
        <w:rPr>
          <w:color w:val="auto"/>
          <w:sz w:val="26"/>
          <w:szCs w:val="26"/>
          <w:lang w:val="fr-FR"/>
        </w:rPr>
        <w:t xml:space="preserve"> </w:t>
      </w:r>
      <w:r w:rsidRPr="00261E25">
        <w:rPr>
          <w:rFonts w:eastAsia="Calibri"/>
          <w:b/>
          <w:bCs/>
          <w:color w:val="auto"/>
          <w:sz w:val="26"/>
          <w:szCs w:val="26"/>
          <w:lang w:val="pt-BR"/>
        </w:rPr>
        <w:t>[S]</w:t>
      </w:r>
      <w:r w:rsidRPr="00261E25">
        <w:rPr>
          <w:rFonts w:eastAsia="Calibri"/>
          <w:color w:val="auto"/>
          <w:sz w:val="26"/>
          <w:szCs w:val="26"/>
          <w:lang w:val="pt-BR"/>
        </w:rPr>
        <w:t xml:space="preserve"> </w:t>
      </w:r>
      <w:r w:rsidRPr="00261E25">
        <w:rPr>
          <w:color w:val="auto"/>
          <w:sz w:val="26"/>
          <w:szCs w:val="26"/>
          <w:lang w:val="fr-FR"/>
        </w:rPr>
        <w:t xml:space="preserve">Ta có </w:t>
      </w:r>
      <m:oMath>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lang w:val="fr-FR"/>
              </w:rPr>
              <m:t>2</m:t>
            </m:r>
          </m:sub>
        </m:sSub>
        <m:r>
          <w:rPr>
            <w:rFonts w:ascii="Cambria Math" w:hAnsi="Cambria Math"/>
            <w:color w:val="auto"/>
            <w:sz w:val="26"/>
            <w:szCs w:val="26"/>
            <w:lang w:val="fr-FR"/>
          </w:rPr>
          <m:t>=</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lang w:val="fr-FR"/>
              </w:rPr>
              <m:t>0</m:t>
            </m:r>
          </m:sub>
        </m:sSub>
        <m:r>
          <w:rPr>
            <w:rFonts w:ascii="Cambria Math" w:hAnsi="Cambria Math"/>
            <w:color w:val="auto"/>
            <w:sz w:val="26"/>
            <w:szCs w:val="26"/>
            <w:lang w:val="fr-FR"/>
          </w:rPr>
          <m:t>+</m:t>
        </m:r>
        <m:r>
          <w:rPr>
            <w:rFonts w:ascii="Cambria Math" w:hAnsi="Cambria Math"/>
            <w:color w:val="auto"/>
            <w:sz w:val="26"/>
            <w:szCs w:val="26"/>
          </w:rPr>
          <m:t>a</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lang w:val="fr-FR"/>
              </w:rPr>
              <m:t>2</m:t>
            </m:r>
          </m:sub>
        </m:sSub>
      </m:oMath>
    </w:p>
    <w:p w14:paraId="33A616D0" w14:textId="77777777" w:rsidR="003B0662" w:rsidRPr="00261E25" w:rsidRDefault="003B0662" w:rsidP="003B0662">
      <w:pPr>
        <w:spacing w:line="276" w:lineRule="auto"/>
        <w:jc w:val="center"/>
        <w:rPr>
          <w:color w:val="auto"/>
          <w:sz w:val="26"/>
          <w:szCs w:val="26"/>
        </w:rPr>
      </w:pPr>
      <m:oMathPara>
        <m:oMath>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r>
            <w:rPr>
              <w:rFonts w:ascii="Cambria Math" w:hAnsi="Cambria Math"/>
              <w:color w:val="auto"/>
              <w:sz w:val="26"/>
              <w:szCs w:val="26"/>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0</m:t>
                  </m:r>
                </m:sub>
              </m:sSub>
            </m:num>
            <m:den>
              <m:r>
                <w:rPr>
                  <w:rFonts w:ascii="Cambria Math" w:hAnsi="Cambria Math"/>
                  <w:color w:val="auto"/>
                  <w:sz w:val="26"/>
                  <w:szCs w:val="26"/>
                </w:rPr>
                <m:t>a</m:t>
              </m: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2</m:t>
              </m:r>
              <m:rad>
                <m:radPr>
                  <m:degHide m:val="1"/>
                  <m:ctrlPr>
                    <w:rPr>
                      <w:rFonts w:ascii="Cambria Math" w:hAnsi="Cambria Math"/>
                      <w:i/>
                      <w:color w:val="auto"/>
                      <w:sz w:val="26"/>
                      <w:szCs w:val="26"/>
                    </w:rPr>
                  </m:ctrlPr>
                </m:radPr>
                <m:deg/>
                <m:e>
                  <m:r>
                    <w:rPr>
                      <w:rFonts w:ascii="Cambria Math" w:hAnsi="Cambria Math"/>
                      <w:color w:val="auto"/>
                      <w:sz w:val="26"/>
                      <w:szCs w:val="26"/>
                    </w:rPr>
                    <m:t>10</m:t>
                  </m:r>
                </m:e>
              </m:rad>
              <m:r>
                <w:rPr>
                  <w:rFonts w:ascii="Cambria Math" w:hAnsi="Cambria Math"/>
                  <w:color w:val="auto"/>
                  <w:sz w:val="26"/>
                  <w:szCs w:val="26"/>
                </w:rPr>
                <m:t>-20</m:t>
              </m:r>
            </m:num>
            <m:den>
              <m:r>
                <w:rPr>
                  <w:rFonts w:ascii="Cambria Math" w:hAnsi="Cambria Math"/>
                  <w:color w:val="auto"/>
                  <w:sz w:val="26"/>
                  <w:szCs w:val="26"/>
                </w:rPr>
                <m:t>-3</m:t>
              </m:r>
            </m:den>
          </m:f>
          <m:r>
            <w:rPr>
              <w:rFonts w:ascii="Cambria Math" w:hAnsi="Cambria Math"/>
              <w:color w:val="auto"/>
              <w:sz w:val="26"/>
              <w:szCs w:val="26"/>
            </w:rPr>
            <m:t>=4,56s</m:t>
          </m:r>
        </m:oMath>
      </m:oMathPara>
    </w:p>
    <w:p w14:paraId="05C5EA74" w14:textId="77777777" w:rsidR="003B0662" w:rsidRPr="00261E25" w:rsidRDefault="003B0662" w:rsidP="003B0662">
      <w:pPr>
        <w:spacing w:line="276" w:lineRule="auto"/>
        <w:rPr>
          <w:color w:val="auto"/>
          <w:sz w:val="26"/>
          <w:szCs w:val="26"/>
        </w:rPr>
      </w:pPr>
      <w:r w:rsidRPr="00261E25">
        <w:rPr>
          <w:b/>
          <w:color w:val="auto"/>
          <w:sz w:val="26"/>
          <w:szCs w:val="26"/>
        </w:rPr>
        <w:t xml:space="preserve">d. </w:t>
      </w:r>
      <w:r w:rsidRPr="00261E25">
        <w:rPr>
          <w:rFonts w:eastAsia="Calibri"/>
          <w:b/>
          <w:bCs/>
          <w:color w:val="auto"/>
          <w:sz w:val="26"/>
          <w:szCs w:val="26"/>
        </w:rPr>
        <w:t>[Đ]</w:t>
      </w:r>
      <w:r w:rsidRPr="00261E25">
        <w:rPr>
          <w:rFonts w:eastAsia="Calibri"/>
          <w:color w:val="auto"/>
          <w:sz w:val="26"/>
          <w:szCs w:val="26"/>
        </w:rPr>
        <w:t xml:space="preserve"> </w:t>
      </w:r>
      <w:r w:rsidRPr="00261E25">
        <w:rPr>
          <w:color w:val="auto"/>
          <w:sz w:val="26"/>
          <w:szCs w:val="26"/>
        </w:rPr>
        <w:t>Khi dừng lại hẳn thì</w:t>
      </w:r>
      <w:r w:rsidRPr="00261E25">
        <w:rPr>
          <w:b/>
          <w:color w:val="auto"/>
          <w:sz w:val="26"/>
          <w:szCs w:val="26"/>
        </w:rPr>
        <w:t xml:space="preserve"> </w:t>
      </w:r>
      <m:oMath>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3</m:t>
            </m:r>
          </m:sub>
        </m:sSub>
        <m:r>
          <w:rPr>
            <w:rFonts w:ascii="Cambria Math" w:hAnsi="Cambria Math"/>
            <w:color w:val="auto"/>
            <w:sz w:val="26"/>
            <w:szCs w:val="26"/>
          </w:rPr>
          <m:t>=0</m:t>
        </m:r>
      </m:oMath>
    </w:p>
    <w:p w14:paraId="14C02329" w14:textId="77777777" w:rsidR="003B0662" w:rsidRPr="00261E25" w:rsidRDefault="003B0662" w:rsidP="003B0662">
      <w:pPr>
        <w:spacing w:line="276" w:lineRule="auto"/>
        <w:jc w:val="center"/>
        <w:rPr>
          <w:color w:val="auto"/>
          <w:sz w:val="26"/>
          <w:szCs w:val="26"/>
        </w:rPr>
      </w:pPr>
      <m:oMathPara>
        <m:oMath>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3</m:t>
              </m:r>
            </m:sub>
          </m:sSub>
          <m:r>
            <w:rPr>
              <w:rFonts w:ascii="Cambria Math" w:hAnsi="Cambria Math"/>
              <w:color w:val="auto"/>
              <w:sz w:val="26"/>
              <w:szCs w:val="26"/>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3</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0</m:t>
                  </m:r>
                </m:sub>
              </m:sSub>
            </m:num>
            <m:den>
              <m:r>
                <w:rPr>
                  <w:rFonts w:ascii="Cambria Math" w:hAnsi="Cambria Math"/>
                  <w:color w:val="auto"/>
                  <w:sz w:val="26"/>
                  <w:szCs w:val="26"/>
                </w:rPr>
                <m:t>a</m:t>
              </m: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0-20</m:t>
              </m:r>
            </m:num>
            <m:den>
              <m:r>
                <w:rPr>
                  <w:rFonts w:ascii="Cambria Math" w:hAnsi="Cambria Math"/>
                  <w:color w:val="auto"/>
                  <w:sz w:val="26"/>
                  <w:szCs w:val="26"/>
                </w:rPr>
                <m:t>-3</m:t>
              </m: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20</m:t>
              </m:r>
            </m:num>
            <m:den>
              <m:r>
                <w:rPr>
                  <w:rFonts w:ascii="Cambria Math" w:hAnsi="Cambria Math"/>
                  <w:color w:val="auto"/>
                  <w:sz w:val="26"/>
                  <w:szCs w:val="26"/>
                </w:rPr>
                <m:t>3</m:t>
              </m:r>
            </m:den>
          </m:f>
          <m:r>
            <w:rPr>
              <w:rFonts w:ascii="Cambria Math" w:hAnsi="Cambria Math"/>
              <w:color w:val="auto"/>
              <w:sz w:val="26"/>
              <w:szCs w:val="26"/>
            </w:rPr>
            <m:t xml:space="preserve"> (s)</m:t>
          </m:r>
        </m:oMath>
      </m:oMathPara>
    </w:p>
    <w:p w14:paraId="2A118628" w14:textId="77777777" w:rsidR="003B0662" w:rsidRPr="00261E25" w:rsidRDefault="003B0662" w:rsidP="003B0662">
      <w:pPr>
        <w:pStyle w:val="ListParagraph"/>
        <w:spacing w:after="0" w:line="276" w:lineRule="auto"/>
        <w:ind w:left="0"/>
        <w:rPr>
          <w:rFonts w:ascii="Times New Roman" w:hAnsi="Times New Roman" w:cs="Times New Roman"/>
          <w:sz w:val="26"/>
          <w:szCs w:val="26"/>
        </w:rPr>
      </w:pPr>
      <w:r w:rsidRPr="00261E25">
        <w:rPr>
          <w:rFonts w:ascii="Times New Roman" w:hAnsi="Times New Roman" w:cs="Times New Roman"/>
          <w:sz w:val="26"/>
          <w:szCs w:val="26"/>
        </w:rPr>
        <w:t>Áp dụng công thức: v</w:t>
      </w:r>
      <w:r w:rsidRPr="00261E25">
        <w:rPr>
          <w:rFonts w:ascii="Times New Roman" w:hAnsi="Times New Roman" w:cs="Times New Roman"/>
          <w:sz w:val="26"/>
          <w:szCs w:val="26"/>
          <w:vertAlign w:val="superscript"/>
        </w:rPr>
        <w:t>2</w:t>
      </w:r>
      <w:r w:rsidRPr="00261E25">
        <w:rPr>
          <w:rFonts w:ascii="Times New Roman" w:hAnsi="Times New Roman" w:cs="Times New Roman"/>
          <w:sz w:val="26"/>
          <w:szCs w:val="26"/>
        </w:rPr>
        <w:t xml:space="preserve"> – v</w:t>
      </w:r>
      <w:r w:rsidRPr="00261E25">
        <w:rPr>
          <w:rFonts w:ascii="Times New Roman" w:hAnsi="Times New Roman" w:cs="Times New Roman"/>
          <w:sz w:val="26"/>
          <w:szCs w:val="26"/>
          <w:vertAlign w:val="subscript"/>
        </w:rPr>
        <w:t>0</w:t>
      </w:r>
      <w:r w:rsidRPr="00261E25">
        <w:rPr>
          <w:rFonts w:ascii="Times New Roman" w:hAnsi="Times New Roman" w:cs="Times New Roman"/>
          <w:sz w:val="26"/>
          <w:szCs w:val="26"/>
          <w:vertAlign w:val="superscript"/>
        </w:rPr>
        <w:t>2</w:t>
      </w:r>
      <w:r w:rsidRPr="00261E25">
        <w:rPr>
          <w:rFonts w:ascii="Times New Roman" w:hAnsi="Times New Roman" w:cs="Times New Roman"/>
          <w:sz w:val="26"/>
          <w:szCs w:val="26"/>
        </w:rPr>
        <w:t xml:space="preserve"> = 2.a.d </w:t>
      </w:r>
    </w:p>
    <w:p w14:paraId="7D547116" w14:textId="77777777" w:rsidR="003B0662" w:rsidRPr="00261E25" w:rsidRDefault="003B0662" w:rsidP="003B0662">
      <w:pPr>
        <w:pStyle w:val="ListParagraph"/>
        <w:spacing w:after="0" w:line="276" w:lineRule="auto"/>
        <w:ind w:left="0"/>
        <w:rPr>
          <w:rFonts w:ascii="Times New Roman" w:hAnsi="Times New Roman" w:cs="Times New Roman"/>
          <w:sz w:val="26"/>
          <w:szCs w:val="26"/>
        </w:rPr>
      </w:pPr>
      <m:oMathPara>
        <m:oMath>
          <m:r>
            <w:rPr>
              <w:rFonts w:ascii="Cambria Math" w:hAnsi="Cambria Math" w:cs="Times New Roman"/>
              <w:sz w:val="26"/>
              <w:szCs w:val="26"/>
            </w:rPr>
            <m:t>⇒d=</m:t>
          </m:r>
          <m:f>
            <m:fPr>
              <m:ctrlPr>
                <w:rPr>
                  <w:rFonts w:ascii="Cambria Math" w:hAnsi="Cambria Math" w:cs="Times New Roman"/>
                  <w:i/>
                  <w:sz w:val="26"/>
                  <w:szCs w:val="26"/>
                </w:rPr>
              </m:ctrlPr>
            </m:fPr>
            <m:num>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3</m:t>
                  </m:r>
                </m:sub>
                <m:sup>
                  <m:r>
                    <w:rPr>
                      <w:rFonts w:ascii="Cambria Math" w:hAnsi="Cambria Math" w:cs="Times New Roman"/>
                      <w:sz w:val="26"/>
                      <w:szCs w:val="26"/>
                    </w:rPr>
                    <m:t>2</m:t>
                  </m:r>
                </m:sup>
              </m:sSubSup>
              <m:r>
                <w:rPr>
                  <w:rFonts w:ascii="Cambria Math" w:hAnsi="Cambria Math" w:cs="Times New Roman"/>
                  <w:sz w:val="26"/>
                  <w:szCs w:val="26"/>
                </w:rPr>
                <m:t>-</m:t>
              </m:r>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0</m:t>
                  </m:r>
                </m:sub>
                <m:sup>
                  <m:r>
                    <w:rPr>
                      <w:rFonts w:ascii="Cambria Math" w:hAnsi="Cambria Math" w:cs="Times New Roman"/>
                      <w:sz w:val="26"/>
                      <w:szCs w:val="26"/>
                    </w:rPr>
                    <m:t>2</m:t>
                  </m:r>
                </m:sup>
              </m:sSubSup>
            </m:num>
            <m:den>
              <m:r>
                <w:rPr>
                  <w:rFonts w:ascii="Cambria Math" w:hAnsi="Cambria Math" w:cs="Times New Roman"/>
                  <w:sz w:val="26"/>
                  <w:szCs w:val="26"/>
                </w:rPr>
                <m:t>2.a</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0-2</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2</m:t>
                  </m:r>
                </m:sup>
              </m:sSup>
            </m:num>
            <m:den>
              <m:r>
                <w:rPr>
                  <w:rFonts w:ascii="Cambria Math" w:hAnsi="Cambria Math" w:cs="Times New Roman"/>
                  <w:sz w:val="26"/>
                  <w:szCs w:val="26"/>
                </w:rPr>
                <m:t>2.(-3)</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200</m:t>
              </m:r>
            </m:num>
            <m:den>
              <m:r>
                <w:rPr>
                  <w:rFonts w:ascii="Cambria Math" w:hAnsi="Cambria Math" w:cs="Times New Roman"/>
                  <w:sz w:val="26"/>
                  <w:szCs w:val="26"/>
                </w:rPr>
                <m:t>3</m:t>
              </m:r>
            </m:den>
          </m:f>
          <m:r>
            <w:rPr>
              <w:rFonts w:ascii="Cambria Math" w:hAnsi="Cambria Math" w:cs="Times New Roman"/>
              <w:sz w:val="26"/>
              <w:szCs w:val="26"/>
            </w:rPr>
            <m:t>m</m:t>
          </m:r>
        </m:oMath>
      </m:oMathPara>
    </w:p>
    <w:p w14:paraId="2B8360EA" w14:textId="77777777" w:rsidR="003B0662" w:rsidRPr="00261E25" w:rsidRDefault="003B0662" w:rsidP="003B0662">
      <w:pPr>
        <w:spacing w:line="276" w:lineRule="auto"/>
        <w:jc w:val="both"/>
        <w:rPr>
          <w:rFonts w:eastAsia="Calibri"/>
          <w:b/>
          <w:color w:val="auto"/>
          <w:sz w:val="26"/>
          <w:szCs w:val="26"/>
          <w:lang w:val="sv-SE"/>
        </w:rPr>
      </w:pPr>
      <w:r w:rsidRPr="00261E25">
        <w:rPr>
          <w:rFonts w:eastAsia="Calibri"/>
          <w:b/>
          <w:color w:val="auto"/>
          <w:sz w:val="26"/>
          <w:szCs w:val="26"/>
          <w:lang w:val="sv-SE"/>
        </w:rPr>
        <w:t>Câu 4 :</w:t>
      </w:r>
      <w:r w:rsidRPr="00261E25">
        <w:rPr>
          <w:noProof/>
          <w:color w:val="auto"/>
          <w:sz w:val="26"/>
          <w:szCs w:val="26"/>
        </w:rPr>
        <w:t xml:space="preserve"> </w:t>
      </w:r>
    </w:p>
    <w:p w14:paraId="6A29B7AA" w14:textId="77777777" w:rsidR="003B0662" w:rsidRPr="00261E25" w:rsidRDefault="003B0662" w:rsidP="003B0662">
      <w:pPr>
        <w:spacing w:line="276" w:lineRule="auto"/>
        <w:rPr>
          <w:color w:val="auto"/>
          <w:sz w:val="26"/>
          <w:szCs w:val="26"/>
          <w:lang w:val="fr-FR"/>
        </w:rPr>
      </w:pPr>
      <w:r w:rsidRPr="00261E25">
        <w:rPr>
          <w:bCs/>
          <w:color w:val="auto"/>
          <w:sz w:val="26"/>
          <w:szCs w:val="26"/>
        </w:rPr>
        <w:t>a.</w:t>
      </w:r>
      <w:r w:rsidRPr="00261E25">
        <w:rPr>
          <w:color w:val="auto"/>
          <w:sz w:val="26"/>
          <w:szCs w:val="26"/>
        </w:rPr>
        <w:t xml:space="preserve"> </w:t>
      </w:r>
      <w:r w:rsidRPr="00261E25">
        <w:rPr>
          <w:rFonts w:eastAsia="Calibri"/>
          <w:b/>
          <w:bCs/>
          <w:color w:val="auto"/>
          <w:sz w:val="26"/>
          <w:szCs w:val="26"/>
        </w:rPr>
        <w:t xml:space="preserve">[S] </w:t>
      </w:r>
      <w:r w:rsidRPr="00261E25">
        <w:rPr>
          <w:rFonts w:eastAsia="Calibri"/>
          <w:color w:val="auto"/>
          <w:sz w:val="26"/>
          <w:szCs w:val="26"/>
        </w:rPr>
        <w:t>Chuyển động biến đổi đều có gia tốc không đổi</w:t>
      </w:r>
    </w:p>
    <w:p w14:paraId="5D77D99C" w14:textId="77777777" w:rsidR="003B0662" w:rsidRPr="00261E25" w:rsidRDefault="003B0662" w:rsidP="003B0662">
      <w:pPr>
        <w:spacing w:line="276" w:lineRule="auto"/>
        <w:rPr>
          <w:b/>
          <w:color w:val="auto"/>
          <w:sz w:val="26"/>
          <w:szCs w:val="26"/>
          <w:lang w:val="fr-FR"/>
        </w:rPr>
      </w:pPr>
      <w:r w:rsidRPr="00261E25">
        <w:rPr>
          <w:color w:val="auto"/>
          <w:sz w:val="26"/>
          <w:szCs w:val="26"/>
          <w:lang w:val="fr-FR"/>
        </w:rPr>
        <w:t xml:space="preserve">b. </w:t>
      </w:r>
      <w:r w:rsidRPr="00261E25">
        <w:rPr>
          <w:rFonts w:eastAsia="Calibri"/>
          <w:b/>
          <w:bCs/>
          <w:color w:val="auto"/>
          <w:sz w:val="26"/>
          <w:szCs w:val="26"/>
        </w:rPr>
        <w:t>[Đ]</w:t>
      </w:r>
      <w:r w:rsidRPr="00261E25">
        <w:rPr>
          <w:rFonts w:eastAsia="Calibri"/>
          <w:color w:val="auto"/>
          <w:sz w:val="26"/>
          <w:szCs w:val="26"/>
        </w:rPr>
        <w:t xml:space="preserve"> </w:t>
      </w:r>
      <w:r w:rsidRPr="00261E25">
        <w:rPr>
          <w:color w:val="auto"/>
          <w:sz w:val="26"/>
          <w:szCs w:val="26"/>
          <w:lang w:val="fr-FR"/>
        </w:rPr>
        <w:t xml:space="preserve">Độ dịch chuyển: </w:t>
      </w:r>
      <m:oMath>
        <m:r>
          <w:rPr>
            <w:rFonts w:ascii="Cambria Math" w:hAnsi="Cambria Math"/>
            <w:color w:val="auto"/>
            <w:sz w:val="26"/>
            <w:szCs w:val="26"/>
            <w:lang w:val="fr-FR"/>
          </w:rPr>
          <m:t>d=</m:t>
        </m:r>
        <m:sSub>
          <m:sSubPr>
            <m:ctrlPr>
              <w:rPr>
                <w:rFonts w:ascii="Cambria Math" w:hAnsi="Cambria Math"/>
                <w:i/>
                <w:color w:val="auto"/>
                <w:sz w:val="26"/>
                <w:szCs w:val="26"/>
                <w:lang w:val="fr-FR"/>
              </w:rPr>
            </m:ctrlPr>
          </m:sSubPr>
          <m:e>
            <m:r>
              <w:rPr>
                <w:rFonts w:ascii="Cambria Math" w:hAnsi="Cambria Math"/>
                <w:color w:val="auto"/>
                <w:sz w:val="26"/>
                <w:szCs w:val="26"/>
                <w:lang w:val="fr-FR"/>
              </w:rPr>
              <m:t>v</m:t>
            </m:r>
          </m:e>
          <m:sub>
            <m:r>
              <w:rPr>
                <w:rFonts w:ascii="Cambria Math" w:hAnsi="Cambria Math"/>
                <w:color w:val="auto"/>
                <w:sz w:val="26"/>
                <w:szCs w:val="26"/>
                <w:lang w:val="fr-FR"/>
              </w:rPr>
              <m:t>0</m:t>
            </m:r>
          </m:sub>
        </m:sSub>
        <m:r>
          <w:rPr>
            <w:rFonts w:ascii="Cambria Math" w:hAnsi="Cambria Math"/>
            <w:color w:val="auto"/>
            <w:sz w:val="26"/>
            <w:szCs w:val="26"/>
            <w:lang w:val="fr-FR"/>
          </w:rPr>
          <m:t>t+</m:t>
        </m:r>
        <m:f>
          <m:fPr>
            <m:ctrlPr>
              <w:rPr>
                <w:rFonts w:ascii="Cambria Math" w:hAnsi="Cambria Math"/>
                <w:i/>
                <w:color w:val="auto"/>
                <w:sz w:val="26"/>
                <w:szCs w:val="26"/>
                <w:lang w:val="fr-FR"/>
              </w:rPr>
            </m:ctrlPr>
          </m:fPr>
          <m:num>
            <m:r>
              <w:rPr>
                <w:rFonts w:ascii="Cambria Math" w:hAnsi="Cambria Math"/>
                <w:color w:val="auto"/>
                <w:sz w:val="26"/>
                <w:szCs w:val="26"/>
                <w:lang w:val="fr-FR"/>
              </w:rPr>
              <m:t>1</m:t>
            </m:r>
          </m:num>
          <m:den>
            <m:r>
              <w:rPr>
                <w:rFonts w:ascii="Cambria Math" w:hAnsi="Cambria Math"/>
                <w:color w:val="auto"/>
                <w:sz w:val="26"/>
                <w:szCs w:val="26"/>
                <w:lang w:val="fr-FR"/>
              </w:rPr>
              <m:t>2</m:t>
            </m:r>
          </m:den>
        </m:f>
        <m:r>
          <w:rPr>
            <w:rFonts w:ascii="Cambria Math" w:hAnsi="Cambria Math"/>
            <w:color w:val="auto"/>
            <w:sz w:val="26"/>
            <w:szCs w:val="26"/>
            <w:lang w:val="fr-FR"/>
          </w:rPr>
          <m:t>a</m:t>
        </m:r>
        <m:sSup>
          <m:sSupPr>
            <m:ctrlPr>
              <w:rPr>
                <w:rFonts w:ascii="Cambria Math" w:hAnsi="Cambria Math"/>
                <w:i/>
                <w:color w:val="auto"/>
                <w:sz w:val="26"/>
                <w:szCs w:val="26"/>
                <w:lang w:val="fr-FR"/>
              </w:rPr>
            </m:ctrlPr>
          </m:sSupPr>
          <m:e>
            <m:r>
              <w:rPr>
                <w:rFonts w:ascii="Cambria Math" w:hAnsi="Cambria Math"/>
                <w:color w:val="auto"/>
                <w:sz w:val="26"/>
                <w:szCs w:val="26"/>
                <w:lang w:val="fr-FR"/>
              </w:rPr>
              <m:t>t</m:t>
            </m:r>
          </m:e>
          <m:sup>
            <m:r>
              <w:rPr>
                <w:rFonts w:ascii="Cambria Math" w:hAnsi="Cambria Math"/>
                <w:color w:val="auto"/>
                <w:sz w:val="26"/>
                <w:szCs w:val="26"/>
                <w:lang w:val="fr-FR"/>
              </w:rPr>
              <m:t>2</m:t>
            </m:r>
          </m:sup>
        </m:sSup>
      </m:oMath>
      <w:r w:rsidRPr="00261E25">
        <w:rPr>
          <w:color w:val="auto"/>
          <w:sz w:val="26"/>
          <w:szCs w:val="26"/>
          <w:lang w:val="fr-FR"/>
        </w:rPr>
        <w:t xml:space="preserve"> </w:t>
      </w:r>
    </w:p>
    <w:p w14:paraId="59E4223E" w14:textId="77777777" w:rsidR="003B0662" w:rsidRPr="00261E25" w:rsidRDefault="003B0662" w:rsidP="003B0662">
      <w:pPr>
        <w:spacing w:line="276" w:lineRule="auto"/>
        <w:rPr>
          <w:rFonts w:eastAsia="Calibri"/>
          <w:b/>
          <w:bCs/>
          <w:color w:val="auto"/>
          <w:sz w:val="26"/>
          <w:szCs w:val="26"/>
          <w:lang w:val="fr-FR"/>
        </w:rPr>
      </w:pPr>
      <w:r w:rsidRPr="00261E25">
        <w:rPr>
          <w:color w:val="auto"/>
          <w:sz w:val="26"/>
          <w:szCs w:val="26"/>
          <w:lang w:val="fr-FR"/>
        </w:rPr>
        <w:lastRenderedPageBreak/>
        <w:t xml:space="preserve">c. </w:t>
      </w:r>
      <w:r w:rsidRPr="00261E25">
        <w:rPr>
          <w:rFonts w:eastAsia="Calibri"/>
          <w:b/>
          <w:bCs/>
          <w:color w:val="auto"/>
          <w:sz w:val="26"/>
          <w:szCs w:val="26"/>
          <w:lang w:val="fr-FR"/>
        </w:rPr>
        <w:t xml:space="preserve">[S] </w:t>
      </w:r>
    </w:p>
    <w:p w14:paraId="200285EF" w14:textId="77777777" w:rsidR="003B0662" w:rsidRPr="00261E25" w:rsidRDefault="003B0662" w:rsidP="003B0662">
      <w:pPr>
        <w:spacing w:line="276" w:lineRule="auto"/>
        <w:rPr>
          <w:rFonts w:eastAsia="Calibri"/>
          <w:b/>
          <w:bCs/>
          <w:color w:val="auto"/>
          <w:sz w:val="26"/>
          <w:szCs w:val="26"/>
          <w:lang w:val="fr-FR"/>
        </w:rPr>
      </w:pPr>
      <w:r w:rsidRPr="00261E25">
        <w:rPr>
          <w:rFonts w:eastAsia="Calibri"/>
          <w:color w:val="auto"/>
          <w:sz w:val="26"/>
          <w:szCs w:val="26"/>
          <w:lang w:val="fr-FR"/>
        </w:rPr>
        <w:t>d.</w:t>
      </w:r>
      <w:r w:rsidRPr="00261E25">
        <w:rPr>
          <w:rFonts w:eastAsia="Calibri"/>
          <w:b/>
          <w:bCs/>
          <w:color w:val="auto"/>
          <w:sz w:val="26"/>
          <w:szCs w:val="26"/>
          <w:lang w:val="fr-FR"/>
        </w:rPr>
        <w:t xml:space="preserve"> [Đ]</w:t>
      </w:r>
    </w:p>
    <w:p w14:paraId="1BD8DA66" w14:textId="77777777" w:rsidR="003B0662" w:rsidRPr="00261E25" w:rsidRDefault="003B0662" w:rsidP="003B0662">
      <w:pPr>
        <w:spacing w:line="276" w:lineRule="auto"/>
        <w:rPr>
          <w:color w:val="auto"/>
          <w:sz w:val="26"/>
          <w:szCs w:val="26"/>
          <w:lang w:val="fr-FR"/>
        </w:rPr>
      </w:pPr>
      <w:r w:rsidRPr="00261E25">
        <w:rPr>
          <w:color w:val="auto"/>
          <w:sz w:val="26"/>
          <w:szCs w:val="26"/>
          <w:lang w:val="fr-FR"/>
        </w:rPr>
        <w:t xml:space="preserve">+ Với quãng đường bằng độ dài, ta có: </w:t>
      </w:r>
    </w:p>
    <w:p w14:paraId="693F33D9" w14:textId="77777777" w:rsidR="003B0662" w:rsidRPr="00261E25" w:rsidRDefault="00000000" w:rsidP="003B0662">
      <w:pPr>
        <w:spacing w:line="276" w:lineRule="auto"/>
        <w:rPr>
          <w:color w:val="auto"/>
          <w:sz w:val="26"/>
          <w:szCs w:val="26"/>
        </w:rPr>
      </w:pPr>
      <m:oMathPara>
        <m:oMath>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01</m:t>
              </m:r>
            </m:sub>
          </m:sSub>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1</m:t>
              </m:r>
            </m:num>
            <m:den>
              <m:r>
                <w:rPr>
                  <w:rFonts w:ascii="Cambria Math" w:hAnsi="Cambria Math"/>
                  <w:color w:val="auto"/>
                  <w:sz w:val="26"/>
                  <w:szCs w:val="26"/>
                </w:rPr>
                <m:t>2</m:t>
              </m:r>
            </m:den>
          </m:f>
          <m:r>
            <w:rPr>
              <w:rFonts w:ascii="Cambria Math" w:hAnsi="Cambria Math"/>
              <w:color w:val="auto"/>
              <w:sz w:val="26"/>
              <w:szCs w:val="26"/>
            </w:rPr>
            <m:t>a.</m:t>
          </m:r>
          <m:sSubSup>
            <m:sSubSupPr>
              <m:ctrlPr>
                <w:rPr>
                  <w:rFonts w:ascii="Cambria Math" w:hAnsi="Cambria Math"/>
                  <w:i/>
                  <w:color w:val="auto"/>
                  <w:sz w:val="26"/>
                  <w:szCs w:val="26"/>
                </w:rPr>
              </m:ctrlPr>
            </m:sSubSupPr>
            <m:e>
              <m:r>
                <w:rPr>
                  <w:rFonts w:ascii="Cambria Math" w:hAnsi="Cambria Math"/>
                  <w:color w:val="auto"/>
                  <w:sz w:val="26"/>
                  <w:szCs w:val="26"/>
                </w:rPr>
                <m:t>t</m:t>
              </m:r>
            </m:e>
            <m:sub>
              <m:r>
                <w:rPr>
                  <w:rFonts w:ascii="Cambria Math" w:hAnsi="Cambria Math"/>
                  <w:color w:val="auto"/>
                  <w:sz w:val="26"/>
                  <w:szCs w:val="26"/>
                </w:rPr>
                <m:t>1</m:t>
              </m:r>
            </m:sub>
            <m:sup>
              <m:r>
                <w:rPr>
                  <w:rFonts w:ascii="Cambria Math" w:hAnsi="Cambria Math"/>
                  <w:color w:val="auto"/>
                  <w:sz w:val="26"/>
                  <w:szCs w:val="26"/>
                </w:rPr>
                <m:t>2</m:t>
              </m:r>
            </m:sup>
          </m:sSubSup>
          <m:r>
            <w:rPr>
              <w:rFonts w:ascii="Cambria Math" w:hAnsi="Cambria Math"/>
              <w:color w:val="auto"/>
              <w:sz w:val="26"/>
              <w:szCs w:val="26"/>
            </w:rPr>
            <m:t>⇒24=</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01</m:t>
              </m:r>
            </m:sub>
          </m:sSub>
          <m:r>
            <w:rPr>
              <w:rFonts w:ascii="Cambria Math" w:hAnsi="Cambria Math"/>
              <w:color w:val="auto"/>
              <w:sz w:val="26"/>
              <w:szCs w:val="26"/>
            </w:rPr>
            <m:t>4+8a</m:t>
          </m:r>
          <m:m>
            <m:mPr>
              <m:mcs>
                <m:mc>
                  <m:mcPr>
                    <m:count m:val="2"/>
                    <m:mcJc m:val="center"/>
                  </m:mcPr>
                </m:mc>
              </m:mcs>
              <m:ctrlPr>
                <w:rPr>
                  <w:rFonts w:ascii="Cambria Math" w:hAnsi="Cambria Math"/>
                  <w:i/>
                  <w:color w:val="auto"/>
                  <w:sz w:val="26"/>
                  <w:szCs w:val="26"/>
                </w:rPr>
              </m:ctrlPr>
            </m:mPr>
            <m:mr>
              <m:e/>
              <m:e>
                <m:d>
                  <m:dPr>
                    <m:ctrlPr>
                      <w:rPr>
                        <w:rFonts w:ascii="Cambria Math" w:hAnsi="Cambria Math"/>
                        <w:i/>
                        <w:color w:val="auto"/>
                        <w:sz w:val="26"/>
                        <w:szCs w:val="26"/>
                      </w:rPr>
                    </m:ctrlPr>
                  </m:dPr>
                  <m:e>
                    <m:r>
                      <w:rPr>
                        <w:rFonts w:ascii="Cambria Math" w:hAnsi="Cambria Math"/>
                        <w:color w:val="auto"/>
                        <w:sz w:val="26"/>
                        <w:szCs w:val="26"/>
                      </w:rPr>
                      <m:t>1</m:t>
                    </m:r>
                  </m:e>
                </m:d>
              </m:e>
            </m:mr>
          </m:m>
        </m:oMath>
      </m:oMathPara>
    </w:p>
    <w:p w14:paraId="38B4FFE6" w14:textId="77777777" w:rsidR="003B0662" w:rsidRPr="00261E25" w:rsidRDefault="00000000" w:rsidP="003B0662">
      <w:pPr>
        <w:spacing w:line="276" w:lineRule="auto"/>
        <w:rPr>
          <w:color w:val="auto"/>
          <w:sz w:val="26"/>
          <w:szCs w:val="26"/>
        </w:rPr>
      </w:pPr>
      <m:oMathPara>
        <m:oMath>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02</m:t>
              </m:r>
            </m:sub>
          </m:sSub>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1</m:t>
              </m:r>
            </m:num>
            <m:den>
              <m:r>
                <w:rPr>
                  <w:rFonts w:ascii="Cambria Math" w:hAnsi="Cambria Math"/>
                  <w:color w:val="auto"/>
                  <w:sz w:val="26"/>
                  <w:szCs w:val="26"/>
                </w:rPr>
                <m:t>2</m:t>
              </m:r>
            </m:den>
          </m:f>
          <m:r>
            <w:rPr>
              <w:rFonts w:ascii="Cambria Math" w:hAnsi="Cambria Math"/>
              <w:color w:val="auto"/>
              <w:sz w:val="26"/>
              <w:szCs w:val="26"/>
            </w:rPr>
            <m:t>a.</m:t>
          </m:r>
          <m:sSubSup>
            <m:sSubSupPr>
              <m:ctrlPr>
                <w:rPr>
                  <w:rFonts w:ascii="Cambria Math" w:hAnsi="Cambria Math"/>
                  <w:i/>
                  <w:color w:val="auto"/>
                  <w:sz w:val="26"/>
                  <w:szCs w:val="26"/>
                </w:rPr>
              </m:ctrlPr>
            </m:sSubSupPr>
            <m:e>
              <m:r>
                <w:rPr>
                  <w:rFonts w:ascii="Cambria Math" w:hAnsi="Cambria Math"/>
                  <w:color w:val="auto"/>
                  <w:sz w:val="26"/>
                  <w:szCs w:val="26"/>
                </w:rPr>
                <m:t>t</m:t>
              </m:r>
            </m:e>
            <m:sub>
              <m:r>
                <w:rPr>
                  <w:rFonts w:ascii="Cambria Math" w:hAnsi="Cambria Math"/>
                  <w:color w:val="auto"/>
                  <w:sz w:val="26"/>
                  <w:szCs w:val="26"/>
                </w:rPr>
                <m:t>2</m:t>
              </m:r>
            </m:sub>
            <m:sup>
              <m:r>
                <w:rPr>
                  <w:rFonts w:ascii="Cambria Math" w:hAnsi="Cambria Math"/>
                  <w:color w:val="auto"/>
                  <w:sz w:val="26"/>
                  <w:szCs w:val="26"/>
                </w:rPr>
                <m:t>2</m:t>
              </m:r>
            </m:sup>
          </m:sSubSup>
          <m:r>
            <w:rPr>
              <w:rFonts w:ascii="Cambria Math" w:hAnsi="Cambria Math"/>
              <w:color w:val="auto"/>
              <w:sz w:val="26"/>
              <w:szCs w:val="26"/>
            </w:rPr>
            <m:t>⇒64=</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02</m:t>
              </m:r>
            </m:sub>
          </m:sSub>
          <m:r>
            <w:rPr>
              <w:rFonts w:ascii="Cambria Math" w:hAnsi="Cambria Math"/>
              <w:color w:val="auto"/>
              <w:sz w:val="26"/>
              <w:szCs w:val="26"/>
            </w:rPr>
            <m:t>4+8a</m:t>
          </m:r>
          <m:m>
            <m:mPr>
              <m:mcs>
                <m:mc>
                  <m:mcPr>
                    <m:count m:val="2"/>
                    <m:mcJc m:val="center"/>
                  </m:mcPr>
                </m:mc>
              </m:mcs>
              <m:ctrlPr>
                <w:rPr>
                  <w:rFonts w:ascii="Cambria Math" w:hAnsi="Cambria Math"/>
                  <w:i/>
                  <w:color w:val="auto"/>
                  <w:sz w:val="26"/>
                  <w:szCs w:val="26"/>
                </w:rPr>
              </m:ctrlPr>
            </m:mPr>
            <m:mr>
              <m:e/>
              <m:e>
                <m:d>
                  <m:dPr>
                    <m:ctrlPr>
                      <w:rPr>
                        <w:rFonts w:ascii="Cambria Math" w:hAnsi="Cambria Math"/>
                        <w:i/>
                        <w:color w:val="auto"/>
                        <w:sz w:val="26"/>
                        <w:szCs w:val="26"/>
                      </w:rPr>
                    </m:ctrlPr>
                  </m:dPr>
                  <m:e>
                    <m:r>
                      <w:rPr>
                        <w:rFonts w:ascii="Cambria Math" w:hAnsi="Cambria Math"/>
                        <w:color w:val="auto"/>
                        <w:sz w:val="26"/>
                        <w:szCs w:val="26"/>
                      </w:rPr>
                      <m:t>2</m:t>
                    </m:r>
                  </m:e>
                </m:d>
              </m:e>
            </m:mr>
          </m:m>
        </m:oMath>
      </m:oMathPara>
    </w:p>
    <w:p w14:paraId="12C9DBE5" w14:textId="77777777" w:rsidR="003B0662" w:rsidRPr="00261E25" w:rsidRDefault="003B0662" w:rsidP="003B0662">
      <w:pPr>
        <w:spacing w:line="276" w:lineRule="auto"/>
        <w:rPr>
          <w:color w:val="auto"/>
          <w:sz w:val="26"/>
          <w:szCs w:val="26"/>
        </w:rPr>
      </w:pPr>
      <w:r w:rsidRPr="00261E25">
        <w:rPr>
          <w:color w:val="auto"/>
          <w:sz w:val="26"/>
          <w:szCs w:val="26"/>
        </w:rPr>
        <w:t xml:space="preserve">+ Mà </w:t>
      </w:r>
      <m:oMath>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02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01</m:t>
            </m:r>
          </m:sub>
        </m:sSub>
        <m:r>
          <w:rPr>
            <w:rFonts w:ascii="Cambria Math" w:hAnsi="Cambria Math"/>
            <w:color w:val="auto"/>
            <w:sz w:val="26"/>
            <w:szCs w:val="26"/>
          </w:rPr>
          <m:t>+a</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01</m:t>
            </m:r>
          </m:sub>
        </m:sSub>
        <m:r>
          <w:rPr>
            <w:rFonts w:ascii="Cambria Math" w:hAnsi="Cambria Math"/>
            <w:color w:val="auto"/>
            <w:sz w:val="26"/>
            <w:szCs w:val="26"/>
          </w:rPr>
          <m:t>+4a</m:t>
        </m:r>
        <m:m>
          <m:mPr>
            <m:mcs>
              <m:mc>
                <m:mcPr>
                  <m:count m:val="2"/>
                  <m:mcJc m:val="center"/>
                </m:mcPr>
              </m:mc>
            </m:mcs>
            <m:ctrlPr>
              <w:rPr>
                <w:rFonts w:ascii="Cambria Math" w:hAnsi="Cambria Math"/>
                <w:i/>
                <w:color w:val="auto"/>
                <w:sz w:val="26"/>
                <w:szCs w:val="26"/>
              </w:rPr>
            </m:ctrlPr>
          </m:mPr>
          <m:mr>
            <m:e/>
            <m:e>
              <m:d>
                <m:dPr>
                  <m:ctrlPr>
                    <w:rPr>
                      <w:rFonts w:ascii="Cambria Math" w:hAnsi="Cambria Math"/>
                      <w:i/>
                      <w:color w:val="auto"/>
                      <w:sz w:val="26"/>
                      <w:szCs w:val="26"/>
                    </w:rPr>
                  </m:ctrlPr>
                </m:dPr>
                <m:e>
                  <m:r>
                    <w:rPr>
                      <w:rFonts w:ascii="Cambria Math" w:hAnsi="Cambria Math"/>
                      <w:color w:val="auto"/>
                      <w:sz w:val="26"/>
                      <w:szCs w:val="26"/>
                    </w:rPr>
                    <m:t>3</m:t>
                  </m:r>
                </m:e>
              </m:d>
            </m:e>
          </m:mr>
        </m:m>
      </m:oMath>
      <w:r w:rsidRPr="00261E25">
        <w:rPr>
          <w:color w:val="auto"/>
          <w:sz w:val="26"/>
          <w:szCs w:val="26"/>
        </w:rPr>
        <w:t xml:space="preserve"> </w:t>
      </w:r>
    </w:p>
    <w:p w14:paraId="6505A2A7" w14:textId="77777777" w:rsidR="003B0662" w:rsidRPr="00261E25" w:rsidRDefault="003B0662" w:rsidP="003B0662">
      <w:pPr>
        <w:spacing w:line="276" w:lineRule="auto"/>
        <w:rPr>
          <w:color w:val="auto"/>
          <w:sz w:val="26"/>
          <w:szCs w:val="26"/>
        </w:rPr>
      </w:pPr>
      <w:r w:rsidRPr="00261E25">
        <w:rPr>
          <w:color w:val="auto"/>
          <w:sz w:val="26"/>
          <w:szCs w:val="26"/>
        </w:rPr>
        <w:t xml:space="preserve">+ Giải hệ phương trình (1), (2), (3) ta được : </w:t>
      </w:r>
      <m:oMath>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01</m:t>
            </m:r>
          </m:sub>
        </m:sSub>
        <m:r>
          <w:rPr>
            <w:rFonts w:ascii="Cambria Math" w:hAnsi="Cambria Math"/>
            <w:color w:val="auto"/>
            <w:sz w:val="26"/>
            <w:szCs w:val="26"/>
          </w:rPr>
          <m:t>=1m/s;a=2,5m/</m:t>
        </m:r>
        <m:sSup>
          <m:sSupPr>
            <m:ctrlPr>
              <w:rPr>
                <w:rFonts w:ascii="Cambria Math" w:hAnsi="Cambria Math"/>
                <w:i/>
                <w:color w:val="auto"/>
                <w:sz w:val="26"/>
                <w:szCs w:val="26"/>
              </w:rPr>
            </m:ctrlPr>
          </m:sSupPr>
          <m:e>
            <m:r>
              <w:rPr>
                <w:rFonts w:ascii="Cambria Math" w:hAnsi="Cambria Math"/>
                <w:color w:val="auto"/>
                <w:sz w:val="26"/>
                <w:szCs w:val="26"/>
              </w:rPr>
              <m:t>s</m:t>
            </m:r>
          </m:e>
          <m:sup>
            <m:r>
              <w:rPr>
                <w:rFonts w:ascii="Cambria Math" w:hAnsi="Cambria Math"/>
                <w:color w:val="auto"/>
                <w:sz w:val="26"/>
                <w:szCs w:val="26"/>
              </w:rPr>
              <m:t>2</m:t>
            </m:r>
          </m:sup>
        </m:sSup>
      </m:oMath>
      <w:r w:rsidRPr="00261E25">
        <w:rPr>
          <w:color w:val="auto"/>
          <w:sz w:val="26"/>
          <w:szCs w:val="26"/>
        </w:rPr>
        <w:t xml:space="preserve"> </w:t>
      </w:r>
    </w:p>
    <w:p w14:paraId="243DBEEE" w14:textId="77777777" w:rsidR="003B0662" w:rsidRPr="00261E25" w:rsidRDefault="003B0662" w:rsidP="003B0662">
      <w:pPr>
        <w:spacing w:line="276" w:lineRule="auto"/>
        <w:jc w:val="both"/>
        <w:rPr>
          <w:color w:val="auto"/>
          <w:sz w:val="26"/>
          <w:szCs w:val="26"/>
        </w:rPr>
      </w:pPr>
    </w:p>
    <w:p w14:paraId="6FD27744" w14:textId="77777777" w:rsidR="003B0662" w:rsidRPr="00261E25" w:rsidRDefault="003B0662" w:rsidP="003B0662">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6CEF38DA" wp14:editId="3064E820">
                <wp:extent cx="5445892" cy="340360"/>
                <wp:effectExtent l="0" t="0" r="2540" b="2540"/>
                <wp:docPr id="2005215698" name="Group 494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60448932" name="Group 4949"/>
                        <wpg:cNvGrpSpPr>
                          <a:grpSpLocks/>
                        </wpg:cNvGrpSpPr>
                        <wpg:grpSpPr bwMode="auto">
                          <a:xfrm>
                            <a:off x="95" y="0"/>
                            <a:ext cx="54474" cy="3433"/>
                            <a:chOff x="95" y="0"/>
                            <a:chExt cx="54474" cy="3433"/>
                          </a:xfrm>
                        </wpg:grpSpPr>
                        <wpg:grpSp>
                          <wpg:cNvPr id="1063887917" name="Group 4950"/>
                          <wpg:cNvGrpSpPr>
                            <a:grpSpLocks/>
                          </wpg:cNvGrpSpPr>
                          <wpg:grpSpPr bwMode="auto">
                            <a:xfrm>
                              <a:off x="95" y="0"/>
                              <a:ext cx="54474" cy="3225"/>
                              <a:chOff x="92" y="0"/>
                              <a:chExt cx="52613" cy="3227"/>
                            </a:xfrm>
                          </wpg:grpSpPr>
                          <wps:wsp>
                            <wps:cNvPr id="26070084"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45325264"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18654816"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387489096"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3D74B7" w14:textId="77777777" w:rsidR="003B0662" w:rsidRPr="009111E4" w:rsidRDefault="003B0662" w:rsidP="003B066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1BB3592A" w14:textId="77777777" w:rsidR="003B0662" w:rsidRPr="009111E4" w:rsidRDefault="003B0662" w:rsidP="003B0662">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328314494"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62D84B" w14:textId="77777777" w:rsidR="003B0662" w:rsidRPr="009111E4" w:rsidRDefault="003B0662" w:rsidP="003B066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6CEF38DA" id="_x0000_s1421"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">
                <v:group id="Group 4949" o:spid="_x0000_s1422"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">
                  <v:group id="Group 4950" o:spid="_x0000_s1423"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">
                    <v:shape id="Flowchart: Alternate Process 4954" o:spid="_x0000_s1424"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" fillcolor="#98c1d9" stroked="f" strokeweight="1pt">
                      <v:fill opacity="52428f"/>
                    </v:shape>
                    <v:shape id="Hexagon 4955" o:spid="_x0000_s1425"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" adj="4292" fillcolor="#f60" stroked="f" strokeweight="1pt"/>
                    <v:shape id="Hexagon 4956" o:spid="_x0000_s1426"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" adj="4292" fillcolor="#3d5a80" stroked="f" strokeweight="1pt"/>
                  </v:group>
                  <v:shape id="WordArt 192" o:spid="_x0000_s1427"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" filled="f" stroked="f">
                    <v:stroke joinstyle="round"/>
                    <o:lock v:ext="edit" shapetype="t"/>
                    <v:textbox>
                      <w:txbxContent>
                        <w:p w14:paraId="473D74B7" w14:textId="77777777" w:rsidR="003B0662" w:rsidRPr="009111E4" w:rsidRDefault="003B0662" w:rsidP="003B066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1BB3592A" w14:textId="77777777" w:rsidR="003B0662" w:rsidRPr="009111E4" w:rsidRDefault="003B0662" w:rsidP="003B0662">
                          <w:pPr>
                            <w:pStyle w:val="NormalWeb"/>
                            <w:ind w:firstLine="0"/>
                            <w:rPr>
                              <w:b/>
                              <w:color w:val="FFFFFF" w:themeColor="background1"/>
                              <w:sz w:val="32"/>
                              <w:szCs w:val="32"/>
                            </w:rPr>
                          </w:pPr>
                        </w:p>
                      </w:txbxContent>
                    </v:textbox>
                  </v:shape>
                </v:group>
                <v:shape id="WordArt 192" o:spid="_x0000_s1428"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" filled="f" stroked="f">
                  <v:stroke joinstyle="round"/>
                  <o:lock v:ext="edit" shapetype="t"/>
                  <v:textbox>
                    <w:txbxContent>
                      <w:p w14:paraId="5362D84B" w14:textId="77777777" w:rsidR="003B0662" w:rsidRPr="009111E4" w:rsidRDefault="003B0662" w:rsidP="003B066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78365E7D" w14:textId="77777777" w:rsidR="003B0662" w:rsidRPr="00261E25" w:rsidRDefault="003B0662" w:rsidP="003B0662">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Thí sinh trả lời từ câu 1 đến câu 6</w:t>
      </w:r>
    </w:p>
    <w:p w14:paraId="58D3EC1A" w14:textId="77777777" w:rsidR="003B0662" w:rsidRPr="00261E25" w:rsidRDefault="003B0662" w:rsidP="003B0662">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261E25" w:rsidRPr="00261E25" w14:paraId="07768DA0"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51583AD"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356962B5"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26FC91F2"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4277C2BC"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Đáp án</w:t>
            </w:r>
          </w:p>
        </w:tc>
      </w:tr>
      <w:tr w:rsidR="00261E25" w:rsidRPr="00261E25" w14:paraId="2EDB6012"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A23F91B"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1</w:t>
            </w:r>
          </w:p>
        </w:tc>
        <w:tc>
          <w:tcPr>
            <w:tcW w:w="0" w:type="auto"/>
            <w:tcBorders>
              <w:bottom w:val="single" w:sz="8" w:space="0" w:color="000000"/>
              <w:right w:val="single" w:sz="8" w:space="0" w:color="000000"/>
            </w:tcBorders>
            <w:vAlign w:val="center"/>
          </w:tcPr>
          <w:p w14:paraId="011873AE" w14:textId="77777777" w:rsidR="003B0662" w:rsidRPr="00261E25" w:rsidRDefault="003B0662" w:rsidP="00592AB2">
            <w:pPr>
              <w:spacing w:line="276" w:lineRule="auto"/>
              <w:jc w:val="center"/>
              <w:rPr>
                <w:color w:val="auto"/>
                <w:sz w:val="26"/>
                <w:szCs w:val="26"/>
              </w:rPr>
            </w:pPr>
            <w:r w:rsidRPr="00261E25">
              <w:rPr>
                <w:color w:val="auto"/>
                <w:sz w:val="26"/>
                <w:szCs w:val="26"/>
              </w:rPr>
              <w:t>-10</w:t>
            </w:r>
          </w:p>
        </w:tc>
        <w:tc>
          <w:tcPr>
            <w:tcW w:w="0" w:type="auto"/>
            <w:tcBorders>
              <w:bottom w:val="single" w:sz="8" w:space="0" w:color="000000"/>
              <w:right w:val="single" w:sz="8" w:space="0" w:color="000000"/>
            </w:tcBorders>
            <w:vAlign w:val="center"/>
          </w:tcPr>
          <w:p w14:paraId="221A78C9"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4</w:t>
            </w:r>
          </w:p>
        </w:tc>
        <w:tc>
          <w:tcPr>
            <w:tcW w:w="0" w:type="auto"/>
            <w:tcBorders>
              <w:bottom w:val="single" w:sz="8" w:space="0" w:color="000000"/>
              <w:right w:val="single" w:sz="8" w:space="0" w:color="000000"/>
            </w:tcBorders>
            <w:vAlign w:val="center"/>
          </w:tcPr>
          <w:p w14:paraId="6C986EB1" w14:textId="77777777" w:rsidR="003B0662" w:rsidRPr="00261E25" w:rsidRDefault="003B0662" w:rsidP="00592AB2">
            <w:pPr>
              <w:spacing w:line="276" w:lineRule="auto"/>
              <w:jc w:val="center"/>
              <w:rPr>
                <w:color w:val="auto"/>
                <w:sz w:val="26"/>
                <w:szCs w:val="26"/>
              </w:rPr>
            </w:pPr>
            <w:r w:rsidRPr="00261E25">
              <w:rPr>
                <w:color w:val="auto"/>
                <w:sz w:val="26"/>
                <w:szCs w:val="26"/>
              </w:rPr>
              <w:t>-800</w:t>
            </w:r>
          </w:p>
        </w:tc>
      </w:tr>
      <w:tr w:rsidR="00261E25" w:rsidRPr="00261E25" w14:paraId="7E633144"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10153A7"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2</w:t>
            </w:r>
          </w:p>
        </w:tc>
        <w:tc>
          <w:tcPr>
            <w:tcW w:w="0" w:type="auto"/>
            <w:tcBorders>
              <w:bottom w:val="single" w:sz="8" w:space="0" w:color="000000"/>
              <w:right w:val="single" w:sz="8" w:space="0" w:color="000000"/>
            </w:tcBorders>
            <w:vAlign w:val="center"/>
          </w:tcPr>
          <w:p w14:paraId="1AF30197" w14:textId="77777777" w:rsidR="003B0662" w:rsidRPr="00261E25" w:rsidRDefault="003B0662" w:rsidP="00592AB2">
            <w:pPr>
              <w:spacing w:line="276" w:lineRule="auto"/>
              <w:jc w:val="center"/>
              <w:rPr>
                <w:color w:val="auto"/>
                <w:sz w:val="26"/>
                <w:szCs w:val="26"/>
              </w:rPr>
            </w:pPr>
            <w:r w:rsidRPr="00261E25">
              <w:rPr>
                <w:color w:val="auto"/>
                <w:sz w:val="26"/>
                <w:szCs w:val="26"/>
              </w:rPr>
              <w:t>12,5</w:t>
            </w:r>
          </w:p>
        </w:tc>
        <w:tc>
          <w:tcPr>
            <w:tcW w:w="0" w:type="auto"/>
            <w:tcBorders>
              <w:bottom w:val="single" w:sz="8" w:space="0" w:color="000000"/>
              <w:right w:val="single" w:sz="8" w:space="0" w:color="000000"/>
            </w:tcBorders>
            <w:vAlign w:val="center"/>
          </w:tcPr>
          <w:p w14:paraId="7790C21D"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5</w:t>
            </w:r>
          </w:p>
        </w:tc>
        <w:tc>
          <w:tcPr>
            <w:tcW w:w="0" w:type="auto"/>
            <w:tcBorders>
              <w:bottom w:val="single" w:sz="8" w:space="0" w:color="000000"/>
              <w:right w:val="single" w:sz="8" w:space="0" w:color="000000"/>
            </w:tcBorders>
            <w:vAlign w:val="center"/>
          </w:tcPr>
          <w:p w14:paraId="0773BE96" w14:textId="77777777" w:rsidR="003B0662" w:rsidRPr="00261E25" w:rsidRDefault="003B0662" w:rsidP="00592AB2">
            <w:pPr>
              <w:spacing w:line="276" w:lineRule="auto"/>
              <w:jc w:val="center"/>
              <w:rPr>
                <w:color w:val="auto"/>
                <w:sz w:val="26"/>
                <w:szCs w:val="26"/>
              </w:rPr>
            </w:pPr>
            <w:r w:rsidRPr="00261E25">
              <w:rPr>
                <w:color w:val="auto"/>
                <w:sz w:val="26"/>
                <w:szCs w:val="26"/>
              </w:rPr>
              <w:t>0,04</w:t>
            </w:r>
          </w:p>
        </w:tc>
      </w:tr>
      <w:tr w:rsidR="00261E25" w:rsidRPr="00261E25" w14:paraId="5C2A291D"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E66076C"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3</w:t>
            </w:r>
          </w:p>
        </w:tc>
        <w:tc>
          <w:tcPr>
            <w:tcW w:w="0" w:type="auto"/>
            <w:tcBorders>
              <w:bottom w:val="single" w:sz="8" w:space="0" w:color="000000"/>
              <w:right w:val="single" w:sz="8" w:space="0" w:color="000000"/>
            </w:tcBorders>
            <w:vAlign w:val="center"/>
          </w:tcPr>
          <w:p w14:paraId="6B378EAD" w14:textId="77777777" w:rsidR="003B0662" w:rsidRPr="00261E25" w:rsidRDefault="003B0662" w:rsidP="00592AB2">
            <w:pPr>
              <w:spacing w:line="276" w:lineRule="auto"/>
              <w:jc w:val="center"/>
              <w:rPr>
                <w:color w:val="auto"/>
                <w:sz w:val="26"/>
                <w:szCs w:val="26"/>
              </w:rPr>
            </w:pPr>
            <w:r w:rsidRPr="00261E25">
              <w:rPr>
                <w:color w:val="auto"/>
                <w:sz w:val="26"/>
                <w:szCs w:val="26"/>
              </w:rPr>
              <w:t>20</w:t>
            </w:r>
          </w:p>
        </w:tc>
        <w:tc>
          <w:tcPr>
            <w:tcW w:w="0" w:type="auto"/>
            <w:tcBorders>
              <w:bottom w:val="single" w:sz="8" w:space="0" w:color="000000"/>
              <w:right w:val="single" w:sz="8" w:space="0" w:color="000000"/>
            </w:tcBorders>
            <w:vAlign w:val="center"/>
          </w:tcPr>
          <w:p w14:paraId="4D6977E3" w14:textId="77777777" w:rsidR="003B0662" w:rsidRPr="00261E25" w:rsidRDefault="003B0662" w:rsidP="00592AB2">
            <w:pPr>
              <w:spacing w:line="276" w:lineRule="auto"/>
              <w:jc w:val="center"/>
              <w:rPr>
                <w:b/>
                <w:bCs/>
                <w:color w:val="auto"/>
                <w:sz w:val="26"/>
                <w:szCs w:val="26"/>
              </w:rPr>
            </w:pPr>
            <w:r w:rsidRPr="00261E25">
              <w:rPr>
                <w:b/>
                <w:bCs/>
                <w:color w:val="auto"/>
                <w:sz w:val="26"/>
                <w:szCs w:val="26"/>
              </w:rPr>
              <w:t>6</w:t>
            </w:r>
          </w:p>
        </w:tc>
        <w:tc>
          <w:tcPr>
            <w:tcW w:w="0" w:type="auto"/>
            <w:tcBorders>
              <w:bottom w:val="single" w:sz="8" w:space="0" w:color="000000"/>
              <w:right w:val="single" w:sz="8" w:space="0" w:color="000000"/>
            </w:tcBorders>
            <w:vAlign w:val="center"/>
          </w:tcPr>
          <w:p w14:paraId="62290ED0" w14:textId="77777777" w:rsidR="003B0662" w:rsidRPr="00261E25" w:rsidRDefault="003B0662" w:rsidP="00592AB2">
            <w:pPr>
              <w:spacing w:line="276" w:lineRule="auto"/>
              <w:jc w:val="center"/>
              <w:rPr>
                <w:color w:val="auto"/>
                <w:sz w:val="26"/>
                <w:szCs w:val="26"/>
              </w:rPr>
            </w:pPr>
            <w:r w:rsidRPr="00261E25">
              <w:rPr>
                <w:color w:val="auto"/>
                <w:sz w:val="26"/>
                <w:szCs w:val="26"/>
              </w:rPr>
              <w:t>3,33</w:t>
            </w:r>
          </w:p>
        </w:tc>
      </w:tr>
    </w:tbl>
    <w:p w14:paraId="5878186C" w14:textId="77777777" w:rsidR="003B0662" w:rsidRPr="00261E25" w:rsidRDefault="003B0662" w:rsidP="003B0662">
      <w:pPr>
        <w:spacing w:line="276" w:lineRule="auto"/>
        <w:jc w:val="both"/>
        <w:rPr>
          <w:rFonts w:eastAsia="Calibri"/>
          <w:b/>
          <w:i/>
          <w:iCs/>
          <w:color w:val="auto"/>
          <w:sz w:val="26"/>
          <w:szCs w:val="26"/>
          <w:lang w:val="fr-FR"/>
          <w14:ligatures w14:val="standardContextual"/>
        </w:rPr>
      </w:pPr>
      <w:r w:rsidRPr="00261E25">
        <w:rPr>
          <w:rFonts w:eastAsia="Calibri"/>
          <w:b/>
          <w:i/>
          <w:iCs/>
          <w:color w:val="auto"/>
          <w:sz w:val="26"/>
          <w:szCs w:val="26"/>
          <w:lang w:val="fr-FR"/>
          <w14:ligatures w14:val="standardContextual"/>
        </w:rPr>
        <w:t>Hướng dẫn chi tiết:</w:t>
      </w:r>
    </w:p>
    <w:p w14:paraId="124DCDBD" w14:textId="77777777" w:rsidR="003B0662" w:rsidRPr="00261E25" w:rsidRDefault="003B0662" w:rsidP="003B0662">
      <w:pPr>
        <w:spacing w:line="276" w:lineRule="auto"/>
        <w:jc w:val="both"/>
        <w:rPr>
          <w:color w:val="auto"/>
          <w:sz w:val="26"/>
          <w:szCs w:val="26"/>
          <w:lang w:val="fr-FR"/>
        </w:rPr>
      </w:pPr>
      <w:r w:rsidRPr="00261E25">
        <w:rPr>
          <w:rFonts w:eastAsia="Calibri"/>
          <w:b/>
          <w:color w:val="auto"/>
          <w:sz w:val="26"/>
          <w:szCs w:val="26"/>
          <w:lang w:val="sv-SE"/>
        </w:rPr>
        <w:t xml:space="preserve">Câu 1 : </w:t>
      </w:r>
      <w:r w:rsidRPr="00261E25">
        <w:rPr>
          <w:color w:val="auto"/>
          <w:sz w:val="26"/>
          <w:szCs w:val="26"/>
          <w:lang w:val="fr-FR"/>
        </w:rPr>
        <w:t>Chọn chiều (+) là chiều chuyển động của người đi xe máy.</w:t>
      </w:r>
    </w:p>
    <w:p w14:paraId="4DDA91B8" w14:textId="77777777" w:rsidR="003B0662" w:rsidRPr="00261E25" w:rsidRDefault="003B0662" w:rsidP="003B0662">
      <w:pPr>
        <w:spacing w:line="276" w:lineRule="auto"/>
        <w:jc w:val="center"/>
        <w:rPr>
          <w:color w:val="auto"/>
          <w:sz w:val="26"/>
          <w:szCs w:val="26"/>
        </w:rPr>
      </w:pPr>
      <w:r w:rsidRPr="00261E25">
        <w:rPr>
          <w:color w:val="auto"/>
          <w:position w:val="-24"/>
          <w:sz w:val="26"/>
          <w:szCs w:val="26"/>
        </w:rPr>
        <w:object w:dxaOrig="4940" w:dyaOrig="660" w14:anchorId="3C1C35B2">
          <v:shape id="_x0000_i1129" type="#_x0000_t75" style="width:248.7pt;height:32.7pt" o:ole="">
            <v:imagedata r:id="rId306" o:title=""/>
          </v:shape>
          <o:OLEObject Type="Embed" ProgID="Equation.DSMT4" ShapeID="_x0000_i1129" DrawAspect="Content" ObjectID="_1790104511" r:id="rId307"/>
        </w:object>
      </w:r>
    </w:p>
    <w:p w14:paraId="55151350" w14:textId="77777777" w:rsidR="003B0662" w:rsidRPr="00261E25" w:rsidRDefault="003B0662" w:rsidP="003B0662">
      <w:pPr>
        <w:spacing w:line="276" w:lineRule="auto"/>
        <w:jc w:val="both"/>
        <w:rPr>
          <w:bCs/>
          <w:color w:val="auto"/>
          <w:sz w:val="26"/>
          <w:szCs w:val="26"/>
        </w:rPr>
      </w:pPr>
      <w:r w:rsidRPr="00261E25">
        <w:rPr>
          <w:rFonts w:eastAsia="Calibri"/>
          <w:b/>
          <w:color w:val="auto"/>
          <w:sz w:val="26"/>
          <w:szCs w:val="26"/>
          <w:lang w:val="sv-SE"/>
        </w:rPr>
        <w:t xml:space="preserve">Câu 2 : </w:t>
      </w:r>
      <w:r w:rsidRPr="00261E25">
        <w:rPr>
          <w:bCs/>
          <w:color w:val="auto"/>
          <w:sz w:val="26"/>
          <w:szCs w:val="26"/>
        </w:rPr>
        <w:t xml:space="preserve">Đổi: </w:t>
      </w:r>
      <w:r w:rsidRPr="00261E25">
        <w:rPr>
          <w:bCs/>
          <w:color w:val="auto"/>
          <w:position w:val="-6"/>
          <w:sz w:val="26"/>
          <w:szCs w:val="26"/>
        </w:rPr>
        <w:object w:dxaOrig="1640" w:dyaOrig="279" w14:anchorId="2144C482">
          <v:shape id="_x0000_i1130" type="#_x0000_t75" style="width:83.85pt;height:13.25pt" o:ole="">
            <v:imagedata r:id="rId308" o:title=""/>
          </v:shape>
          <o:OLEObject Type="Embed" ProgID="Equation.DSMT4" ShapeID="_x0000_i1130" DrawAspect="Content" ObjectID="_1790104512" r:id="rId309"/>
        </w:object>
      </w:r>
    </w:p>
    <w:p w14:paraId="2492CB3E" w14:textId="77777777" w:rsidR="003B0662" w:rsidRPr="00261E25" w:rsidRDefault="003B0662" w:rsidP="003B0662">
      <w:pPr>
        <w:spacing w:line="276" w:lineRule="auto"/>
        <w:rPr>
          <w:color w:val="auto"/>
          <w:sz w:val="26"/>
          <w:szCs w:val="26"/>
        </w:rPr>
      </w:pPr>
      <w:r w:rsidRPr="00261E25">
        <w:rPr>
          <w:color w:val="auto"/>
          <w:sz w:val="26"/>
          <w:szCs w:val="26"/>
        </w:rPr>
        <w:t>- Chọn gốc thời gian là lúc vật ở chân dốc, chiều dương cùng chiều chuyển động.</w:t>
      </w:r>
    </w:p>
    <w:p w14:paraId="2E8BC192" w14:textId="77777777" w:rsidR="003B0662" w:rsidRPr="00261E25" w:rsidRDefault="003B0662" w:rsidP="003B0662">
      <w:pPr>
        <w:spacing w:line="276" w:lineRule="auto"/>
        <w:rPr>
          <w:color w:val="auto"/>
          <w:sz w:val="26"/>
          <w:szCs w:val="26"/>
        </w:rPr>
      </w:pPr>
      <w:r w:rsidRPr="00261E25">
        <w:rPr>
          <w:color w:val="auto"/>
          <w:sz w:val="26"/>
          <w:szCs w:val="26"/>
        </w:rPr>
        <w:t xml:space="preserve">- Ta có: </w:t>
      </w:r>
      <w:r w:rsidRPr="00261E25">
        <w:rPr>
          <w:color w:val="auto"/>
          <w:position w:val="-24"/>
          <w:sz w:val="26"/>
          <w:szCs w:val="26"/>
        </w:rPr>
        <w:object w:dxaOrig="5020" w:dyaOrig="660" w14:anchorId="663376B5">
          <v:shape id="_x0000_i1131" type="#_x0000_t75" style="width:250.1pt;height:32.7pt" o:ole="">
            <v:imagedata r:id="rId310" o:title=""/>
          </v:shape>
          <o:OLEObject Type="Embed" ProgID="Equation.DSMT4" ShapeID="_x0000_i1131" DrawAspect="Content" ObjectID="_1790104513" r:id="rId311"/>
        </w:object>
      </w:r>
    </w:p>
    <w:p w14:paraId="428DD2C8" w14:textId="77777777" w:rsidR="003B0662" w:rsidRPr="00261E25" w:rsidRDefault="003B0662" w:rsidP="003B0662">
      <w:pPr>
        <w:spacing w:line="276" w:lineRule="auto"/>
        <w:rPr>
          <w:color w:val="auto"/>
          <w:sz w:val="26"/>
          <w:szCs w:val="26"/>
        </w:rPr>
      </w:pPr>
      <w:r w:rsidRPr="00261E25">
        <w:rPr>
          <w:color w:val="auto"/>
          <w:sz w:val="26"/>
          <w:szCs w:val="26"/>
        </w:rPr>
        <w:t>- Thời gian chuyển động lên dốc:</w:t>
      </w:r>
    </w:p>
    <w:p w14:paraId="55DC2D34" w14:textId="77777777" w:rsidR="003B0662" w:rsidRPr="00261E25" w:rsidRDefault="003B0662" w:rsidP="003B0662">
      <w:pPr>
        <w:spacing w:line="276" w:lineRule="auto"/>
        <w:jc w:val="center"/>
        <w:rPr>
          <w:color w:val="auto"/>
          <w:sz w:val="26"/>
          <w:szCs w:val="26"/>
        </w:rPr>
      </w:pPr>
      <w:r w:rsidRPr="00261E25">
        <w:rPr>
          <w:color w:val="auto"/>
          <w:position w:val="-28"/>
          <w:sz w:val="26"/>
          <w:szCs w:val="26"/>
        </w:rPr>
        <w:object w:dxaOrig="3780" w:dyaOrig="660" w14:anchorId="5F5DE288">
          <v:shape id="_x0000_i1132" type="#_x0000_t75" style="width:189.95pt;height:32.7pt" o:ole="">
            <v:imagedata r:id="rId312" o:title=""/>
          </v:shape>
          <o:OLEObject Type="Embed" ProgID="Equation.DSMT4" ShapeID="_x0000_i1132" DrawAspect="Content" ObjectID="_1790104514" r:id="rId313"/>
        </w:object>
      </w:r>
    </w:p>
    <w:p w14:paraId="7ABF08F7" w14:textId="77777777" w:rsidR="003B0662" w:rsidRPr="00261E25" w:rsidRDefault="003B0662" w:rsidP="003B0662">
      <w:pPr>
        <w:spacing w:line="276" w:lineRule="auto"/>
        <w:rPr>
          <w:color w:val="auto"/>
          <w:sz w:val="26"/>
          <w:szCs w:val="26"/>
        </w:rPr>
      </w:pPr>
      <w:r w:rsidRPr="00261E25">
        <w:rPr>
          <w:rFonts w:eastAsia="Calibri"/>
          <w:b/>
          <w:color w:val="auto"/>
          <w:sz w:val="26"/>
          <w:szCs w:val="26"/>
          <w:lang w:val="sv-SE"/>
        </w:rPr>
        <w:t xml:space="preserve">Câu 3 : </w:t>
      </w:r>
      <w:r w:rsidRPr="00261E25">
        <w:rPr>
          <w:color w:val="auto"/>
          <w:sz w:val="26"/>
          <w:szCs w:val="26"/>
        </w:rPr>
        <w:t>Chọn gốc tọa độ O ≡ A, chiều dương hướng từ A đến B. Gốc thời gian lúc 2 xe xuất phát.</w:t>
      </w:r>
    </w:p>
    <w:p w14:paraId="0DC7ED36" w14:textId="77777777" w:rsidR="003B0662" w:rsidRPr="00261E25" w:rsidRDefault="003B0662" w:rsidP="003B0662">
      <w:pPr>
        <w:spacing w:line="276" w:lineRule="auto"/>
        <w:jc w:val="center"/>
        <w:rPr>
          <w:color w:val="auto"/>
          <w:sz w:val="26"/>
          <w:szCs w:val="26"/>
        </w:rPr>
      </w:pPr>
      <w:r w:rsidRPr="00261E25">
        <w:rPr>
          <w:noProof/>
          <w:color w:val="auto"/>
          <w:sz w:val="26"/>
          <w:szCs w:val="26"/>
        </w:rPr>
        <w:drawing>
          <wp:inline distT="0" distB="0" distL="0" distR="0" wp14:anchorId="2A29E0E1" wp14:editId="58908534">
            <wp:extent cx="1850607" cy="994544"/>
            <wp:effectExtent l="0" t="0" r="0" b="0"/>
            <wp:docPr id="1970563828" name="Picture 1970563828" descr="A diagram of a line with arrow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63828" name="Picture 1970563828" descr="A diagram of a line with arrows and numbers&#10;&#10;Description automatically generated"/>
                    <pic:cNvPicPr/>
                  </pic:nvPicPr>
                  <pic:blipFill>
                    <a:blip r:embed="rId264"/>
                    <a:stretch>
                      <a:fillRect/>
                    </a:stretch>
                  </pic:blipFill>
                  <pic:spPr>
                    <a:xfrm>
                      <a:off x="0" y="0"/>
                      <a:ext cx="1853878" cy="996302"/>
                    </a:xfrm>
                    <a:prstGeom prst="rect">
                      <a:avLst/>
                    </a:prstGeom>
                  </pic:spPr>
                </pic:pic>
              </a:graphicData>
            </a:graphic>
          </wp:inline>
        </w:drawing>
      </w:r>
    </w:p>
    <w:p w14:paraId="49E3DF4C" w14:textId="77777777" w:rsidR="003B0662" w:rsidRPr="00261E25" w:rsidRDefault="003B0662" w:rsidP="003B0662">
      <w:pPr>
        <w:spacing w:line="276" w:lineRule="auto"/>
        <w:rPr>
          <w:color w:val="auto"/>
          <w:sz w:val="26"/>
          <w:szCs w:val="26"/>
        </w:rPr>
      </w:pPr>
    </w:p>
    <w:tbl>
      <w:tblPr>
        <w:tblStyle w:val="TableGrid"/>
        <w:tblW w:w="102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5220"/>
      </w:tblGrid>
      <w:tr w:rsidR="003B0662" w:rsidRPr="00261E25" w14:paraId="27970537" w14:textId="77777777" w:rsidTr="00592AB2">
        <w:tc>
          <w:tcPr>
            <w:tcW w:w="4986" w:type="dxa"/>
          </w:tcPr>
          <w:p w14:paraId="45FA46AB" w14:textId="77777777" w:rsidR="003B0662" w:rsidRPr="00261E25" w:rsidRDefault="003B0662" w:rsidP="00592AB2">
            <w:pPr>
              <w:spacing w:line="276" w:lineRule="auto"/>
              <w:jc w:val="center"/>
              <w:rPr>
                <w:b/>
                <w:color w:val="auto"/>
                <w:sz w:val="26"/>
                <w:szCs w:val="26"/>
              </w:rPr>
            </w:pPr>
            <w:r w:rsidRPr="00261E25">
              <w:rPr>
                <w:b/>
                <w:color w:val="auto"/>
                <w:sz w:val="26"/>
                <w:szCs w:val="26"/>
              </w:rPr>
              <w:t>Người thứ nhất</w:t>
            </w:r>
          </w:p>
          <w:p w14:paraId="2D75E2B7" w14:textId="77777777" w:rsidR="003B0662" w:rsidRPr="00261E25" w:rsidRDefault="003B0662" w:rsidP="00592AB2">
            <w:pPr>
              <w:spacing w:line="276" w:lineRule="auto"/>
              <w:rPr>
                <w:color w:val="auto"/>
                <w:sz w:val="26"/>
                <w:szCs w:val="26"/>
              </w:rPr>
            </w:pPr>
            <w:r w:rsidRPr="00261E25">
              <w:rPr>
                <w:color w:val="auto"/>
                <w:position w:val="-52"/>
                <w:sz w:val="26"/>
                <w:szCs w:val="26"/>
              </w:rPr>
              <w:object w:dxaOrig="2320" w:dyaOrig="1160" w14:anchorId="2FC86103">
                <v:shape id="_x0000_i1133" type="#_x0000_t75" style="width:116.55pt;height:59.2pt" o:ole="">
                  <v:imagedata r:id="rId314" o:title=""/>
                </v:shape>
                <o:OLEObject Type="Embed" ProgID="Equation.DSMT4" ShapeID="_x0000_i1133" DrawAspect="Content" ObjectID="_1790104515" r:id="rId315"/>
              </w:object>
            </w:r>
          </w:p>
        </w:tc>
        <w:tc>
          <w:tcPr>
            <w:tcW w:w="5220" w:type="dxa"/>
          </w:tcPr>
          <w:p w14:paraId="1E876318" w14:textId="77777777" w:rsidR="003B0662" w:rsidRPr="00261E25" w:rsidRDefault="003B0662" w:rsidP="00592AB2">
            <w:pPr>
              <w:spacing w:line="276" w:lineRule="auto"/>
              <w:jc w:val="center"/>
              <w:rPr>
                <w:b/>
                <w:color w:val="auto"/>
                <w:sz w:val="26"/>
                <w:szCs w:val="26"/>
              </w:rPr>
            </w:pPr>
            <w:r w:rsidRPr="00261E25">
              <w:rPr>
                <w:b/>
                <w:color w:val="auto"/>
                <w:sz w:val="26"/>
                <w:szCs w:val="26"/>
              </w:rPr>
              <w:t>Người thứ hai</w:t>
            </w:r>
          </w:p>
          <w:p w14:paraId="4AF156AD" w14:textId="77777777" w:rsidR="003B0662" w:rsidRPr="00261E25" w:rsidRDefault="003B0662" w:rsidP="00592AB2">
            <w:pPr>
              <w:spacing w:line="276" w:lineRule="auto"/>
              <w:rPr>
                <w:color w:val="auto"/>
                <w:sz w:val="26"/>
                <w:szCs w:val="26"/>
              </w:rPr>
            </w:pPr>
            <w:r w:rsidRPr="00261E25">
              <w:rPr>
                <w:color w:val="auto"/>
                <w:position w:val="-52"/>
                <w:sz w:val="26"/>
                <w:szCs w:val="26"/>
              </w:rPr>
              <w:object w:dxaOrig="2880" w:dyaOrig="1160" w14:anchorId="353E6F41">
                <v:shape id="_x0000_i1134" type="#_x0000_t75" style="width:2in;height:59.2pt" o:ole="">
                  <v:imagedata r:id="rId316" o:title=""/>
                </v:shape>
                <o:OLEObject Type="Embed" ProgID="Equation.DSMT4" ShapeID="_x0000_i1134" DrawAspect="Content" ObjectID="_1790104516" r:id="rId317"/>
              </w:object>
            </w:r>
          </w:p>
        </w:tc>
      </w:tr>
    </w:tbl>
    <w:p w14:paraId="67AFC4B4" w14:textId="77777777" w:rsidR="003B0662" w:rsidRPr="00261E25" w:rsidRDefault="003B0662" w:rsidP="003B0662">
      <w:pPr>
        <w:spacing w:line="276" w:lineRule="auto"/>
        <w:rPr>
          <w:color w:val="auto"/>
          <w:sz w:val="26"/>
          <w:szCs w:val="26"/>
        </w:rPr>
      </w:pPr>
    </w:p>
    <w:p w14:paraId="5D1A104B" w14:textId="77777777" w:rsidR="003B0662" w:rsidRPr="00261E25" w:rsidRDefault="003B0662" w:rsidP="003B0662">
      <w:pPr>
        <w:spacing w:line="276" w:lineRule="auto"/>
        <w:rPr>
          <w:color w:val="auto"/>
          <w:sz w:val="26"/>
          <w:szCs w:val="26"/>
        </w:rPr>
      </w:pPr>
      <w:r w:rsidRPr="00261E25">
        <w:rPr>
          <w:color w:val="auto"/>
          <w:position w:val="-6"/>
          <w:sz w:val="26"/>
          <w:szCs w:val="26"/>
        </w:rPr>
        <w:object w:dxaOrig="300" w:dyaOrig="240" w14:anchorId="373EEF2C">
          <v:shape id="_x0000_i1135" type="#_x0000_t75" style="width:14.2pt;height:13.25pt" o:ole="">
            <v:imagedata r:id="rId318" o:title=""/>
          </v:shape>
          <o:OLEObject Type="Embed" ProgID="Equation.DSMT4" ShapeID="_x0000_i1135" DrawAspect="Content" ObjectID="_1790104517" r:id="rId319"/>
        </w:object>
      </w:r>
      <w:r w:rsidRPr="00261E25">
        <w:rPr>
          <w:color w:val="auto"/>
          <w:sz w:val="26"/>
          <w:szCs w:val="26"/>
        </w:rPr>
        <w:t>Phương trình chuyển động của người thứ nhất:</w:t>
      </w:r>
    </w:p>
    <w:p w14:paraId="4BF00475" w14:textId="77777777" w:rsidR="003B0662" w:rsidRPr="00261E25" w:rsidRDefault="003B0662" w:rsidP="003B0662">
      <w:pPr>
        <w:spacing w:line="276" w:lineRule="auto"/>
        <w:rPr>
          <w:color w:val="auto"/>
          <w:sz w:val="26"/>
          <w:szCs w:val="26"/>
        </w:rPr>
      </w:pPr>
      <w:r w:rsidRPr="00261E25">
        <w:rPr>
          <w:color w:val="auto"/>
          <w:sz w:val="26"/>
          <w:szCs w:val="26"/>
        </w:rPr>
        <w:tab/>
      </w:r>
      <w:r w:rsidRPr="00261E25">
        <w:rPr>
          <w:color w:val="auto"/>
          <w:position w:val="-24"/>
          <w:sz w:val="26"/>
          <w:szCs w:val="26"/>
        </w:rPr>
        <w:object w:dxaOrig="3280" w:dyaOrig="620" w14:anchorId="046A4DAB">
          <v:shape id="_x0000_i1136" type="#_x0000_t75" style="width:163.9pt;height:31.25pt" o:ole="">
            <v:imagedata r:id="rId320" o:title=""/>
          </v:shape>
          <o:OLEObject Type="Embed" ProgID="Equation.DSMT4" ShapeID="_x0000_i1136" DrawAspect="Content" ObjectID="_1790104518" r:id="rId321"/>
        </w:object>
      </w:r>
    </w:p>
    <w:p w14:paraId="51E7D5F8" w14:textId="77777777" w:rsidR="003B0662" w:rsidRPr="00261E25" w:rsidRDefault="003B0662" w:rsidP="003B0662">
      <w:pPr>
        <w:spacing w:line="276" w:lineRule="auto"/>
        <w:rPr>
          <w:color w:val="auto"/>
          <w:sz w:val="26"/>
          <w:szCs w:val="26"/>
        </w:rPr>
      </w:pPr>
      <w:r w:rsidRPr="00261E25">
        <w:rPr>
          <w:color w:val="auto"/>
          <w:sz w:val="26"/>
          <w:szCs w:val="26"/>
        </w:rPr>
        <w:t>Phương trình chuyển động của người thứ hai:</w:t>
      </w:r>
    </w:p>
    <w:p w14:paraId="4608604A" w14:textId="77777777" w:rsidR="003B0662" w:rsidRPr="00261E25" w:rsidRDefault="003B0662" w:rsidP="003B0662">
      <w:pPr>
        <w:spacing w:line="276" w:lineRule="auto"/>
        <w:ind w:firstLine="720"/>
        <w:rPr>
          <w:color w:val="auto"/>
          <w:sz w:val="26"/>
          <w:szCs w:val="26"/>
        </w:rPr>
      </w:pPr>
      <w:r w:rsidRPr="00261E25">
        <w:rPr>
          <w:color w:val="auto"/>
          <w:position w:val="-24"/>
          <w:sz w:val="26"/>
          <w:szCs w:val="26"/>
        </w:rPr>
        <w:object w:dxaOrig="4060" w:dyaOrig="620" w14:anchorId="7D32550F">
          <v:shape id="_x0000_i1137" type="#_x0000_t75" style="width:203.2pt;height:31.25pt" o:ole="">
            <v:imagedata r:id="rId322" o:title=""/>
          </v:shape>
          <o:OLEObject Type="Embed" ProgID="Equation.DSMT4" ShapeID="_x0000_i1137" DrawAspect="Content" ObjectID="_1790104519" r:id="rId323"/>
        </w:object>
      </w:r>
    </w:p>
    <w:p w14:paraId="4A62BE84" w14:textId="77777777" w:rsidR="003B0662" w:rsidRPr="00261E25" w:rsidRDefault="003B0662" w:rsidP="003B0662">
      <w:pPr>
        <w:spacing w:line="276" w:lineRule="auto"/>
        <w:rPr>
          <w:color w:val="auto"/>
          <w:sz w:val="26"/>
          <w:szCs w:val="26"/>
        </w:rPr>
      </w:pPr>
      <w:r w:rsidRPr="00261E25">
        <w:rPr>
          <w:color w:val="auto"/>
          <w:sz w:val="26"/>
          <w:szCs w:val="26"/>
        </w:rPr>
        <w:t xml:space="preserve">Khi hai xe gặp nhau, ta có: </w:t>
      </w:r>
      <w:r w:rsidRPr="00261E25">
        <w:rPr>
          <w:color w:val="auto"/>
          <w:position w:val="-12"/>
          <w:sz w:val="26"/>
          <w:szCs w:val="26"/>
        </w:rPr>
        <w:object w:dxaOrig="700" w:dyaOrig="360" w14:anchorId="0EF62CA5">
          <v:shape id="_x0000_i1138" type="#_x0000_t75" style="width:36.95pt;height:18.45pt" o:ole="">
            <v:imagedata r:id="rId324" o:title=""/>
          </v:shape>
          <o:OLEObject Type="Embed" ProgID="Equation.DSMT4" ShapeID="_x0000_i1138" DrawAspect="Content" ObjectID="_1790104520" r:id="rId325"/>
        </w:object>
      </w:r>
    </w:p>
    <w:p w14:paraId="49339A4E" w14:textId="77777777" w:rsidR="003B0662" w:rsidRPr="00261E25" w:rsidRDefault="003B0662" w:rsidP="003B0662">
      <w:pPr>
        <w:spacing w:line="276" w:lineRule="auto"/>
        <w:rPr>
          <w:color w:val="auto"/>
          <w:sz w:val="26"/>
          <w:szCs w:val="26"/>
        </w:rPr>
      </w:pPr>
      <w:r w:rsidRPr="00261E25">
        <w:rPr>
          <w:color w:val="auto"/>
          <w:position w:val="-30"/>
          <w:sz w:val="26"/>
          <w:szCs w:val="26"/>
        </w:rPr>
        <w:object w:dxaOrig="3000" w:dyaOrig="720" w14:anchorId="151B63BA">
          <v:shape id="_x0000_i1139" type="#_x0000_t75" style="width:150.65pt;height:36.95pt" o:ole="">
            <v:imagedata r:id="rId326" o:title=""/>
          </v:shape>
          <o:OLEObject Type="Embed" ProgID="Equation.DSMT4" ShapeID="_x0000_i1139" DrawAspect="Content" ObjectID="_1790104521" r:id="rId327"/>
        </w:object>
      </w:r>
    </w:p>
    <w:p w14:paraId="5BB37FB2" w14:textId="77777777" w:rsidR="003B0662" w:rsidRPr="00261E25" w:rsidRDefault="003B0662" w:rsidP="003B0662">
      <w:pPr>
        <w:spacing w:line="276" w:lineRule="auto"/>
        <w:ind w:right="-185"/>
        <w:rPr>
          <w:color w:val="auto"/>
          <w:sz w:val="26"/>
          <w:szCs w:val="26"/>
        </w:rPr>
      </w:pPr>
      <w:r w:rsidRPr="00261E25">
        <w:rPr>
          <w:rFonts w:eastAsia="Calibri"/>
          <w:b/>
          <w:color w:val="auto"/>
          <w:sz w:val="26"/>
          <w:szCs w:val="26"/>
          <w:lang w:val="sv-SE"/>
        </w:rPr>
        <w:t xml:space="preserve">Câu 4 : </w:t>
      </w:r>
    </w:p>
    <w:p w14:paraId="1036B5F2" w14:textId="77777777" w:rsidR="003B0662" w:rsidRPr="00261E25" w:rsidRDefault="003B0662" w:rsidP="003B0662">
      <w:pPr>
        <w:spacing w:line="276" w:lineRule="auto"/>
        <w:rPr>
          <w:color w:val="auto"/>
          <w:sz w:val="26"/>
          <w:szCs w:val="26"/>
        </w:rPr>
      </w:pPr>
      <w:r w:rsidRPr="00261E25">
        <w:rPr>
          <w:color w:val="auto"/>
          <w:sz w:val="26"/>
          <w:szCs w:val="26"/>
        </w:rPr>
        <w:t>Chiều từ tây sang đông là chiều dương.</w:t>
      </w:r>
    </w:p>
    <w:p w14:paraId="1DEEB612" w14:textId="77777777" w:rsidR="003B0662" w:rsidRPr="00261E25" w:rsidRDefault="003B0662" w:rsidP="003B0662">
      <w:pPr>
        <w:spacing w:line="276" w:lineRule="auto"/>
        <w:rPr>
          <w:color w:val="auto"/>
          <w:sz w:val="26"/>
          <w:szCs w:val="26"/>
        </w:rPr>
      </w:pPr>
      <w:r w:rsidRPr="00261E25">
        <w:rPr>
          <w:color w:val="auto"/>
          <w:sz w:val="26"/>
          <w:szCs w:val="26"/>
        </w:rPr>
        <w:t>|</w:t>
      </w:r>
      <m:oMath>
        <m:sSub>
          <m:sSubPr>
            <m:ctrlPr>
              <w:rPr>
                <w:rFonts w:ascii="Cambria Math" w:hAnsi="Cambria Math"/>
                <w:i/>
                <w:color w:val="auto"/>
                <w:sz w:val="26"/>
                <w:szCs w:val="26"/>
                <w:bdr w:val="none" w:sz="0" w:space="0" w:color="auto" w:frame="1"/>
              </w:rPr>
            </m:ctrlPr>
          </m:sSubPr>
          <m:e>
            <m:acc>
              <m:accPr>
                <m:chr m:val="⃗"/>
                <m:ctrlPr>
                  <w:rPr>
                    <w:rFonts w:ascii="Cambria Math" w:hAnsi="Cambria Math"/>
                    <w:i/>
                    <w:color w:val="auto"/>
                    <w:sz w:val="26"/>
                    <w:szCs w:val="26"/>
                    <w:bdr w:val="none" w:sz="0" w:space="0" w:color="auto" w:frame="1"/>
                  </w:rPr>
                </m:ctrlPr>
              </m:accPr>
              <m:e>
                <m:r>
                  <w:rPr>
                    <w:rFonts w:ascii="Cambria Math" w:hAnsi="Cambria Math"/>
                    <w:color w:val="auto"/>
                    <w:sz w:val="26"/>
                    <w:szCs w:val="26"/>
                    <w:bdr w:val="none" w:sz="0" w:space="0" w:color="auto" w:frame="1"/>
                  </w:rPr>
                  <m:t>v</m:t>
                </m:r>
              </m:e>
            </m:acc>
          </m:e>
          <m:sub>
            <m:r>
              <w:rPr>
                <w:rFonts w:ascii="Cambria Math" w:hAnsi="Cambria Math"/>
                <w:color w:val="auto"/>
                <w:sz w:val="26"/>
                <w:szCs w:val="26"/>
                <w:bdr w:val="none" w:sz="0" w:space="0" w:color="auto" w:frame="1"/>
              </w:rPr>
              <m:t>1</m:t>
            </m:r>
          </m:sub>
        </m:sSub>
      </m:oMath>
      <w:r w:rsidRPr="00261E25">
        <w:rPr>
          <w:color w:val="auto"/>
          <w:sz w:val="26"/>
          <w:szCs w:val="26"/>
        </w:rPr>
        <w:t>| = 25 m/s, hướng Đông </w:t>
      </w:r>
      <w:r w:rsidRPr="00261E25">
        <w:rPr>
          <w:rFonts w:ascii="Cambria Math" w:hAnsi="Cambria Math" w:cs="Cambria Math"/>
          <w:color w:val="auto"/>
          <w:sz w:val="26"/>
          <w:szCs w:val="26"/>
          <w:bdr w:val="none" w:sz="0" w:space="0" w:color="auto" w:frame="1"/>
        </w:rPr>
        <w:t>⇒</w:t>
      </w:r>
      <w:r w:rsidRPr="00261E25">
        <w:rPr>
          <w:color w:val="auto"/>
          <w:sz w:val="26"/>
          <w:szCs w:val="26"/>
          <w:bdr w:val="none" w:sz="0" w:space="0" w:color="auto" w:frame="1"/>
        </w:rPr>
        <w:t xml:space="preserve"> v</w:t>
      </w:r>
      <w:r w:rsidRPr="00261E25">
        <w:rPr>
          <w:color w:val="auto"/>
          <w:sz w:val="26"/>
          <w:szCs w:val="26"/>
          <w:bdr w:val="none" w:sz="0" w:space="0" w:color="auto" w:frame="1"/>
          <w:vertAlign w:val="subscript"/>
        </w:rPr>
        <w:t>1</w:t>
      </w:r>
      <w:r w:rsidRPr="00261E25">
        <w:rPr>
          <w:color w:val="auto"/>
          <w:sz w:val="26"/>
          <w:szCs w:val="26"/>
        </w:rPr>
        <w:t> = 25 m/s</w:t>
      </w:r>
    </w:p>
    <w:p w14:paraId="69CB8A02" w14:textId="77777777" w:rsidR="003B0662" w:rsidRPr="00261E25" w:rsidRDefault="003B0662" w:rsidP="003B0662">
      <w:pPr>
        <w:spacing w:line="276" w:lineRule="auto"/>
        <w:rPr>
          <w:color w:val="auto"/>
          <w:sz w:val="26"/>
          <w:szCs w:val="26"/>
        </w:rPr>
      </w:pPr>
      <w:r w:rsidRPr="00261E25">
        <w:rPr>
          <w:color w:val="auto"/>
          <w:sz w:val="26"/>
          <w:szCs w:val="26"/>
        </w:rPr>
        <w:t>|</w:t>
      </w:r>
      <m:oMath>
        <m:sSub>
          <m:sSubPr>
            <m:ctrlPr>
              <w:rPr>
                <w:rFonts w:ascii="Cambria Math" w:hAnsi="Cambria Math"/>
                <w:i/>
                <w:color w:val="auto"/>
                <w:sz w:val="26"/>
                <w:szCs w:val="26"/>
                <w:bdr w:val="none" w:sz="0" w:space="0" w:color="auto" w:frame="1"/>
              </w:rPr>
            </m:ctrlPr>
          </m:sSubPr>
          <m:e>
            <m:acc>
              <m:accPr>
                <m:chr m:val="⃗"/>
                <m:ctrlPr>
                  <w:rPr>
                    <w:rFonts w:ascii="Cambria Math" w:hAnsi="Cambria Math"/>
                    <w:i/>
                    <w:color w:val="auto"/>
                    <w:sz w:val="26"/>
                    <w:szCs w:val="26"/>
                    <w:bdr w:val="none" w:sz="0" w:space="0" w:color="auto" w:frame="1"/>
                  </w:rPr>
                </m:ctrlPr>
              </m:accPr>
              <m:e>
                <m:r>
                  <w:rPr>
                    <w:rFonts w:ascii="Cambria Math" w:hAnsi="Cambria Math"/>
                    <w:color w:val="auto"/>
                    <w:sz w:val="26"/>
                    <w:szCs w:val="26"/>
                    <w:bdr w:val="none" w:sz="0" w:space="0" w:color="auto" w:frame="1"/>
                  </w:rPr>
                  <m:t>v</m:t>
                </m:r>
              </m:e>
            </m:acc>
          </m:e>
          <m:sub>
            <m:r>
              <w:rPr>
                <w:rFonts w:ascii="Cambria Math" w:hAnsi="Cambria Math"/>
                <w:color w:val="auto"/>
                <w:sz w:val="26"/>
                <w:szCs w:val="26"/>
                <w:bdr w:val="none" w:sz="0" w:space="0" w:color="auto" w:frame="1"/>
              </w:rPr>
              <m:t>2</m:t>
            </m:r>
          </m:sub>
        </m:sSub>
      </m:oMath>
      <w:r w:rsidRPr="00261E25">
        <w:rPr>
          <w:color w:val="auto"/>
          <w:sz w:val="26"/>
          <w:szCs w:val="26"/>
        </w:rPr>
        <w:t>| = 15 m/s, hướng Tây </w:t>
      </w:r>
      <w:r w:rsidRPr="00261E25">
        <w:rPr>
          <w:rFonts w:ascii="Cambria Math" w:hAnsi="Cambria Math" w:cs="Cambria Math"/>
          <w:color w:val="auto"/>
          <w:sz w:val="26"/>
          <w:szCs w:val="26"/>
          <w:bdr w:val="none" w:sz="0" w:space="0" w:color="auto" w:frame="1"/>
        </w:rPr>
        <w:t>⇒</w:t>
      </w:r>
      <w:r w:rsidRPr="00261E25">
        <w:rPr>
          <w:color w:val="auto"/>
          <w:sz w:val="26"/>
          <w:szCs w:val="26"/>
          <w:bdr w:val="none" w:sz="0" w:space="0" w:color="auto" w:frame="1"/>
        </w:rPr>
        <w:t xml:space="preserve"> v</w:t>
      </w:r>
      <w:r w:rsidRPr="00261E25">
        <w:rPr>
          <w:color w:val="auto"/>
          <w:sz w:val="26"/>
          <w:szCs w:val="26"/>
          <w:bdr w:val="none" w:sz="0" w:space="0" w:color="auto" w:frame="1"/>
          <w:vertAlign w:val="subscript"/>
        </w:rPr>
        <w:t>2</w:t>
      </w:r>
      <w:r w:rsidRPr="00261E25">
        <w:rPr>
          <w:color w:val="auto"/>
          <w:sz w:val="26"/>
          <w:szCs w:val="26"/>
        </w:rPr>
        <w:t> = -15 m/s</w:t>
      </w:r>
    </w:p>
    <w:p w14:paraId="407A54C7" w14:textId="77777777" w:rsidR="003B0662" w:rsidRPr="00261E25" w:rsidRDefault="003B0662" w:rsidP="003B0662">
      <w:pPr>
        <w:spacing w:line="276" w:lineRule="auto"/>
        <w:rPr>
          <w:color w:val="auto"/>
          <w:sz w:val="26"/>
          <w:szCs w:val="26"/>
        </w:rPr>
      </w:pPr>
      <w:r w:rsidRPr="00261E25">
        <w:rPr>
          <w:color w:val="auto"/>
          <w:sz w:val="26"/>
          <w:szCs w:val="26"/>
        </w:rPr>
        <w:t>Độ thay đổi vận tốc: </w:t>
      </w:r>
      <w:r w:rsidRPr="00261E25">
        <w:rPr>
          <w:color w:val="auto"/>
          <w:sz w:val="26"/>
          <w:szCs w:val="26"/>
          <w:bdr w:val="none" w:sz="0" w:space="0" w:color="auto" w:frame="1"/>
        </w:rPr>
        <w:t>Δv</w:t>
      </w:r>
      <w:r w:rsidRPr="00261E25">
        <w:rPr>
          <w:color w:val="auto"/>
          <w:sz w:val="26"/>
          <w:szCs w:val="26"/>
        </w:rPr>
        <w:t> = </w:t>
      </w:r>
      <w:r w:rsidRPr="00261E25">
        <w:rPr>
          <w:color w:val="auto"/>
          <w:sz w:val="26"/>
          <w:szCs w:val="26"/>
          <w:bdr w:val="none" w:sz="0" w:space="0" w:color="auto" w:frame="1"/>
        </w:rPr>
        <w:t>v</w:t>
      </w:r>
      <w:r w:rsidRPr="00261E25">
        <w:rPr>
          <w:color w:val="auto"/>
          <w:sz w:val="26"/>
          <w:szCs w:val="26"/>
          <w:bdr w:val="none" w:sz="0" w:space="0" w:color="auto" w:frame="1"/>
          <w:vertAlign w:val="subscript"/>
        </w:rPr>
        <w:t>2</w:t>
      </w:r>
      <w:r w:rsidRPr="00261E25">
        <w:rPr>
          <w:color w:val="auto"/>
          <w:sz w:val="26"/>
          <w:szCs w:val="26"/>
          <w:bdr w:val="none" w:sz="0" w:space="0" w:color="auto" w:frame="1"/>
        </w:rPr>
        <w:t xml:space="preserve"> − v</w:t>
      </w:r>
      <w:r w:rsidRPr="00261E25">
        <w:rPr>
          <w:color w:val="auto"/>
          <w:sz w:val="26"/>
          <w:szCs w:val="26"/>
          <w:bdr w:val="none" w:sz="0" w:space="0" w:color="auto" w:frame="1"/>
          <w:vertAlign w:val="subscript"/>
        </w:rPr>
        <w:t>1</w:t>
      </w:r>
      <w:r w:rsidRPr="00261E25">
        <w:rPr>
          <w:color w:val="auto"/>
          <w:sz w:val="26"/>
          <w:szCs w:val="26"/>
        </w:rPr>
        <w:t> = -40 m/s</w:t>
      </w:r>
    </w:p>
    <w:p w14:paraId="30133F45" w14:textId="77777777" w:rsidR="003B0662" w:rsidRPr="00261E25" w:rsidRDefault="003B0662" w:rsidP="003B0662">
      <w:pPr>
        <w:spacing w:line="276" w:lineRule="auto"/>
        <w:rPr>
          <w:color w:val="auto"/>
          <w:sz w:val="26"/>
          <w:szCs w:val="26"/>
        </w:rPr>
      </w:pPr>
      <w:r w:rsidRPr="00261E25">
        <w:rPr>
          <w:color w:val="auto"/>
          <w:sz w:val="26"/>
          <w:szCs w:val="26"/>
        </w:rPr>
        <w:t>Gia tốc của quả bóng trong thời gian tiếp xúc với tường:</w:t>
      </w:r>
    </w:p>
    <w:p w14:paraId="6D6EFFE6" w14:textId="77777777" w:rsidR="003B0662" w:rsidRPr="00261E25" w:rsidRDefault="003B0662" w:rsidP="003B0662">
      <w:pPr>
        <w:pStyle w:val="ListParagraph"/>
        <w:spacing w:after="0" w:line="276" w:lineRule="auto"/>
        <w:ind w:left="0"/>
        <w:rPr>
          <w:rFonts w:ascii="Times New Roman" w:eastAsiaTheme="minorEastAsia" w:hAnsi="Times New Roman" w:cs="Times New Roman"/>
          <w:bCs/>
          <w:iCs/>
          <w:sz w:val="26"/>
          <w:szCs w:val="26"/>
        </w:rPr>
      </w:pPr>
      <m:oMathPara>
        <m:oMathParaPr>
          <m:jc m:val="center"/>
        </m:oMathParaPr>
        <m:oMath>
          <m:r>
            <w:rPr>
              <w:rFonts w:ascii="Cambria Math" w:hAnsi="Cambria Math" w:cs="Times New Roman"/>
              <w:sz w:val="26"/>
              <w:szCs w:val="26"/>
            </w:rPr>
            <m:t>a=</m:t>
          </m:r>
          <m:f>
            <m:fPr>
              <m:ctrlPr>
                <w:rPr>
                  <w:rFonts w:ascii="Cambria Math" w:hAnsi="Cambria Math" w:cs="Times New Roman"/>
                  <w:bCs/>
                  <w:i/>
                  <w:iCs/>
                  <w:sz w:val="26"/>
                  <w:szCs w:val="26"/>
                </w:rPr>
              </m:ctrlPr>
            </m:fPr>
            <m:num>
              <m:r>
                <w:rPr>
                  <w:rFonts w:ascii="Cambria Math" w:hAnsi="Cambria Math" w:cs="Times New Roman"/>
                  <w:sz w:val="26"/>
                  <w:szCs w:val="26"/>
                </w:rPr>
                <m:t>∆v</m:t>
              </m:r>
            </m:num>
            <m:den>
              <m:r>
                <w:rPr>
                  <w:rFonts w:ascii="Cambria Math" w:hAnsi="Cambria Math" w:cs="Times New Roman"/>
                  <w:sz w:val="26"/>
                  <w:szCs w:val="26"/>
                </w:rPr>
                <m:t>∆t</m:t>
              </m:r>
            </m:den>
          </m:f>
          <m:r>
            <w:rPr>
              <w:rFonts w:ascii="Cambria Math" w:hAnsi="Cambria Math" w:cs="Times New Roman"/>
              <w:sz w:val="26"/>
              <w:szCs w:val="26"/>
            </w:rPr>
            <m:t>=</m:t>
          </m:r>
          <m:f>
            <m:fPr>
              <m:ctrlPr>
                <w:rPr>
                  <w:rFonts w:ascii="Cambria Math" w:hAnsi="Cambria Math" w:cs="Times New Roman"/>
                  <w:bCs/>
                  <w:i/>
                  <w:iCs/>
                  <w:sz w:val="26"/>
                  <w:szCs w:val="26"/>
                </w:rPr>
              </m:ctrlPr>
            </m:fPr>
            <m:num>
              <m:r>
                <w:rPr>
                  <w:rFonts w:ascii="Cambria Math" w:hAnsi="Cambria Math" w:cs="Times New Roman"/>
                  <w:sz w:val="26"/>
                  <w:szCs w:val="26"/>
                </w:rPr>
                <m:t>-40</m:t>
              </m:r>
            </m:num>
            <m:den>
              <m:r>
                <w:rPr>
                  <w:rFonts w:ascii="Cambria Math" w:hAnsi="Cambria Math" w:cs="Times New Roman"/>
                  <w:sz w:val="26"/>
                  <w:szCs w:val="26"/>
                </w:rPr>
                <m:t>0,05</m:t>
              </m:r>
            </m:den>
          </m:f>
          <m:r>
            <w:rPr>
              <w:rFonts w:ascii="Cambria Math" w:hAnsi="Cambria Math" w:cs="Times New Roman"/>
              <w:sz w:val="26"/>
              <w:szCs w:val="26"/>
            </w:rPr>
            <m:t>=-800 m/</m:t>
          </m:r>
          <m:sSup>
            <m:sSupPr>
              <m:ctrlPr>
                <w:rPr>
                  <w:rFonts w:ascii="Cambria Math" w:hAnsi="Cambria Math" w:cs="Times New Roman"/>
                  <w:bCs/>
                  <w:i/>
                  <w:iCs/>
                  <w:sz w:val="26"/>
                  <w:szCs w:val="26"/>
                </w:rPr>
              </m:ctrlPr>
            </m:sSupPr>
            <m:e>
              <m:r>
                <w:rPr>
                  <w:rFonts w:ascii="Cambria Math" w:hAnsi="Cambria Math" w:cs="Times New Roman"/>
                  <w:sz w:val="26"/>
                  <w:szCs w:val="26"/>
                </w:rPr>
                <m:t>s</m:t>
              </m:r>
            </m:e>
            <m:sup>
              <m:r>
                <w:rPr>
                  <w:rFonts w:ascii="Cambria Math" w:hAnsi="Cambria Math" w:cs="Times New Roman"/>
                  <w:sz w:val="26"/>
                  <w:szCs w:val="26"/>
                </w:rPr>
                <m:t>2</m:t>
              </m:r>
            </m:sup>
          </m:sSup>
        </m:oMath>
      </m:oMathPara>
    </w:p>
    <w:p w14:paraId="565BFF7B" w14:textId="77777777" w:rsidR="003B0662" w:rsidRPr="00261E25" w:rsidRDefault="003B0662" w:rsidP="003B0662">
      <w:pPr>
        <w:spacing w:line="276" w:lineRule="auto"/>
        <w:jc w:val="both"/>
        <w:rPr>
          <w:rFonts w:eastAsia="Calibri"/>
          <w:b/>
          <w:color w:val="auto"/>
          <w:sz w:val="26"/>
          <w:szCs w:val="26"/>
          <w:lang w:val="sv-SE"/>
        </w:rPr>
      </w:pPr>
    </w:p>
    <w:p w14:paraId="2265054D" w14:textId="77777777" w:rsidR="003B0662" w:rsidRPr="00261E25" w:rsidRDefault="003B0662" w:rsidP="003B0662">
      <w:pPr>
        <w:spacing w:line="276" w:lineRule="auto"/>
        <w:jc w:val="both"/>
        <w:rPr>
          <w:rFonts w:eastAsia="Calibri"/>
          <w:b/>
          <w:color w:val="auto"/>
          <w:sz w:val="26"/>
          <w:szCs w:val="26"/>
          <w:lang w:val="sv-SE"/>
        </w:rPr>
      </w:pPr>
      <w:r w:rsidRPr="00261E25">
        <w:rPr>
          <w:rFonts w:eastAsia="Calibri"/>
          <w:b/>
          <w:color w:val="auto"/>
          <w:sz w:val="26"/>
          <w:szCs w:val="26"/>
          <w:lang w:val="sv-SE"/>
        </w:rPr>
        <w:t>Câu 5 :</w:t>
      </w:r>
    </w:p>
    <w:p w14:paraId="188918DE" w14:textId="77777777" w:rsidR="003B0662" w:rsidRPr="00261E25" w:rsidRDefault="003B0662" w:rsidP="003B0662">
      <w:pPr>
        <w:spacing w:line="276" w:lineRule="auto"/>
        <w:rPr>
          <w:color w:val="auto"/>
          <w:sz w:val="26"/>
          <w:szCs w:val="26"/>
          <w:lang w:val="sv-SE"/>
        </w:rPr>
      </w:pPr>
      <w:r w:rsidRPr="00261E25">
        <w:rPr>
          <w:color w:val="auto"/>
          <w:sz w:val="26"/>
          <w:szCs w:val="26"/>
          <w:lang w:val="sv-SE"/>
        </w:rPr>
        <w:t xml:space="preserve">+ Chọn chiều dương là chiều chuyển động, gốc thời gian là lúc xuất phát, gốc tọa độ tại vị trí xuất phát với </w:t>
      </w:r>
      <m:oMath>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lang w:val="sv-SE"/>
              </w:rPr>
              <m:t>0</m:t>
            </m:r>
          </m:sub>
        </m:sSub>
        <m:r>
          <w:rPr>
            <w:rFonts w:ascii="Cambria Math" w:hAnsi="Cambria Math"/>
            <w:color w:val="auto"/>
            <w:sz w:val="26"/>
            <w:szCs w:val="26"/>
            <w:lang w:val="sv-SE"/>
          </w:rPr>
          <m:t>=0</m:t>
        </m:r>
        <m:d>
          <m:dPr>
            <m:ctrlPr>
              <w:rPr>
                <w:rFonts w:ascii="Cambria Math" w:hAnsi="Cambria Math"/>
                <w:i/>
                <w:color w:val="auto"/>
                <w:sz w:val="26"/>
                <w:szCs w:val="26"/>
              </w:rPr>
            </m:ctrlPr>
          </m:dPr>
          <m:e>
            <m:r>
              <w:rPr>
                <w:rFonts w:ascii="Cambria Math" w:hAnsi="Cambria Math"/>
                <w:color w:val="auto"/>
                <w:sz w:val="26"/>
                <w:szCs w:val="26"/>
              </w:rPr>
              <m:t>m</m:t>
            </m:r>
            <m:r>
              <w:rPr>
                <w:rFonts w:ascii="Cambria Math" w:hAnsi="Cambria Math"/>
                <w:color w:val="auto"/>
                <w:sz w:val="26"/>
                <w:szCs w:val="26"/>
                <w:lang w:val="sv-SE"/>
              </w:rPr>
              <m:t>/</m:t>
            </m:r>
            <m:r>
              <w:rPr>
                <w:rFonts w:ascii="Cambria Math" w:hAnsi="Cambria Math"/>
                <w:color w:val="auto"/>
                <w:sz w:val="26"/>
                <w:szCs w:val="26"/>
              </w:rPr>
              <m:t>s</m:t>
            </m:r>
          </m:e>
        </m:d>
      </m:oMath>
      <w:r w:rsidRPr="00261E25">
        <w:rPr>
          <w:color w:val="auto"/>
          <w:sz w:val="26"/>
          <w:szCs w:val="26"/>
          <w:lang w:val="sv-SE"/>
        </w:rPr>
        <w:t xml:space="preserve"> </w:t>
      </w:r>
    </w:p>
    <w:p w14:paraId="5E8BB179" w14:textId="77777777" w:rsidR="003B0662" w:rsidRPr="00261E25" w:rsidRDefault="003B0662" w:rsidP="003B0662">
      <w:pPr>
        <w:spacing w:line="276" w:lineRule="auto"/>
        <w:rPr>
          <w:color w:val="auto"/>
          <w:sz w:val="26"/>
          <w:szCs w:val="26"/>
          <w:lang w:val="pt-BR"/>
        </w:rPr>
      </w:pPr>
      <w:r w:rsidRPr="00261E25">
        <w:rPr>
          <w:color w:val="auto"/>
          <w:sz w:val="26"/>
          <w:szCs w:val="26"/>
          <w:lang w:val="pt-BR"/>
        </w:rPr>
        <w:t xml:space="preserve">+ Theo bài ra ta có : </w:t>
      </w:r>
      <m:oMath>
        <m:sSub>
          <m:sSubPr>
            <m:ctrlPr>
              <w:rPr>
                <w:rFonts w:ascii="Cambria Math" w:hAnsi="Cambria Math"/>
                <w:i/>
                <w:color w:val="auto"/>
                <w:sz w:val="26"/>
                <w:szCs w:val="26"/>
              </w:rPr>
            </m:ctrlPr>
          </m:sSubPr>
          <m:e>
            <m:r>
              <w:rPr>
                <w:rFonts w:ascii="Cambria Math" w:hAnsi="Cambria Math"/>
                <w:color w:val="auto"/>
                <w:sz w:val="26"/>
                <w:szCs w:val="26"/>
              </w:rPr>
              <m:t>s</m:t>
            </m:r>
          </m:e>
          <m:sub>
            <m:r>
              <w:rPr>
                <w:rFonts w:ascii="Cambria Math" w:hAnsi="Cambria Math"/>
                <w:color w:val="auto"/>
                <w:sz w:val="26"/>
                <w:szCs w:val="26"/>
                <w:lang w:val="pt-BR"/>
              </w:rPr>
              <m:t>2</m:t>
            </m:r>
          </m:sub>
        </m:sSub>
        <m:r>
          <w:rPr>
            <w:rFonts w:ascii="Cambria Math" w:hAnsi="Cambria Math"/>
            <w:color w:val="auto"/>
            <w:sz w:val="26"/>
            <w:szCs w:val="26"/>
            <w:lang w:val="pt-BR"/>
          </w:rPr>
          <m:t>-</m:t>
        </m:r>
        <m:sSub>
          <m:sSubPr>
            <m:ctrlPr>
              <w:rPr>
                <w:rFonts w:ascii="Cambria Math" w:hAnsi="Cambria Math"/>
                <w:i/>
                <w:color w:val="auto"/>
                <w:sz w:val="26"/>
                <w:szCs w:val="26"/>
              </w:rPr>
            </m:ctrlPr>
          </m:sSubPr>
          <m:e>
            <m:r>
              <w:rPr>
                <w:rFonts w:ascii="Cambria Math" w:hAnsi="Cambria Math"/>
                <w:color w:val="auto"/>
                <w:sz w:val="26"/>
                <w:szCs w:val="26"/>
              </w:rPr>
              <m:t>s</m:t>
            </m:r>
          </m:e>
          <m:sub>
            <m:r>
              <w:rPr>
                <w:rFonts w:ascii="Cambria Math" w:hAnsi="Cambria Math"/>
                <w:color w:val="auto"/>
                <w:sz w:val="26"/>
                <w:szCs w:val="26"/>
                <w:lang w:val="pt-BR"/>
              </w:rPr>
              <m:t>1</m:t>
            </m:r>
          </m:sub>
        </m:sSub>
        <m:r>
          <w:rPr>
            <w:rFonts w:ascii="Cambria Math" w:hAnsi="Cambria Math"/>
            <w:color w:val="auto"/>
            <w:sz w:val="26"/>
            <w:szCs w:val="26"/>
            <w:lang w:val="pt-BR"/>
          </w:rPr>
          <m:t>=0,09</m:t>
        </m:r>
        <m:d>
          <m:dPr>
            <m:ctrlPr>
              <w:rPr>
                <w:rFonts w:ascii="Cambria Math" w:hAnsi="Cambria Math"/>
                <w:i/>
                <w:color w:val="auto"/>
                <w:sz w:val="26"/>
                <w:szCs w:val="26"/>
              </w:rPr>
            </m:ctrlPr>
          </m:dPr>
          <m:e>
            <m:r>
              <w:rPr>
                <w:rFonts w:ascii="Cambria Math" w:hAnsi="Cambria Math"/>
                <w:color w:val="auto"/>
                <w:sz w:val="26"/>
                <w:szCs w:val="26"/>
              </w:rPr>
              <m:t>m</m:t>
            </m:r>
          </m:e>
        </m:d>
        <m:r>
          <w:rPr>
            <w:rFonts w:ascii="Cambria Math" w:hAnsi="Cambria Math"/>
            <w:color w:val="auto"/>
            <w:sz w:val="26"/>
            <w:szCs w:val="26"/>
            <w:lang w:val="pt-BR"/>
          </w:rPr>
          <m:t>(1)</m:t>
        </m:r>
      </m:oMath>
    </w:p>
    <w:p w14:paraId="30244AF8" w14:textId="77777777" w:rsidR="003B0662" w:rsidRPr="00261E25" w:rsidRDefault="003B0662" w:rsidP="003B0662">
      <w:pPr>
        <w:spacing w:line="276" w:lineRule="auto"/>
        <w:rPr>
          <w:color w:val="auto"/>
          <w:sz w:val="26"/>
          <w:szCs w:val="26"/>
          <w:lang w:val="pt-BR"/>
        </w:rPr>
      </w:pPr>
      <w:r w:rsidRPr="00261E25">
        <w:rPr>
          <w:color w:val="auto"/>
          <w:sz w:val="26"/>
          <w:szCs w:val="26"/>
          <w:lang w:val="pt-BR"/>
        </w:rPr>
        <w:t xml:space="preserve">+ Mà : </w:t>
      </w:r>
      <m:oMath>
        <m:sSub>
          <m:sSubPr>
            <m:ctrlPr>
              <w:rPr>
                <w:rFonts w:ascii="Cambria Math" w:hAnsi="Cambria Math"/>
                <w:i/>
                <w:color w:val="auto"/>
                <w:sz w:val="26"/>
                <w:szCs w:val="26"/>
              </w:rPr>
            </m:ctrlPr>
          </m:sSubPr>
          <m:e>
            <m:r>
              <w:rPr>
                <w:rFonts w:ascii="Cambria Math" w:hAnsi="Cambria Math"/>
                <w:color w:val="auto"/>
                <w:sz w:val="26"/>
                <w:szCs w:val="26"/>
              </w:rPr>
              <m:t>s</m:t>
            </m:r>
          </m:e>
          <m:sub>
            <m:r>
              <w:rPr>
                <w:rFonts w:ascii="Cambria Math" w:hAnsi="Cambria Math"/>
                <w:color w:val="auto"/>
                <w:sz w:val="26"/>
                <w:szCs w:val="26"/>
                <w:lang w:val="pt-BR"/>
              </w:rPr>
              <m:t>1</m:t>
            </m:r>
          </m:sub>
        </m:sSub>
        <m:r>
          <w:rPr>
            <w:rFonts w:ascii="Cambria Math" w:hAnsi="Cambria Math"/>
            <w:color w:val="auto"/>
            <w:sz w:val="26"/>
            <w:szCs w:val="26"/>
            <w:lang w:val="pt-BR"/>
          </w:rPr>
          <m:t>=</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lang w:val="pt-BR"/>
              </w:rPr>
              <m:t>0</m:t>
            </m:r>
          </m:sub>
        </m:sSub>
        <m:r>
          <w:rPr>
            <w:rFonts w:ascii="Cambria Math" w:hAnsi="Cambria Math"/>
            <w:color w:val="auto"/>
            <w:sz w:val="26"/>
            <w:szCs w:val="26"/>
          </w:rPr>
          <m:t>t</m:t>
        </m:r>
        <m:r>
          <w:rPr>
            <w:rFonts w:ascii="Cambria Math" w:hAnsi="Cambria Math"/>
            <w:color w:val="auto"/>
            <w:sz w:val="26"/>
            <w:szCs w:val="26"/>
            <w:lang w:val="pt-BR"/>
          </w:rPr>
          <m:t>+</m:t>
        </m:r>
        <m:f>
          <m:fPr>
            <m:ctrlPr>
              <w:rPr>
                <w:rFonts w:ascii="Cambria Math" w:hAnsi="Cambria Math"/>
                <w:i/>
                <w:color w:val="auto"/>
                <w:sz w:val="26"/>
                <w:szCs w:val="26"/>
              </w:rPr>
            </m:ctrlPr>
          </m:fPr>
          <m:num>
            <m:r>
              <w:rPr>
                <w:rFonts w:ascii="Cambria Math" w:hAnsi="Cambria Math"/>
                <w:color w:val="auto"/>
                <w:sz w:val="26"/>
                <w:szCs w:val="26"/>
                <w:lang w:val="pt-BR"/>
              </w:rPr>
              <m:t>1</m:t>
            </m:r>
          </m:num>
          <m:den>
            <m:r>
              <w:rPr>
                <w:rFonts w:ascii="Cambria Math" w:hAnsi="Cambria Math"/>
                <w:color w:val="auto"/>
                <w:sz w:val="26"/>
                <w:szCs w:val="26"/>
                <w:lang w:val="pt-BR"/>
              </w:rPr>
              <m:t>2</m:t>
            </m:r>
          </m:den>
        </m:f>
        <m:r>
          <w:rPr>
            <w:rFonts w:ascii="Cambria Math" w:hAnsi="Cambria Math"/>
            <w:color w:val="auto"/>
            <w:sz w:val="26"/>
            <w:szCs w:val="26"/>
          </w:rPr>
          <m:t>a</m:t>
        </m:r>
        <m:sSup>
          <m:sSupPr>
            <m:ctrlPr>
              <w:rPr>
                <w:rFonts w:ascii="Cambria Math" w:hAnsi="Cambria Math"/>
                <w:i/>
                <w:color w:val="auto"/>
                <w:sz w:val="26"/>
                <w:szCs w:val="26"/>
              </w:rPr>
            </m:ctrlPr>
          </m:sSupPr>
          <m:e>
            <m:r>
              <w:rPr>
                <w:rFonts w:ascii="Cambria Math" w:hAnsi="Cambria Math"/>
                <w:color w:val="auto"/>
                <w:sz w:val="26"/>
                <w:szCs w:val="26"/>
              </w:rPr>
              <m:t>t</m:t>
            </m:r>
          </m:e>
          <m:sup>
            <m:r>
              <w:rPr>
                <w:rFonts w:ascii="Cambria Math" w:hAnsi="Cambria Math"/>
                <w:color w:val="auto"/>
                <w:sz w:val="26"/>
                <w:szCs w:val="26"/>
                <w:lang w:val="pt-BR"/>
              </w:rPr>
              <m:t>2</m:t>
            </m:r>
          </m:sup>
        </m:sSup>
        <m:r>
          <w:rPr>
            <w:rFonts w:ascii="Cambria Math" w:hAnsi="Cambria Math"/>
            <w:color w:val="auto"/>
            <w:sz w:val="26"/>
            <w:szCs w:val="26"/>
            <w:lang w:val="pt-BR"/>
          </w:rPr>
          <m:t>=0.1,5+</m:t>
        </m:r>
        <m:f>
          <m:fPr>
            <m:ctrlPr>
              <w:rPr>
                <w:rFonts w:ascii="Cambria Math" w:hAnsi="Cambria Math"/>
                <w:i/>
                <w:color w:val="auto"/>
                <w:sz w:val="26"/>
                <w:szCs w:val="26"/>
              </w:rPr>
            </m:ctrlPr>
          </m:fPr>
          <m:num>
            <m:r>
              <w:rPr>
                <w:rFonts w:ascii="Cambria Math" w:hAnsi="Cambria Math"/>
                <w:color w:val="auto"/>
                <w:sz w:val="26"/>
                <w:szCs w:val="26"/>
                <w:lang w:val="pt-BR"/>
              </w:rPr>
              <m:t>1</m:t>
            </m:r>
          </m:num>
          <m:den>
            <m:r>
              <w:rPr>
                <w:rFonts w:ascii="Cambria Math" w:hAnsi="Cambria Math"/>
                <w:color w:val="auto"/>
                <w:sz w:val="26"/>
                <w:szCs w:val="26"/>
                <w:lang w:val="pt-BR"/>
              </w:rPr>
              <m:t>2</m:t>
            </m:r>
          </m:den>
        </m:f>
        <m:r>
          <w:rPr>
            <w:rFonts w:ascii="Cambria Math" w:hAnsi="Cambria Math"/>
            <w:color w:val="auto"/>
            <w:sz w:val="26"/>
            <w:szCs w:val="26"/>
            <w:lang w:val="pt-BR"/>
          </w:rPr>
          <m:t>.</m:t>
        </m:r>
        <m:r>
          <w:rPr>
            <w:rFonts w:ascii="Cambria Math" w:hAnsi="Cambria Math"/>
            <w:color w:val="auto"/>
            <w:sz w:val="26"/>
            <w:szCs w:val="26"/>
          </w:rPr>
          <m:t>a</m:t>
        </m:r>
        <m:r>
          <w:rPr>
            <w:rFonts w:ascii="Cambria Math" w:hAnsi="Cambria Math"/>
            <w:color w:val="auto"/>
            <w:sz w:val="26"/>
            <w:szCs w:val="26"/>
            <w:lang w:val="pt-BR"/>
          </w:rPr>
          <m:t>.1,</m:t>
        </m:r>
        <m:sSup>
          <m:sSupPr>
            <m:ctrlPr>
              <w:rPr>
                <w:rFonts w:ascii="Cambria Math" w:hAnsi="Cambria Math"/>
                <w:i/>
                <w:color w:val="auto"/>
                <w:sz w:val="26"/>
                <w:szCs w:val="26"/>
              </w:rPr>
            </m:ctrlPr>
          </m:sSupPr>
          <m:e>
            <m:r>
              <w:rPr>
                <w:rFonts w:ascii="Cambria Math" w:hAnsi="Cambria Math"/>
                <w:color w:val="auto"/>
                <w:sz w:val="26"/>
                <w:szCs w:val="26"/>
                <w:lang w:val="pt-BR"/>
              </w:rPr>
              <m:t>5</m:t>
            </m:r>
          </m:e>
          <m:sup>
            <m:r>
              <w:rPr>
                <w:rFonts w:ascii="Cambria Math" w:hAnsi="Cambria Math"/>
                <w:color w:val="auto"/>
                <w:sz w:val="26"/>
                <w:szCs w:val="26"/>
                <w:lang w:val="pt-BR"/>
              </w:rPr>
              <m:t>2</m:t>
            </m:r>
          </m:sup>
        </m:sSup>
        <m:r>
          <w:rPr>
            <w:rFonts w:ascii="Cambria Math" w:hAnsi="Cambria Math"/>
            <w:color w:val="auto"/>
            <w:sz w:val="26"/>
            <w:szCs w:val="26"/>
            <w:lang w:val="pt-BR"/>
          </w:rPr>
          <m:t>=1,125</m:t>
        </m:r>
        <m:r>
          <w:rPr>
            <w:rFonts w:ascii="Cambria Math" w:hAnsi="Cambria Math"/>
            <w:color w:val="auto"/>
            <w:sz w:val="26"/>
            <w:szCs w:val="26"/>
          </w:rPr>
          <m:t>a</m:t>
        </m:r>
        <m:r>
          <w:rPr>
            <w:rFonts w:ascii="Cambria Math" w:hAnsi="Cambria Math"/>
            <w:color w:val="auto"/>
            <w:sz w:val="26"/>
            <w:szCs w:val="26"/>
            <w:lang w:val="pt-BR"/>
          </w:rPr>
          <m:t>(2)</m:t>
        </m:r>
      </m:oMath>
      <w:r w:rsidRPr="00261E25">
        <w:rPr>
          <w:color w:val="auto"/>
          <w:sz w:val="26"/>
          <w:szCs w:val="26"/>
          <w:lang w:val="pt-BR"/>
        </w:rPr>
        <w:t xml:space="preserve"> </w:t>
      </w:r>
    </w:p>
    <w:p w14:paraId="7B5CE807" w14:textId="77777777" w:rsidR="003B0662" w:rsidRPr="00261E25" w:rsidRDefault="00000000" w:rsidP="003B0662">
      <w:pPr>
        <w:spacing w:line="276" w:lineRule="auto"/>
        <w:rPr>
          <w:color w:val="auto"/>
          <w:sz w:val="26"/>
          <w:szCs w:val="26"/>
          <w:lang w:val="pt-BR"/>
        </w:rPr>
      </w:pPr>
      <m:oMath>
        <m:sSub>
          <m:sSubPr>
            <m:ctrlPr>
              <w:rPr>
                <w:rFonts w:ascii="Cambria Math" w:hAnsi="Cambria Math"/>
                <w:i/>
                <w:color w:val="auto"/>
                <w:sz w:val="26"/>
                <w:szCs w:val="26"/>
              </w:rPr>
            </m:ctrlPr>
          </m:sSubPr>
          <m:e>
            <m:r>
              <w:rPr>
                <w:rFonts w:ascii="Cambria Math" w:hAnsi="Cambria Math"/>
                <w:color w:val="auto"/>
                <w:sz w:val="26"/>
                <w:szCs w:val="26"/>
              </w:rPr>
              <m:t>s</m:t>
            </m:r>
          </m:e>
          <m:sub>
            <m:r>
              <w:rPr>
                <w:rFonts w:ascii="Cambria Math" w:hAnsi="Cambria Math"/>
                <w:color w:val="auto"/>
                <w:sz w:val="26"/>
                <w:szCs w:val="26"/>
                <w:lang w:val="pt-BR"/>
              </w:rPr>
              <m:t>2</m:t>
            </m:r>
          </m:sub>
        </m:sSub>
        <m:r>
          <w:rPr>
            <w:rFonts w:ascii="Cambria Math" w:hAnsi="Cambria Math"/>
            <w:color w:val="auto"/>
            <w:sz w:val="26"/>
            <w:szCs w:val="26"/>
            <w:lang w:val="pt-BR"/>
          </w:rPr>
          <m:t>=</m:t>
        </m:r>
        <m:r>
          <w:rPr>
            <w:rFonts w:ascii="Cambria Math" w:hAnsi="Cambria Math"/>
            <w:color w:val="auto"/>
            <w:sz w:val="26"/>
            <w:szCs w:val="26"/>
          </w:rPr>
          <m:t>vt</m:t>
        </m:r>
        <m:r>
          <w:rPr>
            <w:rFonts w:ascii="Cambria Math" w:hAnsi="Cambria Math"/>
            <w:color w:val="auto"/>
            <w:sz w:val="26"/>
            <w:szCs w:val="26"/>
            <w:lang w:val="pt-BR"/>
          </w:rPr>
          <m:t>+</m:t>
        </m:r>
        <m:f>
          <m:fPr>
            <m:ctrlPr>
              <w:rPr>
                <w:rFonts w:ascii="Cambria Math" w:hAnsi="Cambria Math"/>
                <w:i/>
                <w:color w:val="auto"/>
                <w:sz w:val="26"/>
                <w:szCs w:val="26"/>
              </w:rPr>
            </m:ctrlPr>
          </m:fPr>
          <m:num>
            <m:r>
              <w:rPr>
                <w:rFonts w:ascii="Cambria Math" w:hAnsi="Cambria Math"/>
                <w:color w:val="auto"/>
                <w:sz w:val="26"/>
                <w:szCs w:val="26"/>
                <w:lang w:val="pt-BR"/>
              </w:rPr>
              <m:t>1</m:t>
            </m:r>
          </m:num>
          <m:den>
            <m:r>
              <w:rPr>
                <w:rFonts w:ascii="Cambria Math" w:hAnsi="Cambria Math"/>
                <w:color w:val="auto"/>
                <w:sz w:val="26"/>
                <w:szCs w:val="26"/>
                <w:lang w:val="pt-BR"/>
              </w:rPr>
              <m:t>2</m:t>
            </m:r>
          </m:den>
        </m:f>
        <m:r>
          <w:rPr>
            <w:rFonts w:ascii="Cambria Math" w:hAnsi="Cambria Math"/>
            <w:color w:val="auto"/>
            <w:sz w:val="26"/>
            <w:szCs w:val="26"/>
          </w:rPr>
          <m:t>a</m:t>
        </m:r>
        <m:sSup>
          <m:sSupPr>
            <m:ctrlPr>
              <w:rPr>
                <w:rFonts w:ascii="Cambria Math" w:hAnsi="Cambria Math"/>
                <w:i/>
                <w:color w:val="auto"/>
                <w:sz w:val="26"/>
                <w:szCs w:val="26"/>
              </w:rPr>
            </m:ctrlPr>
          </m:sSupPr>
          <m:e>
            <m:r>
              <w:rPr>
                <w:rFonts w:ascii="Cambria Math" w:hAnsi="Cambria Math"/>
                <w:color w:val="auto"/>
                <w:sz w:val="26"/>
                <w:szCs w:val="26"/>
              </w:rPr>
              <m:t>t</m:t>
            </m:r>
          </m:e>
          <m:sup>
            <m:r>
              <w:rPr>
                <w:rFonts w:ascii="Cambria Math" w:hAnsi="Cambria Math"/>
                <w:color w:val="auto"/>
                <w:sz w:val="26"/>
                <w:szCs w:val="26"/>
                <w:lang w:val="pt-BR"/>
              </w:rPr>
              <m:t>2</m:t>
            </m:r>
          </m:sup>
        </m:sSup>
      </m:oMath>
      <w:r w:rsidR="003B0662" w:rsidRPr="00261E25">
        <w:rPr>
          <w:color w:val="auto"/>
          <w:sz w:val="26"/>
          <w:szCs w:val="26"/>
          <w:lang w:val="pt-BR"/>
        </w:rPr>
        <w:t xml:space="preserve"> </w:t>
      </w:r>
    </w:p>
    <w:p w14:paraId="363E4FE0" w14:textId="77777777" w:rsidR="003B0662" w:rsidRPr="00261E25" w:rsidRDefault="003B0662" w:rsidP="003B0662">
      <w:pPr>
        <w:spacing w:line="276" w:lineRule="auto"/>
        <w:rPr>
          <w:color w:val="auto"/>
          <w:sz w:val="26"/>
          <w:szCs w:val="26"/>
          <w:lang w:val="pt-BR"/>
        </w:rPr>
      </w:pPr>
      <w:r w:rsidRPr="00261E25">
        <w:rPr>
          <w:color w:val="auto"/>
          <w:sz w:val="26"/>
          <w:szCs w:val="26"/>
          <w:lang w:val="pt-BR"/>
        </w:rPr>
        <w:t xml:space="preserve">Với </w:t>
      </w:r>
      <m:oMath>
        <m:r>
          <w:rPr>
            <w:rFonts w:ascii="Cambria Math" w:hAnsi="Cambria Math"/>
            <w:color w:val="auto"/>
            <w:sz w:val="26"/>
            <w:szCs w:val="26"/>
          </w:rPr>
          <m:t>v</m:t>
        </m:r>
        <m:r>
          <w:rPr>
            <w:rFonts w:ascii="Cambria Math" w:hAnsi="Cambria Math"/>
            <w:color w:val="auto"/>
            <w:sz w:val="26"/>
            <w:szCs w:val="26"/>
            <w:lang w:val="pt-BR"/>
          </w:rPr>
          <m:t>=</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lang w:val="pt-BR"/>
              </w:rPr>
              <m:t>0</m:t>
            </m:r>
          </m:sub>
        </m:sSub>
        <m:r>
          <w:rPr>
            <w:rFonts w:ascii="Cambria Math" w:hAnsi="Cambria Math"/>
            <w:color w:val="auto"/>
            <w:sz w:val="26"/>
            <w:szCs w:val="26"/>
            <w:lang w:val="pt-BR"/>
          </w:rPr>
          <m:t>+</m:t>
        </m:r>
        <m:r>
          <w:rPr>
            <w:rFonts w:ascii="Cambria Math" w:hAnsi="Cambria Math"/>
            <w:color w:val="auto"/>
            <w:sz w:val="26"/>
            <w:szCs w:val="26"/>
          </w:rPr>
          <m:t>at</m:t>
        </m:r>
        <m:r>
          <w:rPr>
            <w:rFonts w:ascii="Cambria Math" w:hAnsi="Cambria Math"/>
            <w:color w:val="auto"/>
            <w:sz w:val="26"/>
            <w:szCs w:val="26"/>
            <w:lang w:val="pt-BR"/>
          </w:rPr>
          <m:t>=0+</m:t>
        </m:r>
        <m:r>
          <w:rPr>
            <w:rFonts w:ascii="Cambria Math" w:hAnsi="Cambria Math"/>
            <w:color w:val="auto"/>
            <w:sz w:val="26"/>
            <w:szCs w:val="26"/>
          </w:rPr>
          <m:t>a</m:t>
        </m:r>
        <m:r>
          <w:rPr>
            <w:rFonts w:ascii="Cambria Math" w:hAnsi="Cambria Math"/>
            <w:color w:val="auto"/>
            <w:sz w:val="26"/>
            <w:szCs w:val="26"/>
            <w:lang w:val="pt-BR"/>
          </w:rPr>
          <m:t>.1,5=1,5</m:t>
        </m:r>
        <m:r>
          <w:rPr>
            <w:rFonts w:ascii="Cambria Math" w:hAnsi="Cambria Math"/>
            <w:color w:val="auto"/>
            <w:sz w:val="26"/>
            <w:szCs w:val="26"/>
          </w:rPr>
          <m:t>a</m:t>
        </m:r>
        <m:d>
          <m:dPr>
            <m:ctrlPr>
              <w:rPr>
                <w:rFonts w:ascii="Cambria Math" w:hAnsi="Cambria Math"/>
                <w:i/>
                <w:color w:val="auto"/>
                <w:sz w:val="26"/>
                <w:szCs w:val="26"/>
              </w:rPr>
            </m:ctrlPr>
          </m:dPr>
          <m:e>
            <m:r>
              <w:rPr>
                <w:rFonts w:ascii="Cambria Math" w:hAnsi="Cambria Math"/>
                <w:color w:val="auto"/>
                <w:sz w:val="26"/>
                <w:szCs w:val="26"/>
              </w:rPr>
              <m:t>m</m:t>
            </m:r>
            <m:r>
              <w:rPr>
                <w:rFonts w:ascii="Cambria Math" w:hAnsi="Cambria Math"/>
                <w:color w:val="auto"/>
                <w:sz w:val="26"/>
                <w:szCs w:val="26"/>
                <w:lang w:val="pt-BR"/>
              </w:rPr>
              <m:t>/</m:t>
            </m:r>
            <m:r>
              <w:rPr>
                <w:rFonts w:ascii="Cambria Math" w:hAnsi="Cambria Math"/>
                <w:color w:val="auto"/>
                <w:sz w:val="26"/>
                <w:szCs w:val="26"/>
              </w:rPr>
              <m:t>s</m:t>
            </m:r>
          </m:e>
        </m:d>
      </m:oMath>
      <w:r w:rsidRPr="00261E25">
        <w:rPr>
          <w:color w:val="auto"/>
          <w:sz w:val="26"/>
          <w:szCs w:val="26"/>
          <w:lang w:val="pt-BR"/>
        </w:rPr>
        <w:t xml:space="preserve"> </w:t>
      </w:r>
      <m:oMath>
        <m:r>
          <w:rPr>
            <w:rFonts w:ascii="Cambria Math" w:hAnsi="Cambria Math"/>
            <w:color w:val="auto"/>
            <w:sz w:val="26"/>
            <w:szCs w:val="26"/>
            <w:lang w:val="pt-BR"/>
          </w:rPr>
          <m:t>⇒</m:t>
        </m:r>
        <m:sSub>
          <m:sSubPr>
            <m:ctrlPr>
              <w:rPr>
                <w:rFonts w:ascii="Cambria Math" w:hAnsi="Cambria Math"/>
                <w:i/>
                <w:color w:val="auto"/>
                <w:sz w:val="26"/>
                <w:szCs w:val="26"/>
              </w:rPr>
            </m:ctrlPr>
          </m:sSubPr>
          <m:e>
            <m:r>
              <w:rPr>
                <w:rFonts w:ascii="Cambria Math" w:hAnsi="Cambria Math"/>
                <w:color w:val="auto"/>
                <w:sz w:val="26"/>
                <w:szCs w:val="26"/>
              </w:rPr>
              <m:t>s</m:t>
            </m:r>
          </m:e>
          <m:sub>
            <m:r>
              <w:rPr>
                <w:rFonts w:ascii="Cambria Math" w:hAnsi="Cambria Math"/>
                <w:color w:val="auto"/>
                <w:sz w:val="26"/>
                <w:szCs w:val="26"/>
                <w:lang w:val="pt-BR"/>
              </w:rPr>
              <m:t>2</m:t>
            </m:r>
          </m:sub>
        </m:sSub>
        <m:r>
          <w:rPr>
            <w:rFonts w:ascii="Cambria Math" w:hAnsi="Cambria Math"/>
            <w:color w:val="auto"/>
            <w:sz w:val="26"/>
            <w:szCs w:val="26"/>
            <w:lang w:val="pt-BR"/>
          </w:rPr>
          <m:t>=1,5</m:t>
        </m:r>
        <m:r>
          <w:rPr>
            <w:rFonts w:ascii="Cambria Math" w:hAnsi="Cambria Math"/>
            <w:color w:val="auto"/>
            <w:sz w:val="26"/>
            <w:szCs w:val="26"/>
          </w:rPr>
          <m:t>a</m:t>
        </m:r>
        <m:r>
          <w:rPr>
            <w:rFonts w:ascii="Cambria Math" w:hAnsi="Cambria Math"/>
            <w:color w:val="auto"/>
            <w:sz w:val="26"/>
            <w:szCs w:val="26"/>
            <w:lang w:val="pt-BR"/>
          </w:rPr>
          <m:t>.1,5+1,125</m:t>
        </m:r>
        <m:r>
          <w:rPr>
            <w:rFonts w:ascii="Cambria Math" w:hAnsi="Cambria Math"/>
            <w:color w:val="auto"/>
            <w:sz w:val="26"/>
            <w:szCs w:val="26"/>
          </w:rPr>
          <m:t>a</m:t>
        </m:r>
        <m:r>
          <w:rPr>
            <w:rFonts w:ascii="Cambria Math" w:hAnsi="Cambria Math"/>
            <w:color w:val="auto"/>
            <w:sz w:val="26"/>
            <w:szCs w:val="26"/>
            <w:lang w:val="pt-BR"/>
          </w:rPr>
          <m:t>=3,375</m:t>
        </m:r>
        <m:r>
          <w:rPr>
            <w:rFonts w:ascii="Cambria Math" w:hAnsi="Cambria Math"/>
            <w:color w:val="auto"/>
            <w:sz w:val="26"/>
            <w:szCs w:val="26"/>
          </w:rPr>
          <m:t>a</m:t>
        </m:r>
        <m:r>
          <w:rPr>
            <w:rFonts w:ascii="Cambria Math" w:hAnsi="Cambria Math"/>
            <w:color w:val="auto"/>
            <w:sz w:val="26"/>
            <w:szCs w:val="26"/>
            <w:lang w:val="pt-BR"/>
          </w:rPr>
          <m:t>(3)</m:t>
        </m:r>
      </m:oMath>
      <w:r w:rsidRPr="00261E25">
        <w:rPr>
          <w:color w:val="auto"/>
          <w:sz w:val="26"/>
          <w:szCs w:val="26"/>
          <w:lang w:val="pt-BR"/>
        </w:rPr>
        <w:t xml:space="preserve"> </w:t>
      </w:r>
    </w:p>
    <w:p w14:paraId="0F8B1D9E" w14:textId="77777777" w:rsidR="003B0662" w:rsidRPr="00261E25" w:rsidRDefault="003B0662" w:rsidP="003B0662">
      <w:pPr>
        <w:spacing w:line="276" w:lineRule="auto"/>
        <w:rPr>
          <w:color w:val="auto"/>
          <w:sz w:val="26"/>
          <w:szCs w:val="26"/>
          <w:lang w:val="pt-BR"/>
        </w:rPr>
      </w:pPr>
      <w:r w:rsidRPr="00261E25">
        <w:rPr>
          <w:color w:val="auto"/>
          <w:sz w:val="26"/>
          <w:szCs w:val="26"/>
          <w:lang w:val="pt-BR"/>
        </w:rPr>
        <w:t xml:space="preserve"> Thay ( 2 ) và ( 3 ) vào ( 1 ) ta có : </w:t>
      </w:r>
    </w:p>
    <w:p w14:paraId="66FBF6AF" w14:textId="77777777" w:rsidR="003B0662" w:rsidRPr="00261E25" w:rsidRDefault="003B0662" w:rsidP="003B0662">
      <w:pPr>
        <w:spacing w:line="276" w:lineRule="auto"/>
        <w:rPr>
          <w:color w:val="auto"/>
          <w:sz w:val="26"/>
          <w:szCs w:val="26"/>
        </w:rPr>
      </w:pPr>
      <m:oMathPara>
        <m:oMath>
          <m:r>
            <w:rPr>
              <w:rFonts w:ascii="Cambria Math" w:hAnsi="Cambria Math"/>
              <w:color w:val="auto"/>
              <w:sz w:val="26"/>
              <w:szCs w:val="26"/>
            </w:rPr>
            <m:t>3,375a-1,125a=0,09⇒2,25a=0,09⇒a=0,04</m:t>
          </m:r>
          <m:d>
            <m:dPr>
              <m:ctrlPr>
                <w:rPr>
                  <w:rFonts w:ascii="Cambria Math" w:hAnsi="Cambria Math"/>
                  <w:i/>
                  <w:color w:val="auto"/>
                  <w:sz w:val="26"/>
                  <w:szCs w:val="26"/>
                </w:rPr>
              </m:ctrlPr>
            </m:dPr>
            <m:e>
              <m:r>
                <w:rPr>
                  <w:rFonts w:ascii="Cambria Math" w:hAnsi="Cambria Math"/>
                  <w:color w:val="auto"/>
                  <w:sz w:val="26"/>
                  <w:szCs w:val="26"/>
                </w:rPr>
                <m:t>m/</m:t>
              </m:r>
              <m:sSup>
                <m:sSupPr>
                  <m:ctrlPr>
                    <w:rPr>
                      <w:rFonts w:ascii="Cambria Math" w:hAnsi="Cambria Math"/>
                      <w:i/>
                      <w:color w:val="auto"/>
                      <w:sz w:val="26"/>
                      <w:szCs w:val="26"/>
                    </w:rPr>
                  </m:ctrlPr>
                </m:sSupPr>
                <m:e>
                  <m:r>
                    <w:rPr>
                      <w:rFonts w:ascii="Cambria Math" w:hAnsi="Cambria Math"/>
                      <w:color w:val="auto"/>
                      <w:sz w:val="26"/>
                      <w:szCs w:val="26"/>
                    </w:rPr>
                    <m:t>s</m:t>
                  </m:r>
                </m:e>
                <m:sup>
                  <m:r>
                    <w:rPr>
                      <w:rFonts w:ascii="Cambria Math" w:hAnsi="Cambria Math"/>
                      <w:color w:val="auto"/>
                      <w:sz w:val="26"/>
                      <w:szCs w:val="26"/>
                    </w:rPr>
                    <m:t>2</m:t>
                  </m:r>
                </m:sup>
              </m:sSup>
            </m:e>
          </m:d>
        </m:oMath>
      </m:oMathPara>
    </w:p>
    <w:p w14:paraId="6B3391EE" w14:textId="77777777" w:rsidR="003B0662" w:rsidRPr="00261E25" w:rsidRDefault="003B0662" w:rsidP="003B0662">
      <w:pPr>
        <w:spacing w:line="276" w:lineRule="auto"/>
        <w:jc w:val="both"/>
        <w:rPr>
          <w:rFonts w:eastAsia="Calibri"/>
          <w:b/>
          <w:color w:val="auto"/>
          <w:sz w:val="26"/>
          <w:szCs w:val="26"/>
          <w:lang w:val="sv-SE"/>
        </w:rPr>
      </w:pPr>
      <w:r w:rsidRPr="00261E25">
        <w:rPr>
          <w:rFonts w:eastAsia="Calibri"/>
          <w:b/>
          <w:color w:val="auto"/>
          <w:sz w:val="26"/>
          <w:szCs w:val="26"/>
          <w:lang w:val="sv-SE"/>
        </w:rPr>
        <w:t>Câu 6 :</w:t>
      </w:r>
    </w:p>
    <w:p w14:paraId="3472490E" w14:textId="77777777" w:rsidR="003B0662" w:rsidRPr="00261E25" w:rsidRDefault="003B0662" w:rsidP="003B0662">
      <w:pPr>
        <w:spacing w:line="276" w:lineRule="auto"/>
        <w:rPr>
          <w:color w:val="auto"/>
          <w:sz w:val="26"/>
          <w:szCs w:val="26"/>
        </w:rPr>
      </w:pPr>
      <w:r w:rsidRPr="00261E25">
        <w:rPr>
          <w:color w:val="auto"/>
          <w:sz w:val="26"/>
          <w:szCs w:val="26"/>
        </w:rPr>
        <w:t xml:space="preserve">+ Áp dụng công thức </w:t>
      </w:r>
      <m:oMath>
        <m:r>
          <w:rPr>
            <w:rFonts w:ascii="Cambria Math" w:hAnsi="Cambria Math"/>
            <w:color w:val="auto"/>
            <w:sz w:val="26"/>
            <w:szCs w:val="26"/>
            <w:lang w:val="fr-FR"/>
          </w:rPr>
          <m:t>d</m:t>
        </m:r>
        <m:r>
          <w:rPr>
            <w:rFonts w:ascii="Cambria Math" w:hAnsi="Cambria Math"/>
            <w:color w:val="auto"/>
            <w:sz w:val="26"/>
            <w:szCs w:val="26"/>
          </w:rPr>
          <m:t>=</m:t>
        </m:r>
        <m:sSub>
          <m:sSubPr>
            <m:ctrlPr>
              <w:rPr>
                <w:rFonts w:ascii="Cambria Math" w:hAnsi="Cambria Math"/>
                <w:i/>
                <w:color w:val="auto"/>
                <w:sz w:val="26"/>
                <w:szCs w:val="26"/>
                <w:lang w:val="fr-FR"/>
              </w:rPr>
            </m:ctrlPr>
          </m:sSubPr>
          <m:e>
            <m:r>
              <w:rPr>
                <w:rFonts w:ascii="Cambria Math" w:hAnsi="Cambria Math"/>
                <w:color w:val="auto"/>
                <w:sz w:val="26"/>
                <w:szCs w:val="26"/>
                <w:lang w:val="fr-FR"/>
              </w:rPr>
              <m:t>v</m:t>
            </m:r>
          </m:e>
          <m:sub>
            <m:r>
              <w:rPr>
                <w:rFonts w:ascii="Cambria Math" w:hAnsi="Cambria Math"/>
                <w:color w:val="auto"/>
                <w:sz w:val="26"/>
                <w:szCs w:val="26"/>
              </w:rPr>
              <m:t>0</m:t>
            </m:r>
          </m:sub>
        </m:sSub>
        <m:r>
          <w:rPr>
            <w:rFonts w:ascii="Cambria Math" w:hAnsi="Cambria Math"/>
            <w:color w:val="auto"/>
            <w:sz w:val="26"/>
            <w:szCs w:val="26"/>
            <w:lang w:val="fr-FR"/>
          </w:rPr>
          <m:t>t</m:t>
        </m:r>
        <m:r>
          <w:rPr>
            <w:rFonts w:ascii="Cambria Math" w:hAnsi="Cambria Math"/>
            <w:color w:val="auto"/>
            <w:sz w:val="26"/>
            <w:szCs w:val="26"/>
          </w:rPr>
          <m:t>+</m:t>
        </m:r>
        <m:f>
          <m:fPr>
            <m:ctrlPr>
              <w:rPr>
                <w:rFonts w:ascii="Cambria Math" w:hAnsi="Cambria Math"/>
                <w:i/>
                <w:color w:val="auto"/>
                <w:sz w:val="26"/>
                <w:szCs w:val="26"/>
                <w:lang w:val="fr-FR"/>
              </w:rPr>
            </m:ctrlPr>
          </m:fPr>
          <m:num>
            <m:r>
              <w:rPr>
                <w:rFonts w:ascii="Cambria Math" w:hAnsi="Cambria Math"/>
                <w:color w:val="auto"/>
                <w:sz w:val="26"/>
                <w:szCs w:val="26"/>
              </w:rPr>
              <m:t>1</m:t>
            </m:r>
          </m:num>
          <m:den>
            <m:r>
              <w:rPr>
                <w:rFonts w:ascii="Cambria Math" w:hAnsi="Cambria Math"/>
                <w:color w:val="auto"/>
                <w:sz w:val="26"/>
                <w:szCs w:val="26"/>
              </w:rPr>
              <m:t>2</m:t>
            </m:r>
          </m:den>
        </m:f>
        <m:r>
          <w:rPr>
            <w:rFonts w:ascii="Cambria Math" w:hAnsi="Cambria Math"/>
            <w:color w:val="auto"/>
            <w:sz w:val="26"/>
            <w:szCs w:val="26"/>
            <w:lang w:val="fr-FR"/>
          </w:rPr>
          <m:t>a</m:t>
        </m:r>
        <m:sSup>
          <m:sSupPr>
            <m:ctrlPr>
              <w:rPr>
                <w:rFonts w:ascii="Cambria Math" w:hAnsi="Cambria Math"/>
                <w:i/>
                <w:color w:val="auto"/>
                <w:sz w:val="26"/>
                <w:szCs w:val="26"/>
                <w:lang w:val="fr-FR"/>
              </w:rPr>
            </m:ctrlPr>
          </m:sSupPr>
          <m:e>
            <m:r>
              <w:rPr>
                <w:rFonts w:ascii="Cambria Math" w:hAnsi="Cambria Math"/>
                <w:color w:val="auto"/>
                <w:sz w:val="26"/>
                <w:szCs w:val="26"/>
                <w:lang w:val="fr-FR"/>
              </w:rPr>
              <m:t>t</m:t>
            </m:r>
          </m:e>
          <m:sup>
            <m:r>
              <w:rPr>
                <w:rFonts w:ascii="Cambria Math" w:hAnsi="Cambria Math"/>
                <w:color w:val="auto"/>
                <w:sz w:val="26"/>
                <w:szCs w:val="26"/>
              </w:rPr>
              <m:t>2</m:t>
            </m:r>
          </m:sup>
        </m:sSup>
      </m:oMath>
      <w:r w:rsidRPr="00261E25">
        <w:rPr>
          <w:color w:val="auto"/>
          <w:sz w:val="26"/>
          <w:szCs w:val="26"/>
        </w:rPr>
        <w:t xml:space="preserve"> </w:t>
      </w:r>
    </w:p>
    <w:p w14:paraId="1F695FA7" w14:textId="77777777" w:rsidR="003B0662" w:rsidRPr="00261E25" w:rsidRDefault="003B0662" w:rsidP="003B0662">
      <w:pPr>
        <w:spacing w:line="276" w:lineRule="auto"/>
        <w:rPr>
          <w:color w:val="auto"/>
          <w:sz w:val="26"/>
          <w:szCs w:val="26"/>
        </w:rPr>
      </w:pPr>
      <w:r w:rsidRPr="00261E25">
        <w:rPr>
          <w:color w:val="auto"/>
          <w:sz w:val="26"/>
          <w:szCs w:val="26"/>
        </w:rPr>
        <w:t xml:space="preserve">+ Trong 100m đầu tiên : </w:t>
      </w:r>
      <m:oMath>
        <m:r>
          <w:rPr>
            <w:rFonts w:ascii="Cambria Math" w:hAnsi="Cambria Math"/>
            <w:color w:val="auto"/>
            <w:sz w:val="26"/>
            <w:szCs w:val="26"/>
          </w:rPr>
          <m:t>100=</m:t>
        </m:r>
        <m:sSub>
          <m:sSubPr>
            <m:ctrlPr>
              <w:rPr>
                <w:rFonts w:ascii="Cambria Math" w:hAnsi="Cambria Math"/>
                <w:i/>
                <w:color w:val="auto"/>
                <w:sz w:val="26"/>
                <w:szCs w:val="26"/>
                <w:lang w:val="fr-FR"/>
              </w:rPr>
            </m:ctrlPr>
          </m:sSubPr>
          <m:e>
            <m:r>
              <w:rPr>
                <w:rFonts w:ascii="Cambria Math" w:hAnsi="Cambria Math"/>
                <w:color w:val="auto"/>
                <w:sz w:val="26"/>
                <w:szCs w:val="26"/>
                <w:lang w:val="fr-FR"/>
              </w:rPr>
              <m:t>v</m:t>
            </m:r>
          </m:e>
          <m:sub>
            <m:r>
              <w:rPr>
                <w:rFonts w:ascii="Cambria Math" w:hAnsi="Cambria Math"/>
                <w:color w:val="auto"/>
                <w:sz w:val="26"/>
                <w:szCs w:val="26"/>
              </w:rPr>
              <m:t>01</m:t>
            </m:r>
          </m:sub>
        </m:sSub>
        <m:r>
          <w:rPr>
            <w:rFonts w:ascii="Cambria Math" w:hAnsi="Cambria Math"/>
            <w:color w:val="auto"/>
            <w:sz w:val="26"/>
            <w:szCs w:val="26"/>
          </w:rPr>
          <m:t>.5+12,5</m:t>
        </m:r>
        <m:r>
          <w:rPr>
            <w:rFonts w:ascii="Cambria Math" w:hAnsi="Cambria Math"/>
            <w:color w:val="auto"/>
            <w:sz w:val="26"/>
            <w:szCs w:val="26"/>
            <w:lang w:val="fr-FR"/>
          </w:rPr>
          <m:t>a</m:t>
        </m:r>
        <m:m>
          <m:mPr>
            <m:mcs>
              <m:mc>
                <m:mcPr>
                  <m:count m:val="2"/>
                  <m:mcJc m:val="center"/>
                </m:mcPr>
              </m:mc>
            </m:mcs>
            <m:ctrlPr>
              <w:rPr>
                <w:rFonts w:ascii="Cambria Math" w:hAnsi="Cambria Math"/>
                <w:i/>
                <w:color w:val="auto"/>
                <w:sz w:val="26"/>
                <w:szCs w:val="26"/>
                <w:lang w:val="fr-FR"/>
              </w:rPr>
            </m:ctrlPr>
          </m:mPr>
          <m:mr>
            <m:e/>
            <m:e>
              <m:d>
                <m:dPr>
                  <m:ctrlPr>
                    <w:rPr>
                      <w:rFonts w:ascii="Cambria Math" w:hAnsi="Cambria Math"/>
                      <w:i/>
                      <w:color w:val="auto"/>
                      <w:sz w:val="26"/>
                      <w:szCs w:val="26"/>
                      <w:lang w:val="fr-FR"/>
                    </w:rPr>
                  </m:ctrlPr>
                </m:dPr>
                <m:e>
                  <m:r>
                    <w:rPr>
                      <w:rFonts w:ascii="Cambria Math" w:hAnsi="Cambria Math"/>
                      <w:color w:val="auto"/>
                      <w:sz w:val="26"/>
                      <w:szCs w:val="26"/>
                    </w:rPr>
                    <m:t>1</m:t>
                  </m:r>
                </m:e>
              </m:d>
            </m:e>
          </m:mr>
        </m:m>
      </m:oMath>
      <w:r w:rsidRPr="00261E25">
        <w:rPr>
          <w:color w:val="auto"/>
          <w:sz w:val="26"/>
          <w:szCs w:val="26"/>
        </w:rPr>
        <w:t xml:space="preserve"> </w:t>
      </w:r>
    </w:p>
    <w:p w14:paraId="28873AAC" w14:textId="77777777" w:rsidR="003B0662" w:rsidRPr="00261E25" w:rsidRDefault="003B0662" w:rsidP="003B0662">
      <w:pPr>
        <w:spacing w:line="276" w:lineRule="auto"/>
        <w:rPr>
          <w:color w:val="auto"/>
          <w:sz w:val="26"/>
          <w:szCs w:val="26"/>
        </w:rPr>
      </w:pPr>
      <w:r w:rsidRPr="00261E25">
        <w:rPr>
          <w:color w:val="auto"/>
          <w:sz w:val="26"/>
          <w:szCs w:val="26"/>
        </w:rPr>
        <w:t xml:space="preserve">+ Trong một 100m tiếp theo chuyển động hết 3s tức là 200m xe chuyển động hết 8s : </w:t>
      </w:r>
    </w:p>
    <w:p w14:paraId="66E2AA61" w14:textId="77777777" w:rsidR="003B0662" w:rsidRPr="00261E25" w:rsidRDefault="003B0662" w:rsidP="003B0662">
      <w:pPr>
        <w:spacing w:line="276" w:lineRule="auto"/>
        <w:rPr>
          <w:color w:val="auto"/>
          <w:sz w:val="26"/>
          <w:szCs w:val="26"/>
          <w:lang w:val="fr-FR"/>
        </w:rPr>
      </w:pPr>
      <m:oMathPara>
        <m:oMath>
          <m:r>
            <w:rPr>
              <w:rFonts w:ascii="Cambria Math" w:hAnsi="Cambria Math"/>
              <w:color w:val="auto"/>
              <w:sz w:val="26"/>
              <w:szCs w:val="26"/>
              <w:lang w:val="fr-FR"/>
            </w:rPr>
            <m:t>200=</m:t>
          </m:r>
          <m:sSub>
            <m:sSubPr>
              <m:ctrlPr>
                <w:rPr>
                  <w:rFonts w:ascii="Cambria Math" w:hAnsi="Cambria Math"/>
                  <w:i/>
                  <w:color w:val="auto"/>
                  <w:sz w:val="26"/>
                  <w:szCs w:val="26"/>
                  <w:lang w:val="fr-FR"/>
                </w:rPr>
              </m:ctrlPr>
            </m:sSubPr>
            <m:e>
              <m:r>
                <w:rPr>
                  <w:rFonts w:ascii="Cambria Math" w:hAnsi="Cambria Math"/>
                  <w:color w:val="auto"/>
                  <w:sz w:val="26"/>
                  <w:szCs w:val="26"/>
                  <w:lang w:val="fr-FR"/>
                </w:rPr>
                <m:t>v</m:t>
              </m:r>
            </m:e>
            <m:sub>
              <m:r>
                <w:rPr>
                  <w:rFonts w:ascii="Cambria Math" w:hAnsi="Cambria Math"/>
                  <w:color w:val="auto"/>
                  <w:sz w:val="26"/>
                  <w:szCs w:val="26"/>
                  <w:lang w:val="fr-FR"/>
                </w:rPr>
                <m:t>01</m:t>
              </m:r>
            </m:sub>
          </m:sSub>
          <m:r>
            <w:rPr>
              <w:rFonts w:ascii="Cambria Math" w:hAnsi="Cambria Math"/>
              <w:color w:val="auto"/>
              <w:sz w:val="26"/>
              <w:szCs w:val="26"/>
              <w:lang w:val="fr-FR"/>
            </w:rPr>
            <m:t>.8+32a</m:t>
          </m:r>
          <m:m>
            <m:mPr>
              <m:mcs>
                <m:mc>
                  <m:mcPr>
                    <m:count m:val="2"/>
                    <m:mcJc m:val="center"/>
                  </m:mcPr>
                </m:mc>
              </m:mcs>
              <m:ctrlPr>
                <w:rPr>
                  <w:rFonts w:ascii="Cambria Math" w:hAnsi="Cambria Math"/>
                  <w:i/>
                  <w:color w:val="auto"/>
                  <w:sz w:val="26"/>
                  <w:szCs w:val="26"/>
                  <w:lang w:val="fr-FR"/>
                </w:rPr>
              </m:ctrlPr>
            </m:mPr>
            <m:mr>
              <m:e/>
              <m:e>
                <m:d>
                  <m:dPr>
                    <m:ctrlPr>
                      <w:rPr>
                        <w:rFonts w:ascii="Cambria Math" w:hAnsi="Cambria Math"/>
                        <w:i/>
                        <w:color w:val="auto"/>
                        <w:sz w:val="26"/>
                        <w:szCs w:val="26"/>
                        <w:lang w:val="fr-FR"/>
                      </w:rPr>
                    </m:ctrlPr>
                  </m:dPr>
                  <m:e>
                    <m:r>
                      <w:rPr>
                        <w:rFonts w:ascii="Cambria Math" w:hAnsi="Cambria Math"/>
                        <w:color w:val="auto"/>
                        <w:sz w:val="26"/>
                        <w:szCs w:val="26"/>
                        <w:lang w:val="fr-FR"/>
                      </w:rPr>
                      <m:t>2</m:t>
                    </m:r>
                  </m:e>
                </m:d>
              </m:e>
            </m:mr>
          </m:m>
        </m:oMath>
      </m:oMathPara>
    </w:p>
    <w:p w14:paraId="20AF3989" w14:textId="77777777" w:rsidR="003B0662" w:rsidRPr="00261E25" w:rsidRDefault="003B0662" w:rsidP="003B0662">
      <w:pPr>
        <w:spacing w:line="276" w:lineRule="auto"/>
        <w:rPr>
          <w:color w:val="auto"/>
          <w:sz w:val="26"/>
          <w:szCs w:val="26"/>
          <w:lang w:val="fr-FR"/>
        </w:rPr>
      </w:pPr>
      <w:r w:rsidRPr="00261E25">
        <w:rPr>
          <w:color w:val="auto"/>
          <w:sz w:val="26"/>
          <w:szCs w:val="26"/>
          <w:lang w:val="fr-FR"/>
        </w:rPr>
        <w:t xml:space="preserve">+ Từ ( 1 ) và ( 2 ) ta có:  </w:t>
      </w:r>
    </w:p>
    <w:p w14:paraId="7D3EFEA1" w14:textId="77777777" w:rsidR="003B0662" w:rsidRPr="00261E25" w:rsidRDefault="00000000" w:rsidP="003B0662">
      <w:pPr>
        <w:spacing w:line="276" w:lineRule="auto"/>
        <w:jc w:val="center"/>
        <w:rPr>
          <w:color w:val="auto"/>
          <w:sz w:val="26"/>
          <w:szCs w:val="26"/>
          <w:lang w:val="fr-FR"/>
        </w:rPr>
      </w:pPr>
      <m:oMathPara>
        <m:oMath>
          <m:d>
            <m:dPr>
              <m:begChr m:val="{"/>
              <m:endChr m:val=""/>
              <m:ctrlPr>
                <w:rPr>
                  <w:rFonts w:ascii="Cambria Math" w:hAnsi="Cambria Math"/>
                  <w:i/>
                  <w:color w:val="auto"/>
                  <w:sz w:val="26"/>
                  <w:szCs w:val="26"/>
                  <w:lang w:val="fr-FR"/>
                </w:rPr>
              </m:ctrlPr>
            </m:dPr>
            <m:e>
              <m:eqArr>
                <m:eqArrPr>
                  <m:ctrlPr>
                    <w:rPr>
                      <w:rFonts w:ascii="Cambria Math" w:hAnsi="Cambria Math"/>
                      <w:i/>
                      <w:color w:val="auto"/>
                      <w:sz w:val="26"/>
                      <w:szCs w:val="26"/>
                      <w:lang w:val="fr-FR"/>
                    </w:rPr>
                  </m:ctrlPr>
                </m:eqArrPr>
                <m:e>
                  <m:r>
                    <w:rPr>
                      <w:rFonts w:ascii="Cambria Math" w:hAnsi="Cambria Math"/>
                      <w:color w:val="auto"/>
                      <w:sz w:val="26"/>
                      <w:szCs w:val="26"/>
                      <w:lang w:val="fr-FR"/>
                    </w:rPr>
                    <m:t>&amp;12,5a+5</m:t>
                  </m:r>
                  <m:sSub>
                    <m:sSubPr>
                      <m:ctrlPr>
                        <w:rPr>
                          <w:rFonts w:ascii="Cambria Math" w:hAnsi="Cambria Math"/>
                          <w:i/>
                          <w:color w:val="auto"/>
                          <w:sz w:val="26"/>
                          <w:szCs w:val="26"/>
                          <w:lang w:val="fr-FR"/>
                        </w:rPr>
                      </m:ctrlPr>
                    </m:sSubPr>
                    <m:e>
                      <m:r>
                        <w:rPr>
                          <w:rFonts w:ascii="Cambria Math" w:hAnsi="Cambria Math"/>
                          <w:color w:val="auto"/>
                          <w:sz w:val="26"/>
                          <w:szCs w:val="26"/>
                          <w:lang w:val="fr-FR"/>
                        </w:rPr>
                        <m:t>v</m:t>
                      </m:r>
                    </m:e>
                    <m:sub>
                      <m:r>
                        <w:rPr>
                          <w:rFonts w:ascii="Cambria Math" w:hAnsi="Cambria Math"/>
                          <w:color w:val="auto"/>
                          <w:sz w:val="26"/>
                          <w:szCs w:val="26"/>
                          <w:lang w:val="fr-FR"/>
                        </w:rPr>
                        <m:t>01</m:t>
                      </m:r>
                    </m:sub>
                  </m:sSub>
                  <m:r>
                    <w:rPr>
                      <w:rFonts w:ascii="Cambria Math" w:hAnsi="Cambria Math"/>
                      <w:color w:val="auto"/>
                      <w:sz w:val="26"/>
                      <w:szCs w:val="26"/>
                      <w:lang w:val="fr-FR"/>
                    </w:rPr>
                    <m:t>=100</m:t>
                  </m:r>
                </m:e>
                <m:e>
                  <m:r>
                    <w:rPr>
                      <w:rFonts w:ascii="Cambria Math" w:hAnsi="Cambria Math"/>
                      <w:color w:val="auto"/>
                      <w:sz w:val="26"/>
                      <w:szCs w:val="26"/>
                      <w:lang w:val="fr-FR"/>
                    </w:rPr>
                    <m:t>&amp;32a+8</m:t>
                  </m:r>
                  <m:sSub>
                    <m:sSubPr>
                      <m:ctrlPr>
                        <w:rPr>
                          <w:rFonts w:ascii="Cambria Math" w:hAnsi="Cambria Math"/>
                          <w:i/>
                          <w:color w:val="auto"/>
                          <w:sz w:val="26"/>
                          <w:szCs w:val="26"/>
                          <w:lang w:val="fr-FR"/>
                        </w:rPr>
                      </m:ctrlPr>
                    </m:sSubPr>
                    <m:e>
                      <m:r>
                        <w:rPr>
                          <w:rFonts w:ascii="Cambria Math" w:hAnsi="Cambria Math"/>
                          <w:color w:val="auto"/>
                          <w:sz w:val="26"/>
                          <w:szCs w:val="26"/>
                          <w:lang w:val="fr-FR"/>
                        </w:rPr>
                        <m:t>v</m:t>
                      </m:r>
                    </m:e>
                    <m:sub>
                      <m:r>
                        <w:rPr>
                          <w:rFonts w:ascii="Cambria Math" w:hAnsi="Cambria Math"/>
                          <w:color w:val="auto"/>
                          <w:sz w:val="26"/>
                          <w:szCs w:val="26"/>
                          <w:lang w:val="fr-FR"/>
                        </w:rPr>
                        <m:t>01</m:t>
                      </m:r>
                    </m:sub>
                  </m:sSub>
                  <m:r>
                    <w:rPr>
                      <w:rFonts w:ascii="Cambria Math" w:hAnsi="Cambria Math"/>
                      <w:color w:val="auto"/>
                      <w:sz w:val="26"/>
                      <w:szCs w:val="26"/>
                      <w:lang w:val="fr-FR"/>
                    </w:rPr>
                    <m:t>=200</m:t>
                  </m:r>
                </m:e>
              </m:eqArr>
            </m:e>
          </m:d>
          <m:r>
            <w:rPr>
              <w:rFonts w:ascii="Cambria Math" w:hAnsi="Cambria Math"/>
              <w:color w:val="auto"/>
              <w:sz w:val="26"/>
              <w:szCs w:val="26"/>
              <w:lang w:val="fr-FR"/>
            </w:rPr>
            <m:t>⇒a=</m:t>
          </m:r>
          <m:f>
            <m:fPr>
              <m:ctrlPr>
                <w:rPr>
                  <w:rFonts w:ascii="Cambria Math" w:hAnsi="Cambria Math"/>
                  <w:i/>
                  <w:color w:val="auto"/>
                  <w:sz w:val="26"/>
                  <w:szCs w:val="26"/>
                  <w:lang w:val="fr-FR"/>
                </w:rPr>
              </m:ctrlPr>
            </m:fPr>
            <m:num>
              <m:r>
                <w:rPr>
                  <w:rFonts w:ascii="Cambria Math" w:hAnsi="Cambria Math"/>
                  <w:color w:val="auto"/>
                  <w:sz w:val="26"/>
                  <w:szCs w:val="26"/>
                  <w:lang w:val="fr-FR"/>
                </w:rPr>
                <m:t>10</m:t>
              </m:r>
            </m:num>
            <m:den>
              <m:r>
                <w:rPr>
                  <w:rFonts w:ascii="Cambria Math" w:hAnsi="Cambria Math"/>
                  <w:color w:val="auto"/>
                  <w:sz w:val="26"/>
                  <w:szCs w:val="26"/>
                  <w:lang w:val="fr-FR"/>
                </w:rPr>
                <m:t>3</m:t>
              </m:r>
            </m:den>
          </m:f>
          <m:r>
            <w:rPr>
              <w:rFonts w:ascii="Cambria Math" w:hAnsi="Cambria Math"/>
              <w:color w:val="auto"/>
              <w:sz w:val="26"/>
              <w:szCs w:val="26"/>
              <w:lang w:val="fr-FR"/>
            </w:rPr>
            <m:t>(m/</m:t>
          </m:r>
          <m:sSup>
            <m:sSupPr>
              <m:ctrlPr>
                <w:rPr>
                  <w:rFonts w:ascii="Cambria Math" w:hAnsi="Cambria Math"/>
                  <w:i/>
                  <w:color w:val="auto"/>
                  <w:sz w:val="26"/>
                  <w:szCs w:val="26"/>
                  <w:lang w:val="fr-FR"/>
                </w:rPr>
              </m:ctrlPr>
            </m:sSupPr>
            <m:e>
              <m:r>
                <w:rPr>
                  <w:rFonts w:ascii="Cambria Math" w:hAnsi="Cambria Math"/>
                  <w:color w:val="auto"/>
                  <w:sz w:val="26"/>
                  <w:szCs w:val="26"/>
                  <w:lang w:val="fr-FR"/>
                </w:rPr>
                <m:t>s</m:t>
              </m:r>
            </m:e>
            <m:sup>
              <m:r>
                <w:rPr>
                  <w:rFonts w:ascii="Cambria Math" w:hAnsi="Cambria Math"/>
                  <w:color w:val="auto"/>
                  <w:sz w:val="26"/>
                  <w:szCs w:val="26"/>
                  <w:lang w:val="fr-FR"/>
                </w:rPr>
                <m:t>2</m:t>
              </m:r>
            </m:sup>
          </m:sSup>
          <m:r>
            <w:rPr>
              <w:rFonts w:ascii="Cambria Math" w:hAnsi="Cambria Math"/>
              <w:color w:val="auto"/>
              <w:sz w:val="26"/>
              <w:szCs w:val="26"/>
              <w:lang w:val="fr-FR"/>
            </w:rPr>
            <m:t>)</m:t>
          </m:r>
        </m:oMath>
      </m:oMathPara>
    </w:p>
    <w:p w14:paraId="5226AAE0" w14:textId="77777777" w:rsidR="00261E25" w:rsidRPr="00261E25" w:rsidRDefault="00261E25" w:rsidP="003B0662">
      <w:pPr>
        <w:spacing w:line="276" w:lineRule="auto"/>
        <w:jc w:val="center"/>
        <w:rPr>
          <w:color w:val="auto"/>
          <w:sz w:val="26"/>
          <w:szCs w:val="26"/>
          <w:lang w:val="fr-FR"/>
        </w:rPr>
      </w:pPr>
    </w:p>
    <w:p w14:paraId="132A6063" w14:textId="77777777" w:rsidR="00261E25" w:rsidRPr="00261E25" w:rsidRDefault="00261E25" w:rsidP="003B0662">
      <w:pPr>
        <w:spacing w:line="276" w:lineRule="auto"/>
        <w:jc w:val="center"/>
        <w:rPr>
          <w:color w:val="auto"/>
          <w:sz w:val="26"/>
          <w:szCs w:val="26"/>
          <w:lang w:val="fr-FR"/>
        </w:rPr>
      </w:pPr>
    </w:p>
    <w:p w14:paraId="019F4E73" w14:textId="77777777" w:rsidR="00261E25" w:rsidRPr="00261E25" w:rsidRDefault="00261E25" w:rsidP="003B0662">
      <w:pPr>
        <w:spacing w:line="276" w:lineRule="auto"/>
        <w:jc w:val="center"/>
        <w:rPr>
          <w:color w:val="auto"/>
          <w:sz w:val="26"/>
          <w:szCs w:val="26"/>
          <w:lang w:val="fr-FR"/>
        </w:rPr>
      </w:pPr>
    </w:p>
    <w:p w14:paraId="791AF74E" w14:textId="77777777" w:rsidR="00261E25" w:rsidRPr="00261E25" w:rsidRDefault="00261E25" w:rsidP="003B0662">
      <w:pPr>
        <w:spacing w:line="276" w:lineRule="auto"/>
        <w:jc w:val="center"/>
        <w:rPr>
          <w:color w:val="auto"/>
          <w:sz w:val="26"/>
          <w:szCs w:val="26"/>
          <w:lang w:val="fr-FR"/>
        </w:rPr>
      </w:pPr>
    </w:p>
    <w:p w14:paraId="74BB59BA" w14:textId="1A8E54D6" w:rsidR="003B0662" w:rsidRPr="00261E25" w:rsidRDefault="00261E25" w:rsidP="00261E25">
      <w:pPr>
        <w:pStyle w:val="Heading2"/>
        <w:keepNext w:val="0"/>
        <w:keepLines w:val="0"/>
        <w:widowControl w:val="0"/>
        <w:tabs>
          <w:tab w:val="left" w:pos="3510"/>
        </w:tabs>
        <w:spacing w:line="360" w:lineRule="auto"/>
        <w:jc w:val="center"/>
        <w:rPr>
          <w:color w:val="auto"/>
          <w:sz w:val="26"/>
        </w:rPr>
      </w:pPr>
      <w:r w:rsidRPr="00261E25">
        <w:rPr>
          <w:color w:val="auto"/>
          <w:sz w:val="26"/>
          <w:highlight w:val="yellow"/>
        </w:rPr>
        <w:t>ĐỀ ÔN TẬP SỐ 0</w:t>
      </w:r>
      <w:r w:rsidRPr="00261E25">
        <w:rPr>
          <w:color w:val="auto"/>
          <w:sz w:val="26"/>
        </w:rPr>
        <w:t>6</w:t>
      </w:r>
    </w:p>
    <w:p w14:paraId="21D7850E" w14:textId="77777777" w:rsidR="00095442" w:rsidRPr="00261E25" w:rsidRDefault="00095442" w:rsidP="00095442">
      <w:pPr>
        <w:spacing w:line="276" w:lineRule="auto"/>
        <w:rPr>
          <w:color w:val="auto"/>
          <w:sz w:val="26"/>
          <w:szCs w:val="26"/>
        </w:rPr>
      </w:pPr>
      <w:r w:rsidRPr="00261E25">
        <w:rPr>
          <w:noProof/>
          <w:color w:val="auto"/>
          <w:sz w:val="26"/>
          <w:szCs w:val="26"/>
        </w:rPr>
        <mc:AlternateContent>
          <mc:Choice Requires="wpg">
            <w:drawing>
              <wp:inline distT="0" distB="0" distL="0" distR="0" wp14:anchorId="1529FC83" wp14:editId="06C8EEEE">
                <wp:extent cx="5443829" cy="324009"/>
                <wp:effectExtent l="0" t="0" r="5080" b="0"/>
                <wp:docPr id="1536930887"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825880222" name="Group 44"/>
                        <wpg:cNvGrpSpPr>
                          <a:grpSpLocks/>
                        </wpg:cNvGrpSpPr>
                        <wpg:grpSpPr bwMode="auto">
                          <a:xfrm>
                            <a:off x="95" y="-1"/>
                            <a:ext cx="54449" cy="3265"/>
                            <a:chOff x="95" y="-1"/>
                            <a:chExt cx="54448" cy="3265"/>
                          </a:xfrm>
                        </wpg:grpSpPr>
                        <wpg:grpSp>
                          <wpg:cNvPr id="1721780258" name="Group 45"/>
                          <wpg:cNvGrpSpPr>
                            <a:grpSpLocks/>
                          </wpg:cNvGrpSpPr>
                          <wpg:grpSpPr bwMode="auto">
                            <a:xfrm>
                              <a:off x="95" y="0"/>
                              <a:ext cx="54448" cy="3225"/>
                              <a:chOff x="92" y="0"/>
                              <a:chExt cx="52587" cy="3227"/>
                            </a:xfrm>
                          </wpg:grpSpPr>
                          <wps:wsp>
                            <wps:cNvPr id="1901836322"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7106210"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03738118"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477723169"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BE5311" w14:textId="77777777" w:rsidR="00095442" w:rsidRPr="009111E4" w:rsidRDefault="00095442" w:rsidP="00095442">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2E859DBA" w14:textId="77777777" w:rsidR="00095442" w:rsidRPr="009111E4" w:rsidRDefault="00095442" w:rsidP="00095442">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7109919"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1E76A2"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1529FC83" id="_x0000_s1429"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">
                <v:group id="Group 44" o:spid="_x0000_s1430"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">
                  <v:group id="Group 45" o:spid="_x0000_s1431"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">
                    <v:shape id="Flowchart: Alternate Process 46" o:spid="_x0000_s1432"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" fillcolor="#98c1d9" stroked="f" strokeweight="1pt">
                      <v:fill opacity="52428f"/>
                    </v:shape>
                    <v:shape id="Hexagon 47" o:spid="_x0000_s1433"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" adj="4292" fillcolor="#f60" stroked="f" strokeweight="1pt"/>
                    <v:shape id="Hexagon 48" o:spid="_x0000_s1434"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" adj="4292" fillcolor="#3d5a80" stroked="f" strokeweight="1pt"/>
                  </v:group>
                  <v:shape id="WordArt 192" o:spid="_x0000_s1435"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" filled="f" stroked="f">
                    <v:stroke joinstyle="round"/>
                    <o:lock v:ext="edit" shapetype="t"/>
                    <v:textbox>
                      <w:txbxContent>
                        <w:p w14:paraId="66BE5311" w14:textId="77777777" w:rsidR="00095442" w:rsidRPr="009111E4" w:rsidRDefault="00095442" w:rsidP="00095442">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2E859DBA" w14:textId="77777777" w:rsidR="00095442" w:rsidRPr="009111E4" w:rsidRDefault="00095442" w:rsidP="00095442">
                          <w:pPr>
                            <w:pStyle w:val="NormalWeb"/>
                            <w:spacing w:line="240" w:lineRule="auto"/>
                            <w:ind w:firstLine="0"/>
                            <w:rPr>
                              <w:b/>
                              <w:color w:val="FFFFFF" w:themeColor="background1"/>
                              <w:sz w:val="32"/>
                              <w:szCs w:val="32"/>
                            </w:rPr>
                          </w:pPr>
                        </w:p>
                      </w:txbxContent>
                    </v:textbox>
                  </v:shape>
                </v:group>
                <v:shape id="WordArt 192" o:spid="_x0000_s1436"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" filled="f" stroked="f">
                  <v:stroke joinstyle="round"/>
                  <o:lock v:ext="edit" shapetype="t"/>
                  <v:textbox>
                    <w:txbxContent>
                      <w:p w14:paraId="4F1E76A2"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6418298C" w14:textId="77777777" w:rsidR="00095442" w:rsidRPr="00261E25" w:rsidRDefault="00095442" w:rsidP="00095442">
      <w:pPr>
        <w:tabs>
          <w:tab w:val="left" w:pos="360"/>
        </w:tabs>
        <w:spacing w:line="276" w:lineRule="auto"/>
        <w:jc w:val="center"/>
        <w:rPr>
          <w:i/>
          <w:iCs/>
          <w:color w:val="auto"/>
          <w:sz w:val="26"/>
          <w:szCs w:val="26"/>
        </w:rPr>
      </w:pPr>
      <w:r w:rsidRPr="00261E25">
        <w:rPr>
          <w:i/>
          <w:iCs/>
          <w:color w:val="auto"/>
          <w:sz w:val="26"/>
          <w:szCs w:val="26"/>
        </w:rPr>
        <w:t>Thí sinh trả lời từ câu 1 đến câu 18. Mỗi câu  hỏi thí sinh chỉ chọn một phương án.</w:t>
      </w:r>
    </w:p>
    <w:p w14:paraId="0DFEDA4C" w14:textId="77777777" w:rsidR="00095442" w:rsidRPr="00261E25" w:rsidRDefault="00095442" w:rsidP="00095442">
      <w:pPr>
        <w:tabs>
          <w:tab w:val="left" w:pos="360"/>
        </w:tabs>
        <w:spacing w:line="276" w:lineRule="auto"/>
        <w:jc w:val="center"/>
        <w:rPr>
          <w:i/>
          <w:iCs/>
          <w:color w:val="auto"/>
          <w:sz w:val="26"/>
          <w:szCs w:val="26"/>
        </w:rPr>
      </w:pPr>
      <w:r w:rsidRPr="00261E25">
        <w:rPr>
          <w:i/>
          <w:iCs/>
          <w:color w:val="auto"/>
          <w:sz w:val="26"/>
          <w:szCs w:val="26"/>
        </w:rPr>
        <w:lastRenderedPageBreak/>
        <w:t>(Mỗi câu trả lời đúng thí sinh được 0,25 điểm)</w:t>
      </w:r>
    </w:p>
    <w:p w14:paraId="05094172" w14:textId="77777777" w:rsidR="00095442" w:rsidRPr="00261E25" w:rsidRDefault="00095442" w:rsidP="00095442">
      <w:pPr>
        <w:pStyle w:val="ListParagraph"/>
        <w:spacing w:after="0" w:line="276" w:lineRule="auto"/>
        <w:ind w:left="0"/>
        <w:rPr>
          <w:rFonts w:ascii="Times New Roman" w:eastAsia="Calibri" w:hAnsi="Times New Roman" w:cs="Times New Roman"/>
          <w:b/>
          <w:sz w:val="26"/>
          <w:szCs w:val="26"/>
        </w:rPr>
      </w:pPr>
      <w:r w:rsidRPr="00261E25">
        <w:rPr>
          <w:rFonts w:ascii="Times New Roman" w:eastAsia="Calibri" w:hAnsi="Times New Roman" w:cs="Times New Roman"/>
          <w:b/>
          <w:sz w:val="26"/>
          <w:szCs w:val="26"/>
        </w:rPr>
        <w:t>Câu 1:</w:t>
      </w:r>
      <w:r w:rsidRPr="00261E25">
        <w:rPr>
          <w:rFonts w:ascii="Times New Roman" w:eastAsia="Calibri" w:hAnsi="Times New Roman" w:cs="Times New Roman"/>
          <w:sz w:val="26"/>
          <w:szCs w:val="26"/>
        </w:rPr>
        <w:t xml:space="preserve">  Gia tốc là một đại lượng</w:t>
      </w:r>
    </w:p>
    <w:p w14:paraId="4F206FDB" w14:textId="77777777" w:rsidR="00095442" w:rsidRPr="00261E25" w:rsidRDefault="00095442" w:rsidP="00095442">
      <w:pPr>
        <w:tabs>
          <w:tab w:val="left" w:pos="283"/>
        </w:tabs>
        <w:spacing w:line="276" w:lineRule="auto"/>
        <w:ind w:firstLine="283"/>
        <w:jc w:val="both"/>
        <w:rPr>
          <w:rFonts w:eastAsia="Calibri"/>
          <w:b/>
          <w:color w:val="auto"/>
          <w:sz w:val="26"/>
          <w:szCs w:val="26"/>
        </w:rPr>
      </w:pPr>
      <w:r w:rsidRPr="00261E25">
        <w:rPr>
          <w:rFonts w:eastAsia="Calibri"/>
          <w:b/>
          <w:color w:val="auto"/>
          <w:sz w:val="26"/>
          <w:szCs w:val="26"/>
        </w:rPr>
        <w:t>A.</w:t>
      </w:r>
      <w:r w:rsidRPr="00261E25">
        <w:rPr>
          <w:rFonts w:eastAsia="Calibri"/>
          <w:color w:val="auto"/>
          <w:sz w:val="26"/>
          <w:szCs w:val="26"/>
        </w:rPr>
        <w:t xml:space="preserve"> đại số, đặc trưng cho sự biến thiên nhanh hay chậm của chuyển động.</w:t>
      </w:r>
    </w:p>
    <w:p w14:paraId="2A6FFC4D" w14:textId="77777777" w:rsidR="00095442" w:rsidRPr="00261E25" w:rsidRDefault="00095442" w:rsidP="00095442">
      <w:pPr>
        <w:tabs>
          <w:tab w:val="left" w:pos="283"/>
          <w:tab w:val="left" w:pos="2835"/>
          <w:tab w:val="left" w:pos="5386"/>
          <w:tab w:val="left" w:pos="7937"/>
        </w:tabs>
        <w:spacing w:line="276" w:lineRule="auto"/>
        <w:ind w:firstLine="283"/>
        <w:jc w:val="both"/>
        <w:rPr>
          <w:rFonts w:eastAsia="Calibri"/>
          <w:b/>
          <w:color w:val="auto"/>
          <w:sz w:val="26"/>
          <w:szCs w:val="26"/>
        </w:rPr>
      </w:pPr>
      <w:r w:rsidRPr="00261E25">
        <w:rPr>
          <w:rFonts w:eastAsia="Calibri"/>
          <w:b/>
          <w:color w:val="auto"/>
          <w:sz w:val="26"/>
          <w:szCs w:val="26"/>
        </w:rPr>
        <w:t>B.</w:t>
      </w:r>
      <w:r w:rsidRPr="00261E25">
        <w:rPr>
          <w:rFonts w:eastAsia="Calibri"/>
          <w:color w:val="auto"/>
          <w:sz w:val="26"/>
          <w:szCs w:val="26"/>
        </w:rPr>
        <w:t xml:space="preserve"> đại số, đặc trng cho tính không đổi của vận tốc.</w:t>
      </w:r>
    </w:p>
    <w:p w14:paraId="252EE45A" w14:textId="77777777" w:rsidR="00095442" w:rsidRPr="00261E25" w:rsidRDefault="00095442" w:rsidP="00095442">
      <w:pPr>
        <w:tabs>
          <w:tab w:val="left" w:pos="283"/>
          <w:tab w:val="left" w:pos="2835"/>
          <w:tab w:val="left" w:pos="5386"/>
          <w:tab w:val="left" w:pos="7937"/>
        </w:tabs>
        <w:spacing w:line="276" w:lineRule="auto"/>
        <w:ind w:firstLine="283"/>
        <w:jc w:val="both"/>
        <w:rPr>
          <w:rFonts w:eastAsia="Calibri"/>
          <w:b/>
          <w:color w:val="auto"/>
          <w:sz w:val="26"/>
          <w:szCs w:val="26"/>
        </w:rPr>
      </w:pPr>
      <w:r w:rsidRPr="00261E25">
        <w:rPr>
          <w:rFonts w:eastAsia="Calibri"/>
          <w:b/>
          <w:color w:val="auto"/>
          <w:sz w:val="26"/>
          <w:szCs w:val="26"/>
        </w:rPr>
        <w:t>C.</w:t>
      </w:r>
      <w:r w:rsidRPr="00261E25">
        <w:rPr>
          <w:rFonts w:eastAsia="Calibri"/>
          <w:color w:val="auto"/>
          <w:sz w:val="26"/>
          <w:szCs w:val="26"/>
        </w:rPr>
        <w:t xml:space="preserve"> vectơ, đặc trưng cho sự biến thiên nhanh hay chậm của chuyển động.</w:t>
      </w:r>
    </w:p>
    <w:p w14:paraId="12FB0406" w14:textId="77777777" w:rsidR="00095442" w:rsidRPr="00261E25" w:rsidRDefault="00095442" w:rsidP="00095442">
      <w:pPr>
        <w:tabs>
          <w:tab w:val="left" w:pos="283"/>
          <w:tab w:val="left" w:pos="2835"/>
          <w:tab w:val="left" w:pos="5386"/>
          <w:tab w:val="left" w:pos="7937"/>
        </w:tabs>
        <w:spacing w:line="276" w:lineRule="auto"/>
        <w:ind w:firstLine="283"/>
        <w:jc w:val="both"/>
        <w:rPr>
          <w:rFonts w:eastAsia="Calibri"/>
          <w:color w:val="auto"/>
          <w:sz w:val="26"/>
          <w:szCs w:val="26"/>
        </w:rPr>
      </w:pPr>
      <w:r w:rsidRPr="00261E25">
        <w:rPr>
          <w:rFonts w:eastAsia="Calibri"/>
          <w:b/>
          <w:color w:val="auto"/>
          <w:sz w:val="26"/>
          <w:szCs w:val="26"/>
          <w:highlight w:val="green"/>
        </w:rPr>
        <w:t>D.</w:t>
      </w:r>
      <w:r w:rsidRPr="00261E25">
        <w:rPr>
          <w:rFonts w:eastAsia="Calibri"/>
          <w:color w:val="auto"/>
          <w:sz w:val="26"/>
          <w:szCs w:val="26"/>
          <w:highlight w:val="green"/>
        </w:rPr>
        <w:t xml:space="preserve"> vectơ, đặc trưng cho sự biến thiên nhanh hay chậm của vận tốc.</w:t>
      </w:r>
    </w:p>
    <w:p w14:paraId="42D61DEA" w14:textId="77777777" w:rsidR="00095442" w:rsidRPr="00261E25" w:rsidRDefault="00095442" w:rsidP="00095442">
      <w:pPr>
        <w:spacing w:line="276" w:lineRule="auto"/>
        <w:rPr>
          <w:rFonts w:eastAsia="Calibri"/>
          <w:b/>
          <w:color w:val="auto"/>
          <w:sz w:val="26"/>
          <w:szCs w:val="26"/>
        </w:rPr>
      </w:pPr>
      <w:r w:rsidRPr="00261E25">
        <w:rPr>
          <w:rFonts w:eastAsia="Calibri"/>
          <w:b/>
          <w:color w:val="auto"/>
          <w:sz w:val="26"/>
          <w:szCs w:val="26"/>
        </w:rPr>
        <w:t xml:space="preserve">Câu 2: </w:t>
      </w:r>
      <w:r w:rsidRPr="00261E25">
        <w:rPr>
          <w:rFonts w:eastAsia="Calibri"/>
          <w:color w:val="auto"/>
          <w:sz w:val="26"/>
          <w:szCs w:val="26"/>
        </w:rPr>
        <w:t>Vectơ gia tốc của chuyển động thẳng biến đổi đều</w:t>
      </w:r>
    </w:p>
    <w:p w14:paraId="2B467BA4" w14:textId="77777777" w:rsidR="00095442" w:rsidRPr="00261E25" w:rsidRDefault="00095442" w:rsidP="00095442">
      <w:pPr>
        <w:tabs>
          <w:tab w:val="left" w:pos="283"/>
        </w:tabs>
        <w:spacing w:line="276" w:lineRule="auto"/>
        <w:ind w:firstLine="283"/>
        <w:jc w:val="both"/>
        <w:rPr>
          <w:rFonts w:eastAsia="Calibri"/>
          <w:b/>
          <w:color w:val="auto"/>
          <w:sz w:val="26"/>
          <w:szCs w:val="26"/>
        </w:rPr>
      </w:pPr>
      <w:r w:rsidRPr="00261E25">
        <w:rPr>
          <w:rFonts w:eastAsia="Calibri"/>
          <w:b/>
          <w:color w:val="auto"/>
          <w:sz w:val="26"/>
          <w:szCs w:val="26"/>
        </w:rPr>
        <w:t>A.</w:t>
      </w:r>
      <w:r w:rsidRPr="00261E25">
        <w:rPr>
          <w:rFonts w:eastAsia="Calibri"/>
          <w:color w:val="auto"/>
          <w:sz w:val="26"/>
          <w:szCs w:val="26"/>
        </w:rPr>
        <w:t xml:space="preserve"> có phương vuông góc với vectơ vận tốc. </w:t>
      </w:r>
      <w:r w:rsidRPr="00261E25">
        <w:rPr>
          <w:rFonts w:eastAsia="Calibri"/>
          <w:b/>
          <w:color w:val="auto"/>
          <w:sz w:val="26"/>
          <w:szCs w:val="26"/>
        </w:rPr>
        <w:tab/>
      </w:r>
      <w:r w:rsidRPr="00261E25">
        <w:rPr>
          <w:rFonts w:eastAsia="Calibri"/>
          <w:b/>
          <w:color w:val="auto"/>
          <w:sz w:val="26"/>
          <w:szCs w:val="26"/>
        </w:rPr>
        <w:tab/>
      </w:r>
      <w:r w:rsidRPr="00261E25">
        <w:rPr>
          <w:rFonts w:eastAsia="Calibri"/>
          <w:b/>
          <w:color w:val="auto"/>
          <w:sz w:val="26"/>
          <w:szCs w:val="26"/>
          <w:highlight w:val="green"/>
        </w:rPr>
        <w:t>B.</w:t>
      </w:r>
      <w:r w:rsidRPr="00261E25">
        <w:rPr>
          <w:rFonts w:eastAsia="Calibri"/>
          <w:color w:val="auto"/>
          <w:sz w:val="26"/>
          <w:szCs w:val="26"/>
          <w:highlight w:val="green"/>
        </w:rPr>
        <w:t xml:space="preserve"> có độ lớn không đổi.</w:t>
      </w:r>
    </w:p>
    <w:p w14:paraId="4A02100E" w14:textId="77777777" w:rsidR="00095442" w:rsidRPr="00261E25" w:rsidRDefault="00095442" w:rsidP="00095442">
      <w:pPr>
        <w:tabs>
          <w:tab w:val="left" w:pos="283"/>
        </w:tabs>
        <w:spacing w:line="276" w:lineRule="auto"/>
        <w:ind w:firstLine="283"/>
        <w:jc w:val="both"/>
        <w:rPr>
          <w:rFonts w:eastAsia="Calibri"/>
          <w:color w:val="auto"/>
          <w:sz w:val="26"/>
          <w:szCs w:val="26"/>
        </w:rPr>
      </w:pPr>
      <w:r w:rsidRPr="00261E25">
        <w:rPr>
          <w:rFonts w:eastAsia="Calibri"/>
          <w:b/>
          <w:color w:val="auto"/>
          <w:sz w:val="26"/>
          <w:szCs w:val="26"/>
        </w:rPr>
        <w:t>C.</w:t>
      </w:r>
      <w:r w:rsidRPr="00261E25">
        <w:rPr>
          <w:rFonts w:eastAsia="Calibri"/>
          <w:color w:val="auto"/>
          <w:sz w:val="26"/>
          <w:szCs w:val="26"/>
        </w:rPr>
        <w:t xml:space="preserve"> cùng hướng với vectơ vận tốc.</w:t>
      </w:r>
      <w:r w:rsidRPr="00261E25">
        <w:rPr>
          <w:rFonts w:eastAsia="Calibri"/>
          <w:b/>
          <w:color w:val="auto"/>
          <w:sz w:val="26"/>
          <w:szCs w:val="26"/>
        </w:rPr>
        <w:tab/>
      </w:r>
      <w:r w:rsidRPr="00261E25">
        <w:rPr>
          <w:rFonts w:eastAsia="Calibri"/>
          <w:b/>
          <w:color w:val="auto"/>
          <w:sz w:val="26"/>
          <w:szCs w:val="26"/>
        </w:rPr>
        <w:tab/>
      </w:r>
      <w:r w:rsidRPr="00261E25">
        <w:rPr>
          <w:rFonts w:eastAsia="Calibri"/>
          <w:b/>
          <w:color w:val="auto"/>
          <w:sz w:val="26"/>
          <w:szCs w:val="26"/>
        </w:rPr>
        <w:tab/>
        <w:t>D.</w:t>
      </w:r>
      <w:r w:rsidRPr="00261E25">
        <w:rPr>
          <w:rFonts w:eastAsia="Calibri"/>
          <w:color w:val="auto"/>
          <w:sz w:val="26"/>
          <w:szCs w:val="26"/>
        </w:rPr>
        <w:t xml:space="preserve"> ngược hướng với vectơ vận tốc.</w:t>
      </w:r>
    </w:p>
    <w:p w14:paraId="4C2EBBE2" w14:textId="77777777" w:rsidR="00095442" w:rsidRPr="00261E25" w:rsidRDefault="00095442" w:rsidP="00095442">
      <w:pPr>
        <w:pStyle w:val="ListParagraph"/>
        <w:spacing w:after="0" w:line="276" w:lineRule="auto"/>
        <w:ind w:left="0"/>
        <w:rPr>
          <w:rFonts w:ascii="Times New Roman" w:eastAsia="Calibri" w:hAnsi="Times New Roman" w:cs="Times New Roman"/>
          <w:sz w:val="26"/>
          <w:szCs w:val="26"/>
        </w:rPr>
      </w:pPr>
      <w:r w:rsidRPr="00261E25">
        <w:rPr>
          <w:rFonts w:ascii="Times New Roman" w:eastAsia="Calibri" w:hAnsi="Times New Roman" w:cs="Times New Roman"/>
          <w:b/>
          <w:sz w:val="26"/>
          <w:szCs w:val="26"/>
        </w:rPr>
        <w:t xml:space="preserve">Câu 3: </w:t>
      </w:r>
      <w:r w:rsidRPr="00261E25">
        <w:rPr>
          <w:rFonts w:ascii="Times New Roman" w:eastAsia="Calibri" w:hAnsi="Times New Roman" w:cs="Times New Roman"/>
          <w:sz w:val="26"/>
          <w:szCs w:val="26"/>
        </w:rPr>
        <w:t xml:space="preserve">Phương trình chuyển động của một vật trên trục Ox có dạng: </w:t>
      </w:r>
      <w:r w:rsidRPr="00261E25">
        <w:rPr>
          <w:rFonts w:ascii="Times New Roman" w:hAnsi="Times New Roman" w:cs="Times New Roman"/>
          <w:position w:val="-6"/>
          <w:sz w:val="26"/>
          <w:szCs w:val="26"/>
        </w:rPr>
        <w:object w:dxaOrig="1800" w:dyaOrig="320" w14:anchorId="1CBA9DA5">
          <v:shape id="_x0000_i1140" type="#_x0000_t75" style="width:92.85pt;height:15.65pt" o:ole="">
            <v:imagedata r:id="rId328" o:title=""/>
          </v:shape>
          <o:OLEObject Type="Embed" ProgID="Equation.DSMT4" ShapeID="_x0000_i1140" DrawAspect="Content" ObjectID="_1790104522" r:id="rId329"/>
        </w:object>
      </w:r>
      <w:r w:rsidRPr="00261E25">
        <w:rPr>
          <w:rFonts w:ascii="Times New Roman" w:eastAsia="Calibri" w:hAnsi="Times New Roman" w:cs="Times New Roman"/>
          <w:sz w:val="26"/>
          <w:szCs w:val="26"/>
        </w:rPr>
        <w:t>.</w:t>
      </w:r>
    </w:p>
    <w:p w14:paraId="37EA9BED" w14:textId="77777777" w:rsidR="00095442" w:rsidRPr="00261E25" w:rsidRDefault="00095442" w:rsidP="00095442">
      <w:pPr>
        <w:tabs>
          <w:tab w:val="left" w:pos="283"/>
          <w:tab w:val="left" w:pos="2835"/>
          <w:tab w:val="left" w:pos="5386"/>
          <w:tab w:val="left" w:pos="7937"/>
        </w:tabs>
        <w:spacing w:line="276" w:lineRule="auto"/>
        <w:ind w:firstLine="283"/>
        <w:jc w:val="both"/>
        <w:rPr>
          <w:rFonts w:eastAsia="Calibri"/>
          <w:b/>
          <w:color w:val="auto"/>
          <w:sz w:val="26"/>
          <w:szCs w:val="26"/>
        </w:rPr>
      </w:pPr>
      <w:r w:rsidRPr="00261E25">
        <w:rPr>
          <w:rFonts w:eastAsia="Calibri"/>
          <w:color w:val="auto"/>
          <w:sz w:val="26"/>
          <w:szCs w:val="26"/>
        </w:rPr>
        <w:t xml:space="preserve">Trong đó t tính bằng giây, </w:t>
      </w:r>
      <w:r w:rsidRPr="00261E25">
        <w:rPr>
          <w:color w:val="auto"/>
          <w:position w:val="-6"/>
          <w:sz w:val="26"/>
          <w:szCs w:val="26"/>
        </w:rPr>
        <w:object w:dxaOrig="200" w:dyaOrig="220" w14:anchorId="3E3E96B6">
          <v:shape id="_x0000_i1141" type="#_x0000_t75" style="width:6.65pt;height:15.65pt" o:ole="">
            <v:imagedata r:id="rId330" o:title=""/>
          </v:shape>
          <o:OLEObject Type="Embed" ProgID="Equation.DSMT4" ShapeID="_x0000_i1141" DrawAspect="Content" ObjectID="_1790104523" r:id="rId331"/>
        </w:object>
      </w:r>
      <w:r w:rsidRPr="00261E25">
        <w:rPr>
          <w:rFonts w:eastAsia="Calibri"/>
          <w:color w:val="auto"/>
          <w:sz w:val="26"/>
          <w:szCs w:val="26"/>
        </w:rPr>
        <w:t xml:space="preserve"> tính bằng mét. Vật này chuyển động</w:t>
      </w:r>
    </w:p>
    <w:p w14:paraId="3E6CB03C" w14:textId="77777777" w:rsidR="00095442" w:rsidRPr="00261E25" w:rsidRDefault="00095442" w:rsidP="00095442">
      <w:pPr>
        <w:tabs>
          <w:tab w:val="left" w:pos="283"/>
          <w:tab w:val="left" w:pos="2835"/>
          <w:tab w:val="left" w:pos="5386"/>
          <w:tab w:val="left" w:pos="7937"/>
        </w:tabs>
        <w:spacing w:line="276" w:lineRule="auto"/>
        <w:ind w:firstLine="283"/>
        <w:jc w:val="both"/>
        <w:rPr>
          <w:rFonts w:eastAsia="Calibri"/>
          <w:b/>
          <w:color w:val="auto"/>
          <w:sz w:val="26"/>
          <w:szCs w:val="26"/>
        </w:rPr>
      </w:pPr>
      <w:r w:rsidRPr="00261E25">
        <w:rPr>
          <w:rFonts w:eastAsia="Calibri"/>
          <w:b/>
          <w:color w:val="auto"/>
          <w:sz w:val="26"/>
          <w:szCs w:val="26"/>
        </w:rPr>
        <w:t>A.</w:t>
      </w:r>
      <w:r w:rsidRPr="00261E25">
        <w:rPr>
          <w:rFonts w:eastAsia="Calibri"/>
          <w:color w:val="auto"/>
          <w:sz w:val="26"/>
          <w:szCs w:val="26"/>
        </w:rPr>
        <w:t xml:space="preserve"> nhanh dần đều rồi chậm dần đều theo chiều âm của trục </w:t>
      </w:r>
      <w:r w:rsidRPr="00261E25">
        <w:rPr>
          <w:color w:val="auto"/>
          <w:position w:val="-6"/>
          <w:sz w:val="26"/>
          <w:szCs w:val="26"/>
        </w:rPr>
        <w:object w:dxaOrig="380" w:dyaOrig="279" w14:anchorId="0228A0CF">
          <v:shape id="_x0000_i1142" type="#_x0000_t75" style="width:20.85pt;height:14.2pt" o:ole="">
            <v:imagedata r:id="rId332" o:title=""/>
          </v:shape>
          <o:OLEObject Type="Embed" ProgID="Equation.DSMT4" ShapeID="_x0000_i1142" DrawAspect="Content" ObjectID="_1790104524" r:id="rId333"/>
        </w:object>
      </w:r>
      <w:r w:rsidRPr="00261E25">
        <w:rPr>
          <w:rFonts w:eastAsia="Calibri"/>
          <w:color w:val="auto"/>
          <w:sz w:val="26"/>
          <w:szCs w:val="26"/>
        </w:rPr>
        <w:t>.</w:t>
      </w:r>
    </w:p>
    <w:p w14:paraId="6AB1BF2B" w14:textId="77777777" w:rsidR="00095442" w:rsidRPr="00261E25" w:rsidRDefault="00095442" w:rsidP="00095442">
      <w:pPr>
        <w:tabs>
          <w:tab w:val="left" w:pos="283"/>
          <w:tab w:val="left" w:pos="2835"/>
          <w:tab w:val="left" w:pos="5386"/>
          <w:tab w:val="left" w:pos="7937"/>
        </w:tabs>
        <w:spacing w:line="276" w:lineRule="auto"/>
        <w:ind w:firstLine="283"/>
        <w:jc w:val="both"/>
        <w:rPr>
          <w:rFonts w:eastAsia="Calibri"/>
          <w:b/>
          <w:color w:val="auto"/>
          <w:sz w:val="26"/>
          <w:szCs w:val="26"/>
        </w:rPr>
      </w:pPr>
      <w:r w:rsidRPr="00261E25">
        <w:rPr>
          <w:rFonts w:eastAsia="Calibri"/>
          <w:b/>
          <w:color w:val="auto"/>
          <w:sz w:val="26"/>
          <w:szCs w:val="26"/>
          <w:highlight w:val="green"/>
        </w:rPr>
        <w:t>B.</w:t>
      </w:r>
      <w:r w:rsidRPr="00261E25">
        <w:rPr>
          <w:rFonts w:eastAsia="Calibri"/>
          <w:color w:val="auto"/>
          <w:sz w:val="26"/>
          <w:szCs w:val="26"/>
          <w:highlight w:val="green"/>
        </w:rPr>
        <w:t xml:space="preserve"> chậm dần đều theo chiều dương rồi nhanh dần đều theo chiều âm của trục </w:t>
      </w:r>
      <w:r w:rsidRPr="00261E25">
        <w:rPr>
          <w:color w:val="auto"/>
          <w:position w:val="-6"/>
          <w:sz w:val="26"/>
          <w:szCs w:val="26"/>
          <w:highlight w:val="green"/>
        </w:rPr>
        <w:object w:dxaOrig="380" w:dyaOrig="279" w14:anchorId="6BADCCC2">
          <v:shape id="_x0000_i1143" type="#_x0000_t75" style="width:20.85pt;height:14.2pt" o:ole="">
            <v:imagedata r:id="rId334" o:title=""/>
          </v:shape>
          <o:OLEObject Type="Embed" ProgID="Equation.DSMT4" ShapeID="_x0000_i1143" DrawAspect="Content" ObjectID="_1790104525" r:id="rId335"/>
        </w:object>
      </w:r>
      <w:r w:rsidRPr="00261E25">
        <w:rPr>
          <w:rFonts w:eastAsia="Calibri"/>
          <w:color w:val="auto"/>
          <w:sz w:val="26"/>
          <w:szCs w:val="26"/>
          <w:highlight w:val="green"/>
        </w:rPr>
        <w:t>.</w:t>
      </w:r>
    </w:p>
    <w:p w14:paraId="3FFFB880" w14:textId="77777777" w:rsidR="00095442" w:rsidRPr="00261E25" w:rsidRDefault="00095442" w:rsidP="00095442">
      <w:pPr>
        <w:tabs>
          <w:tab w:val="left" w:pos="283"/>
        </w:tabs>
        <w:spacing w:line="276" w:lineRule="auto"/>
        <w:ind w:firstLine="283"/>
        <w:jc w:val="both"/>
        <w:rPr>
          <w:rFonts w:eastAsia="Calibri"/>
          <w:b/>
          <w:color w:val="auto"/>
          <w:sz w:val="26"/>
          <w:szCs w:val="26"/>
        </w:rPr>
      </w:pPr>
      <w:r w:rsidRPr="00261E25">
        <w:rPr>
          <w:rFonts w:eastAsia="Calibri"/>
          <w:b/>
          <w:color w:val="auto"/>
          <w:sz w:val="26"/>
          <w:szCs w:val="26"/>
        </w:rPr>
        <w:t>C.</w:t>
      </w:r>
      <w:r w:rsidRPr="00261E25">
        <w:rPr>
          <w:rFonts w:eastAsia="Calibri"/>
          <w:color w:val="auto"/>
          <w:sz w:val="26"/>
          <w:szCs w:val="26"/>
        </w:rPr>
        <w:t xml:space="preserve"> nhanh dần đều rồi chậm dần đều theo chiều dương của trục </w:t>
      </w:r>
      <w:r w:rsidRPr="00261E25">
        <w:rPr>
          <w:color w:val="auto"/>
          <w:position w:val="-6"/>
          <w:sz w:val="26"/>
          <w:szCs w:val="26"/>
        </w:rPr>
        <w:object w:dxaOrig="380" w:dyaOrig="279" w14:anchorId="05952B17">
          <v:shape id="_x0000_i1144" type="#_x0000_t75" style="width:20.85pt;height:14.2pt" o:ole="">
            <v:imagedata r:id="rId336" o:title=""/>
          </v:shape>
          <o:OLEObject Type="Embed" ProgID="Equation.DSMT4" ShapeID="_x0000_i1144" DrawAspect="Content" ObjectID="_1790104526" r:id="rId337"/>
        </w:object>
      </w:r>
      <w:r w:rsidRPr="00261E25">
        <w:rPr>
          <w:rFonts w:eastAsia="Calibri"/>
          <w:color w:val="auto"/>
          <w:sz w:val="26"/>
          <w:szCs w:val="26"/>
        </w:rPr>
        <w:t>.</w:t>
      </w:r>
    </w:p>
    <w:p w14:paraId="5055E535" w14:textId="77777777" w:rsidR="00095442" w:rsidRPr="00261E25" w:rsidRDefault="00095442" w:rsidP="00095442">
      <w:pPr>
        <w:tabs>
          <w:tab w:val="left" w:pos="283"/>
          <w:tab w:val="left" w:pos="2835"/>
          <w:tab w:val="left" w:pos="5386"/>
          <w:tab w:val="left" w:pos="7937"/>
        </w:tabs>
        <w:spacing w:line="276" w:lineRule="auto"/>
        <w:ind w:firstLine="283"/>
        <w:jc w:val="both"/>
        <w:rPr>
          <w:rFonts w:eastAsia="Calibri"/>
          <w:color w:val="auto"/>
          <w:sz w:val="26"/>
          <w:szCs w:val="26"/>
        </w:rPr>
      </w:pPr>
      <w:r w:rsidRPr="00261E25">
        <w:rPr>
          <w:rFonts w:eastAsia="Calibri"/>
          <w:b/>
          <w:color w:val="auto"/>
          <w:sz w:val="26"/>
          <w:szCs w:val="26"/>
        </w:rPr>
        <w:t>D.</w:t>
      </w:r>
      <w:r w:rsidRPr="00261E25">
        <w:rPr>
          <w:rFonts w:eastAsia="Calibri"/>
          <w:color w:val="auto"/>
          <w:sz w:val="26"/>
          <w:szCs w:val="26"/>
        </w:rPr>
        <w:t xml:space="preserve"> chậm dần đều rồi nhanh dần đều theo chiều âm của trục </w:t>
      </w:r>
      <w:r w:rsidRPr="00261E25">
        <w:rPr>
          <w:color w:val="auto"/>
          <w:position w:val="-6"/>
          <w:sz w:val="26"/>
          <w:szCs w:val="26"/>
        </w:rPr>
        <w:object w:dxaOrig="380" w:dyaOrig="279" w14:anchorId="46A2B818">
          <v:shape id="_x0000_i1145" type="#_x0000_t75" style="width:20.85pt;height:14.2pt" o:ole="">
            <v:imagedata r:id="rId338" o:title=""/>
          </v:shape>
          <o:OLEObject Type="Embed" ProgID="Equation.DSMT4" ShapeID="_x0000_i1145" DrawAspect="Content" ObjectID="_1790104527" r:id="rId339"/>
        </w:object>
      </w:r>
      <w:r w:rsidRPr="00261E25">
        <w:rPr>
          <w:rFonts w:eastAsia="Calibri"/>
          <w:color w:val="auto"/>
          <w:sz w:val="26"/>
          <w:szCs w:val="26"/>
        </w:rPr>
        <w:t>.</w:t>
      </w:r>
    </w:p>
    <w:p w14:paraId="0A4712E0" w14:textId="77777777" w:rsidR="00095442" w:rsidRPr="00261E25" w:rsidRDefault="00095442" w:rsidP="00095442">
      <w:pPr>
        <w:pStyle w:val="ListParagraph"/>
        <w:spacing w:after="0" w:line="276" w:lineRule="auto"/>
        <w:ind w:left="0"/>
        <w:rPr>
          <w:rFonts w:ascii="Times New Roman" w:eastAsia="Calibri" w:hAnsi="Times New Roman" w:cs="Times New Roman"/>
          <w:b/>
          <w:sz w:val="26"/>
          <w:szCs w:val="26"/>
        </w:rPr>
      </w:pPr>
      <w:r w:rsidRPr="00261E25">
        <w:rPr>
          <w:rFonts w:ascii="Times New Roman" w:eastAsia="Calibri" w:hAnsi="Times New Roman" w:cs="Times New Roman"/>
          <w:b/>
          <w:sz w:val="26"/>
          <w:szCs w:val="26"/>
        </w:rPr>
        <w:t xml:space="preserve">Câu 4: </w:t>
      </w:r>
      <w:r w:rsidRPr="00261E25">
        <w:rPr>
          <w:rFonts w:ascii="Times New Roman" w:eastAsia="Calibri" w:hAnsi="Times New Roman" w:cs="Times New Roman"/>
          <w:sz w:val="26"/>
          <w:szCs w:val="26"/>
        </w:rPr>
        <w:t xml:space="preserve"> Một vật chuyển động thẳng chậm dần đều có vận tốc ban đầu </w:t>
      </w:r>
      <w:r w:rsidRPr="00261E25">
        <w:rPr>
          <w:rFonts w:ascii="Times New Roman" w:hAnsi="Times New Roman" w:cs="Times New Roman"/>
          <w:position w:val="-12"/>
          <w:sz w:val="26"/>
          <w:szCs w:val="26"/>
        </w:rPr>
        <w:object w:dxaOrig="320" w:dyaOrig="360" w14:anchorId="6B7D4709">
          <v:shape id="_x0000_i1146" type="#_x0000_t75" style="width:15.65pt;height:20.85pt" o:ole="">
            <v:imagedata r:id="rId340" o:title=""/>
          </v:shape>
          <o:OLEObject Type="Embed" ProgID="Equation.DSMT4" ShapeID="_x0000_i1146" DrawAspect="Content" ObjectID="_1790104528" r:id="rId341"/>
        </w:object>
      </w:r>
      <w:r w:rsidRPr="00261E25">
        <w:rPr>
          <w:rFonts w:ascii="Times New Roman" w:eastAsia="Calibri" w:hAnsi="Times New Roman" w:cs="Times New Roman"/>
          <w:sz w:val="26"/>
          <w:szCs w:val="26"/>
        </w:rPr>
        <w:t xml:space="preserve"> gia tốc có độ lớn a không đổi, phương trình vận tốc có dạng: v </w:t>
      </w:r>
      <w:r w:rsidRPr="00261E25">
        <w:rPr>
          <w:rFonts w:ascii="Times New Roman" w:hAnsi="Times New Roman" w:cs="Times New Roman"/>
          <w:position w:val="-12"/>
          <w:sz w:val="26"/>
          <w:szCs w:val="26"/>
        </w:rPr>
        <w:object w:dxaOrig="639" w:dyaOrig="360" w14:anchorId="401B07B3">
          <v:shape id="_x0000_i1147" type="#_x0000_t75" style="width:28.4pt;height:20.85pt" o:ole="">
            <v:imagedata r:id="rId342" o:title=""/>
          </v:shape>
          <o:OLEObject Type="Embed" ProgID="Equation.DSMT4" ShapeID="_x0000_i1147" DrawAspect="Content" ObjectID="_1790104529" r:id="rId343"/>
        </w:object>
      </w:r>
      <w:r w:rsidRPr="00261E25">
        <w:rPr>
          <w:rFonts w:ascii="Times New Roman" w:eastAsia="Calibri" w:hAnsi="Times New Roman" w:cs="Times New Roman"/>
          <w:sz w:val="26"/>
          <w:szCs w:val="26"/>
        </w:rPr>
        <w:t xml:space="preserve"> at. Vật này có</w:t>
      </w:r>
    </w:p>
    <w:p w14:paraId="63ABCF13" w14:textId="77777777" w:rsidR="00095442" w:rsidRPr="00261E25" w:rsidRDefault="00095442" w:rsidP="00095442">
      <w:pPr>
        <w:tabs>
          <w:tab w:val="left" w:pos="283"/>
        </w:tabs>
        <w:spacing w:line="276" w:lineRule="auto"/>
        <w:ind w:firstLine="283"/>
        <w:jc w:val="both"/>
        <w:rPr>
          <w:rFonts w:eastAsia="Calibri"/>
          <w:b/>
          <w:color w:val="auto"/>
          <w:sz w:val="26"/>
          <w:szCs w:val="26"/>
        </w:rPr>
      </w:pPr>
      <w:r w:rsidRPr="00261E25">
        <w:rPr>
          <w:rFonts w:eastAsia="Calibri"/>
          <w:b/>
          <w:color w:val="auto"/>
          <w:sz w:val="26"/>
          <w:szCs w:val="26"/>
        </w:rPr>
        <w:t>A.</w:t>
      </w:r>
      <w:r w:rsidRPr="00261E25">
        <w:rPr>
          <w:rFonts w:eastAsia="Calibri"/>
          <w:color w:val="auto"/>
          <w:sz w:val="26"/>
          <w:szCs w:val="26"/>
        </w:rPr>
        <w:t xml:space="preserve"> tích v.a </w:t>
      </w:r>
      <w:r w:rsidRPr="00261E25">
        <w:rPr>
          <w:color w:val="auto"/>
          <w:position w:val="-6"/>
          <w:sz w:val="26"/>
          <w:szCs w:val="26"/>
        </w:rPr>
        <w:object w:dxaOrig="380" w:dyaOrig="279" w14:anchorId="6803395D">
          <v:shape id="_x0000_i1148" type="#_x0000_t75" style="width:20.85pt;height:14.2pt" o:ole="">
            <v:imagedata r:id="rId344" o:title=""/>
          </v:shape>
          <o:OLEObject Type="Embed" ProgID="Equation.DSMT4" ShapeID="_x0000_i1148" DrawAspect="Content" ObjectID="_1790104530" r:id="rId345"/>
        </w:object>
      </w:r>
      <w:r w:rsidRPr="00261E25">
        <w:rPr>
          <w:rFonts w:eastAsia="Calibri"/>
          <w:color w:val="auto"/>
          <w:sz w:val="26"/>
          <w:szCs w:val="26"/>
        </w:rPr>
        <w:t>.</w:t>
      </w:r>
      <w:r w:rsidRPr="00261E25">
        <w:rPr>
          <w:rFonts w:eastAsia="Calibri"/>
          <w:b/>
          <w:color w:val="auto"/>
          <w:sz w:val="26"/>
          <w:szCs w:val="26"/>
        </w:rPr>
        <w:tab/>
      </w:r>
      <w:r w:rsidRPr="00261E25">
        <w:rPr>
          <w:rFonts w:eastAsia="Calibri"/>
          <w:b/>
          <w:color w:val="auto"/>
          <w:sz w:val="26"/>
          <w:szCs w:val="26"/>
        </w:rPr>
        <w:tab/>
      </w:r>
      <w:r w:rsidRPr="00261E25">
        <w:rPr>
          <w:rFonts w:eastAsia="Calibri"/>
          <w:b/>
          <w:color w:val="auto"/>
          <w:sz w:val="26"/>
          <w:szCs w:val="26"/>
        </w:rPr>
        <w:tab/>
      </w:r>
      <w:r w:rsidRPr="00261E25">
        <w:rPr>
          <w:rFonts w:eastAsia="Calibri"/>
          <w:b/>
          <w:color w:val="auto"/>
          <w:sz w:val="26"/>
          <w:szCs w:val="26"/>
        </w:rPr>
        <w:tab/>
      </w:r>
      <w:r w:rsidRPr="00261E25">
        <w:rPr>
          <w:rFonts w:eastAsia="Calibri"/>
          <w:b/>
          <w:color w:val="auto"/>
          <w:sz w:val="26"/>
          <w:szCs w:val="26"/>
        </w:rPr>
        <w:tab/>
      </w:r>
      <w:r w:rsidRPr="00261E25">
        <w:rPr>
          <w:rFonts w:eastAsia="Calibri"/>
          <w:b/>
          <w:color w:val="auto"/>
          <w:sz w:val="26"/>
          <w:szCs w:val="26"/>
        </w:rPr>
        <w:tab/>
        <w:t>B.</w:t>
      </w:r>
      <w:r w:rsidRPr="00261E25">
        <w:rPr>
          <w:rFonts w:eastAsia="Calibri"/>
          <w:color w:val="auto"/>
          <w:sz w:val="26"/>
          <w:szCs w:val="26"/>
        </w:rPr>
        <w:t xml:space="preserve"> a luôn dương.</w:t>
      </w:r>
      <w:r w:rsidRPr="00261E25">
        <w:rPr>
          <w:rFonts w:eastAsia="Calibri"/>
          <w:b/>
          <w:color w:val="auto"/>
          <w:sz w:val="26"/>
          <w:szCs w:val="26"/>
        </w:rPr>
        <w:tab/>
      </w:r>
      <w:r w:rsidRPr="00261E25">
        <w:rPr>
          <w:rFonts w:eastAsia="Calibri"/>
          <w:b/>
          <w:color w:val="auto"/>
          <w:sz w:val="26"/>
          <w:szCs w:val="26"/>
        </w:rPr>
        <w:tab/>
      </w:r>
    </w:p>
    <w:p w14:paraId="5133F27A" w14:textId="77777777" w:rsidR="00095442" w:rsidRPr="00261E25" w:rsidRDefault="00095442" w:rsidP="00095442">
      <w:pPr>
        <w:tabs>
          <w:tab w:val="left" w:pos="283"/>
        </w:tabs>
        <w:spacing w:line="276" w:lineRule="auto"/>
        <w:ind w:firstLine="283"/>
        <w:jc w:val="both"/>
        <w:rPr>
          <w:rFonts w:eastAsia="Calibri"/>
          <w:b/>
          <w:color w:val="auto"/>
          <w:sz w:val="26"/>
          <w:szCs w:val="26"/>
          <w:lang w:val="pt-BR"/>
        </w:rPr>
      </w:pPr>
      <w:r w:rsidRPr="00261E25">
        <w:rPr>
          <w:rFonts w:eastAsia="Calibri"/>
          <w:b/>
          <w:color w:val="auto"/>
          <w:sz w:val="26"/>
          <w:szCs w:val="26"/>
        </w:rPr>
        <w:t>C.</w:t>
      </w:r>
      <w:r w:rsidRPr="00261E25">
        <w:rPr>
          <w:rFonts w:eastAsia="Calibri"/>
          <w:color w:val="auto"/>
          <w:sz w:val="26"/>
          <w:szCs w:val="26"/>
        </w:rPr>
        <w:t xml:space="preserve"> v tăng theo thời gian.</w:t>
      </w:r>
      <w:r w:rsidRPr="00261E25">
        <w:rPr>
          <w:rFonts w:eastAsia="Calibri"/>
          <w:color w:val="auto"/>
          <w:sz w:val="26"/>
          <w:szCs w:val="26"/>
        </w:rPr>
        <w:tab/>
      </w:r>
      <w:r w:rsidRPr="00261E25">
        <w:rPr>
          <w:rFonts w:eastAsia="Calibri"/>
          <w:color w:val="auto"/>
          <w:sz w:val="26"/>
          <w:szCs w:val="26"/>
        </w:rPr>
        <w:tab/>
      </w:r>
      <w:r w:rsidRPr="00261E25">
        <w:rPr>
          <w:rFonts w:eastAsia="Calibri"/>
          <w:color w:val="auto"/>
          <w:sz w:val="26"/>
          <w:szCs w:val="26"/>
        </w:rPr>
        <w:tab/>
      </w:r>
      <w:r w:rsidRPr="00261E25">
        <w:rPr>
          <w:rFonts w:eastAsia="Calibri"/>
          <w:color w:val="auto"/>
          <w:sz w:val="26"/>
          <w:szCs w:val="26"/>
        </w:rPr>
        <w:tab/>
      </w:r>
      <w:r w:rsidRPr="00261E25">
        <w:rPr>
          <w:rFonts w:eastAsia="Calibri"/>
          <w:b/>
          <w:color w:val="auto"/>
          <w:sz w:val="26"/>
          <w:szCs w:val="26"/>
        </w:rPr>
        <w:tab/>
      </w:r>
      <w:r w:rsidRPr="00261E25">
        <w:rPr>
          <w:rFonts w:eastAsia="Calibri"/>
          <w:b/>
          <w:color w:val="auto"/>
          <w:sz w:val="26"/>
          <w:szCs w:val="26"/>
          <w:highlight w:val="green"/>
          <w:lang w:val="pt-BR"/>
        </w:rPr>
        <w:t>D.</w:t>
      </w:r>
      <w:r w:rsidRPr="00261E25">
        <w:rPr>
          <w:rFonts w:eastAsia="Calibri"/>
          <w:color w:val="auto"/>
          <w:sz w:val="26"/>
          <w:szCs w:val="26"/>
          <w:highlight w:val="green"/>
          <w:lang w:val="pt-BR"/>
        </w:rPr>
        <w:t xml:space="preserve"> a luôn ngược dấu với v.</w:t>
      </w:r>
    </w:p>
    <w:p w14:paraId="50EA25B6" w14:textId="77777777" w:rsidR="00095442" w:rsidRPr="00261E25" w:rsidRDefault="00095442" w:rsidP="00095442">
      <w:pPr>
        <w:pStyle w:val="ListParagraph"/>
        <w:spacing w:after="0" w:line="276" w:lineRule="auto"/>
        <w:ind w:left="0"/>
        <w:rPr>
          <w:rFonts w:ascii="Times New Roman" w:eastAsia="Calibri" w:hAnsi="Times New Roman" w:cs="Times New Roman"/>
          <w:b/>
          <w:sz w:val="26"/>
          <w:szCs w:val="26"/>
          <w:lang w:val="pt-BR"/>
        </w:rPr>
      </w:pPr>
      <w:r w:rsidRPr="00261E25">
        <w:rPr>
          <w:rFonts w:ascii="Times New Roman" w:eastAsia="Calibri" w:hAnsi="Times New Roman" w:cs="Times New Roman"/>
          <w:b/>
          <w:sz w:val="26"/>
          <w:szCs w:val="26"/>
          <w:lang w:val="pt-BR"/>
        </w:rPr>
        <w:t xml:space="preserve">Câu 5: </w:t>
      </w:r>
      <w:r w:rsidRPr="00261E25">
        <w:rPr>
          <w:rFonts w:ascii="Times New Roman" w:eastAsia="Calibri" w:hAnsi="Times New Roman" w:cs="Times New Roman"/>
          <w:sz w:val="26"/>
          <w:szCs w:val="26"/>
          <w:lang w:val="pt-BR"/>
        </w:rPr>
        <w:t>Một vật chuyển động trên đoạn thẳng, tại một thời điểm vật có vận tốc v và gia tốc</w:t>
      </w:r>
      <w:r w:rsidRPr="00261E25">
        <w:rPr>
          <w:rFonts w:ascii="Times New Roman" w:hAnsi="Times New Roman" w:cs="Times New Roman"/>
          <w:sz w:val="26"/>
          <w:szCs w:val="26"/>
          <w:lang w:val="pt-BR"/>
        </w:rPr>
        <w:t xml:space="preserve"> a</w:t>
      </w:r>
      <w:r w:rsidRPr="00261E25">
        <w:rPr>
          <w:rFonts w:ascii="Times New Roman" w:eastAsia="Calibri" w:hAnsi="Times New Roman" w:cs="Times New Roman"/>
          <w:sz w:val="26"/>
          <w:szCs w:val="26"/>
          <w:lang w:val="pt-BR"/>
        </w:rPr>
        <w:t>.  Chuyển động có</w:t>
      </w:r>
    </w:p>
    <w:p w14:paraId="41B58677" w14:textId="77777777" w:rsidR="00095442" w:rsidRPr="00261E25" w:rsidRDefault="00095442" w:rsidP="00095442">
      <w:pPr>
        <w:tabs>
          <w:tab w:val="left" w:pos="283"/>
        </w:tabs>
        <w:spacing w:line="276" w:lineRule="auto"/>
        <w:ind w:firstLine="283"/>
        <w:jc w:val="both"/>
        <w:rPr>
          <w:rFonts w:eastAsia="Calibri"/>
          <w:b/>
          <w:color w:val="auto"/>
          <w:sz w:val="26"/>
          <w:szCs w:val="26"/>
          <w:lang w:val="pt-BR"/>
        </w:rPr>
      </w:pPr>
      <w:r w:rsidRPr="00261E25">
        <w:rPr>
          <w:rFonts w:eastAsia="Calibri"/>
          <w:b/>
          <w:color w:val="auto"/>
          <w:sz w:val="26"/>
          <w:szCs w:val="26"/>
          <w:lang w:val="pt-BR"/>
        </w:rPr>
        <w:t>A.</w:t>
      </w:r>
      <w:r w:rsidRPr="00261E25">
        <w:rPr>
          <w:rFonts w:eastAsia="Calibri"/>
          <w:color w:val="auto"/>
          <w:sz w:val="26"/>
          <w:szCs w:val="26"/>
          <w:lang w:val="pt-BR"/>
        </w:rPr>
        <w:t xml:space="preserve"> gia tốc a âm là chuyển động chậm dần đều.</w:t>
      </w:r>
      <w:r w:rsidRPr="00261E25">
        <w:rPr>
          <w:rFonts w:eastAsia="Calibri"/>
          <w:b/>
          <w:color w:val="auto"/>
          <w:sz w:val="26"/>
          <w:szCs w:val="26"/>
          <w:lang w:val="pt-BR"/>
        </w:rPr>
        <w:tab/>
        <w:t>B.</w:t>
      </w:r>
      <w:r w:rsidRPr="00261E25">
        <w:rPr>
          <w:rFonts w:eastAsia="Calibri"/>
          <w:color w:val="auto"/>
          <w:sz w:val="26"/>
          <w:szCs w:val="26"/>
          <w:lang w:val="pt-BR"/>
        </w:rPr>
        <w:t xml:space="preserve"> gia tốc a dương là chuyển động nhanh dần đều.</w:t>
      </w:r>
    </w:p>
    <w:p w14:paraId="6BF46AC7" w14:textId="77777777" w:rsidR="00095442" w:rsidRPr="00261E25" w:rsidRDefault="00095442" w:rsidP="00095442">
      <w:pPr>
        <w:tabs>
          <w:tab w:val="left" w:pos="283"/>
        </w:tabs>
        <w:spacing w:line="276" w:lineRule="auto"/>
        <w:ind w:firstLine="283"/>
        <w:jc w:val="both"/>
        <w:rPr>
          <w:rFonts w:eastAsia="Calibri"/>
          <w:b/>
          <w:color w:val="auto"/>
          <w:sz w:val="26"/>
          <w:szCs w:val="26"/>
          <w:lang w:val="pt-BR"/>
        </w:rPr>
      </w:pPr>
      <w:r w:rsidRPr="00261E25">
        <w:rPr>
          <w:rFonts w:eastAsia="Calibri"/>
          <w:b/>
          <w:color w:val="auto"/>
          <w:sz w:val="26"/>
          <w:szCs w:val="26"/>
          <w:highlight w:val="green"/>
          <w:lang w:val="pt-BR"/>
        </w:rPr>
        <w:t>C.</w:t>
      </w:r>
      <w:r w:rsidRPr="00261E25">
        <w:rPr>
          <w:rFonts w:eastAsia="Calibri"/>
          <w:color w:val="auto"/>
          <w:sz w:val="26"/>
          <w:szCs w:val="26"/>
          <w:highlight w:val="green"/>
          <w:lang w:val="pt-BR"/>
        </w:rPr>
        <w:t xml:space="preserve"> a.v </w:t>
      </w:r>
      <w:r w:rsidRPr="00261E25">
        <w:rPr>
          <w:color w:val="auto"/>
          <w:position w:val="-6"/>
          <w:sz w:val="26"/>
          <w:szCs w:val="26"/>
          <w:highlight w:val="green"/>
        </w:rPr>
        <w:object w:dxaOrig="380" w:dyaOrig="279" w14:anchorId="5EBC8EBB">
          <v:shape id="_x0000_i1149" type="#_x0000_t75" style="width:20.85pt;height:14.2pt" o:ole="">
            <v:imagedata r:id="rId346" o:title=""/>
          </v:shape>
          <o:OLEObject Type="Embed" ProgID="Equation.DSMT4" ShapeID="_x0000_i1149" DrawAspect="Content" ObjectID="_1790104531" r:id="rId347"/>
        </w:object>
      </w:r>
      <w:r w:rsidRPr="00261E25">
        <w:rPr>
          <w:rFonts w:eastAsia="Calibri"/>
          <w:color w:val="auto"/>
          <w:sz w:val="26"/>
          <w:szCs w:val="26"/>
          <w:highlight w:val="green"/>
          <w:lang w:val="pt-BR"/>
        </w:rPr>
        <w:t xml:space="preserve"> là chuyển chậm dần đều.</w:t>
      </w:r>
      <w:r w:rsidRPr="00261E25">
        <w:rPr>
          <w:rFonts w:eastAsia="Calibri"/>
          <w:b/>
          <w:color w:val="auto"/>
          <w:sz w:val="26"/>
          <w:szCs w:val="26"/>
          <w:lang w:val="pt-BR"/>
        </w:rPr>
        <w:tab/>
      </w:r>
      <w:r w:rsidRPr="00261E25">
        <w:rPr>
          <w:rFonts w:eastAsia="Calibri"/>
          <w:b/>
          <w:color w:val="auto"/>
          <w:sz w:val="26"/>
          <w:szCs w:val="26"/>
          <w:lang w:val="pt-BR"/>
        </w:rPr>
        <w:tab/>
      </w:r>
      <w:r w:rsidRPr="00261E25">
        <w:rPr>
          <w:rFonts w:eastAsia="Calibri"/>
          <w:b/>
          <w:color w:val="auto"/>
          <w:sz w:val="26"/>
          <w:szCs w:val="26"/>
          <w:lang w:val="pt-BR"/>
        </w:rPr>
        <w:tab/>
        <w:t>D.</w:t>
      </w:r>
      <w:r w:rsidRPr="00261E25">
        <w:rPr>
          <w:rFonts w:eastAsia="Calibri"/>
          <w:color w:val="auto"/>
          <w:sz w:val="26"/>
          <w:szCs w:val="26"/>
          <w:lang w:val="pt-BR"/>
        </w:rPr>
        <w:t xml:space="preserve"> vận tốc v âm là chuyển động nhanh dần đều.</w:t>
      </w:r>
    </w:p>
    <w:p w14:paraId="1AB1558C" w14:textId="77777777" w:rsidR="00095442" w:rsidRPr="00261E25" w:rsidRDefault="00095442" w:rsidP="00095442">
      <w:pPr>
        <w:tabs>
          <w:tab w:val="left" w:pos="810"/>
          <w:tab w:val="left" w:pos="990"/>
        </w:tabs>
        <w:spacing w:line="276" w:lineRule="auto"/>
        <w:contextualSpacing/>
        <w:jc w:val="both"/>
        <w:rPr>
          <w:rFonts w:eastAsia="Calibri"/>
          <w:color w:val="auto"/>
          <w:sz w:val="26"/>
          <w:szCs w:val="26"/>
          <w:lang w:val="sv-SE"/>
        </w:rPr>
      </w:pPr>
      <w:r w:rsidRPr="00261E25">
        <w:rPr>
          <w:rFonts w:eastAsia="Calibri"/>
          <w:b/>
          <w:color w:val="auto"/>
          <w:sz w:val="26"/>
          <w:szCs w:val="26"/>
          <w:lang w:val="pt-BR"/>
        </w:rPr>
        <w:t xml:space="preserve">Câu 6: </w:t>
      </w:r>
      <w:r w:rsidRPr="00261E25">
        <w:rPr>
          <w:rFonts w:eastAsia="Calibri"/>
          <w:color w:val="auto"/>
          <w:sz w:val="26"/>
          <w:szCs w:val="26"/>
          <w:lang w:val="pt-BR"/>
        </w:rPr>
        <w:t xml:space="preserve"> </w:t>
      </w:r>
      <w:r w:rsidRPr="00261E25">
        <w:rPr>
          <w:rFonts w:eastAsia="Calibri"/>
          <w:color w:val="auto"/>
          <w:sz w:val="26"/>
          <w:szCs w:val="26"/>
          <w:lang w:val="sv-SE"/>
        </w:rPr>
        <w:t>Với chiều (+) là chiều chuyển động, trong công thức d = v</w:t>
      </w:r>
      <w:r w:rsidRPr="00261E25">
        <w:rPr>
          <w:rFonts w:eastAsia="Calibri"/>
          <w:color w:val="auto"/>
          <w:sz w:val="26"/>
          <w:szCs w:val="26"/>
          <w:vertAlign w:val="subscript"/>
          <w:lang w:val="sv-SE"/>
        </w:rPr>
        <w:t>0</w:t>
      </w:r>
      <w:r w:rsidRPr="00261E25">
        <w:rPr>
          <w:rFonts w:eastAsia="Calibri"/>
          <w:color w:val="auto"/>
          <w:sz w:val="26"/>
          <w:szCs w:val="26"/>
          <w:lang w:val="sv-SE"/>
        </w:rPr>
        <w:t>t + at</w:t>
      </w:r>
      <w:r w:rsidRPr="00261E25">
        <w:rPr>
          <w:rFonts w:eastAsia="Calibri"/>
          <w:color w:val="auto"/>
          <w:sz w:val="26"/>
          <w:szCs w:val="26"/>
          <w:vertAlign w:val="superscript"/>
          <w:lang w:val="sv-SE"/>
        </w:rPr>
        <w:t>2</w:t>
      </w:r>
      <w:r w:rsidRPr="00261E25">
        <w:rPr>
          <w:rFonts w:eastAsia="Calibri"/>
          <w:color w:val="auto"/>
          <w:sz w:val="26"/>
          <w:szCs w:val="26"/>
          <w:lang w:val="sv-SE"/>
        </w:rPr>
        <w:t>/2 của chuyển động thẳng biến đổi đều, đại lượng có thể có giá trị dương hay giá trị âm là:</w:t>
      </w:r>
    </w:p>
    <w:p w14:paraId="202B9C13" w14:textId="77777777" w:rsidR="00095442" w:rsidRPr="00261E25" w:rsidRDefault="00095442" w:rsidP="00095442">
      <w:pPr>
        <w:spacing w:line="276" w:lineRule="auto"/>
        <w:ind w:firstLine="284"/>
        <w:jc w:val="both"/>
        <w:rPr>
          <w:rFonts w:eastAsia="Calibri"/>
          <w:color w:val="auto"/>
          <w:sz w:val="26"/>
          <w:szCs w:val="26"/>
          <w:lang w:val="sv-SE"/>
        </w:rPr>
      </w:pPr>
      <w:r w:rsidRPr="00261E25">
        <w:rPr>
          <w:rFonts w:eastAsia="Calibri"/>
          <w:b/>
          <w:color w:val="auto"/>
          <w:sz w:val="26"/>
          <w:szCs w:val="26"/>
          <w:highlight w:val="green"/>
          <w:lang w:val="sv-SE"/>
        </w:rPr>
        <w:t>A.</w:t>
      </w:r>
      <w:r w:rsidRPr="00261E25">
        <w:rPr>
          <w:rFonts w:eastAsia="Calibri"/>
          <w:color w:val="auto"/>
          <w:sz w:val="26"/>
          <w:szCs w:val="26"/>
          <w:highlight w:val="green"/>
          <w:lang w:val="sv-SE"/>
        </w:rPr>
        <w:t xml:space="preserve"> Gia tốc</w:t>
      </w:r>
      <w:r w:rsidRPr="00261E25">
        <w:rPr>
          <w:rFonts w:eastAsia="Calibri"/>
          <w:color w:val="auto"/>
          <w:sz w:val="26"/>
          <w:szCs w:val="26"/>
          <w:lang w:val="sv-SE"/>
        </w:rPr>
        <w:tab/>
        <w:t xml:space="preserve"> </w:t>
      </w:r>
      <w:r w:rsidRPr="00261E25">
        <w:rPr>
          <w:rFonts w:eastAsia="Calibri"/>
          <w:color w:val="auto"/>
          <w:sz w:val="26"/>
          <w:szCs w:val="26"/>
          <w:lang w:val="sv-SE"/>
        </w:rPr>
        <w:tab/>
      </w:r>
      <w:r w:rsidRPr="00261E25">
        <w:rPr>
          <w:rFonts w:eastAsia="Calibri"/>
          <w:color w:val="auto"/>
          <w:sz w:val="26"/>
          <w:szCs w:val="26"/>
          <w:lang w:val="sv-SE"/>
        </w:rPr>
        <w:tab/>
      </w:r>
      <w:r w:rsidRPr="00261E25">
        <w:rPr>
          <w:rFonts w:eastAsia="Calibri"/>
          <w:color w:val="auto"/>
          <w:sz w:val="26"/>
          <w:szCs w:val="26"/>
          <w:lang w:val="sv-SE"/>
        </w:rPr>
        <w:tab/>
      </w:r>
      <w:r w:rsidRPr="00261E25">
        <w:rPr>
          <w:rFonts w:eastAsia="Calibri"/>
          <w:color w:val="auto"/>
          <w:sz w:val="26"/>
          <w:szCs w:val="26"/>
          <w:lang w:val="sv-SE"/>
        </w:rPr>
        <w:tab/>
      </w:r>
      <w:r w:rsidRPr="00261E25">
        <w:rPr>
          <w:rFonts w:eastAsia="Calibri"/>
          <w:color w:val="auto"/>
          <w:sz w:val="26"/>
          <w:szCs w:val="26"/>
          <w:lang w:val="sv-SE"/>
        </w:rPr>
        <w:tab/>
      </w:r>
      <w:r w:rsidRPr="00261E25">
        <w:rPr>
          <w:rFonts w:eastAsia="Calibri"/>
          <w:color w:val="auto"/>
          <w:sz w:val="26"/>
          <w:szCs w:val="26"/>
          <w:lang w:val="sv-SE"/>
        </w:rPr>
        <w:tab/>
      </w:r>
      <w:r w:rsidRPr="00261E25">
        <w:rPr>
          <w:rFonts w:eastAsia="Calibri"/>
          <w:b/>
          <w:color w:val="auto"/>
          <w:sz w:val="26"/>
          <w:szCs w:val="26"/>
          <w:lang w:val="sv-SE"/>
        </w:rPr>
        <w:t>B.</w:t>
      </w:r>
      <w:r w:rsidRPr="00261E25">
        <w:rPr>
          <w:rFonts w:eastAsia="Calibri"/>
          <w:color w:val="auto"/>
          <w:sz w:val="26"/>
          <w:szCs w:val="26"/>
          <w:lang w:val="sv-SE"/>
        </w:rPr>
        <w:t xml:space="preserve"> Quãng đường.    </w:t>
      </w:r>
      <w:r w:rsidRPr="00261E25">
        <w:rPr>
          <w:rFonts w:eastAsia="Calibri"/>
          <w:color w:val="auto"/>
          <w:sz w:val="26"/>
          <w:szCs w:val="26"/>
          <w:lang w:val="sv-SE"/>
        </w:rPr>
        <w:tab/>
      </w:r>
      <w:r w:rsidRPr="00261E25">
        <w:rPr>
          <w:rFonts w:eastAsia="Calibri"/>
          <w:color w:val="auto"/>
          <w:sz w:val="26"/>
          <w:szCs w:val="26"/>
          <w:lang w:val="sv-SE"/>
        </w:rPr>
        <w:tab/>
      </w:r>
    </w:p>
    <w:p w14:paraId="440F51EE" w14:textId="77777777" w:rsidR="00095442" w:rsidRPr="00261E25" w:rsidRDefault="00095442" w:rsidP="00095442">
      <w:pPr>
        <w:spacing w:line="276" w:lineRule="auto"/>
        <w:ind w:firstLine="284"/>
        <w:jc w:val="both"/>
        <w:rPr>
          <w:rFonts w:eastAsia="Calibri"/>
          <w:color w:val="auto"/>
          <w:sz w:val="26"/>
          <w:szCs w:val="26"/>
          <w:shd w:val="clear" w:color="auto" w:fill="FFFFFF"/>
          <w:lang w:val="sv-SE"/>
        </w:rPr>
      </w:pPr>
      <w:r w:rsidRPr="00261E25">
        <w:rPr>
          <w:rFonts w:eastAsia="Calibri"/>
          <w:b/>
          <w:color w:val="auto"/>
          <w:sz w:val="26"/>
          <w:szCs w:val="26"/>
          <w:lang w:val="sv-SE"/>
        </w:rPr>
        <w:t>C.</w:t>
      </w:r>
      <w:r w:rsidRPr="00261E25">
        <w:rPr>
          <w:rFonts w:eastAsia="Calibri"/>
          <w:color w:val="auto"/>
          <w:sz w:val="26"/>
          <w:szCs w:val="26"/>
          <w:lang w:val="sv-SE"/>
        </w:rPr>
        <w:t xml:space="preserve"> Vận tốc</w:t>
      </w:r>
      <w:r w:rsidRPr="00261E25">
        <w:rPr>
          <w:rFonts w:eastAsia="Calibri"/>
          <w:color w:val="auto"/>
          <w:sz w:val="26"/>
          <w:szCs w:val="26"/>
          <w:shd w:val="clear" w:color="auto" w:fill="FFFFFF"/>
          <w:lang w:val="sv-SE"/>
        </w:rPr>
        <w:t> </w:t>
      </w:r>
      <w:r w:rsidRPr="00261E25">
        <w:rPr>
          <w:rFonts w:eastAsia="Calibri"/>
          <w:color w:val="auto"/>
          <w:sz w:val="26"/>
          <w:szCs w:val="26"/>
          <w:shd w:val="clear" w:color="auto" w:fill="FFFFFF"/>
          <w:lang w:val="sv-SE"/>
        </w:rPr>
        <w:tab/>
      </w:r>
      <w:r w:rsidRPr="00261E25">
        <w:rPr>
          <w:rFonts w:eastAsia="Calibri"/>
          <w:color w:val="auto"/>
          <w:sz w:val="26"/>
          <w:szCs w:val="26"/>
          <w:shd w:val="clear" w:color="auto" w:fill="FFFFFF"/>
          <w:lang w:val="sv-SE"/>
        </w:rPr>
        <w:tab/>
      </w:r>
      <w:r w:rsidRPr="00261E25">
        <w:rPr>
          <w:rFonts w:eastAsia="Calibri"/>
          <w:color w:val="auto"/>
          <w:sz w:val="26"/>
          <w:szCs w:val="26"/>
          <w:shd w:val="clear" w:color="auto" w:fill="FFFFFF"/>
          <w:lang w:val="sv-SE"/>
        </w:rPr>
        <w:tab/>
      </w:r>
      <w:r w:rsidRPr="00261E25">
        <w:rPr>
          <w:rFonts w:eastAsia="Calibri"/>
          <w:color w:val="auto"/>
          <w:sz w:val="26"/>
          <w:szCs w:val="26"/>
          <w:shd w:val="clear" w:color="auto" w:fill="FFFFFF"/>
          <w:lang w:val="sv-SE"/>
        </w:rPr>
        <w:tab/>
      </w:r>
      <w:r w:rsidRPr="00261E25">
        <w:rPr>
          <w:rFonts w:eastAsia="Calibri"/>
          <w:color w:val="auto"/>
          <w:sz w:val="26"/>
          <w:szCs w:val="26"/>
          <w:shd w:val="clear" w:color="auto" w:fill="FFFFFF"/>
          <w:lang w:val="sv-SE"/>
        </w:rPr>
        <w:tab/>
      </w:r>
      <w:r w:rsidRPr="00261E25">
        <w:rPr>
          <w:rFonts w:eastAsia="Calibri"/>
          <w:color w:val="auto"/>
          <w:sz w:val="26"/>
          <w:szCs w:val="26"/>
          <w:shd w:val="clear" w:color="auto" w:fill="FFFFFF"/>
          <w:lang w:val="sv-SE"/>
        </w:rPr>
        <w:tab/>
      </w:r>
      <w:r w:rsidRPr="00261E25">
        <w:rPr>
          <w:rFonts w:eastAsia="Calibri"/>
          <w:color w:val="auto"/>
          <w:sz w:val="26"/>
          <w:szCs w:val="26"/>
          <w:shd w:val="clear" w:color="auto" w:fill="FFFFFF"/>
          <w:lang w:val="sv-SE"/>
        </w:rPr>
        <w:tab/>
      </w:r>
      <w:r w:rsidRPr="00261E25">
        <w:rPr>
          <w:rFonts w:eastAsia="Calibri"/>
          <w:b/>
          <w:color w:val="auto"/>
          <w:sz w:val="26"/>
          <w:szCs w:val="26"/>
          <w:shd w:val="clear" w:color="auto" w:fill="FFFFFF"/>
          <w:lang w:val="sv-SE"/>
        </w:rPr>
        <w:t>D.</w:t>
      </w:r>
      <w:r w:rsidRPr="00261E25">
        <w:rPr>
          <w:rFonts w:eastAsia="Calibri"/>
          <w:color w:val="auto"/>
          <w:sz w:val="26"/>
          <w:szCs w:val="26"/>
          <w:shd w:val="clear" w:color="auto" w:fill="FFFFFF"/>
          <w:lang w:val="sv-SE"/>
        </w:rPr>
        <w:t>Thời gian.</w:t>
      </w:r>
    </w:p>
    <w:p w14:paraId="1AC6E6D0" w14:textId="77777777" w:rsidR="00095442" w:rsidRPr="00261E25" w:rsidRDefault="00095442" w:rsidP="00095442">
      <w:pPr>
        <w:pStyle w:val="ListParagraph"/>
        <w:spacing w:after="0" w:line="276" w:lineRule="auto"/>
        <w:ind w:left="0"/>
        <w:rPr>
          <w:rFonts w:ascii="Times New Roman" w:eastAsia="Calibri" w:hAnsi="Times New Roman" w:cs="Times New Roman"/>
          <w:b/>
          <w:sz w:val="26"/>
          <w:szCs w:val="26"/>
          <w:lang w:val="sv-SE"/>
        </w:rPr>
      </w:pPr>
      <w:r w:rsidRPr="00261E25">
        <w:rPr>
          <w:rFonts w:ascii="Times New Roman" w:eastAsia="Calibri" w:hAnsi="Times New Roman" w:cs="Times New Roman"/>
          <w:b/>
          <w:sz w:val="26"/>
          <w:szCs w:val="26"/>
          <w:lang w:val="sv-SE"/>
        </w:rPr>
        <w:t xml:space="preserve">Câu 7: </w:t>
      </w:r>
      <w:r w:rsidRPr="00261E25">
        <w:rPr>
          <w:rFonts w:ascii="Times New Roman" w:eastAsia="Calibri" w:hAnsi="Times New Roman" w:cs="Times New Roman"/>
          <w:sz w:val="26"/>
          <w:szCs w:val="26"/>
          <w:lang w:val="sv-SE"/>
        </w:rPr>
        <w:t xml:space="preserve"> Chọn phát biểu </w:t>
      </w:r>
      <w:r w:rsidRPr="00261E25">
        <w:rPr>
          <w:rFonts w:ascii="Times New Roman" w:eastAsia="Calibri" w:hAnsi="Times New Roman" w:cs="Times New Roman"/>
          <w:b/>
          <w:bCs/>
          <w:sz w:val="26"/>
          <w:szCs w:val="26"/>
          <w:lang w:val="sv-SE"/>
        </w:rPr>
        <w:t>sai</w:t>
      </w:r>
      <w:r w:rsidRPr="00261E25">
        <w:rPr>
          <w:rFonts w:ascii="Times New Roman" w:eastAsia="Calibri" w:hAnsi="Times New Roman" w:cs="Times New Roman"/>
          <w:sz w:val="26"/>
          <w:szCs w:val="26"/>
          <w:lang w:val="sv-SE"/>
        </w:rPr>
        <w:t>.</w:t>
      </w:r>
    </w:p>
    <w:p w14:paraId="5B917AC0" w14:textId="77777777" w:rsidR="00095442" w:rsidRPr="00261E25" w:rsidRDefault="00095442" w:rsidP="00095442">
      <w:pPr>
        <w:tabs>
          <w:tab w:val="left" w:pos="283"/>
        </w:tabs>
        <w:spacing w:line="276" w:lineRule="auto"/>
        <w:ind w:firstLine="283"/>
        <w:jc w:val="both"/>
        <w:rPr>
          <w:rFonts w:eastAsia="Calibri"/>
          <w:b/>
          <w:color w:val="auto"/>
          <w:sz w:val="26"/>
          <w:szCs w:val="26"/>
          <w:lang w:val="sv-SE"/>
        </w:rPr>
      </w:pPr>
      <w:r w:rsidRPr="00261E25">
        <w:rPr>
          <w:rFonts w:eastAsia="Calibri"/>
          <w:b/>
          <w:color w:val="auto"/>
          <w:sz w:val="26"/>
          <w:szCs w:val="26"/>
          <w:highlight w:val="green"/>
          <w:lang w:val="sv-SE"/>
        </w:rPr>
        <w:t>A.</w:t>
      </w:r>
      <w:r w:rsidRPr="00261E25">
        <w:rPr>
          <w:rFonts w:eastAsia="Calibri"/>
          <w:color w:val="auto"/>
          <w:sz w:val="26"/>
          <w:szCs w:val="26"/>
          <w:highlight w:val="green"/>
          <w:lang w:val="sv-SE"/>
        </w:rPr>
        <w:t xml:space="preserve"> Trong chuyển động thẳng biến đổi đều, quãng đường đi được trong những khoảng thời gian bằng nhau thì bằng nhau.</w:t>
      </w:r>
    </w:p>
    <w:p w14:paraId="771EF2A3" w14:textId="77777777" w:rsidR="00095442" w:rsidRPr="00261E25" w:rsidRDefault="00095442" w:rsidP="00095442">
      <w:pPr>
        <w:tabs>
          <w:tab w:val="left" w:pos="283"/>
        </w:tabs>
        <w:spacing w:line="276" w:lineRule="auto"/>
        <w:ind w:firstLine="283"/>
        <w:jc w:val="both"/>
        <w:rPr>
          <w:rFonts w:eastAsia="Calibri"/>
          <w:b/>
          <w:color w:val="auto"/>
          <w:sz w:val="26"/>
          <w:szCs w:val="26"/>
          <w:lang w:val="sv-SE"/>
        </w:rPr>
      </w:pPr>
      <w:r w:rsidRPr="00261E25">
        <w:rPr>
          <w:rFonts w:eastAsia="Calibri"/>
          <w:b/>
          <w:color w:val="auto"/>
          <w:sz w:val="26"/>
          <w:szCs w:val="26"/>
          <w:lang w:val="sv-SE"/>
        </w:rPr>
        <w:t>B.</w:t>
      </w:r>
      <w:r w:rsidRPr="00261E25">
        <w:rPr>
          <w:rFonts w:eastAsia="Calibri"/>
          <w:color w:val="auto"/>
          <w:sz w:val="26"/>
          <w:szCs w:val="26"/>
          <w:lang w:val="sv-SE"/>
        </w:rPr>
        <w:t xml:space="preserve"> Gia tốc của chuyển động thẳng biến đổi đều có độ lớn không đổi.</w:t>
      </w:r>
    </w:p>
    <w:p w14:paraId="794F3DB7" w14:textId="77777777" w:rsidR="00095442" w:rsidRPr="00261E25" w:rsidRDefault="00095442" w:rsidP="00095442">
      <w:pPr>
        <w:tabs>
          <w:tab w:val="left" w:pos="283"/>
          <w:tab w:val="left" w:pos="2835"/>
          <w:tab w:val="left" w:pos="5386"/>
          <w:tab w:val="left" w:pos="7937"/>
        </w:tabs>
        <w:spacing w:line="276" w:lineRule="auto"/>
        <w:ind w:firstLine="283"/>
        <w:jc w:val="both"/>
        <w:rPr>
          <w:rFonts w:eastAsia="Calibri"/>
          <w:b/>
          <w:color w:val="auto"/>
          <w:sz w:val="26"/>
          <w:szCs w:val="26"/>
          <w:lang w:val="sv-SE"/>
        </w:rPr>
      </w:pPr>
      <w:r w:rsidRPr="00261E25">
        <w:rPr>
          <w:rFonts w:eastAsia="Calibri"/>
          <w:b/>
          <w:color w:val="auto"/>
          <w:sz w:val="26"/>
          <w:szCs w:val="26"/>
          <w:lang w:val="sv-SE"/>
        </w:rPr>
        <w:t>C.</w:t>
      </w:r>
      <w:r w:rsidRPr="00261E25">
        <w:rPr>
          <w:rFonts w:eastAsia="Calibri"/>
          <w:color w:val="auto"/>
          <w:sz w:val="26"/>
          <w:szCs w:val="26"/>
          <w:lang w:val="sv-SE"/>
        </w:rPr>
        <w:t xml:space="preserve"> Vectơ gia tốc của chuyển động thẳng biến đổi đều có thể cùng chiều hoặc ngược chiều với vectơ vận tốc.</w:t>
      </w:r>
    </w:p>
    <w:p w14:paraId="6FFF81E6" w14:textId="77777777" w:rsidR="00095442" w:rsidRPr="00261E25" w:rsidRDefault="00095442" w:rsidP="00095442">
      <w:pPr>
        <w:tabs>
          <w:tab w:val="left" w:pos="283"/>
          <w:tab w:val="left" w:pos="2835"/>
          <w:tab w:val="left" w:pos="5386"/>
          <w:tab w:val="left" w:pos="7937"/>
        </w:tabs>
        <w:spacing w:line="276" w:lineRule="auto"/>
        <w:ind w:firstLine="283"/>
        <w:jc w:val="both"/>
        <w:rPr>
          <w:rFonts w:eastAsia="Calibri"/>
          <w:color w:val="auto"/>
          <w:sz w:val="26"/>
          <w:szCs w:val="26"/>
          <w:lang w:val="sv-SE"/>
        </w:rPr>
      </w:pPr>
      <w:r w:rsidRPr="00261E25">
        <w:rPr>
          <w:rFonts w:eastAsia="Calibri"/>
          <w:b/>
          <w:color w:val="auto"/>
          <w:sz w:val="26"/>
          <w:szCs w:val="26"/>
          <w:lang w:val="sv-SE"/>
        </w:rPr>
        <w:t>D.</w:t>
      </w:r>
      <w:r w:rsidRPr="00261E25">
        <w:rPr>
          <w:rFonts w:eastAsia="Calibri"/>
          <w:color w:val="auto"/>
          <w:sz w:val="26"/>
          <w:szCs w:val="26"/>
          <w:lang w:val="sv-SE"/>
        </w:rPr>
        <w:t xml:space="preserve"> Vận tốc tức thời của chuyển động thắng biến đổi đều có độ lớn tăng hoặc giảm đều theo thời gian.</w:t>
      </w:r>
    </w:p>
    <w:p w14:paraId="38274E77" w14:textId="77777777" w:rsidR="00095442" w:rsidRPr="00261E25" w:rsidRDefault="00095442" w:rsidP="00095442">
      <w:pPr>
        <w:tabs>
          <w:tab w:val="left" w:pos="283"/>
          <w:tab w:val="left" w:pos="2835"/>
          <w:tab w:val="left" w:pos="5386"/>
          <w:tab w:val="left" w:pos="7937"/>
        </w:tabs>
        <w:spacing w:line="276" w:lineRule="auto"/>
        <w:jc w:val="both"/>
        <w:rPr>
          <w:rFonts w:eastAsia="Calibri"/>
          <w:color w:val="auto"/>
          <w:sz w:val="26"/>
          <w:szCs w:val="26"/>
          <w:lang w:val="sv-SE"/>
        </w:rPr>
      </w:pPr>
      <w:r w:rsidRPr="00261E25">
        <w:rPr>
          <w:rFonts w:eastAsia="Calibri"/>
          <w:b/>
          <w:color w:val="auto"/>
          <w:sz w:val="26"/>
          <w:szCs w:val="26"/>
          <w:lang w:val="sv-SE"/>
        </w:rPr>
        <w:t xml:space="preserve">Câu 8: </w:t>
      </w:r>
      <w:r w:rsidRPr="00261E25">
        <w:rPr>
          <w:rFonts w:eastAsia="Calibri"/>
          <w:color w:val="auto"/>
          <w:sz w:val="26"/>
          <w:szCs w:val="26"/>
          <w:lang w:val="sv-SE"/>
        </w:rPr>
        <w:t xml:space="preserve"> Công thức tính quãng đường đi được của chuyển động thẳng nhanh dần đều là</w:t>
      </w:r>
    </w:p>
    <w:p w14:paraId="56F9F316" w14:textId="77777777" w:rsidR="00095442" w:rsidRPr="00261E25" w:rsidRDefault="00095442" w:rsidP="00095442">
      <w:pPr>
        <w:tabs>
          <w:tab w:val="left" w:pos="283"/>
        </w:tabs>
        <w:spacing w:line="276" w:lineRule="auto"/>
        <w:ind w:firstLine="283"/>
        <w:jc w:val="both"/>
        <w:rPr>
          <w:rFonts w:eastAsia="Calibri"/>
          <w:b/>
          <w:color w:val="auto"/>
          <w:sz w:val="26"/>
          <w:szCs w:val="26"/>
          <w:lang w:val="pt-BR"/>
        </w:rPr>
      </w:pPr>
      <w:r w:rsidRPr="00261E25">
        <w:rPr>
          <w:rFonts w:eastAsia="Calibri"/>
          <w:b/>
          <w:color w:val="auto"/>
          <w:sz w:val="26"/>
          <w:szCs w:val="26"/>
          <w:highlight w:val="green"/>
          <w:lang w:val="pt-BR"/>
        </w:rPr>
        <w:t>A.</w:t>
      </w:r>
      <w:r w:rsidRPr="00261E25">
        <w:rPr>
          <w:rFonts w:eastAsia="Calibri"/>
          <w:color w:val="auto"/>
          <w:sz w:val="26"/>
          <w:szCs w:val="26"/>
          <w:highlight w:val="green"/>
          <w:lang w:val="pt-BR"/>
        </w:rPr>
        <w:t xml:space="preserve"> </w:t>
      </w:r>
      <w:r w:rsidRPr="00261E25">
        <w:rPr>
          <w:color w:val="auto"/>
          <w:position w:val="-24"/>
          <w:sz w:val="26"/>
          <w:szCs w:val="26"/>
          <w:highlight w:val="green"/>
        </w:rPr>
        <w:object w:dxaOrig="1359" w:dyaOrig="620" w14:anchorId="02BC95FF">
          <v:shape id="_x0000_i1150" type="#_x0000_t75" style="width:65.35pt;height:28.4pt" o:ole="">
            <v:imagedata r:id="rId348" o:title=""/>
          </v:shape>
          <o:OLEObject Type="Embed" ProgID="Equation.DSMT4" ShapeID="_x0000_i1150" DrawAspect="Content" ObjectID="_1790104532" r:id="rId349"/>
        </w:object>
      </w:r>
      <w:r w:rsidRPr="00261E25">
        <w:rPr>
          <w:rFonts w:eastAsia="Calibri"/>
          <w:color w:val="auto"/>
          <w:sz w:val="26"/>
          <w:szCs w:val="26"/>
          <w:highlight w:val="green"/>
          <w:lang w:val="pt-BR"/>
        </w:rPr>
        <w:t xml:space="preserve"> (a và </w:t>
      </w:r>
      <w:r w:rsidRPr="00261E25">
        <w:rPr>
          <w:color w:val="auto"/>
          <w:position w:val="-12"/>
          <w:sz w:val="26"/>
          <w:szCs w:val="26"/>
          <w:highlight w:val="green"/>
        </w:rPr>
        <w:object w:dxaOrig="240" w:dyaOrig="360" w14:anchorId="17D306FF">
          <v:shape id="_x0000_i1151" type="#_x0000_t75" style="width:15.65pt;height:20.85pt" o:ole="">
            <v:imagedata r:id="rId350" o:title=""/>
          </v:shape>
          <o:OLEObject Type="Embed" ProgID="Equation.DSMT4" ShapeID="_x0000_i1151" DrawAspect="Content" ObjectID="_1790104533" r:id="rId351"/>
        </w:object>
      </w:r>
      <w:r w:rsidRPr="00261E25">
        <w:rPr>
          <w:rFonts w:eastAsia="Calibri"/>
          <w:color w:val="auto"/>
          <w:sz w:val="26"/>
          <w:szCs w:val="26"/>
          <w:highlight w:val="green"/>
          <w:lang w:val="pt-BR"/>
        </w:rPr>
        <w:t xml:space="preserve"> cùng dấu).</w:t>
      </w:r>
      <w:r w:rsidRPr="00261E25">
        <w:rPr>
          <w:rFonts w:eastAsia="Calibri"/>
          <w:b/>
          <w:color w:val="auto"/>
          <w:sz w:val="26"/>
          <w:szCs w:val="26"/>
          <w:lang w:val="pt-BR"/>
        </w:rPr>
        <w:tab/>
      </w:r>
      <w:r w:rsidRPr="00261E25">
        <w:rPr>
          <w:rFonts w:eastAsia="Calibri"/>
          <w:b/>
          <w:color w:val="auto"/>
          <w:sz w:val="26"/>
          <w:szCs w:val="26"/>
          <w:lang w:val="pt-BR"/>
        </w:rPr>
        <w:tab/>
      </w:r>
      <w:r w:rsidRPr="00261E25">
        <w:rPr>
          <w:rFonts w:eastAsia="Calibri"/>
          <w:b/>
          <w:color w:val="auto"/>
          <w:sz w:val="26"/>
          <w:szCs w:val="26"/>
          <w:lang w:val="pt-BR"/>
        </w:rPr>
        <w:tab/>
        <w:t>B.</w:t>
      </w:r>
      <w:r w:rsidRPr="00261E25">
        <w:rPr>
          <w:rFonts w:eastAsia="Calibri"/>
          <w:color w:val="auto"/>
          <w:sz w:val="26"/>
          <w:szCs w:val="26"/>
          <w:lang w:val="pt-BR"/>
        </w:rPr>
        <w:t xml:space="preserve"> </w:t>
      </w:r>
      <w:r w:rsidRPr="00261E25">
        <w:rPr>
          <w:color w:val="auto"/>
          <w:position w:val="-24"/>
          <w:sz w:val="26"/>
          <w:szCs w:val="26"/>
        </w:rPr>
        <w:object w:dxaOrig="1359" w:dyaOrig="620" w14:anchorId="15C01053">
          <v:shape id="_x0000_i1152" type="#_x0000_t75" style="width:65.35pt;height:28.4pt" o:ole="">
            <v:imagedata r:id="rId352" o:title=""/>
          </v:shape>
          <o:OLEObject Type="Embed" ProgID="Equation.DSMT4" ShapeID="_x0000_i1152" DrawAspect="Content" ObjectID="_1790104534" r:id="rId353"/>
        </w:object>
      </w:r>
      <w:r w:rsidRPr="00261E25">
        <w:rPr>
          <w:rFonts w:eastAsia="Calibri"/>
          <w:color w:val="auto"/>
          <w:sz w:val="26"/>
          <w:szCs w:val="26"/>
          <w:lang w:val="pt-BR"/>
        </w:rPr>
        <w:t xml:space="preserve"> (a và </w:t>
      </w:r>
      <w:r w:rsidRPr="00261E25">
        <w:rPr>
          <w:color w:val="auto"/>
          <w:position w:val="-12"/>
          <w:sz w:val="26"/>
          <w:szCs w:val="26"/>
        </w:rPr>
        <w:object w:dxaOrig="240" w:dyaOrig="360" w14:anchorId="043F06AA">
          <v:shape id="_x0000_i1153" type="#_x0000_t75" style="width:15.65pt;height:20.85pt" o:ole="">
            <v:imagedata r:id="rId354" o:title=""/>
          </v:shape>
          <o:OLEObject Type="Embed" ProgID="Equation.DSMT4" ShapeID="_x0000_i1153" DrawAspect="Content" ObjectID="_1790104535" r:id="rId355"/>
        </w:object>
      </w:r>
      <w:r w:rsidRPr="00261E25">
        <w:rPr>
          <w:rFonts w:eastAsia="Calibri"/>
          <w:color w:val="auto"/>
          <w:sz w:val="26"/>
          <w:szCs w:val="26"/>
          <w:lang w:val="pt-BR"/>
        </w:rPr>
        <w:t xml:space="preserve"> trái dấu).</w:t>
      </w:r>
    </w:p>
    <w:p w14:paraId="4DEF7440" w14:textId="77777777" w:rsidR="00095442" w:rsidRPr="00261E25" w:rsidRDefault="00095442" w:rsidP="00095442">
      <w:pPr>
        <w:tabs>
          <w:tab w:val="left" w:pos="283"/>
        </w:tabs>
        <w:spacing w:line="276" w:lineRule="auto"/>
        <w:ind w:firstLine="283"/>
        <w:jc w:val="both"/>
        <w:rPr>
          <w:rFonts w:eastAsia="Calibri"/>
          <w:color w:val="auto"/>
          <w:sz w:val="26"/>
          <w:szCs w:val="26"/>
          <w:lang w:val="pt-BR"/>
        </w:rPr>
      </w:pPr>
      <w:r w:rsidRPr="00261E25">
        <w:rPr>
          <w:rFonts w:eastAsia="Calibri"/>
          <w:b/>
          <w:color w:val="auto"/>
          <w:sz w:val="26"/>
          <w:szCs w:val="26"/>
          <w:lang w:val="pt-BR"/>
        </w:rPr>
        <w:t>C.</w:t>
      </w:r>
      <w:r w:rsidRPr="00261E25">
        <w:rPr>
          <w:rFonts w:eastAsia="Calibri"/>
          <w:color w:val="auto"/>
          <w:sz w:val="26"/>
          <w:szCs w:val="26"/>
          <w:lang w:val="pt-BR"/>
        </w:rPr>
        <w:t xml:space="preserve"> </w:t>
      </w:r>
      <w:r w:rsidRPr="00261E25">
        <w:rPr>
          <w:color w:val="auto"/>
          <w:position w:val="-24"/>
          <w:sz w:val="26"/>
          <w:szCs w:val="26"/>
        </w:rPr>
        <w:object w:dxaOrig="1800" w:dyaOrig="620" w14:anchorId="00EF5851">
          <v:shape id="_x0000_i1154" type="#_x0000_t75" style="width:92.85pt;height:28.4pt" o:ole="">
            <v:imagedata r:id="rId356" o:title=""/>
          </v:shape>
          <o:OLEObject Type="Embed" ProgID="Equation.DSMT4" ShapeID="_x0000_i1154" DrawAspect="Content" ObjectID="_1790104536" r:id="rId357"/>
        </w:object>
      </w:r>
      <w:r w:rsidRPr="00261E25">
        <w:rPr>
          <w:rFonts w:eastAsia="Calibri"/>
          <w:color w:val="auto"/>
          <w:sz w:val="26"/>
          <w:szCs w:val="26"/>
          <w:lang w:val="pt-BR"/>
        </w:rPr>
        <w:t xml:space="preserve"> (a và </w:t>
      </w:r>
      <w:r w:rsidRPr="00261E25">
        <w:rPr>
          <w:color w:val="auto"/>
          <w:position w:val="-12"/>
          <w:sz w:val="26"/>
          <w:szCs w:val="26"/>
        </w:rPr>
        <w:object w:dxaOrig="240" w:dyaOrig="360" w14:anchorId="791BC382">
          <v:shape id="_x0000_i1155" type="#_x0000_t75" style="width:15.65pt;height:20.85pt" o:ole="">
            <v:imagedata r:id="rId358" o:title=""/>
          </v:shape>
          <o:OLEObject Type="Embed" ProgID="Equation.DSMT4" ShapeID="_x0000_i1155" DrawAspect="Content" ObjectID="_1790104537" r:id="rId359"/>
        </w:object>
      </w:r>
      <w:r w:rsidRPr="00261E25">
        <w:rPr>
          <w:rFonts w:eastAsia="Calibri"/>
          <w:color w:val="auto"/>
          <w:sz w:val="26"/>
          <w:szCs w:val="26"/>
          <w:lang w:val="pt-BR"/>
        </w:rPr>
        <w:t xml:space="preserve"> cùng dấu).</w:t>
      </w:r>
      <w:r w:rsidRPr="00261E25">
        <w:rPr>
          <w:rFonts w:eastAsia="Calibri"/>
          <w:b/>
          <w:color w:val="auto"/>
          <w:sz w:val="26"/>
          <w:szCs w:val="26"/>
          <w:lang w:val="pt-BR"/>
        </w:rPr>
        <w:tab/>
      </w:r>
      <w:r w:rsidRPr="00261E25">
        <w:rPr>
          <w:rFonts w:eastAsia="Calibri"/>
          <w:b/>
          <w:color w:val="auto"/>
          <w:sz w:val="26"/>
          <w:szCs w:val="26"/>
          <w:lang w:val="pt-BR"/>
        </w:rPr>
        <w:tab/>
        <w:t>D.</w:t>
      </w:r>
      <w:r w:rsidRPr="00261E25">
        <w:rPr>
          <w:rFonts w:eastAsia="Calibri"/>
          <w:color w:val="auto"/>
          <w:sz w:val="26"/>
          <w:szCs w:val="26"/>
          <w:lang w:val="pt-BR"/>
        </w:rPr>
        <w:t xml:space="preserve"> </w:t>
      </w:r>
      <w:r w:rsidRPr="00261E25">
        <w:rPr>
          <w:color w:val="auto"/>
          <w:position w:val="-24"/>
          <w:sz w:val="26"/>
          <w:szCs w:val="26"/>
        </w:rPr>
        <w:object w:dxaOrig="1800" w:dyaOrig="620" w14:anchorId="39285940">
          <v:shape id="_x0000_i1156" type="#_x0000_t75" style="width:92.85pt;height:28.4pt" o:ole="">
            <v:imagedata r:id="rId360" o:title=""/>
          </v:shape>
          <o:OLEObject Type="Embed" ProgID="Equation.DSMT4" ShapeID="_x0000_i1156" DrawAspect="Content" ObjectID="_1790104538" r:id="rId361"/>
        </w:object>
      </w:r>
      <w:r w:rsidRPr="00261E25">
        <w:rPr>
          <w:rFonts w:eastAsia="Calibri"/>
          <w:color w:val="auto"/>
          <w:sz w:val="26"/>
          <w:szCs w:val="26"/>
          <w:lang w:val="pt-BR"/>
        </w:rPr>
        <w:t xml:space="preserve"> (a và </w:t>
      </w:r>
      <w:r w:rsidRPr="00261E25">
        <w:rPr>
          <w:color w:val="auto"/>
          <w:position w:val="-12"/>
          <w:sz w:val="26"/>
          <w:szCs w:val="26"/>
        </w:rPr>
        <w:object w:dxaOrig="240" w:dyaOrig="360" w14:anchorId="5BF4B767">
          <v:shape id="_x0000_i1157" type="#_x0000_t75" style="width:15.65pt;height:20.85pt" o:ole="">
            <v:imagedata r:id="rId362" o:title=""/>
          </v:shape>
          <o:OLEObject Type="Embed" ProgID="Equation.DSMT4" ShapeID="_x0000_i1157" DrawAspect="Content" ObjectID="_1790104539" r:id="rId363"/>
        </w:object>
      </w:r>
      <w:r w:rsidRPr="00261E25">
        <w:rPr>
          <w:rFonts w:eastAsia="Calibri"/>
          <w:color w:val="auto"/>
          <w:sz w:val="26"/>
          <w:szCs w:val="26"/>
          <w:lang w:val="pt-BR"/>
        </w:rPr>
        <w:t xml:space="preserve"> trái dấu).</w:t>
      </w:r>
    </w:p>
    <w:p w14:paraId="764B8C3F" w14:textId="77777777" w:rsidR="00095442" w:rsidRPr="00261E25" w:rsidRDefault="00095442" w:rsidP="00095442">
      <w:pPr>
        <w:pStyle w:val="ListParagraph"/>
        <w:spacing w:after="0" w:line="276" w:lineRule="auto"/>
        <w:ind w:left="0"/>
        <w:rPr>
          <w:rFonts w:ascii="Times New Roman" w:eastAsia="Calibri" w:hAnsi="Times New Roman" w:cs="Times New Roman"/>
          <w:b/>
          <w:sz w:val="26"/>
          <w:szCs w:val="26"/>
          <w:lang w:val="pt-BR"/>
        </w:rPr>
      </w:pPr>
      <w:r w:rsidRPr="00261E25">
        <w:rPr>
          <w:rFonts w:ascii="Times New Roman" w:eastAsia="Calibri" w:hAnsi="Times New Roman" w:cs="Times New Roman"/>
          <w:b/>
          <w:sz w:val="26"/>
          <w:szCs w:val="26"/>
          <w:lang w:val="pt-BR"/>
        </w:rPr>
        <w:t xml:space="preserve">Câu 9: </w:t>
      </w:r>
      <w:r w:rsidRPr="00261E25">
        <w:rPr>
          <w:rFonts w:ascii="Times New Roman" w:eastAsia="Calibri" w:hAnsi="Times New Roman" w:cs="Times New Roman"/>
          <w:sz w:val="26"/>
          <w:szCs w:val="26"/>
          <w:lang w:val="pt-BR"/>
        </w:rPr>
        <w:t>Phương trình của chuyển động thẳng chậm đần đều là</w:t>
      </w:r>
    </w:p>
    <w:p w14:paraId="4B50344A" w14:textId="77777777" w:rsidR="00095442" w:rsidRPr="00261E25" w:rsidRDefault="00095442" w:rsidP="00095442">
      <w:pPr>
        <w:tabs>
          <w:tab w:val="left" w:pos="283"/>
        </w:tabs>
        <w:spacing w:line="276" w:lineRule="auto"/>
        <w:ind w:firstLine="283"/>
        <w:jc w:val="both"/>
        <w:rPr>
          <w:rFonts w:eastAsia="Calibri"/>
          <w:b/>
          <w:color w:val="auto"/>
          <w:sz w:val="26"/>
          <w:szCs w:val="26"/>
          <w:lang w:val="pt-BR"/>
        </w:rPr>
      </w:pPr>
      <w:r w:rsidRPr="00261E25">
        <w:rPr>
          <w:rFonts w:eastAsia="Calibri"/>
          <w:b/>
          <w:color w:val="auto"/>
          <w:sz w:val="26"/>
          <w:szCs w:val="26"/>
          <w:lang w:val="pt-BR"/>
        </w:rPr>
        <w:lastRenderedPageBreak/>
        <w:t>A.</w:t>
      </w:r>
      <w:r w:rsidRPr="00261E25">
        <w:rPr>
          <w:rFonts w:eastAsia="Calibri"/>
          <w:color w:val="auto"/>
          <w:sz w:val="26"/>
          <w:szCs w:val="26"/>
          <w:lang w:val="pt-BR"/>
        </w:rPr>
        <w:t xml:space="preserve"> </w:t>
      </w:r>
      <w:r w:rsidRPr="00261E25">
        <w:rPr>
          <w:color w:val="auto"/>
          <w:position w:val="-24"/>
          <w:sz w:val="26"/>
          <w:szCs w:val="26"/>
        </w:rPr>
        <w:object w:dxaOrig="1380" w:dyaOrig="620" w14:anchorId="562CCB60">
          <v:shape id="_x0000_i1158" type="#_x0000_t75" style="width:1in;height:28.4pt" o:ole="">
            <v:imagedata r:id="rId364" o:title=""/>
          </v:shape>
          <o:OLEObject Type="Embed" ProgID="Equation.DSMT4" ShapeID="_x0000_i1158" DrawAspect="Content" ObjectID="_1790104540" r:id="rId365"/>
        </w:object>
      </w:r>
      <w:r w:rsidRPr="00261E25">
        <w:rPr>
          <w:rFonts w:eastAsia="Calibri"/>
          <w:color w:val="auto"/>
          <w:sz w:val="26"/>
          <w:szCs w:val="26"/>
          <w:lang w:val="pt-BR"/>
        </w:rPr>
        <w:t xml:space="preserve"> (a và </w:t>
      </w:r>
      <w:r w:rsidRPr="00261E25">
        <w:rPr>
          <w:color w:val="auto"/>
          <w:position w:val="-12"/>
          <w:sz w:val="26"/>
          <w:szCs w:val="26"/>
        </w:rPr>
        <w:object w:dxaOrig="240" w:dyaOrig="360" w14:anchorId="0F82FD5E">
          <v:shape id="_x0000_i1159" type="#_x0000_t75" style="width:15.65pt;height:20.85pt" o:ole="">
            <v:imagedata r:id="rId366" o:title=""/>
          </v:shape>
          <o:OLEObject Type="Embed" ProgID="Equation.DSMT4" ShapeID="_x0000_i1159" DrawAspect="Content" ObjectID="_1790104541" r:id="rId367"/>
        </w:object>
      </w:r>
      <w:r w:rsidRPr="00261E25">
        <w:rPr>
          <w:rFonts w:eastAsia="Calibri"/>
          <w:color w:val="auto"/>
          <w:sz w:val="26"/>
          <w:szCs w:val="26"/>
          <w:lang w:val="pt-BR"/>
        </w:rPr>
        <w:t xml:space="preserve"> cùng dấu).</w:t>
      </w:r>
      <w:r w:rsidRPr="00261E25">
        <w:rPr>
          <w:rFonts w:eastAsia="Calibri"/>
          <w:b/>
          <w:color w:val="auto"/>
          <w:sz w:val="26"/>
          <w:szCs w:val="26"/>
          <w:lang w:val="pt-BR"/>
        </w:rPr>
        <w:tab/>
      </w:r>
      <w:r w:rsidRPr="00261E25">
        <w:rPr>
          <w:rFonts w:eastAsia="Calibri"/>
          <w:b/>
          <w:color w:val="auto"/>
          <w:sz w:val="26"/>
          <w:szCs w:val="26"/>
          <w:lang w:val="pt-BR"/>
        </w:rPr>
        <w:tab/>
      </w:r>
      <w:r w:rsidRPr="00261E25">
        <w:rPr>
          <w:rFonts w:eastAsia="Calibri"/>
          <w:b/>
          <w:color w:val="auto"/>
          <w:sz w:val="26"/>
          <w:szCs w:val="26"/>
          <w:lang w:val="pt-BR"/>
        </w:rPr>
        <w:tab/>
        <w:t>B.</w:t>
      </w:r>
      <w:r w:rsidRPr="00261E25">
        <w:rPr>
          <w:rFonts w:eastAsia="Calibri"/>
          <w:color w:val="auto"/>
          <w:sz w:val="26"/>
          <w:szCs w:val="26"/>
          <w:lang w:val="pt-BR"/>
        </w:rPr>
        <w:t xml:space="preserve"> </w:t>
      </w:r>
      <w:r w:rsidRPr="00261E25">
        <w:rPr>
          <w:color w:val="auto"/>
          <w:position w:val="-24"/>
          <w:sz w:val="26"/>
          <w:szCs w:val="26"/>
        </w:rPr>
        <w:object w:dxaOrig="1300" w:dyaOrig="620" w14:anchorId="2F3EAA4F">
          <v:shape id="_x0000_i1160" type="#_x0000_t75" style="width:65.35pt;height:28.4pt" o:ole="">
            <v:imagedata r:id="rId368" o:title=""/>
          </v:shape>
          <o:OLEObject Type="Embed" ProgID="Equation.DSMT4" ShapeID="_x0000_i1160" DrawAspect="Content" ObjectID="_1790104542" r:id="rId369"/>
        </w:object>
      </w:r>
      <w:r w:rsidRPr="00261E25">
        <w:rPr>
          <w:rFonts w:eastAsia="Calibri"/>
          <w:color w:val="auto"/>
          <w:sz w:val="26"/>
          <w:szCs w:val="26"/>
          <w:lang w:val="pt-BR"/>
        </w:rPr>
        <w:t xml:space="preserve"> (a và </w:t>
      </w:r>
      <w:r w:rsidRPr="00261E25">
        <w:rPr>
          <w:color w:val="auto"/>
          <w:position w:val="-12"/>
          <w:sz w:val="26"/>
          <w:szCs w:val="26"/>
        </w:rPr>
        <w:object w:dxaOrig="240" w:dyaOrig="360" w14:anchorId="12186428">
          <v:shape id="_x0000_i1161" type="#_x0000_t75" style="width:15.65pt;height:20.85pt" o:ole="">
            <v:imagedata r:id="rId370" o:title=""/>
          </v:shape>
          <o:OLEObject Type="Embed" ProgID="Equation.DSMT4" ShapeID="_x0000_i1161" DrawAspect="Content" ObjectID="_1790104543" r:id="rId371"/>
        </w:object>
      </w:r>
      <w:r w:rsidRPr="00261E25">
        <w:rPr>
          <w:rFonts w:eastAsia="Calibri"/>
          <w:color w:val="auto"/>
          <w:sz w:val="26"/>
          <w:szCs w:val="26"/>
          <w:lang w:val="pt-BR"/>
        </w:rPr>
        <w:t xml:space="preserve"> trái dấu).</w:t>
      </w:r>
    </w:p>
    <w:p w14:paraId="5EF2C7D5" w14:textId="77777777" w:rsidR="00095442" w:rsidRPr="00261E25" w:rsidRDefault="00095442" w:rsidP="00095442">
      <w:pPr>
        <w:tabs>
          <w:tab w:val="left" w:pos="283"/>
        </w:tabs>
        <w:spacing w:line="276" w:lineRule="auto"/>
        <w:ind w:firstLine="283"/>
        <w:jc w:val="both"/>
        <w:rPr>
          <w:rFonts w:eastAsia="Calibri"/>
          <w:color w:val="auto"/>
          <w:sz w:val="26"/>
          <w:szCs w:val="26"/>
          <w:lang w:val="pt-BR"/>
        </w:rPr>
      </w:pPr>
      <w:r w:rsidRPr="00261E25">
        <w:rPr>
          <w:rFonts w:eastAsia="Calibri"/>
          <w:b/>
          <w:color w:val="auto"/>
          <w:sz w:val="26"/>
          <w:szCs w:val="26"/>
          <w:lang w:val="pt-BR"/>
        </w:rPr>
        <w:t>C.</w:t>
      </w:r>
      <w:r w:rsidRPr="00261E25">
        <w:rPr>
          <w:rFonts w:eastAsia="Calibri"/>
          <w:color w:val="auto"/>
          <w:sz w:val="26"/>
          <w:szCs w:val="26"/>
          <w:lang w:val="pt-BR"/>
        </w:rPr>
        <w:t xml:space="preserve"> </w:t>
      </w:r>
      <w:r w:rsidRPr="00261E25">
        <w:rPr>
          <w:color w:val="auto"/>
          <w:position w:val="-24"/>
          <w:sz w:val="26"/>
          <w:szCs w:val="26"/>
        </w:rPr>
        <w:object w:dxaOrig="1800" w:dyaOrig="620" w14:anchorId="4CC702A2">
          <v:shape id="_x0000_i1162" type="#_x0000_t75" style="width:92.85pt;height:28.4pt" o:ole="">
            <v:imagedata r:id="rId372" o:title=""/>
          </v:shape>
          <o:OLEObject Type="Embed" ProgID="Equation.DSMT4" ShapeID="_x0000_i1162" DrawAspect="Content" ObjectID="_1790104544" r:id="rId373"/>
        </w:object>
      </w:r>
      <w:r w:rsidRPr="00261E25">
        <w:rPr>
          <w:rFonts w:eastAsia="Calibri"/>
          <w:color w:val="auto"/>
          <w:sz w:val="26"/>
          <w:szCs w:val="26"/>
          <w:lang w:val="pt-BR"/>
        </w:rPr>
        <w:t xml:space="preserve"> (a và </w:t>
      </w:r>
      <w:r w:rsidRPr="00261E25">
        <w:rPr>
          <w:color w:val="auto"/>
          <w:position w:val="-12"/>
          <w:sz w:val="26"/>
          <w:szCs w:val="26"/>
        </w:rPr>
        <w:object w:dxaOrig="240" w:dyaOrig="360" w14:anchorId="09BCF239">
          <v:shape id="_x0000_i1163" type="#_x0000_t75" style="width:15.65pt;height:20.85pt" o:ole="">
            <v:imagedata r:id="rId374" o:title=""/>
          </v:shape>
          <o:OLEObject Type="Embed" ProgID="Equation.DSMT4" ShapeID="_x0000_i1163" DrawAspect="Content" ObjectID="_1790104545" r:id="rId375"/>
        </w:object>
      </w:r>
      <w:r w:rsidRPr="00261E25">
        <w:rPr>
          <w:rFonts w:eastAsia="Calibri"/>
          <w:color w:val="auto"/>
          <w:sz w:val="26"/>
          <w:szCs w:val="26"/>
          <w:lang w:val="pt-BR"/>
        </w:rPr>
        <w:t xml:space="preserve"> cùng dấu).</w:t>
      </w:r>
      <w:r w:rsidRPr="00261E25">
        <w:rPr>
          <w:rFonts w:eastAsia="Calibri"/>
          <w:b/>
          <w:color w:val="auto"/>
          <w:sz w:val="26"/>
          <w:szCs w:val="26"/>
          <w:lang w:val="pt-BR"/>
        </w:rPr>
        <w:tab/>
      </w:r>
      <w:r w:rsidRPr="00261E25">
        <w:rPr>
          <w:rFonts w:eastAsia="Calibri"/>
          <w:b/>
          <w:color w:val="auto"/>
          <w:sz w:val="26"/>
          <w:szCs w:val="26"/>
          <w:lang w:val="pt-BR"/>
        </w:rPr>
        <w:tab/>
      </w:r>
      <w:r w:rsidRPr="00261E25">
        <w:rPr>
          <w:rFonts w:eastAsia="Calibri"/>
          <w:b/>
          <w:color w:val="auto"/>
          <w:sz w:val="26"/>
          <w:szCs w:val="26"/>
          <w:highlight w:val="green"/>
          <w:lang w:val="pt-BR"/>
        </w:rPr>
        <w:t>D.</w:t>
      </w:r>
      <w:r w:rsidRPr="00261E25">
        <w:rPr>
          <w:rFonts w:eastAsia="Calibri"/>
          <w:color w:val="auto"/>
          <w:sz w:val="26"/>
          <w:szCs w:val="26"/>
          <w:highlight w:val="green"/>
          <w:lang w:val="pt-BR"/>
        </w:rPr>
        <w:t xml:space="preserve"> </w:t>
      </w:r>
      <w:r w:rsidRPr="00261E25">
        <w:rPr>
          <w:color w:val="auto"/>
          <w:position w:val="-24"/>
          <w:sz w:val="26"/>
          <w:szCs w:val="26"/>
          <w:highlight w:val="green"/>
        </w:rPr>
        <w:object w:dxaOrig="1719" w:dyaOrig="620" w14:anchorId="30A5215E">
          <v:shape id="_x0000_i1164" type="#_x0000_t75" style="width:86.2pt;height:28.4pt" o:ole="">
            <v:imagedata r:id="rId376" o:title=""/>
          </v:shape>
          <o:OLEObject Type="Embed" ProgID="Equation.DSMT4" ShapeID="_x0000_i1164" DrawAspect="Content" ObjectID="_1790104546" r:id="rId377"/>
        </w:object>
      </w:r>
      <w:r w:rsidRPr="00261E25">
        <w:rPr>
          <w:rFonts w:eastAsia="Calibri"/>
          <w:color w:val="auto"/>
          <w:sz w:val="26"/>
          <w:szCs w:val="26"/>
          <w:highlight w:val="green"/>
          <w:lang w:val="pt-BR"/>
        </w:rPr>
        <w:t xml:space="preserve"> (a và </w:t>
      </w:r>
      <w:r w:rsidRPr="00261E25">
        <w:rPr>
          <w:color w:val="auto"/>
          <w:position w:val="-12"/>
          <w:sz w:val="26"/>
          <w:szCs w:val="26"/>
          <w:highlight w:val="green"/>
        </w:rPr>
        <w:object w:dxaOrig="240" w:dyaOrig="360" w14:anchorId="49FDD084">
          <v:shape id="_x0000_i1165" type="#_x0000_t75" style="width:15.65pt;height:20.85pt" o:ole="">
            <v:imagedata r:id="rId378" o:title=""/>
          </v:shape>
          <o:OLEObject Type="Embed" ProgID="Equation.DSMT4" ShapeID="_x0000_i1165" DrawAspect="Content" ObjectID="_1790104547" r:id="rId379"/>
        </w:object>
      </w:r>
      <w:r w:rsidRPr="00261E25">
        <w:rPr>
          <w:rFonts w:eastAsia="Calibri"/>
          <w:color w:val="auto"/>
          <w:sz w:val="26"/>
          <w:szCs w:val="26"/>
          <w:highlight w:val="green"/>
          <w:lang w:val="pt-BR"/>
        </w:rPr>
        <w:t xml:space="preserve"> trái dấu).</w:t>
      </w:r>
    </w:p>
    <w:p w14:paraId="22E92520" w14:textId="77777777" w:rsidR="00095442" w:rsidRPr="00261E25" w:rsidRDefault="00095442" w:rsidP="00095442">
      <w:pPr>
        <w:tabs>
          <w:tab w:val="left" w:pos="992"/>
        </w:tabs>
        <w:spacing w:line="276" w:lineRule="auto"/>
        <w:jc w:val="both"/>
        <w:rPr>
          <w:color w:val="auto"/>
          <w:sz w:val="26"/>
          <w:szCs w:val="26"/>
          <w:lang w:val="pt-BR"/>
        </w:rPr>
      </w:pPr>
      <w:r w:rsidRPr="00261E25">
        <w:rPr>
          <w:rFonts w:eastAsia="Calibri"/>
          <w:b/>
          <w:color w:val="auto"/>
          <w:sz w:val="26"/>
          <w:szCs w:val="26"/>
          <w:lang w:val="pt-BR"/>
        </w:rPr>
        <w:t xml:space="preserve">Câu 10:  </w:t>
      </w:r>
      <w:r w:rsidRPr="00261E25">
        <w:rPr>
          <w:color w:val="auto"/>
          <w:sz w:val="26"/>
          <w:szCs w:val="26"/>
          <w:lang w:val="pt-BR"/>
        </w:rPr>
        <w:t xml:space="preserve">Trong công thức liên hệ giữa quãng đường đi được, vận tốc và gia tốc </w:t>
      </w:r>
    </w:p>
    <w:p w14:paraId="654201EF" w14:textId="77777777" w:rsidR="00095442" w:rsidRPr="00261E25" w:rsidRDefault="00095442" w:rsidP="00095442">
      <w:pPr>
        <w:spacing w:line="276" w:lineRule="auto"/>
        <w:jc w:val="both"/>
        <w:rPr>
          <w:b/>
          <w:color w:val="auto"/>
          <w:sz w:val="26"/>
          <w:szCs w:val="26"/>
          <w:lang w:val="pt-BR"/>
        </w:rPr>
      </w:pPr>
      <w:r w:rsidRPr="00261E25">
        <w:rPr>
          <w:color w:val="auto"/>
          <w:sz w:val="26"/>
          <w:szCs w:val="26"/>
          <w:lang w:val="pt-BR"/>
        </w:rPr>
        <w:t>(</w:t>
      </w:r>
      <w:r w:rsidRPr="00261E25">
        <w:rPr>
          <w:rFonts w:eastAsiaTheme="minorHAnsi"/>
          <w:color w:val="auto"/>
          <w:position w:val="-12"/>
        </w:rPr>
        <w:object w:dxaOrig="1370" w:dyaOrig="380" w14:anchorId="293528BA">
          <v:shape id="_x0000_i1166" type="#_x0000_t75" style="width:67.75pt;height:18.45pt" o:ole="">
            <v:imagedata r:id="rId380" o:title=""/>
          </v:shape>
          <o:OLEObject Type="Embed" ProgID="Equation.DSMT4" ShapeID="_x0000_i1166" DrawAspect="Content" ObjectID="_1790104548" r:id="rId381"/>
        </w:object>
      </w:r>
      <w:r w:rsidRPr="00261E25">
        <w:rPr>
          <w:color w:val="auto"/>
          <w:sz w:val="26"/>
          <w:szCs w:val="26"/>
          <w:lang w:val="pt-BR"/>
        </w:rPr>
        <w:t>) của chuyển động thẳng nhanh dần đều, ta có các điều kiện nào dưới đây?</w:t>
      </w:r>
    </w:p>
    <w:p w14:paraId="30510857" w14:textId="77777777" w:rsidR="00095442" w:rsidRPr="00261E25" w:rsidRDefault="00095442" w:rsidP="00095442">
      <w:pPr>
        <w:pStyle w:val="BodyText"/>
        <w:spacing w:before="0" w:after="0" w:line="276" w:lineRule="auto"/>
        <w:rPr>
          <w:sz w:val="26"/>
          <w:szCs w:val="26"/>
        </w:rPr>
      </w:pPr>
      <w:r w:rsidRPr="00261E25">
        <w:rPr>
          <w:b/>
          <w:sz w:val="26"/>
          <w:szCs w:val="26"/>
          <w:highlight w:val="green"/>
        </w:rPr>
        <w:t xml:space="preserve">A. </w:t>
      </w:r>
      <w:r w:rsidRPr="00261E25">
        <w:rPr>
          <w:sz w:val="26"/>
          <w:szCs w:val="26"/>
          <w:highlight w:val="green"/>
        </w:rPr>
        <w:t>s &gt; 0; a &gt; 0; v &gt; v</w:t>
      </w:r>
      <w:r w:rsidRPr="00261E25">
        <w:rPr>
          <w:position w:val="-2"/>
          <w:sz w:val="26"/>
          <w:szCs w:val="26"/>
          <w:highlight w:val="green"/>
          <w:vertAlign w:val="subscript"/>
        </w:rPr>
        <w:t>0</w:t>
      </w:r>
      <w:r w:rsidRPr="00261E25">
        <w:rPr>
          <w:sz w:val="26"/>
          <w:szCs w:val="26"/>
          <w:highlight w:val="green"/>
        </w:rPr>
        <w:t>.</w:t>
      </w:r>
      <w:r w:rsidRPr="00261E25">
        <w:rPr>
          <w:sz w:val="26"/>
          <w:szCs w:val="26"/>
        </w:rPr>
        <w:tab/>
      </w:r>
      <w:r w:rsidRPr="00261E25">
        <w:rPr>
          <w:sz w:val="26"/>
          <w:szCs w:val="26"/>
        </w:rPr>
        <w:tab/>
      </w:r>
      <w:r w:rsidRPr="00261E25">
        <w:rPr>
          <w:sz w:val="26"/>
          <w:szCs w:val="26"/>
        </w:rPr>
        <w:tab/>
      </w:r>
      <w:r w:rsidRPr="00261E25">
        <w:rPr>
          <w:sz w:val="26"/>
          <w:szCs w:val="26"/>
        </w:rPr>
        <w:tab/>
      </w:r>
      <w:r w:rsidRPr="00261E25">
        <w:rPr>
          <w:sz w:val="26"/>
          <w:szCs w:val="26"/>
        </w:rPr>
        <w:tab/>
      </w:r>
      <w:r w:rsidRPr="00261E25">
        <w:rPr>
          <w:b/>
          <w:sz w:val="26"/>
          <w:szCs w:val="26"/>
        </w:rPr>
        <w:t xml:space="preserve">B. </w:t>
      </w:r>
      <w:r w:rsidRPr="00261E25">
        <w:rPr>
          <w:sz w:val="26"/>
          <w:szCs w:val="26"/>
        </w:rPr>
        <w:t>s &gt; 0; a &lt; 0; v &lt; v</w:t>
      </w:r>
      <w:r w:rsidRPr="00261E25">
        <w:rPr>
          <w:position w:val="-2"/>
          <w:sz w:val="26"/>
          <w:szCs w:val="26"/>
          <w:vertAlign w:val="subscript"/>
        </w:rPr>
        <w:t>0</w:t>
      </w:r>
      <w:r w:rsidRPr="00261E25">
        <w:rPr>
          <w:position w:val="-2"/>
          <w:sz w:val="26"/>
          <w:szCs w:val="26"/>
        </w:rPr>
        <w:t>.</w:t>
      </w:r>
    </w:p>
    <w:p w14:paraId="2FB9B544" w14:textId="77777777" w:rsidR="00095442" w:rsidRPr="00261E25" w:rsidRDefault="00095442" w:rsidP="00095442">
      <w:pPr>
        <w:pStyle w:val="BodyText"/>
        <w:spacing w:before="0" w:after="0" w:line="276" w:lineRule="auto"/>
        <w:rPr>
          <w:sz w:val="26"/>
          <w:szCs w:val="26"/>
        </w:rPr>
      </w:pPr>
      <w:r w:rsidRPr="00261E25">
        <w:rPr>
          <w:b/>
          <w:sz w:val="26"/>
          <w:szCs w:val="26"/>
        </w:rPr>
        <w:t xml:space="preserve">C. </w:t>
      </w:r>
      <w:r w:rsidRPr="00261E25">
        <w:rPr>
          <w:sz w:val="26"/>
          <w:szCs w:val="26"/>
        </w:rPr>
        <w:t>s &gt; 0; a &gt; 0; v &lt; v</w:t>
      </w:r>
      <w:r w:rsidRPr="00261E25">
        <w:rPr>
          <w:position w:val="-2"/>
          <w:sz w:val="26"/>
          <w:szCs w:val="26"/>
          <w:vertAlign w:val="subscript"/>
        </w:rPr>
        <w:t>0</w:t>
      </w:r>
      <w:r w:rsidRPr="00261E25">
        <w:rPr>
          <w:sz w:val="26"/>
          <w:szCs w:val="26"/>
        </w:rPr>
        <w:t>.</w:t>
      </w:r>
      <w:r w:rsidRPr="00261E25">
        <w:rPr>
          <w:sz w:val="26"/>
          <w:szCs w:val="26"/>
        </w:rPr>
        <w:tab/>
      </w:r>
      <w:r w:rsidRPr="00261E25">
        <w:rPr>
          <w:sz w:val="26"/>
          <w:szCs w:val="26"/>
        </w:rPr>
        <w:tab/>
      </w:r>
      <w:r w:rsidRPr="00261E25">
        <w:rPr>
          <w:sz w:val="26"/>
          <w:szCs w:val="26"/>
        </w:rPr>
        <w:tab/>
      </w:r>
      <w:r w:rsidRPr="00261E25">
        <w:rPr>
          <w:sz w:val="26"/>
          <w:szCs w:val="26"/>
        </w:rPr>
        <w:tab/>
      </w:r>
      <w:r w:rsidRPr="00261E25">
        <w:rPr>
          <w:sz w:val="26"/>
          <w:szCs w:val="26"/>
        </w:rPr>
        <w:tab/>
      </w:r>
      <w:r w:rsidRPr="00261E25">
        <w:rPr>
          <w:b/>
          <w:sz w:val="26"/>
          <w:szCs w:val="26"/>
        </w:rPr>
        <w:t xml:space="preserve">D. </w:t>
      </w:r>
      <w:r w:rsidRPr="00261E25">
        <w:rPr>
          <w:sz w:val="26"/>
          <w:szCs w:val="26"/>
        </w:rPr>
        <w:t>s &gt; 0; a &lt; 0; v &gt; v</w:t>
      </w:r>
      <w:r w:rsidRPr="00261E25">
        <w:rPr>
          <w:position w:val="-2"/>
          <w:sz w:val="26"/>
          <w:szCs w:val="26"/>
          <w:vertAlign w:val="subscript"/>
        </w:rPr>
        <w:t>0</w:t>
      </w:r>
      <w:r w:rsidRPr="00261E25">
        <w:rPr>
          <w:position w:val="-2"/>
          <w:sz w:val="26"/>
          <w:szCs w:val="26"/>
        </w:rPr>
        <w:t>.</w:t>
      </w:r>
    </w:p>
    <w:p w14:paraId="026BCC5F" w14:textId="77777777" w:rsidR="00095442" w:rsidRPr="00261E25" w:rsidRDefault="00095442" w:rsidP="00095442">
      <w:pPr>
        <w:pStyle w:val="ListParagraph"/>
        <w:spacing w:after="0" w:line="276" w:lineRule="auto"/>
        <w:ind w:left="0"/>
        <w:rPr>
          <w:rFonts w:ascii="Times New Roman" w:hAnsi="Times New Roman" w:cs="Times New Roman"/>
          <w:sz w:val="26"/>
          <w:szCs w:val="26"/>
          <w:shd w:val="clear" w:color="auto" w:fill="FFFFFF"/>
          <w:lang w:val="vi-VN"/>
        </w:rPr>
      </w:pPr>
      <w:r w:rsidRPr="00261E25">
        <w:rPr>
          <w:rFonts w:ascii="Times New Roman" w:eastAsia="Calibri" w:hAnsi="Times New Roman" w:cs="Times New Roman"/>
          <w:b/>
          <w:sz w:val="26"/>
          <w:szCs w:val="26"/>
          <w:lang w:val="vi-VN"/>
        </w:rPr>
        <w:t xml:space="preserve">Câu 11: </w:t>
      </w:r>
      <w:r w:rsidRPr="00261E25">
        <w:rPr>
          <w:rFonts w:ascii="Times New Roman" w:hAnsi="Times New Roman" w:cs="Times New Roman"/>
          <w:sz w:val="26"/>
          <w:szCs w:val="26"/>
          <w:shd w:val="clear" w:color="auto" w:fill="FFFFFF"/>
          <w:lang w:val="vi-VN"/>
        </w:rPr>
        <w:t>Một xe ô tô chuyển động thẳng nhanh dần đều với vận tốc đầu 18km/h.Trong giây thứ tư kể từ lúc bắt đầu chuyển động nhanh dần, xe đi được 12m. Hãy tính gia tốc của vật?</w:t>
      </w:r>
    </w:p>
    <w:p w14:paraId="7C8C03BE" w14:textId="77777777" w:rsidR="00095442" w:rsidRPr="00261E25" w:rsidRDefault="00095442" w:rsidP="00095442">
      <w:pPr>
        <w:tabs>
          <w:tab w:val="left" w:pos="283"/>
        </w:tabs>
        <w:spacing w:line="276" w:lineRule="auto"/>
        <w:ind w:firstLine="283"/>
        <w:jc w:val="both"/>
        <w:rPr>
          <w:rFonts w:eastAsia="Calibri"/>
          <w:color w:val="auto"/>
          <w:sz w:val="26"/>
          <w:szCs w:val="26"/>
          <w:vertAlign w:val="superscript"/>
          <w:lang w:val="vi-VN"/>
        </w:rPr>
      </w:pPr>
      <w:r w:rsidRPr="00261E25">
        <w:rPr>
          <w:rFonts w:eastAsia="Calibri"/>
          <w:b/>
          <w:color w:val="auto"/>
          <w:sz w:val="26"/>
          <w:szCs w:val="26"/>
          <w:lang w:val="vi-VN"/>
        </w:rPr>
        <w:t>A.</w:t>
      </w:r>
      <w:r w:rsidRPr="00261E25">
        <w:rPr>
          <w:rFonts w:eastAsia="Calibri"/>
          <w:color w:val="auto"/>
          <w:sz w:val="26"/>
          <w:szCs w:val="26"/>
          <w:lang w:val="vi-VN"/>
        </w:rPr>
        <w:t xml:space="preserve"> 1m/s</w:t>
      </w:r>
      <w:r w:rsidRPr="00261E25">
        <w:rPr>
          <w:rFonts w:eastAsia="Calibri"/>
          <w:color w:val="auto"/>
          <w:sz w:val="26"/>
          <w:szCs w:val="26"/>
          <w:vertAlign w:val="superscript"/>
          <w:lang w:val="vi-VN"/>
        </w:rPr>
        <w:t>2</w:t>
      </w:r>
      <w:r w:rsidRPr="00261E25">
        <w:rPr>
          <w:rFonts w:eastAsia="Calibri"/>
          <w:b/>
          <w:color w:val="auto"/>
          <w:sz w:val="26"/>
          <w:szCs w:val="26"/>
          <w:lang w:val="vi-VN"/>
        </w:rPr>
        <w:tab/>
      </w:r>
      <w:r w:rsidRPr="00261E25">
        <w:rPr>
          <w:rFonts w:eastAsia="Calibri"/>
          <w:b/>
          <w:color w:val="auto"/>
          <w:sz w:val="26"/>
          <w:szCs w:val="26"/>
          <w:lang w:val="vi-VN"/>
        </w:rPr>
        <w:tab/>
      </w:r>
      <w:r w:rsidRPr="00261E25">
        <w:rPr>
          <w:rFonts w:eastAsia="Calibri"/>
          <w:b/>
          <w:color w:val="auto"/>
          <w:sz w:val="26"/>
          <w:szCs w:val="26"/>
          <w:lang w:val="vi-VN"/>
        </w:rPr>
        <w:tab/>
      </w:r>
      <w:r w:rsidRPr="00261E25">
        <w:rPr>
          <w:rFonts w:eastAsia="Calibri"/>
          <w:b/>
          <w:color w:val="auto"/>
          <w:sz w:val="26"/>
          <w:szCs w:val="26"/>
          <w:highlight w:val="green"/>
          <w:lang w:val="vi-VN"/>
        </w:rPr>
        <w:t>B.</w:t>
      </w:r>
      <w:r w:rsidRPr="00261E25">
        <w:rPr>
          <w:rFonts w:eastAsia="Calibri"/>
          <w:color w:val="auto"/>
          <w:sz w:val="26"/>
          <w:szCs w:val="26"/>
          <w:highlight w:val="green"/>
          <w:lang w:val="vi-VN"/>
        </w:rPr>
        <w:t xml:space="preserve"> 2 m/s</w:t>
      </w:r>
      <w:r w:rsidRPr="00261E25">
        <w:rPr>
          <w:rFonts w:eastAsia="Calibri"/>
          <w:color w:val="auto"/>
          <w:sz w:val="26"/>
          <w:szCs w:val="26"/>
          <w:highlight w:val="green"/>
          <w:vertAlign w:val="superscript"/>
          <w:lang w:val="vi-VN"/>
        </w:rPr>
        <w:t>2</w:t>
      </w:r>
      <w:r w:rsidRPr="00261E25">
        <w:rPr>
          <w:rFonts w:eastAsia="Calibri"/>
          <w:color w:val="auto"/>
          <w:sz w:val="26"/>
          <w:szCs w:val="26"/>
          <w:highlight w:val="green"/>
          <w:lang w:val="vi-VN"/>
        </w:rPr>
        <w:t>.</w:t>
      </w:r>
      <w:r w:rsidRPr="00261E25">
        <w:rPr>
          <w:rFonts w:eastAsia="Calibri"/>
          <w:b/>
          <w:color w:val="auto"/>
          <w:sz w:val="26"/>
          <w:szCs w:val="26"/>
          <w:lang w:val="vi-VN"/>
        </w:rPr>
        <w:tab/>
      </w:r>
      <w:r w:rsidRPr="00261E25">
        <w:rPr>
          <w:rFonts w:eastAsia="Calibri"/>
          <w:b/>
          <w:color w:val="auto"/>
          <w:sz w:val="26"/>
          <w:szCs w:val="26"/>
          <w:lang w:val="vi-VN"/>
        </w:rPr>
        <w:tab/>
      </w:r>
      <w:r w:rsidRPr="00261E25">
        <w:rPr>
          <w:rFonts w:eastAsia="Calibri"/>
          <w:b/>
          <w:color w:val="auto"/>
          <w:sz w:val="26"/>
          <w:szCs w:val="26"/>
          <w:lang w:val="vi-VN"/>
        </w:rPr>
        <w:tab/>
        <w:t>C.</w:t>
      </w:r>
      <w:r w:rsidRPr="00261E25">
        <w:rPr>
          <w:rFonts w:eastAsia="Calibri"/>
          <w:color w:val="auto"/>
          <w:sz w:val="26"/>
          <w:szCs w:val="26"/>
          <w:lang w:val="vi-VN"/>
        </w:rPr>
        <w:t xml:space="preserve"> - 1m/s</w:t>
      </w:r>
      <w:r w:rsidRPr="00261E25">
        <w:rPr>
          <w:rFonts w:eastAsia="Calibri"/>
          <w:color w:val="auto"/>
          <w:sz w:val="26"/>
          <w:szCs w:val="26"/>
          <w:vertAlign w:val="superscript"/>
          <w:lang w:val="vi-VN"/>
        </w:rPr>
        <w:t>2</w:t>
      </w:r>
      <w:r w:rsidRPr="00261E25">
        <w:rPr>
          <w:rFonts w:eastAsia="Calibri"/>
          <w:color w:val="auto"/>
          <w:sz w:val="26"/>
          <w:szCs w:val="26"/>
          <w:lang w:val="vi-VN"/>
        </w:rPr>
        <w:t>.</w:t>
      </w:r>
      <w:r w:rsidRPr="00261E25">
        <w:rPr>
          <w:rFonts w:eastAsia="Calibri"/>
          <w:b/>
          <w:color w:val="auto"/>
          <w:sz w:val="26"/>
          <w:szCs w:val="26"/>
          <w:lang w:val="vi-VN"/>
        </w:rPr>
        <w:tab/>
      </w:r>
      <w:r w:rsidRPr="00261E25">
        <w:rPr>
          <w:rFonts w:eastAsia="Calibri"/>
          <w:b/>
          <w:color w:val="auto"/>
          <w:sz w:val="26"/>
          <w:szCs w:val="26"/>
          <w:lang w:val="vi-VN"/>
        </w:rPr>
        <w:tab/>
        <w:t>D.</w:t>
      </w:r>
      <w:r w:rsidRPr="00261E25">
        <w:rPr>
          <w:rFonts w:eastAsia="Calibri"/>
          <w:color w:val="auto"/>
          <w:sz w:val="26"/>
          <w:szCs w:val="26"/>
          <w:lang w:val="vi-VN"/>
        </w:rPr>
        <w:t xml:space="preserve"> -2 m/s</w:t>
      </w:r>
      <w:r w:rsidRPr="00261E25">
        <w:rPr>
          <w:rFonts w:eastAsia="Calibri"/>
          <w:color w:val="auto"/>
          <w:sz w:val="26"/>
          <w:szCs w:val="26"/>
          <w:vertAlign w:val="superscript"/>
          <w:lang w:val="vi-VN"/>
        </w:rPr>
        <w:t>2</w:t>
      </w:r>
    </w:p>
    <w:p w14:paraId="227888D0" w14:textId="77777777" w:rsidR="00095442" w:rsidRPr="00261E25" w:rsidRDefault="00095442" w:rsidP="00095442">
      <w:pPr>
        <w:tabs>
          <w:tab w:val="left" w:pos="283"/>
          <w:tab w:val="left" w:pos="2835"/>
          <w:tab w:val="left" w:pos="5386"/>
          <w:tab w:val="left" w:pos="7937"/>
        </w:tabs>
        <w:spacing w:line="276" w:lineRule="auto"/>
        <w:jc w:val="both"/>
        <w:rPr>
          <w:color w:val="auto"/>
          <w:sz w:val="26"/>
          <w:szCs w:val="26"/>
          <w:lang w:val="vi-VN"/>
        </w:rPr>
      </w:pPr>
      <w:r w:rsidRPr="00261E25">
        <w:rPr>
          <w:rFonts w:eastAsia="Calibri"/>
          <w:b/>
          <w:color w:val="auto"/>
          <w:sz w:val="26"/>
          <w:szCs w:val="26"/>
          <w:lang w:val="vi-VN"/>
        </w:rPr>
        <w:t xml:space="preserve">Câu 12: </w:t>
      </w:r>
      <w:r w:rsidRPr="00261E25">
        <w:rPr>
          <w:color w:val="auto"/>
          <w:sz w:val="26"/>
          <w:szCs w:val="26"/>
          <w:lang w:val="vi-VN"/>
        </w:rPr>
        <w:t>Một bắt đầu vật chuyển động nhanh dần đều trong 10s với gia tốc của vật 2m/s</w:t>
      </w:r>
      <w:r w:rsidRPr="00261E25">
        <w:rPr>
          <w:color w:val="auto"/>
          <w:sz w:val="26"/>
          <w:szCs w:val="26"/>
          <w:vertAlign w:val="superscript"/>
          <w:lang w:val="vi-VN"/>
        </w:rPr>
        <w:t>2</w:t>
      </w:r>
      <w:r w:rsidRPr="00261E25">
        <w:rPr>
          <w:color w:val="auto"/>
          <w:sz w:val="26"/>
          <w:szCs w:val="26"/>
          <w:lang w:val="vi-VN"/>
        </w:rPr>
        <w:t xml:space="preserve"> . Quãng đường vật đi được trong 2s cuối cùng là bao nhiêu? </w:t>
      </w:r>
    </w:p>
    <w:p w14:paraId="052556A1" w14:textId="77777777" w:rsidR="00095442" w:rsidRPr="00261E25" w:rsidRDefault="00095442" w:rsidP="00095442">
      <w:pPr>
        <w:tabs>
          <w:tab w:val="left" w:pos="283"/>
        </w:tabs>
        <w:spacing w:line="276" w:lineRule="auto"/>
        <w:jc w:val="both"/>
        <w:rPr>
          <w:color w:val="auto"/>
          <w:sz w:val="26"/>
          <w:szCs w:val="26"/>
          <w:lang w:val="vi-VN"/>
        </w:rPr>
      </w:pPr>
      <w:r w:rsidRPr="00261E25">
        <w:rPr>
          <w:b/>
          <w:color w:val="auto"/>
          <w:sz w:val="26"/>
          <w:szCs w:val="26"/>
          <w:lang w:val="vi-VN"/>
        </w:rPr>
        <w:tab/>
        <w:t>A.</w:t>
      </w:r>
      <w:r w:rsidRPr="00261E25">
        <w:rPr>
          <w:color w:val="auto"/>
          <w:sz w:val="26"/>
          <w:szCs w:val="26"/>
          <w:lang w:val="vi-VN"/>
        </w:rPr>
        <w:t xml:space="preserve"> 16m </w:t>
      </w:r>
      <w:r w:rsidRPr="00261E25">
        <w:rPr>
          <w:color w:val="auto"/>
          <w:sz w:val="26"/>
          <w:szCs w:val="26"/>
          <w:lang w:val="vi-VN"/>
        </w:rPr>
        <w:tab/>
      </w:r>
      <w:r w:rsidRPr="00261E25">
        <w:rPr>
          <w:color w:val="auto"/>
          <w:sz w:val="26"/>
          <w:szCs w:val="26"/>
          <w:lang w:val="vi-VN"/>
        </w:rPr>
        <w:tab/>
      </w:r>
      <w:r w:rsidRPr="00261E25">
        <w:rPr>
          <w:color w:val="auto"/>
          <w:sz w:val="26"/>
          <w:szCs w:val="26"/>
          <w:lang w:val="vi-VN"/>
        </w:rPr>
        <w:tab/>
      </w:r>
      <w:r w:rsidRPr="00261E25">
        <w:rPr>
          <w:b/>
          <w:color w:val="auto"/>
          <w:sz w:val="26"/>
          <w:szCs w:val="26"/>
          <w:lang w:val="vi-VN"/>
        </w:rPr>
        <w:t>B.</w:t>
      </w:r>
      <w:r w:rsidRPr="00261E25">
        <w:rPr>
          <w:color w:val="auto"/>
          <w:sz w:val="26"/>
          <w:szCs w:val="26"/>
          <w:lang w:val="vi-VN"/>
        </w:rPr>
        <w:t xml:space="preserve"> 26m </w:t>
      </w:r>
      <w:r w:rsidRPr="00261E25">
        <w:rPr>
          <w:color w:val="auto"/>
          <w:sz w:val="26"/>
          <w:szCs w:val="26"/>
          <w:lang w:val="vi-VN"/>
        </w:rPr>
        <w:tab/>
        <w:t xml:space="preserve">  </w:t>
      </w:r>
      <w:r w:rsidRPr="00261E25">
        <w:rPr>
          <w:color w:val="auto"/>
          <w:sz w:val="26"/>
          <w:szCs w:val="26"/>
          <w:lang w:val="vi-VN"/>
        </w:rPr>
        <w:tab/>
      </w:r>
      <w:r w:rsidRPr="00261E25">
        <w:rPr>
          <w:color w:val="auto"/>
          <w:sz w:val="26"/>
          <w:szCs w:val="26"/>
          <w:lang w:val="vi-VN"/>
        </w:rPr>
        <w:tab/>
      </w:r>
      <w:r w:rsidRPr="00261E25">
        <w:rPr>
          <w:b/>
          <w:color w:val="auto"/>
          <w:sz w:val="26"/>
          <w:szCs w:val="26"/>
          <w:highlight w:val="green"/>
          <w:lang w:val="vi-VN"/>
        </w:rPr>
        <w:t>C.</w:t>
      </w:r>
      <w:r w:rsidRPr="00261E25">
        <w:rPr>
          <w:color w:val="auto"/>
          <w:sz w:val="26"/>
          <w:szCs w:val="26"/>
          <w:highlight w:val="green"/>
          <w:lang w:val="vi-VN"/>
        </w:rPr>
        <w:t xml:space="preserve"> 36m</w:t>
      </w:r>
      <w:r w:rsidRPr="00261E25">
        <w:rPr>
          <w:color w:val="auto"/>
          <w:sz w:val="26"/>
          <w:szCs w:val="26"/>
          <w:lang w:val="vi-VN"/>
        </w:rPr>
        <w:t xml:space="preserve"> </w:t>
      </w:r>
      <w:r w:rsidRPr="00261E25">
        <w:rPr>
          <w:color w:val="auto"/>
          <w:sz w:val="26"/>
          <w:szCs w:val="26"/>
          <w:lang w:val="vi-VN"/>
        </w:rPr>
        <w:tab/>
      </w:r>
      <w:r w:rsidRPr="00261E25">
        <w:rPr>
          <w:color w:val="auto"/>
          <w:sz w:val="26"/>
          <w:szCs w:val="26"/>
          <w:lang w:val="vi-VN"/>
        </w:rPr>
        <w:tab/>
      </w:r>
      <w:r w:rsidRPr="00261E25">
        <w:rPr>
          <w:b/>
          <w:color w:val="auto"/>
          <w:sz w:val="26"/>
          <w:szCs w:val="26"/>
          <w:lang w:val="vi-VN"/>
        </w:rPr>
        <w:t>D.</w:t>
      </w:r>
      <w:r w:rsidRPr="00261E25">
        <w:rPr>
          <w:color w:val="auto"/>
          <w:sz w:val="26"/>
          <w:szCs w:val="26"/>
          <w:lang w:val="vi-VN"/>
        </w:rPr>
        <w:t xml:space="preserve"> 44m</w:t>
      </w:r>
    </w:p>
    <w:p w14:paraId="04790169" w14:textId="77777777" w:rsidR="00095442" w:rsidRPr="00261E25" w:rsidRDefault="00095442" w:rsidP="00095442">
      <w:pPr>
        <w:tabs>
          <w:tab w:val="left" w:pos="810"/>
          <w:tab w:val="left" w:pos="990"/>
        </w:tabs>
        <w:spacing w:line="276" w:lineRule="auto"/>
        <w:contextualSpacing/>
        <w:jc w:val="both"/>
        <w:rPr>
          <w:rFonts w:eastAsia="Calibri"/>
          <w:color w:val="auto"/>
          <w:sz w:val="26"/>
          <w:szCs w:val="26"/>
          <w:lang w:val="sv-SE"/>
        </w:rPr>
      </w:pPr>
      <w:r w:rsidRPr="00261E25">
        <w:rPr>
          <w:noProof/>
          <w:color w:val="auto"/>
        </w:rPr>
        <w:drawing>
          <wp:anchor distT="0" distB="0" distL="114300" distR="114300" simplePos="0" relativeHeight="251862016" behindDoc="0" locked="0" layoutInCell="1" allowOverlap="1" wp14:anchorId="6582E2EC" wp14:editId="694855FE">
            <wp:simplePos x="0" y="0"/>
            <wp:positionH relativeFrom="column">
              <wp:posOffset>4730115</wp:posOffset>
            </wp:positionH>
            <wp:positionV relativeFrom="paragraph">
              <wp:posOffset>-177165</wp:posOffset>
            </wp:positionV>
            <wp:extent cx="1350070" cy="914400"/>
            <wp:effectExtent l="0" t="0" r="2540" b="0"/>
            <wp:wrapThrough wrapText="bothSides">
              <wp:wrapPolygon edited="0">
                <wp:start x="0" y="0"/>
                <wp:lineTo x="0" y="21150"/>
                <wp:lineTo x="21336" y="21150"/>
                <wp:lineTo x="21336" y="0"/>
                <wp:lineTo x="0" y="0"/>
              </wp:wrapPolygon>
            </wp:wrapThrough>
            <wp:docPr id="1852021454" name="Picture 1852021454"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021454" name="Picture 1852021454" descr="50 hthy"/>
                    <pic:cNvPicPr>
                      <a:picLocks noChangeAspect="1" noChangeArrowheads="1"/>
                    </pic:cNvPicPr>
                  </pic:nvPicPr>
                  <pic:blipFill rotWithShape="1">
                    <a:blip r:embed="rId382" cstate="print">
                      <a:extLst>
                        <a:ext uri="{28A0092B-C50C-407E-A947-70E740481C1C}">
                          <a14:useLocalDpi xmlns:a14="http://schemas.microsoft.com/office/drawing/2010/main" val="0"/>
                        </a:ext>
                      </a:extLst>
                    </a:blip>
                    <a:srcRect l="6565" t="6568" r="5645" b="10152"/>
                    <a:stretch/>
                  </pic:blipFill>
                  <pic:spPr bwMode="auto">
                    <a:xfrm>
                      <a:off x="0" y="0"/>
                      <a:ext cx="1350070" cy="914400"/>
                    </a:xfrm>
                    <a:prstGeom prst="rect">
                      <a:avLst/>
                    </a:prstGeom>
                    <a:noFill/>
                    <a:ln>
                      <a:noFill/>
                    </a:ln>
                    <a:extLst>
                      <a:ext uri="{53640926-AAD7-44D8-BBD7-CCE9431645EC}">
                        <a14:shadowObscured xmlns:a14="http://schemas.microsoft.com/office/drawing/2010/main"/>
                      </a:ext>
                    </a:extLst>
                  </pic:spPr>
                </pic:pic>
              </a:graphicData>
            </a:graphic>
          </wp:anchor>
        </w:drawing>
      </w:r>
      <w:r w:rsidRPr="00261E25">
        <w:rPr>
          <w:rFonts w:eastAsia="Calibri"/>
          <w:b/>
          <w:color w:val="auto"/>
          <w:sz w:val="26"/>
          <w:szCs w:val="26"/>
          <w:lang w:val="vi-VN"/>
        </w:rPr>
        <w:t xml:space="preserve">Câu 13: </w:t>
      </w:r>
      <w:r w:rsidRPr="00261E25">
        <w:rPr>
          <w:rFonts w:eastAsia="Calibri"/>
          <w:color w:val="auto"/>
          <w:sz w:val="26"/>
          <w:szCs w:val="26"/>
          <w:lang w:val="vi-VN"/>
        </w:rPr>
        <w:t>Một ô tô xuống dốc nhanh dần đều không vận tốc đầu. Trong giây thứ 5 nó đi được 13,5 m. Gia tốc của ô tô là</w:t>
      </w:r>
    </w:p>
    <w:p w14:paraId="3137BEFC" w14:textId="77777777" w:rsidR="00095442" w:rsidRPr="00261E25" w:rsidRDefault="00095442" w:rsidP="00095442">
      <w:pPr>
        <w:tabs>
          <w:tab w:val="left" w:pos="2835"/>
          <w:tab w:val="left" w:pos="5670"/>
          <w:tab w:val="left" w:pos="8505"/>
        </w:tabs>
        <w:spacing w:line="276" w:lineRule="auto"/>
        <w:ind w:firstLine="284"/>
        <w:jc w:val="both"/>
        <w:rPr>
          <w:color w:val="auto"/>
          <w:sz w:val="26"/>
          <w:szCs w:val="26"/>
          <w:lang w:val="sv-SE"/>
        </w:rPr>
      </w:pPr>
      <w:r w:rsidRPr="00261E25">
        <w:rPr>
          <w:b/>
          <w:color w:val="auto"/>
          <w:sz w:val="26"/>
          <w:szCs w:val="26"/>
          <w:highlight w:val="green"/>
          <w:lang w:val="sv-SE"/>
        </w:rPr>
        <w:t xml:space="preserve">A. </w:t>
      </w:r>
      <w:r w:rsidRPr="00261E25">
        <w:rPr>
          <w:color w:val="auto"/>
          <w:sz w:val="26"/>
          <w:szCs w:val="26"/>
          <w:highlight w:val="green"/>
          <w:lang w:val="sv-SE"/>
        </w:rPr>
        <w:t>3 m/s</w:t>
      </w:r>
      <w:r w:rsidRPr="00261E25">
        <w:rPr>
          <w:color w:val="auto"/>
          <w:sz w:val="26"/>
          <w:szCs w:val="26"/>
          <w:highlight w:val="green"/>
          <w:vertAlign w:val="superscript"/>
          <w:lang w:val="sv-SE"/>
        </w:rPr>
        <w:t>2</w:t>
      </w:r>
      <w:r w:rsidRPr="00261E25">
        <w:rPr>
          <w:color w:val="auto"/>
          <w:sz w:val="26"/>
          <w:szCs w:val="26"/>
          <w:highlight w:val="green"/>
          <w:lang w:val="sv-SE"/>
        </w:rPr>
        <w:t>.</w:t>
      </w:r>
      <w:r w:rsidRPr="00261E25">
        <w:rPr>
          <w:color w:val="auto"/>
          <w:sz w:val="26"/>
          <w:szCs w:val="26"/>
          <w:lang w:val="sv-SE"/>
        </w:rPr>
        <w:tab/>
      </w:r>
      <w:r w:rsidRPr="00261E25">
        <w:rPr>
          <w:b/>
          <w:color w:val="auto"/>
          <w:sz w:val="26"/>
          <w:szCs w:val="26"/>
          <w:lang w:val="sv-SE"/>
        </w:rPr>
        <w:t xml:space="preserve">B. </w:t>
      </w:r>
      <w:r w:rsidRPr="00261E25">
        <w:rPr>
          <w:color w:val="auto"/>
          <w:sz w:val="26"/>
          <w:szCs w:val="26"/>
          <w:lang w:val="sv-SE"/>
        </w:rPr>
        <w:t>1,08 m/s</w:t>
      </w:r>
      <w:r w:rsidRPr="00261E25">
        <w:rPr>
          <w:color w:val="auto"/>
          <w:sz w:val="26"/>
          <w:szCs w:val="26"/>
          <w:vertAlign w:val="superscript"/>
          <w:lang w:val="sv-SE"/>
        </w:rPr>
        <w:t>2</w:t>
      </w:r>
      <w:r w:rsidRPr="00261E25">
        <w:rPr>
          <w:color w:val="auto"/>
          <w:sz w:val="26"/>
          <w:szCs w:val="26"/>
          <w:lang w:val="sv-SE"/>
        </w:rPr>
        <w:t>.</w:t>
      </w:r>
      <w:r w:rsidRPr="00261E25">
        <w:rPr>
          <w:color w:val="auto"/>
          <w:sz w:val="26"/>
          <w:szCs w:val="26"/>
          <w:lang w:val="sv-SE"/>
        </w:rPr>
        <w:tab/>
      </w:r>
    </w:p>
    <w:p w14:paraId="42A698F9" w14:textId="77777777" w:rsidR="00095442" w:rsidRPr="00261E25" w:rsidRDefault="00095442" w:rsidP="00095442">
      <w:pPr>
        <w:tabs>
          <w:tab w:val="left" w:pos="2835"/>
          <w:tab w:val="left" w:pos="5670"/>
          <w:tab w:val="left" w:pos="8505"/>
        </w:tabs>
        <w:spacing w:line="276" w:lineRule="auto"/>
        <w:ind w:firstLine="284"/>
        <w:jc w:val="both"/>
        <w:rPr>
          <w:color w:val="auto"/>
          <w:sz w:val="26"/>
          <w:szCs w:val="26"/>
          <w:lang w:val="sv-SE"/>
        </w:rPr>
      </w:pPr>
      <w:r w:rsidRPr="00261E25">
        <w:rPr>
          <w:b/>
          <w:color w:val="auto"/>
          <w:sz w:val="26"/>
          <w:szCs w:val="26"/>
          <w:lang w:val="sv-SE"/>
        </w:rPr>
        <w:t xml:space="preserve">C. </w:t>
      </w:r>
      <w:r w:rsidRPr="00261E25">
        <w:rPr>
          <w:color w:val="auto"/>
          <w:sz w:val="26"/>
          <w:szCs w:val="26"/>
          <w:lang w:val="sv-SE"/>
        </w:rPr>
        <w:t>27 m/s</w:t>
      </w:r>
      <w:r w:rsidRPr="00261E25">
        <w:rPr>
          <w:color w:val="auto"/>
          <w:sz w:val="26"/>
          <w:szCs w:val="26"/>
          <w:vertAlign w:val="superscript"/>
          <w:lang w:val="sv-SE"/>
        </w:rPr>
        <w:t>2</w:t>
      </w:r>
      <w:r w:rsidRPr="00261E25">
        <w:rPr>
          <w:color w:val="auto"/>
          <w:sz w:val="26"/>
          <w:szCs w:val="26"/>
          <w:lang w:val="sv-SE"/>
        </w:rPr>
        <w:t>.</w:t>
      </w:r>
      <w:r w:rsidRPr="00261E25">
        <w:rPr>
          <w:color w:val="auto"/>
          <w:sz w:val="26"/>
          <w:szCs w:val="26"/>
          <w:lang w:val="sv-SE"/>
        </w:rPr>
        <w:tab/>
      </w:r>
      <w:r w:rsidRPr="00261E25">
        <w:rPr>
          <w:b/>
          <w:color w:val="auto"/>
          <w:sz w:val="26"/>
          <w:szCs w:val="26"/>
          <w:lang w:val="sv-SE"/>
        </w:rPr>
        <w:t xml:space="preserve">D. </w:t>
      </w:r>
      <w:r w:rsidRPr="00261E25">
        <w:rPr>
          <w:color w:val="auto"/>
          <w:sz w:val="26"/>
          <w:szCs w:val="26"/>
          <w:lang w:val="sv-SE"/>
        </w:rPr>
        <w:t>2,16 m/s</w:t>
      </w:r>
      <w:r w:rsidRPr="00261E25">
        <w:rPr>
          <w:color w:val="auto"/>
          <w:sz w:val="26"/>
          <w:szCs w:val="26"/>
          <w:vertAlign w:val="superscript"/>
          <w:lang w:val="sv-SE"/>
        </w:rPr>
        <w:t>2</w:t>
      </w:r>
      <w:r w:rsidRPr="00261E25">
        <w:rPr>
          <w:color w:val="auto"/>
          <w:sz w:val="26"/>
          <w:szCs w:val="26"/>
          <w:lang w:val="sv-SE"/>
        </w:rPr>
        <w:t xml:space="preserve">. </w:t>
      </w:r>
    </w:p>
    <w:p w14:paraId="0C47509E" w14:textId="77777777" w:rsidR="00095442" w:rsidRPr="00261E25" w:rsidRDefault="00095442" w:rsidP="00095442">
      <w:pPr>
        <w:tabs>
          <w:tab w:val="left" w:pos="810"/>
          <w:tab w:val="left" w:pos="990"/>
        </w:tabs>
        <w:spacing w:line="276" w:lineRule="auto"/>
        <w:contextualSpacing/>
        <w:jc w:val="both"/>
        <w:rPr>
          <w:rFonts w:eastAsia="Calibri"/>
          <w:color w:val="auto"/>
          <w:sz w:val="26"/>
          <w:szCs w:val="26"/>
          <w:lang w:val="sv-SE"/>
        </w:rPr>
      </w:pPr>
      <w:r w:rsidRPr="00261E25">
        <w:rPr>
          <w:rFonts w:eastAsia="Calibri"/>
          <w:b/>
          <w:color w:val="auto"/>
          <w:sz w:val="26"/>
          <w:szCs w:val="26"/>
          <w:lang w:val="sv-SE"/>
        </w:rPr>
        <w:t>Câu 1</w:t>
      </w:r>
      <w:r w:rsidRPr="00261E25">
        <w:rPr>
          <w:rFonts w:eastAsia="Calibri"/>
          <w:b/>
          <w:color w:val="auto"/>
          <w:sz w:val="26"/>
          <w:szCs w:val="26"/>
          <w:lang w:val="vi-VN"/>
        </w:rPr>
        <w:t xml:space="preserve">4: </w:t>
      </w:r>
      <w:r w:rsidRPr="00261E25">
        <w:rPr>
          <w:rFonts w:eastAsia="Calibri"/>
          <w:color w:val="auto"/>
          <w:sz w:val="26"/>
          <w:szCs w:val="26"/>
          <w:lang w:val="vi-VN"/>
        </w:rPr>
        <w:t>Một xe</w:t>
      </w:r>
      <w:r w:rsidRPr="00261E25">
        <w:rPr>
          <w:rFonts w:eastAsia="Calibri"/>
          <w:color w:val="auto"/>
          <w:sz w:val="26"/>
          <w:szCs w:val="26"/>
          <w:lang w:val="sv-SE"/>
        </w:rPr>
        <w:t xml:space="preserve"> ô tô</w:t>
      </w:r>
      <w:r w:rsidRPr="00261E25">
        <w:rPr>
          <w:rFonts w:eastAsia="Calibri"/>
          <w:color w:val="auto"/>
          <w:sz w:val="26"/>
          <w:szCs w:val="26"/>
          <w:lang w:val="vi-VN"/>
        </w:rPr>
        <w:t xml:space="preserve"> chuyển động thẳng nhanh dần đều với vận tốc đầu 18km/h.</w:t>
      </w:r>
      <w:r w:rsidRPr="00261E25">
        <w:rPr>
          <w:rFonts w:eastAsia="Calibri"/>
          <w:color w:val="auto"/>
          <w:sz w:val="26"/>
          <w:szCs w:val="26"/>
          <w:lang w:val="sv-SE"/>
        </w:rPr>
        <w:t xml:space="preserve"> </w:t>
      </w:r>
      <w:r w:rsidRPr="00261E25">
        <w:rPr>
          <w:rFonts w:eastAsia="Calibri"/>
          <w:color w:val="auto"/>
          <w:sz w:val="26"/>
          <w:szCs w:val="26"/>
          <w:lang w:val="vi-VN"/>
        </w:rPr>
        <w:t>Trong giây thứ tư kể từ lúc bắt đầu chuyển động nhanh dần, xe đi được 12m. Hãy tính quãng đường đi được sau 10s.</w:t>
      </w:r>
    </w:p>
    <w:p w14:paraId="26EC6DCE" w14:textId="77777777" w:rsidR="00095442" w:rsidRPr="00261E25" w:rsidRDefault="00095442" w:rsidP="00095442">
      <w:pPr>
        <w:spacing w:line="276" w:lineRule="auto"/>
        <w:ind w:firstLine="284"/>
        <w:jc w:val="both"/>
        <w:rPr>
          <w:bCs/>
          <w:color w:val="auto"/>
          <w:sz w:val="26"/>
          <w:szCs w:val="26"/>
          <w:lang w:val="vi-VN"/>
        </w:rPr>
      </w:pPr>
      <w:r w:rsidRPr="00261E25">
        <w:rPr>
          <w:b/>
          <w:bCs/>
          <w:color w:val="auto"/>
          <w:sz w:val="26"/>
          <w:szCs w:val="26"/>
          <w:lang w:val="vi-VN"/>
        </w:rPr>
        <w:t xml:space="preserve">A. </w:t>
      </w:r>
      <w:r w:rsidRPr="00261E25">
        <w:rPr>
          <w:bCs/>
          <w:color w:val="auto"/>
          <w:sz w:val="26"/>
          <w:szCs w:val="26"/>
          <w:lang w:val="vi-VN"/>
        </w:rPr>
        <w:t>120m</w:t>
      </w:r>
      <w:r w:rsidRPr="00261E25">
        <w:rPr>
          <w:bCs/>
          <w:color w:val="auto"/>
          <w:sz w:val="26"/>
          <w:szCs w:val="26"/>
          <w:lang w:val="vi-VN"/>
        </w:rPr>
        <w:tab/>
      </w:r>
      <w:r w:rsidRPr="00261E25">
        <w:rPr>
          <w:bCs/>
          <w:color w:val="auto"/>
          <w:sz w:val="26"/>
          <w:szCs w:val="26"/>
          <w:lang w:val="vi-VN"/>
        </w:rPr>
        <w:tab/>
      </w:r>
      <w:r w:rsidRPr="00261E25">
        <w:rPr>
          <w:bCs/>
          <w:color w:val="auto"/>
          <w:sz w:val="26"/>
          <w:szCs w:val="26"/>
          <w:lang w:val="vi-VN"/>
        </w:rPr>
        <w:tab/>
      </w:r>
      <w:r w:rsidRPr="00261E25">
        <w:rPr>
          <w:b/>
          <w:bCs/>
          <w:color w:val="auto"/>
          <w:sz w:val="26"/>
          <w:szCs w:val="26"/>
          <w:lang w:val="vi-VN"/>
        </w:rPr>
        <w:t xml:space="preserve">B. </w:t>
      </w:r>
      <w:r w:rsidRPr="00261E25">
        <w:rPr>
          <w:bCs/>
          <w:color w:val="auto"/>
          <w:sz w:val="26"/>
          <w:szCs w:val="26"/>
          <w:lang w:val="vi-VN"/>
        </w:rPr>
        <w:t>130m</w:t>
      </w:r>
      <w:r w:rsidRPr="00261E25">
        <w:rPr>
          <w:bCs/>
          <w:color w:val="auto"/>
          <w:sz w:val="26"/>
          <w:szCs w:val="26"/>
          <w:lang w:val="vi-VN"/>
        </w:rPr>
        <w:tab/>
      </w:r>
      <w:r w:rsidRPr="00261E25">
        <w:rPr>
          <w:bCs/>
          <w:color w:val="auto"/>
          <w:sz w:val="26"/>
          <w:szCs w:val="26"/>
          <w:lang w:val="vi-VN"/>
        </w:rPr>
        <w:tab/>
      </w:r>
      <w:r w:rsidRPr="00261E25">
        <w:rPr>
          <w:bCs/>
          <w:color w:val="auto"/>
          <w:sz w:val="26"/>
          <w:szCs w:val="26"/>
          <w:lang w:val="vi-VN"/>
        </w:rPr>
        <w:tab/>
      </w:r>
      <w:r w:rsidRPr="00261E25">
        <w:rPr>
          <w:b/>
          <w:bCs/>
          <w:color w:val="auto"/>
          <w:sz w:val="26"/>
          <w:szCs w:val="26"/>
          <w:lang w:val="vi-VN"/>
        </w:rPr>
        <w:t xml:space="preserve">C. </w:t>
      </w:r>
      <w:r w:rsidRPr="00261E25">
        <w:rPr>
          <w:bCs/>
          <w:color w:val="auto"/>
          <w:sz w:val="26"/>
          <w:szCs w:val="26"/>
          <w:lang w:val="vi-VN"/>
        </w:rPr>
        <w:t>140m</w:t>
      </w:r>
      <w:r w:rsidRPr="00261E25">
        <w:rPr>
          <w:bCs/>
          <w:color w:val="auto"/>
          <w:sz w:val="26"/>
          <w:szCs w:val="26"/>
          <w:vertAlign w:val="superscript"/>
          <w:lang w:val="vi-VN"/>
        </w:rPr>
        <w:tab/>
      </w:r>
      <w:r w:rsidRPr="00261E25">
        <w:rPr>
          <w:bCs/>
          <w:color w:val="auto"/>
          <w:sz w:val="26"/>
          <w:szCs w:val="26"/>
          <w:vertAlign w:val="superscript"/>
          <w:lang w:val="vi-VN"/>
        </w:rPr>
        <w:tab/>
      </w:r>
      <w:r w:rsidRPr="00261E25">
        <w:rPr>
          <w:bCs/>
          <w:color w:val="auto"/>
          <w:sz w:val="26"/>
          <w:szCs w:val="26"/>
          <w:vertAlign w:val="superscript"/>
          <w:lang w:val="vi-VN"/>
        </w:rPr>
        <w:tab/>
      </w:r>
      <w:r w:rsidRPr="00261E25">
        <w:rPr>
          <w:b/>
          <w:bCs/>
          <w:color w:val="auto"/>
          <w:sz w:val="26"/>
          <w:szCs w:val="26"/>
          <w:highlight w:val="green"/>
          <w:lang w:val="vi-VN"/>
        </w:rPr>
        <w:t xml:space="preserve">D. </w:t>
      </w:r>
      <w:r w:rsidRPr="00261E25">
        <w:rPr>
          <w:bCs/>
          <w:color w:val="auto"/>
          <w:sz w:val="26"/>
          <w:szCs w:val="26"/>
          <w:highlight w:val="green"/>
          <w:lang w:val="vi-VN"/>
        </w:rPr>
        <w:t>150m</w:t>
      </w:r>
    </w:p>
    <w:p w14:paraId="573D3859" w14:textId="77777777" w:rsidR="00095442" w:rsidRPr="00261E25" w:rsidRDefault="00095442" w:rsidP="00095442">
      <w:pPr>
        <w:tabs>
          <w:tab w:val="left" w:pos="810"/>
          <w:tab w:val="left" w:pos="990"/>
        </w:tabs>
        <w:spacing w:line="276" w:lineRule="auto"/>
        <w:contextualSpacing/>
        <w:jc w:val="both"/>
        <w:rPr>
          <w:rFonts w:eastAsia="Calibri"/>
          <w:color w:val="auto"/>
          <w:sz w:val="26"/>
          <w:szCs w:val="26"/>
          <w:lang w:val="pt-BR"/>
        </w:rPr>
      </w:pPr>
      <w:r w:rsidRPr="00261E25">
        <w:rPr>
          <w:rFonts w:eastAsia="Calibri"/>
          <w:b/>
          <w:color w:val="auto"/>
          <w:sz w:val="26"/>
          <w:szCs w:val="26"/>
          <w:lang w:val="vi-VN"/>
        </w:rPr>
        <w:t xml:space="preserve">Câu 15: </w:t>
      </w:r>
      <w:r w:rsidRPr="00261E25">
        <w:rPr>
          <w:rFonts w:eastAsia="Calibri"/>
          <w:color w:val="auto"/>
          <w:sz w:val="26"/>
          <w:szCs w:val="26"/>
          <w:lang w:val="vi-VN"/>
        </w:rPr>
        <w:t xml:space="preserve">Một ôtô bắt đầu chuyển động thẳng nhanh dần đều. Trong giây thứ 6 xe đi được quãng đường 11m. </w:t>
      </w:r>
      <w:r w:rsidRPr="00261E25">
        <w:rPr>
          <w:rFonts w:eastAsia="Calibri"/>
          <w:color w:val="auto"/>
          <w:sz w:val="26"/>
          <w:szCs w:val="26"/>
          <w:lang w:val="pt-BR"/>
        </w:rPr>
        <w:t>Tính gia tốc của xe.</w:t>
      </w:r>
    </w:p>
    <w:p w14:paraId="62A7973B" w14:textId="77777777" w:rsidR="00095442" w:rsidRPr="00261E25" w:rsidRDefault="00095442" w:rsidP="00095442">
      <w:pPr>
        <w:spacing w:line="276" w:lineRule="auto"/>
        <w:ind w:firstLine="270"/>
        <w:contextualSpacing/>
        <w:jc w:val="both"/>
        <w:rPr>
          <w:rFonts w:eastAsia="Calibri"/>
          <w:color w:val="auto"/>
          <w:sz w:val="26"/>
          <w:szCs w:val="26"/>
          <w:lang w:val="sv-SE"/>
        </w:rPr>
      </w:pPr>
      <w:r w:rsidRPr="00261E25">
        <w:rPr>
          <w:b/>
          <w:bCs/>
          <w:color w:val="auto"/>
          <w:sz w:val="26"/>
          <w:szCs w:val="26"/>
          <w:highlight w:val="green"/>
        </w:rPr>
        <w:t xml:space="preserve">A. </w:t>
      </w:r>
      <w:r w:rsidRPr="00261E25">
        <w:rPr>
          <w:bCs/>
          <w:color w:val="auto"/>
          <w:sz w:val="26"/>
          <w:szCs w:val="26"/>
          <w:highlight w:val="green"/>
        </w:rPr>
        <w:t>2m/s</w:t>
      </w:r>
      <w:r w:rsidRPr="00261E25">
        <w:rPr>
          <w:bCs/>
          <w:color w:val="auto"/>
          <w:sz w:val="26"/>
          <w:szCs w:val="26"/>
          <w:highlight w:val="green"/>
          <w:vertAlign w:val="superscript"/>
        </w:rPr>
        <w:t>2</w:t>
      </w:r>
      <w:r w:rsidRPr="00261E25">
        <w:rPr>
          <w:bCs/>
          <w:color w:val="auto"/>
          <w:sz w:val="26"/>
          <w:szCs w:val="26"/>
        </w:rPr>
        <w:tab/>
        <w:t xml:space="preserve"> </w:t>
      </w:r>
      <w:r w:rsidRPr="00261E25">
        <w:rPr>
          <w:bCs/>
          <w:color w:val="auto"/>
          <w:sz w:val="26"/>
          <w:szCs w:val="26"/>
        </w:rPr>
        <w:tab/>
      </w:r>
      <w:r w:rsidRPr="00261E25">
        <w:rPr>
          <w:bCs/>
          <w:color w:val="auto"/>
          <w:sz w:val="26"/>
          <w:szCs w:val="26"/>
        </w:rPr>
        <w:tab/>
      </w:r>
      <w:r w:rsidRPr="00261E25">
        <w:rPr>
          <w:b/>
          <w:bCs/>
          <w:color w:val="auto"/>
          <w:sz w:val="26"/>
          <w:szCs w:val="26"/>
        </w:rPr>
        <w:t xml:space="preserve">B. </w:t>
      </w:r>
      <w:r w:rsidRPr="00261E25">
        <w:rPr>
          <w:bCs/>
          <w:color w:val="auto"/>
          <w:sz w:val="26"/>
          <w:szCs w:val="26"/>
        </w:rPr>
        <w:t>4m/s</w:t>
      </w:r>
      <w:r w:rsidRPr="00261E25">
        <w:rPr>
          <w:bCs/>
          <w:color w:val="auto"/>
          <w:sz w:val="26"/>
          <w:szCs w:val="26"/>
          <w:vertAlign w:val="superscript"/>
        </w:rPr>
        <w:t xml:space="preserve">2  </w:t>
      </w:r>
      <w:r w:rsidRPr="00261E25">
        <w:rPr>
          <w:bCs/>
          <w:color w:val="auto"/>
          <w:sz w:val="26"/>
          <w:szCs w:val="26"/>
          <w:vertAlign w:val="superscript"/>
        </w:rPr>
        <w:tab/>
      </w:r>
      <w:r w:rsidRPr="00261E25">
        <w:rPr>
          <w:bCs/>
          <w:color w:val="auto"/>
          <w:sz w:val="26"/>
          <w:szCs w:val="26"/>
          <w:vertAlign w:val="superscript"/>
        </w:rPr>
        <w:tab/>
      </w:r>
      <w:r w:rsidRPr="00261E25">
        <w:rPr>
          <w:bCs/>
          <w:color w:val="auto"/>
          <w:sz w:val="26"/>
          <w:szCs w:val="26"/>
          <w:vertAlign w:val="superscript"/>
        </w:rPr>
        <w:tab/>
      </w:r>
      <w:r w:rsidRPr="00261E25">
        <w:rPr>
          <w:b/>
          <w:bCs/>
          <w:color w:val="auto"/>
          <w:sz w:val="26"/>
          <w:szCs w:val="26"/>
        </w:rPr>
        <w:t xml:space="preserve">C. </w:t>
      </w:r>
      <w:r w:rsidRPr="00261E25">
        <w:rPr>
          <w:bCs/>
          <w:color w:val="auto"/>
          <w:sz w:val="26"/>
          <w:szCs w:val="26"/>
        </w:rPr>
        <w:t>5m/s</w:t>
      </w:r>
      <w:r w:rsidRPr="00261E25">
        <w:rPr>
          <w:bCs/>
          <w:color w:val="auto"/>
          <w:sz w:val="26"/>
          <w:szCs w:val="26"/>
          <w:vertAlign w:val="superscript"/>
        </w:rPr>
        <w:t>2</w:t>
      </w:r>
      <w:r w:rsidRPr="00261E25">
        <w:rPr>
          <w:bCs/>
          <w:color w:val="auto"/>
          <w:sz w:val="26"/>
          <w:szCs w:val="26"/>
        </w:rPr>
        <w:t xml:space="preserve"> </w:t>
      </w:r>
      <w:r w:rsidRPr="00261E25">
        <w:rPr>
          <w:bCs/>
          <w:color w:val="auto"/>
          <w:sz w:val="26"/>
          <w:szCs w:val="26"/>
        </w:rPr>
        <w:tab/>
      </w:r>
      <w:r w:rsidRPr="00261E25">
        <w:rPr>
          <w:bCs/>
          <w:color w:val="auto"/>
          <w:sz w:val="26"/>
          <w:szCs w:val="26"/>
        </w:rPr>
        <w:tab/>
      </w:r>
      <w:r w:rsidRPr="00261E25">
        <w:rPr>
          <w:bCs/>
          <w:color w:val="auto"/>
          <w:sz w:val="26"/>
          <w:szCs w:val="26"/>
        </w:rPr>
        <w:tab/>
      </w:r>
      <w:r w:rsidRPr="00261E25">
        <w:rPr>
          <w:b/>
          <w:bCs/>
          <w:color w:val="auto"/>
          <w:sz w:val="26"/>
          <w:szCs w:val="26"/>
        </w:rPr>
        <w:t xml:space="preserve">D. </w:t>
      </w:r>
      <w:r w:rsidRPr="00261E25">
        <w:rPr>
          <w:bCs/>
          <w:color w:val="auto"/>
          <w:sz w:val="26"/>
          <w:szCs w:val="26"/>
        </w:rPr>
        <w:t>3m/s</w:t>
      </w:r>
      <w:r w:rsidRPr="00261E25">
        <w:rPr>
          <w:bCs/>
          <w:color w:val="auto"/>
          <w:sz w:val="26"/>
          <w:szCs w:val="26"/>
          <w:vertAlign w:val="superscript"/>
        </w:rPr>
        <w:t>2</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7"/>
        <w:gridCol w:w="2854"/>
      </w:tblGrid>
      <w:tr w:rsidR="00261E25" w:rsidRPr="00261E25" w14:paraId="09043D38" w14:textId="77777777" w:rsidTr="00592AB2">
        <w:tc>
          <w:tcPr>
            <w:tcW w:w="6795" w:type="dxa"/>
          </w:tcPr>
          <w:p w14:paraId="526197A9" w14:textId="77777777" w:rsidR="00095442" w:rsidRPr="00261E25" w:rsidRDefault="00095442" w:rsidP="00592AB2">
            <w:pPr>
              <w:tabs>
                <w:tab w:val="left" w:pos="810"/>
                <w:tab w:val="left" w:pos="990"/>
              </w:tabs>
              <w:spacing w:line="276" w:lineRule="auto"/>
              <w:contextualSpacing/>
              <w:jc w:val="both"/>
              <w:rPr>
                <w:rFonts w:eastAsia="Palatino Linotype"/>
                <w:color w:val="auto"/>
                <w:sz w:val="26"/>
                <w:szCs w:val="26"/>
                <w:lang w:val="sv-SE"/>
              </w:rPr>
            </w:pPr>
            <w:r w:rsidRPr="00261E25">
              <w:rPr>
                <w:rFonts w:eastAsia="Calibri"/>
                <w:b/>
                <w:color w:val="auto"/>
                <w:sz w:val="26"/>
                <w:szCs w:val="26"/>
                <w:lang w:val="sv-SE"/>
              </w:rPr>
              <w:t xml:space="preserve">Câu </w:t>
            </w:r>
            <w:r w:rsidRPr="00261E25">
              <w:rPr>
                <w:rFonts w:eastAsia="Calibri"/>
                <w:b/>
                <w:color w:val="auto"/>
                <w:sz w:val="26"/>
                <w:szCs w:val="26"/>
                <w:lang w:val="vi-VN"/>
              </w:rPr>
              <w:t xml:space="preserve">16: </w:t>
            </w:r>
            <w:r w:rsidRPr="00261E25">
              <w:rPr>
                <w:color w:val="auto"/>
                <w:sz w:val="26"/>
                <w:szCs w:val="26"/>
                <w:lang w:val="sv-SE"/>
              </w:rPr>
              <w:t xml:space="preserve">Trên đường thẳng, ô tô chuyển động nhanh dần đều trên hai đoạn đường liên tiếp bằng nhau và bằng 150 m, lần lượt trong 6 s và 3 s. Gia tốc của ô tô </w:t>
            </w:r>
            <w:r w:rsidRPr="00261E25">
              <w:rPr>
                <w:b/>
                <w:color w:val="auto"/>
                <w:sz w:val="26"/>
                <w:szCs w:val="26"/>
                <w:lang w:val="sv-SE"/>
              </w:rPr>
              <w:t xml:space="preserve">gần giá trị nào nhất </w:t>
            </w:r>
            <w:r w:rsidRPr="00261E25">
              <w:rPr>
                <w:color w:val="auto"/>
                <w:sz w:val="26"/>
                <w:szCs w:val="26"/>
                <w:lang w:val="sv-SE"/>
              </w:rPr>
              <w:t>sau đây?</w:t>
            </w:r>
            <w:r w:rsidRPr="00261E25">
              <w:rPr>
                <w:noProof/>
                <w:color w:val="auto"/>
                <w:lang w:val="sv-SE"/>
              </w:rPr>
              <w:t xml:space="preserve"> </w:t>
            </w:r>
            <w:r w:rsidRPr="00261E25">
              <w:rPr>
                <w:noProof/>
                <w:color w:val="auto"/>
              </w:rPr>
              <w:drawing>
                <wp:inline distT="0" distB="0" distL="0" distR="0" wp14:anchorId="1717DE72" wp14:editId="3E7521B2">
                  <wp:extent cx="4254719" cy="990651"/>
                  <wp:effectExtent l="0" t="0" r="0" b="0"/>
                  <wp:docPr id="1372172157" name="Picture 1372172157" descr="A blue line with red d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72157" name="Picture 1372172157" descr="A blue line with red dot&#10;&#10;Description automatically generated"/>
                          <pic:cNvPicPr/>
                        </pic:nvPicPr>
                        <pic:blipFill>
                          <a:blip r:embed="rId383"/>
                          <a:stretch>
                            <a:fillRect/>
                          </a:stretch>
                        </pic:blipFill>
                        <pic:spPr>
                          <a:xfrm>
                            <a:off x="0" y="0"/>
                            <a:ext cx="4254719" cy="990651"/>
                          </a:xfrm>
                          <a:prstGeom prst="rect">
                            <a:avLst/>
                          </a:prstGeom>
                        </pic:spPr>
                      </pic:pic>
                    </a:graphicData>
                  </a:graphic>
                </wp:inline>
              </w:drawing>
            </w:r>
          </w:p>
        </w:tc>
        <w:tc>
          <w:tcPr>
            <w:tcW w:w="2946" w:type="dxa"/>
          </w:tcPr>
          <w:p w14:paraId="05041773" w14:textId="77777777" w:rsidR="00095442" w:rsidRPr="00261E25" w:rsidRDefault="00095442" w:rsidP="00592AB2">
            <w:pPr>
              <w:tabs>
                <w:tab w:val="left" w:pos="2835"/>
                <w:tab w:val="left" w:pos="5670"/>
                <w:tab w:val="left" w:pos="8505"/>
              </w:tabs>
              <w:spacing w:line="276" w:lineRule="auto"/>
              <w:jc w:val="both"/>
              <w:rPr>
                <w:color w:val="auto"/>
                <w:sz w:val="26"/>
                <w:szCs w:val="26"/>
                <w:lang w:val="sv-SE"/>
              </w:rPr>
            </w:pPr>
            <w:r w:rsidRPr="00261E25">
              <w:rPr>
                <w:noProof/>
                <w:color w:val="auto"/>
              </w:rPr>
              <w:drawing>
                <wp:anchor distT="0" distB="0" distL="114300" distR="114300" simplePos="0" relativeHeight="251863040" behindDoc="0" locked="0" layoutInCell="1" allowOverlap="1" wp14:anchorId="4711276F" wp14:editId="5DD6E94D">
                  <wp:simplePos x="0" y="0"/>
                  <wp:positionH relativeFrom="column">
                    <wp:posOffset>120015</wp:posOffset>
                  </wp:positionH>
                  <wp:positionV relativeFrom="paragraph">
                    <wp:posOffset>0</wp:posOffset>
                  </wp:positionV>
                  <wp:extent cx="1682544" cy="837545"/>
                  <wp:effectExtent l="0" t="0" r="0" b="1270"/>
                  <wp:wrapThrough wrapText="bothSides">
                    <wp:wrapPolygon edited="0">
                      <wp:start x="0" y="0"/>
                      <wp:lineTo x="0" y="21141"/>
                      <wp:lineTo x="21282" y="21141"/>
                      <wp:lineTo x="21282" y="0"/>
                      <wp:lineTo x="0" y="0"/>
                    </wp:wrapPolygon>
                  </wp:wrapThrough>
                  <wp:docPr id="178458674" name="Picture 2"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58674" name="Picture 2" descr="50 hthy"/>
                          <pic:cNvPicPr>
                            <a:picLocks noChangeAspect="1" noChangeArrowheads="1"/>
                          </pic:cNvPicPr>
                        </pic:nvPicPr>
                        <pic:blipFill rotWithShape="1">
                          <a:blip r:embed="rId384" cstate="print">
                            <a:extLst>
                              <a:ext uri="{28A0092B-C50C-407E-A947-70E740481C1C}">
                                <a14:useLocalDpi xmlns:a14="http://schemas.microsoft.com/office/drawing/2010/main" val="0"/>
                              </a:ext>
                            </a:extLst>
                          </a:blip>
                          <a:srcRect t="15260" b="23429"/>
                          <a:stretch/>
                        </pic:blipFill>
                        <pic:spPr bwMode="auto">
                          <a:xfrm>
                            <a:off x="0" y="0"/>
                            <a:ext cx="1682544" cy="837545"/>
                          </a:xfrm>
                          <a:prstGeom prst="rect">
                            <a:avLst/>
                          </a:prstGeom>
                          <a:noFill/>
                          <a:ln>
                            <a:noFill/>
                          </a:ln>
                          <a:extLst>
                            <a:ext uri="{53640926-AAD7-44D8-BBD7-CCE9431645EC}">
                              <a14:shadowObscured xmlns:a14="http://schemas.microsoft.com/office/drawing/2010/main"/>
                            </a:ext>
                          </a:extLst>
                        </pic:spPr>
                      </pic:pic>
                    </a:graphicData>
                  </a:graphic>
                </wp:anchor>
              </w:drawing>
            </w:r>
          </w:p>
        </w:tc>
      </w:tr>
    </w:tbl>
    <w:p w14:paraId="02AD47CB" w14:textId="77777777" w:rsidR="00095442" w:rsidRPr="00261E25" w:rsidRDefault="00095442" w:rsidP="00095442">
      <w:pPr>
        <w:spacing w:line="276" w:lineRule="auto"/>
        <w:ind w:right="-19" w:firstLine="270"/>
        <w:jc w:val="both"/>
        <w:rPr>
          <w:color w:val="auto"/>
          <w:sz w:val="26"/>
          <w:szCs w:val="26"/>
          <w:lang w:val="sv-SE"/>
        </w:rPr>
      </w:pPr>
      <w:r w:rsidRPr="00261E25">
        <w:rPr>
          <w:b/>
          <w:color w:val="auto"/>
          <w:sz w:val="26"/>
          <w:szCs w:val="26"/>
          <w:lang w:val="sv-SE"/>
        </w:rPr>
        <w:t xml:space="preserve">A. </w:t>
      </w:r>
      <w:r w:rsidRPr="00261E25">
        <w:rPr>
          <w:color w:val="auto"/>
          <w:sz w:val="26"/>
          <w:szCs w:val="26"/>
          <w:lang w:val="sv-SE"/>
        </w:rPr>
        <w:t>7,2m/s</w:t>
      </w:r>
      <w:r w:rsidRPr="00261E25">
        <w:rPr>
          <w:color w:val="auto"/>
          <w:sz w:val="26"/>
          <w:szCs w:val="26"/>
          <w:vertAlign w:val="superscript"/>
          <w:lang w:val="sv-SE"/>
        </w:rPr>
        <w:t>2</w:t>
      </w:r>
      <w:r w:rsidRPr="00261E25">
        <w:rPr>
          <w:color w:val="auto"/>
          <w:sz w:val="26"/>
          <w:szCs w:val="26"/>
          <w:lang w:val="sv-SE"/>
        </w:rPr>
        <w:t>.</w:t>
      </w:r>
      <w:r w:rsidRPr="00261E25">
        <w:rPr>
          <w:color w:val="auto"/>
          <w:sz w:val="26"/>
          <w:szCs w:val="26"/>
          <w:lang w:val="sv-SE"/>
        </w:rPr>
        <w:tab/>
      </w:r>
      <w:r w:rsidRPr="00261E25">
        <w:rPr>
          <w:color w:val="auto"/>
          <w:sz w:val="26"/>
          <w:szCs w:val="26"/>
          <w:lang w:val="sv-SE"/>
        </w:rPr>
        <w:tab/>
      </w:r>
      <w:r w:rsidRPr="00261E25">
        <w:rPr>
          <w:color w:val="auto"/>
          <w:sz w:val="26"/>
          <w:szCs w:val="26"/>
          <w:lang w:val="sv-SE"/>
        </w:rPr>
        <w:tab/>
      </w:r>
      <w:r w:rsidRPr="00261E25">
        <w:rPr>
          <w:color w:val="auto"/>
          <w:sz w:val="26"/>
          <w:szCs w:val="26"/>
          <w:lang w:val="sv-SE"/>
        </w:rPr>
        <w:tab/>
      </w:r>
      <w:r w:rsidRPr="00261E25">
        <w:rPr>
          <w:color w:val="auto"/>
          <w:sz w:val="26"/>
          <w:szCs w:val="26"/>
          <w:lang w:val="sv-SE"/>
        </w:rPr>
        <w:tab/>
      </w:r>
      <w:r w:rsidRPr="00261E25">
        <w:rPr>
          <w:color w:val="auto"/>
          <w:sz w:val="26"/>
          <w:szCs w:val="26"/>
          <w:lang w:val="sv-SE"/>
        </w:rPr>
        <w:tab/>
      </w:r>
      <w:r w:rsidRPr="00261E25">
        <w:rPr>
          <w:b/>
          <w:color w:val="auto"/>
          <w:sz w:val="26"/>
          <w:szCs w:val="26"/>
          <w:lang w:val="sv-SE"/>
        </w:rPr>
        <w:t xml:space="preserve">B. </w:t>
      </w:r>
      <w:r w:rsidRPr="00261E25">
        <w:rPr>
          <w:color w:val="auto"/>
          <w:sz w:val="26"/>
          <w:szCs w:val="26"/>
          <w:lang w:val="sv-SE"/>
        </w:rPr>
        <w:t>2,1 m/s .</w:t>
      </w:r>
      <w:r w:rsidRPr="00261E25">
        <w:rPr>
          <w:color w:val="auto"/>
          <w:sz w:val="26"/>
          <w:szCs w:val="26"/>
          <w:lang w:val="sv-SE"/>
        </w:rPr>
        <w:tab/>
      </w:r>
      <w:r w:rsidRPr="00261E25">
        <w:rPr>
          <w:color w:val="auto"/>
          <w:sz w:val="26"/>
          <w:szCs w:val="26"/>
          <w:lang w:val="sv-SE"/>
        </w:rPr>
        <w:tab/>
      </w:r>
      <w:r w:rsidRPr="00261E25">
        <w:rPr>
          <w:color w:val="auto"/>
          <w:sz w:val="26"/>
          <w:szCs w:val="26"/>
          <w:lang w:val="sv-SE"/>
        </w:rPr>
        <w:tab/>
      </w:r>
    </w:p>
    <w:p w14:paraId="4CA7DDEF" w14:textId="77777777" w:rsidR="00095442" w:rsidRPr="00261E25" w:rsidRDefault="00095442" w:rsidP="00095442">
      <w:pPr>
        <w:spacing w:line="276" w:lineRule="auto"/>
        <w:ind w:right="-19" w:firstLine="270"/>
        <w:jc w:val="both"/>
        <w:rPr>
          <w:rFonts w:eastAsia="Calibri"/>
          <w:color w:val="auto"/>
          <w:sz w:val="26"/>
          <w:szCs w:val="26"/>
          <w:lang w:val="sv-SE"/>
        </w:rPr>
      </w:pPr>
      <w:r w:rsidRPr="00261E25">
        <w:rPr>
          <w:b/>
          <w:color w:val="auto"/>
          <w:sz w:val="26"/>
          <w:szCs w:val="26"/>
          <w:highlight w:val="green"/>
          <w:lang w:val="sv-SE"/>
        </w:rPr>
        <w:t xml:space="preserve">C. </w:t>
      </w:r>
      <w:r w:rsidRPr="00261E25">
        <w:rPr>
          <w:color w:val="auto"/>
          <w:sz w:val="26"/>
          <w:szCs w:val="26"/>
          <w:highlight w:val="green"/>
          <w:lang w:val="sv-SE"/>
        </w:rPr>
        <w:t>5,6 m/s</w:t>
      </w:r>
      <w:r w:rsidRPr="00261E25">
        <w:rPr>
          <w:color w:val="auto"/>
          <w:sz w:val="26"/>
          <w:szCs w:val="26"/>
          <w:highlight w:val="green"/>
          <w:vertAlign w:val="superscript"/>
          <w:lang w:val="sv-SE"/>
        </w:rPr>
        <w:t>2</w:t>
      </w:r>
      <w:r w:rsidRPr="00261E25">
        <w:rPr>
          <w:color w:val="auto"/>
          <w:sz w:val="26"/>
          <w:szCs w:val="26"/>
          <w:highlight w:val="green"/>
          <w:lang w:val="sv-SE"/>
        </w:rPr>
        <w:t>.</w:t>
      </w:r>
      <w:r w:rsidRPr="00261E25">
        <w:rPr>
          <w:color w:val="auto"/>
          <w:sz w:val="26"/>
          <w:szCs w:val="26"/>
          <w:lang w:val="sv-SE"/>
        </w:rPr>
        <w:tab/>
      </w:r>
      <w:r w:rsidRPr="00261E25">
        <w:rPr>
          <w:color w:val="auto"/>
          <w:sz w:val="26"/>
          <w:szCs w:val="26"/>
          <w:lang w:val="sv-SE"/>
        </w:rPr>
        <w:tab/>
      </w:r>
      <w:r w:rsidRPr="00261E25">
        <w:rPr>
          <w:color w:val="auto"/>
          <w:sz w:val="26"/>
          <w:szCs w:val="26"/>
          <w:lang w:val="sv-SE"/>
        </w:rPr>
        <w:tab/>
      </w:r>
      <w:r w:rsidRPr="00261E25">
        <w:rPr>
          <w:color w:val="auto"/>
          <w:sz w:val="26"/>
          <w:szCs w:val="26"/>
          <w:lang w:val="sv-SE"/>
        </w:rPr>
        <w:tab/>
      </w:r>
      <w:r w:rsidRPr="00261E25">
        <w:rPr>
          <w:color w:val="auto"/>
          <w:sz w:val="26"/>
          <w:szCs w:val="26"/>
          <w:lang w:val="sv-SE"/>
        </w:rPr>
        <w:tab/>
      </w:r>
      <w:r w:rsidRPr="00261E25">
        <w:rPr>
          <w:color w:val="auto"/>
          <w:sz w:val="26"/>
          <w:szCs w:val="26"/>
          <w:lang w:val="sv-SE"/>
        </w:rPr>
        <w:tab/>
      </w:r>
      <w:r w:rsidRPr="00261E25">
        <w:rPr>
          <w:b/>
          <w:color w:val="auto"/>
          <w:sz w:val="26"/>
          <w:szCs w:val="26"/>
          <w:lang w:val="sv-SE"/>
        </w:rPr>
        <w:t>D.</w:t>
      </w:r>
      <w:r w:rsidRPr="00261E25">
        <w:rPr>
          <w:color w:val="auto"/>
          <w:sz w:val="26"/>
          <w:szCs w:val="26"/>
          <w:lang w:val="sv-SE"/>
        </w:rPr>
        <w:t>4,3 m/s</w:t>
      </w:r>
      <w:r w:rsidRPr="00261E25">
        <w:rPr>
          <w:color w:val="auto"/>
          <w:sz w:val="26"/>
          <w:szCs w:val="26"/>
          <w:vertAlign w:val="superscript"/>
          <w:lang w:val="sv-SE"/>
        </w:rPr>
        <w:t>2</w:t>
      </w:r>
      <w:r w:rsidRPr="00261E25">
        <w:rPr>
          <w:color w:val="auto"/>
          <w:sz w:val="26"/>
          <w:szCs w:val="26"/>
          <w:lang w:val="sv-SE"/>
        </w:rPr>
        <w:t>.</w:t>
      </w:r>
    </w:p>
    <w:p w14:paraId="5EF9F397" w14:textId="77777777" w:rsidR="00095442" w:rsidRPr="00261E25" w:rsidRDefault="00095442" w:rsidP="00095442">
      <w:pPr>
        <w:tabs>
          <w:tab w:val="left" w:pos="810"/>
          <w:tab w:val="left" w:pos="990"/>
        </w:tabs>
        <w:spacing w:line="276" w:lineRule="auto"/>
        <w:contextualSpacing/>
        <w:jc w:val="both"/>
        <w:rPr>
          <w:rFonts w:eastAsia="Calibri"/>
          <w:color w:val="auto"/>
          <w:sz w:val="26"/>
          <w:szCs w:val="26"/>
          <w:lang w:val="sv-SE"/>
        </w:rPr>
      </w:pPr>
      <w:r w:rsidRPr="00261E25">
        <w:rPr>
          <w:rFonts w:eastAsia="Calibri"/>
          <w:b/>
          <w:color w:val="auto"/>
          <w:sz w:val="26"/>
          <w:szCs w:val="26"/>
          <w:lang w:val="sv-SE"/>
        </w:rPr>
        <w:t>Câu 1</w:t>
      </w:r>
      <w:r w:rsidRPr="00261E25">
        <w:rPr>
          <w:rFonts w:eastAsia="Calibri"/>
          <w:b/>
          <w:color w:val="auto"/>
          <w:sz w:val="26"/>
          <w:szCs w:val="26"/>
          <w:lang w:val="vi-VN"/>
        </w:rPr>
        <w:t xml:space="preserve">7: </w:t>
      </w:r>
      <w:r w:rsidRPr="00261E25">
        <w:rPr>
          <w:rFonts w:eastAsia="Calibri"/>
          <w:color w:val="auto"/>
          <w:sz w:val="26"/>
          <w:szCs w:val="26"/>
          <w:lang w:val="sv-SE"/>
        </w:rPr>
        <w:t>Từ trạng thái đứng yên, một vật chuyển động nhanh dần đều với gia tốc là 2m/s</w:t>
      </w:r>
      <w:r w:rsidRPr="00261E25">
        <w:rPr>
          <w:rFonts w:eastAsia="Calibri"/>
          <w:color w:val="auto"/>
          <w:sz w:val="26"/>
          <w:szCs w:val="26"/>
          <w:vertAlign w:val="superscript"/>
          <w:lang w:val="sv-SE"/>
        </w:rPr>
        <w:t>2</w:t>
      </w:r>
      <w:r w:rsidRPr="00261E25">
        <w:rPr>
          <w:rFonts w:eastAsia="Calibri"/>
          <w:color w:val="auto"/>
          <w:sz w:val="26"/>
          <w:szCs w:val="26"/>
          <w:lang w:val="sv-SE"/>
        </w:rPr>
        <w:t xml:space="preserve"> và đi được quãng đường dài 100m. Hãy chia quãng đường đó ra làm 2 phần sao cho vật đi được 2 phần đó trong 2 khoảng thời gian bằng nhau:</w:t>
      </w:r>
    </w:p>
    <w:p w14:paraId="3602C990" w14:textId="77777777" w:rsidR="00095442" w:rsidRPr="00261E25" w:rsidRDefault="00095442" w:rsidP="00095442">
      <w:pPr>
        <w:tabs>
          <w:tab w:val="left" w:pos="2835"/>
          <w:tab w:val="left" w:pos="5670"/>
          <w:tab w:val="left" w:pos="8505"/>
        </w:tabs>
        <w:spacing w:line="276" w:lineRule="auto"/>
        <w:ind w:firstLine="284"/>
        <w:jc w:val="both"/>
        <w:rPr>
          <w:color w:val="auto"/>
          <w:sz w:val="26"/>
          <w:szCs w:val="26"/>
          <w:lang w:val="sv-SE"/>
        </w:rPr>
      </w:pPr>
      <w:r w:rsidRPr="00261E25">
        <w:rPr>
          <w:b/>
          <w:color w:val="auto"/>
          <w:sz w:val="26"/>
          <w:szCs w:val="26"/>
          <w:lang w:val="sv-SE"/>
        </w:rPr>
        <w:t xml:space="preserve">A. </w:t>
      </w:r>
      <w:r w:rsidRPr="00261E25">
        <w:rPr>
          <w:color w:val="auto"/>
          <w:sz w:val="26"/>
          <w:szCs w:val="26"/>
          <w:lang w:val="sv-SE"/>
        </w:rPr>
        <w:t>50m, 50m</w:t>
      </w:r>
      <w:r w:rsidRPr="00261E25">
        <w:rPr>
          <w:color w:val="auto"/>
          <w:sz w:val="26"/>
          <w:szCs w:val="26"/>
          <w:lang w:val="sv-SE"/>
        </w:rPr>
        <w:tab/>
      </w:r>
      <w:r w:rsidRPr="00261E25">
        <w:rPr>
          <w:color w:val="auto"/>
          <w:sz w:val="26"/>
          <w:szCs w:val="26"/>
          <w:lang w:val="sv-SE"/>
        </w:rPr>
        <w:tab/>
      </w:r>
      <w:r w:rsidRPr="00261E25">
        <w:rPr>
          <w:b/>
          <w:color w:val="auto"/>
          <w:sz w:val="26"/>
          <w:szCs w:val="26"/>
          <w:lang w:val="sv-SE"/>
        </w:rPr>
        <w:t xml:space="preserve">B. </w:t>
      </w:r>
      <w:r w:rsidRPr="00261E25">
        <w:rPr>
          <w:color w:val="auto"/>
          <w:sz w:val="26"/>
          <w:szCs w:val="26"/>
          <w:lang w:val="sv-SE"/>
        </w:rPr>
        <w:t>40m, 60m</w:t>
      </w:r>
      <w:r w:rsidRPr="00261E25">
        <w:rPr>
          <w:color w:val="auto"/>
          <w:sz w:val="26"/>
          <w:szCs w:val="26"/>
          <w:lang w:val="sv-SE"/>
        </w:rPr>
        <w:tab/>
      </w:r>
    </w:p>
    <w:p w14:paraId="23FB6DC2" w14:textId="77777777" w:rsidR="00095442" w:rsidRPr="00261E25" w:rsidRDefault="00095442" w:rsidP="00095442">
      <w:pPr>
        <w:tabs>
          <w:tab w:val="left" w:pos="2835"/>
          <w:tab w:val="left" w:pos="5670"/>
          <w:tab w:val="left" w:pos="8505"/>
        </w:tabs>
        <w:spacing w:line="276" w:lineRule="auto"/>
        <w:ind w:firstLine="284"/>
        <w:jc w:val="both"/>
        <w:rPr>
          <w:color w:val="auto"/>
          <w:sz w:val="26"/>
          <w:szCs w:val="26"/>
          <w:lang w:val="sv-SE"/>
        </w:rPr>
      </w:pPr>
      <w:r w:rsidRPr="00261E25">
        <w:rPr>
          <w:b/>
          <w:color w:val="auto"/>
          <w:sz w:val="26"/>
          <w:szCs w:val="26"/>
          <w:lang w:val="sv-SE"/>
        </w:rPr>
        <w:t xml:space="preserve">C. </w:t>
      </w:r>
      <w:r w:rsidRPr="00261E25">
        <w:rPr>
          <w:color w:val="auto"/>
          <w:sz w:val="26"/>
          <w:szCs w:val="26"/>
          <w:lang w:val="sv-SE"/>
        </w:rPr>
        <w:t>32m, 68m</w:t>
      </w:r>
      <w:r w:rsidRPr="00261E25">
        <w:rPr>
          <w:color w:val="auto"/>
          <w:sz w:val="26"/>
          <w:szCs w:val="26"/>
          <w:lang w:val="sv-SE"/>
        </w:rPr>
        <w:tab/>
      </w:r>
      <w:r w:rsidRPr="00261E25">
        <w:rPr>
          <w:color w:val="auto"/>
          <w:sz w:val="26"/>
          <w:szCs w:val="26"/>
          <w:lang w:val="sv-SE"/>
        </w:rPr>
        <w:tab/>
      </w:r>
      <w:r w:rsidRPr="00261E25">
        <w:rPr>
          <w:b/>
          <w:color w:val="auto"/>
          <w:sz w:val="26"/>
          <w:szCs w:val="26"/>
          <w:highlight w:val="green"/>
          <w:lang w:val="sv-SE"/>
        </w:rPr>
        <w:t xml:space="preserve">D. </w:t>
      </w:r>
      <w:r w:rsidRPr="00261E25">
        <w:rPr>
          <w:color w:val="auto"/>
          <w:sz w:val="26"/>
          <w:szCs w:val="26"/>
          <w:highlight w:val="green"/>
          <w:lang w:val="sv-SE"/>
        </w:rPr>
        <w:t>25m, 75m</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3"/>
        <w:gridCol w:w="3048"/>
      </w:tblGrid>
      <w:tr w:rsidR="00261E25" w:rsidRPr="00261E25" w14:paraId="4BBB64D6" w14:textId="77777777" w:rsidTr="00592AB2">
        <w:tc>
          <w:tcPr>
            <w:tcW w:w="6693" w:type="dxa"/>
          </w:tcPr>
          <w:p w14:paraId="7FAE7A26" w14:textId="77777777" w:rsidR="00095442" w:rsidRPr="00261E25" w:rsidRDefault="00095442" w:rsidP="00592AB2">
            <w:pPr>
              <w:tabs>
                <w:tab w:val="left" w:pos="810"/>
                <w:tab w:val="left" w:pos="990"/>
              </w:tabs>
              <w:spacing w:line="276" w:lineRule="auto"/>
              <w:contextualSpacing/>
              <w:jc w:val="both"/>
              <w:rPr>
                <w:rFonts w:eastAsia="Palatino Linotype"/>
                <w:color w:val="auto"/>
                <w:sz w:val="26"/>
                <w:szCs w:val="26"/>
                <w:lang w:val="sv-SE"/>
              </w:rPr>
            </w:pPr>
            <w:r w:rsidRPr="00261E25">
              <w:rPr>
                <w:rFonts w:eastAsia="Calibri"/>
                <w:b/>
                <w:color w:val="auto"/>
                <w:sz w:val="26"/>
                <w:szCs w:val="26"/>
                <w:lang w:val="sv-SE"/>
              </w:rPr>
              <w:lastRenderedPageBreak/>
              <w:t>Câu 1</w:t>
            </w:r>
            <w:r w:rsidRPr="00261E25">
              <w:rPr>
                <w:rFonts w:eastAsia="Calibri"/>
                <w:b/>
                <w:color w:val="auto"/>
                <w:sz w:val="26"/>
                <w:szCs w:val="26"/>
                <w:lang w:val="vi-VN"/>
              </w:rPr>
              <w:t xml:space="preserve">8: </w:t>
            </w:r>
            <w:r w:rsidRPr="00261E25">
              <w:rPr>
                <w:color w:val="auto"/>
                <w:sz w:val="26"/>
                <w:szCs w:val="26"/>
                <w:lang w:val="sv-SE"/>
              </w:rPr>
              <w:t xml:space="preserve">Một người đứng ở sân ga nhìn đoàn tàu bắt đầu chuyển bánh nhanh dần đều trên một đường thẳng thì thấy toa thứ nhất đi qua trước mặt mình trong 3 giây. Trong thời gian </w:t>
            </w:r>
            <w:r w:rsidRPr="00261E25">
              <w:rPr>
                <w:color w:val="auto"/>
                <w:sz w:val="26"/>
                <w:szCs w:val="26"/>
              </w:rPr>
              <w:t>Δ</w:t>
            </w:r>
            <w:r w:rsidRPr="00261E25">
              <w:rPr>
                <w:color w:val="auto"/>
                <w:sz w:val="26"/>
                <w:szCs w:val="26"/>
                <w:lang w:val="sv-SE"/>
              </w:rPr>
              <w:t xml:space="preserve">t toa thứ 15 đi qua trước mặt người ấy, </w:t>
            </w:r>
            <w:r w:rsidRPr="00261E25">
              <w:rPr>
                <w:color w:val="auto"/>
                <w:sz w:val="26"/>
                <w:szCs w:val="26"/>
              </w:rPr>
              <w:t>Δ</w:t>
            </w:r>
            <w:r w:rsidRPr="00261E25">
              <w:rPr>
                <w:color w:val="auto"/>
                <w:sz w:val="26"/>
                <w:szCs w:val="26"/>
                <w:lang w:val="sv-SE"/>
              </w:rPr>
              <w:t xml:space="preserve">t </w:t>
            </w:r>
            <w:r w:rsidRPr="00261E25">
              <w:rPr>
                <w:b/>
                <w:color w:val="auto"/>
                <w:sz w:val="26"/>
                <w:szCs w:val="26"/>
                <w:lang w:val="sv-SE"/>
              </w:rPr>
              <w:t xml:space="preserve">gần giá trị nào nhất </w:t>
            </w:r>
            <w:r w:rsidRPr="00261E25">
              <w:rPr>
                <w:color w:val="auto"/>
                <w:sz w:val="26"/>
                <w:szCs w:val="26"/>
                <w:lang w:val="sv-SE"/>
              </w:rPr>
              <w:t>sau đây?</w:t>
            </w:r>
          </w:p>
        </w:tc>
        <w:tc>
          <w:tcPr>
            <w:tcW w:w="3048" w:type="dxa"/>
          </w:tcPr>
          <w:p w14:paraId="6390F95E" w14:textId="77777777" w:rsidR="00095442" w:rsidRPr="00261E25" w:rsidRDefault="00095442" w:rsidP="00592AB2">
            <w:pPr>
              <w:tabs>
                <w:tab w:val="left" w:pos="2835"/>
                <w:tab w:val="left" w:pos="5670"/>
                <w:tab w:val="left" w:pos="8505"/>
              </w:tabs>
              <w:spacing w:line="276" w:lineRule="auto"/>
              <w:jc w:val="both"/>
              <w:rPr>
                <w:color w:val="auto"/>
                <w:sz w:val="26"/>
                <w:szCs w:val="26"/>
              </w:rPr>
            </w:pPr>
            <w:r w:rsidRPr="00261E25">
              <w:rPr>
                <w:noProof/>
                <w:color w:val="auto"/>
              </w:rPr>
              <w:drawing>
                <wp:inline distT="0" distB="0" distL="0" distR="0" wp14:anchorId="65B2D993" wp14:editId="565389B6">
                  <wp:extent cx="1798874" cy="1045028"/>
                  <wp:effectExtent l="0" t="0" r="0" b="3175"/>
                  <wp:docPr id="1070390137" name="Picture 3" descr="Bài 5. Chuyển động tổng hợp trang 32, 33, 34, 35 Vật Lí 10 Chân trời sáng  tạo | SGK Vật Lí 10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Bài 5. Chuyển động tổng hợp trang 32, 33, 34, 35 Vật Lí 10 Chân trời sáng  tạo | SGK Vật Lí 10 - Chân trời sáng tạo"/>
                          <pic:cNvPicPr>
                            <a:picLocks noChangeAspect="1" noChangeArrowheads="1"/>
                          </pic:cNvPicPr>
                        </pic:nvPicPr>
                        <pic:blipFill rotWithShape="1">
                          <a:blip r:embed="rId385" cstate="print">
                            <a:extLst>
                              <a:ext uri="{BEBA8EAE-BF5A-486C-A8C5-ECC9F3942E4B}">
                                <a14:imgProps xmlns:a14="http://schemas.microsoft.com/office/drawing/2010/main">
                                  <a14:imgLayer r:embed="rId38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814" t="6325" r="2294" b="8672"/>
                          <a:stretch/>
                        </pic:blipFill>
                        <pic:spPr bwMode="auto">
                          <a:xfrm>
                            <a:off x="0" y="0"/>
                            <a:ext cx="1818956" cy="105669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F184FD7" w14:textId="77777777" w:rsidR="00095442" w:rsidRPr="00261E25" w:rsidRDefault="00095442" w:rsidP="00095442">
      <w:pPr>
        <w:tabs>
          <w:tab w:val="left" w:pos="2835"/>
          <w:tab w:val="left" w:pos="5670"/>
          <w:tab w:val="left" w:pos="8505"/>
        </w:tabs>
        <w:spacing w:line="276" w:lineRule="auto"/>
        <w:ind w:firstLine="284"/>
        <w:jc w:val="both"/>
        <w:rPr>
          <w:color w:val="auto"/>
          <w:sz w:val="26"/>
          <w:szCs w:val="26"/>
        </w:rPr>
      </w:pPr>
      <w:r w:rsidRPr="00261E25">
        <w:rPr>
          <w:b/>
          <w:color w:val="auto"/>
          <w:sz w:val="26"/>
          <w:szCs w:val="26"/>
          <w:highlight w:val="green"/>
        </w:rPr>
        <w:t xml:space="preserve">A. </w:t>
      </w:r>
      <w:r w:rsidRPr="00261E25">
        <w:rPr>
          <w:color w:val="auto"/>
          <w:sz w:val="26"/>
          <w:szCs w:val="26"/>
          <w:highlight w:val="green"/>
        </w:rPr>
        <w:t>0,4 s.</w:t>
      </w:r>
      <w:r w:rsidRPr="00261E25">
        <w:rPr>
          <w:color w:val="auto"/>
          <w:sz w:val="26"/>
          <w:szCs w:val="26"/>
        </w:rPr>
        <w:tab/>
      </w:r>
      <w:r w:rsidRPr="00261E25">
        <w:rPr>
          <w:b/>
          <w:color w:val="auto"/>
          <w:sz w:val="26"/>
          <w:szCs w:val="26"/>
        </w:rPr>
        <w:t xml:space="preserve">B. </w:t>
      </w:r>
      <w:r w:rsidRPr="00261E25">
        <w:rPr>
          <w:color w:val="auto"/>
          <w:sz w:val="26"/>
          <w:szCs w:val="26"/>
        </w:rPr>
        <w:t>0,5 s.</w:t>
      </w:r>
      <w:r w:rsidRPr="00261E25">
        <w:rPr>
          <w:color w:val="auto"/>
          <w:sz w:val="26"/>
          <w:szCs w:val="26"/>
        </w:rPr>
        <w:tab/>
      </w:r>
      <w:r w:rsidRPr="00261E25">
        <w:rPr>
          <w:b/>
          <w:color w:val="auto"/>
          <w:sz w:val="26"/>
          <w:szCs w:val="26"/>
        </w:rPr>
        <w:t xml:space="preserve">C. </w:t>
      </w:r>
      <w:r w:rsidRPr="00261E25">
        <w:rPr>
          <w:color w:val="auto"/>
          <w:sz w:val="26"/>
          <w:szCs w:val="26"/>
        </w:rPr>
        <w:t>0,3 s.</w:t>
      </w:r>
      <w:r w:rsidRPr="00261E25">
        <w:rPr>
          <w:color w:val="auto"/>
          <w:sz w:val="26"/>
          <w:szCs w:val="26"/>
        </w:rPr>
        <w:tab/>
      </w:r>
      <w:r w:rsidRPr="00261E25">
        <w:rPr>
          <w:b/>
          <w:color w:val="auto"/>
          <w:sz w:val="26"/>
          <w:szCs w:val="26"/>
        </w:rPr>
        <w:t xml:space="preserve">D. </w:t>
      </w:r>
      <w:r w:rsidRPr="00261E25">
        <w:rPr>
          <w:color w:val="auto"/>
          <w:sz w:val="26"/>
          <w:szCs w:val="26"/>
        </w:rPr>
        <w:t>0,7 s.</w:t>
      </w:r>
    </w:p>
    <w:p w14:paraId="12BBCCBD" w14:textId="77777777" w:rsidR="00095442" w:rsidRPr="00261E25" w:rsidRDefault="00095442" w:rsidP="00095442">
      <w:pPr>
        <w:tabs>
          <w:tab w:val="left" w:pos="283"/>
          <w:tab w:val="left" w:pos="2835"/>
          <w:tab w:val="left" w:pos="5386"/>
          <w:tab w:val="left" w:pos="7937"/>
        </w:tabs>
        <w:spacing w:line="276" w:lineRule="auto"/>
        <w:jc w:val="both"/>
        <w:rPr>
          <w:color w:val="auto"/>
          <w:sz w:val="26"/>
          <w:szCs w:val="26"/>
          <w:shd w:val="clear" w:color="auto" w:fill="FFFFFF"/>
        </w:rPr>
      </w:pPr>
    </w:p>
    <w:p w14:paraId="49AA3C36" w14:textId="77777777" w:rsidR="00095442" w:rsidRPr="00261E25" w:rsidRDefault="00095442" w:rsidP="00095442">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6F2AF5CC" wp14:editId="5E2479D6">
                <wp:extent cx="5445928" cy="340995"/>
                <wp:effectExtent l="0" t="0" r="2540" b="1905"/>
                <wp:docPr id="1834908279"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685430995" name="Group 52"/>
                        <wpg:cNvGrpSpPr>
                          <a:grpSpLocks/>
                        </wpg:cNvGrpSpPr>
                        <wpg:grpSpPr bwMode="auto">
                          <a:xfrm>
                            <a:off x="95" y="0"/>
                            <a:ext cx="54470" cy="3433"/>
                            <a:chOff x="95" y="0"/>
                            <a:chExt cx="54469" cy="3433"/>
                          </a:xfrm>
                        </wpg:grpSpPr>
                        <wpg:grpSp>
                          <wpg:cNvPr id="1928695306" name="Group 53"/>
                          <wpg:cNvGrpSpPr>
                            <a:grpSpLocks/>
                          </wpg:cNvGrpSpPr>
                          <wpg:grpSpPr bwMode="auto">
                            <a:xfrm>
                              <a:off x="95" y="0"/>
                              <a:ext cx="54469" cy="3225"/>
                              <a:chOff x="92" y="0"/>
                              <a:chExt cx="52607" cy="3227"/>
                            </a:xfrm>
                          </wpg:grpSpPr>
                          <wps:wsp>
                            <wps:cNvPr id="746980921"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26513613"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52907961"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050633487"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B4A640" w14:textId="77777777" w:rsidR="00095442" w:rsidRPr="009111E4" w:rsidRDefault="00095442" w:rsidP="0009544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705AB9D7" w14:textId="77777777" w:rsidR="00095442" w:rsidRPr="009111E4" w:rsidRDefault="00095442" w:rsidP="00095442">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373042881"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109C95"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6F2AF5CC" id="_x0000_s1437"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">
                <v:group id="Group 52" o:spid="_x0000_s1438"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">
                  <v:group id="Group 53" o:spid="_x0000_s1439"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">
                    <v:shape id="Flowchart: Alternate Process 54" o:spid="_x0000_s1440"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" fillcolor="#98c1d9" stroked="f" strokeweight="1pt">
                      <v:fill opacity="52428f"/>
                    </v:shape>
                    <v:shape id="Hexagon 55" o:spid="_x0000_s1441"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" adj="4292" fillcolor="#f60" stroked="f" strokeweight="1pt"/>
                    <v:shape id="Hexagon 56" o:spid="_x0000_s1442"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" adj="4292" fillcolor="#3d5a80" stroked="f" strokeweight="1pt"/>
                  </v:group>
                  <v:shape id="WordArt 192" o:spid="_x0000_s1443"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" filled="f" stroked="f">
                    <v:stroke joinstyle="round"/>
                    <o:lock v:ext="edit" shapetype="t"/>
                    <v:textbox>
                      <w:txbxContent>
                        <w:p w14:paraId="1FB4A640" w14:textId="77777777" w:rsidR="00095442" w:rsidRPr="009111E4" w:rsidRDefault="00095442" w:rsidP="0009544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705AB9D7" w14:textId="77777777" w:rsidR="00095442" w:rsidRPr="009111E4" w:rsidRDefault="00095442" w:rsidP="00095442">
                          <w:pPr>
                            <w:pStyle w:val="NormalWeb"/>
                            <w:ind w:firstLine="0"/>
                            <w:jc w:val="left"/>
                            <w:rPr>
                              <w:b/>
                              <w:color w:val="FFFFFF" w:themeColor="background1"/>
                              <w:sz w:val="32"/>
                              <w:szCs w:val="32"/>
                            </w:rPr>
                          </w:pPr>
                        </w:p>
                      </w:txbxContent>
                    </v:textbox>
                  </v:shape>
                </v:group>
                <v:shape id="WordArt 192" o:spid="_x0000_s1444"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" filled="f" stroked="f">
                  <v:stroke joinstyle="round"/>
                  <o:lock v:ext="edit" shapetype="t"/>
                  <v:textbox>
                    <w:txbxContent>
                      <w:p w14:paraId="6A109C95"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22D4BD62" w14:textId="77777777" w:rsidR="00095442" w:rsidRPr="00261E25" w:rsidRDefault="00095442" w:rsidP="00095442">
      <w:pPr>
        <w:spacing w:line="276" w:lineRule="auto"/>
        <w:jc w:val="center"/>
        <w:rPr>
          <w:rFonts w:eastAsia="Calibri"/>
          <w:bCs/>
          <w:i/>
          <w:iCs/>
          <w:color w:val="auto"/>
          <w:sz w:val="26"/>
          <w:szCs w:val="26"/>
          <w:lang w:val="fr-FR"/>
          <w14:ligatures w14:val="standardContextual"/>
        </w:rPr>
      </w:pPr>
      <w:r w:rsidRPr="00261E25">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5672234E" w14:textId="77777777" w:rsidR="00095442" w:rsidRPr="00261E25" w:rsidRDefault="00095442" w:rsidP="00095442">
      <w:pPr>
        <w:spacing w:line="276" w:lineRule="auto"/>
        <w:ind w:firstLine="284"/>
        <w:rPr>
          <w:i/>
          <w:iCs/>
          <w:color w:val="auto"/>
          <w:sz w:val="26"/>
          <w:szCs w:val="26"/>
          <w:lang w:val="fr-FR"/>
        </w:rPr>
      </w:pPr>
      <w:r w:rsidRPr="00261E25">
        <w:rPr>
          <w:i/>
          <w:iCs/>
          <w:color w:val="auto"/>
          <w:sz w:val="26"/>
          <w:szCs w:val="26"/>
          <w:lang w:val="fr-FR"/>
        </w:rPr>
        <w:t>Điểm tối đa của 01 câu hỏi là 1 điểm.</w:t>
      </w:r>
    </w:p>
    <w:p w14:paraId="73C144D8" w14:textId="77777777" w:rsidR="00095442" w:rsidRPr="00261E25" w:rsidRDefault="00095442" w:rsidP="0009544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261E25">
        <w:rPr>
          <w:i/>
          <w:iCs/>
          <w:color w:val="auto"/>
          <w:sz w:val="26"/>
          <w:szCs w:val="26"/>
          <w:lang w:val="fr-FR"/>
        </w:rPr>
        <w:t xml:space="preserve"> điểm.</w:t>
      </w:r>
    </w:p>
    <w:p w14:paraId="587B06AE" w14:textId="77777777" w:rsidR="00095442" w:rsidRPr="00261E25" w:rsidRDefault="00095442" w:rsidP="0009544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261E25">
        <w:rPr>
          <w:i/>
          <w:iCs/>
          <w:color w:val="auto"/>
          <w:sz w:val="26"/>
          <w:szCs w:val="26"/>
          <w:lang w:val="fr-FR"/>
        </w:rPr>
        <w:t xml:space="preserve"> điểm.</w:t>
      </w:r>
    </w:p>
    <w:p w14:paraId="02BC36ED" w14:textId="77777777" w:rsidR="00095442" w:rsidRPr="00261E25" w:rsidRDefault="00095442" w:rsidP="0009544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261E25">
        <w:rPr>
          <w:i/>
          <w:iCs/>
          <w:color w:val="auto"/>
          <w:sz w:val="26"/>
          <w:szCs w:val="26"/>
          <w:lang w:val="fr-FR"/>
        </w:rPr>
        <w:t xml:space="preserve"> điểm.</w:t>
      </w:r>
    </w:p>
    <w:p w14:paraId="0993E34A" w14:textId="77777777" w:rsidR="00095442" w:rsidRPr="00261E25" w:rsidRDefault="00095442" w:rsidP="00095442">
      <w:pPr>
        <w:tabs>
          <w:tab w:val="left" w:pos="720"/>
        </w:tabs>
        <w:spacing w:line="276" w:lineRule="auto"/>
        <w:ind w:left="720" w:hanging="153"/>
        <w:rPr>
          <w:i/>
          <w:iCs/>
          <w:color w:val="auto"/>
          <w:sz w:val="26"/>
          <w:szCs w:val="26"/>
          <w:lang w:val="fr-FR"/>
        </w:rPr>
      </w:pPr>
      <w:r w:rsidRPr="00261E25">
        <w:rPr>
          <w:i/>
          <w:iCs/>
          <w:color w:val="auto"/>
          <w:sz w:val="26"/>
          <w:szCs w:val="26"/>
          <w:lang w:val="fr-FR"/>
        </w:rPr>
        <w:t>- Thí sinh lựa chọn chính xác cả 04 ý trong 1 câu hỏi được 1 điểm.</w:t>
      </w:r>
    </w:p>
    <w:p w14:paraId="0983426A" w14:textId="77777777" w:rsidR="00095442" w:rsidRPr="00261E25" w:rsidRDefault="00095442" w:rsidP="00095442">
      <w:pPr>
        <w:tabs>
          <w:tab w:val="left" w:pos="720"/>
        </w:tabs>
        <w:spacing w:line="276" w:lineRule="auto"/>
        <w:rPr>
          <w:color w:val="auto"/>
          <w:spacing w:val="-4"/>
          <w:sz w:val="26"/>
          <w:szCs w:val="26"/>
          <w:lang w:val="fr-FR"/>
        </w:rPr>
      </w:pPr>
      <w:r w:rsidRPr="00261E25">
        <w:rPr>
          <w:rFonts w:eastAsia="Calibri"/>
          <w:b/>
          <w:color w:val="auto"/>
          <w:sz w:val="26"/>
          <w:szCs w:val="26"/>
          <w:lang w:val="fr-FR"/>
        </w:rPr>
        <w:t>Câu 1</w:t>
      </w:r>
      <w:r w:rsidRPr="00261E25">
        <w:rPr>
          <w:rFonts w:eastAsia="Calibri"/>
          <w:b/>
          <w:color w:val="auto"/>
          <w:sz w:val="26"/>
          <w:szCs w:val="26"/>
          <w:lang w:val="vi-VN"/>
        </w:rPr>
        <w:t>:</w:t>
      </w:r>
      <w:r w:rsidRPr="00261E25">
        <w:rPr>
          <w:rFonts w:eastAsia="Calibri"/>
          <w:b/>
          <w:color w:val="auto"/>
          <w:sz w:val="26"/>
          <w:szCs w:val="26"/>
          <w:lang w:val="fr-FR"/>
        </w:rPr>
        <w:t xml:space="preserve"> </w:t>
      </w:r>
      <w:r w:rsidRPr="00261E25">
        <w:rPr>
          <w:iCs/>
          <w:color w:val="auto"/>
          <w:sz w:val="26"/>
          <w:szCs w:val="26"/>
          <w:lang w:val="fr-FR"/>
        </w:rPr>
        <w:t xml:space="preserve">Một ôtô bắt đầu chuyển động thẳng nhanh dần đều. Trong giây thứ 6 xe đi được quãng đường 11m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261E25" w:rsidRPr="00261E25" w14:paraId="1E75F46F" w14:textId="77777777" w:rsidTr="00592AB2">
        <w:tc>
          <w:tcPr>
            <w:tcW w:w="8905" w:type="dxa"/>
          </w:tcPr>
          <w:p w14:paraId="0B978D48" w14:textId="77777777" w:rsidR="00095442" w:rsidRPr="00261E25" w:rsidRDefault="00095442" w:rsidP="00592AB2">
            <w:pPr>
              <w:tabs>
                <w:tab w:val="left" w:pos="426"/>
                <w:tab w:val="left" w:pos="540"/>
              </w:tabs>
              <w:spacing w:line="276" w:lineRule="auto"/>
              <w:jc w:val="both"/>
              <w:rPr>
                <w:rFonts w:eastAsia="Arial"/>
                <w:color w:val="auto"/>
                <w:kern w:val="2"/>
                <w:sz w:val="26"/>
                <w:szCs w:val="26"/>
                <w:lang w:val="pt-BR"/>
                <w14:ligatures w14:val="standardContextual"/>
              </w:rPr>
            </w:pPr>
            <w:r w:rsidRPr="00261E25">
              <w:rPr>
                <w:rFonts w:eastAsia="Arial"/>
                <w:color w:val="auto"/>
                <w:kern w:val="2"/>
                <w:sz w:val="26"/>
                <w:szCs w:val="26"/>
                <w:lang w:val="pt-BR"/>
                <w14:ligatures w14:val="standardContextual"/>
              </w:rPr>
              <w:t>a.</w:t>
            </w:r>
            <w:r w:rsidRPr="00261E25">
              <w:rPr>
                <w:b/>
                <w:bCs/>
                <w:i/>
                <w:iCs/>
                <w:color w:val="auto"/>
              </w:rPr>
              <w:t xml:space="preserve"> </w:t>
            </w:r>
            <w:r w:rsidRPr="00261E25">
              <w:rPr>
                <w:bCs/>
                <w:iCs/>
                <w:color w:val="auto"/>
                <w:sz w:val="26"/>
                <w:szCs w:val="26"/>
              </w:rPr>
              <w:t>Gia tốc của xe ô tô là 0,61 m/s</w:t>
            </w:r>
            <w:r w:rsidRPr="00261E25">
              <w:rPr>
                <w:bCs/>
                <w:iCs/>
                <w:color w:val="auto"/>
                <w:sz w:val="26"/>
                <w:szCs w:val="26"/>
                <w:vertAlign w:val="superscript"/>
              </w:rPr>
              <w:t>2</w:t>
            </w:r>
          </w:p>
        </w:tc>
        <w:tc>
          <w:tcPr>
            <w:tcW w:w="731" w:type="dxa"/>
          </w:tcPr>
          <w:p w14:paraId="5013B0E4" w14:textId="77777777" w:rsidR="00095442" w:rsidRPr="00261E25" w:rsidRDefault="00095442" w:rsidP="00592AB2">
            <w:pPr>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3EE8B899" w14:textId="77777777" w:rsidTr="00592AB2">
        <w:tc>
          <w:tcPr>
            <w:tcW w:w="8905" w:type="dxa"/>
          </w:tcPr>
          <w:p w14:paraId="2E2F1A2C" w14:textId="77777777" w:rsidR="00095442" w:rsidRPr="00261E25" w:rsidRDefault="00095442" w:rsidP="00592AB2">
            <w:pPr>
              <w:tabs>
                <w:tab w:val="left" w:pos="426"/>
                <w:tab w:val="left" w:pos="540"/>
              </w:tabs>
              <w:spacing w:line="276" w:lineRule="auto"/>
              <w:jc w:val="both"/>
              <w:rPr>
                <w:rFonts w:eastAsia="Arial"/>
                <w:color w:val="auto"/>
                <w:kern w:val="2"/>
                <w:sz w:val="26"/>
                <w:szCs w:val="26"/>
                <w:lang w:val="pt-BR"/>
                <w14:ligatures w14:val="standardContextual"/>
              </w:rPr>
            </w:pPr>
            <w:r w:rsidRPr="00261E25">
              <w:rPr>
                <w:rFonts w:eastAsia="Arial"/>
                <w:color w:val="auto"/>
                <w:kern w:val="2"/>
                <w:sz w:val="26"/>
                <w:szCs w:val="26"/>
                <w:lang w:val="pt-BR"/>
                <w14:ligatures w14:val="standardContextual"/>
              </w:rPr>
              <w:t>b. Vận tốc của xe sau 10s chuyển động là 6,1m/s</w:t>
            </w:r>
          </w:p>
        </w:tc>
        <w:tc>
          <w:tcPr>
            <w:tcW w:w="731" w:type="dxa"/>
          </w:tcPr>
          <w:p w14:paraId="600BC746" w14:textId="77777777" w:rsidR="00095442" w:rsidRPr="00261E25" w:rsidRDefault="00095442"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2132AB60" w14:textId="77777777" w:rsidTr="00592AB2">
        <w:tc>
          <w:tcPr>
            <w:tcW w:w="8905" w:type="dxa"/>
          </w:tcPr>
          <w:p w14:paraId="00FE9C34" w14:textId="77777777" w:rsidR="00095442" w:rsidRPr="00261E25" w:rsidRDefault="00095442" w:rsidP="00592AB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c. Quãng đường xe đi được sau 10s chuyển động là 100m</w:t>
            </w:r>
          </w:p>
        </w:tc>
        <w:tc>
          <w:tcPr>
            <w:tcW w:w="731" w:type="dxa"/>
          </w:tcPr>
          <w:p w14:paraId="42BB2978" w14:textId="77777777" w:rsidR="00095442" w:rsidRPr="00261E25" w:rsidRDefault="00095442"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4C78E848" w14:textId="77777777" w:rsidTr="00592AB2">
        <w:tc>
          <w:tcPr>
            <w:tcW w:w="8905" w:type="dxa"/>
          </w:tcPr>
          <w:p w14:paraId="2FE54B75" w14:textId="77777777" w:rsidR="00095442" w:rsidRPr="00261E25" w:rsidRDefault="00095442" w:rsidP="00592AB2">
            <w:pPr>
              <w:tabs>
                <w:tab w:val="left" w:pos="426"/>
              </w:tabs>
              <w:spacing w:line="276" w:lineRule="auto"/>
              <w:rPr>
                <w:rFonts w:eastAsia="Arial"/>
                <w:color w:val="auto"/>
                <w:kern w:val="2"/>
                <w:sz w:val="26"/>
                <w:szCs w:val="26"/>
                <w14:ligatures w14:val="standardContextual"/>
              </w:rPr>
            </w:pPr>
            <w:r w:rsidRPr="00261E25">
              <w:rPr>
                <w:rFonts w:eastAsia="Arial"/>
                <w:bCs/>
                <w:color w:val="auto"/>
                <w:kern w:val="2"/>
                <w:sz w:val="26"/>
                <w:szCs w:val="26"/>
                <w14:ligatures w14:val="standardContextual"/>
              </w:rPr>
              <w:t>d. Quãng đường xe đi trong 20s đầu tiên là 400m</w:t>
            </w:r>
          </w:p>
        </w:tc>
        <w:tc>
          <w:tcPr>
            <w:tcW w:w="731" w:type="dxa"/>
          </w:tcPr>
          <w:p w14:paraId="0A8C8938" w14:textId="77777777" w:rsidR="00095442" w:rsidRPr="00261E25" w:rsidRDefault="00095442"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bl>
    <w:p w14:paraId="5574022C" w14:textId="77777777" w:rsidR="00095442" w:rsidRPr="00261E25" w:rsidRDefault="00095442" w:rsidP="00095442">
      <w:pPr>
        <w:spacing w:line="276" w:lineRule="auto"/>
        <w:rPr>
          <w:iCs/>
          <w:color w:val="auto"/>
          <w:sz w:val="26"/>
          <w:szCs w:val="26"/>
        </w:rPr>
      </w:pPr>
      <w:r w:rsidRPr="00261E25">
        <w:rPr>
          <w:rFonts w:eastAsia="Calibri"/>
          <w:b/>
          <w:color w:val="auto"/>
          <w:sz w:val="26"/>
          <w:szCs w:val="26"/>
        </w:rPr>
        <w:t>Câu 2</w:t>
      </w:r>
      <w:r w:rsidRPr="00261E25">
        <w:rPr>
          <w:rFonts w:eastAsia="Calibri"/>
          <w:b/>
          <w:color w:val="auto"/>
          <w:sz w:val="26"/>
          <w:szCs w:val="26"/>
          <w:lang w:val="vi-VN"/>
        </w:rPr>
        <w:t>:</w:t>
      </w:r>
      <w:r w:rsidRPr="00261E25">
        <w:rPr>
          <w:rFonts w:eastAsia="Calibri"/>
          <w:b/>
          <w:color w:val="auto"/>
          <w:sz w:val="26"/>
          <w:szCs w:val="26"/>
        </w:rPr>
        <w:t xml:space="preserve"> </w:t>
      </w:r>
      <w:r w:rsidRPr="00261E25">
        <w:rPr>
          <w:iCs/>
          <w:color w:val="auto"/>
          <w:sz w:val="26"/>
          <w:szCs w:val="26"/>
        </w:rPr>
        <w:t>Một xe ô tô chuyển động thẳng nhanh dần đều với vận tốc đầu 18km/h. Trong giây thứ tư kể từ lúc bắt đầu chuyển động nhanh dần, xe đi được 12m.</w:t>
      </w:r>
    </w:p>
    <w:tbl>
      <w:tblPr>
        <w:tblStyle w:val="TableGrid"/>
        <w:tblW w:w="9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gridCol w:w="731"/>
      </w:tblGrid>
      <w:tr w:rsidR="00261E25" w:rsidRPr="00261E25" w14:paraId="5939CB99" w14:textId="77777777" w:rsidTr="00592AB2">
        <w:tc>
          <w:tcPr>
            <w:tcW w:w="9000" w:type="dxa"/>
          </w:tcPr>
          <w:p w14:paraId="5E844107" w14:textId="77777777" w:rsidR="00095442" w:rsidRPr="00261E25" w:rsidRDefault="00095442" w:rsidP="00592AB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a.</w:t>
            </w:r>
            <w:r w:rsidRPr="00261E25">
              <w:rPr>
                <w:b/>
                <w:bCs/>
                <w:i/>
                <w:iCs/>
                <w:color w:val="auto"/>
              </w:rPr>
              <w:t xml:space="preserve"> </w:t>
            </w:r>
            <w:r w:rsidRPr="00261E25">
              <w:rPr>
                <w:bCs/>
                <w:iCs/>
                <w:color w:val="auto"/>
                <w:sz w:val="26"/>
                <w:szCs w:val="26"/>
              </w:rPr>
              <w:t>Quãng đường xe đi được trong giây thứ 10 là 50m</w:t>
            </w:r>
          </w:p>
        </w:tc>
        <w:tc>
          <w:tcPr>
            <w:tcW w:w="731" w:type="dxa"/>
          </w:tcPr>
          <w:p w14:paraId="12BF8ABA" w14:textId="77777777" w:rsidR="00095442" w:rsidRPr="00261E25" w:rsidRDefault="00095442"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535D71DE" w14:textId="77777777" w:rsidTr="00592AB2">
        <w:tc>
          <w:tcPr>
            <w:tcW w:w="9000" w:type="dxa"/>
          </w:tcPr>
          <w:p w14:paraId="1944981B" w14:textId="77777777" w:rsidR="00095442" w:rsidRPr="00261E25" w:rsidRDefault="00095442" w:rsidP="00592AB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b. </w:t>
            </w:r>
            <w:r w:rsidRPr="00261E25">
              <w:rPr>
                <w:rFonts w:eastAsia="Calibri"/>
                <w:color w:val="auto"/>
                <w:sz w:val="26"/>
                <w:szCs w:val="26"/>
                <w:lang w:val="vi-VN"/>
              </w:rPr>
              <w:t>Vật chuyển động nhanh dần đều trong 10s</w:t>
            </w:r>
            <w:r w:rsidRPr="00261E25">
              <w:rPr>
                <w:rFonts w:eastAsia="Calibri"/>
                <w:color w:val="auto"/>
                <w:sz w:val="26"/>
                <w:szCs w:val="26"/>
              </w:rPr>
              <w:t xml:space="preserve">, </w:t>
            </w:r>
            <w:r w:rsidRPr="00261E25">
              <w:rPr>
                <w:color w:val="auto"/>
                <w:sz w:val="26"/>
                <w:szCs w:val="26"/>
              </w:rPr>
              <w:t>Quãng đường đi được trong 4s cuối là 84m</w:t>
            </w:r>
          </w:p>
        </w:tc>
        <w:tc>
          <w:tcPr>
            <w:tcW w:w="731" w:type="dxa"/>
          </w:tcPr>
          <w:p w14:paraId="778C1062" w14:textId="77777777" w:rsidR="00095442" w:rsidRPr="00261E25" w:rsidRDefault="00095442"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0A77CECE" w14:textId="77777777" w:rsidTr="00592AB2">
        <w:tc>
          <w:tcPr>
            <w:tcW w:w="9000" w:type="dxa"/>
          </w:tcPr>
          <w:p w14:paraId="42E62BA3" w14:textId="77777777" w:rsidR="00095442" w:rsidRPr="00261E25" w:rsidRDefault="00095442" w:rsidP="00592AB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c. Xe đạt vận tốc 36km/h sau thời gian 2,5s</w:t>
            </w:r>
          </w:p>
        </w:tc>
        <w:tc>
          <w:tcPr>
            <w:tcW w:w="731" w:type="dxa"/>
          </w:tcPr>
          <w:p w14:paraId="1324EBD4" w14:textId="77777777" w:rsidR="00095442" w:rsidRPr="00261E25" w:rsidRDefault="00095442"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3124898B" w14:textId="77777777" w:rsidTr="00592AB2">
        <w:tc>
          <w:tcPr>
            <w:tcW w:w="9000" w:type="dxa"/>
          </w:tcPr>
          <w:p w14:paraId="31455D73" w14:textId="77777777" w:rsidR="00095442" w:rsidRPr="00261E25" w:rsidRDefault="00095442" w:rsidP="00592AB2">
            <w:pPr>
              <w:tabs>
                <w:tab w:val="left" w:pos="426"/>
              </w:tabs>
              <w:spacing w:line="276" w:lineRule="auto"/>
              <w:rPr>
                <w:rFonts w:eastAsia="Arial"/>
                <w:color w:val="auto"/>
                <w:kern w:val="2"/>
                <w:sz w:val="26"/>
                <w:szCs w:val="26"/>
                <w:lang w:val="pt-BR"/>
                <w14:ligatures w14:val="standardContextual"/>
              </w:rPr>
            </w:pPr>
            <w:r w:rsidRPr="00261E25">
              <w:rPr>
                <w:rFonts w:eastAsia="Arial"/>
                <w:bCs/>
                <w:color w:val="auto"/>
                <w:kern w:val="2"/>
                <w:sz w:val="26"/>
                <w:szCs w:val="26"/>
                <w:lang w:val="pt-BR"/>
                <w14:ligatures w14:val="standardContextual"/>
              </w:rPr>
              <w:t>d. Quãng đường xe đi sau 2,5 s là 18,5m</w:t>
            </w:r>
          </w:p>
        </w:tc>
        <w:tc>
          <w:tcPr>
            <w:tcW w:w="731" w:type="dxa"/>
          </w:tcPr>
          <w:p w14:paraId="4D1EC97C" w14:textId="77777777" w:rsidR="00095442" w:rsidRPr="00261E25" w:rsidRDefault="00095442"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bl>
    <w:p w14:paraId="61BD57C3" w14:textId="77777777" w:rsidR="00095442" w:rsidRPr="00261E25" w:rsidRDefault="00095442" w:rsidP="00095442">
      <w:pPr>
        <w:tabs>
          <w:tab w:val="left" w:pos="720"/>
        </w:tabs>
        <w:spacing w:line="276" w:lineRule="auto"/>
        <w:rPr>
          <w:iCs/>
          <w:color w:val="auto"/>
          <w:sz w:val="26"/>
          <w:szCs w:val="26"/>
        </w:rPr>
      </w:pPr>
      <w:r w:rsidRPr="00261E25">
        <w:rPr>
          <w:rFonts w:eastAsia="Calibri"/>
          <w:b/>
          <w:color w:val="auto"/>
          <w:sz w:val="26"/>
          <w:szCs w:val="26"/>
        </w:rPr>
        <w:t>Câu 3</w:t>
      </w:r>
      <w:r w:rsidRPr="00261E25">
        <w:rPr>
          <w:rFonts w:eastAsia="Calibri"/>
          <w:b/>
          <w:color w:val="auto"/>
          <w:sz w:val="26"/>
          <w:szCs w:val="26"/>
          <w:lang w:val="vi-VN"/>
        </w:rPr>
        <w:t>:</w:t>
      </w:r>
      <w:r w:rsidRPr="00261E25">
        <w:rPr>
          <w:iCs/>
          <w:color w:val="auto"/>
          <w:sz w:val="26"/>
          <w:szCs w:val="26"/>
        </w:rPr>
        <w:t xml:space="preserve"> Một xe đang chuyển động với vận tốc 7,2 km/h thì tăng tốc. Sau 4s, </w:t>
      </w:r>
    </w:p>
    <w:p w14:paraId="37DCAB82" w14:textId="77777777" w:rsidR="00095442" w:rsidRPr="00261E25" w:rsidRDefault="00095442" w:rsidP="00095442">
      <w:pPr>
        <w:tabs>
          <w:tab w:val="left" w:pos="720"/>
        </w:tabs>
        <w:spacing w:line="276" w:lineRule="auto"/>
        <w:rPr>
          <w:iCs/>
          <w:color w:val="auto"/>
          <w:sz w:val="26"/>
          <w:szCs w:val="26"/>
        </w:rPr>
      </w:pPr>
      <w:r w:rsidRPr="00261E25">
        <w:rPr>
          <w:iCs/>
          <w:color w:val="auto"/>
          <w:sz w:val="26"/>
          <w:szCs w:val="26"/>
        </w:rPr>
        <w:t>xe đi thêm được 40m.</w:t>
      </w:r>
    </w:p>
    <w:tbl>
      <w:tblPr>
        <w:tblStyle w:val="TableGrid"/>
        <w:tblW w:w="98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00"/>
        <w:gridCol w:w="450"/>
        <w:gridCol w:w="430"/>
      </w:tblGrid>
      <w:tr w:rsidR="00261E25" w:rsidRPr="00261E25" w14:paraId="43F17A1E" w14:textId="77777777" w:rsidTr="00592AB2">
        <w:tc>
          <w:tcPr>
            <w:tcW w:w="9000" w:type="dxa"/>
          </w:tcPr>
          <w:p w14:paraId="27AC61A3" w14:textId="77777777" w:rsidR="00095442" w:rsidRPr="00261E25" w:rsidRDefault="00095442" w:rsidP="00592AB2">
            <w:pPr>
              <w:tabs>
                <w:tab w:val="left" w:pos="426"/>
                <w:tab w:val="left" w:pos="540"/>
              </w:tabs>
              <w:spacing w:line="276" w:lineRule="auto"/>
              <w:jc w:val="both"/>
              <w:rPr>
                <w:rFonts w:eastAsia="Arial"/>
                <w:color w:val="auto"/>
                <w:kern w:val="2"/>
                <w:sz w:val="26"/>
                <w:szCs w:val="26"/>
                <w:lang w:val="pt-BR"/>
                <w14:ligatures w14:val="standardContextual"/>
              </w:rPr>
            </w:pPr>
            <w:r w:rsidRPr="00261E25">
              <w:rPr>
                <w:rFonts w:eastAsia="Arial"/>
                <w:color w:val="auto"/>
                <w:kern w:val="2"/>
                <w:sz w:val="26"/>
                <w:szCs w:val="26"/>
                <w:lang w:val="pt-BR"/>
                <w14:ligatures w14:val="standardContextual"/>
              </w:rPr>
              <w:t>a.</w:t>
            </w:r>
            <w:r w:rsidRPr="00261E25">
              <w:rPr>
                <w:b/>
                <w:bCs/>
                <w:i/>
                <w:iCs/>
                <w:color w:val="auto"/>
              </w:rPr>
              <w:t xml:space="preserve"> </w:t>
            </w:r>
            <w:r w:rsidRPr="00261E25">
              <w:rPr>
                <w:bCs/>
                <w:iCs/>
                <w:color w:val="auto"/>
                <w:sz w:val="26"/>
                <w:szCs w:val="26"/>
              </w:rPr>
              <w:t>Gia tốc của xe là 4m/s</w:t>
            </w:r>
            <w:r w:rsidRPr="00261E25">
              <w:rPr>
                <w:bCs/>
                <w:iCs/>
                <w:color w:val="auto"/>
                <w:sz w:val="26"/>
                <w:szCs w:val="26"/>
                <w:vertAlign w:val="superscript"/>
              </w:rPr>
              <w:t>2</w:t>
            </w:r>
          </w:p>
        </w:tc>
        <w:tc>
          <w:tcPr>
            <w:tcW w:w="880" w:type="dxa"/>
            <w:gridSpan w:val="2"/>
          </w:tcPr>
          <w:p w14:paraId="1B2A61AA" w14:textId="77777777" w:rsidR="00095442" w:rsidRPr="00261E25" w:rsidRDefault="00095442"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5F8999C2" w14:textId="77777777" w:rsidTr="00592AB2">
        <w:tc>
          <w:tcPr>
            <w:tcW w:w="9000" w:type="dxa"/>
          </w:tcPr>
          <w:p w14:paraId="21E6B60E" w14:textId="77777777" w:rsidR="00095442" w:rsidRPr="00261E25" w:rsidRDefault="00095442" w:rsidP="00592AB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lang w:val="pt-BR"/>
                <w14:ligatures w14:val="standardContextual"/>
              </w:rPr>
              <w:t xml:space="preserve">b. </w:t>
            </w:r>
            <w:r w:rsidRPr="00261E25">
              <w:rPr>
                <w:rFonts w:eastAsia="Calibri"/>
                <w:color w:val="auto"/>
                <w:sz w:val="26"/>
                <w:szCs w:val="26"/>
              </w:rPr>
              <w:t>Vận tốc của xe sau 6 s là 26m</w:t>
            </w:r>
          </w:p>
        </w:tc>
        <w:tc>
          <w:tcPr>
            <w:tcW w:w="880" w:type="dxa"/>
            <w:gridSpan w:val="2"/>
          </w:tcPr>
          <w:p w14:paraId="2AE2F2CE" w14:textId="77777777" w:rsidR="00095442" w:rsidRPr="00261E25" w:rsidRDefault="00095442"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4F819C1A" w14:textId="77777777" w:rsidTr="00592AB2">
        <w:tc>
          <w:tcPr>
            <w:tcW w:w="9000" w:type="dxa"/>
          </w:tcPr>
          <w:p w14:paraId="3CDC87E9" w14:textId="77777777" w:rsidR="00095442" w:rsidRPr="00261E25" w:rsidRDefault="00095442" w:rsidP="00592AB2">
            <w:pPr>
              <w:tabs>
                <w:tab w:val="left" w:pos="426"/>
                <w:tab w:val="left" w:pos="540"/>
              </w:tabs>
              <w:spacing w:line="276" w:lineRule="auto"/>
              <w:jc w:val="both"/>
              <w:rPr>
                <w:rFonts w:eastAsia="Calibri"/>
                <w:color w:val="auto"/>
                <w:sz w:val="26"/>
                <w:szCs w:val="26"/>
              </w:rPr>
            </w:pPr>
            <w:r w:rsidRPr="00261E25">
              <w:rPr>
                <w:rFonts w:eastAsia="Arial"/>
                <w:color w:val="auto"/>
                <w:kern w:val="2"/>
                <w:sz w:val="26"/>
                <w:szCs w:val="26"/>
                <w14:ligatures w14:val="standardContextual"/>
              </w:rPr>
              <w:t xml:space="preserve">c. </w:t>
            </w:r>
            <w:r w:rsidRPr="00261E25">
              <w:rPr>
                <w:color w:val="auto"/>
                <w:sz w:val="26"/>
                <w:szCs w:val="26"/>
              </w:rPr>
              <w:t xml:space="preserve">Cuối giây thứ 6, xe tắt máy. Sau 13s thì ngừng hẳn lại. </w:t>
            </w:r>
            <w:r w:rsidRPr="00261E25">
              <w:rPr>
                <w:rFonts w:eastAsia="Calibri"/>
                <w:color w:val="auto"/>
                <w:sz w:val="26"/>
                <w:szCs w:val="26"/>
              </w:rPr>
              <w:t xml:space="preserve">Gia tốc của xe </w:t>
            </w:r>
          </w:p>
          <w:p w14:paraId="7356C6B7" w14:textId="77777777" w:rsidR="00095442" w:rsidRPr="00261E25" w:rsidRDefault="00095442" w:rsidP="00592AB2">
            <w:pPr>
              <w:tabs>
                <w:tab w:val="left" w:pos="426"/>
                <w:tab w:val="left" w:pos="540"/>
              </w:tabs>
              <w:spacing w:line="276" w:lineRule="auto"/>
              <w:jc w:val="both"/>
              <w:rPr>
                <w:rFonts w:eastAsia="Arial"/>
                <w:color w:val="auto"/>
                <w:kern w:val="2"/>
                <w:sz w:val="26"/>
                <w:szCs w:val="26"/>
                <w:vertAlign w:val="superscript"/>
                <w14:ligatures w14:val="standardContextual"/>
              </w:rPr>
            </w:pPr>
            <w:r w:rsidRPr="00261E25">
              <w:rPr>
                <w:rFonts w:eastAsia="Calibri"/>
                <w:color w:val="auto"/>
                <w:sz w:val="26"/>
                <w:szCs w:val="26"/>
              </w:rPr>
              <w:t>sau khi tắt máy là 2m/s</w:t>
            </w:r>
            <w:r w:rsidRPr="00261E25">
              <w:rPr>
                <w:rFonts w:eastAsia="Calibri"/>
                <w:color w:val="auto"/>
                <w:sz w:val="26"/>
                <w:szCs w:val="26"/>
                <w:vertAlign w:val="superscript"/>
              </w:rPr>
              <w:t>2</w:t>
            </w:r>
          </w:p>
        </w:tc>
        <w:tc>
          <w:tcPr>
            <w:tcW w:w="880" w:type="dxa"/>
            <w:gridSpan w:val="2"/>
          </w:tcPr>
          <w:p w14:paraId="631248D9" w14:textId="77777777" w:rsidR="00095442" w:rsidRPr="00261E25" w:rsidRDefault="00095442"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597310CD" w14:textId="77777777" w:rsidTr="00592AB2">
        <w:tc>
          <w:tcPr>
            <w:tcW w:w="9000" w:type="dxa"/>
          </w:tcPr>
          <w:p w14:paraId="3A4E612B" w14:textId="77777777" w:rsidR="00095442" w:rsidRPr="00261E25" w:rsidRDefault="00095442" w:rsidP="00592AB2">
            <w:pPr>
              <w:tabs>
                <w:tab w:val="left" w:pos="426"/>
              </w:tabs>
              <w:spacing w:line="276" w:lineRule="auto"/>
              <w:rPr>
                <w:rFonts w:eastAsia="Calibri"/>
                <w:color w:val="auto"/>
                <w:sz w:val="26"/>
                <w:szCs w:val="26"/>
              </w:rPr>
            </w:pPr>
            <w:r w:rsidRPr="00261E25">
              <w:rPr>
                <w:rFonts w:eastAsia="Arial"/>
                <w:bCs/>
                <w:color w:val="auto"/>
                <w:kern w:val="2"/>
                <w:sz w:val="26"/>
                <w:szCs w:val="26"/>
                <w14:ligatures w14:val="standardContextual"/>
              </w:rPr>
              <w:t xml:space="preserve">d. </w:t>
            </w:r>
            <w:r w:rsidRPr="00261E25">
              <w:rPr>
                <w:rFonts w:eastAsia="Calibri"/>
                <w:color w:val="auto"/>
                <w:sz w:val="26"/>
                <w:szCs w:val="26"/>
              </w:rPr>
              <w:t>Quãng đường đi được cho đến khi dừng lại là 169m</w:t>
            </w:r>
          </w:p>
          <w:p w14:paraId="6BF292A6" w14:textId="77777777" w:rsidR="00095442" w:rsidRPr="00261E25" w:rsidRDefault="00095442" w:rsidP="00592AB2">
            <w:pPr>
              <w:tabs>
                <w:tab w:val="left" w:pos="426"/>
              </w:tabs>
              <w:spacing w:line="276" w:lineRule="auto"/>
              <w:ind w:left="-110"/>
              <w:rPr>
                <w:rFonts w:eastAsia="Calibri"/>
                <w:color w:val="auto"/>
                <w:sz w:val="26"/>
                <w:szCs w:val="26"/>
              </w:rPr>
            </w:pPr>
            <w:r w:rsidRPr="00261E25">
              <w:rPr>
                <w:rFonts w:eastAsia="Calibri"/>
                <w:b/>
                <w:color w:val="auto"/>
                <w:sz w:val="26"/>
                <w:szCs w:val="26"/>
              </w:rPr>
              <w:t>Câu 4</w:t>
            </w:r>
            <w:r w:rsidRPr="00261E25">
              <w:rPr>
                <w:rFonts w:eastAsia="Calibri"/>
                <w:b/>
                <w:color w:val="auto"/>
                <w:sz w:val="26"/>
                <w:szCs w:val="26"/>
                <w:lang w:val="vi-VN"/>
              </w:rPr>
              <w:t>:</w:t>
            </w:r>
            <w:r w:rsidRPr="00261E25">
              <w:rPr>
                <w:iCs/>
                <w:color w:val="auto"/>
                <w:sz w:val="26"/>
                <w:szCs w:val="26"/>
              </w:rPr>
              <w:t xml:space="preserve"> </w:t>
            </w:r>
            <w:r w:rsidRPr="00261E25">
              <w:rPr>
                <w:color w:val="auto"/>
                <w:sz w:val="26"/>
                <w:szCs w:val="26"/>
                <w:shd w:val="clear" w:color="auto" w:fill="FFFFFF"/>
              </w:rPr>
              <w:t>Một chiếc xe đang chạy với tốc độ 36 km/h thì tài xế hãm phanh, xe chuyển động thẳng chậm dần đều rồi dừng lại sau 5s.</w:t>
            </w:r>
          </w:p>
        </w:tc>
        <w:tc>
          <w:tcPr>
            <w:tcW w:w="880" w:type="dxa"/>
            <w:gridSpan w:val="2"/>
          </w:tcPr>
          <w:p w14:paraId="53F0D6F3" w14:textId="77777777" w:rsidR="00095442" w:rsidRPr="00261E25" w:rsidRDefault="00095442"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4DF98D76" w14:textId="77777777" w:rsidTr="00592AB2">
        <w:trPr>
          <w:gridAfter w:val="1"/>
          <w:wAfter w:w="430" w:type="dxa"/>
        </w:trPr>
        <w:tc>
          <w:tcPr>
            <w:tcW w:w="9450" w:type="dxa"/>
            <w:gridSpan w:val="2"/>
          </w:tcPr>
          <w:tbl>
            <w:tblPr>
              <w:tblStyle w:val="TableGrid"/>
              <w:tblW w:w="9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05"/>
              <w:gridCol w:w="731"/>
            </w:tblGrid>
            <w:tr w:rsidR="00261E25" w:rsidRPr="00261E25" w14:paraId="1C3B1DEE" w14:textId="77777777" w:rsidTr="00592AB2">
              <w:tc>
                <w:tcPr>
                  <w:tcW w:w="8905" w:type="dxa"/>
                </w:tcPr>
                <w:p w14:paraId="2E587139" w14:textId="77777777" w:rsidR="00095442" w:rsidRPr="00261E25" w:rsidRDefault="00095442" w:rsidP="00592AB2">
                  <w:pPr>
                    <w:tabs>
                      <w:tab w:val="left" w:pos="426"/>
                      <w:tab w:val="left" w:pos="540"/>
                    </w:tabs>
                    <w:spacing w:line="276" w:lineRule="auto"/>
                    <w:jc w:val="both"/>
                    <w:rPr>
                      <w:rFonts w:eastAsia="Arial"/>
                      <w:color w:val="auto"/>
                      <w:kern w:val="2"/>
                      <w:sz w:val="26"/>
                      <w:szCs w:val="26"/>
                      <w:lang w:val="pt-BR"/>
                      <w14:ligatures w14:val="standardContextual"/>
                    </w:rPr>
                  </w:pPr>
                  <w:r w:rsidRPr="00261E25">
                    <w:rPr>
                      <w:rFonts w:eastAsia="Arial"/>
                      <w:color w:val="auto"/>
                      <w:kern w:val="2"/>
                      <w:sz w:val="26"/>
                      <w:szCs w:val="26"/>
                      <w:lang w:val="pt-BR"/>
                      <w14:ligatures w14:val="standardContextual"/>
                    </w:rPr>
                    <w:t>a.</w:t>
                  </w:r>
                  <w:r w:rsidRPr="00261E25">
                    <w:rPr>
                      <w:b/>
                      <w:bCs/>
                      <w:i/>
                      <w:iCs/>
                      <w:color w:val="auto"/>
                    </w:rPr>
                    <w:t xml:space="preserve"> </w:t>
                  </w:r>
                  <w:r w:rsidRPr="00261E25">
                    <w:rPr>
                      <w:bCs/>
                      <w:iCs/>
                      <w:color w:val="auto"/>
                      <w:sz w:val="26"/>
                      <w:szCs w:val="26"/>
                    </w:rPr>
                    <w:t>Gia tốc của xe là 2 m/s</w:t>
                  </w:r>
                  <w:r w:rsidRPr="00261E25">
                    <w:rPr>
                      <w:bCs/>
                      <w:iCs/>
                      <w:color w:val="auto"/>
                      <w:sz w:val="26"/>
                      <w:szCs w:val="26"/>
                      <w:vertAlign w:val="superscript"/>
                    </w:rPr>
                    <w:t>2</w:t>
                  </w:r>
                </w:p>
              </w:tc>
              <w:tc>
                <w:tcPr>
                  <w:tcW w:w="731" w:type="dxa"/>
                </w:tcPr>
                <w:p w14:paraId="11FC6F00" w14:textId="77777777" w:rsidR="00095442" w:rsidRPr="00261E25" w:rsidRDefault="00095442" w:rsidP="00592AB2">
                  <w:pPr>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173FBB74" w14:textId="77777777" w:rsidTr="00592AB2">
              <w:tc>
                <w:tcPr>
                  <w:tcW w:w="8905" w:type="dxa"/>
                </w:tcPr>
                <w:p w14:paraId="22F7FF84" w14:textId="77777777" w:rsidR="00095442" w:rsidRPr="00261E25" w:rsidRDefault="00095442" w:rsidP="00592AB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b. </w:t>
                  </w:r>
                  <w:r w:rsidRPr="00261E25">
                    <w:rPr>
                      <w:rFonts w:eastAsia="Calibri"/>
                      <w:color w:val="auto"/>
                      <w:sz w:val="26"/>
                      <w:szCs w:val="26"/>
                    </w:rPr>
                    <w:t>Quãng đường xe chạy đến lức dừng hẳn là 25</w:t>
                  </w:r>
                </w:p>
              </w:tc>
              <w:tc>
                <w:tcPr>
                  <w:tcW w:w="731" w:type="dxa"/>
                </w:tcPr>
                <w:p w14:paraId="1F122C71" w14:textId="77777777" w:rsidR="00095442" w:rsidRPr="00261E25" w:rsidRDefault="00095442"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749ABA81" w14:textId="77777777" w:rsidTr="00592AB2">
              <w:tc>
                <w:tcPr>
                  <w:tcW w:w="8905" w:type="dxa"/>
                </w:tcPr>
                <w:p w14:paraId="030700CD" w14:textId="77777777" w:rsidR="00095442" w:rsidRPr="00261E25" w:rsidRDefault="00095442" w:rsidP="00592AB2">
                  <w:pPr>
                    <w:tabs>
                      <w:tab w:val="left" w:pos="426"/>
                      <w:tab w:val="left" w:pos="540"/>
                    </w:tabs>
                    <w:spacing w:line="276" w:lineRule="auto"/>
                    <w:jc w:val="both"/>
                    <w:rPr>
                      <w:rFonts w:eastAsia="Arial"/>
                      <w:color w:val="auto"/>
                      <w:kern w:val="2"/>
                      <w:sz w:val="26"/>
                      <w:szCs w:val="26"/>
                      <w:lang w:val="pt-BR"/>
                      <w14:ligatures w14:val="standardContextual"/>
                    </w:rPr>
                  </w:pPr>
                  <w:r w:rsidRPr="00261E25">
                    <w:rPr>
                      <w:rFonts w:eastAsia="Arial"/>
                      <w:color w:val="auto"/>
                      <w:kern w:val="2"/>
                      <w:sz w:val="26"/>
                      <w:szCs w:val="26"/>
                      <w:lang w:val="pt-BR"/>
                      <w14:ligatures w14:val="standardContextual"/>
                    </w:rPr>
                    <w:t xml:space="preserve">c. </w:t>
                  </w:r>
                  <w:r w:rsidRPr="00261E25">
                    <w:rPr>
                      <w:rFonts w:eastAsia="Calibri"/>
                      <w:color w:val="auto"/>
                      <w:sz w:val="26"/>
                      <w:szCs w:val="26"/>
                    </w:rPr>
                    <w:t>Quãng đường xe chạy sau 4s là 20m</w:t>
                  </w:r>
                </w:p>
              </w:tc>
              <w:tc>
                <w:tcPr>
                  <w:tcW w:w="731" w:type="dxa"/>
                </w:tcPr>
                <w:p w14:paraId="3EB659AB" w14:textId="77777777" w:rsidR="00095442" w:rsidRPr="00261E25" w:rsidRDefault="00095442"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65B4EB8E" w14:textId="77777777" w:rsidTr="00592AB2">
              <w:tc>
                <w:tcPr>
                  <w:tcW w:w="8905" w:type="dxa"/>
                </w:tcPr>
                <w:p w14:paraId="6EF1DF58" w14:textId="77777777" w:rsidR="00095442" w:rsidRPr="00261E25" w:rsidRDefault="00095442" w:rsidP="00592AB2">
                  <w:pPr>
                    <w:tabs>
                      <w:tab w:val="left" w:pos="426"/>
                    </w:tabs>
                    <w:spacing w:line="276" w:lineRule="auto"/>
                    <w:rPr>
                      <w:rFonts w:eastAsia="Arial"/>
                      <w:color w:val="auto"/>
                      <w:kern w:val="2"/>
                      <w:sz w:val="26"/>
                      <w:szCs w:val="26"/>
                      <w14:ligatures w14:val="standardContextual"/>
                    </w:rPr>
                  </w:pPr>
                  <w:r w:rsidRPr="00261E25">
                    <w:rPr>
                      <w:rFonts w:eastAsia="Arial"/>
                      <w:bCs/>
                      <w:color w:val="auto"/>
                      <w:kern w:val="2"/>
                      <w:sz w:val="26"/>
                      <w:szCs w:val="26"/>
                      <w14:ligatures w14:val="standardContextual"/>
                    </w:rPr>
                    <w:t xml:space="preserve">d. </w:t>
                  </w:r>
                  <w:r w:rsidRPr="00261E25">
                    <w:rPr>
                      <w:rFonts w:eastAsia="Calibri"/>
                      <w:color w:val="auto"/>
                      <w:sz w:val="26"/>
                      <w:szCs w:val="26"/>
                    </w:rPr>
                    <w:t>Quãng đường xe chạy trong giây cuối cùng là 5m</w:t>
                  </w:r>
                </w:p>
              </w:tc>
              <w:tc>
                <w:tcPr>
                  <w:tcW w:w="731" w:type="dxa"/>
                </w:tcPr>
                <w:p w14:paraId="5012362B" w14:textId="77777777" w:rsidR="00095442" w:rsidRPr="00261E25" w:rsidRDefault="00095442"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bl>
          <w:p w14:paraId="68BDA1EA" w14:textId="77777777" w:rsidR="00095442" w:rsidRPr="00261E25" w:rsidRDefault="00095442" w:rsidP="00592AB2">
            <w:pPr>
              <w:tabs>
                <w:tab w:val="left" w:pos="426"/>
                <w:tab w:val="left" w:pos="540"/>
              </w:tabs>
              <w:spacing w:line="276" w:lineRule="auto"/>
              <w:ind w:right="-110"/>
              <w:jc w:val="both"/>
              <w:rPr>
                <w:rFonts w:eastAsia="Arial"/>
                <w:color w:val="auto"/>
                <w:kern w:val="2"/>
                <w:sz w:val="26"/>
                <w:szCs w:val="26"/>
                <w:lang w:val="pt-BR"/>
                <w14:ligatures w14:val="standardContextual"/>
              </w:rPr>
            </w:pPr>
          </w:p>
        </w:tc>
      </w:tr>
    </w:tbl>
    <w:p w14:paraId="79B4C094" w14:textId="77777777" w:rsidR="00095442" w:rsidRPr="00261E25" w:rsidRDefault="00095442" w:rsidP="00095442">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3862E1C8" wp14:editId="447C83BB">
                <wp:extent cx="5445892" cy="340360"/>
                <wp:effectExtent l="0" t="0" r="2540" b="2540"/>
                <wp:docPr id="1107382840" name="Group 494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2117797006" name="Group 4949"/>
                        <wpg:cNvGrpSpPr>
                          <a:grpSpLocks/>
                        </wpg:cNvGrpSpPr>
                        <wpg:grpSpPr bwMode="auto">
                          <a:xfrm>
                            <a:off x="95" y="0"/>
                            <a:ext cx="54474" cy="3433"/>
                            <a:chOff x="95" y="0"/>
                            <a:chExt cx="54474" cy="3433"/>
                          </a:xfrm>
                        </wpg:grpSpPr>
                        <wpg:grpSp>
                          <wpg:cNvPr id="1976178293" name="Group 4950"/>
                          <wpg:cNvGrpSpPr>
                            <a:grpSpLocks/>
                          </wpg:cNvGrpSpPr>
                          <wpg:grpSpPr bwMode="auto">
                            <a:xfrm>
                              <a:off x="95" y="0"/>
                              <a:ext cx="54474" cy="3225"/>
                              <a:chOff x="92" y="0"/>
                              <a:chExt cx="52613" cy="3227"/>
                            </a:xfrm>
                          </wpg:grpSpPr>
                          <wps:wsp>
                            <wps:cNvPr id="877664590"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79355788"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74448835"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576142552"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B1ADA6" w14:textId="77777777" w:rsidR="00095442" w:rsidRPr="009111E4" w:rsidRDefault="00095442" w:rsidP="0009544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725F75D8" w14:textId="77777777" w:rsidR="00095442" w:rsidRPr="009111E4" w:rsidRDefault="00095442" w:rsidP="00095442">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65126327"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90AAC0"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3862E1C8" id="_x0000_s1445"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">
                <v:group id="Group 4949" o:spid="_x0000_s1446"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">
                  <v:group id="Group 4950" o:spid="_x0000_s1447"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">
                    <v:shape id="Flowchart: Alternate Process 4954" o:spid="_x0000_s1448"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" fillcolor="#98c1d9" stroked="f" strokeweight="1pt">
                      <v:fill opacity="52428f"/>
                    </v:shape>
                    <v:shape id="Hexagon 4955" o:spid="_x0000_s1449"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" adj="4292" fillcolor="#f60" stroked="f" strokeweight="1pt"/>
                    <v:shape id="Hexagon 4956" o:spid="_x0000_s1450"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" adj="4292" fillcolor="#3d5a80" stroked="f" strokeweight="1pt"/>
                  </v:group>
                  <v:shape id="WordArt 192" o:spid="_x0000_s1451"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" filled="f" stroked="f">
                    <v:stroke joinstyle="round"/>
                    <o:lock v:ext="edit" shapetype="t"/>
                    <v:textbox>
                      <w:txbxContent>
                        <w:p w14:paraId="23B1ADA6" w14:textId="77777777" w:rsidR="00095442" w:rsidRPr="009111E4" w:rsidRDefault="00095442" w:rsidP="0009544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725F75D8" w14:textId="77777777" w:rsidR="00095442" w:rsidRPr="009111E4" w:rsidRDefault="00095442" w:rsidP="00095442">
                          <w:pPr>
                            <w:pStyle w:val="NormalWeb"/>
                            <w:ind w:firstLine="0"/>
                            <w:rPr>
                              <w:b/>
                              <w:color w:val="FFFFFF" w:themeColor="background1"/>
                              <w:sz w:val="32"/>
                              <w:szCs w:val="32"/>
                            </w:rPr>
                          </w:pPr>
                        </w:p>
                      </w:txbxContent>
                    </v:textbox>
                  </v:shape>
                </v:group>
                <v:shape id="WordArt 192" o:spid="_x0000_s1452"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" filled="f" stroked="f">
                  <v:stroke joinstyle="round"/>
                  <o:lock v:ext="edit" shapetype="t"/>
                  <v:textbox>
                    <w:txbxContent>
                      <w:p w14:paraId="4690AAC0"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264CF05E" w14:textId="77777777" w:rsidR="00095442" w:rsidRPr="00261E25" w:rsidRDefault="00095442" w:rsidP="00095442">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lastRenderedPageBreak/>
        <w:t>Thí sinh trả lời từ câu 1 đến câu 6</w:t>
      </w:r>
    </w:p>
    <w:p w14:paraId="70AE10B3" w14:textId="77777777" w:rsidR="00095442" w:rsidRPr="00261E25" w:rsidRDefault="00095442" w:rsidP="00095442">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Mỗi câu trả lời đúng thí sinh được 0,25 điểm</w:t>
      </w:r>
    </w:p>
    <w:p w14:paraId="60C398F6" w14:textId="77777777" w:rsidR="00095442" w:rsidRPr="00261E25" w:rsidRDefault="00095442" w:rsidP="00095442">
      <w:pPr>
        <w:tabs>
          <w:tab w:val="left" w:pos="810"/>
          <w:tab w:val="left" w:pos="990"/>
        </w:tabs>
        <w:spacing w:line="276" w:lineRule="auto"/>
        <w:ind w:right="-19"/>
        <w:jc w:val="both"/>
        <w:rPr>
          <w:color w:val="auto"/>
          <w:sz w:val="26"/>
          <w:szCs w:val="26"/>
          <w:shd w:val="clear" w:color="auto" w:fill="FFFFFF"/>
        </w:rPr>
      </w:pPr>
      <w:r w:rsidRPr="00261E25">
        <w:rPr>
          <w:rFonts w:eastAsia="Calibri"/>
          <w:b/>
          <w:color w:val="auto"/>
          <w:sz w:val="26"/>
          <w:szCs w:val="26"/>
        </w:rPr>
        <w:t xml:space="preserve">Câu 1: </w:t>
      </w:r>
      <w:r w:rsidRPr="00261E25">
        <w:rPr>
          <w:color w:val="auto"/>
          <w:sz w:val="26"/>
          <w:szCs w:val="26"/>
          <w:shd w:val="clear" w:color="auto" w:fill="FFFFFF"/>
        </w:rPr>
        <w:t>Một ôtô chuyển động thẳng nhanh dần đều với vận tốc đầu là 18km/h. Trong giây thứ 6 xe đi được quãng đường 21,5m. Tính gia tốc của xe theo đơn vị cm/s</w:t>
      </w:r>
      <w:r w:rsidRPr="00261E25">
        <w:rPr>
          <w:color w:val="auto"/>
          <w:sz w:val="26"/>
          <w:szCs w:val="26"/>
          <w:shd w:val="clear" w:color="auto" w:fill="FFFFFF"/>
          <w:vertAlign w:val="superscript"/>
        </w:rPr>
        <w:t>2</w:t>
      </w:r>
      <w:r w:rsidRPr="00261E25">
        <w:rPr>
          <w:color w:val="auto"/>
          <w:sz w:val="26"/>
          <w:szCs w:val="26"/>
          <w:shd w:val="clear" w:color="auto" w:fill="FFFFFF"/>
        </w:rPr>
        <w:t>?</w:t>
      </w:r>
    </w:p>
    <w:p w14:paraId="4AD011F9" w14:textId="77777777" w:rsidR="00095442" w:rsidRPr="00261E25" w:rsidRDefault="00095442" w:rsidP="00095442">
      <w:pPr>
        <w:tabs>
          <w:tab w:val="left" w:pos="810"/>
          <w:tab w:val="left" w:pos="990"/>
        </w:tabs>
        <w:spacing w:line="276" w:lineRule="auto"/>
        <w:ind w:right="-19"/>
        <w:jc w:val="both"/>
        <w:rPr>
          <w:rFonts w:eastAsia="Calibri"/>
          <w:color w:val="auto"/>
          <w:sz w:val="26"/>
          <w:szCs w:val="26"/>
        </w:rPr>
      </w:pPr>
      <w:r w:rsidRPr="00261E25">
        <w:rPr>
          <w:rFonts w:eastAsia="Calibri"/>
          <w:color w:val="auto"/>
          <w:sz w:val="26"/>
          <w:szCs w:val="26"/>
        </w:rPr>
        <w:t>(kết quả lấy 0 chữ số sau dấu phẩy thập phân)</w:t>
      </w:r>
    </w:p>
    <w:p w14:paraId="2B4E59EC" w14:textId="77777777" w:rsidR="00095442" w:rsidRPr="00261E25" w:rsidRDefault="00095442" w:rsidP="00095442">
      <w:pPr>
        <w:tabs>
          <w:tab w:val="left" w:pos="810"/>
          <w:tab w:val="left" w:pos="990"/>
        </w:tabs>
        <w:spacing w:line="276" w:lineRule="auto"/>
        <w:ind w:right="-19"/>
        <w:jc w:val="both"/>
        <w:rPr>
          <w:color w:val="auto"/>
          <w:sz w:val="26"/>
          <w:szCs w:val="26"/>
          <w:shd w:val="clear" w:color="auto" w:fill="FFFFFF"/>
          <w:lang w:val="vi-VN"/>
        </w:rPr>
      </w:pPr>
      <w:r w:rsidRPr="00261E25">
        <w:rPr>
          <w:rFonts w:eastAsia="Calibri"/>
          <w:b/>
          <w:color w:val="auto"/>
          <w:sz w:val="26"/>
          <w:szCs w:val="26"/>
        </w:rPr>
        <w:t xml:space="preserve">Câu 2: </w:t>
      </w:r>
      <w:r w:rsidRPr="00261E25">
        <w:rPr>
          <w:color w:val="auto"/>
          <w:sz w:val="26"/>
          <w:szCs w:val="26"/>
          <w:shd w:val="clear" w:color="auto" w:fill="FFFFFF"/>
          <w:lang w:val="vi-VN"/>
        </w:rPr>
        <w:t>Một vật chuyển động thẳng nhanh dần đều từ trạng thái đứng yên và đi được đoạn đường s trong thời gian 4s. Xác định thời gian vật đi được </w:t>
      </w:r>
      <w:r w:rsidRPr="00261E25">
        <w:rPr>
          <w:color w:val="auto"/>
          <w:position w:val="-24"/>
          <w:sz w:val="26"/>
          <w:szCs w:val="26"/>
          <w:shd w:val="clear" w:color="auto" w:fill="FFFFFF"/>
          <w:lang w:val="vi-VN"/>
        </w:rPr>
        <w:object w:dxaOrig="240" w:dyaOrig="620" w14:anchorId="77683A10">
          <v:shape id="_x0000_i1167" type="#_x0000_t75" style="width:11.85pt;height:31.25pt" o:ole="">
            <v:imagedata r:id="rId387" o:title=""/>
          </v:shape>
          <o:OLEObject Type="Embed" ProgID="Equation.DSMT4" ShapeID="_x0000_i1167" DrawAspect="Content" ObjectID="_1790104549" r:id="rId388"/>
        </w:object>
      </w:r>
      <w:r w:rsidRPr="00261E25">
        <w:rPr>
          <w:color w:val="auto"/>
          <w:sz w:val="26"/>
          <w:szCs w:val="26"/>
          <w:shd w:val="clear" w:color="auto" w:fill="FFFFFF"/>
          <w:lang w:val="vi-VN"/>
        </w:rPr>
        <w:t>đoạn đường cuối, lấy đơn vị giây?</w:t>
      </w:r>
    </w:p>
    <w:p w14:paraId="77DC6BC0" w14:textId="77777777" w:rsidR="00095442" w:rsidRPr="00261E25" w:rsidRDefault="00095442" w:rsidP="00095442">
      <w:pPr>
        <w:tabs>
          <w:tab w:val="left" w:pos="810"/>
          <w:tab w:val="left" w:pos="990"/>
        </w:tabs>
        <w:spacing w:line="276" w:lineRule="auto"/>
        <w:ind w:right="-19"/>
        <w:jc w:val="both"/>
        <w:rPr>
          <w:rFonts w:eastAsia="Calibri"/>
          <w:color w:val="auto"/>
          <w:sz w:val="26"/>
          <w:szCs w:val="26"/>
          <w:lang w:val="vi-VN"/>
        </w:rPr>
      </w:pPr>
      <w:r w:rsidRPr="00261E25">
        <w:rPr>
          <w:rFonts w:eastAsia="Calibri"/>
          <w:color w:val="auto"/>
          <w:sz w:val="26"/>
          <w:szCs w:val="26"/>
          <w:lang w:val="vi-VN"/>
        </w:rPr>
        <w:t>(kết quả lấy 0 chữ số sau dấu phẩy thập phân)</w:t>
      </w:r>
    </w:p>
    <w:p w14:paraId="5E1EADB8" w14:textId="77777777" w:rsidR="00095442" w:rsidRPr="00261E25" w:rsidRDefault="00095442" w:rsidP="00095442">
      <w:pPr>
        <w:tabs>
          <w:tab w:val="left" w:pos="810"/>
          <w:tab w:val="left" w:pos="990"/>
        </w:tabs>
        <w:spacing w:line="276" w:lineRule="auto"/>
        <w:ind w:right="-19"/>
        <w:jc w:val="both"/>
        <w:rPr>
          <w:color w:val="auto"/>
          <w:sz w:val="26"/>
          <w:szCs w:val="26"/>
          <w:shd w:val="clear" w:color="auto" w:fill="FFFFFF"/>
          <w:lang w:val="vi-VN"/>
        </w:rPr>
      </w:pPr>
      <w:r w:rsidRPr="00261E25">
        <w:rPr>
          <w:rFonts w:eastAsia="Calibri"/>
          <w:b/>
          <w:color w:val="auto"/>
          <w:sz w:val="26"/>
          <w:szCs w:val="26"/>
          <w:lang w:val="vi-VN"/>
        </w:rPr>
        <w:t xml:space="preserve">Câu 3: </w:t>
      </w:r>
      <w:r w:rsidRPr="00261E25">
        <w:rPr>
          <w:color w:val="auto"/>
          <w:sz w:val="26"/>
          <w:szCs w:val="26"/>
          <w:shd w:val="clear" w:color="auto" w:fill="FFFFFF"/>
          <w:lang w:val="vi-VN"/>
        </w:rPr>
        <w:t>Một ô tô chuyển động biến đổi đều, trong giây cuối cùng (trước lúc dừng hẳn) đi được </w:t>
      </w:r>
      <w:r w:rsidRPr="00261E25">
        <w:rPr>
          <w:color w:val="auto"/>
          <w:sz w:val="26"/>
          <w:szCs w:val="26"/>
          <w:bdr w:val="none" w:sz="0" w:space="0" w:color="auto" w:frame="1"/>
          <w:shd w:val="clear" w:color="auto" w:fill="FFFFFF"/>
          <w:lang w:val="vi-VN"/>
        </w:rPr>
        <w:t>0,5m. Tính gia tốc của ô tô theo đơn vị m/s</w:t>
      </w:r>
      <w:r w:rsidRPr="00261E25">
        <w:rPr>
          <w:color w:val="auto"/>
          <w:sz w:val="26"/>
          <w:szCs w:val="26"/>
          <w:bdr w:val="none" w:sz="0" w:space="0" w:color="auto" w:frame="1"/>
          <w:shd w:val="clear" w:color="auto" w:fill="FFFFFF"/>
          <w:vertAlign w:val="superscript"/>
          <w:lang w:val="vi-VN"/>
        </w:rPr>
        <w:t>2</w:t>
      </w:r>
      <w:r w:rsidRPr="00261E25">
        <w:rPr>
          <w:color w:val="auto"/>
          <w:sz w:val="26"/>
          <w:szCs w:val="26"/>
          <w:bdr w:val="none" w:sz="0" w:space="0" w:color="auto" w:frame="1"/>
          <w:shd w:val="clear" w:color="auto" w:fill="FFFFFF"/>
          <w:lang w:val="vi-VN"/>
        </w:rPr>
        <w:t>?</w:t>
      </w:r>
    </w:p>
    <w:p w14:paraId="59FB472E" w14:textId="77777777" w:rsidR="00095442" w:rsidRPr="00261E25" w:rsidRDefault="00095442" w:rsidP="00095442">
      <w:pPr>
        <w:tabs>
          <w:tab w:val="left" w:pos="810"/>
          <w:tab w:val="left" w:pos="990"/>
        </w:tabs>
        <w:spacing w:line="276" w:lineRule="auto"/>
        <w:ind w:right="-19"/>
        <w:jc w:val="both"/>
        <w:rPr>
          <w:color w:val="auto"/>
          <w:sz w:val="26"/>
          <w:szCs w:val="26"/>
          <w:shd w:val="clear" w:color="auto" w:fill="FFFFFF"/>
          <w:lang w:val="vi-VN"/>
        </w:rPr>
      </w:pPr>
      <w:r w:rsidRPr="00261E25">
        <w:rPr>
          <w:rFonts w:eastAsia="Calibri"/>
          <w:color w:val="auto"/>
          <w:sz w:val="26"/>
          <w:szCs w:val="26"/>
          <w:lang w:val="vi-VN"/>
        </w:rPr>
        <w:t>(kết quả lấy 0 chữ số sau dấu phẩy thập phân)</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2"/>
        <w:gridCol w:w="2889"/>
      </w:tblGrid>
      <w:tr w:rsidR="00261E25" w:rsidRPr="00261E25" w14:paraId="29726EF3" w14:textId="77777777" w:rsidTr="00592AB2">
        <w:tc>
          <w:tcPr>
            <w:tcW w:w="6852" w:type="dxa"/>
          </w:tcPr>
          <w:p w14:paraId="17E699AA" w14:textId="77777777" w:rsidR="00095442" w:rsidRPr="00261E25" w:rsidRDefault="00095442" w:rsidP="00592AB2">
            <w:pPr>
              <w:tabs>
                <w:tab w:val="left" w:pos="810"/>
                <w:tab w:val="left" w:pos="990"/>
              </w:tabs>
              <w:spacing w:line="276" w:lineRule="auto"/>
              <w:contextualSpacing/>
              <w:jc w:val="both"/>
              <w:rPr>
                <w:color w:val="auto"/>
                <w:sz w:val="26"/>
                <w:szCs w:val="26"/>
                <w:bdr w:val="none" w:sz="0" w:space="0" w:color="auto" w:frame="1"/>
                <w:shd w:val="clear" w:color="auto" w:fill="FFFFFF"/>
                <w:lang w:val="vi-VN"/>
              </w:rPr>
            </w:pPr>
            <w:r w:rsidRPr="00261E25">
              <w:rPr>
                <w:rFonts w:eastAsia="Calibri"/>
                <w:b/>
                <w:color w:val="auto"/>
                <w:sz w:val="26"/>
                <w:szCs w:val="26"/>
                <w:lang w:val="vi-VN"/>
              </w:rPr>
              <w:t xml:space="preserve">Câu 4: </w:t>
            </w:r>
            <w:r w:rsidRPr="00261E25">
              <w:rPr>
                <w:color w:val="auto"/>
                <w:sz w:val="26"/>
                <w:szCs w:val="26"/>
                <w:lang w:val="vi-VN"/>
              </w:rPr>
              <w:t xml:space="preserve">Một viên bi chuyển động thẳng nhanh dần đều không vận tốc đầu trên máng nghiêng và trong giây thứ năm nó đi được quãng đường bằng 1,8 m. Gia tốc của viên bi chuyển động trên máng nghiêng là bao nhiêu, </w:t>
            </w:r>
            <w:r w:rsidRPr="00261E25">
              <w:rPr>
                <w:color w:val="auto"/>
                <w:sz w:val="26"/>
                <w:szCs w:val="26"/>
                <w:bdr w:val="none" w:sz="0" w:space="0" w:color="auto" w:frame="1"/>
                <w:shd w:val="clear" w:color="auto" w:fill="FFFFFF"/>
                <w:lang w:val="vi-VN"/>
              </w:rPr>
              <w:t>theo đơn vị m/s</w:t>
            </w:r>
            <w:r w:rsidRPr="00261E25">
              <w:rPr>
                <w:color w:val="auto"/>
                <w:sz w:val="26"/>
                <w:szCs w:val="26"/>
                <w:bdr w:val="none" w:sz="0" w:space="0" w:color="auto" w:frame="1"/>
                <w:shd w:val="clear" w:color="auto" w:fill="FFFFFF"/>
                <w:vertAlign w:val="superscript"/>
                <w:lang w:val="vi-VN"/>
              </w:rPr>
              <w:t>2</w:t>
            </w:r>
            <w:r w:rsidRPr="00261E25">
              <w:rPr>
                <w:color w:val="auto"/>
                <w:sz w:val="26"/>
                <w:szCs w:val="26"/>
                <w:bdr w:val="none" w:sz="0" w:space="0" w:color="auto" w:frame="1"/>
                <w:shd w:val="clear" w:color="auto" w:fill="FFFFFF"/>
                <w:lang w:val="vi-VN"/>
              </w:rPr>
              <w:t>?</w:t>
            </w:r>
          </w:p>
          <w:p w14:paraId="04A1BC18" w14:textId="77777777" w:rsidR="00095442" w:rsidRPr="00261E25" w:rsidRDefault="00095442" w:rsidP="00592AB2">
            <w:pPr>
              <w:tabs>
                <w:tab w:val="left" w:pos="810"/>
                <w:tab w:val="left" w:pos="990"/>
              </w:tabs>
              <w:spacing w:line="276" w:lineRule="auto"/>
              <w:ind w:right="-19"/>
              <w:jc w:val="both"/>
              <w:rPr>
                <w:color w:val="auto"/>
                <w:sz w:val="26"/>
                <w:szCs w:val="26"/>
                <w:shd w:val="clear" w:color="auto" w:fill="FFFFFF"/>
                <w:lang w:val="vi-VN"/>
              </w:rPr>
            </w:pPr>
            <w:r w:rsidRPr="00261E25">
              <w:rPr>
                <w:rFonts w:eastAsia="Calibri"/>
                <w:color w:val="auto"/>
                <w:sz w:val="26"/>
                <w:szCs w:val="26"/>
                <w:lang w:val="vi-VN"/>
              </w:rPr>
              <w:t>(kết quả lấy 1 chữ số sau dấu phẩy thập phân)</w:t>
            </w:r>
          </w:p>
        </w:tc>
        <w:tc>
          <w:tcPr>
            <w:tcW w:w="2889" w:type="dxa"/>
          </w:tcPr>
          <w:p w14:paraId="4BB99413" w14:textId="77777777" w:rsidR="00095442" w:rsidRPr="00261E25" w:rsidRDefault="00095442" w:rsidP="00592AB2">
            <w:pPr>
              <w:tabs>
                <w:tab w:val="left" w:pos="810"/>
                <w:tab w:val="left" w:pos="990"/>
              </w:tabs>
              <w:spacing w:line="276" w:lineRule="auto"/>
              <w:contextualSpacing/>
              <w:jc w:val="both"/>
              <w:rPr>
                <w:color w:val="auto"/>
                <w:sz w:val="26"/>
                <w:szCs w:val="26"/>
              </w:rPr>
            </w:pPr>
            <w:r w:rsidRPr="00261E25">
              <w:rPr>
                <w:noProof/>
                <w:color w:val="auto"/>
                <w:sz w:val="26"/>
                <w:szCs w:val="26"/>
              </w:rPr>
              <w:drawing>
                <wp:inline distT="0" distB="0" distL="0" distR="0" wp14:anchorId="77D6811C" wp14:editId="7B2409C0">
                  <wp:extent cx="1697811" cy="854413"/>
                  <wp:effectExtent l="0" t="0" r="0" b="3175"/>
                  <wp:docPr id="228093522" name="Picture 228093522" descr="A picture containing thumbtack, stationary, nail,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85000" name="Picture 1528385000" descr="A picture containing thumbtack, stationary, nail, black and white&#10;&#10;Description automatically generated"/>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707562" cy="859320"/>
                          </a:xfrm>
                          <a:prstGeom prst="rect">
                            <a:avLst/>
                          </a:prstGeom>
                          <a:noFill/>
                        </pic:spPr>
                      </pic:pic>
                    </a:graphicData>
                  </a:graphic>
                </wp:inline>
              </w:drawing>
            </w:r>
          </w:p>
        </w:tc>
      </w:tr>
    </w:tbl>
    <w:p w14:paraId="26173626" w14:textId="77777777" w:rsidR="00095442" w:rsidRPr="00261E25" w:rsidRDefault="00095442" w:rsidP="00095442">
      <w:pPr>
        <w:tabs>
          <w:tab w:val="left" w:pos="810"/>
          <w:tab w:val="left" w:pos="990"/>
        </w:tabs>
        <w:spacing w:line="276" w:lineRule="auto"/>
        <w:contextualSpacing/>
        <w:jc w:val="both"/>
        <w:rPr>
          <w:rFonts w:eastAsia="Calibri"/>
          <w:color w:val="auto"/>
          <w:sz w:val="26"/>
          <w:szCs w:val="26"/>
          <w:lang w:val="vi-VN"/>
        </w:rPr>
      </w:pPr>
      <w:r w:rsidRPr="00261E25">
        <w:rPr>
          <w:rFonts w:eastAsia="Calibri"/>
          <w:b/>
          <w:color w:val="auto"/>
          <w:sz w:val="26"/>
          <w:szCs w:val="26"/>
        </w:rPr>
        <w:t xml:space="preserve">Câu </w:t>
      </w:r>
      <w:r w:rsidRPr="00261E25">
        <w:rPr>
          <w:rFonts w:eastAsia="Calibri"/>
          <w:b/>
          <w:color w:val="auto"/>
          <w:sz w:val="26"/>
          <w:szCs w:val="26"/>
          <w:lang w:val="vi-VN"/>
        </w:rPr>
        <w:t xml:space="preserve">5: </w:t>
      </w:r>
      <w:r w:rsidRPr="00261E25">
        <w:rPr>
          <w:rFonts w:eastAsia="Calibri"/>
          <w:color w:val="auto"/>
          <w:sz w:val="26"/>
          <w:szCs w:val="26"/>
          <w:lang w:val="sv-SE"/>
        </w:rPr>
        <w:t>Trong một chuyển động thẳng, đoạn đư</w:t>
      </w:r>
      <w:r w:rsidRPr="00261E25">
        <w:rPr>
          <w:rFonts w:eastAsia="Calibri"/>
          <w:color w:val="auto"/>
          <w:sz w:val="26"/>
          <w:szCs w:val="26"/>
          <w:lang w:val="vi-VN"/>
        </w:rPr>
        <w:t>ờ</w:t>
      </w:r>
      <w:r w:rsidRPr="00261E25">
        <w:rPr>
          <w:rFonts w:eastAsia="Calibri"/>
          <w:color w:val="auto"/>
          <w:sz w:val="26"/>
          <w:szCs w:val="26"/>
          <w:lang w:val="sv-SE"/>
        </w:rPr>
        <w:t>ng của vật đi được trong 0,5 s liên tiếp sẽ tăng đều mỗi lần 1m. Vậy gia tốc của chuyển động là</w:t>
      </w:r>
      <w:r w:rsidRPr="00261E25">
        <w:rPr>
          <w:rFonts w:eastAsia="Calibri"/>
          <w:color w:val="auto"/>
          <w:sz w:val="26"/>
          <w:szCs w:val="26"/>
          <w:lang w:val="vi-VN"/>
        </w:rPr>
        <w:t xml:space="preserve"> bao nhiêu m/s</w:t>
      </w:r>
      <w:r w:rsidRPr="00261E25">
        <w:rPr>
          <w:rFonts w:eastAsia="Calibri"/>
          <w:color w:val="auto"/>
          <w:sz w:val="26"/>
          <w:szCs w:val="26"/>
          <w:vertAlign w:val="superscript"/>
          <w:lang w:val="vi-VN"/>
        </w:rPr>
        <w:t>2</w:t>
      </w:r>
      <w:r w:rsidRPr="00261E25">
        <w:rPr>
          <w:rFonts w:eastAsia="Calibri"/>
          <w:color w:val="auto"/>
          <w:sz w:val="26"/>
          <w:szCs w:val="26"/>
          <w:lang w:val="vi-VN"/>
        </w:rPr>
        <w:t xml:space="preserve">? </w:t>
      </w:r>
    </w:p>
    <w:p w14:paraId="6385096C" w14:textId="77777777" w:rsidR="00095442" w:rsidRPr="00261E25" w:rsidRDefault="00095442" w:rsidP="00095442">
      <w:pPr>
        <w:tabs>
          <w:tab w:val="left" w:pos="810"/>
          <w:tab w:val="left" w:pos="990"/>
        </w:tabs>
        <w:spacing w:line="276" w:lineRule="auto"/>
        <w:ind w:right="-19"/>
        <w:jc w:val="both"/>
        <w:rPr>
          <w:rFonts w:eastAsia="Calibri"/>
          <w:color w:val="auto"/>
          <w:sz w:val="26"/>
          <w:szCs w:val="26"/>
          <w:lang w:val="vi-VN"/>
        </w:rPr>
      </w:pPr>
      <w:r w:rsidRPr="00261E25">
        <w:rPr>
          <w:rFonts w:eastAsia="Calibri"/>
          <w:color w:val="auto"/>
          <w:sz w:val="26"/>
          <w:szCs w:val="26"/>
          <w:lang w:val="vi-VN"/>
        </w:rPr>
        <w:t>(kết quả lấy 0 chữ số sau dấu phẩy thập phân)</w:t>
      </w:r>
    </w:p>
    <w:p w14:paraId="01C7683A" w14:textId="77777777" w:rsidR="00095442" w:rsidRPr="00261E25" w:rsidRDefault="00095442" w:rsidP="00095442">
      <w:pPr>
        <w:tabs>
          <w:tab w:val="left" w:pos="810"/>
          <w:tab w:val="left" w:pos="990"/>
        </w:tabs>
        <w:spacing w:line="276" w:lineRule="auto"/>
        <w:ind w:right="-19"/>
        <w:jc w:val="both"/>
        <w:rPr>
          <w:color w:val="auto"/>
          <w:sz w:val="26"/>
          <w:szCs w:val="26"/>
          <w:shd w:val="clear" w:color="auto" w:fill="FFFFFF"/>
          <w:lang w:val="vi-VN"/>
        </w:rPr>
      </w:pPr>
      <w:r w:rsidRPr="00261E25">
        <w:rPr>
          <w:rFonts w:eastAsia="Calibri"/>
          <w:b/>
          <w:color w:val="auto"/>
          <w:sz w:val="26"/>
          <w:szCs w:val="26"/>
          <w:lang w:val="vi-VN"/>
        </w:rPr>
        <w:t xml:space="preserve">Câu 6: </w:t>
      </w:r>
      <w:r w:rsidRPr="00261E25">
        <w:rPr>
          <w:color w:val="auto"/>
          <w:sz w:val="26"/>
          <w:szCs w:val="26"/>
          <w:shd w:val="clear" w:color="auto" w:fill="FFFFFF"/>
          <w:lang w:val="vi-VN"/>
        </w:rPr>
        <w:t>Một vật đang đứng yên bắt đầu chuyển động nhanh dần đều với gia tốc 20 m/s</w:t>
      </w:r>
      <w:r w:rsidRPr="00261E25">
        <w:rPr>
          <w:color w:val="auto"/>
          <w:sz w:val="26"/>
          <w:szCs w:val="26"/>
          <w:shd w:val="clear" w:color="auto" w:fill="FFFFFF"/>
          <w:vertAlign w:val="superscript"/>
          <w:lang w:val="vi-VN"/>
        </w:rPr>
        <w:t>2</w:t>
      </w:r>
      <w:r w:rsidRPr="00261E25">
        <w:rPr>
          <w:color w:val="auto"/>
          <w:sz w:val="26"/>
          <w:szCs w:val="26"/>
          <w:shd w:val="clear" w:color="auto" w:fill="FFFFFF"/>
          <w:lang w:val="vi-VN"/>
        </w:rPr>
        <w:t> và đi được quãng đường dài 100 m mất thời gian là t (s). Gọi S</w:t>
      </w:r>
      <w:r w:rsidRPr="00261E25">
        <w:rPr>
          <w:color w:val="auto"/>
          <w:sz w:val="26"/>
          <w:szCs w:val="26"/>
          <w:shd w:val="clear" w:color="auto" w:fill="FFFFFF"/>
          <w:vertAlign w:val="subscript"/>
          <w:lang w:val="vi-VN"/>
        </w:rPr>
        <w:t>1</w:t>
      </w:r>
      <w:r w:rsidRPr="00261E25">
        <w:rPr>
          <w:color w:val="auto"/>
          <w:sz w:val="26"/>
          <w:szCs w:val="26"/>
          <w:shd w:val="clear" w:color="auto" w:fill="FFFFFF"/>
          <w:lang w:val="vi-VN"/>
        </w:rPr>
        <w:t> là quãng đường vật đi được trong thời gian 0,5t (s) đầu tiên và S</w:t>
      </w:r>
      <w:r w:rsidRPr="00261E25">
        <w:rPr>
          <w:color w:val="auto"/>
          <w:sz w:val="26"/>
          <w:szCs w:val="26"/>
          <w:shd w:val="clear" w:color="auto" w:fill="FFFFFF"/>
          <w:vertAlign w:val="subscript"/>
          <w:lang w:val="vi-VN"/>
        </w:rPr>
        <w:t>2</w:t>
      </w:r>
      <w:r w:rsidRPr="00261E25">
        <w:rPr>
          <w:color w:val="auto"/>
          <w:sz w:val="26"/>
          <w:szCs w:val="26"/>
          <w:shd w:val="clear" w:color="auto" w:fill="FFFFFF"/>
          <w:lang w:val="vi-VN"/>
        </w:rPr>
        <w:t> là quãng đường vật đi được trong thời gian 0,5t (s) còn lại. Tỉ số S</w:t>
      </w:r>
      <w:r w:rsidRPr="00261E25">
        <w:rPr>
          <w:color w:val="auto"/>
          <w:sz w:val="26"/>
          <w:szCs w:val="26"/>
          <w:shd w:val="clear" w:color="auto" w:fill="FFFFFF"/>
          <w:vertAlign w:val="subscript"/>
          <w:lang w:val="vi-VN"/>
        </w:rPr>
        <w:t>2</w:t>
      </w:r>
      <w:r w:rsidRPr="00261E25">
        <w:rPr>
          <w:color w:val="auto"/>
          <w:sz w:val="26"/>
          <w:szCs w:val="26"/>
          <w:shd w:val="clear" w:color="auto" w:fill="FFFFFF"/>
          <w:lang w:val="vi-VN"/>
        </w:rPr>
        <w:t>/S</w:t>
      </w:r>
      <w:r w:rsidRPr="00261E25">
        <w:rPr>
          <w:color w:val="auto"/>
          <w:sz w:val="26"/>
          <w:szCs w:val="26"/>
          <w:shd w:val="clear" w:color="auto" w:fill="FFFFFF"/>
          <w:vertAlign w:val="subscript"/>
          <w:lang w:val="vi-VN"/>
        </w:rPr>
        <w:t>1</w:t>
      </w:r>
      <w:r w:rsidRPr="00261E25">
        <w:rPr>
          <w:color w:val="auto"/>
          <w:sz w:val="26"/>
          <w:szCs w:val="26"/>
          <w:shd w:val="clear" w:color="auto" w:fill="FFFFFF"/>
          <w:lang w:val="vi-VN"/>
        </w:rPr>
        <w:t xml:space="preserve"> bằng bao nhiêu? </w:t>
      </w:r>
    </w:p>
    <w:p w14:paraId="59F63370" w14:textId="77777777" w:rsidR="00095442" w:rsidRPr="00261E25" w:rsidRDefault="00095442" w:rsidP="00095442">
      <w:pPr>
        <w:tabs>
          <w:tab w:val="left" w:pos="810"/>
          <w:tab w:val="left" w:pos="990"/>
        </w:tabs>
        <w:spacing w:line="276" w:lineRule="auto"/>
        <w:ind w:right="-19"/>
        <w:jc w:val="both"/>
        <w:rPr>
          <w:rFonts w:eastAsia="Calibri"/>
          <w:color w:val="auto"/>
          <w:sz w:val="26"/>
          <w:szCs w:val="26"/>
          <w:lang w:val="vi-VN"/>
        </w:rPr>
      </w:pPr>
      <w:r w:rsidRPr="00261E25">
        <w:rPr>
          <w:rFonts w:eastAsia="Calibri"/>
          <w:color w:val="auto"/>
          <w:sz w:val="26"/>
          <w:szCs w:val="26"/>
          <w:lang w:val="vi-VN"/>
        </w:rPr>
        <w:t>(kết quả lấy 0 chữ số sau dấu phẩy thập phân)</w:t>
      </w:r>
    </w:p>
    <w:p w14:paraId="55203CA2" w14:textId="77777777" w:rsidR="00095442" w:rsidRPr="00261E25" w:rsidRDefault="00095442" w:rsidP="00095442">
      <w:pPr>
        <w:tabs>
          <w:tab w:val="left" w:pos="360"/>
        </w:tabs>
        <w:spacing w:line="276" w:lineRule="auto"/>
        <w:jc w:val="both"/>
        <w:rPr>
          <w:b/>
          <w:color w:val="auto"/>
          <w:sz w:val="26"/>
          <w:szCs w:val="26"/>
        </w:rPr>
      </w:pPr>
      <w:r w:rsidRPr="00261E25">
        <w:rPr>
          <w:noProof/>
          <w:color w:val="auto"/>
          <w:sz w:val="26"/>
          <w:szCs w:val="26"/>
        </w:rPr>
        <mc:AlternateContent>
          <mc:Choice Requires="wpg">
            <w:drawing>
              <wp:inline distT="0" distB="0" distL="0" distR="0" wp14:anchorId="3097113F" wp14:editId="2E7D7987">
                <wp:extent cx="3995052" cy="367589"/>
                <wp:effectExtent l="0" t="0" r="24765" b="0"/>
                <wp:docPr id="1338952077" name="Group 498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5052" cy="367589"/>
                          <a:chOff x="0" y="237"/>
                          <a:chExt cx="40352" cy="3696"/>
                        </a:xfrm>
                      </wpg:grpSpPr>
                      <wps:wsp>
                        <wps:cNvPr id="1427748410"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63498232" name="Text Box 2"/>
                        <wps:cNvSpPr txBox="1">
                          <a:spLocks noChangeArrowheads="1"/>
                        </wps:cNvSpPr>
                        <wps:spPr bwMode="auto">
                          <a:xfrm>
                            <a:off x="3636" y="238"/>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CCB85" w14:textId="77777777" w:rsidR="00095442" w:rsidRPr="001D19D1" w:rsidRDefault="00095442" w:rsidP="00095442">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208999904" name="Straight Connector 64"/>
                        <wps:cNvCnPr>
                          <a:cxnSpLocks noChangeShapeType="1"/>
                        </wps:cNvCnPr>
                        <wps:spPr bwMode="auto">
                          <a:xfrm>
                            <a:off x="22534" y="2264"/>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3097113F" id="_x0000_s1453" alt="50 hthy" style="width:314.55pt;height:28.95pt;mso-position-horizontal-relative:char;mso-position-vertical-relative:line" coordorigin=",237" coordsize="40352,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">
                <v:shape id="Diamond 4989" o:spid="_x0000_s1454"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" fillcolor="#293241" stroked="f" strokeweight="1pt"/>
                <v:shape id="Text Box 2" o:spid="_x0000_s1455" type="#_x0000_t202" style="position:absolute;left:3636;top:238;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" filled="f" stroked="f">
                  <v:textbox>
                    <w:txbxContent>
                      <w:p w14:paraId="324CCB85" w14:textId="77777777" w:rsidR="00095442" w:rsidRPr="001D19D1" w:rsidRDefault="00095442" w:rsidP="00095442">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456" style="position:absolute;visibility:visible;mso-wrap-style:square" from="22534,2264" to="40352,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" strokecolor="#f60" strokeweight="3pt">
                  <v:stroke joinstyle="miter"/>
                </v:line>
                <w10:anchorlock/>
              </v:group>
            </w:pict>
          </mc:Fallback>
        </mc:AlternateContent>
      </w:r>
    </w:p>
    <w:p w14:paraId="50C307BD" w14:textId="77777777" w:rsidR="00095442" w:rsidRPr="00261E25" w:rsidRDefault="00095442" w:rsidP="00095442">
      <w:pPr>
        <w:spacing w:line="276" w:lineRule="auto"/>
        <w:rPr>
          <w:color w:val="auto"/>
          <w:sz w:val="26"/>
          <w:szCs w:val="26"/>
        </w:rPr>
      </w:pPr>
      <w:r w:rsidRPr="00261E25">
        <w:rPr>
          <w:noProof/>
          <w:color w:val="auto"/>
          <w:sz w:val="26"/>
          <w:szCs w:val="26"/>
        </w:rPr>
        <mc:AlternateContent>
          <mc:Choice Requires="wpg">
            <w:drawing>
              <wp:inline distT="0" distB="0" distL="0" distR="0" wp14:anchorId="1EABE924" wp14:editId="441BCD4A">
                <wp:extent cx="5443829" cy="324009"/>
                <wp:effectExtent l="0" t="0" r="5080" b="0"/>
                <wp:docPr id="1877734176"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1216752705" name="Group 44"/>
                        <wpg:cNvGrpSpPr>
                          <a:grpSpLocks/>
                        </wpg:cNvGrpSpPr>
                        <wpg:grpSpPr bwMode="auto">
                          <a:xfrm>
                            <a:off x="95" y="-1"/>
                            <a:ext cx="54449" cy="3265"/>
                            <a:chOff x="95" y="-1"/>
                            <a:chExt cx="54448" cy="3265"/>
                          </a:xfrm>
                        </wpg:grpSpPr>
                        <wpg:grpSp>
                          <wpg:cNvPr id="1112109526" name="Group 45"/>
                          <wpg:cNvGrpSpPr>
                            <a:grpSpLocks/>
                          </wpg:cNvGrpSpPr>
                          <wpg:grpSpPr bwMode="auto">
                            <a:xfrm>
                              <a:off x="95" y="0"/>
                              <a:ext cx="54448" cy="3225"/>
                              <a:chOff x="92" y="0"/>
                              <a:chExt cx="52587" cy="3227"/>
                            </a:xfrm>
                          </wpg:grpSpPr>
                          <wps:wsp>
                            <wps:cNvPr id="1942802585"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75787452"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47477271"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331957588"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DED1D5" w14:textId="77777777" w:rsidR="00095442" w:rsidRPr="009111E4" w:rsidRDefault="00095442" w:rsidP="00095442">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5D24D06A" w14:textId="77777777" w:rsidR="00095442" w:rsidRPr="009111E4" w:rsidRDefault="00095442" w:rsidP="00095442">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590557516"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DE4486"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1EABE924" id="_x0000_s1457"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">
                <v:group id="Group 44" o:spid="_x0000_s1458"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">
                  <v:group id="Group 45" o:spid="_x0000_s1459"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">
                    <v:shape id="Flowchart: Alternate Process 46" o:spid="_x0000_s1460"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" fillcolor="#98c1d9" stroked="f" strokeweight="1pt">
                      <v:fill opacity="52428f"/>
                    </v:shape>
                    <v:shape id="Hexagon 47" o:spid="_x0000_s1461"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" adj="4292" fillcolor="#f60" stroked="f" strokeweight="1pt"/>
                    <v:shape id="Hexagon 48" o:spid="_x0000_s1462"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" adj="4292" fillcolor="#3d5a80" stroked="f" strokeweight="1pt"/>
                  </v:group>
                  <v:shape id="WordArt 192" o:spid="_x0000_s1463"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" filled="f" stroked="f">
                    <v:stroke joinstyle="round"/>
                    <o:lock v:ext="edit" shapetype="t"/>
                    <v:textbox>
                      <w:txbxContent>
                        <w:p w14:paraId="76DED1D5" w14:textId="77777777" w:rsidR="00095442" w:rsidRPr="009111E4" w:rsidRDefault="00095442" w:rsidP="00095442">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5D24D06A" w14:textId="77777777" w:rsidR="00095442" w:rsidRPr="009111E4" w:rsidRDefault="00095442" w:rsidP="00095442">
                          <w:pPr>
                            <w:pStyle w:val="NormalWeb"/>
                            <w:spacing w:line="240" w:lineRule="auto"/>
                            <w:ind w:firstLine="0"/>
                            <w:rPr>
                              <w:b/>
                              <w:color w:val="FFFFFF" w:themeColor="background1"/>
                              <w:sz w:val="32"/>
                              <w:szCs w:val="32"/>
                            </w:rPr>
                          </w:pPr>
                        </w:p>
                      </w:txbxContent>
                    </v:textbox>
                  </v:shape>
                </v:group>
                <v:shape id="WordArt 192" o:spid="_x0000_s1464"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" filled="f" stroked="f">
                  <v:stroke joinstyle="round"/>
                  <o:lock v:ext="edit" shapetype="t"/>
                  <v:textbox>
                    <w:txbxContent>
                      <w:p w14:paraId="37DE4486"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650CC549" w14:textId="77777777" w:rsidR="00095442" w:rsidRPr="00261E25" w:rsidRDefault="00095442" w:rsidP="00095442">
      <w:pPr>
        <w:tabs>
          <w:tab w:val="left" w:pos="360"/>
        </w:tabs>
        <w:spacing w:line="276" w:lineRule="auto"/>
        <w:jc w:val="center"/>
        <w:rPr>
          <w:i/>
          <w:iCs/>
          <w:color w:val="auto"/>
          <w:sz w:val="26"/>
          <w:szCs w:val="26"/>
        </w:rPr>
      </w:pPr>
      <w:r w:rsidRPr="00261E25">
        <w:rPr>
          <w:i/>
          <w:iCs/>
          <w:color w:val="auto"/>
          <w:sz w:val="26"/>
          <w:szCs w:val="26"/>
        </w:rPr>
        <w:t>Thí sinh trả lời từ câu 1 đến câu 18. Mỗi câu  hỏi thí sinh chỉ chọn một phương án.</w:t>
      </w:r>
    </w:p>
    <w:p w14:paraId="35F96360" w14:textId="77777777" w:rsidR="00095442" w:rsidRPr="00261E25" w:rsidRDefault="00095442" w:rsidP="00095442">
      <w:pPr>
        <w:tabs>
          <w:tab w:val="left" w:pos="360"/>
        </w:tabs>
        <w:spacing w:line="276" w:lineRule="auto"/>
        <w:jc w:val="center"/>
        <w:rPr>
          <w:i/>
          <w:iCs/>
          <w:color w:val="auto"/>
          <w:sz w:val="26"/>
          <w:szCs w:val="26"/>
        </w:rPr>
      </w:pPr>
      <w:r w:rsidRPr="00261E25">
        <w:rPr>
          <w:i/>
          <w:iCs/>
          <w:color w:val="auto"/>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261E25" w:rsidRPr="00261E25" w14:paraId="2B93102B"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B663C42"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5C227668"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31256A18"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0363ED4B"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Đáp án</w:t>
            </w:r>
          </w:p>
        </w:tc>
      </w:tr>
      <w:tr w:rsidR="00261E25" w:rsidRPr="00261E25" w14:paraId="16B84B3B"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3E004C2"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1</w:t>
            </w:r>
          </w:p>
        </w:tc>
        <w:tc>
          <w:tcPr>
            <w:tcW w:w="0" w:type="auto"/>
            <w:tcBorders>
              <w:bottom w:val="single" w:sz="8" w:space="0" w:color="000000"/>
              <w:right w:val="single" w:sz="8" w:space="0" w:color="000000"/>
            </w:tcBorders>
            <w:vAlign w:val="center"/>
          </w:tcPr>
          <w:p w14:paraId="042356BB" w14:textId="77777777" w:rsidR="00095442" w:rsidRPr="00261E25" w:rsidRDefault="00095442" w:rsidP="00592AB2">
            <w:pPr>
              <w:spacing w:line="276" w:lineRule="auto"/>
              <w:jc w:val="center"/>
              <w:rPr>
                <w:b/>
                <w:color w:val="auto"/>
                <w:sz w:val="26"/>
                <w:szCs w:val="26"/>
              </w:rPr>
            </w:pPr>
            <w:r w:rsidRPr="00261E25">
              <w:rPr>
                <w:b/>
                <w:color w:val="auto"/>
                <w:sz w:val="26"/>
                <w:szCs w:val="26"/>
              </w:rPr>
              <w:t>D</w:t>
            </w:r>
          </w:p>
        </w:tc>
        <w:tc>
          <w:tcPr>
            <w:tcW w:w="0" w:type="auto"/>
            <w:tcBorders>
              <w:bottom w:val="single" w:sz="8" w:space="0" w:color="000000"/>
              <w:right w:val="single" w:sz="8" w:space="0" w:color="000000"/>
            </w:tcBorders>
            <w:vAlign w:val="center"/>
          </w:tcPr>
          <w:p w14:paraId="5AC2E5A6" w14:textId="77777777" w:rsidR="00095442" w:rsidRPr="00261E25" w:rsidRDefault="00095442" w:rsidP="00592AB2">
            <w:pPr>
              <w:spacing w:line="276" w:lineRule="auto"/>
              <w:jc w:val="center"/>
              <w:rPr>
                <w:b/>
                <w:color w:val="auto"/>
                <w:sz w:val="26"/>
                <w:szCs w:val="26"/>
              </w:rPr>
            </w:pPr>
            <w:r w:rsidRPr="00261E25">
              <w:rPr>
                <w:b/>
                <w:color w:val="auto"/>
                <w:sz w:val="26"/>
                <w:szCs w:val="26"/>
              </w:rPr>
              <w:t>10</w:t>
            </w:r>
          </w:p>
        </w:tc>
        <w:tc>
          <w:tcPr>
            <w:tcW w:w="0" w:type="auto"/>
            <w:tcBorders>
              <w:bottom w:val="single" w:sz="8" w:space="0" w:color="000000"/>
              <w:right w:val="single" w:sz="8" w:space="0" w:color="000000"/>
            </w:tcBorders>
            <w:vAlign w:val="center"/>
          </w:tcPr>
          <w:p w14:paraId="01F10779" w14:textId="77777777" w:rsidR="00095442" w:rsidRPr="00261E25" w:rsidRDefault="00095442" w:rsidP="00592AB2">
            <w:pPr>
              <w:spacing w:line="276" w:lineRule="auto"/>
              <w:jc w:val="center"/>
              <w:rPr>
                <w:b/>
                <w:color w:val="auto"/>
                <w:sz w:val="26"/>
                <w:szCs w:val="26"/>
              </w:rPr>
            </w:pPr>
            <w:r w:rsidRPr="00261E25">
              <w:rPr>
                <w:b/>
                <w:color w:val="auto"/>
                <w:sz w:val="26"/>
                <w:szCs w:val="26"/>
              </w:rPr>
              <w:t>A</w:t>
            </w:r>
          </w:p>
        </w:tc>
      </w:tr>
      <w:tr w:rsidR="00261E25" w:rsidRPr="00261E25" w14:paraId="72C90E7E"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72AD899"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2</w:t>
            </w:r>
          </w:p>
        </w:tc>
        <w:tc>
          <w:tcPr>
            <w:tcW w:w="0" w:type="auto"/>
            <w:tcBorders>
              <w:bottom w:val="single" w:sz="8" w:space="0" w:color="000000"/>
              <w:right w:val="single" w:sz="8" w:space="0" w:color="000000"/>
            </w:tcBorders>
            <w:vAlign w:val="center"/>
          </w:tcPr>
          <w:p w14:paraId="01C43EFA" w14:textId="77777777" w:rsidR="00095442" w:rsidRPr="00261E25" w:rsidRDefault="00095442" w:rsidP="00592AB2">
            <w:pPr>
              <w:spacing w:line="276" w:lineRule="auto"/>
              <w:jc w:val="center"/>
              <w:rPr>
                <w:b/>
                <w:color w:val="auto"/>
                <w:sz w:val="26"/>
                <w:szCs w:val="26"/>
              </w:rPr>
            </w:pPr>
            <w:r w:rsidRPr="00261E25">
              <w:rPr>
                <w:b/>
                <w:color w:val="auto"/>
                <w:sz w:val="26"/>
                <w:szCs w:val="26"/>
              </w:rPr>
              <w:t>B</w:t>
            </w:r>
          </w:p>
        </w:tc>
        <w:tc>
          <w:tcPr>
            <w:tcW w:w="0" w:type="auto"/>
            <w:tcBorders>
              <w:bottom w:val="single" w:sz="8" w:space="0" w:color="000000"/>
              <w:right w:val="single" w:sz="8" w:space="0" w:color="000000"/>
            </w:tcBorders>
            <w:vAlign w:val="center"/>
          </w:tcPr>
          <w:p w14:paraId="60B0A4AE" w14:textId="77777777" w:rsidR="00095442" w:rsidRPr="00261E25" w:rsidRDefault="00095442" w:rsidP="00592AB2">
            <w:pPr>
              <w:spacing w:line="276" w:lineRule="auto"/>
              <w:jc w:val="center"/>
              <w:rPr>
                <w:b/>
                <w:color w:val="auto"/>
                <w:sz w:val="26"/>
                <w:szCs w:val="26"/>
              </w:rPr>
            </w:pPr>
            <w:r w:rsidRPr="00261E25">
              <w:rPr>
                <w:b/>
                <w:color w:val="auto"/>
                <w:sz w:val="26"/>
                <w:szCs w:val="26"/>
              </w:rPr>
              <w:t>11</w:t>
            </w:r>
          </w:p>
        </w:tc>
        <w:tc>
          <w:tcPr>
            <w:tcW w:w="0" w:type="auto"/>
            <w:tcBorders>
              <w:bottom w:val="single" w:sz="8" w:space="0" w:color="000000"/>
              <w:right w:val="single" w:sz="8" w:space="0" w:color="000000"/>
            </w:tcBorders>
            <w:vAlign w:val="center"/>
          </w:tcPr>
          <w:p w14:paraId="73AA9954" w14:textId="77777777" w:rsidR="00095442" w:rsidRPr="00261E25" w:rsidRDefault="00095442" w:rsidP="00592AB2">
            <w:pPr>
              <w:spacing w:line="276" w:lineRule="auto"/>
              <w:jc w:val="center"/>
              <w:rPr>
                <w:b/>
                <w:color w:val="auto"/>
                <w:sz w:val="26"/>
                <w:szCs w:val="26"/>
              </w:rPr>
            </w:pPr>
            <w:r w:rsidRPr="00261E25">
              <w:rPr>
                <w:b/>
                <w:color w:val="auto"/>
                <w:sz w:val="26"/>
                <w:szCs w:val="26"/>
              </w:rPr>
              <w:t>B</w:t>
            </w:r>
          </w:p>
        </w:tc>
      </w:tr>
      <w:tr w:rsidR="00261E25" w:rsidRPr="00261E25" w14:paraId="0AE7C869"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63DF608"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3</w:t>
            </w:r>
          </w:p>
        </w:tc>
        <w:tc>
          <w:tcPr>
            <w:tcW w:w="0" w:type="auto"/>
            <w:tcBorders>
              <w:bottom w:val="single" w:sz="8" w:space="0" w:color="000000"/>
              <w:right w:val="single" w:sz="8" w:space="0" w:color="000000"/>
            </w:tcBorders>
            <w:vAlign w:val="center"/>
          </w:tcPr>
          <w:p w14:paraId="321446EE" w14:textId="77777777" w:rsidR="00095442" w:rsidRPr="00261E25" w:rsidRDefault="00095442" w:rsidP="00592AB2">
            <w:pPr>
              <w:spacing w:line="276" w:lineRule="auto"/>
              <w:jc w:val="center"/>
              <w:rPr>
                <w:b/>
                <w:color w:val="auto"/>
                <w:sz w:val="26"/>
                <w:szCs w:val="26"/>
              </w:rPr>
            </w:pPr>
            <w:r w:rsidRPr="00261E25">
              <w:rPr>
                <w:b/>
                <w:color w:val="auto"/>
                <w:sz w:val="26"/>
                <w:szCs w:val="26"/>
              </w:rPr>
              <w:t>B</w:t>
            </w:r>
          </w:p>
        </w:tc>
        <w:tc>
          <w:tcPr>
            <w:tcW w:w="0" w:type="auto"/>
            <w:tcBorders>
              <w:bottom w:val="single" w:sz="8" w:space="0" w:color="000000"/>
              <w:right w:val="single" w:sz="8" w:space="0" w:color="000000"/>
            </w:tcBorders>
            <w:vAlign w:val="center"/>
          </w:tcPr>
          <w:p w14:paraId="4EF1F0E0" w14:textId="77777777" w:rsidR="00095442" w:rsidRPr="00261E25" w:rsidRDefault="00095442" w:rsidP="00592AB2">
            <w:pPr>
              <w:spacing w:line="276" w:lineRule="auto"/>
              <w:jc w:val="center"/>
              <w:rPr>
                <w:b/>
                <w:color w:val="auto"/>
                <w:sz w:val="26"/>
                <w:szCs w:val="26"/>
              </w:rPr>
            </w:pPr>
            <w:r w:rsidRPr="00261E25">
              <w:rPr>
                <w:b/>
                <w:color w:val="auto"/>
                <w:sz w:val="26"/>
                <w:szCs w:val="26"/>
              </w:rPr>
              <w:t>12</w:t>
            </w:r>
          </w:p>
        </w:tc>
        <w:tc>
          <w:tcPr>
            <w:tcW w:w="0" w:type="auto"/>
            <w:tcBorders>
              <w:bottom w:val="single" w:sz="8" w:space="0" w:color="000000"/>
              <w:right w:val="single" w:sz="8" w:space="0" w:color="000000"/>
            </w:tcBorders>
            <w:vAlign w:val="center"/>
          </w:tcPr>
          <w:p w14:paraId="32B2A81A" w14:textId="77777777" w:rsidR="00095442" w:rsidRPr="00261E25" w:rsidRDefault="00095442" w:rsidP="00592AB2">
            <w:pPr>
              <w:spacing w:line="276" w:lineRule="auto"/>
              <w:jc w:val="center"/>
              <w:rPr>
                <w:b/>
                <w:color w:val="auto"/>
                <w:sz w:val="26"/>
                <w:szCs w:val="26"/>
              </w:rPr>
            </w:pPr>
            <w:r w:rsidRPr="00261E25">
              <w:rPr>
                <w:b/>
                <w:color w:val="auto"/>
                <w:sz w:val="26"/>
                <w:szCs w:val="26"/>
              </w:rPr>
              <w:t>C</w:t>
            </w:r>
          </w:p>
        </w:tc>
      </w:tr>
      <w:tr w:rsidR="00261E25" w:rsidRPr="00261E25" w14:paraId="66E4FB55"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9002B40"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4</w:t>
            </w:r>
          </w:p>
        </w:tc>
        <w:tc>
          <w:tcPr>
            <w:tcW w:w="0" w:type="auto"/>
            <w:tcBorders>
              <w:bottom w:val="single" w:sz="8" w:space="0" w:color="000000"/>
              <w:right w:val="single" w:sz="8" w:space="0" w:color="000000"/>
            </w:tcBorders>
            <w:vAlign w:val="center"/>
          </w:tcPr>
          <w:p w14:paraId="16881E8E" w14:textId="77777777" w:rsidR="00095442" w:rsidRPr="00261E25" w:rsidRDefault="00095442" w:rsidP="00592AB2">
            <w:pPr>
              <w:spacing w:line="276" w:lineRule="auto"/>
              <w:jc w:val="center"/>
              <w:rPr>
                <w:b/>
                <w:color w:val="auto"/>
                <w:sz w:val="26"/>
                <w:szCs w:val="26"/>
              </w:rPr>
            </w:pPr>
            <w:r w:rsidRPr="00261E25">
              <w:rPr>
                <w:b/>
                <w:color w:val="auto"/>
                <w:sz w:val="26"/>
                <w:szCs w:val="26"/>
              </w:rPr>
              <w:t>D</w:t>
            </w:r>
          </w:p>
        </w:tc>
        <w:tc>
          <w:tcPr>
            <w:tcW w:w="0" w:type="auto"/>
            <w:tcBorders>
              <w:bottom w:val="single" w:sz="8" w:space="0" w:color="000000"/>
              <w:right w:val="single" w:sz="8" w:space="0" w:color="000000"/>
            </w:tcBorders>
            <w:vAlign w:val="center"/>
          </w:tcPr>
          <w:p w14:paraId="7F08DB10" w14:textId="77777777" w:rsidR="00095442" w:rsidRPr="00261E25" w:rsidRDefault="00095442" w:rsidP="00592AB2">
            <w:pPr>
              <w:spacing w:line="276" w:lineRule="auto"/>
              <w:jc w:val="center"/>
              <w:rPr>
                <w:b/>
                <w:color w:val="auto"/>
                <w:sz w:val="26"/>
                <w:szCs w:val="26"/>
              </w:rPr>
            </w:pPr>
            <w:r w:rsidRPr="00261E25">
              <w:rPr>
                <w:b/>
                <w:color w:val="auto"/>
                <w:sz w:val="26"/>
                <w:szCs w:val="26"/>
              </w:rPr>
              <w:t>13</w:t>
            </w:r>
          </w:p>
        </w:tc>
        <w:tc>
          <w:tcPr>
            <w:tcW w:w="0" w:type="auto"/>
            <w:tcBorders>
              <w:bottom w:val="single" w:sz="8" w:space="0" w:color="000000"/>
              <w:right w:val="single" w:sz="8" w:space="0" w:color="000000"/>
            </w:tcBorders>
            <w:vAlign w:val="center"/>
          </w:tcPr>
          <w:p w14:paraId="11C8FED5" w14:textId="77777777" w:rsidR="00095442" w:rsidRPr="00261E25" w:rsidRDefault="00095442" w:rsidP="00592AB2">
            <w:pPr>
              <w:spacing w:line="276" w:lineRule="auto"/>
              <w:jc w:val="center"/>
              <w:rPr>
                <w:b/>
                <w:color w:val="auto"/>
                <w:sz w:val="26"/>
                <w:szCs w:val="26"/>
              </w:rPr>
            </w:pPr>
            <w:r w:rsidRPr="00261E25">
              <w:rPr>
                <w:b/>
                <w:color w:val="auto"/>
                <w:sz w:val="26"/>
                <w:szCs w:val="26"/>
              </w:rPr>
              <w:t>A</w:t>
            </w:r>
          </w:p>
        </w:tc>
      </w:tr>
      <w:tr w:rsidR="00261E25" w:rsidRPr="00261E25" w14:paraId="254B7993"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98AD06E"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5</w:t>
            </w:r>
          </w:p>
        </w:tc>
        <w:tc>
          <w:tcPr>
            <w:tcW w:w="0" w:type="auto"/>
            <w:tcBorders>
              <w:bottom w:val="single" w:sz="8" w:space="0" w:color="000000"/>
              <w:right w:val="single" w:sz="8" w:space="0" w:color="000000"/>
            </w:tcBorders>
            <w:vAlign w:val="center"/>
          </w:tcPr>
          <w:p w14:paraId="5D6B0305" w14:textId="77777777" w:rsidR="00095442" w:rsidRPr="00261E25" w:rsidRDefault="00095442" w:rsidP="00592AB2">
            <w:pPr>
              <w:spacing w:line="276" w:lineRule="auto"/>
              <w:jc w:val="center"/>
              <w:rPr>
                <w:b/>
                <w:color w:val="auto"/>
                <w:sz w:val="26"/>
                <w:szCs w:val="26"/>
              </w:rPr>
            </w:pPr>
            <w:r w:rsidRPr="00261E25">
              <w:rPr>
                <w:b/>
                <w:color w:val="auto"/>
                <w:sz w:val="26"/>
                <w:szCs w:val="26"/>
              </w:rPr>
              <w:t>C</w:t>
            </w:r>
          </w:p>
        </w:tc>
        <w:tc>
          <w:tcPr>
            <w:tcW w:w="0" w:type="auto"/>
            <w:tcBorders>
              <w:bottom w:val="single" w:sz="8" w:space="0" w:color="000000"/>
              <w:right w:val="single" w:sz="8" w:space="0" w:color="000000"/>
            </w:tcBorders>
            <w:vAlign w:val="center"/>
          </w:tcPr>
          <w:p w14:paraId="6D5FC8C8" w14:textId="77777777" w:rsidR="00095442" w:rsidRPr="00261E25" w:rsidRDefault="00095442" w:rsidP="00592AB2">
            <w:pPr>
              <w:spacing w:line="276" w:lineRule="auto"/>
              <w:jc w:val="center"/>
              <w:rPr>
                <w:b/>
                <w:color w:val="auto"/>
                <w:sz w:val="26"/>
                <w:szCs w:val="26"/>
              </w:rPr>
            </w:pPr>
            <w:r w:rsidRPr="00261E25">
              <w:rPr>
                <w:b/>
                <w:color w:val="auto"/>
                <w:sz w:val="26"/>
                <w:szCs w:val="26"/>
              </w:rPr>
              <w:t>14</w:t>
            </w:r>
          </w:p>
        </w:tc>
        <w:tc>
          <w:tcPr>
            <w:tcW w:w="0" w:type="auto"/>
            <w:tcBorders>
              <w:bottom w:val="single" w:sz="8" w:space="0" w:color="000000"/>
              <w:right w:val="single" w:sz="8" w:space="0" w:color="000000"/>
            </w:tcBorders>
            <w:vAlign w:val="center"/>
          </w:tcPr>
          <w:p w14:paraId="0EA68510" w14:textId="77777777" w:rsidR="00095442" w:rsidRPr="00261E25" w:rsidRDefault="00095442" w:rsidP="00592AB2">
            <w:pPr>
              <w:spacing w:line="276" w:lineRule="auto"/>
              <w:jc w:val="center"/>
              <w:rPr>
                <w:b/>
                <w:color w:val="auto"/>
                <w:sz w:val="26"/>
                <w:szCs w:val="26"/>
              </w:rPr>
            </w:pPr>
            <w:r w:rsidRPr="00261E25">
              <w:rPr>
                <w:b/>
                <w:color w:val="auto"/>
                <w:sz w:val="26"/>
                <w:szCs w:val="26"/>
              </w:rPr>
              <w:t>D</w:t>
            </w:r>
          </w:p>
        </w:tc>
      </w:tr>
      <w:tr w:rsidR="00261E25" w:rsidRPr="00261E25" w14:paraId="0005046E"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B83D02C"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6</w:t>
            </w:r>
          </w:p>
        </w:tc>
        <w:tc>
          <w:tcPr>
            <w:tcW w:w="0" w:type="auto"/>
            <w:tcBorders>
              <w:bottom w:val="single" w:sz="8" w:space="0" w:color="000000"/>
              <w:right w:val="single" w:sz="8" w:space="0" w:color="000000"/>
            </w:tcBorders>
            <w:vAlign w:val="center"/>
          </w:tcPr>
          <w:p w14:paraId="6AD604AB" w14:textId="77777777" w:rsidR="00095442" w:rsidRPr="00261E25" w:rsidRDefault="00095442" w:rsidP="00592AB2">
            <w:pPr>
              <w:spacing w:line="276" w:lineRule="auto"/>
              <w:jc w:val="center"/>
              <w:rPr>
                <w:b/>
                <w:color w:val="auto"/>
                <w:sz w:val="26"/>
                <w:szCs w:val="26"/>
              </w:rPr>
            </w:pPr>
            <w:r w:rsidRPr="00261E25">
              <w:rPr>
                <w:b/>
                <w:color w:val="auto"/>
                <w:sz w:val="26"/>
                <w:szCs w:val="26"/>
              </w:rPr>
              <w:t>A</w:t>
            </w:r>
          </w:p>
        </w:tc>
        <w:tc>
          <w:tcPr>
            <w:tcW w:w="0" w:type="auto"/>
            <w:tcBorders>
              <w:bottom w:val="single" w:sz="8" w:space="0" w:color="000000"/>
              <w:right w:val="single" w:sz="8" w:space="0" w:color="000000"/>
            </w:tcBorders>
            <w:vAlign w:val="center"/>
          </w:tcPr>
          <w:p w14:paraId="2F7E0869" w14:textId="77777777" w:rsidR="00095442" w:rsidRPr="00261E25" w:rsidRDefault="00095442" w:rsidP="00592AB2">
            <w:pPr>
              <w:spacing w:line="276" w:lineRule="auto"/>
              <w:jc w:val="center"/>
              <w:rPr>
                <w:b/>
                <w:color w:val="auto"/>
                <w:sz w:val="26"/>
                <w:szCs w:val="26"/>
              </w:rPr>
            </w:pPr>
            <w:r w:rsidRPr="00261E25">
              <w:rPr>
                <w:b/>
                <w:color w:val="auto"/>
                <w:sz w:val="26"/>
                <w:szCs w:val="26"/>
              </w:rPr>
              <w:t>15</w:t>
            </w:r>
          </w:p>
        </w:tc>
        <w:tc>
          <w:tcPr>
            <w:tcW w:w="0" w:type="auto"/>
            <w:tcBorders>
              <w:bottom w:val="single" w:sz="8" w:space="0" w:color="000000"/>
              <w:right w:val="single" w:sz="8" w:space="0" w:color="000000"/>
            </w:tcBorders>
            <w:vAlign w:val="center"/>
          </w:tcPr>
          <w:p w14:paraId="11157A64" w14:textId="77777777" w:rsidR="00095442" w:rsidRPr="00261E25" w:rsidRDefault="00095442" w:rsidP="00592AB2">
            <w:pPr>
              <w:spacing w:line="276" w:lineRule="auto"/>
              <w:jc w:val="center"/>
              <w:rPr>
                <w:b/>
                <w:color w:val="auto"/>
                <w:sz w:val="26"/>
                <w:szCs w:val="26"/>
              </w:rPr>
            </w:pPr>
            <w:r w:rsidRPr="00261E25">
              <w:rPr>
                <w:b/>
                <w:color w:val="auto"/>
                <w:sz w:val="26"/>
                <w:szCs w:val="26"/>
              </w:rPr>
              <w:t>A</w:t>
            </w:r>
          </w:p>
        </w:tc>
      </w:tr>
      <w:tr w:rsidR="00261E25" w:rsidRPr="00261E25" w14:paraId="2E339437"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B87A8FB"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7</w:t>
            </w:r>
          </w:p>
        </w:tc>
        <w:tc>
          <w:tcPr>
            <w:tcW w:w="0" w:type="auto"/>
            <w:tcBorders>
              <w:bottom w:val="single" w:sz="8" w:space="0" w:color="000000"/>
              <w:right w:val="single" w:sz="8" w:space="0" w:color="000000"/>
            </w:tcBorders>
            <w:vAlign w:val="center"/>
          </w:tcPr>
          <w:p w14:paraId="7E6A87CA" w14:textId="77777777" w:rsidR="00095442" w:rsidRPr="00261E25" w:rsidRDefault="00095442" w:rsidP="00592AB2">
            <w:pPr>
              <w:spacing w:line="276" w:lineRule="auto"/>
              <w:jc w:val="center"/>
              <w:rPr>
                <w:b/>
                <w:color w:val="auto"/>
                <w:sz w:val="26"/>
                <w:szCs w:val="26"/>
              </w:rPr>
            </w:pPr>
            <w:r w:rsidRPr="00261E25">
              <w:rPr>
                <w:b/>
                <w:color w:val="auto"/>
                <w:sz w:val="26"/>
                <w:szCs w:val="26"/>
              </w:rPr>
              <w:t>A</w:t>
            </w:r>
          </w:p>
        </w:tc>
        <w:tc>
          <w:tcPr>
            <w:tcW w:w="0" w:type="auto"/>
            <w:tcBorders>
              <w:bottom w:val="single" w:sz="8" w:space="0" w:color="000000"/>
              <w:right w:val="single" w:sz="8" w:space="0" w:color="000000"/>
            </w:tcBorders>
            <w:vAlign w:val="center"/>
          </w:tcPr>
          <w:p w14:paraId="57E83995" w14:textId="77777777" w:rsidR="00095442" w:rsidRPr="00261E25" w:rsidRDefault="00095442" w:rsidP="00592AB2">
            <w:pPr>
              <w:spacing w:line="276" w:lineRule="auto"/>
              <w:jc w:val="center"/>
              <w:rPr>
                <w:b/>
                <w:color w:val="auto"/>
                <w:sz w:val="26"/>
                <w:szCs w:val="26"/>
              </w:rPr>
            </w:pPr>
            <w:r w:rsidRPr="00261E25">
              <w:rPr>
                <w:b/>
                <w:color w:val="auto"/>
                <w:sz w:val="26"/>
                <w:szCs w:val="26"/>
              </w:rPr>
              <w:t>16</w:t>
            </w:r>
          </w:p>
        </w:tc>
        <w:tc>
          <w:tcPr>
            <w:tcW w:w="0" w:type="auto"/>
            <w:tcBorders>
              <w:bottom w:val="single" w:sz="8" w:space="0" w:color="000000"/>
              <w:right w:val="single" w:sz="8" w:space="0" w:color="000000"/>
            </w:tcBorders>
            <w:vAlign w:val="center"/>
          </w:tcPr>
          <w:p w14:paraId="02F5E3DF" w14:textId="77777777" w:rsidR="00095442" w:rsidRPr="00261E25" w:rsidRDefault="00095442" w:rsidP="00592AB2">
            <w:pPr>
              <w:spacing w:line="276" w:lineRule="auto"/>
              <w:jc w:val="center"/>
              <w:rPr>
                <w:b/>
                <w:color w:val="auto"/>
                <w:sz w:val="26"/>
                <w:szCs w:val="26"/>
              </w:rPr>
            </w:pPr>
            <w:r w:rsidRPr="00261E25">
              <w:rPr>
                <w:b/>
                <w:color w:val="auto"/>
                <w:sz w:val="26"/>
                <w:szCs w:val="26"/>
              </w:rPr>
              <w:t>C</w:t>
            </w:r>
          </w:p>
        </w:tc>
      </w:tr>
      <w:tr w:rsidR="00261E25" w:rsidRPr="00261E25" w14:paraId="0294E292"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BC9D049"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lastRenderedPageBreak/>
              <w:t>8</w:t>
            </w:r>
          </w:p>
        </w:tc>
        <w:tc>
          <w:tcPr>
            <w:tcW w:w="0" w:type="auto"/>
            <w:tcBorders>
              <w:bottom w:val="single" w:sz="8" w:space="0" w:color="000000"/>
              <w:right w:val="single" w:sz="8" w:space="0" w:color="000000"/>
            </w:tcBorders>
            <w:vAlign w:val="center"/>
          </w:tcPr>
          <w:p w14:paraId="584843E1" w14:textId="77777777" w:rsidR="00095442" w:rsidRPr="00261E25" w:rsidRDefault="00095442" w:rsidP="00592AB2">
            <w:pPr>
              <w:spacing w:line="276" w:lineRule="auto"/>
              <w:jc w:val="center"/>
              <w:rPr>
                <w:b/>
                <w:color w:val="auto"/>
                <w:sz w:val="26"/>
                <w:szCs w:val="26"/>
              </w:rPr>
            </w:pPr>
            <w:r w:rsidRPr="00261E25">
              <w:rPr>
                <w:b/>
                <w:color w:val="auto"/>
                <w:sz w:val="26"/>
                <w:szCs w:val="26"/>
              </w:rPr>
              <w:t>A</w:t>
            </w:r>
          </w:p>
        </w:tc>
        <w:tc>
          <w:tcPr>
            <w:tcW w:w="0" w:type="auto"/>
            <w:tcBorders>
              <w:bottom w:val="single" w:sz="8" w:space="0" w:color="000000"/>
              <w:right w:val="single" w:sz="8" w:space="0" w:color="000000"/>
            </w:tcBorders>
            <w:vAlign w:val="center"/>
          </w:tcPr>
          <w:p w14:paraId="6760F3E4" w14:textId="77777777" w:rsidR="00095442" w:rsidRPr="00261E25" w:rsidRDefault="00095442" w:rsidP="00592AB2">
            <w:pPr>
              <w:spacing w:line="276" w:lineRule="auto"/>
              <w:jc w:val="center"/>
              <w:rPr>
                <w:b/>
                <w:color w:val="auto"/>
                <w:sz w:val="26"/>
                <w:szCs w:val="26"/>
              </w:rPr>
            </w:pPr>
            <w:r w:rsidRPr="00261E25">
              <w:rPr>
                <w:b/>
                <w:color w:val="auto"/>
                <w:sz w:val="26"/>
                <w:szCs w:val="26"/>
              </w:rPr>
              <w:t>17</w:t>
            </w:r>
          </w:p>
        </w:tc>
        <w:tc>
          <w:tcPr>
            <w:tcW w:w="0" w:type="auto"/>
            <w:tcBorders>
              <w:bottom w:val="single" w:sz="8" w:space="0" w:color="000000"/>
              <w:right w:val="single" w:sz="8" w:space="0" w:color="000000"/>
            </w:tcBorders>
            <w:vAlign w:val="center"/>
          </w:tcPr>
          <w:p w14:paraId="0D7953EA" w14:textId="77777777" w:rsidR="00095442" w:rsidRPr="00261E25" w:rsidRDefault="00095442" w:rsidP="00592AB2">
            <w:pPr>
              <w:spacing w:line="276" w:lineRule="auto"/>
              <w:jc w:val="center"/>
              <w:rPr>
                <w:b/>
                <w:color w:val="auto"/>
                <w:sz w:val="26"/>
                <w:szCs w:val="26"/>
              </w:rPr>
            </w:pPr>
            <w:r w:rsidRPr="00261E25">
              <w:rPr>
                <w:b/>
                <w:color w:val="auto"/>
                <w:sz w:val="26"/>
                <w:szCs w:val="26"/>
              </w:rPr>
              <w:t>D</w:t>
            </w:r>
          </w:p>
        </w:tc>
      </w:tr>
      <w:tr w:rsidR="00261E25" w:rsidRPr="00261E25" w14:paraId="3F58E95E"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4C4B51C"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9</w:t>
            </w:r>
          </w:p>
        </w:tc>
        <w:tc>
          <w:tcPr>
            <w:tcW w:w="0" w:type="auto"/>
            <w:tcBorders>
              <w:bottom w:val="single" w:sz="8" w:space="0" w:color="000000"/>
              <w:right w:val="single" w:sz="8" w:space="0" w:color="000000"/>
            </w:tcBorders>
            <w:vAlign w:val="center"/>
          </w:tcPr>
          <w:p w14:paraId="2964C440" w14:textId="77777777" w:rsidR="00095442" w:rsidRPr="00261E25" w:rsidRDefault="00095442" w:rsidP="00592AB2">
            <w:pPr>
              <w:spacing w:line="276" w:lineRule="auto"/>
              <w:jc w:val="center"/>
              <w:rPr>
                <w:b/>
                <w:color w:val="auto"/>
                <w:sz w:val="26"/>
                <w:szCs w:val="26"/>
              </w:rPr>
            </w:pPr>
            <w:r w:rsidRPr="00261E25">
              <w:rPr>
                <w:b/>
                <w:color w:val="auto"/>
                <w:sz w:val="26"/>
                <w:szCs w:val="26"/>
              </w:rPr>
              <w:t>D</w:t>
            </w:r>
          </w:p>
        </w:tc>
        <w:tc>
          <w:tcPr>
            <w:tcW w:w="0" w:type="auto"/>
            <w:tcBorders>
              <w:bottom w:val="single" w:sz="8" w:space="0" w:color="000000"/>
              <w:right w:val="single" w:sz="8" w:space="0" w:color="000000"/>
            </w:tcBorders>
            <w:vAlign w:val="center"/>
          </w:tcPr>
          <w:p w14:paraId="19C983E6" w14:textId="77777777" w:rsidR="00095442" w:rsidRPr="00261E25" w:rsidRDefault="00095442" w:rsidP="00592AB2">
            <w:pPr>
              <w:spacing w:line="276" w:lineRule="auto"/>
              <w:jc w:val="center"/>
              <w:rPr>
                <w:b/>
                <w:color w:val="auto"/>
                <w:sz w:val="26"/>
                <w:szCs w:val="26"/>
              </w:rPr>
            </w:pPr>
            <w:r w:rsidRPr="00261E25">
              <w:rPr>
                <w:b/>
                <w:color w:val="auto"/>
                <w:sz w:val="26"/>
                <w:szCs w:val="26"/>
              </w:rPr>
              <w:t>18</w:t>
            </w:r>
          </w:p>
        </w:tc>
        <w:tc>
          <w:tcPr>
            <w:tcW w:w="0" w:type="auto"/>
            <w:tcBorders>
              <w:bottom w:val="single" w:sz="8" w:space="0" w:color="000000"/>
              <w:right w:val="single" w:sz="8" w:space="0" w:color="000000"/>
            </w:tcBorders>
            <w:vAlign w:val="center"/>
          </w:tcPr>
          <w:p w14:paraId="62D5CE51" w14:textId="77777777" w:rsidR="00095442" w:rsidRPr="00261E25" w:rsidRDefault="00095442" w:rsidP="00592AB2">
            <w:pPr>
              <w:spacing w:line="276" w:lineRule="auto"/>
              <w:jc w:val="center"/>
              <w:rPr>
                <w:b/>
                <w:color w:val="auto"/>
                <w:sz w:val="26"/>
                <w:szCs w:val="26"/>
              </w:rPr>
            </w:pPr>
            <w:r w:rsidRPr="00261E25">
              <w:rPr>
                <w:b/>
                <w:color w:val="auto"/>
                <w:sz w:val="26"/>
                <w:szCs w:val="26"/>
              </w:rPr>
              <w:t>A</w:t>
            </w:r>
          </w:p>
        </w:tc>
      </w:tr>
    </w:tbl>
    <w:p w14:paraId="50FDA339" w14:textId="77777777" w:rsidR="00095442" w:rsidRPr="00261E25" w:rsidRDefault="00095442" w:rsidP="00095442">
      <w:pPr>
        <w:spacing w:line="276" w:lineRule="auto"/>
        <w:jc w:val="both"/>
        <w:rPr>
          <w:rFonts w:eastAsia="Calibri"/>
          <w:b/>
          <w:i/>
          <w:iCs/>
          <w:color w:val="auto"/>
          <w:sz w:val="26"/>
          <w:szCs w:val="26"/>
          <w:lang w:val="fr-FR"/>
          <w14:ligatures w14:val="standardContextual"/>
        </w:rPr>
      </w:pPr>
      <w:r w:rsidRPr="00261E25">
        <w:rPr>
          <w:rFonts w:eastAsia="Calibri"/>
          <w:b/>
          <w:i/>
          <w:iCs/>
          <w:color w:val="auto"/>
          <w:sz w:val="26"/>
          <w:szCs w:val="26"/>
          <w:lang w:val="fr-FR"/>
          <w14:ligatures w14:val="standardContextual"/>
        </w:rPr>
        <w:t>Hướng dẫn chi tiết các câu cần suy luận:</w:t>
      </w:r>
    </w:p>
    <w:p w14:paraId="2D6BA703" w14:textId="77777777" w:rsidR="00095442" w:rsidRPr="00261E25" w:rsidRDefault="00095442" w:rsidP="00095442">
      <w:pPr>
        <w:spacing w:line="276" w:lineRule="auto"/>
        <w:jc w:val="both"/>
        <w:rPr>
          <w:rFonts w:eastAsia="Calibri"/>
          <w:b/>
          <w:color w:val="auto"/>
          <w:sz w:val="26"/>
          <w:szCs w:val="26"/>
          <w:lang w:val="pt-BR"/>
        </w:rPr>
      </w:pPr>
      <w:r w:rsidRPr="00261E25">
        <w:rPr>
          <w:rFonts w:eastAsia="Calibri"/>
          <w:b/>
          <w:color w:val="auto"/>
          <w:sz w:val="26"/>
          <w:szCs w:val="26"/>
          <w:lang w:val="pt-BR"/>
        </w:rPr>
        <w:t>Câu 11: Chọn đáp án B</w:t>
      </w:r>
    </w:p>
    <w:p w14:paraId="15F2E7BF" w14:textId="77777777" w:rsidR="00095442" w:rsidRPr="00261E25" w:rsidRDefault="00095442" w:rsidP="00095442">
      <w:pPr>
        <w:spacing w:line="276" w:lineRule="auto"/>
        <w:jc w:val="both"/>
        <w:rPr>
          <w:rFonts w:eastAsia="Calibri"/>
          <w:color w:val="auto"/>
          <w:sz w:val="26"/>
          <w:szCs w:val="26"/>
          <w:lang w:val="pt-BR"/>
        </w:rPr>
      </w:pPr>
      <w:r w:rsidRPr="00261E25">
        <w:rPr>
          <w:rFonts w:eastAsia="Calibri"/>
          <w:color w:val="auto"/>
          <w:sz w:val="26"/>
          <w:szCs w:val="26"/>
          <w:lang w:val="pt-BR"/>
        </w:rPr>
        <w:t xml:space="preserve"> Đổi v</w:t>
      </w:r>
      <w:r w:rsidRPr="00261E25">
        <w:rPr>
          <w:rFonts w:eastAsia="Calibri"/>
          <w:color w:val="auto"/>
          <w:sz w:val="26"/>
          <w:szCs w:val="26"/>
          <w:vertAlign w:val="subscript"/>
          <w:lang w:val="pt-BR"/>
        </w:rPr>
        <w:t>0</w:t>
      </w:r>
      <w:r w:rsidRPr="00261E25">
        <w:rPr>
          <w:rFonts w:eastAsia="Calibri"/>
          <w:color w:val="auto"/>
          <w:sz w:val="26"/>
          <w:szCs w:val="26"/>
          <w:lang w:val="pt-BR"/>
        </w:rPr>
        <w:t xml:space="preserve"> = 18km/h = 5m/s</w:t>
      </w:r>
    </w:p>
    <w:p w14:paraId="22B15312" w14:textId="77777777" w:rsidR="00095442" w:rsidRPr="00261E25" w:rsidRDefault="00095442" w:rsidP="00095442">
      <w:pPr>
        <w:spacing w:line="276" w:lineRule="auto"/>
        <w:jc w:val="both"/>
        <w:rPr>
          <w:rFonts w:eastAsia="Calibri"/>
          <w:color w:val="auto"/>
          <w:sz w:val="26"/>
          <w:szCs w:val="26"/>
          <w:lang w:val="pt-BR"/>
        </w:rPr>
      </w:pPr>
      <w:r w:rsidRPr="00261E25">
        <w:rPr>
          <w:rFonts w:eastAsia="Calibri"/>
          <w:color w:val="auto"/>
          <w:sz w:val="26"/>
          <w:szCs w:val="26"/>
          <w:lang w:val="pt-BR"/>
        </w:rPr>
        <w:t xml:space="preserve">Quãng đường vật đi được </w:t>
      </w:r>
      <w:r w:rsidRPr="00261E25">
        <w:rPr>
          <w:rFonts w:eastAsia="Calibri"/>
          <w:color w:val="auto"/>
          <w:position w:val="-24"/>
          <w:sz w:val="26"/>
          <w:szCs w:val="26"/>
        </w:rPr>
        <w:object w:dxaOrig="1460" w:dyaOrig="620" w14:anchorId="7488777D">
          <v:shape id="_x0000_i1168" type="#_x0000_t75" style="width:72.95pt;height:31.25pt" o:ole="">
            <v:imagedata r:id="rId389" o:title=""/>
          </v:shape>
          <o:OLEObject Type="Embed" ProgID="Equation.DSMT4" ShapeID="_x0000_i1168" DrawAspect="Content" ObjectID="_1790104550" r:id="rId390"/>
        </w:object>
      </w:r>
    </w:p>
    <w:p w14:paraId="07CC945D" w14:textId="77777777" w:rsidR="00095442" w:rsidRPr="00261E25" w:rsidRDefault="00095442" w:rsidP="00095442">
      <w:pPr>
        <w:spacing w:line="276" w:lineRule="auto"/>
        <w:jc w:val="both"/>
        <w:rPr>
          <w:rFonts w:eastAsia="Calibri"/>
          <w:color w:val="auto"/>
          <w:sz w:val="26"/>
          <w:szCs w:val="26"/>
          <w:lang w:val="pt-BR"/>
        </w:rPr>
      </w:pPr>
      <w:r w:rsidRPr="00261E25">
        <w:rPr>
          <w:rFonts w:eastAsia="Calibri"/>
          <w:color w:val="auto"/>
          <w:sz w:val="26"/>
          <w:szCs w:val="26"/>
          <w:lang w:val="pt-BR"/>
        </w:rPr>
        <w:t xml:space="preserve">Quãng đường vật đi được trong 4 giây đầu là </w:t>
      </w:r>
      <w:r w:rsidRPr="00261E25">
        <w:rPr>
          <w:rFonts w:eastAsia="Calibri"/>
          <w:color w:val="auto"/>
          <w:position w:val="-24"/>
          <w:sz w:val="26"/>
          <w:szCs w:val="26"/>
        </w:rPr>
        <w:object w:dxaOrig="2520" w:dyaOrig="620" w14:anchorId="325CE408">
          <v:shape id="_x0000_i1169" type="#_x0000_t75" style="width:125.55pt;height:31.25pt" o:ole="">
            <v:imagedata r:id="rId391" o:title=""/>
          </v:shape>
          <o:OLEObject Type="Embed" ProgID="Equation.DSMT4" ShapeID="_x0000_i1169" DrawAspect="Content" ObjectID="_1790104551" r:id="rId392"/>
        </w:object>
      </w:r>
    </w:p>
    <w:p w14:paraId="4E645773" w14:textId="77777777" w:rsidR="00095442" w:rsidRPr="00261E25" w:rsidRDefault="00095442" w:rsidP="00095442">
      <w:pPr>
        <w:spacing w:line="276" w:lineRule="auto"/>
        <w:jc w:val="both"/>
        <w:rPr>
          <w:rFonts w:eastAsia="Calibri"/>
          <w:i/>
          <w:iCs/>
          <w:color w:val="auto"/>
          <w:sz w:val="26"/>
          <w:szCs w:val="26"/>
          <w:lang w:val="fr-FR"/>
          <w14:ligatures w14:val="standardContextual"/>
        </w:rPr>
      </w:pPr>
      <w:r w:rsidRPr="00261E25">
        <w:rPr>
          <w:rFonts w:eastAsia="Calibri"/>
          <w:color w:val="auto"/>
          <w:sz w:val="26"/>
          <w:szCs w:val="26"/>
          <w:lang w:val="pt-BR"/>
        </w:rPr>
        <w:t xml:space="preserve">Quãng đường vật đi được trong 3 giây là </w:t>
      </w:r>
      <w:r w:rsidRPr="00261E25">
        <w:rPr>
          <w:rFonts w:eastAsia="Calibri"/>
          <w:color w:val="auto"/>
          <w:position w:val="-24"/>
          <w:sz w:val="26"/>
          <w:szCs w:val="26"/>
        </w:rPr>
        <w:object w:dxaOrig="2659" w:dyaOrig="620" w14:anchorId="30A4D6DB">
          <v:shape id="_x0000_i1170" type="#_x0000_t75" style="width:132.15pt;height:31.25pt" o:ole="">
            <v:imagedata r:id="rId393" o:title=""/>
          </v:shape>
          <o:OLEObject Type="Embed" ProgID="Equation.DSMT4" ShapeID="_x0000_i1170" DrawAspect="Content" ObjectID="_1790104552" r:id="rId394"/>
        </w:object>
      </w:r>
    </w:p>
    <w:p w14:paraId="7A7BC24C" w14:textId="77777777" w:rsidR="00095442" w:rsidRPr="00261E25" w:rsidRDefault="00095442" w:rsidP="00095442">
      <w:pPr>
        <w:spacing w:line="276" w:lineRule="auto"/>
        <w:rPr>
          <w:color w:val="auto"/>
          <w:sz w:val="26"/>
          <w:szCs w:val="26"/>
          <w:lang w:val="fr-FR"/>
        </w:rPr>
      </w:pPr>
      <w:r w:rsidRPr="00261E25">
        <w:rPr>
          <w:rFonts w:eastAsia="Calibri"/>
          <w:color w:val="auto"/>
          <w:sz w:val="26"/>
          <w:szCs w:val="26"/>
          <w:lang w:val="fr-FR"/>
        </w:rPr>
        <w:t xml:space="preserve">Quãng đường vật đi được trong giây thứ  4  là </w:t>
      </w:r>
      <w:r w:rsidRPr="00261E25">
        <w:rPr>
          <w:color w:val="auto"/>
          <w:position w:val="-12"/>
          <w:sz w:val="26"/>
          <w:szCs w:val="26"/>
        </w:rPr>
        <w:object w:dxaOrig="5899" w:dyaOrig="380" w14:anchorId="3ED36221">
          <v:shape id="_x0000_i1171" type="#_x0000_t75" style="width:294.65pt;height:18.45pt" o:ole="">
            <v:imagedata r:id="rId395" o:title=""/>
          </v:shape>
          <o:OLEObject Type="Embed" ProgID="Equation.DSMT4" ShapeID="_x0000_i1171" DrawAspect="Content" ObjectID="_1790104553" r:id="rId396"/>
        </w:object>
      </w:r>
    </w:p>
    <w:p w14:paraId="78D9D08C" w14:textId="77777777" w:rsidR="00095442" w:rsidRPr="00261E25" w:rsidRDefault="00095442" w:rsidP="00095442">
      <w:pPr>
        <w:spacing w:line="276" w:lineRule="auto"/>
        <w:rPr>
          <w:rFonts w:eastAsia="Calibri"/>
          <w:b/>
          <w:color w:val="auto"/>
          <w:sz w:val="26"/>
          <w:szCs w:val="26"/>
          <w:lang w:val="fr-FR"/>
        </w:rPr>
      </w:pPr>
      <w:r w:rsidRPr="00261E25">
        <w:rPr>
          <w:rFonts w:eastAsia="Calibri"/>
          <w:b/>
          <w:color w:val="auto"/>
          <w:sz w:val="26"/>
          <w:szCs w:val="26"/>
          <w:lang w:val="fr-FR"/>
        </w:rPr>
        <w:t>Câu 12: Chọn đáp án C</w:t>
      </w:r>
    </w:p>
    <w:p w14:paraId="57227D46" w14:textId="77777777" w:rsidR="00095442" w:rsidRPr="00261E25" w:rsidRDefault="00095442" w:rsidP="00095442">
      <w:pPr>
        <w:spacing w:line="276" w:lineRule="auto"/>
        <w:rPr>
          <w:color w:val="auto"/>
          <w:sz w:val="26"/>
          <w:szCs w:val="26"/>
          <w:vertAlign w:val="superscript"/>
          <w:lang w:val="fr-FR"/>
        </w:rPr>
      </w:pPr>
      <w:r w:rsidRPr="00261E25">
        <w:rPr>
          <w:color w:val="auto"/>
          <w:sz w:val="26"/>
          <w:szCs w:val="26"/>
          <w:lang w:val="fr-FR"/>
        </w:rPr>
        <w:t>+ Gia tốc a = 2m/s</w:t>
      </w:r>
      <w:r w:rsidRPr="00261E25">
        <w:rPr>
          <w:color w:val="auto"/>
          <w:sz w:val="26"/>
          <w:szCs w:val="26"/>
          <w:vertAlign w:val="superscript"/>
          <w:lang w:val="fr-FR"/>
        </w:rPr>
        <w:t>2</w:t>
      </w:r>
    </w:p>
    <w:p w14:paraId="612CCE5B" w14:textId="77777777" w:rsidR="00095442" w:rsidRPr="00261E25" w:rsidRDefault="00095442" w:rsidP="00095442">
      <w:pPr>
        <w:spacing w:line="276" w:lineRule="auto"/>
        <w:rPr>
          <w:color w:val="auto"/>
          <w:sz w:val="26"/>
          <w:szCs w:val="26"/>
          <w:lang w:val="fr-FR"/>
        </w:rPr>
      </w:pPr>
      <w:r w:rsidRPr="00261E25">
        <w:rPr>
          <w:color w:val="auto"/>
          <w:sz w:val="26"/>
          <w:szCs w:val="26"/>
          <w:lang w:val="fr-FR"/>
        </w:rPr>
        <w:t xml:space="preserve">+ Quãng đường vật đi được trong 10s: </w:t>
      </w:r>
      <w:r w:rsidRPr="00261E25">
        <w:rPr>
          <w:rFonts w:eastAsia="Calibri"/>
          <w:i/>
          <w:iCs/>
          <w:color w:val="auto"/>
          <w:position w:val="-24"/>
          <w:sz w:val="26"/>
          <w:szCs w:val="26"/>
          <w:lang w:val="fr-FR"/>
          <w14:ligatures w14:val="standardContextual"/>
        </w:rPr>
        <w:object w:dxaOrig="4060" w:dyaOrig="620" w14:anchorId="4E686C45">
          <v:shape id="_x0000_i1172" type="#_x0000_t75" style="width:203.2pt;height:31.25pt" o:ole="">
            <v:imagedata r:id="rId397" o:title=""/>
          </v:shape>
          <o:OLEObject Type="Embed" ProgID="Equation.DSMT4" ShapeID="_x0000_i1172" DrawAspect="Content" ObjectID="_1790104554" r:id="rId398"/>
        </w:object>
      </w:r>
    </w:p>
    <w:p w14:paraId="0EF5506E" w14:textId="77777777" w:rsidR="00095442" w:rsidRPr="00261E25" w:rsidRDefault="00095442" w:rsidP="00095442">
      <w:pPr>
        <w:spacing w:line="276" w:lineRule="auto"/>
        <w:rPr>
          <w:color w:val="auto"/>
          <w:sz w:val="26"/>
          <w:szCs w:val="26"/>
        </w:rPr>
      </w:pPr>
      <w:r w:rsidRPr="00261E25">
        <w:rPr>
          <w:color w:val="auto"/>
          <w:sz w:val="26"/>
          <w:szCs w:val="26"/>
        </w:rPr>
        <w:t xml:space="preserve">+ Quãng đường vật đi được trong 8s : </w:t>
      </w:r>
      <w:r w:rsidRPr="00261E25">
        <w:rPr>
          <w:rFonts w:eastAsia="Calibri"/>
          <w:i/>
          <w:iCs/>
          <w:color w:val="auto"/>
          <w:position w:val="-24"/>
          <w:sz w:val="26"/>
          <w:szCs w:val="26"/>
          <w:lang w:val="fr-FR"/>
          <w14:ligatures w14:val="standardContextual"/>
        </w:rPr>
        <w:object w:dxaOrig="3640" w:dyaOrig="620" w14:anchorId="170E7C91">
          <v:shape id="_x0000_i1173" type="#_x0000_t75" style="width:182.35pt;height:31.25pt" o:ole="">
            <v:imagedata r:id="rId399" o:title=""/>
          </v:shape>
          <o:OLEObject Type="Embed" ProgID="Equation.DSMT4" ShapeID="_x0000_i1173" DrawAspect="Content" ObjectID="_1790104555" r:id="rId400"/>
        </w:object>
      </w:r>
    </w:p>
    <w:p w14:paraId="741B377E" w14:textId="77777777" w:rsidR="00095442" w:rsidRPr="00261E25" w:rsidRDefault="00095442" w:rsidP="00095442">
      <w:pPr>
        <w:spacing w:line="276" w:lineRule="auto"/>
        <w:rPr>
          <w:color w:val="auto"/>
          <w:sz w:val="26"/>
          <w:szCs w:val="26"/>
        </w:rPr>
      </w:pPr>
      <w:r w:rsidRPr="00261E25">
        <w:rPr>
          <w:color w:val="auto"/>
          <w:sz w:val="26"/>
          <w:szCs w:val="26"/>
        </w:rPr>
        <w:t>+ Quãng đường vật đi trong 2s cuối: S = S</w:t>
      </w:r>
      <w:r w:rsidRPr="00261E25">
        <w:rPr>
          <w:color w:val="auto"/>
          <w:sz w:val="26"/>
          <w:szCs w:val="26"/>
          <w:vertAlign w:val="subscript"/>
        </w:rPr>
        <w:t xml:space="preserve">10 </w:t>
      </w:r>
      <w:r w:rsidRPr="00261E25">
        <w:rPr>
          <w:color w:val="auto"/>
          <w:sz w:val="26"/>
          <w:szCs w:val="26"/>
        </w:rPr>
        <w:t>– S</w:t>
      </w:r>
      <w:r w:rsidRPr="00261E25">
        <w:rPr>
          <w:color w:val="auto"/>
          <w:sz w:val="26"/>
          <w:szCs w:val="26"/>
          <w:vertAlign w:val="subscript"/>
        </w:rPr>
        <w:t xml:space="preserve">8 </w:t>
      </w:r>
      <w:r w:rsidRPr="00261E25">
        <w:rPr>
          <w:color w:val="auto"/>
          <w:sz w:val="26"/>
          <w:szCs w:val="26"/>
        </w:rPr>
        <w:t>= 36 (m )</w:t>
      </w:r>
    </w:p>
    <w:p w14:paraId="532CCB11" w14:textId="77777777" w:rsidR="00095442" w:rsidRPr="00261E25" w:rsidRDefault="00095442" w:rsidP="00095442">
      <w:pPr>
        <w:spacing w:line="276" w:lineRule="auto"/>
        <w:rPr>
          <w:rFonts w:eastAsia="Calibri"/>
          <w:b/>
          <w:color w:val="auto"/>
          <w:sz w:val="26"/>
          <w:szCs w:val="26"/>
        </w:rPr>
      </w:pPr>
      <w:r w:rsidRPr="00261E25">
        <w:rPr>
          <w:rFonts w:eastAsia="Calibri"/>
          <w:b/>
          <w:color w:val="auto"/>
          <w:sz w:val="26"/>
          <w:szCs w:val="26"/>
        </w:rPr>
        <w:t>Câu 13: Chọn đáp án A</w:t>
      </w:r>
    </w:p>
    <w:p w14:paraId="78773366" w14:textId="77777777" w:rsidR="00095442" w:rsidRPr="00261E25" w:rsidRDefault="00095442" w:rsidP="00095442">
      <w:pPr>
        <w:spacing w:line="276" w:lineRule="auto"/>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Vận tốc ban đầu v</w:t>
      </w:r>
      <w:r w:rsidRPr="00261E25">
        <w:rPr>
          <w:rFonts w:eastAsia="Calibri"/>
          <w:iCs/>
          <w:color w:val="auto"/>
          <w:sz w:val="26"/>
          <w:szCs w:val="26"/>
          <w:vertAlign w:val="subscript"/>
          <w:lang w:val="fr-FR"/>
          <w14:ligatures w14:val="standardContextual"/>
        </w:rPr>
        <w:t>0</w:t>
      </w:r>
      <w:r w:rsidRPr="00261E25">
        <w:rPr>
          <w:rFonts w:eastAsia="Calibri"/>
          <w:iCs/>
          <w:color w:val="auto"/>
          <w:sz w:val="26"/>
          <w:szCs w:val="26"/>
          <w:lang w:val="fr-FR"/>
          <w14:ligatures w14:val="standardContextual"/>
        </w:rPr>
        <w:t xml:space="preserve"> = 0</w:t>
      </w:r>
    </w:p>
    <w:p w14:paraId="0FFBC34C" w14:textId="77777777" w:rsidR="00095442" w:rsidRPr="00261E25" w:rsidRDefault="00095442" w:rsidP="00095442">
      <w:pPr>
        <w:spacing w:line="276" w:lineRule="auto"/>
        <w:rPr>
          <w:color w:val="auto"/>
          <w:sz w:val="26"/>
          <w:szCs w:val="26"/>
          <w:lang w:val="fr-FR"/>
        </w:rPr>
      </w:pPr>
      <w:r w:rsidRPr="00261E25">
        <w:rPr>
          <w:rFonts w:eastAsia="Calibri"/>
          <w:color w:val="auto"/>
          <w:sz w:val="26"/>
          <w:szCs w:val="26"/>
          <w:lang w:val="fr-FR"/>
        </w:rPr>
        <w:t xml:space="preserve">Quãng đường vật đi được trong giây thứ  5  là </w:t>
      </w:r>
      <w:r w:rsidRPr="00261E25">
        <w:rPr>
          <w:color w:val="auto"/>
          <w:position w:val="-12"/>
          <w:sz w:val="26"/>
          <w:szCs w:val="26"/>
        </w:rPr>
        <w:object w:dxaOrig="6220" w:dyaOrig="380" w14:anchorId="21CD96ED">
          <v:shape id="_x0000_i1174" type="#_x0000_t75" style="width:312.15pt;height:18.45pt" o:ole="">
            <v:imagedata r:id="rId401" o:title=""/>
          </v:shape>
          <o:OLEObject Type="Embed" ProgID="Equation.DSMT4" ShapeID="_x0000_i1174" DrawAspect="Content" ObjectID="_1790104556" r:id="rId402"/>
        </w:object>
      </w:r>
    </w:p>
    <w:p w14:paraId="487FFC2C" w14:textId="77777777" w:rsidR="00095442" w:rsidRPr="00261E25" w:rsidRDefault="00095442" w:rsidP="00095442">
      <w:pPr>
        <w:spacing w:line="276" w:lineRule="auto"/>
        <w:rPr>
          <w:rFonts w:eastAsia="Calibri"/>
          <w:b/>
          <w:color w:val="auto"/>
          <w:sz w:val="26"/>
          <w:szCs w:val="26"/>
          <w:lang w:val="fr-FR"/>
        </w:rPr>
      </w:pPr>
      <w:r w:rsidRPr="00261E25">
        <w:rPr>
          <w:rFonts w:eastAsia="Calibri"/>
          <w:b/>
          <w:color w:val="auto"/>
          <w:sz w:val="26"/>
          <w:szCs w:val="26"/>
          <w:lang w:val="fr-FR"/>
        </w:rPr>
        <w:t>Câu 14: Chọn đáp án D</w:t>
      </w:r>
    </w:p>
    <w:p w14:paraId="70F9FB59" w14:textId="77777777" w:rsidR="00095442" w:rsidRPr="00261E25" w:rsidRDefault="00095442" w:rsidP="00095442">
      <w:pPr>
        <w:spacing w:line="276" w:lineRule="auto"/>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Vận tốc ban đầu v</w:t>
      </w:r>
      <w:r w:rsidRPr="00261E25">
        <w:rPr>
          <w:rFonts w:eastAsia="Calibri"/>
          <w:iCs/>
          <w:color w:val="auto"/>
          <w:sz w:val="26"/>
          <w:szCs w:val="26"/>
          <w:vertAlign w:val="subscript"/>
          <w:lang w:val="fr-FR"/>
          <w14:ligatures w14:val="standardContextual"/>
        </w:rPr>
        <w:t>0</w:t>
      </w:r>
      <w:r w:rsidRPr="00261E25">
        <w:rPr>
          <w:rFonts w:eastAsia="Calibri"/>
          <w:iCs/>
          <w:color w:val="auto"/>
          <w:sz w:val="26"/>
          <w:szCs w:val="26"/>
          <w:lang w:val="fr-FR"/>
          <w14:ligatures w14:val="standardContextual"/>
        </w:rPr>
        <w:t xml:space="preserve"> = 18 km/h = 5 m/s</w:t>
      </w:r>
    </w:p>
    <w:p w14:paraId="412C7D98" w14:textId="77777777" w:rsidR="00095442" w:rsidRPr="00261E25" w:rsidRDefault="00095442" w:rsidP="00095442">
      <w:pPr>
        <w:spacing w:line="276" w:lineRule="auto"/>
        <w:rPr>
          <w:color w:val="auto"/>
          <w:sz w:val="26"/>
          <w:szCs w:val="26"/>
          <w:lang w:val="fr-FR"/>
        </w:rPr>
      </w:pPr>
      <w:r w:rsidRPr="00261E25">
        <w:rPr>
          <w:rFonts w:eastAsia="Calibri"/>
          <w:color w:val="auto"/>
          <w:sz w:val="26"/>
          <w:szCs w:val="26"/>
          <w:lang w:val="fr-FR"/>
        </w:rPr>
        <w:t xml:space="preserve">Quãng đường vật đi được trong giây thứ  4  là </w:t>
      </w:r>
      <w:r w:rsidRPr="00261E25">
        <w:rPr>
          <w:color w:val="auto"/>
          <w:position w:val="-12"/>
          <w:sz w:val="26"/>
          <w:szCs w:val="26"/>
        </w:rPr>
        <w:object w:dxaOrig="5899" w:dyaOrig="380" w14:anchorId="6723CA2D">
          <v:shape id="_x0000_i1175" type="#_x0000_t75" style="width:294.65pt;height:18.45pt" o:ole="">
            <v:imagedata r:id="rId395" o:title=""/>
          </v:shape>
          <o:OLEObject Type="Embed" ProgID="Equation.DSMT4" ShapeID="_x0000_i1175" DrawAspect="Content" ObjectID="_1790104557" r:id="rId403"/>
        </w:object>
      </w:r>
    </w:p>
    <w:p w14:paraId="62DAF839" w14:textId="77777777" w:rsidR="00095442" w:rsidRPr="00261E25" w:rsidRDefault="00095442" w:rsidP="00095442">
      <w:pPr>
        <w:spacing w:line="276" w:lineRule="auto"/>
        <w:rPr>
          <w:color w:val="auto"/>
          <w:sz w:val="26"/>
          <w:szCs w:val="26"/>
          <w:lang w:val="fr-FR"/>
        </w:rPr>
      </w:pPr>
      <w:r w:rsidRPr="00261E25">
        <w:rPr>
          <w:rFonts w:eastAsia="Calibri"/>
          <w:color w:val="auto"/>
          <w:sz w:val="26"/>
          <w:szCs w:val="26"/>
          <w:lang w:val="fr-FR"/>
        </w:rPr>
        <w:t xml:space="preserve">Quãng đường vật đi được sau 10s là </w:t>
      </w:r>
      <w:r w:rsidRPr="00261E25">
        <w:rPr>
          <w:rFonts w:eastAsia="Calibri"/>
          <w:color w:val="auto"/>
          <w:position w:val="-12"/>
          <w:sz w:val="26"/>
          <w:szCs w:val="26"/>
        </w:rPr>
        <w:object w:dxaOrig="2880" w:dyaOrig="380" w14:anchorId="63101682">
          <v:shape id="_x0000_i1176" type="#_x0000_t75" style="width:2in;height:18.45pt" o:ole="">
            <v:imagedata r:id="rId404" o:title=""/>
          </v:shape>
          <o:OLEObject Type="Embed" ProgID="Equation.DSMT4" ShapeID="_x0000_i1176" DrawAspect="Content" ObjectID="_1790104558" r:id="rId405"/>
        </w:object>
      </w:r>
    </w:p>
    <w:p w14:paraId="057191E8" w14:textId="77777777" w:rsidR="00095442" w:rsidRPr="00261E25" w:rsidRDefault="00095442" w:rsidP="00095442">
      <w:pPr>
        <w:spacing w:line="276" w:lineRule="auto"/>
        <w:rPr>
          <w:rFonts w:eastAsia="Calibri"/>
          <w:b/>
          <w:color w:val="auto"/>
          <w:sz w:val="26"/>
          <w:szCs w:val="26"/>
          <w:lang w:val="fr-FR"/>
        </w:rPr>
      </w:pPr>
      <w:r w:rsidRPr="00261E25">
        <w:rPr>
          <w:rFonts w:eastAsia="Calibri"/>
          <w:b/>
          <w:color w:val="auto"/>
          <w:sz w:val="26"/>
          <w:szCs w:val="26"/>
          <w:lang w:val="fr-FR"/>
        </w:rPr>
        <w:t>Câu 15: Chọn đáp án A</w:t>
      </w:r>
    </w:p>
    <w:p w14:paraId="70F713AC" w14:textId="77777777" w:rsidR="00095442" w:rsidRPr="00261E25" w:rsidRDefault="00095442" w:rsidP="00095442">
      <w:pPr>
        <w:spacing w:line="276" w:lineRule="auto"/>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Vận tốc ban đầu v</w:t>
      </w:r>
      <w:r w:rsidRPr="00261E25">
        <w:rPr>
          <w:rFonts w:eastAsia="Calibri"/>
          <w:iCs/>
          <w:color w:val="auto"/>
          <w:sz w:val="26"/>
          <w:szCs w:val="26"/>
          <w:vertAlign w:val="subscript"/>
          <w:lang w:val="fr-FR"/>
          <w14:ligatures w14:val="standardContextual"/>
        </w:rPr>
        <w:t>0</w:t>
      </w:r>
      <w:r w:rsidRPr="00261E25">
        <w:rPr>
          <w:rFonts w:eastAsia="Calibri"/>
          <w:iCs/>
          <w:color w:val="auto"/>
          <w:sz w:val="26"/>
          <w:szCs w:val="26"/>
          <w:lang w:val="fr-FR"/>
          <w14:ligatures w14:val="standardContextual"/>
        </w:rPr>
        <w:t xml:space="preserve"> = 0</w:t>
      </w:r>
    </w:p>
    <w:p w14:paraId="51BA95A2" w14:textId="77777777" w:rsidR="00095442" w:rsidRPr="00261E25" w:rsidRDefault="00095442" w:rsidP="00095442">
      <w:pPr>
        <w:spacing w:line="276" w:lineRule="auto"/>
        <w:rPr>
          <w:color w:val="auto"/>
          <w:sz w:val="26"/>
          <w:szCs w:val="26"/>
          <w:lang w:val="fr-FR"/>
        </w:rPr>
      </w:pPr>
      <w:r w:rsidRPr="00261E25">
        <w:rPr>
          <w:rFonts w:eastAsia="Calibri"/>
          <w:color w:val="auto"/>
          <w:sz w:val="26"/>
          <w:szCs w:val="26"/>
          <w:lang w:val="fr-FR"/>
        </w:rPr>
        <w:t xml:space="preserve">Quãng đường vật đi được trong giây thứ  6  là </w:t>
      </w:r>
      <w:r w:rsidRPr="00261E25">
        <w:rPr>
          <w:color w:val="auto"/>
          <w:position w:val="-12"/>
          <w:sz w:val="26"/>
          <w:szCs w:val="26"/>
        </w:rPr>
        <w:object w:dxaOrig="5820" w:dyaOrig="380" w14:anchorId="7B3C6439">
          <v:shape id="_x0000_i1177" type="#_x0000_t75" style="width:292.25pt;height:18.45pt" o:ole="">
            <v:imagedata r:id="rId406" o:title=""/>
          </v:shape>
          <o:OLEObject Type="Embed" ProgID="Equation.DSMT4" ShapeID="_x0000_i1177" DrawAspect="Content" ObjectID="_1790104559" r:id="rId407"/>
        </w:object>
      </w:r>
    </w:p>
    <w:p w14:paraId="7E0B5445" w14:textId="77777777" w:rsidR="00095442" w:rsidRPr="00261E25" w:rsidRDefault="00095442" w:rsidP="00095442">
      <w:pPr>
        <w:spacing w:line="276" w:lineRule="auto"/>
        <w:rPr>
          <w:rFonts w:eastAsia="Calibri"/>
          <w:b/>
          <w:color w:val="auto"/>
          <w:sz w:val="26"/>
          <w:szCs w:val="26"/>
          <w:lang w:val="fr-FR"/>
        </w:rPr>
      </w:pPr>
      <w:r w:rsidRPr="00261E25">
        <w:rPr>
          <w:rFonts w:eastAsia="Calibri"/>
          <w:b/>
          <w:color w:val="auto"/>
          <w:sz w:val="26"/>
          <w:szCs w:val="26"/>
          <w:lang w:val="fr-FR"/>
        </w:rPr>
        <w:t>Câu 16: Chọn đáp án C</w:t>
      </w:r>
    </w:p>
    <w:p w14:paraId="13ACD4E7" w14:textId="77777777" w:rsidR="00095442" w:rsidRPr="00261E25" w:rsidRDefault="00095442" w:rsidP="00095442">
      <w:pPr>
        <w:spacing w:line="276" w:lineRule="auto"/>
        <w:rPr>
          <w:rFonts w:eastAsia="Calibri"/>
          <w:iCs/>
          <w:color w:val="auto"/>
          <w:sz w:val="26"/>
          <w:szCs w:val="26"/>
          <w:lang w:val="fr-FR"/>
          <w14:ligatures w14:val="standardContextual"/>
        </w:rPr>
      </w:pPr>
      <w:r w:rsidRPr="00261E25">
        <w:rPr>
          <w:noProof/>
          <w:color w:val="auto"/>
        </w:rPr>
        <w:lastRenderedPageBreak/>
        <w:drawing>
          <wp:anchor distT="0" distB="0" distL="114300" distR="114300" simplePos="0" relativeHeight="251864064" behindDoc="0" locked="0" layoutInCell="1" allowOverlap="1" wp14:anchorId="799F6719" wp14:editId="2E9A88AD">
            <wp:simplePos x="0" y="0"/>
            <wp:positionH relativeFrom="column">
              <wp:posOffset>1758315</wp:posOffset>
            </wp:positionH>
            <wp:positionV relativeFrom="paragraph">
              <wp:posOffset>5715</wp:posOffset>
            </wp:positionV>
            <wp:extent cx="4254500" cy="990600"/>
            <wp:effectExtent l="0" t="0" r="0" b="0"/>
            <wp:wrapThrough wrapText="bothSides">
              <wp:wrapPolygon edited="0">
                <wp:start x="0" y="2492"/>
                <wp:lineTo x="0" y="21185"/>
                <wp:lineTo x="21471" y="21185"/>
                <wp:lineTo x="21471" y="2492"/>
                <wp:lineTo x="0" y="2492"/>
              </wp:wrapPolygon>
            </wp:wrapThrough>
            <wp:docPr id="1254540495" name="Picture 1254540495"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540495" name="Picture 1254540495" descr="50 hthy"/>
                    <pic:cNvPicPr/>
                  </pic:nvPicPr>
                  <pic:blipFill>
                    <a:blip r:embed="rId383">
                      <a:extLst>
                        <a:ext uri="{28A0092B-C50C-407E-A947-70E740481C1C}">
                          <a14:useLocalDpi xmlns:a14="http://schemas.microsoft.com/office/drawing/2010/main" val="0"/>
                        </a:ext>
                      </a:extLst>
                    </a:blip>
                    <a:stretch>
                      <a:fillRect/>
                    </a:stretch>
                  </pic:blipFill>
                  <pic:spPr>
                    <a:xfrm>
                      <a:off x="0" y="0"/>
                      <a:ext cx="4254500" cy="990600"/>
                    </a:xfrm>
                    <a:prstGeom prst="rect">
                      <a:avLst/>
                    </a:prstGeom>
                  </pic:spPr>
                </pic:pic>
              </a:graphicData>
            </a:graphic>
          </wp:anchor>
        </w:drawing>
      </w:r>
      <w:r w:rsidRPr="00261E25">
        <w:rPr>
          <w:rFonts w:eastAsia="Calibri"/>
          <w:iCs/>
          <w:color w:val="auto"/>
          <w:sz w:val="26"/>
          <w:szCs w:val="26"/>
          <w:lang w:val="fr-FR"/>
          <w14:ligatures w14:val="standardContextual"/>
        </w:rPr>
        <w:t xml:space="preserve">Ta có gia tốc </w:t>
      </w:r>
      <w:r w:rsidRPr="00261E25">
        <w:rPr>
          <w:rFonts w:eastAsia="Calibri"/>
          <w:iCs/>
          <w:color w:val="auto"/>
          <w:position w:val="-68"/>
          <w:sz w:val="26"/>
          <w:szCs w:val="26"/>
          <w:lang w:val="fr-FR"/>
          <w14:ligatures w14:val="standardContextual"/>
        </w:rPr>
        <w:object w:dxaOrig="3000" w:dyaOrig="1480" w14:anchorId="56DDC73B">
          <v:shape id="_x0000_i1178" type="#_x0000_t75" style="width:150.65pt;height:73.4pt" o:ole="">
            <v:imagedata r:id="rId408" o:title=""/>
          </v:shape>
          <o:OLEObject Type="Embed" ProgID="Equation.DSMT4" ShapeID="_x0000_i1178" DrawAspect="Content" ObjectID="_1790104560" r:id="rId409"/>
        </w:object>
      </w:r>
    </w:p>
    <w:p w14:paraId="687062E1" w14:textId="77777777" w:rsidR="00095442" w:rsidRPr="00261E25" w:rsidRDefault="00095442" w:rsidP="00095442">
      <w:pPr>
        <w:spacing w:line="276" w:lineRule="auto"/>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 xml:space="preserve">Từ (1) và (2) suy ra </w:t>
      </w:r>
      <w:r w:rsidRPr="00261E25">
        <w:rPr>
          <w:rFonts w:eastAsia="Calibri"/>
          <w:iCs/>
          <w:color w:val="auto"/>
          <w:position w:val="-30"/>
          <w:sz w:val="26"/>
          <w:szCs w:val="26"/>
          <w:lang w:val="fr-FR"/>
          <w14:ligatures w14:val="standardContextual"/>
        </w:rPr>
        <w:object w:dxaOrig="5000" w:dyaOrig="680" w14:anchorId="15310B43">
          <v:shape id="_x0000_i1179" type="#_x0000_t75" style="width:250.1pt;height:33.65pt" o:ole="">
            <v:imagedata r:id="rId410" o:title=""/>
          </v:shape>
          <o:OLEObject Type="Embed" ProgID="Equation.DSMT4" ShapeID="_x0000_i1179" DrawAspect="Content" ObjectID="_1790104561" r:id="rId411"/>
        </w:object>
      </w:r>
    </w:p>
    <w:p w14:paraId="3A8E3E16" w14:textId="77777777" w:rsidR="00095442" w:rsidRPr="00261E25" w:rsidRDefault="00095442" w:rsidP="00095442">
      <w:pPr>
        <w:spacing w:line="276" w:lineRule="auto"/>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 xml:space="preserve">Giải (1), (2), (3) </w:t>
      </w:r>
      <w:r w:rsidRPr="00261E25">
        <w:rPr>
          <w:rFonts w:eastAsia="Calibri"/>
          <w:iCs/>
          <w:color w:val="auto"/>
          <w:position w:val="-10"/>
          <w:sz w:val="26"/>
          <w:szCs w:val="26"/>
          <w:lang w:val="fr-FR"/>
          <w14:ligatures w14:val="standardContextual"/>
        </w:rPr>
        <w:object w:dxaOrig="1280" w:dyaOrig="360" w14:anchorId="1589C13D">
          <v:shape id="_x0000_i1180" type="#_x0000_t75" style="width:63pt;height:18.45pt" o:ole="">
            <v:imagedata r:id="rId412" o:title=""/>
          </v:shape>
          <o:OLEObject Type="Embed" ProgID="Equation.DSMT4" ShapeID="_x0000_i1180" DrawAspect="Content" ObjectID="_1790104562" r:id="rId413"/>
        </w:object>
      </w:r>
    </w:p>
    <w:p w14:paraId="7DF09E7E" w14:textId="77777777" w:rsidR="00095442" w:rsidRPr="00261E25" w:rsidRDefault="00095442" w:rsidP="00095442">
      <w:pPr>
        <w:spacing w:line="276" w:lineRule="auto"/>
        <w:rPr>
          <w:rFonts w:eastAsia="Calibri"/>
          <w:b/>
          <w:color w:val="auto"/>
          <w:sz w:val="26"/>
          <w:szCs w:val="26"/>
          <w:lang w:val="fr-FR"/>
        </w:rPr>
      </w:pPr>
      <w:r w:rsidRPr="00261E25">
        <w:rPr>
          <w:rFonts w:eastAsia="Calibri"/>
          <w:b/>
          <w:color w:val="auto"/>
          <w:sz w:val="26"/>
          <w:szCs w:val="26"/>
          <w:lang w:val="fr-FR"/>
        </w:rPr>
        <w:t>Câu 17: Chọn đáp án D</w:t>
      </w:r>
    </w:p>
    <w:p w14:paraId="12FD3313" w14:textId="77777777" w:rsidR="00095442" w:rsidRPr="00261E25" w:rsidRDefault="00095442" w:rsidP="00095442">
      <w:pPr>
        <w:spacing w:line="276" w:lineRule="auto"/>
        <w:rPr>
          <w:rFonts w:eastAsia="Calibri"/>
          <w:color w:val="auto"/>
          <w:sz w:val="26"/>
          <w:szCs w:val="26"/>
          <w:lang w:val="fr-FR"/>
        </w:rPr>
      </w:pPr>
      <w:r w:rsidRPr="00261E25">
        <w:rPr>
          <w:rFonts w:eastAsia="Calibri"/>
          <w:color w:val="auto"/>
          <w:sz w:val="26"/>
          <w:szCs w:val="26"/>
          <w:lang w:val="fr-FR"/>
        </w:rPr>
        <w:t>Quãng đường S</w:t>
      </w:r>
      <w:r w:rsidRPr="00261E25">
        <w:rPr>
          <w:rFonts w:eastAsia="Calibri"/>
          <w:color w:val="auto"/>
          <w:sz w:val="26"/>
          <w:szCs w:val="26"/>
          <w:vertAlign w:val="subscript"/>
          <w:lang w:val="fr-FR"/>
        </w:rPr>
        <w:t>1</w:t>
      </w:r>
      <w:r w:rsidRPr="00261E25">
        <w:rPr>
          <w:rFonts w:eastAsia="Calibri"/>
          <w:color w:val="auto"/>
          <w:sz w:val="26"/>
          <w:szCs w:val="26"/>
          <w:lang w:val="fr-FR"/>
        </w:rPr>
        <w:t xml:space="preserve"> vật đi trong khoảng thời gian t : </w:t>
      </w:r>
      <w:r w:rsidRPr="00261E25">
        <w:rPr>
          <w:rFonts w:eastAsia="Calibri"/>
          <w:color w:val="auto"/>
          <w:position w:val="-24"/>
          <w:sz w:val="26"/>
          <w:szCs w:val="26"/>
        </w:rPr>
        <w:object w:dxaOrig="2299" w:dyaOrig="620" w14:anchorId="60C707F7">
          <v:shape id="_x0000_i1181" type="#_x0000_t75" style="width:115.6pt;height:31.25pt" o:ole="">
            <v:imagedata r:id="rId414" o:title=""/>
          </v:shape>
          <o:OLEObject Type="Embed" ProgID="Equation.DSMT4" ShapeID="_x0000_i1181" DrawAspect="Content" ObjectID="_1790104563" r:id="rId415"/>
        </w:object>
      </w:r>
    </w:p>
    <w:p w14:paraId="169D1794" w14:textId="77777777" w:rsidR="00095442" w:rsidRPr="00261E25" w:rsidRDefault="00095442" w:rsidP="00095442">
      <w:pPr>
        <w:spacing w:line="276" w:lineRule="auto"/>
        <w:rPr>
          <w:rFonts w:eastAsia="Calibri"/>
          <w:color w:val="auto"/>
          <w:sz w:val="26"/>
          <w:szCs w:val="26"/>
          <w:lang w:val="fr-FR"/>
        </w:rPr>
      </w:pPr>
      <w:r w:rsidRPr="00261E25">
        <w:rPr>
          <w:rFonts w:eastAsia="Calibri"/>
          <w:color w:val="auto"/>
          <w:sz w:val="26"/>
          <w:szCs w:val="26"/>
          <w:lang w:val="fr-FR"/>
        </w:rPr>
        <w:t>Vận tốc vật sau quãng đường S</w:t>
      </w:r>
      <w:r w:rsidRPr="00261E25">
        <w:rPr>
          <w:rFonts w:eastAsia="Calibri"/>
          <w:color w:val="auto"/>
          <w:sz w:val="26"/>
          <w:szCs w:val="26"/>
          <w:vertAlign w:val="subscript"/>
          <w:lang w:val="fr-FR"/>
        </w:rPr>
        <w:t xml:space="preserve">1 </w:t>
      </w:r>
      <w:r w:rsidRPr="00261E25">
        <w:rPr>
          <w:rFonts w:eastAsia="Calibri"/>
          <w:color w:val="auto"/>
          <w:sz w:val="26"/>
          <w:szCs w:val="26"/>
          <w:lang w:val="fr-FR"/>
        </w:rPr>
        <w:t>là : v</w:t>
      </w:r>
      <w:r w:rsidRPr="00261E25">
        <w:rPr>
          <w:rFonts w:eastAsia="Calibri"/>
          <w:color w:val="auto"/>
          <w:sz w:val="26"/>
          <w:szCs w:val="26"/>
          <w:vertAlign w:val="subscript"/>
          <w:lang w:val="fr-FR"/>
        </w:rPr>
        <w:t>1</w:t>
      </w:r>
      <w:r w:rsidRPr="00261E25">
        <w:rPr>
          <w:rFonts w:eastAsia="Calibri"/>
          <w:color w:val="auto"/>
          <w:sz w:val="26"/>
          <w:szCs w:val="26"/>
          <w:lang w:val="fr-FR"/>
        </w:rPr>
        <w:t xml:space="preserve"> = a.t= 2t</w:t>
      </w:r>
    </w:p>
    <w:p w14:paraId="239E3AAC" w14:textId="77777777" w:rsidR="00095442" w:rsidRPr="00261E25" w:rsidRDefault="00095442" w:rsidP="00095442">
      <w:pPr>
        <w:spacing w:line="276" w:lineRule="auto"/>
        <w:rPr>
          <w:rFonts w:eastAsia="Calibri"/>
          <w:color w:val="auto"/>
          <w:sz w:val="26"/>
          <w:szCs w:val="26"/>
        </w:rPr>
      </w:pPr>
      <w:r w:rsidRPr="00261E25">
        <w:rPr>
          <w:rFonts w:eastAsia="Calibri"/>
          <w:color w:val="auto"/>
          <w:sz w:val="26"/>
          <w:szCs w:val="26"/>
        </w:rPr>
        <w:t>Quãng đường S</w:t>
      </w:r>
      <w:r w:rsidRPr="00261E25">
        <w:rPr>
          <w:rFonts w:eastAsia="Calibri"/>
          <w:color w:val="auto"/>
          <w:sz w:val="26"/>
          <w:szCs w:val="26"/>
          <w:vertAlign w:val="subscript"/>
        </w:rPr>
        <w:t>2</w:t>
      </w:r>
      <w:r w:rsidRPr="00261E25">
        <w:rPr>
          <w:rFonts w:eastAsia="Calibri"/>
          <w:color w:val="auto"/>
          <w:sz w:val="26"/>
          <w:szCs w:val="26"/>
        </w:rPr>
        <w:t xml:space="preserve"> vật đi trong khoảng thời gian t tiếp theo: </w:t>
      </w:r>
      <w:r w:rsidRPr="00261E25">
        <w:rPr>
          <w:rFonts w:eastAsia="Calibri"/>
          <w:color w:val="auto"/>
          <w:position w:val="-24"/>
          <w:sz w:val="26"/>
          <w:szCs w:val="26"/>
        </w:rPr>
        <w:object w:dxaOrig="3420" w:dyaOrig="620" w14:anchorId="4E898185">
          <v:shape id="_x0000_i1182" type="#_x0000_t75" style="width:171.45pt;height:31.25pt" o:ole="">
            <v:imagedata r:id="rId416" o:title=""/>
          </v:shape>
          <o:OLEObject Type="Embed" ProgID="Equation.DSMT4" ShapeID="_x0000_i1182" DrawAspect="Content" ObjectID="_1790104564" r:id="rId417"/>
        </w:object>
      </w:r>
    </w:p>
    <w:p w14:paraId="083D8AEA" w14:textId="77777777" w:rsidR="00095442" w:rsidRPr="00261E25" w:rsidRDefault="00095442" w:rsidP="00095442">
      <w:pPr>
        <w:spacing w:line="276" w:lineRule="auto"/>
        <w:rPr>
          <w:rFonts w:eastAsia="Calibri"/>
          <w:color w:val="auto"/>
          <w:sz w:val="26"/>
          <w:szCs w:val="26"/>
          <w:lang w:val="pt-BR"/>
        </w:rPr>
      </w:pPr>
      <w:r w:rsidRPr="00261E25">
        <w:rPr>
          <w:rFonts w:eastAsia="Calibri"/>
          <w:color w:val="auto"/>
          <w:sz w:val="26"/>
          <w:szCs w:val="26"/>
          <w:lang w:val="pt-BR"/>
        </w:rPr>
        <w:t xml:space="preserve">Mà </w:t>
      </w:r>
      <w:r w:rsidRPr="00261E25">
        <w:rPr>
          <w:rFonts w:eastAsia="Calibri"/>
          <w:color w:val="auto"/>
          <w:position w:val="-32"/>
          <w:sz w:val="26"/>
          <w:szCs w:val="26"/>
        </w:rPr>
        <w:object w:dxaOrig="5120" w:dyaOrig="760" w14:anchorId="0C3AAFA6">
          <v:shape id="_x0000_i1183" type="#_x0000_t75" style="width:256.75pt;height:38.35pt" o:ole="">
            <v:imagedata r:id="rId418" o:title=""/>
          </v:shape>
          <o:OLEObject Type="Embed" ProgID="Equation.DSMT4" ShapeID="_x0000_i1183" DrawAspect="Content" ObjectID="_1790104565" r:id="rId419"/>
        </w:object>
      </w:r>
    </w:p>
    <w:p w14:paraId="3C06EFDA" w14:textId="77777777" w:rsidR="00095442" w:rsidRPr="00261E25" w:rsidRDefault="00095442" w:rsidP="00095442">
      <w:pPr>
        <w:spacing w:line="276" w:lineRule="auto"/>
        <w:rPr>
          <w:rFonts w:eastAsia="Calibri"/>
          <w:b/>
          <w:color w:val="auto"/>
          <w:sz w:val="26"/>
          <w:szCs w:val="26"/>
          <w:lang w:val="pt-BR"/>
        </w:rPr>
      </w:pPr>
      <w:r w:rsidRPr="00261E25">
        <w:rPr>
          <w:rFonts w:eastAsia="Calibri"/>
          <w:b/>
          <w:color w:val="auto"/>
          <w:sz w:val="26"/>
          <w:szCs w:val="26"/>
          <w:lang w:val="pt-BR"/>
        </w:rPr>
        <w:t>Câu 18: Chọn đáp án A</w:t>
      </w:r>
    </w:p>
    <w:p w14:paraId="712C448D" w14:textId="77777777" w:rsidR="00095442" w:rsidRPr="00261E25" w:rsidRDefault="00095442" w:rsidP="00095442">
      <w:pPr>
        <w:spacing w:line="276" w:lineRule="auto"/>
        <w:rPr>
          <w:rFonts w:eastAsia="Calibri"/>
          <w:color w:val="auto"/>
          <w:sz w:val="26"/>
          <w:szCs w:val="26"/>
          <w:lang w:val="pt-BR"/>
        </w:rPr>
      </w:pPr>
      <w:r w:rsidRPr="00261E25">
        <w:rPr>
          <w:rFonts w:eastAsia="Calibri"/>
          <w:color w:val="auto"/>
          <w:sz w:val="26"/>
          <w:szCs w:val="26"/>
          <w:lang w:val="pt-BR"/>
        </w:rPr>
        <w:t>Gọi chiều dài 1 toa tàu là l</w:t>
      </w:r>
      <w:r w:rsidRPr="00261E25">
        <w:rPr>
          <w:rFonts w:eastAsia="Calibri"/>
          <w:color w:val="auto"/>
          <w:position w:val="-24"/>
          <w:sz w:val="26"/>
          <w:szCs w:val="26"/>
        </w:rPr>
        <w:object w:dxaOrig="1980" w:dyaOrig="620" w14:anchorId="42712F19">
          <v:shape id="_x0000_i1184" type="#_x0000_t75" style="width:99.45pt;height:31.25pt" o:ole="">
            <v:imagedata r:id="rId420" o:title=""/>
          </v:shape>
          <o:OLEObject Type="Embed" ProgID="Equation.DSMT4" ShapeID="_x0000_i1184" DrawAspect="Content" ObjectID="_1790104566" r:id="rId421"/>
        </w:object>
      </w:r>
    </w:p>
    <w:p w14:paraId="4A4EC491" w14:textId="77777777" w:rsidR="00095442" w:rsidRPr="00261E25" w:rsidRDefault="00095442" w:rsidP="00095442">
      <w:pPr>
        <w:spacing w:line="276" w:lineRule="auto"/>
        <w:rPr>
          <w:rFonts w:eastAsia="Calibri"/>
          <w:color w:val="auto"/>
          <w:sz w:val="26"/>
          <w:szCs w:val="26"/>
        </w:rPr>
      </w:pPr>
      <w:r w:rsidRPr="00261E25">
        <w:rPr>
          <w:rFonts w:eastAsia="Calibri"/>
          <w:color w:val="auto"/>
          <w:sz w:val="26"/>
          <w:szCs w:val="26"/>
        </w:rPr>
        <w:t xml:space="preserve">Thời gian 14 toa tàu chạy qua: </w:t>
      </w:r>
      <w:r w:rsidRPr="00261E25">
        <w:rPr>
          <w:rFonts w:eastAsia="Calibri"/>
          <w:color w:val="auto"/>
          <w:position w:val="-24"/>
          <w:sz w:val="26"/>
          <w:szCs w:val="26"/>
        </w:rPr>
        <w:object w:dxaOrig="3620" w:dyaOrig="620" w14:anchorId="0B28A9FA">
          <v:shape id="_x0000_i1185" type="#_x0000_t75" style="width:182.35pt;height:31.25pt" o:ole="">
            <v:imagedata r:id="rId422" o:title=""/>
          </v:shape>
          <o:OLEObject Type="Embed" ProgID="Equation.DSMT4" ShapeID="_x0000_i1185" DrawAspect="Content" ObjectID="_1790104567" r:id="rId423"/>
        </w:object>
      </w:r>
    </w:p>
    <w:p w14:paraId="4AD7C584" w14:textId="77777777" w:rsidR="00095442" w:rsidRPr="00261E25" w:rsidRDefault="00095442" w:rsidP="00095442">
      <w:pPr>
        <w:spacing w:line="276" w:lineRule="auto"/>
        <w:rPr>
          <w:rFonts w:eastAsia="Calibri"/>
          <w:color w:val="auto"/>
          <w:sz w:val="26"/>
          <w:szCs w:val="26"/>
        </w:rPr>
      </w:pPr>
      <w:r w:rsidRPr="00261E25">
        <w:rPr>
          <w:rFonts w:eastAsia="Calibri"/>
          <w:color w:val="auto"/>
          <w:sz w:val="26"/>
          <w:szCs w:val="26"/>
        </w:rPr>
        <w:t xml:space="preserve">Thời gian 15 toa tàu chạy qua: </w:t>
      </w:r>
      <w:r w:rsidRPr="00261E25">
        <w:rPr>
          <w:rFonts w:eastAsia="Calibri"/>
          <w:color w:val="auto"/>
          <w:position w:val="-24"/>
          <w:sz w:val="26"/>
          <w:szCs w:val="26"/>
        </w:rPr>
        <w:object w:dxaOrig="3600" w:dyaOrig="620" w14:anchorId="320D91C5">
          <v:shape id="_x0000_i1186" type="#_x0000_t75" style="width:180.95pt;height:31.25pt" o:ole="">
            <v:imagedata r:id="rId424" o:title=""/>
          </v:shape>
          <o:OLEObject Type="Embed" ProgID="Equation.DSMT4" ShapeID="_x0000_i1186" DrawAspect="Content" ObjectID="_1790104568" r:id="rId425"/>
        </w:object>
      </w:r>
    </w:p>
    <w:p w14:paraId="52C146CC" w14:textId="77777777" w:rsidR="00095442" w:rsidRPr="00261E25" w:rsidRDefault="00095442" w:rsidP="00095442">
      <w:pPr>
        <w:spacing w:line="276" w:lineRule="auto"/>
        <w:rPr>
          <w:rFonts w:eastAsia="Calibri"/>
          <w:color w:val="auto"/>
          <w:sz w:val="26"/>
          <w:szCs w:val="26"/>
        </w:rPr>
      </w:pPr>
      <w:r w:rsidRPr="00261E25">
        <w:rPr>
          <w:rFonts w:eastAsia="Calibri"/>
          <w:color w:val="auto"/>
          <w:sz w:val="26"/>
          <w:szCs w:val="26"/>
        </w:rPr>
        <w:t xml:space="preserve">Khoảng thời gian toa tàu thứ 15 chạy qua: </w:t>
      </w:r>
      <w:r w:rsidRPr="00261E25">
        <w:rPr>
          <w:rFonts w:eastAsia="Calibri"/>
          <w:color w:val="auto"/>
          <w:position w:val="-12"/>
          <w:sz w:val="26"/>
          <w:szCs w:val="26"/>
        </w:rPr>
        <w:object w:dxaOrig="3300" w:dyaOrig="400" w14:anchorId="4D9E0403">
          <v:shape id="_x0000_i1187" type="#_x0000_t75" style="width:164.85pt;height:20.85pt" o:ole="">
            <v:imagedata r:id="rId426" o:title=""/>
          </v:shape>
          <o:OLEObject Type="Embed" ProgID="Equation.DSMT4" ShapeID="_x0000_i1187" DrawAspect="Content" ObjectID="_1790104569" r:id="rId427"/>
        </w:object>
      </w:r>
    </w:p>
    <w:p w14:paraId="5BC5E4E3" w14:textId="77777777" w:rsidR="00095442" w:rsidRPr="00261E25" w:rsidRDefault="00095442" w:rsidP="00095442">
      <w:pPr>
        <w:spacing w:line="276" w:lineRule="auto"/>
        <w:rPr>
          <w:rFonts w:eastAsia="Calibri"/>
          <w:color w:val="auto"/>
          <w:sz w:val="26"/>
          <w:szCs w:val="26"/>
        </w:rPr>
      </w:pPr>
    </w:p>
    <w:p w14:paraId="51EABE11" w14:textId="77777777" w:rsidR="00095442" w:rsidRPr="00261E25" w:rsidRDefault="00095442" w:rsidP="00095442">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6F72AA07" wp14:editId="1CF1BD11">
                <wp:extent cx="5445928" cy="340995"/>
                <wp:effectExtent l="0" t="0" r="2540" b="1905"/>
                <wp:docPr id="192550827"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48752322" name="Group 52"/>
                        <wpg:cNvGrpSpPr>
                          <a:grpSpLocks/>
                        </wpg:cNvGrpSpPr>
                        <wpg:grpSpPr bwMode="auto">
                          <a:xfrm>
                            <a:off x="95" y="0"/>
                            <a:ext cx="54470" cy="3433"/>
                            <a:chOff x="95" y="0"/>
                            <a:chExt cx="54469" cy="3433"/>
                          </a:xfrm>
                        </wpg:grpSpPr>
                        <wpg:grpSp>
                          <wpg:cNvPr id="1790803237" name="Group 53"/>
                          <wpg:cNvGrpSpPr>
                            <a:grpSpLocks/>
                          </wpg:cNvGrpSpPr>
                          <wpg:grpSpPr bwMode="auto">
                            <a:xfrm>
                              <a:off x="95" y="0"/>
                              <a:ext cx="54469" cy="3225"/>
                              <a:chOff x="92" y="0"/>
                              <a:chExt cx="52607" cy="3227"/>
                            </a:xfrm>
                          </wpg:grpSpPr>
                          <wps:wsp>
                            <wps:cNvPr id="1627683111"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34458074"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34066217"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892336003"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CA0088" w14:textId="77777777" w:rsidR="00095442" w:rsidRPr="009111E4" w:rsidRDefault="00095442" w:rsidP="0009544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6B8314E1" w14:textId="77777777" w:rsidR="00095442" w:rsidRPr="009111E4" w:rsidRDefault="00095442" w:rsidP="00095442">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1823219436"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C8CC79"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6F72AA07" id="_x0000_s1465"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">
                <v:group id="Group 52" o:spid="_x0000_s1466"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">
                  <v:group id="Group 53" o:spid="_x0000_s1467"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">
                    <v:shape id="Flowchart: Alternate Process 54" o:spid="_x0000_s1468"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" fillcolor="#98c1d9" stroked="f" strokeweight="1pt">
                      <v:fill opacity="52428f"/>
                    </v:shape>
                    <v:shape id="Hexagon 55" o:spid="_x0000_s1469"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" adj="4292" fillcolor="#f60" stroked="f" strokeweight="1pt"/>
                    <v:shape id="Hexagon 56" o:spid="_x0000_s1470"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" adj="4292" fillcolor="#3d5a80" stroked="f" strokeweight="1pt"/>
                  </v:group>
                  <v:shape id="WordArt 192" o:spid="_x0000_s1471"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" filled="f" stroked="f">
                    <v:stroke joinstyle="round"/>
                    <o:lock v:ext="edit" shapetype="t"/>
                    <v:textbox>
                      <w:txbxContent>
                        <w:p w14:paraId="07CA0088" w14:textId="77777777" w:rsidR="00095442" w:rsidRPr="009111E4" w:rsidRDefault="00095442" w:rsidP="0009544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6B8314E1" w14:textId="77777777" w:rsidR="00095442" w:rsidRPr="009111E4" w:rsidRDefault="00095442" w:rsidP="00095442">
                          <w:pPr>
                            <w:pStyle w:val="NormalWeb"/>
                            <w:ind w:firstLine="0"/>
                            <w:jc w:val="left"/>
                            <w:rPr>
                              <w:b/>
                              <w:color w:val="FFFFFF" w:themeColor="background1"/>
                              <w:sz w:val="32"/>
                              <w:szCs w:val="32"/>
                            </w:rPr>
                          </w:pPr>
                        </w:p>
                      </w:txbxContent>
                    </v:textbox>
                  </v:shape>
                </v:group>
                <v:shape id="WordArt 192" o:spid="_x0000_s1472"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" filled="f" stroked="f">
                  <v:stroke joinstyle="round"/>
                  <o:lock v:ext="edit" shapetype="t"/>
                  <v:textbox>
                    <w:txbxContent>
                      <w:p w14:paraId="04C8CC79"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358A77B4" w14:textId="77777777" w:rsidR="00095442" w:rsidRPr="00261E25" w:rsidRDefault="00095442" w:rsidP="00095442">
      <w:pPr>
        <w:spacing w:line="276" w:lineRule="auto"/>
        <w:jc w:val="center"/>
        <w:rPr>
          <w:rFonts w:eastAsia="Calibri"/>
          <w:bCs/>
          <w:i/>
          <w:iCs/>
          <w:color w:val="auto"/>
          <w:sz w:val="26"/>
          <w:szCs w:val="26"/>
          <w:lang w:val="fr-FR"/>
          <w14:ligatures w14:val="standardContextual"/>
        </w:rPr>
      </w:pPr>
      <w:r w:rsidRPr="00261E25">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1C1F12F4" w14:textId="77777777" w:rsidR="00095442" w:rsidRPr="00261E25" w:rsidRDefault="00095442" w:rsidP="00095442">
      <w:pPr>
        <w:spacing w:line="276" w:lineRule="auto"/>
        <w:ind w:firstLine="284"/>
        <w:rPr>
          <w:i/>
          <w:iCs/>
          <w:color w:val="auto"/>
          <w:sz w:val="26"/>
          <w:szCs w:val="26"/>
          <w:lang w:val="fr-FR"/>
        </w:rPr>
      </w:pPr>
      <w:r w:rsidRPr="00261E25">
        <w:rPr>
          <w:i/>
          <w:iCs/>
          <w:color w:val="auto"/>
          <w:sz w:val="26"/>
          <w:szCs w:val="26"/>
          <w:lang w:val="fr-FR"/>
        </w:rPr>
        <w:t>Điểm tối đa của 01 câu hỏi là 1 điểm.</w:t>
      </w:r>
    </w:p>
    <w:p w14:paraId="6F26D6F5" w14:textId="77777777" w:rsidR="00095442" w:rsidRPr="00261E25" w:rsidRDefault="00095442" w:rsidP="0009544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261E25">
        <w:rPr>
          <w:i/>
          <w:iCs/>
          <w:color w:val="auto"/>
          <w:sz w:val="26"/>
          <w:szCs w:val="26"/>
          <w:lang w:val="fr-FR"/>
        </w:rPr>
        <w:t xml:space="preserve"> điểm.</w:t>
      </w:r>
    </w:p>
    <w:p w14:paraId="4011574F" w14:textId="77777777" w:rsidR="00095442" w:rsidRPr="00261E25" w:rsidRDefault="00095442" w:rsidP="0009544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261E25">
        <w:rPr>
          <w:i/>
          <w:iCs/>
          <w:color w:val="auto"/>
          <w:sz w:val="26"/>
          <w:szCs w:val="26"/>
          <w:lang w:val="fr-FR"/>
        </w:rPr>
        <w:t xml:space="preserve"> điểm.</w:t>
      </w:r>
    </w:p>
    <w:p w14:paraId="744F5786" w14:textId="77777777" w:rsidR="00095442" w:rsidRPr="00261E25" w:rsidRDefault="00095442" w:rsidP="0009544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261E25">
        <w:rPr>
          <w:i/>
          <w:iCs/>
          <w:color w:val="auto"/>
          <w:sz w:val="26"/>
          <w:szCs w:val="26"/>
          <w:lang w:val="fr-FR"/>
        </w:rPr>
        <w:t xml:space="preserve"> điểm.</w:t>
      </w:r>
    </w:p>
    <w:p w14:paraId="22DDAA1D" w14:textId="77777777" w:rsidR="00095442" w:rsidRPr="00261E25" w:rsidRDefault="00095442" w:rsidP="00095442">
      <w:pPr>
        <w:tabs>
          <w:tab w:val="left" w:pos="720"/>
        </w:tabs>
        <w:spacing w:line="276" w:lineRule="auto"/>
        <w:ind w:left="720" w:hanging="153"/>
        <w:rPr>
          <w:i/>
          <w:iCs/>
          <w:color w:val="auto"/>
          <w:sz w:val="26"/>
          <w:szCs w:val="26"/>
          <w:lang w:val="fr-FR"/>
        </w:rPr>
      </w:pPr>
      <w:r w:rsidRPr="00261E25">
        <w:rPr>
          <w:i/>
          <w:iCs/>
          <w:color w:val="auto"/>
          <w:sz w:val="26"/>
          <w:szCs w:val="26"/>
          <w:lang w:val="fr-FR"/>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261E25" w:rsidRPr="00261E25" w14:paraId="24DBB60C" w14:textId="77777777" w:rsidTr="00592AB2">
        <w:trPr>
          <w:trHeight w:hRule="exact" w:val="512"/>
          <w:jc w:val="center"/>
        </w:trPr>
        <w:tc>
          <w:tcPr>
            <w:tcW w:w="888" w:type="dxa"/>
            <w:tcBorders>
              <w:top w:val="single" w:sz="4" w:space="0" w:color="auto"/>
              <w:left w:val="single" w:sz="4" w:space="0" w:color="auto"/>
            </w:tcBorders>
            <w:shd w:val="clear" w:color="auto" w:fill="FFFFFF"/>
            <w:vAlign w:val="center"/>
          </w:tcPr>
          <w:p w14:paraId="2CD3ECE2"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5933657A"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23C8EF2F"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Đáp án</w:t>
            </w:r>
            <w:r w:rsidRPr="00261E25">
              <w:rPr>
                <w:b/>
                <w:bCs/>
                <w:color w:val="auto"/>
                <w:sz w:val="26"/>
                <w:szCs w:val="26"/>
                <w:lang w:eastAsia="vi-VN" w:bidi="vi-VN"/>
              </w:rPr>
              <w:t xml:space="preserve"> </w:t>
            </w:r>
            <w:r w:rsidRPr="00261E25">
              <w:rPr>
                <w:b/>
                <w:bCs/>
                <w:color w:val="auto"/>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6E8CAD32"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25DD502D"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36598F50"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Đáp án</w:t>
            </w:r>
            <w:r w:rsidRPr="00261E25">
              <w:rPr>
                <w:b/>
                <w:bCs/>
                <w:color w:val="auto"/>
                <w:sz w:val="26"/>
                <w:szCs w:val="26"/>
                <w:lang w:eastAsia="vi-VN" w:bidi="vi-VN"/>
              </w:rPr>
              <w:t xml:space="preserve"> </w:t>
            </w:r>
            <w:r w:rsidRPr="00261E25">
              <w:rPr>
                <w:b/>
                <w:bCs/>
                <w:color w:val="auto"/>
                <w:sz w:val="26"/>
                <w:szCs w:val="26"/>
                <w:lang w:val="vi-VN" w:eastAsia="vi-VN" w:bidi="vi-VN"/>
              </w:rPr>
              <w:t>(Đ/S)</w:t>
            </w:r>
          </w:p>
        </w:tc>
      </w:tr>
      <w:tr w:rsidR="00261E25" w:rsidRPr="00261E25" w14:paraId="728C05BB" w14:textId="77777777" w:rsidTr="00592AB2">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1BE3B6DD"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09EB0139"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179A9F62"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21E12482"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554241A7"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69DD86DF"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74D934E2" w14:textId="77777777" w:rsidTr="00592AB2">
        <w:trPr>
          <w:trHeight w:hRule="exact" w:val="330"/>
          <w:jc w:val="center"/>
        </w:trPr>
        <w:tc>
          <w:tcPr>
            <w:tcW w:w="888" w:type="dxa"/>
            <w:vMerge/>
            <w:tcBorders>
              <w:left w:val="single" w:sz="4" w:space="0" w:color="auto"/>
            </w:tcBorders>
            <w:shd w:val="clear" w:color="auto" w:fill="FFFFFF"/>
            <w:vAlign w:val="center"/>
          </w:tcPr>
          <w:p w14:paraId="00C4C648"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7F768A3"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0975FCB4"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tcBorders>
            <w:shd w:val="clear" w:color="auto" w:fill="FFFFFF"/>
            <w:vAlign w:val="center"/>
          </w:tcPr>
          <w:p w14:paraId="0E6C28F3"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666B99CD"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48F8336A"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1AA00F75" w14:textId="77777777" w:rsidTr="00592AB2">
        <w:trPr>
          <w:trHeight w:hRule="exact" w:val="330"/>
          <w:jc w:val="center"/>
        </w:trPr>
        <w:tc>
          <w:tcPr>
            <w:tcW w:w="888" w:type="dxa"/>
            <w:vMerge/>
            <w:tcBorders>
              <w:left w:val="single" w:sz="4" w:space="0" w:color="auto"/>
            </w:tcBorders>
            <w:shd w:val="clear" w:color="auto" w:fill="FFFFFF"/>
            <w:vAlign w:val="center"/>
          </w:tcPr>
          <w:p w14:paraId="4BCEB7F7"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4744DEE"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eastAsia="vi-VN" w:bidi="vi-VN"/>
              </w:rPr>
              <w:t>c</w:t>
            </w:r>
            <w:r w:rsidRPr="00261E25">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0CDE7D14"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4E712508"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65A689A8"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40FBE57F"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2E0C2287" w14:textId="77777777" w:rsidTr="00592AB2">
        <w:trPr>
          <w:trHeight w:hRule="exact" w:val="318"/>
          <w:jc w:val="center"/>
        </w:trPr>
        <w:tc>
          <w:tcPr>
            <w:tcW w:w="888" w:type="dxa"/>
            <w:vMerge/>
            <w:tcBorders>
              <w:left w:val="single" w:sz="4" w:space="0" w:color="auto"/>
            </w:tcBorders>
            <w:shd w:val="clear" w:color="auto" w:fill="FFFFFF"/>
            <w:vAlign w:val="center"/>
          </w:tcPr>
          <w:p w14:paraId="097DB893"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371E944D"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2B2C30F4"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595ED875"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26A2D5D9"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4FF2BB66"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15009D5E" w14:textId="77777777" w:rsidTr="00592AB2">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22957328"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lastRenderedPageBreak/>
              <w:t>2</w:t>
            </w:r>
          </w:p>
        </w:tc>
        <w:tc>
          <w:tcPr>
            <w:tcW w:w="1242" w:type="dxa"/>
            <w:tcBorders>
              <w:top w:val="single" w:sz="4" w:space="0" w:color="auto"/>
              <w:left w:val="single" w:sz="4" w:space="0" w:color="auto"/>
            </w:tcBorders>
            <w:shd w:val="clear" w:color="auto" w:fill="FFFFFF"/>
            <w:vAlign w:val="center"/>
          </w:tcPr>
          <w:p w14:paraId="5A6F7E67"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02510A17"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79FCD192"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7300B73D"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7D8290F9"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14D03CF9" w14:textId="77777777" w:rsidTr="00592AB2">
        <w:trPr>
          <w:trHeight w:hRule="exact" w:val="330"/>
          <w:jc w:val="center"/>
        </w:trPr>
        <w:tc>
          <w:tcPr>
            <w:tcW w:w="888" w:type="dxa"/>
            <w:vMerge/>
            <w:tcBorders>
              <w:left w:val="single" w:sz="4" w:space="0" w:color="auto"/>
            </w:tcBorders>
            <w:shd w:val="clear" w:color="auto" w:fill="FFFFFF"/>
            <w:vAlign w:val="center"/>
          </w:tcPr>
          <w:p w14:paraId="53A1CAD5"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00EF2340"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712807DE"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27C2C3A4"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75D8307C"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01C8F0F3"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45700ABD" w14:textId="77777777" w:rsidTr="00592AB2">
        <w:trPr>
          <w:trHeight w:hRule="exact" w:val="324"/>
          <w:jc w:val="center"/>
        </w:trPr>
        <w:tc>
          <w:tcPr>
            <w:tcW w:w="888" w:type="dxa"/>
            <w:vMerge/>
            <w:tcBorders>
              <w:left w:val="single" w:sz="4" w:space="0" w:color="auto"/>
            </w:tcBorders>
            <w:shd w:val="clear" w:color="auto" w:fill="FFFFFF"/>
            <w:vAlign w:val="center"/>
          </w:tcPr>
          <w:p w14:paraId="13BFD3C2"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412B85E7"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eastAsia="vi-VN" w:bidi="vi-VN"/>
              </w:rPr>
              <w:t>c</w:t>
            </w:r>
            <w:r w:rsidRPr="00261E25">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3DBCD33F"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1000FA0C"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0854FE4"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655693C6"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54CE6D2D" w14:textId="77777777" w:rsidTr="00592AB2">
        <w:trPr>
          <w:trHeight w:hRule="exact" w:val="354"/>
          <w:jc w:val="center"/>
        </w:trPr>
        <w:tc>
          <w:tcPr>
            <w:tcW w:w="888" w:type="dxa"/>
            <w:vMerge/>
            <w:tcBorders>
              <w:left w:val="single" w:sz="4" w:space="0" w:color="auto"/>
              <w:bottom w:val="single" w:sz="4" w:space="0" w:color="auto"/>
            </w:tcBorders>
            <w:shd w:val="clear" w:color="auto" w:fill="FFFFFF"/>
            <w:vAlign w:val="center"/>
          </w:tcPr>
          <w:p w14:paraId="7658DF81"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4A8358D1"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2BF314A1"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bottom w:val="single" w:sz="4" w:space="0" w:color="auto"/>
            </w:tcBorders>
            <w:shd w:val="clear" w:color="auto" w:fill="FFFFFF"/>
            <w:vAlign w:val="center"/>
          </w:tcPr>
          <w:p w14:paraId="276B4200"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58CFC7D9"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3632C578"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bl>
    <w:p w14:paraId="0E3F365C" w14:textId="77777777" w:rsidR="00095442" w:rsidRPr="00261E25" w:rsidRDefault="00095442" w:rsidP="00095442">
      <w:pPr>
        <w:spacing w:line="276" w:lineRule="auto"/>
        <w:jc w:val="both"/>
        <w:rPr>
          <w:rFonts w:eastAsia="Calibri"/>
          <w:b/>
          <w:i/>
          <w:iCs/>
          <w:color w:val="auto"/>
          <w:sz w:val="26"/>
          <w:szCs w:val="26"/>
          <w:lang w:val="fr-FR"/>
          <w14:ligatures w14:val="standardContextual"/>
        </w:rPr>
      </w:pPr>
      <w:r w:rsidRPr="00261E25">
        <w:rPr>
          <w:rFonts w:eastAsia="Calibri"/>
          <w:b/>
          <w:i/>
          <w:iCs/>
          <w:color w:val="auto"/>
          <w:sz w:val="26"/>
          <w:szCs w:val="26"/>
          <w:lang w:val="fr-FR"/>
          <w14:ligatures w14:val="standardContextual"/>
        </w:rPr>
        <w:t>Hướng dẫn chi tiết các câu cần suy luận:</w:t>
      </w:r>
    </w:p>
    <w:p w14:paraId="2A152730"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color w:val="auto"/>
          <w:sz w:val="26"/>
          <w:szCs w:val="26"/>
          <w:lang w:val="fr-FR"/>
        </w:rPr>
        <w:t>Câu 1:</w:t>
      </w:r>
    </w:p>
    <w:p w14:paraId="088D2605" w14:textId="77777777" w:rsidR="00095442" w:rsidRPr="00261E25" w:rsidRDefault="00095442" w:rsidP="00095442">
      <w:pPr>
        <w:spacing w:line="276" w:lineRule="auto"/>
        <w:jc w:val="both"/>
        <w:rPr>
          <w:rFonts w:eastAsia="Calibri"/>
          <w:color w:val="auto"/>
          <w:sz w:val="26"/>
          <w:szCs w:val="26"/>
          <w:lang w:val="fr-FR"/>
        </w:rPr>
      </w:pPr>
      <w:r w:rsidRPr="00261E25">
        <w:rPr>
          <w:rFonts w:eastAsia="Calibri"/>
          <w:b/>
          <w:iCs/>
          <w:color w:val="auto"/>
          <w:sz w:val="26"/>
          <w:szCs w:val="26"/>
          <w:lang w:val="fr-FR"/>
          <w14:ligatures w14:val="standardContextual"/>
        </w:rPr>
        <w:t>a. [S]</w:t>
      </w:r>
      <w:r w:rsidRPr="00261E25">
        <w:rPr>
          <w:rFonts w:eastAsia="Calibri"/>
          <w:iCs/>
          <w:color w:val="auto"/>
          <w:sz w:val="26"/>
          <w:szCs w:val="26"/>
          <w:lang w:val="fr-FR"/>
          <w14:ligatures w14:val="standardContextual"/>
        </w:rPr>
        <w:t xml:space="preserve"> </w:t>
      </w:r>
      <w:r w:rsidRPr="00261E25">
        <w:rPr>
          <w:rFonts w:eastAsia="Calibri"/>
          <w:color w:val="auto"/>
          <w:sz w:val="26"/>
          <w:szCs w:val="26"/>
          <w:lang w:val="fr-FR"/>
        </w:rPr>
        <w:t xml:space="preserve">Quãng đường vật đi được </w:t>
      </w:r>
      <w:r w:rsidRPr="00261E25">
        <w:rPr>
          <w:rFonts w:eastAsia="Calibri"/>
          <w:color w:val="auto"/>
          <w:position w:val="-24"/>
          <w:sz w:val="26"/>
          <w:szCs w:val="26"/>
        </w:rPr>
        <w:object w:dxaOrig="1460" w:dyaOrig="620" w14:anchorId="420CD1F0">
          <v:shape id="_x0000_i1188" type="#_x0000_t75" style="width:72.95pt;height:31.25pt" o:ole="">
            <v:imagedata r:id="rId389" o:title=""/>
          </v:shape>
          <o:OLEObject Type="Embed" ProgID="Equation.DSMT4" ShapeID="_x0000_i1188" DrawAspect="Content" ObjectID="_1790104570" r:id="rId428"/>
        </w:object>
      </w:r>
      <w:r w:rsidRPr="00261E25">
        <w:rPr>
          <w:rFonts w:eastAsia="Calibri"/>
          <w:color w:val="auto"/>
          <w:sz w:val="26"/>
          <w:szCs w:val="26"/>
          <w:lang w:val="fr-FR"/>
        </w:rPr>
        <w:t>, v</w:t>
      </w:r>
      <w:r w:rsidRPr="00261E25">
        <w:rPr>
          <w:rFonts w:eastAsia="Calibri"/>
          <w:color w:val="auto"/>
          <w:sz w:val="26"/>
          <w:szCs w:val="26"/>
          <w:vertAlign w:val="subscript"/>
          <w:lang w:val="fr-FR"/>
        </w:rPr>
        <w:t>0</w:t>
      </w:r>
      <w:r w:rsidRPr="00261E25">
        <w:rPr>
          <w:rFonts w:eastAsia="Calibri"/>
          <w:color w:val="auto"/>
          <w:sz w:val="26"/>
          <w:szCs w:val="26"/>
          <w:lang w:val="fr-FR"/>
        </w:rPr>
        <w:t xml:space="preserve"> = 0</w:t>
      </w:r>
    </w:p>
    <w:p w14:paraId="29F84F88" w14:textId="77777777" w:rsidR="00095442" w:rsidRPr="00261E25" w:rsidRDefault="00095442" w:rsidP="00095442">
      <w:pPr>
        <w:spacing w:line="276" w:lineRule="auto"/>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 xml:space="preserve">Quãng đường vật đi được trong giây thứ 6 là </w:t>
      </w:r>
      <w:r w:rsidRPr="00261E25">
        <w:rPr>
          <w:rFonts w:eastAsia="Calibri"/>
          <w:iCs/>
          <w:color w:val="auto"/>
          <w:position w:val="-24"/>
          <w:sz w:val="26"/>
          <w:szCs w:val="26"/>
          <w:lang w:val="fr-FR"/>
          <w14:ligatures w14:val="standardContextual"/>
        </w:rPr>
        <w:object w:dxaOrig="4780" w:dyaOrig="620" w14:anchorId="00DEBEC8">
          <v:shape id="_x0000_i1189" type="#_x0000_t75" style="width:239.2pt;height:31.25pt" o:ole="">
            <v:imagedata r:id="rId429" o:title=""/>
          </v:shape>
          <o:OLEObject Type="Embed" ProgID="Equation.DSMT4" ShapeID="_x0000_i1189" DrawAspect="Content" ObjectID="_1790104571" r:id="rId430"/>
        </w:object>
      </w:r>
    </w:p>
    <w:p w14:paraId="360FD359" w14:textId="77777777" w:rsidR="00095442" w:rsidRPr="00261E25" w:rsidRDefault="00095442" w:rsidP="00095442">
      <w:pPr>
        <w:spacing w:line="276" w:lineRule="auto"/>
        <w:rPr>
          <w:rFonts w:eastAsia="Calibri"/>
          <w:iCs/>
          <w:color w:val="auto"/>
          <w:sz w:val="26"/>
          <w:szCs w:val="26"/>
          <w:lang w:val="fr-FR"/>
          <w14:ligatures w14:val="standardContextual"/>
        </w:rPr>
      </w:pPr>
      <w:r w:rsidRPr="00261E25">
        <w:rPr>
          <w:rFonts w:eastAsia="Calibri"/>
          <w:b/>
          <w:iCs/>
          <w:color w:val="auto"/>
          <w:sz w:val="26"/>
          <w:szCs w:val="26"/>
          <w:lang w:val="fr-FR"/>
          <w14:ligatures w14:val="standardContextual"/>
        </w:rPr>
        <w:t>b.</w:t>
      </w:r>
      <w:r w:rsidRPr="00261E25">
        <w:rPr>
          <w:rFonts w:eastAsia="Calibri"/>
          <w:iCs/>
          <w:color w:val="auto"/>
          <w:sz w:val="26"/>
          <w:szCs w:val="26"/>
          <w:lang w:val="fr-FR"/>
          <w14:ligatures w14:val="standardContextual"/>
        </w:rPr>
        <w:t xml:space="preserve"> </w:t>
      </w:r>
      <w:r w:rsidRPr="00261E25">
        <w:rPr>
          <w:rFonts w:eastAsia="Calibri"/>
          <w:b/>
          <w:iCs/>
          <w:color w:val="auto"/>
          <w:sz w:val="26"/>
          <w:szCs w:val="26"/>
          <w:lang w:val="fr-FR"/>
          <w14:ligatures w14:val="standardContextual"/>
        </w:rPr>
        <w:t>[S]</w:t>
      </w:r>
      <w:r w:rsidRPr="00261E25">
        <w:rPr>
          <w:rFonts w:eastAsia="Calibri"/>
          <w:iCs/>
          <w:color w:val="auto"/>
          <w:sz w:val="26"/>
          <w:szCs w:val="26"/>
          <w:lang w:val="fr-FR"/>
          <w14:ligatures w14:val="standardContextual"/>
        </w:rPr>
        <w:t xml:space="preserve"> Vận tốc vật sau 10s chuyển động </w:t>
      </w:r>
      <w:r w:rsidRPr="00261E25">
        <w:rPr>
          <w:rFonts w:eastAsia="Calibri"/>
          <w:iCs/>
          <w:color w:val="auto"/>
          <w:position w:val="-12"/>
          <w:sz w:val="26"/>
          <w:szCs w:val="26"/>
          <w:lang w:val="fr-FR"/>
          <w14:ligatures w14:val="standardContextual"/>
        </w:rPr>
        <w:object w:dxaOrig="2940" w:dyaOrig="360" w14:anchorId="7C49A2EB">
          <v:shape id="_x0000_i1190" type="#_x0000_t75" style="width:148.25pt;height:18.45pt" o:ole="">
            <v:imagedata r:id="rId431" o:title=""/>
          </v:shape>
          <o:OLEObject Type="Embed" ProgID="Equation.DSMT4" ShapeID="_x0000_i1190" DrawAspect="Content" ObjectID="_1790104572" r:id="rId432"/>
        </w:object>
      </w:r>
    </w:p>
    <w:p w14:paraId="182BC6FD" w14:textId="77777777" w:rsidR="00095442" w:rsidRPr="00261E25" w:rsidRDefault="00095442" w:rsidP="00095442">
      <w:pPr>
        <w:spacing w:line="276" w:lineRule="auto"/>
        <w:rPr>
          <w:rFonts w:eastAsia="Calibri"/>
          <w:color w:val="auto"/>
          <w:sz w:val="26"/>
          <w:szCs w:val="26"/>
          <w:lang w:val="fr-FR"/>
        </w:rPr>
      </w:pPr>
      <w:r w:rsidRPr="00261E25">
        <w:rPr>
          <w:rFonts w:eastAsia="Calibri"/>
          <w:b/>
          <w:iCs/>
          <w:color w:val="auto"/>
          <w:sz w:val="26"/>
          <w:szCs w:val="26"/>
          <w:lang w:val="fr-FR"/>
          <w14:ligatures w14:val="standardContextual"/>
        </w:rPr>
        <w:t>c. [Đ]</w:t>
      </w:r>
      <w:r w:rsidRPr="00261E25">
        <w:rPr>
          <w:rFonts w:eastAsia="Calibri"/>
          <w:iCs/>
          <w:color w:val="auto"/>
          <w:sz w:val="26"/>
          <w:szCs w:val="26"/>
          <w:lang w:val="fr-FR"/>
          <w14:ligatures w14:val="standardContextual"/>
        </w:rPr>
        <w:t xml:space="preserve"> </w:t>
      </w:r>
      <w:r w:rsidRPr="00261E25">
        <w:rPr>
          <w:rFonts w:eastAsia="Calibri"/>
          <w:color w:val="auto"/>
          <w:sz w:val="26"/>
          <w:szCs w:val="26"/>
          <w:lang w:val="fr-FR"/>
        </w:rPr>
        <w:t xml:space="preserve">Quãng đường vật đi được sau 10s chuyển động là </w:t>
      </w:r>
      <w:r w:rsidRPr="00261E25">
        <w:rPr>
          <w:rFonts w:eastAsia="Calibri"/>
          <w:color w:val="auto"/>
          <w:position w:val="-24"/>
          <w:sz w:val="26"/>
          <w:szCs w:val="26"/>
        </w:rPr>
        <w:object w:dxaOrig="2960" w:dyaOrig="660" w14:anchorId="2FFC0E47">
          <v:shape id="_x0000_i1191" type="#_x0000_t75" style="width:148.25pt;height:33.65pt" o:ole="">
            <v:imagedata r:id="rId433" o:title=""/>
          </v:shape>
          <o:OLEObject Type="Embed" ProgID="Equation.DSMT4" ShapeID="_x0000_i1191" DrawAspect="Content" ObjectID="_1790104573" r:id="rId434"/>
        </w:object>
      </w:r>
      <w:r w:rsidRPr="00261E25">
        <w:rPr>
          <w:rFonts w:eastAsia="Calibri"/>
          <w:color w:val="auto"/>
          <w:sz w:val="26"/>
          <w:szCs w:val="26"/>
          <w:lang w:val="fr-FR"/>
        </w:rPr>
        <w:t>,</w:t>
      </w:r>
    </w:p>
    <w:p w14:paraId="627DA097" w14:textId="77777777" w:rsidR="00095442" w:rsidRPr="00261E25" w:rsidRDefault="00095442" w:rsidP="00095442">
      <w:pPr>
        <w:spacing w:line="276" w:lineRule="auto"/>
        <w:rPr>
          <w:rFonts w:eastAsia="Calibri"/>
          <w:color w:val="auto"/>
          <w:sz w:val="26"/>
          <w:szCs w:val="26"/>
          <w:lang w:val="fr-FR"/>
        </w:rPr>
      </w:pPr>
      <w:r w:rsidRPr="00261E25">
        <w:rPr>
          <w:rFonts w:eastAsia="Calibri"/>
          <w:b/>
          <w:color w:val="auto"/>
          <w:sz w:val="26"/>
          <w:szCs w:val="26"/>
          <w:lang w:val="fr-FR"/>
        </w:rPr>
        <w:t>d.</w:t>
      </w:r>
      <w:r w:rsidRPr="00261E25">
        <w:rPr>
          <w:rFonts w:eastAsia="Calibri"/>
          <w:b/>
          <w:iCs/>
          <w:color w:val="auto"/>
          <w:sz w:val="26"/>
          <w:szCs w:val="26"/>
          <w:lang w:val="fr-FR"/>
          <w14:ligatures w14:val="standardContextual"/>
        </w:rPr>
        <w:t xml:space="preserve"> [Đ]</w:t>
      </w:r>
      <w:r w:rsidRPr="00261E25">
        <w:rPr>
          <w:rFonts w:eastAsia="Calibri"/>
          <w:iCs/>
          <w:color w:val="auto"/>
          <w:sz w:val="26"/>
          <w:szCs w:val="26"/>
          <w:lang w:val="fr-FR"/>
          <w14:ligatures w14:val="standardContextual"/>
        </w:rPr>
        <w:t xml:space="preserve"> </w:t>
      </w:r>
      <w:r w:rsidRPr="00261E25">
        <w:rPr>
          <w:rFonts w:eastAsia="Calibri"/>
          <w:color w:val="auto"/>
          <w:sz w:val="26"/>
          <w:szCs w:val="26"/>
          <w:lang w:val="fr-FR"/>
        </w:rPr>
        <w:t xml:space="preserve"> Quãng đường vật đi được trong 20s đầu tiên là </w:t>
      </w:r>
      <w:r w:rsidRPr="00261E25">
        <w:rPr>
          <w:rFonts w:eastAsia="Calibri"/>
          <w:color w:val="auto"/>
          <w:position w:val="-24"/>
          <w:sz w:val="26"/>
          <w:szCs w:val="26"/>
        </w:rPr>
        <w:object w:dxaOrig="3739" w:dyaOrig="620" w14:anchorId="73BC9760">
          <v:shape id="_x0000_i1192" type="#_x0000_t75" style="width:186.65pt;height:31.25pt" o:ole="">
            <v:imagedata r:id="rId435" o:title=""/>
          </v:shape>
          <o:OLEObject Type="Embed" ProgID="Equation.DSMT4" ShapeID="_x0000_i1192" DrawAspect="Content" ObjectID="_1790104574" r:id="rId436"/>
        </w:object>
      </w:r>
    </w:p>
    <w:p w14:paraId="0886A20B"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color w:val="auto"/>
          <w:sz w:val="26"/>
          <w:szCs w:val="26"/>
          <w:lang w:val="pt-BR"/>
        </w:rPr>
        <w:t>Câu 2:</w:t>
      </w:r>
    </w:p>
    <w:p w14:paraId="300323AA" w14:textId="77777777" w:rsidR="00095442" w:rsidRPr="00261E25" w:rsidRDefault="00095442" w:rsidP="00095442">
      <w:pPr>
        <w:spacing w:line="276" w:lineRule="auto"/>
        <w:jc w:val="both"/>
        <w:rPr>
          <w:rFonts w:eastAsia="Calibri"/>
          <w:color w:val="auto"/>
          <w:sz w:val="26"/>
          <w:szCs w:val="26"/>
          <w:lang w:val="pt-BR"/>
        </w:rPr>
      </w:pPr>
      <w:r w:rsidRPr="00261E25">
        <w:rPr>
          <w:rFonts w:eastAsia="Calibri"/>
          <w:b/>
          <w:iCs/>
          <w:color w:val="auto"/>
          <w:sz w:val="26"/>
          <w:szCs w:val="26"/>
          <w:lang w:val="fr-FR"/>
          <w14:ligatures w14:val="standardContextual"/>
        </w:rPr>
        <w:t>a. [S]</w:t>
      </w:r>
      <w:r w:rsidRPr="00261E25">
        <w:rPr>
          <w:rFonts w:eastAsia="Calibri"/>
          <w:iCs/>
          <w:color w:val="auto"/>
          <w:sz w:val="26"/>
          <w:szCs w:val="26"/>
          <w:lang w:val="fr-FR"/>
          <w14:ligatures w14:val="standardContextual"/>
        </w:rPr>
        <w:t xml:space="preserve"> </w:t>
      </w:r>
      <w:r w:rsidRPr="00261E25">
        <w:rPr>
          <w:rFonts w:eastAsia="Calibri"/>
          <w:color w:val="auto"/>
          <w:sz w:val="26"/>
          <w:szCs w:val="26"/>
          <w:lang w:val="pt-BR"/>
        </w:rPr>
        <w:t xml:space="preserve">Quãng đường vật đi được </w:t>
      </w:r>
      <w:r w:rsidRPr="00261E25">
        <w:rPr>
          <w:rFonts w:eastAsia="Calibri"/>
          <w:color w:val="auto"/>
          <w:position w:val="-24"/>
          <w:sz w:val="26"/>
          <w:szCs w:val="26"/>
        </w:rPr>
        <w:object w:dxaOrig="1460" w:dyaOrig="620" w14:anchorId="2508390F">
          <v:shape id="_x0000_i1193" type="#_x0000_t75" style="width:72.95pt;height:31.25pt" o:ole="">
            <v:imagedata r:id="rId389" o:title=""/>
          </v:shape>
          <o:OLEObject Type="Embed" ProgID="Equation.DSMT4" ShapeID="_x0000_i1193" DrawAspect="Content" ObjectID="_1790104575" r:id="rId437"/>
        </w:object>
      </w:r>
      <w:r w:rsidRPr="00261E25">
        <w:rPr>
          <w:rFonts w:eastAsia="Calibri"/>
          <w:color w:val="auto"/>
          <w:sz w:val="26"/>
          <w:szCs w:val="26"/>
          <w:lang w:val="pt-BR"/>
        </w:rPr>
        <w:t>, v</w:t>
      </w:r>
      <w:r w:rsidRPr="00261E25">
        <w:rPr>
          <w:rFonts w:eastAsia="Calibri"/>
          <w:color w:val="auto"/>
          <w:sz w:val="26"/>
          <w:szCs w:val="26"/>
          <w:vertAlign w:val="subscript"/>
          <w:lang w:val="pt-BR"/>
        </w:rPr>
        <w:t>0</w:t>
      </w:r>
      <w:r w:rsidRPr="00261E25">
        <w:rPr>
          <w:rFonts w:eastAsia="Calibri"/>
          <w:color w:val="auto"/>
          <w:sz w:val="26"/>
          <w:szCs w:val="26"/>
          <w:lang w:val="pt-BR"/>
        </w:rPr>
        <w:t xml:space="preserve"> = 18km/h= 5m/s</w:t>
      </w:r>
    </w:p>
    <w:p w14:paraId="037BF5EC" w14:textId="77777777" w:rsidR="00095442" w:rsidRPr="00261E25" w:rsidRDefault="00095442" w:rsidP="00095442">
      <w:pPr>
        <w:spacing w:line="276" w:lineRule="auto"/>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 xml:space="preserve">Quãng đường vật đi được trong giây thứ 4 là </w:t>
      </w:r>
      <w:r w:rsidRPr="00261E25">
        <w:rPr>
          <w:rFonts w:eastAsia="Calibri"/>
          <w:iCs/>
          <w:color w:val="auto"/>
          <w:position w:val="-24"/>
          <w:sz w:val="26"/>
          <w:szCs w:val="26"/>
          <w:lang w:val="fr-FR"/>
          <w14:ligatures w14:val="standardContextual"/>
        </w:rPr>
        <w:object w:dxaOrig="6039" w:dyaOrig="620" w14:anchorId="4781BF9A">
          <v:shape id="_x0000_i1194" type="#_x0000_t75" style="width:302.2pt;height:31.25pt" o:ole="">
            <v:imagedata r:id="rId438" o:title=""/>
          </v:shape>
          <o:OLEObject Type="Embed" ProgID="Equation.DSMT4" ShapeID="_x0000_i1194" DrawAspect="Content" ObjectID="_1790104576" r:id="rId439"/>
        </w:object>
      </w:r>
    </w:p>
    <w:p w14:paraId="459604F3" w14:textId="77777777" w:rsidR="00095442" w:rsidRPr="00261E25" w:rsidRDefault="00095442" w:rsidP="00095442">
      <w:pPr>
        <w:spacing w:line="276" w:lineRule="auto"/>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 xml:space="preserve">Quãng đường vật đi được trong giây thứ 10 là </w:t>
      </w:r>
      <w:r w:rsidRPr="00261E25">
        <w:rPr>
          <w:rFonts w:eastAsia="Calibri"/>
          <w:iCs/>
          <w:color w:val="auto"/>
          <w:position w:val="-24"/>
          <w:sz w:val="26"/>
          <w:szCs w:val="26"/>
          <w:lang w:val="fr-FR"/>
          <w14:ligatures w14:val="standardContextual"/>
        </w:rPr>
        <w:object w:dxaOrig="5260" w:dyaOrig="620" w14:anchorId="57A057E7">
          <v:shape id="_x0000_i1195" type="#_x0000_t75" style="width:262.9pt;height:31.25pt" o:ole="">
            <v:imagedata r:id="rId440" o:title=""/>
          </v:shape>
          <o:OLEObject Type="Embed" ProgID="Equation.DSMT4" ShapeID="_x0000_i1195" DrawAspect="Content" ObjectID="_1790104577" r:id="rId441"/>
        </w:object>
      </w:r>
    </w:p>
    <w:p w14:paraId="2748AA2E" w14:textId="77777777" w:rsidR="00095442" w:rsidRPr="00261E25" w:rsidRDefault="00095442" w:rsidP="00095442">
      <w:pPr>
        <w:spacing w:line="276" w:lineRule="auto"/>
        <w:rPr>
          <w:rFonts w:eastAsia="Calibri"/>
          <w:iCs/>
          <w:color w:val="auto"/>
          <w:sz w:val="26"/>
          <w:szCs w:val="26"/>
          <w:lang w:val="fr-FR"/>
          <w14:ligatures w14:val="standardContextual"/>
        </w:rPr>
      </w:pPr>
      <w:r w:rsidRPr="00261E25">
        <w:rPr>
          <w:rFonts w:eastAsia="Calibri"/>
          <w:b/>
          <w:iCs/>
          <w:color w:val="auto"/>
          <w:sz w:val="26"/>
          <w:szCs w:val="26"/>
          <w:lang w:val="fr-FR"/>
          <w14:ligatures w14:val="standardContextual"/>
        </w:rPr>
        <w:t>b.</w:t>
      </w:r>
      <w:r w:rsidRPr="00261E25">
        <w:rPr>
          <w:rFonts w:eastAsia="Calibri"/>
          <w:iCs/>
          <w:color w:val="auto"/>
          <w:sz w:val="26"/>
          <w:szCs w:val="26"/>
          <w:lang w:val="fr-FR"/>
          <w14:ligatures w14:val="standardContextual"/>
        </w:rPr>
        <w:t xml:space="preserve"> </w:t>
      </w:r>
      <w:r w:rsidRPr="00261E25">
        <w:rPr>
          <w:rFonts w:eastAsia="Calibri"/>
          <w:b/>
          <w:iCs/>
          <w:color w:val="auto"/>
          <w:sz w:val="26"/>
          <w:szCs w:val="26"/>
          <w:lang w:val="fr-FR"/>
          <w14:ligatures w14:val="standardContextual"/>
        </w:rPr>
        <w:t>[Đ]</w:t>
      </w:r>
      <w:r w:rsidRPr="00261E25">
        <w:rPr>
          <w:rFonts w:eastAsia="Calibri"/>
          <w:iCs/>
          <w:color w:val="auto"/>
          <w:sz w:val="26"/>
          <w:szCs w:val="26"/>
          <w:lang w:val="fr-FR"/>
          <w14:ligatures w14:val="standardContextual"/>
        </w:rPr>
        <w:t xml:space="preserve"> </w:t>
      </w:r>
      <w:r w:rsidRPr="00261E25">
        <w:rPr>
          <w:rFonts w:eastAsia="Calibri"/>
          <w:color w:val="auto"/>
          <w:sz w:val="26"/>
          <w:szCs w:val="26"/>
          <w:lang w:val="vi-VN"/>
        </w:rPr>
        <w:t>Vật chuyển động nhanh dần đều trong 10s</w:t>
      </w:r>
      <w:r w:rsidRPr="00261E25">
        <w:rPr>
          <w:rFonts w:eastAsia="Calibri"/>
          <w:color w:val="auto"/>
          <w:sz w:val="26"/>
          <w:szCs w:val="26"/>
          <w:lang w:val="fr-FR"/>
        </w:rPr>
        <w:t xml:space="preserve">, </w:t>
      </w:r>
      <w:r w:rsidRPr="00261E25">
        <w:rPr>
          <w:color w:val="auto"/>
          <w:sz w:val="26"/>
          <w:szCs w:val="26"/>
          <w:lang w:val="fr-FR"/>
        </w:rPr>
        <w:t xml:space="preserve">Quãng đường đi được trong 4s cuối là </w:t>
      </w:r>
      <w:r w:rsidRPr="00261E25">
        <w:rPr>
          <w:color w:val="auto"/>
          <w:position w:val="-24"/>
          <w:sz w:val="26"/>
          <w:szCs w:val="26"/>
        </w:rPr>
        <w:object w:dxaOrig="5720" w:dyaOrig="620" w14:anchorId="3D591468">
          <v:shape id="_x0000_i1196" type="#_x0000_t75" style="width:287.05pt;height:31.25pt" o:ole="">
            <v:imagedata r:id="rId442" o:title=""/>
          </v:shape>
          <o:OLEObject Type="Embed" ProgID="Equation.DSMT4" ShapeID="_x0000_i1196" DrawAspect="Content" ObjectID="_1790104578" r:id="rId443"/>
        </w:object>
      </w:r>
    </w:p>
    <w:p w14:paraId="29B580A0" w14:textId="77777777" w:rsidR="00095442" w:rsidRPr="00261E25" w:rsidRDefault="00095442" w:rsidP="00095442">
      <w:pPr>
        <w:spacing w:line="276" w:lineRule="auto"/>
        <w:rPr>
          <w:rFonts w:eastAsia="Calibri"/>
          <w:iCs/>
          <w:color w:val="auto"/>
          <w:sz w:val="26"/>
          <w:szCs w:val="26"/>
          <w:lang w:val="fr-FR"/>
          <w14:ligatures w14:val="standardContextual"/>
        </w:rPr>
      </w:pPr>
      <w:r w:rsidRPr="00261E25">
        <w:rPr>
          <w:rFonts w:eastAsia="Calibri"/>
          <w:b/>
          <w:iCs/>
          <w:color w:val="auto"/>
          <w:sz w:val="26"/>
          <w:szCs w:val="26"/>
          <w:lang w:val="fr-FR"/>
          <w14:ligatures w14:val="standardContextual"/>
        </w:rPr>
        <w:t>c. [Đ]</w:t>
      </w:r>
      <w:r w:rsidRPr="00261E25">
        <w:rPr>
          <w:rFonts w:eastAsia="Calibri"/>
          <w:iCs/>
          <w:color w:val="auto"/>
          <w:sz w:val="26"/>
          <w:szCs w:val="26"/>
          <w:lang w:val="fr-FR"/>
          <w14:ligatures w14:val="standardContextual"/>
        </w:rPr>
        <w:t xml:space="preserve"> Thời gian vật đạt vận tốc 36 km/h = 10m/s</w:t>
      </w:r>
    </w:p>
    <w:p w14:paraId="331452C4" w14:textId="77777777" w:rsidR="00095442" w:rsidRPr="00261E25" w:rsidRDefault="00095442" w:rsidP="00095442">
      <w:pPr>
        <w:spacing w:line="276" w:lineRule="auto"/>
        <w:rPr>
          <w:rFonts w:eastAsia="Calibri"/>
          <w:color w:val="auto"/>
          <w:sz w:val="26"/>
          <w:szCs w:val="26"/>
        </w:rPr>
      </w:pPr>
      <w:r w:rsidRPr="00261E25">
        <w:rPr>
          <w:rFonts w:eastAsia="Calibri"/>
          <w:color w:val="auto"/>
          <w:position w:val="-24"/>
          <w:sz w:val="26"/>
          <w:szCs w:val="26"/>
        </w:rPr>
        <w:object w:dxaOrig="2420" w:dyaOrig="620" w14:anchorId="1D70AB4E">
          <v:shape id="_x0000_i1197" type="#_x0000_t75" style="width:120.3pt;height:31.25pt" o:ole="">
            <v:imagedata r:id="rId444" o:title=""/>
          </v:shape>
          <o:OLEObject Type="Embed" ProgID="Equation.DSMT4" ShapeID="_x0000_i1197" DrawAspect="Content" ObjectID="_1790104579" r:id="rId445"/>
        </w:object>
      </w:r>
    </w:p>
    <w:p w14:paraId="2DB7FE79" w14:textId="77777777" w:rsidR="00095442" w:rsidRPr="00261E25" w:rsidRDefault="00095442" w:rsidP="00095442">
      <w:pPr>
        <w:spacing w:line="276" w:lineRule="auto"/>
        <w:rPr>
          <w:rFonts w:eastAsia="Calibri"/>
          <w:iCs/>
          <w:color w:val="auto"/>
          <w:sz w:val="26"/>
          <w:szCs w:val="26"/>
          <w:lang w:val="fr-FR"/>
          <w14:ligatures w14:val="standardContextual"/>
        </w:rPr>
      </w:pPr>
      <w:r w:rsidRPr="00261E25">
        <w:rPr>
          <w:rFonts w:eastAsia="Calibri"/>
          <w:b/>
          <w:color w:val="auto"/>
          <w:sz w:val="26"/>
          <w:szCs w:val="26"/>
        </w:rPr>
        <w:t>d.</w:t>
      </w:r>
      <w:r w:rsidRPr="00261E25">
        <w:rPr>
          <w:rFonts w:eastAsia="Calibri"/>
          <w:b/>
          <w:iCs/>
          <w:color w:val="auto"/>
          <w:sz w:val="26"/>
          <w:szCs w:val="26"/>
          <w:lang w:val="fr-FR"/>
          <w14:ligatures w14:val="standardContextual"/>
        </w:rPr>
        <w:t xml:space="preserve"> [S]</w:t>
      </w:r>
      <w:r w:rsidRPr="00261E25">
        <w:rPr>
          <w:rFonts w:eastAsia="Calibri"/>
          <w:iCs/>
          <w:color w:val="auto"/>
          <w:sz w:val="26"/>
          <w:szCs w:val="26"/>
          <w:lang w:val="fr-FR"/>
          <w14:ligatures w14:val="standardContextual"/>
        </w:rPr>
        <w:t xml:space="preserve"> </w:t>
      </w:r>
      <w:r w:rsidRPr="00261E25">
        <w:rPr>
          <w:rFonts w:eastAsia="Calibri"/>
          <w:color w:val="auto"/>
          <w:sz w:val="26"/>
          <w:szCs w:val="26"/>
        </w:rPr>
        <w:t xml:space="preserve"> Quãng đường vật đi được sau 2,5 chuyển động là </w:t>
      </w:r>
      <w:r w:rsidRPr="00261E25">
        <w:rPr>
          <w:rFonts w:eastAsia="Calibri"/>
          <w:color w:val="auto"/>
          <w:position w:val="-24"/>
          <w:sz w:val="26"/>
          <w:szCs w:val="26"/>
        </w:rPr>
        <w:object w:dxaOrig="3100" w:dyaOrig="660" w14:anchorId="06689ACB">
          <v:shape id="_x0000_i1198" type="#_x0000_t75" style="width:155.85pt;height:33.65pt" o:ole="">
            <v:imagedata r:id="rId446" o:title=""/>
          </v:shape>
          <o:OLEObject Type="Embed" ProgID="Equation.DSMT4" ShapeID="_x0000_i1198" DrawAspect="Content" ObjectID="_1790104580" r:id="rId447"/>
        </w:object>
      </w:r>
      <w:r w:rsidRPr="00261E25">
        <w:rPr>
          <w:rFonts w:eastAsia="Calibri"/>
          <w:color w:val="auto"/>
          <w:sz w:val="26"/>
          <w:szCs w:val="26"/>
        </w:rPr>
        <w:t>,</w:t>
      </w:r>
    </w:p>
    <w:p w14:paraId="06AA3690" w14:textId="77777777" w:rsidR="00095442" w:rsidRPr="00261E25" w:rsidRDefault="00095442" w:rsidP="00095442">
      <w:pPr>
        <w:spacing w:line="276" w:lineRule="auto"/>
        <w:jc w:val="both"/>
        <w:rPr>
          <w:rFonts w:eastAsia="Calibri"/>
          <w:b/>
          <w:color w:val="auto"/>
          <w:sz w:val="26"/>
          <w:szCs w:val="26"/>
          <w:lang w:val="pt-BR"/>
        </w:rPr>
      </w:pPr>
      <w:r w:rsidRPr="00261E25">
        <w:rPr>
          <w:rFonts w:eastAsia="Calibri"/>
          <w:b/>
          <w:color w:val="auto"/>
          <w:sz w:val="26"/>
          <w:szCs w:val="26"/>
          <w:lang w:val="pt-BR"/>
        </w:rPr>
        <w:t xml:space="preserve">Câu 3: </w:t>
      </w:r>
    </w:p>
    <w:p w14:paraId="4AFBD42E" w14:textId="77777777" w:rsidR="00095442" w:rsidRPr="00261E25" w:rsidRDefault="00095442" w:rsidP="00095442">
      <w:pPr>
        <w:spacing w:line="276" w:lineRule="auto"/>
        <w:rPr>
          <w:color w:val="auto"/>
          <w:sz w:val="26"/>
          <w:szCs w:val="26"/>
          <w:lang w:val="pt-BR"/>
        </w:rPr>
      </w:pPr>
      <w:r w:rsidRPr="00261E25">
        <w:rPr>
          <w:rFonts w:eastAsia="Calibri"/>
          <w:color w:val="auto"/>
          <w:sz w:val="26"/>
          <w:szCs w:val="26"/>
          <w:lang w:val="pt-BR"/>
        </w:rPr>
        <w:t> </w:t>
      </w:r>
      <w:r w:rsidRPr="00261E25">
        <w:rPr>
          <w:rFonts w:eastAsia="Calibri"/>
          <w:b/>
          <w:iCs/>
          <w:color w:val="auto"/>
          <w:sz w:val="26"/>
          <w:szCs w:val="26"/>
          <w:lang w:val="fr-FR"/>
          <w14:ligatures w14:val="standardContextual"/>
        </w:rPr>
        <w:t>a. [Đ]</w:t>
      </w:r>
      <w:r w:rsidRPr="00261E25">
        <w:rPr>
          <w:rFonts w:eastAsia="Calibri"/>
          <w:iCs/>
          <w:color w:val="auto"/>
          <w:sz w:val="26"/>
          <w:szCs w:val="26"/>
          <w:lang w:val="fr-FR"/>
          <w14:ligatures w14:val="standardContextual"/>
        </w:rPr>
        <w:t xml:space="preserve"> </w:t>
      </w:r>
      <w:r w:rsidRPr="00261E25">
        <w:rPr>
          <w:color w:val="auto"/>
          <w:sz w:val="26"/>
          <w:szCs w:val="26"/>
          <w:lang w:val="pt-BR"/>
        </w:rPr>
        <w:t>v</w:t>
      </w:r>
      <w:r w:rsidRPr="00261E25">
        <w:rPr>
          <w:color w:val="auto"/>
          <w:sz w:val="26"/>
          <w:szCs w:val="26"/>
          <w:vertAlign w:val="subscript"/>
          <w:lang w:val="pt-BR"/>
        </w:rPr>
        <w:t xml:space="preserve">0 </w:t>
      </w:r>
      <w:r w:rsidRPr="00261E25">
        <w:rPr>
          <w:color w:val="auto"/>
          <w:sz w:val="26"/>
          <w:szCs w:val="26"/>
          <w:lang w:val="pt-BR"/>
        </w:rPr>
        <w:t xml:space="preserve"> = 7,2km/h = 2m/s</w:t>
      </w:r>
    </w:p>
    <w:p w14:paraId="3A07C672" w14:textId="77777777" w:rsidR="00095442" w:rsidRPr="00261E25" w:rsidRDefault="00095442" w:rsidP="00095442">
      <w:pPr>
        <w:spacing w:line="276" w:lineRule="auto"/>
        <w:rPr>
          <w:color w:val="auto"/>
          <w:sz w:val="26"/>
          <w:szCs w:val="26"/>
          <w:lang w:val="pt-BR"/>
        </w:rPr>
      </w:pPr>
      <w:r w:rsidRPr="00261E25">
        <w:rPr>
          <w:color w:val="auto"/>
          <w:sz w:val="26"/>
          <w:szCs w:val="26"/>
          <w:lang w:val="pt-BR"/>
        </w:rPr>
        <w:t xml:space="preserve">Gia tốc của xe là </w:t>
      </w:r>
    </w:p>
    <w:p w14:paraId="5754E62B" w14:textId="77777777" w:rsidR="00095442" w:rsidRPr="00261E25" w:rsidRDefault="00095442" w:rsidP="00095442">
      <w:pPr>
        <w:spacing w:line="276" w:lineRule="auto"/>
        <w:rPr>
          <w:rFonts w:eastAsia="Calibri"/>
          <w:color w:val="auto"/>
          <w:sz w:val="26"/>
          <w:szCs w:val="26"/>
          <w:lang w:val="pt-BR"/>
        </w:rPr>
      </w:pPr>
      <w:r w:rsidRPr="00261E25">
        <w:rPr>
          <w:rFonts w:eastAsia="Calibri"/>
          <w:color w:val="auto"/>
          <w:sz w:val="26"/>
          <w:szCs w:val="26"/>
          <w:lang w:val="pt-BR"/>
        </w:rPr>
        <w:t xml:space="preserve">Áp dụng công thức: </w:t>
      </w:r>
      <m:oMath>
        <m:r>
          <w:rPr>
            <w:rFonts w:ascii="Cambria Math" w:eastAsia="Calibri" w:hAnsi="Cambria Math"/>
            <w:color w:val="auto"/>
            <w:sz w:val="26"/>
            <w:szCs w:val="26"/>
          </w:rPr>
          <m:t>s</m:t>
        </m:r>
        <m:r>
          <w:rPr>
            <w:rFonts w:ascii="Cambria Math" w:eastAsia="Calibri" w:hAnsi="Cambria Math"/>
            <w:color w:val="auto"/>
            <w:sz w:val="26"/>
            <w:szCs w:val="26"/>
            <w:lang w:val="pt-BR"/>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v</m:t>
            </m:r>
          </m:e>
          <m:sub>
            <m:r>
              <w:rPr>
                <w:rFonts w:ascii="Cambria Math" w:eastAsia="Calibri" w:hAnsi="Cambria Math"/>
                <w:color w:val="auto"/>
                <w:sz w:val="26"/>
                <w:szCs w:val="26"/>
                <w:lang w:val="pt-BR"/>
              </w:rPr>
              <m:t>0</m:t>
            </m:r>
          </m:sub>
        </m:sSub>
        <m:r>
          <w:rPr>
            <w:rFonts w:ascii="Cambria Math" w:eastAsia="Calibri" w:hAnsi="Cambria Math"/>
            <w:color w:val="auto"/>
            <w:sz w:val="26"/>
            <w:szCs w:val="26"/>
          </w:rPr>
          <m:t>t</m:t>
        </m:r>
        <m:r>
          <w:rPr>
            <w:rFonts w:ascii="Cambria Math" w:eastAsia="Calibri" w:hAnsi="Cambria Math"/>
            <w:color w:val="auto"/>
            <w:sz w:val="26"/>
            <w:szCs w:val="26"/>
            <w:lang w:val="pt-BR"/>
          </w:rPr>
          <m:t>+</m:t>
        </m:r>
        <m:f>
          <m:fPr>
            <m:ctrlPr>
              <w:rPr>
                <w:rFonts w:ascii="Cambria Math" w:eastAsia="Calibri" w:hAnsi="Cambria Math"/>
                <w:i/>
                <w:color w:val="auto"/>
                <w:sz w:val="26"/>
                <w:szCs w:val="26"/>
              </w:rPr>
            </m:ctrlPr>
          </m:fPr>
          <m:num>
            <m:r>
              <w:rPr>
                <w:rFonts w:ascii="Cambria Math" w:eastAsia="Calibri" w:hAnsi="Cambria Math"/>
                <w:color w:val="auto"/>
                <w:sz w:val="26"/>
                <w:szCs w:val="26"/>
                <w:lang w:val="pt-BR"/>
              </w:rPr>
              <m:t>1</m:t>
            </m:r>
          </m:num>
          <m:den>
            <m:r>
              <w:rPr>
                <w:rFonts w:ascii="Cambria Math" w:eastAsia="Calibri" w:hAnsi="Cambria Math"/>
                <w:color w:val="auto"/>
                <w:sz w:val="26"/>
                <w:szCs w:val="26"/>
                <w:lang w:val="pt-BR"/>
              </w:rPr>
              <m:t>2</m:t>
            </m:r>
          </m:den>
        </m:f>
        <m:r>
          <w:rPr>
            <w:rFonts w:ascii="Cambria Math" w:eastAsia="Calibri" w:hAnsi="Cambria Math"/>
            <w:color w:val="auto"/>
            <w:sz w:val="26"/>
            <w:szCs w:val="26"/>
          </w:rPr>
          <m:t>a</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t</m:t>
            </m:r>
          </m:e>
          <m:sup>
            <m:r>
              <w:rPr>
                <w:rFonts w:ascii="Cambria Math" w:eastAsia="Calibri" w:hAnsi="Cambria Math"/>
                <w:color w:val="auto"/>
                <w:sz w:val="26"/>
                <w:szCs w:val="26"/>
                <w:lang w:val="pt-BR"/>
              </w:rPr>
              <m:t>2</m:t>
            </m:r>
          </m:sup>
        </m:sSup>
        <m:r>
          <w:rPr>
            <w:rFonts w:ascii="Cambria Math" w:eastAsia="Calibri" w:hAnsi="Cambria Math"/>
            <w:color w:val="auto"/>
            <w:sz w:val="26"/>
            <w:szCs w:val="26"/>
            <w:lang w:val="pt-BR"/>
          </w:rPr>
          <m:t>⇔40=2.4+</m:t>
        </m:r>
        <m:f>
          <m:fPr>
            <m:ctrlPr>
              <w:rPr>
                <w:rFonts w:ascii="Cambria Math" w:eastAsia="Calibri" w:hAnsi="Cambria Math"/>
                <w:i/>
                <w:color w:val="auto"/>
                <w:sz w:val="26"/>
                <w:szCs w:val="26"/>
              </w:rPr>
            </m:ctrlPr>
          </m:fPr>
          <m:num>
            <m:r>
              <w:rPr>
                <w:rFonts w:ascii="Cambria Math" w:eastAsia="Calibri" w:hAnsi="Cambria Math"/>
                <w:color w:val="auto"/>
                <w:sz w:val="26"/>
                <w:szCs w:val="26"/>
                <w:lang w:val="pt-BR"/>
              </w:rPr>
              <m:t>1</m:t>
            </m:r>
          </m:num>
          <m:den>
            <m:r>
              <w:rPr>
                <w:rFonts w:ascii="Cambria Math" w:eastAsia="Calibri" w:hAnsi="Cambria Math"/>
                <w:color w:val="auto"/>
                <w:sz w:val="26"/>
                <w:szCs w:val="26"/>
                <w:lang w:val="pt-BR"/>
              </w:rPr>
              <m:t>2</m:t>
            </m:r>
          </m:den>
        </m:f>
        <m:r>
          <w:rPr>
            <w:rFonts w:ascii="Cambria Math" w:eastAsia="Calibri" w:hAnsi="Cambria Math"/>
            <w:color w:val="auto"/>
            <w:sz w:val="26"/>
            <w:szCs w:val="26"/>
          </w:rPr>
          <m:t>a</m:t>
        </m:r>
        <m:r>
          <w:rPr>
            <w:rFonts w:ascii="Cambria Math" w:eastAsia="Calibri" w:hAnsi="Cambria Math"/>
            <w:color w:val="auto"/>
            <w:sz w:val="26"/>
            <w:szCs w:val="26"/>
            <w:lang w:val="pt-BR"/>
          </w:rPr>
          <m:t>.</m:t>
        </m:r>
        <m:sSup>
          <m:sSupPr>
            <m:ctrlPr>
              <w:rPr>
                <w:rFonts w:ascii="Cambria Math" w:eastAsia="Calibri" w:hAnsi="Cambria Math"/>
                <w:i/>
                <w:color w:val="auto"/>
                <w:sz w:val="26"/>
                <w:szCs w:val="26"/>
              </w:rPr>
            </m:ctrlPr>
          </m:sSupPr>
          <m:e>
            <m:r>
              <w:rPr>
                <w:rFonts w:ascii="Cambria Math" w:eastAsia="Calibri" w:hAnsi="Cambria Math"/>
                <w:color w:val="auto"/>
                <w:sz w:val="26"/>
                <w:szCs w:val="26"/>
                <w:lang w:val="pt-BR"/>
              </w:rPr>
              <m:t>4</m:t>
            </m:r>
          </m:e>
          <m:sup>
            <m:r>
              <w:rPr>
                <w:rFonts w:ascii="Cambria Math" w:eastAsia="Calibri" w:hAnsi="Cambria Math"/>
                <w:color w:val="auto"/>
                <w:sz w:val="26"/>
                <w:szCs w:val="26"/>
                <w:lang w:val="pt-BR"/>
              </w:rPr>
              <m:t>2</m:t>
            </m:r>
          </m:sup>
        </m:sSup>
        <m:r>
          <w:rPr>
            <w:rFonts w:ascii="Cambria Math" w:eastAsia="Calibri" w:hAnsi="Cambria Math"/>
            <w:color w:val="auto"/>
            <w:sz w:val="26"/>
            <w:szCs w:val="26"/>
            <w:lang w:val="pt-BR"/>
          </w:rPr>
          <m:t>⇒</m:t>
        </m:r>
        <m:r>
          <w:rPr>
            <w:rFonts w:ascii="Cambria Math" w:eastAsia="Calibri" w:hAnsi="Cambria Math"/>
            <w:color w:val="auto"/>
            <w:sz w:val="26"/>
            <w:szCs w:val="26"/>
          </w:rPr>
          <m:t>a</m:t>
        </m:r>
        <m:r>
          <w:rPr>
            <w:rFonts w:ascii="Cambria Math" w:eastAsia="Calibri" w:hAnsi="Cambria Math"/>
            <w:color w:val="auto"/>
            <w:sz w:val="26"/>
            <w:szCs w:val="26"/>
            <w:lang w:val="pt-BR"/>
          </w:rPr>
          <m:t>=4</m:t>
        </m:r>
        <m:r>
          <w:rPr>
            <w:rFonts w:ascii="Cambria Math" w:eastAsia="Calibri" w:hAnsi="Cambria Math"/>
            <w:color w:val="auto"/>
            <w:sz w:val="26"/>
            <w:szCs w:val="26"/>
          </w:rPr>
          <m:t>m</m:t>
        </m:r>
        <m:r>
          <w:rPr>
            <w:rFonts w:ascii="Cambria Math" w:eastAsia="Calibri" w:hAnsi="Cambria Math"/>
            <w:color w:val="auto"/>
            <w:sz w:val="26"/>
            <w:szCs w:val="26"/>
            <w:lang w:val="pt-BR"/>
          </w:rPr>
          <m:t>/</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s</m:t>
            </m:r>
          </m:e>
          <m:sup>
            <m:r>
              <w:rPr>
                <w:rFonts w:ascii="Cambria Math" w:eastAsia="Calibri" w:hAnsi="Cambria Math"/>
                <w:color w:val="auto"/>
                <w:sz w:val="26"/>
                <w:szCs w:val="26"/>
                <w:lang w:val="pt-BR"/>
              </w:rPr>
              <m:t>2</m:t>
            </m:r>
          </m:sup>
        </m:sSup>
      </m:oMath>
    </w:p>
    <w:p w14:paraId="6F0EE8E5" w14:textId="77777777" w:rsidR="00095442" w:rsidRPr="00261E25" w:rsidRDefault="00095442" w:rsidP="00095442">
      <w:pPr>
        <w:spacing w:line="276" w:lineRule="auto"/>
        <w:rPr>
          <w:rFonts w:eastAsia="Calibri"/>
          <w:color w:val="auto"/>
          <w:sz w:val="26"/>
          <w:szCs w:val="26"/>
        </w:rPr>
      </w:pPr>
      <w:r w:rsidRPr="00261E25">
        <w:rPr>
          <w:rFonts w:eastAsia="Calibri"/>
          <w:b/>
          <w:iCs/>
          <w:color w:val="auto"/>
          <w:sz w:val="26"/>
          <w:szCs w:val="26"/>
          <w:lang w:val="fr-FR"/>
          <w14:ligatures w14:val="standardContextual"/>
        </w:rPr>
        <w:t>b.</w:t>
      </w:r>
      <w:r w:rsidRPr="00261E25">
        <w:rPr>
          <w:rFonts w:eastAsia="Calibri"/>
          <w:iCs/>
          <w:color w:val="auto"/>
          <w:sz w:val="26"/>
          <w:szCs w:val="26"/>
          <w:lang w:val="fr-FR"/>
          <w14:ligatures w14:val="standardContextual"/>
        </w:rPr>
        <w:t xml:space="preserve"> </w:t>
      </w:r>
      <w:r w:rsidRPr="00261E25">
        <w:rPr>
          <w:rFonts w:eastAsia="Calibri"/>
          <w:b/>
          <w:iCs/>
          <w:color w:val="auto"/>
          <w:sz w:val="26"/>
          <w:szCs w:val="26"/>
          <w:lang w:val="fr-FR"/>
          <w14:ligatures w14:val="standardContextual"/>
        </w:rPr>
        <w:t>[Đ]</w:t>
      </w:r>
      <w:r w:rsidRPr="00261E25">
        <w:rPr>
          <w:rFonts w:eastAsia="Calibri"/>
          <w:iCs/>
          <w:color w:val="auto"/>
          <w:sz w:val="26"/>
          <w:szCs w:val="26"/>
          <w:lang w:val="fr-FR"/>
          <w14:ligatures w14:val="standardContextual"/>
        </w:rPr>
        <w:t xml:space="preserve"> </w:t>
      </w:r>
      <w:r w:rsidRPr="00261E25">
        <w:rPr>
          <w:rFonts w:eastAsia="Calibri"/>
          <w:color w:val="auto"/>
          <w:sz w:val="26"/>
          <w:szCs w:val="26"/>
        </w:rPr>
        <w:t>Vận tốc của xe sau 6s là: v = v</w:t>
      </w:r>
      <w:r w:rsidRPr="00261E25">
        <w:rPr>
          <w:rFonts w:eastAsia="Calibri"/>
          <w:color w:val="auto"/>
          <w:sz w:val="26"/>
          <w:szCs w:val="26"/>
          <w:vertAlign w:val="subscript"/>
        </w:rPr>
        <w:t>0</w:t>
      </w:r>
      <w:r w:rsidRPr="00261E25">
        <w:rPr>
          <w:rFonts w:eastAsia="Calibri"/>
          <w:color w:val="auto"/>
          <w:sz w:val="26"/>
          <w:szCs w:val="26"/>
        </w:rPr>
        <w:t xml:space="preserve"> + at = 2 + 4.6 = 26m/s</w:t>
      </w:r>
    </w:p>
    <w:p w14:paraId="2A097AE6" w14:textId="77777777" w:rsidR="00095442" w:rsidRPr="00261E25" w:rsidRDefault="00095442" w:rsidP="00095442">
      <w:pPr>
        <w:spacing w:line="276" w:lineRule="auto"/>
        <w:rPr>
          <w:rFonts w:eastAsia="Calibri"/>
          <w:color w:val="auto"/>
          <w:sz w:val="26"/>
          <w:szCs w:val="26"/>
        </w:rPr>
      </w:pPr>
      <w:r w:rsidRPr="00261E25">
        <w:rPr>
          <w:rFonts w:eastAsia="Calibri"/>
          <w:b/>
          <w:iCs/>
          <w:color w:val="auto"/>
          <w:sz w:val="26"/>
          <w:szCs w:val="26"/>
          <w:lang w:val="fr-FR"/>
          <w14:ligatures w14:val="standardContextual"/>
        </w:rPr>
        <w:t>c. [S]</w:t>
      </w:r>
      <w:r w:rsidRPr="00261E25">
        <w:rPr>
          <w:rFonts w:eastAsia="Calibri"/>
          <w:iCs/>
          <w:color w:val="auto"/>
          <w:sz w:val="26"/>
          <w:szCs w:val="26"/>
          <w:lang w:val="fr-FR"/>
          <w14:ligatures w14:val="standardContextual"/>
        </w:rPr>
        <w:t xml:space="preserve"> </w:t>
      </w:r>
      <w:r w:rsidRPr="00261E25">
        <w:rPr>
          <w:rFonts w:eastAsia="Calibri"/>
          <w:color w:val="auto"/>
          <w:sz w:val="26"/>
          <w:szCs w:val="26"/>
        </w:rPr>
        <w:t xml:space="preserve">Gia tốc của xe sau khi tắt máy: </w:t>
      </w:r>
      <m:oMath>
        <m:r>
          <w:rPr>
            <w:rFonts w:ascii="Cambria Math" w:eastAsia="Calibri" w:hAnsi="Cambria Math"/>
            <w:color w:val="auto"/>
            <w:sz w:val="26"/>
            <w:szCs w:val="26"/>
          </w:rPr>
          <m:t>a'=</m:t>
        </m:r>
        <m:f>
          <m:fPr>
            <m:ctrlPr>
              <w:rPr>
                <w:rFonts w:ascii="Cambria Math" w:eastAsia="Calibri" w:hAnsi="Cambria Math"/>
                <w:i/>
                <w:color w:val="auto"/>
                <w:sz w:val="26"/>
                <w:szCs w:val="26"/>
              </w:rPr>
            </m:ctrlPr>
          </m:fPr>
          <m:num>
            <m:r>
              <w:rPr>
                <w:rFonts w:ascii="Cambria Math" w:eastAsia="Calibri" w:hAnsi="Cambria Math"/>
                <w:color w:val="auto"/>
                <w:sz w:val="26"/>
                <w:szCs w:val="26"/>
              </w:rPr>
              <m:t>v'-v</m:t>
            </m:r>
          </m:num>
          <m:den>
            <m:r>
              <w:rPr>
                <w:rFonts w:ascii="Cambria Math" w:eastAsia="Calibri" w:hAnsi="Cambria Math"/>
                <w:color w:val="auto"/>
                <w:sz w:val="26"/>
                <w:szCs w:val="26"/>
              </w:rPr>
              <m:t>t'</m:t>
            </m:r>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0-26</m:t>
            </m:r>
          </m:num>
          <m:den>
            <m:r>
              <w:rPr>
                <w:rFonts w:ascii="Cambria Math" w:eastAsia="Calibri" w:hAnsi="Cambria Math"/>
                <w:color w:val="auto"/>
                <w:sz w:val="26"/>
                <w:szCs w:val="26"/>
              </w:rPr>
              <m:t>13</m:t>
            </m:r>
          </m:den>
        </m:f>
        <m:r>
          <w:rPr>
            <w:rFonts w:ascii="Cambria Math" w:eastAsia="Calibri" w:hAnsi="Cambria Math"/>
            <w:color w:val="auto"/>
            <w:sz w:val="26"/>
            <w:szCs w:val="26"/>
          </w:rPr>
          <m:t>=-2m/</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s</m:t>
            </m:r>
          </m:e>
          <m:sup>
            <m:r>
              <w:rPr>
                <w:rFonts w:ascii="Cambria Math" w:eastAsia="Calibri" w:hAnsi="Cambria Math"/>
                <w:color w:val="auto"/>
                <w:sz w:val="26"/>
                <w:szCs w:val="26"/>
              </w:rPr>
              <m:t>2</m:t>
            </m:r>
          </m:sup>
        </m:sSup>
      </m:oMath>
    </w:p>
    <w:p w14:paraId="48BC9E00" w14:textId="77777777" w:rsidR="00095442" w:rsidRPr="00261E25" w:rsidRDefault="00095442" w:rsidP="00095442">
      <w:pPr>
        <w:spacing w:line="276" w:lineRule="auto"/>
        <w:rPr>
          <w:rFonts w:eastAsia="Calibri"/>
          <w:color w:val="auto"/>
          <w:sz w:val="26"/>
          <w:szCs w:val="26"/>
        </w:rPr>
      </w:pPr>
      <w:r w:rsidRPr="00261E25">
        <w:rPr>
          <w:rFonts w:eastAsia="Calibri"/>
          <w:b/>
          <w:color w:val="auto"/>
          <w:sz w:val="26"/>
          <w:szCs w:val="26"/>
        </w:rPr>
        <w:t>d.</w:t>
      </w:r>
      <w:r w:rsidRPr="00261E25">
        <w:rPr>
          <w:rFonts w:eastAsia="Calibri"/>
          <w:b/>
          <w:iCs/>
          <w:color w:val="auto"/>
          <w:sz w:val="26"/>
          <w:szCs w:val="26"/>
          <w:lang w:val="fr-FR"/>
          <w14:ligatures w14:val="standardContextual"/>
        </w:rPr>
        <w:t xml:space="preserve"> [Đ]</w:t>
      </w:r>
      <w:r w:rsidRPr="00261E25">
        <w:rPr>
          <w:rFonts w:eastAsia="Calibri"/>
          <w:iCs/>
          <w:color w:val="auto"/>
          <w:sz w:val="26"/>
          <w:szCs w:val="26"/>
          <w:lang w:val="fr-FR"/>
          <w14:ligatures w14:val="standardContextual"/>
        </w:rPr>
        <w:t xml:space="preserve"> </w:t>
      </w:r>
      <w:r w:rsidRPr="00261E25">
        <w:rPr>
          <w:rFonts w:eastAsia="Calibri"/>
          <w:color w:val="auto"/>
          <w:sz w:val="26"/>
          <w:szCs w:val="26"/>
        </w:rPr>
        <w:t xml:space="preserve"> Quãng đường đi được cho đến khi dừng lại là: </w:t>
      </w:r>
      <m:oMath>
        <m:r>
          <w:rPr>
            <w:rFonts w:ascii="Cambria Math" w:eastAsia="Calibri" w:hAnsi="Cambria Math"/>
            <w:color w:val="auto"/>
            <w:sz w:val="26"/>
            <w:szCs w:val="26"/>
          </w:rPr>
          <m:t>s'=2.13+</m:t>
        </m:r>
        <m:f>
          <m:fPr>
            <m:ctrlPr>
              <w:rPr>
                <w:rFonts w:ascii="Cambria Math" w:eastAsia="Calibri" w:hAnsi="Cambria Math"/>
                <w:i/>
                <w:color w:val="auto"/>
                <w:sz w:val="26"/>
                <w:szCs w:val="26"/>
              </w:rPr>
            </m:ctrlPr>
          </m:fPr>
          <m:num>
            <m:r>
              <w:rPr>
                <w:rFonts w:ascii="Cambria Math" w:eastAsia="Calibri" w:hAnsi="Cambria Math"/>
                <w:color w:val="auto"/>
                <w:sz w:val="26"/>
                <w:szCs w:val="26"/>
              </w:rPr>
              <m:t>1</m:t>
            </m:r>
          </m:num>
          <m:den>
            <m:r>
              <w:rPr>
                <w:rFonts w:ascii="Cambria Math" w:eastAsia="Calibri" w:hAnsi="Cambria Math"/>
                <w:color w:val="auto"/>
                <w:sz w:val="26"/>
                <w:szCs w:val="26"/>
              </w:rPr>
              <m:t>2</m:t>
            </m:r>
          </m:den>
        </m:f>
        <m:r>
          <w:rPr>
            <w:rFonts w:ascii="Cambria Math" w:eastAsia="Calibri" w:hAnsi="Cambria Math"/>
            <w:color w:val="auto"/>
            <w:sz w:val="26"/>
            <w:szCs w:val="26"/>
          </w:rPr>
          <m:t>.(-2).1</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3</m:t>
            </m:r>
          </m:e>
          <m:sup>
            <m:r>
              <w:rPr>
                <w:rFonts w:ascii="Cambria Math" w:eastAsia="Calibri" w:hAnsi="Cambria Math"/>
                <w:color w:val="auto"/>
                <w:sz w:val="26"/>
                <w:szCs w:val="26"/>
              </w:rPr>
              <m:t>2</m:t>
            </m:r>
          </m:sup>
        </m:sSup>
        <m:r>
          <w:rPr>
            <w:rFonts w:ascii="Cambria Math" w:eastAsia="Calibri" w:hAnsi="Cambria Math"/>
            <w:color w:val="auto"/>
            <w:sz w:val="26"/>
            <w:szCs w:val="26"/>
          </w:rPr>
          <m:t>=169m</m:t>
        </m:r>
      </m:oMath>
    </w:p>
    <w:p w14:paraId="070634AE" w14:textId="77777777" w:rsidR="00095442" w:rsidRPr="00261E25" w:rsidRDefault="00095442" w:rsidP="00095442">
      <w:pPr>
        <w:spacing w:line="276" w:lineRule="auto"/>
        <w:jc w:val="both"/>
        <w:rPr>
          <w:rFonts w:eastAsia="Calibri"/>
          <w:b/>
          <w:color w:val="auto"/>
          <w:sz w:val="26"/>
          <w:szCs w:val="26"/>
          <w:lang w:val="pt-BR"/>
        </w:rPr>
      </w:pPr>
      <w:r w:rsidRPr="00261E25">
        <w:rPr>
          <w:rFonts w:eastAsia="Calibri"/>
          <w:b/>
          <w:color w:val="auto"/>
          <w:sz w:val="26"/>
          <w:szCs w:val="26"/>
          <w:lang w:val="pt-BR"/>
        </w:rPr>
        <w:t xml:space="preserve">Câu 4: </w:t>
      </w:r>
    </w:p>
    <w:p w14:paraId="141FA00D" w14:textId="77777777" w:rsidR="00095442" w:rsidRPr="00261E25" w:rsidRDefault="00095442" w:rsidP="00095442">
      <w:pPr>
        <w:spacing w:line="276" w:lineRule="auto"/>
        <w:rPr>
          <w:color w:val="auto"/>
          <w:sz w:val="26"/>
          <w:szCs w:val="26"/>
          <w:lang w:val="pt-BR"/>
        </w:rPr>
      </w:pPr>
      <w:r w:rsidRPr="00261E25">
        <w:rPr>
          <w:rFonts w:eastAsia="Calibri"/>
          <w:color w:val="auto"/>
          <w:sz w:val="26"/>
          <w:szCs w:val="26"/>
          <w:lang w:val="pt-BR"/>
        </w:rPr>
        <w:t> </w:t>
      </w:r>
      <w:r w:rsidRPr="00261E25">
        <w:rPr>
          <w:rFonts w:eastAsia="Calibri"/>
          <w:b/>
          <w:iCs/>
          <w:color w:val="auto"/>
          <w:sz w:val="26"/>
          <w:szCs w:val="26"/>
          <w:lang w:val="fr-FR"/>
          <w14:ligatures w14:val="standardContextual"/>
        </w:rPr>
        <w:t>a. [S]</w:t>
      </w:r>
      <w:r w:rsidRPr="00261E25">
        <w:rPr>
          <w:rFonts w:eastAsia="Calibri"/>
          <w:iCs/>
          <w:color w:val="auto"/>
          <w:sz w:val="26"/>
          <w:szCs w:val="26"/>
          <w:lang w:val="fr-FR"/>
          <w14:ligatures w14:val="standardContextual"/>
        </w:rPr>
        <w:t xml:space="preserve"> </w:t>
      </w:r>
      <w:r w:rsidRPr="00261E25">
        <w:rPr>
          <w:color w:val="auto"/>
          <w:sz w:val="26"/>
          <w:szCs w:val="26"/>
          <w:lang w:val="pt-BR"/>
        </w:rPr>
        <w:t>v</w:t>
      </w:r>
      <w:r w:rsidRPr="00261E25">
        <w:rPr>
          <w:color w:val="auto"/>
          <w:sz w:val="26"/>
          <w:szCs w:val="26"/>
          <w:vertAlign w:val="subscript"/>
          <w:lang w:val="pt-BR"/>
        </w:rPr>
        <w:t xml:space="preserve">0 </w:t>
      </w:r>
      <w:r w:rsidRPr="00261E25">
        <w:rPr>
          <w:color w:val="auto"/>
          <w:sz w:val="26"/>
          <w:szCs w:val="26"/>
          <w:lang w:val="pt-BR"/>
        </w:rPr>
        <w:t xml:space="preserve"> = 36km/h = 10 m/s, t = 5s</w:t>
      </w:r>
    </w:p>
    <w:p w14:paraId="1C4BC5FA" w14:textId="77777777" w:rsidR="00095442" w:rsidRPr="00261E25" w:rsidRDefault="00095442" w:rsidP="00095442">
      <w:pPr>
        <w:spacing w:line="276" w:lineRule="auto"/>
        <w:rPr>
          <w:color w:val="auto"/>
          <w:sz w:val="26"/>
          <w:szCs w:val="26"/>
          <w:lang w:val="pt-BR"/>
        </w:rPr>
      </w:pPr>
      <w:r w:rsidRPr="00261E25">
        <w:rPr>
          <w:color w:val="auto"/>
          <w:sz w:val="26"/>
          <w:szCs w:val="26"/>
          <w:lang w:val="pt-BR"/>
        </w:rPr>
        <w:t xml:space="preserve">Gia tốc của xe là </w:t>
      </w:r>
      <w:r w:rsidRPr="00261E25">
        <w:rPr>
          <w:rFonts w:eastAsia="Calibri"/>
          <w:color w:val="auto"/>
          <w:position w:val="-24"/>
          <w:sz w:val="26"/>
          <w:szCs w:val="26"/>
        </w:rPr>
        <w:object w:dxaOrig="2820" w:dyaOrig="620" w14:anchorId="76070DD9">
          <v:shape id="_x0000_i1199" type="#_x0000_t75" style="width:141.65pt;height:31.25pt" o:ole="">
            <v:imagedata r:id="rId448" o:title=""/>
          </v:shape>
          <o:OLEObject Type="Embed" ProgID="Equation.DSMT4" ShapeID="_x0000_i1199" DrawAspect="Content" ObjectID="_1790104581" r:id="rId449"/>
        </w:object>
      </w:r>
    </w:p>
    <w:p w14:paraId="21F6C497" w14:textId="77777777" w:rsidR="00095442" w:rsidRPr="00261E25" w:rsidRDefault="00095442" w:rsidP="00095442">
      <w:pPr>
        <w:spacing w:line="276" w:lineRule="auto"/>
        <w:rPr>
          <w:rFonts w:eastAsia="Calibri"/>
          <w:color w:val="auto"/>
          <w:sz w:val="26"/>
          <w:szCs w:val="26"/>
          <w:lang w:val="pt-BR"/>
        </w:rPr>
      </w:pPr>
      <w:r w:rsidRPr="00261E25">
        <w:rPr>
          <w:rFonts w:eastAsia="Calibri"/>
          <w:b/>
          <w:iCs/>
          <w:color w:val="auto"/>
          <w:sz w:val="26"/>
          <w:szCs w:val="26"/>
          <w:lang w:val="fr-FR"/>
          <w14:ligatures w14:val="standardContextual"/>
        </w:rPr>
        <w:lastRenderedPageBreak/>
        <w:t>b.</w:t>
      </w:r>
      <w:r w:rsidRPr="00261E25">
        <w:rPr>
          <w:rFonts w:eastAsia="Calibri"/>
          <w:iCs/>
          <w:color w:val="auto"/>
          <w:sz w:val="26"/>
          <w:szCs w:val="26"/>
          <w:lang w:val="fr-FR"/>
          <w14:ligatures w14:val="standardContextual"/>
        </w:rPr>
        <w:t xml:space="preserve"> </w:t>
      </w:r>
      <w:r w:rsidRPr="00261E25">
        <w:rPr>
          <w:rFonts w:eastAsia="Calibri"/>
          <w:b/>
          <w:iCs/>
          <w:color w:val="auto"/>
          <w:sz w:val="26"/>
          <w:szCs w:val="26"/>
          <w:lang w:val="fr-FR"/>
          <w14:ligatures w14:val="standardContextual"/>
        </w:rPr>
        <w:t>[Đ]</w:t>
      </w:r>
      <w:r w:rsidRPr="00261E25">
        <w:rPr>
          <w:rFonts w:eastAsia="Calibri"/>
          <w:iCs/>
          <w:color w:val="auto"/>
          <w:sz w:val="26"/>
          <w:szCs w:val="26"/>
          <w:lang w:val="fr-FR"/>
          <w14:ligatures w14:val="standardContextual"/>
        </w:rPr>
        <w:t xml:space="preserve"> </w:t>
      </w:r>
      <w:r w:rsidRPr="00261E25">
        <w:rPr>
          <w:rFonts w:eastAsia="Calibri"/>
          <w:color w:val="auto"/>
          <w:sz w:val="26"/>
          <w:szCs w:val="26"/>
          <w:lang w:val="pt-BR"/>
        </w:rPr>
        <w:t xml:space="preserve">Quãng đường xe đi được đến lức dừng hẳn là </w:t>
      </w:r>
      <w:r w:rsidRPr="00261E25">
        <w:rPr>
          <w:rFonts w:eastAsia="Calibri"/>
          <w:color w:val="auto"/>
          <w:position w:val="-28"/>
          <w:sz w:val="26"/>
          <w:szCs w:val="26"/>
        </w:rPr>
        <w:object w:dxaOrig="2880" w:dyaOrig="700" w14:anchorId="07AB2F34">
          <v:shape id="_x0000_i1200" type="#_x0000_t75" style="width:2in;height:33.65pt" o:ole="">
            <v:imagedata r:id="rId450" o:title=""/>
          </v:shape>
          <o:OLEObject Type="Embed" ProgID="Equation.DSMT4" ShapeID="_x0000_i1200" DrawAspect="Content" ObjectID="_1790104582" r:id="rId451"/>
        </w:object>
      </w:r>
    </w:p>
    <w:p w14:paraId="12E0943F" w14:textId="77777777" w:rsidR="00095442" w:rsidRPr="00261E25" w:rsidRDefault="00095442" w:rsidP="00095442">
      <w:pPr>
        <w:spacing w:line="276" w:lineRule="auto"/>
        <w:rPr>
          <w:rFonts w:eastAsia="Calibri"/>
          <w:color w:val="auto"/>
          <w:sz w:val="26"/>
          <w:szCs w:val="26"/>
          <w:lang w:val="pt-BR"/>
        </w:rPr>
      </w:pPr>
      <w:r w:rsidRPr="00261E25">
        <w:rPr>
          <w:rFonts w:eastAsia="Calibri"/>
          <w:b/>
          <w:iCs/>
          <w:color w:val="auto"/>
          <w:sz w:val="26"/>
          <w:szCs w:val="26"/>
          <w:lang w:val="fr-FR"/>
          <w14:ligatures w14:val="standardContextual"/>
        </w:rPr>
        <w:t>c. [S]</w:t>
      </w:r>
      <w:r w:rsidRPr="00261E25">
        <w:rPr>
          <w:rFonts w:eastAsia="Calibri"/>
          <w:iCs/>
          <w:color w:val="auto"/>
          <w:sz w:val="26"/>
          <w:szCs w:val="26"/>
          <w:lang w:val="fr-FR"/>
          <w14:ligatures w14:val="standardContextual"/>
        </w:rPr>
        <w:t xml:space="preserve"> </w:t>
      </w:r>
      <w:r w:rsidRPr="00261E25">
        <w:rPr>
          <w:rFonts w:eastAsia="Calibri"/>
          <w:color w:val="auto"/>
          <w:sz w:val="26"/>
          <w:szCs w:val="26"/>
          <w:lang w:val="pt-BR"/>
        </w:rPr>
        <w:t xml:space="preserve">Quãng đường xe đi được sau 4s là </w:t>
      </w:r>
      <w:r w:rsidRPr="00261E25">
        <w:rPr>
          <w:rFonts w:eastAsia="Calibri"/>
          <w:color w:val="auto"/>
          <w:position w:val="-24"/>
          <w:sz w:val="26"/>
          <w:szCs w:val="26"/>
        </w:rPr>
        <w:object w:dxaOrig="4000" w:dyaOrig="620" w14:anchorId="4D3E8A9F">
          <v:shape id="_x0000_i1201" type="#_x0000_t75" style="width:200.35pt;height:31.25pt" o:ole="">
            <v:imagedata r:id="rId452" o:title=""/>
          </v:shape>
          <o:OLEObject Type="Embed" ProgID="Equation.DSMT4" ShapeID="_x0000_i1201" DrawAspect="Content" ObjectID="_1790104583" r:id="rId453"/>
        </w:object>
      </w:r>
    </w:p>
    <w:p w14:paraId="4CA401FD" w14:textId="77777777" w:rsidR="00095442" w:rsidRPr="00261E25" w:rsidRDefault="00095442" w:rsidP="00095442">
      <w:pPr>
        <w:spacing w:line="276" w:lineRule="auto"/>
        <w:rPr>
          <w:rFonts w:eastAsia="Calibri"/>
          <w:iCs/>
          <w:color w:val="auto"/>
          <w:sz w:val="26"/>
          <w:szCs w:val="26"/>
          <w:lang w:val="fr-FR"/>
          <w14:ligatures w14:val="standardContextual"/>
        </w:rPr>
      </w:pPr>
      <w:r w:rsidRPr="00261E25">
        <w:rPr>
          <w:rFonts w:eastAsia="Calibri"/>
          <w:b/>
          <w:color w:val="auto"/>
          <w:sz w:val="26"/>
          <w:szCs w:val="26"/>
          <w:lang w:val="pt-BR"/>
        </w:rPr>
        <w:t>d.</w:t>
      </w:r>
      <w:r w:rsidRPr="00261E25">
        <w:rPr>
          <w:rFonts w:eastAsia="Calibri"/>
          <w:b/>
          <w:iCs/>
          <w:color w:val="auto"/>
          <w:sz w:val="26"/>
          <w:szCs w:val="26"/>
          <w:lang w:val="fr-FR"/>
          <w14:ligatures w14:val="standardContextual"/>
        </w:rPr>
        <w:t xml:space="preserve"> [S]</w:t>
      </w:r>
      <w:r w:rsidRPr="00261E25">
        <w:rPr>
          <w:rFonts w:eastAsia="Calibri"/>
          <w:iCs/>
          <w:color w:val="auto"/>
          <w:sz w:val="26"/>
          <w:szCs w:val="26"/>
          <w:lang w:val="fr-FR"/>
          <w14:ligatures w14:val="standardContextual"/>
        </w:rPr>
        <w:t xml:space="preserve"> </w:t>
      </w:r>
      <w:r w:rsidRPr="00261E25">
        <w:rPr>
          <w:rFonts w:eastAsia="Calibri"/>
          <w:color w:val="auto"/>
          <w:sz w:val="26"/>
          <w:szCs w:val="26"/>
          <w:lang w:val="pt-BR"/>
        </w:rPr>
        <w:t xml:space="preserve"> Quãng đường xe đi được trong giây cuối cùng là </w:t>
      </w:r>
      <w:r w:rsidRPr="00261E25">
        <w:rPr>
          <w:rFonts w:eastAsia="Calibri"/>
          <w:color w:val="auto"/>
          <w:position w:val="-12"/>
          <w:sz w:val="26"/>
          <w:szCs w:val="26"/>
        </w:rPr>
        <w:object w:dxaOrig="1760" w:dyaOrig="360" w14:anchorId="7358E075">
          <v:shape id="_x0000_i1202" type="#_x0000_t75" style="width:87.65pt;height:18.45pt" o:ole="">
            <v:imagedata r:id="rId454" o:title=""/>
          </v:shape>
          <o:OLEObject Type="Embed" ProgID="Equation.DSMT4" ShapeID="_x0000_i1202" DrawAspect="Content" ObjectID="_1790104584" r:id="rId455"/>
        </w:object>
      </w:r>
    </w:p>
    <w:p w14:paraId="4AED1D3A" w14:textId="77777777" w:rsidR="00095442" w:rsidRPr="00261E25" w:rsidRDefault="00095442" w:rsidP="00095442">
      <w:pPr>
        <w:spacing w:line="276" w:lineRule="auto"/>
        <w:rPr>
          <w:rFonts w:eastAsia="Calibri"/>
          <w:iCs/>
          <w:color w:val="auto"/>
          <w:sz w:val="26"/>
          <w:szCs w:val="26"/>
          <w:lang w:val="fr-FR"/>
          <w14:ligatures w14:val="standardContextual"/>
        </w:rPr>
      </w:pPr>
    </w:p>
    <w:p w14:paraId="05871D81" w14:textId="77777777" w:rsidR="00095442" w:rsidRPr="00261E25" w:rsidRDefault="00095442" w:rsidP="00095442">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00EEE5A9" wp14:editId="67ED2583">
                <wp:extent cx="5445892" cy="340360"/>
                <wp:effectExtent l="0" t="0" r="2540" b="2540"/>
                <wp:docPr id="1468095259" name="Group 494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459686764" name="Group 4949"/>
                        <wpg:cNvGrpSpPr>
                          <a:grpSpLocks/>
                        </wpg:cNvGrpSpPr>
                        <wpg:grpSpPr bwMode="auto">
                          <a:xfrm>
                            <a:off x="95" y="0"/>
                            <a:ext cx="54474" cy="3433"/>
                            <a:chOff x="95" y="0"/>
                            <a:chExt cx="54474" cy="3433"/>
                          </a:xfrm>
                        </wpg:grpSpPr>
                        <wpg:grpSp>
                          <wpg:cNvPr id="592558373" name="Group 4950"/>
                          <wpg:cNvGrpSpPr>
                            <a:grpSpLocks/>
                          </wpg:cNvGrpSpPr>
                          <wpg:grpSpPr bwMode="auto">
                            <a:xfrm>
                              <a:off x="95" y="0"/>
                              <a:ext cx="54474" cy="3225"/>
                              <a:chOff x="92" y="0"/>
                              <a:chExt cx="52613" cy="3227"/>
                            </a:xfrm>
                          </wpg:grpSpPr>
                          <wps:wsp>
                            <wps:cNvPr id="1999477886"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14349541"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57796490"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023500152"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8C1CFD" w14:textId="77777777" w:rsidR="00095442" w:rsidRPr="009111E4" w:rsidRDefault="00095442" w:rsidP="0009544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4340E2A3" w14:textId="77777777" w:rsidR="00095442" w:rsidRPr="009111E4" w:rsidRDefault="00095442" w:rsidP="00095442">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219232268"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EF27C2"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00EEE5A9" id="_x0000_s1473"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">
                <v:group id="Group 4949" o:spid="_x0000_s1474"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">
                  <v:group id="Group 4950" o:spid="_x0000_s1475"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">
                    <v:shape id="Flowchart: Alternate Process 4954" o:spid="_x0000_s1476"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" fillcolor="#98c1d9" stroked="f" strokeweight="1pt">
                      <v:fill opacity="52428f"/>
                    </v:shape>
                    <v:shape id="Hexagon 4955" o:spid="_x0000_s1477"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" adj="4292" fillcolor="#f60" stroked="f" strokeweight="1pt"/>
                    <v:shape id="Hexagon 4956" o:spid="_x0000_s1478"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" adj="4292" fillcolor="#3d5a80" stroked="f" strokeweight="1pt"/>
                  </v:group>
                  <v:shape id="WordArt 192" o:spid="_x0000_s1479"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" filled="f" stroked="f">
                    <v:stroke joinstyle="round"/>
                    <o:lock v:ext="edit" shapetype="t"/>
                    <v:textbox>
                      <w:txbxContent>
                        <w:p w14:paraId="3D8C1CFD" w14:textId="77777777" w:rsidR="00095442" w:rsidRPr="009111E4" w:rsidRDefault="00095442" w:rsidP="0009544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4340E2A3" w14:textId="77777777" w:rsidR="00095442" w:rsidRPr="009111E4" w:rsidRDefault="00095442" w:rsidP="00095442">
                          <w:pPr>
                            <w:pStyle w:val="NormalWeb"/>
                            <w:ind w:firstLine="0"/>
                            <w:rPr>
                              <w:b/>
                              <w:color w:val="FFFFFF" w:themeColor="background1"/>
                              <w:sz w:val="32"/>
                              <w:szCs w:val="32"/>
                            </w:rPr>
                          </w:pPr>
                        </w:p>
                      </w:txbxContent>
                    </v:textbox>
                  </v:shape>
                </v:group>
                <v:shape id="WordArt 192" o:spid="_x0000_s1480"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" filled="f" stroked="f">
                  <v:stroke joinstyle="round"/>
                  <o:lock v:ext="edit" shapetype="t"/>
                  <v:textbox>
                    <w:txbxContent>
                      <w:p w14:paraId="52EF27C2"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2B8392C4" w14:textId="77777777" w:rsidR="00095442" w:rsidRPr="00261E25" w:rsidRDefault="00095442" w:rsidP="00095442">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Thí sinh trả lời từ câu 1 đến câu 6</w:t>
      </w:r>
    </w:p>
    <w:p w14:paraId="71A225D1" w14:textId="77777777" w:rsidR="00095442" w:rsidRPr="00261E25" w:rsidRDefault="00095442" w:rsidP="00095442">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261E25" w:rsidRPr="00261E25" w14:paraId="38C69691"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491C11A"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16A9FE28"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1287F3D0"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04A13DA5"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Đáp án</w:t>
            </w:r>
          </w:p>
        </w:tc>
      </w:tr>
      <w:tr w:rsidR="00261E25" w:rsidRPr="00261E25" w14:paraId="3C324FE0"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58B1849"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1</w:t>
            </w:r>
          </w:p>
        </w:tc>
        <w:tc>
          <w:tcPr>
            <w:tcW w:w="0" w:type="auto"/>
            <w:tcBorders>
              <w:bottom w:val="single" w:sz="8" w:space="0" w:color="000000"/>
              <w:right w:val="single" w:sz="8" w:space="0" w:color="000000"/>
            </w:tcBorders>
            <w:vAlign w:val="center"/>
          </w:tcPr>
          <w:p w14:paraId="342F79AB" w14:textId="77777777" w:rsidR="00095442" w:rsidRPr="00261E25" w:rsidRDefault="00095442" w:rsidP="00592AB2">
            <w:pPr>
              <w:spacing w:line="276" w:lineRule="auto"/>
              <w:jc w:val="center"/>
              <w:rPr>
                <w:color w:val="auto"/>
                <w:sz w:val="26"/>
                <w:szCs w:val="26"/>
              </w:rPr>
            </w:pPr>
            <w:r w:rsidRPr="00261E25">
              <w:rPr>
                <w:color w:val="auto"/>
                <w:sz w:val="26"/>
                <w:szCs w:val="26"/>
              </w:rPr>
              <w:t>300</w:t>
            </w:r>
          </w:p>
        </w:tc>
        <w:tc>
          <w:tcPr>
            <w:tcW w:w="0" w:type="auto"/>
            <w:tcBorders>
              <w:bottom w:val="single" w:sz="8" w:space="0" w:color="000000"/>
              <w:right w:val="single" w:sz="8" w:space="0" w:color="000000"/>
            </w:tcBorders>
            <w:vAlign w:val="center"/>
          </w:tcPr>
          <w:p w14:paraId="1C5B6419"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4</w:t>
            </w:r>
          </w:p>
        </w:tc>
        <w:tc>
          <w:tcPr>
            <w:tcW w:w="0" w:type="auto"/>
            <w:tcBorders>
              <w:bottom w:val="single" w:sz="8" w:space="0" w:color="000000"/>
              <w:right w:val="single" w:sz="8" w:space="0" w:color="000000"/>
            </w:tcBorders>
            <w:vAlign w:val="center"/>
          </w:tcPr>
          <w:p w14:paraId="791BD7CA" w14:textId="77777777" w:rsidR="00095442" w:rsidRPr="00261E25" w:rsidRDefault="00095442" w:rsidP="00592AB2">
            <w:pPr>
              <w:spacing w:line="276" w:lineRule="auto"/>
              <w:jc w:val="center"/>
              <w:rPr>
                <w:color w:val="auto"/>
                <w:sz w:val="26"/>
                <w:szCs w:val="26"/>
                <w:lang w:val="vi-VN"/>
              </w:rPr>
            </w:pPr>
            <w:r w:rsidRPr="00261E25">
              <w:rPr>
                <w:color w:val="auto"/>
                <w:sz w:val="26"/>
                <w:szCs w:val="26"/>
                <w:lang w:val="vi-VN"/>
              </w:rPr>
              <w:t>0,4</w:t>
            </w:r>
          </w:p>
        </w:tc>
      </w:tr>
      <w:tr w:rsidR="00261E25" w:rsidRPr="00261E25" w14:paraId="1E5A1385"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12F2900"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2</w:t>
            </w:r>
          </w:p>
        </w:tc>
        <w:tc>
          <w:tcPr>
            <w:tcW w:w="0" w:type="auto"/>
            <w:tcBorders>
              <w:bottom w:val="single" w:sz="8" w:space="0" w:color="000000"/>
              <w:right w:val="single" w:sz="8" w:space="0" w:color="000000"/>
            </w:tcBorders>
            <w:vAlign w:val="center"/>
          </w:tcPr>
          <w:p w14:paraId="3944E308" w14:textId="77777777" w:rsidR="00095442" w:rsidRPr="00261E25" w:rsidRDefault="00095442" w:rsidP="00592AB2">
            <w:pPr>
              <w:spacing w:line="276" w:lineRule="auto"/>
              <w:jc w:val="center"/>
              <w:rPr>
                <w:color w:val="auto"/>
                <w:sz w:val="26"/>
                <w:szCs w:val="26"/>
                <w:lang w:val="vi-VN"/>
              </w:rPr>
            </w:pPr>
            <w:r w:rsidRPr="00261E25">
              <w:rPr>
                <w:color w:val="auto"/>
                <w:sz w:val="26"/>
                <w:szCs w:val="26"/>
                <w:lang w:val="vi-VN"/>
              </w:rPr>
              <w:t>2</w:t>
            </w:r>
          </w:p>
        </w:tc>
        <w:tc>
          <w:tcPr>
            <w:tcW w:w="0" w:type="auto"/>
            <w:tcBorders>
              <w:bottom w:val="single" w:sz="8" w:space="0" w:color="000000"/>
              <w:right w:val="single" w:sz="8" w:space="0" w:color="000000"/>
            </w:tcBorders>
            <w:vAlign w:val="center"/>
          </w:tcPr>
          <w:p w14:paraId="22C67177"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5</w:t>
            </w:r>
          </w:p>
        </w:tc>
        <w:tc>
          <w:tcPr>
            <w:tcW w:w="0" w:type="auto"/>
            <w:tcBorders>
              <w:bottom w:val="single" w:sz="8" w:space="0" w:color="000000"/>
              <w:right w:val="single" w:sz="8" w:space="0" w:color="000000"/>
            </w:tcBorders>
            <w:vAlign w:val="center"/>
          </w:tcPr>
          <w:p w14:paraId="31FBA79E" w14:textId="77777777" w:rsidR="00095442" w:rsidRPr="00261E25" w:rsidRDefault="00095442" w:rsidP="00592AB2">
            <w:pPr>
              <w:spacing w:line="276" w:lineRule="auto"/>
              <w:jc w:val="center"/>
              <w:rPr>
                <w:color w:val="auto"/>
                <w:sz w:val="26"/>
                <w:szCs w:val="26"/>
                <w:lang w:val="vi-VN"/>
              </w:rPr>
            </w:pPr>
            <w:r w:rsidRPr="00261E25">
              <w:rPr>
                <w:color w:val="auto"/>
                <w:sz w:val="26"/>
                <w:szCs w:val="26"/>
                <w:lang w:val="vi-VN"/>
              </w:rPr>
              <w:t>4</w:t>
            </w:r>
          </w:p>
        </w:tc>
      </w:tr>
      <w:tr w:rsidR="00261E25" w:rsidRPr="00261E25" w14:paraId="6427E80C"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0AB94DC"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3</w:t>
            </w:r>
          </w:p>
        </w:tc>
        <w:tc>
          <w:tcPr>
            <w:tcW w:w="0" w:type="auto"/>
            <w:tcBorders>
              <w:bottom w:val="single" w:sz="8" w:space="0" w:color="000000"/>
              <w:right w:val="single" w:sz="8" w:space="0" w:color="000000"/>
            </w:tcBorders>
            <w:vAlign w:val="center"/>
          </w:tcPr>
          <w:p w14:paraId="517A7099" w14:textId="77777777" w:rsidR="00095442" w:rsidRPr="00261E25" w:rsidRDefault="00095442" w:rsidP="00592AB2">
            <w:pPr>
              <w:spacing w:line="276" w:lineRule="auto"/>
              <w:jc w:val="center"/>
              <w:rPr>
                <w:color w:val="auto"/>
                <w:sz w:val="26"/>
                <w:szCs w:val="26"/>
                <w:lang w:val="vi-VN"/>
              </w:rPr>
            </w:pPr>
            <w:r w:rsidRPr="00261E25">
              <w:rPr>
                <w:color w:val="auto"/>
                <w:sz w:val="26"/>
                <w:szCs w:val="26"/>
                <w:lang w:val="vi-VN"/>
              </w:rPr>
              <w:t>-1</w:t>
            </w:r>
          </w:p>
        </w:tc>
        <w:tc>
          <w:tcPr>
            <w:tcW w:w="0" w:type="auto"/>
            <w:tcBorders>
              <w:bottom w:val="single" w:sz="8" w:space="0" w:color="000000"/>
              <w:right w:val="single" w:sz="8" w:space="0" w:color="000000"/>
            </w:tcBorders>
            <w:vAlign w:val="center"/>
          </w:tcPr>
          <w:p w14:paraId="613E6BA8"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6</w:t>
            </w:r>
          </w:p>
        </w:tc>
        <w:tc>
          <w:tcPr>
            <w:tcW w:w="0" w:type="auto"/>
            <w:tcBorders>
              <w:bottom w:val="single" w:sz="8" w:space="0" w:color="000000"/>
              <w:right w:val="single" w:sz="8" w:space="0" w:color="000000"/>
            </w:tcBorders>
            <w:vAlign w:val="center"/>
          </w:tcPr>
          <w:p w14:paraId="32B4FBAD" w14:textId="77777777" w:rsidR="00095442" w:rsidRPr="00261E25" w:rsidRDefault="00095442" w:rsidP="00592AB2">
            <w:pPr>
              <w:spacing w:line="276" w:lineRule="auto"/>
              <w:jc w:val="center"/>
              <w:rPr>
                <w:color w:val="auto"/>
                <w:sz w:val="26"/>
                <w:szCs w:val="26"/>
                <w:lang w:val="vi-VN"/>
              </w:rPr>
            </w:pPr>
            <w:r w:rsidRPr="00261E25">
              <w:rPr>
                <w:color w:val="auto"/>
                <w:sz w:val="26"/>
                <w:szCs w:val="26"/>
                <w:lang w:val="vi-VN"/>
              </w:rPr>
              <w:t>3</w:t>
            </w:r>
          </w:p>
        </w:tc>
      </w:tr>
    </w:tbl>
    <w:p w14:paraId="69FE0A25" w14:textId="77777777" w:rsidR="00095442" w:rsidRPr="00261E25" w:rsidRDefault="00095442" w:rsidP="00095442">
      <w:pPr>
        <w:spacing w:line="276" w:lineRule="auto"/>
        <w:jc w:val="both"/>
        <w:rPr>
          <w:rFonts w:eastAsia="Calibri"/>
          <w:b/>
          <w:i/>
          <w:iCs/>
          <w:color w:val="auto"/>
          <w:sz w:val="26"/>
          <w:szCs w:val="26"/>
          <w:lang w:val="fr-FR"/>
          <w14:ligatures w14:val="standardContextual"/>
        </w:rPr>
      </w:pPr>
      <w:r w:rsidRPr="00261E25">
        <w:rPr>
          <w:rFonts w:eastAsia="Calibri"/>
          <w:b/>
          <w:i/>
          <w:iCs/>
          <w:color w:val="auto"/>
          <w:sz w:val="26"/>
          <w:szCs w:val="26"/>
          <w:lang w:val="fr-FR"/>
          <w14:ligatures w14:val="standardContextual"/>
        </w:rPr>
        <w:t>Hướng dẫn chi tiết:</w:t>
      </w:r>
    </w:p>
    <w:p w14:paraId="51D81BF6" w14:textId="77777777" w:rsidR="00095442" w:rsidRPr="00261E25" w:rsidRDefault="00095442" w:rsidP="00095442">
      <w:pPr>
        <w:spacing w:line="276" w:lineRule="auto"/>
        <w:jc w:val="both"/>
        <w:rPr>
          <w:rFonts w:eastAsia="Calibri"/>
          <w:color w:val="auto"/>
          <w:sz w:val="26"/>
          <w:szCs w:val="26"/>
          <w:lang w:val="pt-BR"/>
        </w:rPr>
      </w:pPr>
      <w:r w:rsidRPr="00261E25">
        <w:rPr>
          <w:rFonts w:eastAsia="Calibri"/>
          <w:b/>
          <w:color w:val="auto"/>
          <w:sz w:val="26"/>
          <w:szCs w:val="26"/>
          <w:lang w:val="pt-BR"/>
        </w:rPr>
        <w:t>Câu 1:</w:t>
      </w:r>
      <w:r w:rsidRPr="00261E25">
        <w:rPr>
          <w:rFonts w:eastAsia="Calibri"/>
          <w:color w:val="auto"/>
          <w:sz w:val="26"/>
          <w:szCs w:val="26"/>
          <w:lang w:val="pt-BR"/>
        </w:rPr>
        <w:t xml:space="preserve"> Đổi v</w:t>
      </w:r>
      <w:r w:rsidRPr="00261E25">
        <w:rPr>
          <w:rFonts w:eastAsia="Calibri"/>
          <w:color w:val="auto"/>
          <w:sz w:val="26"/>
          <w:szCs w:val="26"/>
          <w:vertAlign w:val="subscript"/>
          <w:lang w:val="pt-BR"/>
        </w:rPr>
        <w:t>0</w:t>
      </w:r>
      <w:r w:rsidRPr="00261E25">
        <w:rPr>
          <w:rFonts w:eastAsia="Calibri"/>
          <w:color w:val="auto"/>
          <w:sz w:val="26"/>
          <w:szCs w:val="26"/>
          <w:lang w:val="pt-BR"/>
        </w:rPr>
        <w:t xml:space="preserve"> = 18km/h = 5m/s</w:t>
      </w:r>
    </w:p>
    <w:p w14:paraId="6AB58322" w14:textId="77777777" w:rsidR="00095442" w:rsidRPr="00261E25" w:rsidRDefault="00095442" w:rsidP="00095442">
      <w:pPr>
        <w:spacing w:line="276" w:lineRule="auto"/>
        <w:jc w:val="both"/>
        <w:rPr>
          <w:rFonts w:eastAsia="Calibri"/>
          <w:color w:val="auto"/>
          <w:sz w:val="26"/>
          <w:szCs w:val="26"/>
          <w:lang w:val="pt-BR"/>
        </w:rPr>
      </w:pPr>
      <w:r w:rsidRPr="00261E25">
        <w:rPr>
          <w:rFonts w:eastAsia="Calibri"/>
          <w:color w:val="auto"/>
          <w:sz w:val="26"/>
          <w:szCs w:val="26"/>
          <w:lang w:val="pt-BR"/>
        </w:rPr>
        <w:t xml:space="preserve">Quãng đường vật đi được </w:t>
      </w:r>
      <w:r w:rsidRPr="00261E25">
        <w:rPr>
          <w:rFonts w:eastAsia="Calibri"/>
          <w:color w:val="auto"/>
          <w:position w:val="-24"/>
          <w:sz w:val="26"/>
          <w:szCs w:val="26"/>
        </w:rPr>
        <w:object w:dxaOrig="1460" w:dyaOrig="620" w14:anchorId="33A7DB85">
          <v:shape id="_x0000_i1203" type="#_x0000_t75" style="width:72.95pt;height:31.25pt" o:ole="">
            <v:imagedata r:id="rId389" o:title=""/>
          </v:shape>
          <o:OLEObject Type="Embed" ProgID="Equation.DSMT4" ShapeID="_x0000_i1203" DrawAspect="Content" ObjectID="_1790104585" r:id="rId456"/>
        </w:object>
      </w:r>
    </w:p>
    <w:p w14:paraId="5074963A" w14:textId="77777777" w:rsidR="00095442" w:rsidRPr="00261E25" w:rsidRDefault="00095442" w:rsidP="00095442">
      <w:pPr>
        <w:spacing w:line="276" w:lineRule="auto"/>
        <w:jc w:val="both"/>
        <w:rPr>
          <w:rFonts w:eastAsia="Calibri"/>
          <w:color w:val="auto"/>
          <w:sz w:val="26"/>
          <w:szCs w:val="26"/>
          <w:lang w:val="pt-BR"/>
        </w:rPr>
      </w:pPr>
      <w:r w:rsidRPr="00261E25">
        <w:rPr>
          <w:rFonts w:eastAsia="Calibri"/>
          <w:color w:val="auto"/>
          <w:sz w:val="26"/>
          <w:szCs w:val="26"/>
          <w:lang w:val="pt-BR"/>
        </w:rPr>
        <w:t xml:space="preserve">Quãng đường vật đi được trong 5 giây đầu là </w:t>
      </w:r>
      <w:r w:rsidRPr="00261E25">
        <w:rPr>
          <w:rFonts w:eastAsia="Calibri"/>
          <w:color w:val="auto"/>
          <w:position w:val="-24"/>
          <w:sz w:val="26"/>
          <w:szCs w:val="26"/>
        </w:rPr>
        <w:object w:dxaOrig="2799" w:dyaOrig="620" w14:anchorId="499D5043">
          <v:shape id="_x0000_i1204" type="#_x0000_t75" style="width:139.75pt;height:31.25pt" o:ole="">
            <v:imagedata r:id="rId457" o:title=""/>
          </v:shape>
          <o:OLEObject Type="Embed" ProgID="Equation.DSMT4" ShapeID="_x0000_i1204" DrawAspect="Content" ObjectID="_1790104586" r:id="rId458"/>
        </w:object>
      </w:r>
    </w:p>
    <w:p w14:paraId="23B417F9" w14:textId="77777777" w:rsidR="00095442" w:rsidRPr="00261E25" w:rsidRDefault="00095442" w:rsidP="00095442">
      <w:pPr>
        <w:spacing w:line="276" w:lineRule="auto"/>
        <w:jc w:val="both"/>
        <w:rPr>
          <w:rFonts w:eastAsia="Calibri"/>
          <w:i/>
          <w:iCs/>
          <w:color w:val="auto"/>
          <w:sz w:val="26"/>
          <w:szCs w:val="26"/>
          <w:lang w:val="fr-FR"/>
          <w14:ligatures w14:val="standardContextual"/>
        </w:rPr>
      </w:pPr>
      <w:r w:rsidRPr="00261E25">
        <w:rPr>
          <w:rFonts w:eastAsia="Calibri"/>
          <w:color w:val="auto"/>
          <w:sz w:val="26"/>
          <w:szCs w:val="26"/>
          <w:lang w:val="pt-BR"/>
        </w:rPr>
        <w:t xml:space="preserve">Quãng đường vật đi được trong 6 giây là </w:t>
      </w:r>
      <w:r w:rsidRPr="00261E25">
        <w:rPr>
          <w:rFonts w:eastAsia="Calibri"/>
          <w:color w:val="auto"/>
          <w:position w:val="-24"/>
          <w:sz w:val="26"/>
          <w:szCs w:val="26"/>
        </w:rPr>
        <w:object w:dxaOrig="2620" w:dyaOrig="620" w14:anchorId="331CF71A">
          <v:shape id="_x0000_i1205" type="#_x0000_t75" style="width:130.75pt;height:31.25pt" o:ole="">
            <v:imagedata r:id="rId459" o:title=""/>
          </v:shape>
          <o:OLEObject Type="Embed" ProgID="Equation.DSMT4" ShapeID="_x0000_i1205" DrawAspect="Content" ObjectID="_1790104587" r:id="rId460"/>
        </w:object>
      </w:r>
    </w:p>
    <w:p w14:paraId="4F086A52" w14:textId="77777777" w:rsidR="00095442" w:rsidRPr="00261E25" w:rsidRDefault="00095442" w:rsidP="00095442">
      <w:pPr>
        <w:spacing w:line="276" w:lineRule="auto"/>
        <w:rPr>
          <w:rFonts w:eastAsia="Calibri"/>
          <w:b/>
          <w:i/>
          <w:iCs/>
          <w:color w:val="auto"/>
          <w:sz w:val="26"/>
          <w:szCs w:val="26"/>
          <w:lang w:val="fr-FR"/>
          <w14:ligatures w14:val="standardContextual"/>
        </w:rPr>
      </w:pPr>
      <w:r w:rsidRPr="00261E25">
        <w:rPr>
          <w:rFonts w:eastAsia="Calibri"/>
          <w:color w:val="auto"/>
          <w:sz w:val="26"/>
          <w:szCs w:val="26"/>
          <w:lang w:val="fr-FR"/>
        </w:rPr>
        <w:t xml:space="preserve">Quãng đường vật đi được trong giây thứ 6  là </w:t>
      </w:r>
      <w:r w:rsidRPr="00261E25">
        <w:rPr>
          <w:color w:val="auto"/>
          <w:position w:val="-12"/>
          <w:sz w:val="26"/>
          <w:szCs w:val="26"/>
        </w:rPr>
        <w:object w:dxaOrig="7740" w:dyaOrig="380" w14:anchorId="79407556">
          <v:shape id="_x0000_i1206" type="#_x0000_t75" style="width:387.45pt;height:18.45pt" o:ole="">
            <v:imagedata r:id="rId461" o:title=""/>
          </v:shape>
          <o:OLEObject Type="Embed" ProgID="Equation.DSMT4" ShapeID="_x0000_i1206" DrawAspect="Content" ObjectID="_1790104588" r:id="rId462"/>
        </w:object>
      </w:r>
    </w:p>
    <w:p w14:paraId="10E3B4D7" w14:textId="77777777" w:rsidR="00095442" w:rsidRPr="00261E25" w:rsidRDefault="00095442" w:rsidP="00095442">
      <w:pPr>
        <w:spacing w:line="276" w:lineRule="auto"/>
        <w:jc w:val="both"/>
        <w:rPr>
          <w:rFonts w:eastAsia="Calibri"/>
          <w:b/>
          <w:color w:val="auto"/>
          <w:sz w:val="26"/>
          <w:szCs w:val="26"/>
          <w:lang w:val="fr-FR"/>
        </w:rPr>
      </w:pPr>
      <w:r w:rsidRPr="00261E25">
        <w:rPr>
          <w:rFonts w:eastAsia="Calibri"/>
          <w:b/>
          <w:color w:val="auto"/>
          <w:sz w:val="26"/>
          <w:szCs w:val="26"/>
          <w:lang w:val="fr-FR"/>
        </w:rPr>
        <w:t>Câu 2:</w:t>
      </w:r>
    </w:p>
    <w:p w14:paraId="0A9D68E9" w14:textId="77777777" w:rsidR="00095442" w:rsidRPr="00261E25" w:rsidRDefault="00095442" w:rsidP="00095442">
      <w:pPr>
        <w:spacing w:line="276" w:lineRule="auto"/>
        <w:jc w:val="both"/>
        <w:rPr>
          <w:color w:val="auto"/>
          <w:sz w:val="28"/>
          <w:szCs w:val="28"/>
          <w:shd w:val="clear" w:color="auto" w:fill="FFFFFF"/>
          <w:lang w:val="fr-FR"/>
        </w:rPr>
      </w:pPr>
      <w:r w:rsidRPr="00261E25">
        <w:rPr>
          <w:color w:val="auto"/>
          <w:sz w:val="28"/>
          <w:szCs w:val="28"/>
          <w:shd w:val="clear" w:color="auto" w:fill="FFFFFF"/>
          <w:lang w:val="fr-FR"/>
        </w:rPr>
        <w:t>Gọi t là thời gian vật đi hết quãng đường S nên t=4s, thời gian để vật đi hết </w:t>
      </w:r>
      <w:r w:rsidRPr="00261E25">
        <w:rPr>
          <w:color w:val="auto"/>
          <w:position w:val="-24"/>
          <w:sz w:val="28"/>
          <w:szCs w:val="28"/>
          <w:shd w:val="clear" w:color="auto" w:fill="FFFFFF"/>
        </w:rPr>
        <w:object w:dxaOrig="240" w:dyaOrig="620" w14:anchorId="38E25CBA">
          <v:shape id="_x0000_i1207" type="#_x0000_t75" style="width:11.85pt;height:31.25pt" o:ole="">
            <v:imagedata r:id="rId387" o:title=""/>
          </v:shape>
          <o:OLEObject Type="Embed" ProgID="Equation.DSMT4" ShapeID="_x0000_i1207" DrawAspect="Content" ObjectID="_1790104589" r:id="rId463"/>
        </w:object>
      </w:r>
      <w:r w:rsidRPr="00261E25">
        <w:rPr>
          <w:color w:val="auto"/>
          <w:sz w:val="28"/>
          <w:szCs w:val="28"/>
          <w:shd w:val="clear" w:color="auto" w:fill="FFFFFF"/>
          <w:lang w:val="fr-FR"/>
        </w:rPr>
        <w:t>quãng đường cuối là n</w:t>
      </w:r>
    </w:p>
    <w:p w14:paraId="53CE6D16" w14:textId="77777777" w:rsidR="00095442" w:rsidRPr="00261E25" w:rsidRDefault="00095442" w:rsidP="00095442">
      <w:pPr>
        <w:spacing w:line="276" w:lineRule="auto"/>
        <w:jc w:val="both"/>
        <w:rPr>
          <w:color w:val="auto"/>
          <w:sz w:val="28"/>
          <w:szCs w:val="28"/>
          <w:shd w:val="clear" w:color="auto" w:fill="FFFFFF"/>
        </w:rPr>
      </w:pPr>
      <w:r w:rsidRPr="00261E25">
        <w:rPr>
          <w:color w:val="auto"/>
          <w:position w:val="-88"/>
          <w:sz w:val="28"/>
          <w:szCs w:val="28"/>
          <w:shd w:val="clear" w:color="auto" w:fill="FFFFFF"/>
        </w:rPr>
        <w:object w:dxaOrig="3460" w:dyaOrig="1900" w14:anchorId="5F0C2868">
          <v:shape id="_x0000_i1208" type="#_x0000_t75" style="width:172.4pt;height:95.7pt" o:ole="">
            <v:imagedata r:id="rId464" o:title=""/>
          </v:shape>
          <o:OLEObject Type="Embed" ProgID="Equation.DSMT4" ShapeID="_x0000_i1208" DrawAspect="Content" ObjectID="_1790104590" r:id="rId465"/>
        </w:object>
      </w:r>
    </w:p>
    <w:p w14:paraId="313BD8E8" w14:textId="77777777" w:rsidR="00095442" w:rsidRPr="00261E25" w:rsidRDefault="00095442" w:rsidP="00095442">
      <w:pPr>
        <w:spacing w:line="276" w:lineRule="auto"/>
        <w:jc w:val="both"/>
        <w:rPr>
          <w:rFonts w:eastAsia="Calibri"/>
          <w:b/>
          <w:color w:val="auto"/>
          <w:sz w:val="26"/>
          <w:szCs w:val="26"/>
        </w:rPr>
      </w:pPr>
      <w:r w:rsidRPr="00261E25">
        <w:rPr>
          <w:rFonts w:eastAsia="Calibri"/>
          <w:b/>
          <w:color w:val="auto"/>
          <w:sz w:val="26"/>
          <w:szCs w:val="26"/>
        </w:rPr>
        <w:t xml:space="preserve">Câu 3 : </w:t>
      </w:r>
    </w:p>
    <w:p w14:paraId="5FFD160B" w14:textId="77777777" w:rsidR="00095442" w:rsidRPr="00261E25" w:rsidRDefault="00095442" w:rsidP="00095442">
      <w:pPr>
        <w:shd w:val="clear" w:color="auto" w:fill="FFFFFF"/>
        <w:spacing w:line="276" w:lineRule="auto"/>
        <w:jc w:val="both"/>
        <w:rPr>
          <w:color w:val="auto"/>
          <w:sz w:val="26"/>
          <w:szCs w:val="26"/>
        </w:rPr>
      </w:pPr>
      <w:r w:rsidRPr="00261E25">
        <w:rPr>
          <w:color w:val="auto"/>
          <w:sz w:val="26"/>
          <w:szCs w:val="26"/>
        </w:rPr>
        <w:t>Gọi là thời gian chuyển động của ô tô (từ lúc bắt đầu đi đến khi dừng lại)</w:t>
      </w:r>
    </w:p>
    <w:p w14:paraId="0B439511" w14:textId="77777777" w:rsidR="00095442" w:rsidRPr="00261E25" w:rsidRDefault="00095442" w:rsidP="00095442">
      <w:pPr>
        <w:shd w:val="clear" w:color="auto" w:fill="FFFFFF"/>
        <w:spacing w:line="276" w:lineRule="auto"/>
        <w:jc w:val="both"/>
        <w:rPr>
          <w:color w:val="auto"/>
          <w:sz w:val="26"/>
          <w:szCs w:val="26"/>
        </w:rPr>
      </w:pPr>
      <w:r w:rsidRPr="00261E25">
        <w:rPr>
          <w:color w:val="auto"/>
          <w:sz w:val="26"/>
          <w:szCs w:val="26"/>
        </w:rPr>
        <w:t>Quãng đường đi được trong giây cuối cùng là 0,5m.</w:t>
      </w:r>
    </w:p>
    <w:p w14:paraId="3ABA6453" w14:textId="77777777" w:rsidR="00095442" w:rsidRPr="00261E25" w:rsidRDefault="00095442" w:rsidP="00095442">
      <w:pPr>
        <w:shd w:val="clear" w:color="auto" w:fill="FFFFFF"/>
        <w:spacing w:line="276" w:lineRule="auto"/>
        <w:jc w:val="both"/>
        <w:rPr>
          <w:color w:val="auto"/>
          <w:sz w:val="26"/>
          <w:szCs w:val="26"/>
        </w:rPr>
      </w:pPr>
      <w:r w:rsidRPr="00261E25">
        <w:rPr>
          <w:color w:val="auto"/>
          <w:sz w:val="26"/>
          <w:szCs w:val="26"/>
        </w:rPr>
        <w:t>Ta có:</w:t>
      </w:r>
      <w:r w:rsidRPr="00261E25">
        <w:rPr>
          <w:color w:val="auto"/>
          <w:position w:val="-66"/>
          <w:sz w:val="26"/>
          <w:szCs w:val="26"/>
        </w:rPr>
        <w:object w:dxaOrig="4160" w:dyaOrig="1440" w14:anchorId="7076F9A4">
          <v:shape id="_x0000_i1209" type="#_x0000_t75" style="width:206.55pt;height:1in" o:ole="">
            <v:imagedata r:id="rId466" o:title=""/>
          </v:shape>
          <o:OLEObject Type="Embed" ProgID="Equation.DSMT4" ShapeID="_x0000_i1209" DrawAspect="Content" ObjectID="_1790104591" r:id="rId467"/>
        </w:object>
      </w:r>
    </w:p>
    <w:p w14:paraId="1BA79201" w14:textId="77777777" w:rsidR="00095442" w:rsidRPr="00261E25" w:rsidRDefault="00095442" w:rsidP="00095442">
      <w:pPr>
        <w:spacing w:line="276" w:lineRule="auto"/>
        <w:jc w:val="both"/>
        <w:rPr>
          <w:color w:val="auto"/>
          <w:sz w:val="26"/>
          <w:szCs w:val="26"/>
          <w:shd w:val="clear" w:color="auto" w:fill="FFFFFF"/>
          <w:lang w:val="vi-VN"/>
        </w:rPr>
      </w:pPr>
      <w:r w:rsidRPr="00261E25">
        <w:rPr>
          <w:color w:val="auto"/>
          <w:sz w:val="26"/>
          <w:szCs w:val="26"/>
          <w:shd w:val="clear" w:color="auto" w:fill="FFFFFF"/>
        </w:rPr>
        <w:lastRenderedPageBreak/>
        <w:t>Khi xe dừng lại thì v = 0. Ta có:</w:t>
      </w:r>
      <w:r w:rsidRPr="00261E25">
        <w:rPr>
          <w:color w:val="auto"/>
          <w:sz w:val="26"/>
          <w:szCs w:val="26"/>
          <w:shd w:val="clear" w:color="auto" w:fill="FFFFFF"/>
          <w:lang w:val="vi-VN"/>
        </w:rPr>
        <w:t xml:space="preserve"> </w:t>
      </w:r>
      <w:r w:rsidRPr="00261E25">
        <w:rPr>
          <w:color w:val="auto"/>
          <w:position w:val="-24"/>
          <w:sz w:val="26"/>
          <w:szCs w:val="26"/>
          <w:shd w:val="clear" w:color="auto" w:fill="FFFFFF"/>
          <w:lang w:val="vi-VN"/>
        </w:rPr>
        <w:object w:dxaOrig="2720" w:dyaOrig="620" w14:anchorId="1F53FCF2">
          <v:shape id="_x0000_i1210" type="#_x0000_t75" style="width:135pt;height:31.25pt" o:ole="">
            <v:imagedata r:id="rId468" o:title=""/>
          </v:shape>
          <o:OLEObject Type="Embed" ProgID="Equation.DSMT4" ShapeID="_x0000_i1210" DrawAspect="Content" ObjectID="_1790104592" r:id="rId469"/>
        </w:object>
      </w:r>
    </w:p>
    <w:p w14:paraId="0698FFA4" w14:textId="77777777" w:rsidR="00095442" w:rsidRPr="00261E25" w:rsidRDefault="00095442" w:rsidP="00095442">
      <w:pPr>
        <w:spacing w:line="276" w:lineRule="auto"/>
        <w:jc w:val="both"/>
        <w:rPr>
          <w:rFonts w:eastAsia="Calibri"/>
          <w:b/>
          <w:color w:val="auto"/>
          <w:sz w:val="26"/>
          <w:szCs w:val="26"/>
          <w:lang w:val="vi-VN"/>
        </w:rPr>
      </w:pPr>
      <w:r w:rsidRPr="00261E25">
        <w:rPr>
          <w:color w:val="auto"/>
          <w:sz w:val="26"/>
          <w:szCs w:val="26"/>
          <w:shd w:val="clear" w:color="auto" w:fill="FFFFFF"/>
        </w:rPr>
        <w:t>Thay (2) vào (1) ta được:</w:t>
      </w:r>
      <w:r w:rsidRPr="00261E25">
        <w:rPr>
          <w:color w:val="auto"/>
          <w:sz w:val="26"/>
          <w:szCs w:val="26"/>
          <w:shd w:val="clear" w:color="auto" w:fill="FFFFFF"/>
          <w:lang w:val="vi-VN"/>
        </w:rPr>
        <w:t xml:space="preserve"> </w:t>
      </w:r>
      <w:r w:rsidRPr="00261E25">
        <w:rPr>
          <w:color w:val="auto"/>
          <w:position w:val="-24"/>
          <w:sz w:val="26"/>
          <w:szCs w:val="26"/>
          <w:shd w:val="clear" w:color="auto" w:fill="FFFFFF"/>
          <w:lang w:val="vi-VN"/>
        </w:rPr>
        <w:object w:dxaOrig="3860" w:dyaOrig="620" w14:anchorId="741B86D5">
          <v:shape id="_x0000_i1211" type="#_x0000_t75" style="width:192.3pt;height:31.25pt" o:ole="">
            <v:imagedata r:id="rId470" o:title=""/>
          </v:shape>
          <o:OLEObject Type="Embed" ProgID="Equation.DSMT4" ShapeID="_x0000_i1211" DrawAspect="Content" ObjectID="_1790104593" r:id="rId471"/>
        </w:object>
      </w:r>
    </w:p>
    <w:p w14:paraId="3693F0CC" w14:textId="77777777" w:rsidR="00095442" w:rsidRPr="00261E25" w:rsidRDefault="00095442" w:rsidP="00095442">
      <w:pPr>
        <w:spacing w:line="276" w:lineRule="auto"/>
        <w:jc w:val="both"/>
        <w:rPr>
          <w:rFonts w:eastAsia="Calibri"/>
          <w:b/>
          <w:color w:val="auto"/>
          <w:sz w:val="26"/>
          <w:szCs w:val="26"/>
          <w:lang w:val="vi-VN"/>
        </w:rPr>
      </w:pPr>
      <w:r w:rsidRPr="00261E25">
        <w:rPr>
          <w:rFonts w:eastAsia="Calibri"/>
          <w:b/>
          <w:color w:val="auto"/>
          <w:sz w:val="26"/>
          <w:szCs w:val="26"/>
          <w:lang w:val="vi-VN"/>
        </w:rPr>
        <w:t xml:space="preserve">Câu 4: </w:t>
      </w:r>
    </w:p>
    <w:p w14:paraId="6489A11E" w14:textId="77777777" w:rsidR="00095442" w:rsidRPr="00261E25" w:rsidRDefault="00095442" w:rsidP="00095442">
      <w:pPr>
        <w:spacing w:line="276" w:lineRule="auto"/>
        <w:jc w:val="both"/>
        <w:rPr>
          <w:rFonts w:eastAsia="Calibri"/>
          <w:b/>
          <w:color w:val="auto"/>
          <w:sz w:val="26"/>
          <w:szCs w:val="26"/>
          <w:lang w:val="vi-VN"/>
        </w:rPr>
      </w:pPr>
      <w:r w:rsidRPr="00261E25">
        <w:rPr>
          <w:color w:val="auto"/>
          <w:sz w:val="26"/>
          <w:szCs w:val="26"/>
          <w:shd w:val="clear" w:color="auto" w:fill="FFFFFF"/>
          <w:lang w:val="vi-VN"/>
        </w:rPr>
        <w:t xml:space="preserve">Quãng đường vật đi được trong 5s đầu là </w:t>
      </w:r>
      <w:r w:rsidRPr="00261E25">
        <w:rPr>
          <w:rFonts w:eastAsia="Calibri"/>
          <w:color w:val="auto"/>
          <w:position w:val="-24"/>
          <w:sz w:val="26"/>
          <w:szCs w:val="26"/>
        </w:rPr>
        <w:object w:dxaOrig="2360" w:dyaOrig="620" w14:anchorId="5F109F0D">
          <v:shape id="_x0000_i1212" type="#_x0000_t75" style="width:117.95pt;height:31.25pt" o:ole="">
            <v:imagedata r:id="rId472" o:title=""/>
          </v:shape>
          <o:OLEObject Type="Embed" ProgID="Equation.DSMT4" ShapeID="_x0000_i1212" DrawAspect="Content" ObjectID="_1790104594" r:id="rId473"/>
        </w:object>
      </w:r>
    </w:p>
    <w:p w14:paraId="0EF6E207" w14:textId="77777777" w:rsidR="00095442" w:rsidRPr="00261E25" w:rsidRDefault="00095442" w:rsidP="00095442">
      <w:pPr>
        <w:spacing w:line="276" w:lineRule="auto"/>
        <w:jc w:val="both"/>
        <w:rPr>
          <w:color w:val="auto"/>
          <w:sz w:val="26"/>
          <w:szCs w:val="26"/>
          <w:shd w:val="clear" w:color="auto" w:fill="FFFFFF"/>
          <w:lang w:val="vi-VN"/>
        </w:rPr>
      </w:pPr>
      <w:r w:rsidRPr="00261E25">
        <w:rPr>
          <w:color w:val="auto"/>
          <w:sz w:val="26"/>
          <w:szCs w:val="26"/>
          <w:shd w:val="clear" w:color="auto" w:fill="FFFFFF"/>
          <w:lang w:val="vi-VN"/>
        </w:rPr>
        <w:t>Quãng đường vật đi được trong 4s đầu là</w:t>
      </w:r>
      <w:r w:rsidRPr="00261E25">
        <w:rPr>
          <w:rFonts w:eastAsia="Calibri"/>
          <w:color w:val="auto"/>
          <w:position w:val="-24"/>
          <w:sz w:val="26"/>
          <w:szCs w:val="26"/>
        </w:rPr>
        <w:object w:dxaOrig="2060" w:dyaOrig="620" w14:anchorId="1BB2915D">
          <v:shape id="_x0000_i1213" type="#_x0000_t75" style="width:103.25pt;height:31.25pt" o:ole="">
            <v:imagedata r:id="rId474" o:title=""/>
          </v:shape>
          <o:OLEObject Type="Embed" ProgID="Equation.DSMT4" ShapeID="_x0000_i1213" DrawAspect="Content" ObjectID="_1790104595" r:id="rId475"/>
        </w:object>
      </w:r>
    </w:p>
    <w:p w14:paraId="3049F020" w14:textId="77777777" w:rsidR="00095442" w:rsidRPr="00261E25" w:rsidRDefault="00095442" w:rsidP="00095442">
      <w:pPr>
        <w:spacing w:line="276" w:lineRule="auto"/>
        <w:rPr>
          <w:color w:val="auto"/>
          <w:sz w:val="26"/>
          <w:szCs w:val="26"/>
          <w:lang w:val="vi-VN"/>
        </w:rPr>
      </w:pPr>
      <w:r w:rsidRPr="00261E25">
        <w:rPr>
          <w:color w:val="auto"/>
          <w:sz w:val="26"/>
          <w:szCs w:val="26"/>
          <w:shd w:val="clear" w:color="auto" w:fill="FFFFFF"/>
          <w:lang w:val="vi-VN"/>
        </w:rPr>
        <w:t xml:space="preserve">Quãng đường vật đi được trong giây thứ 5 là 1,8m ta có </w:t>
      </w:r>
      <w:r w:rsidRPr="00261E25">
        <w:rPr>
          <w:color w:val="auto"/>
          <w:position w:val="-12"/>
          <w:sz w:val="26"/>
          <w:szCs w:val="26"/>
        </w:rPr>
        <w:object w:dxaOrig="5179" w:dyaOrig="380" w14:anchorId="2C7F55E2">
          <v:shape id="_x0000_i1214" type="#_x0000_t75" style="width:259.6pt;height:18.45pt" o:ole="">
            <v:imagedata r:id="rId476" o:title=""/>
          </v:shape>
          <o:OLEObject Type="Embed" ProgID="Equation.DSMT4" ShapeID="_x0000_i1214" DrawAspect="Content" ObjectID="_1790104596" r:id="rId477"/>
        </w:object>
      </w:r>
    </w:p>
    <w:p w14:paraId="1F8DBD57" w14:textId="77777777" w:rsidR="00095442" w:rsidRPr="00261E25" w:rsidRDefault="00095442" w:rsidP="00095442">
      <w:pPr>
        <w:spacing w:line="276" w:lineRule="auto"/>
        <w:jc w:val="both"/>
        <w:rPr>
          <w:rFonts w:eastAsia="Calibri"/>
          <w:b/>
          <w:color w:val="auto"/>
          <w:sz w:val="26"/>
          <w:szCs w:val="26"/>
          <w:lang w:val="vi-VN"/>
        </w:rPr>
      </w:pPr>
      <w:r w:rsidRPr="00261E25">
        <w:rPr>
          <w:rFonts w:eastAsia="Calibri"/>
          <w:b/>
          <w:color w:val="auto"/>
          <w:sz w:val="26"/>
          <w:szCs w:val="26"/>
          <w:lang w:val="vi-VN"/>
        </w:rPr>
        <w:t xml:space="preserve">Câu 5: </w:t>
      </w:r>
    </w:p>
    <w:p w14:paraId="1BA5718C" w14:textId="77777777" w:rsidR="00095442" w:rsidRPr="00261E25" w:rsidRDefault="00095442" w:rsidP="00095442">
      <w:pPr>
        <w:spacing w:line="276" w:lineRule="auto"/>
        <w:jc w:val="both"/>
        <w:rPr>
          <w:bCs/>
          <w:color w:val="auto"/>
          <w:sz w:val="26"/>
          <w:szCs w:val="26"/>
          <w:lang w:val="vi-VN"/>
        </w:rPr>
      </w:pPr>
      <w:r w:rsidRPr="00261E25">
        <w:rPr>
          <w:bCs/>
          <w:color w:val="auto"/>
          <w:sz w:val="26"/>
          <w:szCs w:val="26"/>
          <w:lang w:val="vi-VN"/>
        </w:rPr>
        <w:t xml:space="preserve">Gia tốc của chuyển động là </w:t>
      </w:r>
      <w:r w:rsidRPr="00261E25">
        <w:rPr>
          <w:bCs/>
          <w:color w:val="auto"/>
          <w:position w:val="-62"/>
          <w:sz w:val="26"/>
          <w:szCs w:val="26"/>
          <w:lang w:val="vi-VN"/>
        </w:rPr>
        <w:object w:dxaOrig="4380" w:dyaOrig="1359" w14:anchorId="2C0E8250">
          <v:shape id="_x0000_i1215" type="#_x0000_t75" style="width:220.25pt;height:67.75pt" o:ole="">
            <v:imagedata r:id="rId478" o:title=""/>
          </v:shape>
          <o:OLEObject Type="Embed" ProgID="Equation.DSMT4" ShapeID="_x0000_i1215" DrawAspect="Content" ObjectID="_1790104597" r:id="rId479"/>
        </w:object>
      </w:r>
    </w:p>
    <w:p w14:paraId="3501D184" w14:textId="77777777" w:rsidR="00095442" w:rsidRPr="00261E25" w:rsidRDefault="00095442" w:rsidP="00095442">
      <w:pPr>
        <w:spacing w:line="276" w:lineRule="auto"/>
        <w:jc w:val="both"/>
        <w:rPr>
          <w:b/>
          <w:bCs/>
          <w:color w:val="auto"/>
          <w:sz w:val="26"/>
          <w:szCs w:val="26"/>
          <w:lang w:val="vi-VN"/>
        </w:rPr>
      </w:pPr>
      <w:r w:rsidRPr="00261E25">
        <w:rPr>
          <w:b/>
          <w:bCs/>
          <w:color w:val="auto"/>
          <w:sz w:val="26"/>
          <w:szCs w:val="26"/>
          <w:lang w:val="vi-VN"/>
        </w:rPr>
        <w:t xml:space="preserve">Câu 6: </w:t>
      </w:r>
    </w:p>
    <w:p w14:paraId="21CF7DA3" w14:textId="77777777" w:rsidR="00095442" w:rsidRPr="00261E25" w:rsidRDefault="00095442" w:rsidP="00095442">
      <w:pPr>
        <w:spacing w:line="276" w:lineRule="auto"/>
        <w:jc w:val="both"/>
        <w:rPr>
          <w:rFonts w:eastAsia="Calibri"/>
          <w:color w:val="auto"/>
          <w:sz w:val="26"/>
          <w:szCs w:val="26"/>
          <w:lang w:val="vi-VN"/>
        </w:rPr>
      </w:pPr>
      <w:r w:rsidRPr="00261E25">
        <w:rPr>
          <w:rFonts w:eastAsia="Calibri"/>
          <w:color w:val="auto"/>
          <w:sz w:val="26"/>
          <w:szCs w:val="26"/>
          <w:lang w:val="vi-VN"/>
        </w:rPr>
        <w:t xml:space="preserve">Quãng đường vật đi được </w:t>
      </w:r>
      <w:r w:rsidRPr="00261E25">
        <w:rPr>
          <w:rFonts w:eastAsia="Calibri"/>
          <w:color w:val="auto"/>
          <w:position w:val="-24"/>
          <w:sz w:val="26"/>
          <w:szCs w:val="26"/>
        </w:rPr>
        <w:object w:dxaOrig="2840" w:dyaOrig="620" w14:anchorId="43AA0E47">
          <v:shape id="_x0000_i1216" type="#_x0000_t75" style="width:143.05pt;height:31.25pt" o:ole="">
            <v:imagedata r:id="rId480" o:title=""/>
          </v:shape>
          <o:OLEObject Type="Embed" ProgID="Equation.DSMT4" ShapeID="_x0000_i1216" DrawAspect="Content" ObjectID="_1790104598" r:id="rId481"/>
        </w:object>
      </w:r>
    </w:p>
    <w:p w14:paraId="30139109" w14:textId="77777777" w:rsidR="00095442" w:rsidRPr="00261E25" w:rsidRDefault="00095442" w:rsidP="00095442">
      <w:pPr>
        <w:spacing w:line="276" w:lineRule="auto"/>
        <w:jc w:val="both"/>
        <w:rPr>
          <w:rFonts w:eastAsia="Calibri"/>
          <w:b/>
          <w:color w:val="auto"/>
          <w:sz w:val="26"/>
          <w:szCs w:val="26"/>
          <w:lang w:val="vi-VN"/>
        </w:rPr>
      </w:pPr>
      <w:r w:rsidRPr="00261E25">
        <w:rPr>
          <w:rFonts w:eastAsia="Calibri"/>
          <w:color w:val="auto"/>
          <w:sz w:val="26"/>
          <w:szCs w:val="26"/>
          <w:lang w:val="vi-VN"/>
        </w:rPr>
        <w:t>Quãng đường vật đi được S</w:t>
      </w:r>
      <w:r w:rsidRPr="00261E25">
        <w:rPr>
          <w:rFonts w:eastAsia="Calibri"/>
          <w:color w:val="auto"/>
          <w:sz w:val="26"/>
          <w:szCs w:val="26"/>
          <w:vertAlign w:val="subscript"/>
          <w:lang w:val="vi-VN"/>
        </w:rPr>
        <w:t>1</w:t>
      </w:r>
      <w:r w:rsidRPr="00261E25">
        <w:rPr>
          <w:rFonts w:eastAsia="Calibri"/>
          <w:color w:val="auto"/>
          <w:sz w:val="26"/>
          <w:szCs w:val="26"/>
          <w:lang w:val="vi-VN"/>
        </w:rPr>
        <w:t xml:space="preserve"> với thời gian </w:t>
      </w:r>
      <w:r w:rsidRPr="00261E25">
        <w:rPr>
          <w:rFonts w:eastAsia="Calibri"/>
          <w:color w:val="auto"/>
          <w:position w:val="-24"/>
          <w:sz w:val="26"/>
          <w:szCs w:val="26"/>
          <w:lang w:val="vi-VN"/>
        </w:rPr>
        <w:object w:dxaOrig="240" w:dyaOrig="620" w14:anchorId="6DF2A41D">
          <v:shape id="_x0000_i1217" type="#_x0000_t75" style="width:11.85pt;height:31.25pt" o:ole="">
            <v:imagedata r:id="rId482" o:title=""/>
          </v:shape>
          <o:OLEObject Type="Embed" ProgID="Equation.DSMT4" ShapeID="_x0000_i1217" DrawAspect="Content" ObjectID="_1790104599" r:id="rId483"/>
        </w:object>
      </w:r>
      <w:r w:rsidRPr="00261E25">
        <w:rPr>
          <w:rFonts w:eastAsia="Calibri"/>
          <w:color w:val="auto"/>
          <w:sz w:val="26"/>
          <w:szCs w:val="26"/>
          <w:lang w:val="vi-VN"/>
        </w:rPr>
        <w:t xml:space="preserve">là </w:t>
      </w:r>
      <w:r w:rsidRPr="00261E25">
        <w:rPr>
          <w:rFonts w:eastAsia="Calibri"/>
          <w:b/>
          <w:color w:val="auto"/>
          <w:position w:val="-28"/>
          <w:sz w:val="26"/>
          <w:szCs w:val="26"/>
          <w:lang w:val="vi-VN"/>
        </w:rPr>
        <w:object w:dxaOrig="1900" w:dyaOrig="740" w14:anchorId="108EE313">
          <v:shape id="_x0000_i1218" type="#_x0000_t75" style="width:95.7pt;height:38.35pt" o:ole="">
            <v:imagedata r:id="rId484" o:title=""/>
          </v:shape>
          <o:OLEObject Type="Embed" ProgID="Equation.DSMT4" ShapeID="_x0000_i1218" DrawAspect="Content" ObjectID="_1790104600" r:id="rId485"/>
        </w:object>
      </w:r>
    </w:p>
    <w:p w14:paraId="79AFD04C" w14:textId="77777777" w:rsidR="00095442" w:rsidRPr="00261E25" w:rsidRDefault="00095442" w:rsidP="00095442">
      <w:pPr>
        <w:spacing w:line="276" w:lineRule="auto"/>
        <w:jc w:val="both"/>
        <w:rPr>
          <w:rFonts w:eastAsia="Calibri"/>
          <w:color w:val="auto"/>
          <w:sz w:val="26"/>
          <w:szCs w:val="26"/>
          <w:lang w:val="vi-VN"/>
        </w:rPr>
      </w:pPr>
      <w:r w:rsidRPr="00261E25">
        <w:rPr>
          <w:rFonts w:eastAsia="Calibri"/>
          <w:color w:val="auto"/>
          <w:sz w:val="26"/>
          <w:szCs w:val="26"/>
          <w:lang w:val="vi-VN"/>
        </w:rPr>
        <w:t xml:space="preserve">Lập tỉ số (1)/(2): </w:t>
      </w:r>
      <w:r w:rsidRPr="00261E25">
        <w:rPr>
          <w:rFonts w:eastAsia="Calibri"/>
          <w:color w:val="auto"/>
          <w:position w:val="-4"/>
          <w:sz w:val="26"/>
          <w:szCs w:val="26"/>
          <w:lang w:val="vi-VN"/>
        </w:rPr>
        <w:object w:dxaOrig="180" w:dyaOrig="279" w14:anchorId="54AA112A">
          <v:shape id="_x0000_i1219" type="#_x0000_t75" style="width:9pt;height:14.2pt" o:ole="">
            <v:imagedata r:id="rId285" o:title=""/>
          </v:shape>
          <o:OLEObject Type="Embed" ProgID="Equation.DSMT4" ShapeID="_x0000_i1219" DrawAspect="Content" ObjectID="_1790104601" r:id="rId486"/>
        </w:object>
      </w:r>
      <w:r w:rsidRPr="00261E25">
        <w:rPr>
          <w:rFonts w:eastAsia="Calibri"/>
          <w:color w:val="auto"/>
          <w:position w:val="-24"/>
          <w:sz w:val="26"/>
          <w:szCs w:val="26"/>
          <w:lang w:val="vi-VN"/>
        </w:rPr>
        <w:object w:dxaOrig="2040" w:dyaOrig="620" w14:anchorId="1B615A1E">
          <v:shape id="_x0000_i1220" type="#_x0000_t75" style="width:102.3pt;height:31.25pt" o:ole="">
            <v:imagedata r:id="rId487" o:title=""/>
          </v:shape>
          <o:OLEObject Type="Embed" ProgID="Equation.DSMT4" ShapeID="_x0000_i1220" DrawAspect="Content" ObjectID="_1790104602" r:id="rId488"/>
        </w:object>
      </w:r>
      <w:r w:rsidRPr="00261E25">
        <w:rPr>
          <w:rFonts w:eastAsia="Calibri"/>
          <w:color w:val="auto"/>
          <w:position w:val="-46"/>
          <w:sz w:val="26"/>
          <w:szCs w:val="26"/>
          <w:lang w:val="vi-VN"/>
        </w:rPr>
        <w:object w:dxaOrig="1980" w:dyaOrig="1040" w14:anchorId="00CAECEC">
          <v:shape id="_x0000_i1221" type="#_x0000_t75" style="width:99.45pt;height:51.15pt" o:ole="">
            <v:imagedata r:id="rId489" o:title=""/>
          </v:shape>
          <o:OLEObject Type="Embed" ProgID="Equation.DSMT4" ShapeID="_x0000_i1221" DrawAspect="Content" ObjectID="_1790104603" r:id="rId490"/>
        </w:object>
      </w:r>
    </w:p>
    <w:p w14:paraId="68D6DF21" w14:textId="77777777" w:rsidR="00095442" w:rsidRPr="00261E25" w:rsidRDefault="00095442" w:rsidP="00095442">
      <w:pPr>
        <w:tabs>
          <w:tab w:val="left" w:pos="360"/>
        </w:tabs>
        <w:spacing w:line="276" w:lineRule="auto"/>
        <w:jc w:val="both"/>
        <w:rPr>
          <w:color w:val="auto"/>
          <w:sz w:val="26"/>
          <w:szCs w:val="26"/>
        </w:rPr>
      </w:pPr>
      <w:r w:rsidRPr="00261E25">
        <w:rPr>
          <w:noProof/>
          <w:color w:val="auto"/>
          <w:sz w:val="26"/>
          <w:szCs w:val="26"/>
        </w:rPr>
        <mc:AlternateContent>
          <mc:Choice Requires="wpg">
            <w:drawing>
              <wp:inline distT="0" distB="0" distL="0" distR="0" wp14:anchorId="0FC4F75F" wp14:editId="1252C238">
                <wp:extent cx="2410460" cy="361529"/>
                <wp:effectExtent l="0" t="0" r="8890" b="635"/>
                <wp:docPr id="1272212157" name="Group 34"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0460" cy="361529"/>
                          <a:chOff x="0" y="0"/>
                          <a:chExt cx="24114" cy="3635"/>
                        </a:xfrm>
                      </wpg:grpSpPr>
                      <wpg:grpSp>
                        <wpg:cNvPr id="1408987145" name="Group 35"/>
                        <wpg:cNvGrpSpPr>
                          <a:grpSpLocks/>
                        </wpg:cNvGrpSpPr>
                        <wpg:grpSpPr bwMode="auto">
                          <a:xfrm>
                            <a:off x="0" y="0"/>
                            <a:ext cx="24114" cy="3635"/>
                            <a:chOff x="0" y="0"/>
                            <a:chExt cx="24114" cy="3635"/>
                          </a:xfrm>
                        </wpg:grpSpPr>
                        <wpg:grpSp>
                          <wpg:cNvPr id="1345353655" name="Group 36"/>
                          <wpg:cNvGrpSpPr>
                            <a:grpSpLocks/>
                          </wpg:cNvGrpSpPr>
                          <wpg:grpSpPr bwMode="auto">
                            <a:xfrm>
                              <a:off x="0" y="0"/>
                              <a:ext cx="24114" cy="3256"/>
                              <a:chOff x="0" y="0"/>
                              <a:chExt cx="23290" cy="3258"/>
                            </a:xfrm>
                          </wpg:grpSpPr>
                          <wps:wsp>
                            <wps:cNvPr id="1819567920" name="Flowchart: Alternate Process 37"/>
                            <wps:cNvSpPr>
                              <a:spLocks noChangeArrowheads="1"/>
                            </wps:cNvSpPr>
                            <wps:spPr bwMode="auto">
                              <a:xfrm>
                                <a:off x="1026" y="0"/>
                                <a:ext cx="22264"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07143450"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61806264"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101056167" name="WordArt 192"/>
                          <wps:cNvSpPr txBox="1">
                            <a:spLocks noChangeArrowheads="1" noChangeShapeType="1"/>
                          </wps:cNvSpPr>
                          <wps:spPr bwMode="auto">
                            <a:xfrm>
                              <a:off x="3510" y="62"/>
                              <a:ext cx="16310"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DB10DF" w14:textId="77777777" w:rsidR="00095442" w:rsidRPr="009111E4" w:rsidRDefault="00095442" w:rsidP="00095442">
                                <w:pPr>
                                  <w:pStyle w:val="NormalWeb"/>
                                  <w:ind w:firstLine="0"/>
                                  <w:jc w:val="center"/>
                                  <w:rPr>
                                    <w:b/>
                                    <w:color w:val="FFFFFF" w:themeColor="background1"/>
                                    <w:sz w:val="32"/>
                                    <w:szCs w:val="32"/>
                                  </w:rPr>
                                </w:pPr>
                                <w:r>
                                  <w:rPr>
                                    <w:b/>
                                    <w:bCs/>
                                    <w:color w:val="FFFFFF" w:themeColor="background1"/>
                                    <w:sz w:val="32"/>
                                    <w:szCs w:val="32"/>
                                  </w:rPr>
                                  <w:t>Đề về nhà</w:t>
                                </w:r>
                              </w:p>
                            </w:txbxContent>
                          </wps:txbx>
                          <wps:bodyPr rot="0" vert="horz" wrap="square" lIns="91440" tIns="45720" rIns="91440" bIns="45720" anchor="t" anchorCtr="0" upright="1">
                            <a:noAutofit/>
                          </wps:bodyPr>
                        </wps:wsp>
                      </wpg:grpSp>
                      <wps:wsp>
                        <wps:cNvPr id="1319550364" name="WordArt 192"/>
                        <wps:cNvSpPr txBox="1">
                          <a:spLocks noChangeArrowheads="1" noChangeShapeType="1"/>
                        </wps:cNvSpPr>
                        <wps:spPr bwMode="auto">
                          <a:xfrm>
                            <a:off x="95" y="123"/>
                            <a:ext cx="427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87170A" w14:textId="77777777" w:rsidR="00095442" w:rsidRPr="009111E4" w:rsidRDefault="00095442" w:rsidP="00095442">
                              <w:pPr>
                                <w:pStyle w:val="NormalWeb"/>
                                <w:ind w:firstLine="0"/>
                                <w:jc w:val="center"/>
                                <w:rPr>
                                  <w:b/>
                                  <w:bCs/>
                                  <w:color w:val="FFFFFF" w:themeColor="background1"/>
                                  <w:sz w:val="32"/>
                                  <w:szCs w:val="32"/>
                                </w:rPr>
                              </w:pPr>
                              <w:r>
                                <w:rPr>
                                  <w:b/>
                                  <w:bCs/>
                                  <w:color w:val="FFFFFF" w:themeColor="background1"/>
                                  <w:sz w:val="32"/>
                                  <w:szCs w:val="32"/>
                                </w:rPr>
                                <w:t>I</w:t>
                              </w:r>
                              <w:r w:rsidRPr="009111E4">
                                <w:rPr>
                                  <w:b/>
                                  <w:bCs/>
                                  <w:color w:val="FFFFFF" w:themeColor="background1"/>
                                  <w:sz w:val="32"/>
                                  <w:szCs w:val="32"/>
                                </w:rPr>
                                <w:t>I</w:t>
                              </w:r>
                              <w:r>
                                <w:rPr>
                                  <w:b/>
                                  <w:bCs/>
                                  <w:color w:val="FFFFFF" w:themeColor="background1"/>
                                  <w:sz w:val="32"/>
                                  <w:szCs w:val="32"/>
                                </w:rPr>
                                <w:t>I</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0FC4F75F" id="Group 34" o:spid="_x0000_s1481" alt="50 hthy" style="width:189.8pt;height:28.45pt;mso-position-horizontal-relative:char;mso-position-vertical-relative:line" coordsize="24114,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">
                <v:group id="Group 35" o:spid="_x0000_s1482" style="position:absolute;width:24114;height:3635" coordsize="24114,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">
                  <v:group id="Group 36" o:spid="_x0000_s1483" style="position:absolute;width:24114;height:3256" coordsize="23290,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">
                    <v:shape id="Flowchart: Alternate Process 37" o:spid="_x0000_s1484" type="#_x0000_t176" style="position:absolute;left:1026;width:2226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" fillcolor="#3d5a80" stroked="f" strokeweight="1pt">
                      <v:fill opacity="52428f"/>
                    </v:shape>
                    <v:shape id="Hexagon 38" o:spid="_x0000_s1485"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" adj="4600" fillcolor="#f60" stroked="f" strokeweight="1pt"/>
                    <v:shape id="Hexagon 39" o:spid="_x0000_s1486"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" adj="4591" fillcolor="#293241" stroked="f" strokeweight="1pt"/>
                  </v:group>
                  <v:shape id="WordArt 192" o:spid="_x0000_s1487" type="#_x0000_t202" style="position:absolute;left:3510;top:62;width:16310;height: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" filled="f" stroked="f">
                    <v:stroke joinstyle="round"/>
                    <o:lock v:ext="edit" shapetype="t"/>
                    <v:textbox>
                      <w:txbxContent>
                        <w:p w14:paraId="78DB10DF" w14:textId="77777777" w:rsidR="00095442" w:rsidRPr="009111E4" w:rsidRDefault="00095442" w:rsidP="00095442">
                          <w:pPr>
                            <w:pStyle w:val="NormalWeb"/>
                            <w:ind w:firstLine="0"/>
                            <w:jc w:val="center"/>
                            <w:rPr>
                              <w:b/>
                              <w:color w:val="FFFFFF" w:themeColor="background1"/>
                              <w:sz w:val="32"/>
                              <w:szCs w:val="32"/>
                            </w:rPr>
                          </w:pPr>
                          <w:r>
                            <w:rPr>
                              <w:b/>
                              <w:bCs/>
                              <w:color w:val="FFFFFF" w:themeColor="background1"/>
                              <w:sz w:val="32"/>
                              <w:szCs w:val="32"/>
                            </w:rPr>
                            <w:t>Đề về nhà</w:t>
                          </w:r>
                        </w:p>
                      </w:txbxContent>
                    </v:textbox>
                  </v:shape>
                </v:group>
                <v:shape id="WordArt 192" o:spid="_x0000_s1488" type="#_x0000_t202" style="position:absolute;left:95;top:123;width:4270;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" filled="f" stroked="f">
                  <v:stroke joinstyle="round"/>
                  <o:lock v:ext="edit" shapetype="t"/>
                  <v:textbox>
                    <w:txbxContent>
                      <w:p w14:paraId="6B87170A" w14:textId="77777777" w:rsidR="00095442" w:rsidRPr="009111E4" w:rsidRDefault="00095442" w:rsidP="00095442">
                        <w:pPr>
                          <w:pStyle w:val="NormalWeb"/>
                          <w:ind w:firstLine="0"/>
                          <w:jc w:val="center"/>
                          <w:rPr>
                            <w:b/>
                            <w:bCs/>
                            <w:color w:val="FFFFFF" w:themeColor="background1"/>
                            <w:sz w:val="32"/>
                            <w:szCs w:val="32"/>
                          </w:rPr>
                        </w:pPr>
                        <w:r>
                          <w:rPr>
                            <w:b/>
                            <w:bCs/>
                            <w:color w:val="FFFFFF" w:themeColor="background1"/>
                            <w:sz w:val="32"/>
                            <w:szCs w:val="32"/>
                          </w:rPr>
                          <w:t>I</w:t>
                        </w:r>
                        <w:r w:rsidRPr="009111E4">
                          <w:rPr>
                            <w:b/>
                            <w:bCs/>
                            <w:color w:val="FFFFFF" w:themeColor="background1"/>
                            <w:sz w:val="32"/>
                            <w:szCs w:val="32"/>
                          </w:rPr>
                          <w:t>I</w:t>
                        </w:r>
                        <w:r>
                          <w:rPr>
                            <w:b/>
                            <w:bCs/>
                            <w:color w:val="FFFFFF" w:themeColor="background1"/>
                            <w:sz w:val="32"/>
                            <w:szCs w:val="32"/>
                          </w:rPr>
                          <w:t>I</w:t>
                        </w:r>
                      </w:p>
                    </w:txbxContent>
                  </v:textbox>
                </v:shape>
                <w10:anchorlock/>
              </v:group>
            </w:pict>
          </mc:Fallback>
        </mc:AlternateContent>
      </w:r>
    </w:p>
    <w:p w14:paraId="163AE802" w14:textId="77777777" w:rsidR="00095442" w:rsidRPr="00261E25" w:rsidRDefault="00095442" w:rsidP="00095442">
      <w:pPr>
        <w:spacing w:line="276" w:lineRule="auto"/>
        <w:rPr>
          <w:color w:val="auto"/>
          <w:sz w:val="26"/>
          <w:szCs w:val="26"/>
        </w:rPr>
      </w:pPr>
      <w:r w:rsidRPr="00261E25">
        <w:rPr>
          <w:noProof/>
          <w:color w:val="auto"/>
          <w:sz w:val="26"/>
          <w:szCs w:val="26"/>
        </w:rPr>
        <mc:AlternateContent>
          <mc:Choice Requires="wpg">
            <w:drawing>
              <wp:inline distT="0" distB="0" distL="0" distR="0" wp14:anchorId="0BF1957F" wp14:editId="4E00D0A0">
                <wp:extent cx="5443829" cy="324009"/>
                <wp:effectExtent l="0" t="0" r="5080" b="0"/>
                <wp:docPr id="1025240485"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686689215" name="Group 44"/>
                        <wpg:cNvGrpSpPr>
                          <a:grpSpLocks/>
                        </wpg:cNvGrpSpPr>
                        <wpg:grpSpPr bwMode="auto">
                          <a:xfrm>
                            <a:off x="95" y="-1"/>
                            <a:ext cx="54449" cy="3265"/>
                            <a:chOff x="95" y="-1"/>
                            <a:chExt cx="54448" cy="3265"/>
                          </a:xfrm>
                        </wpg:grpSpPr>
                        <wpg:grpSp>
                          <wpg:cNvPr id="1924103656" name="Group 45"/>
                          <wpg:cNvGrpSpPr>
                            <a:grpSpLocks/>
                          </wpg:cNvGrpSpPr>
                          <wpg:grpSpPr bwMode="auto">
                            <a:xfrm>
                              <a:off x="95" y="0"/>
                              <a:ext cx="54448" cy="3225"/>
                              <a:chOff x="92" y="0"/>
                              <a:chExt cx="52587" cy="3227"/>
                            </a:xfrm>
                          </wpg:grpSpPr>
                          <wps:wsp>
                            <wps:cNvPr id="758975747"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07471247"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34786889"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853829148"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B0DF98" w14:textId="77777777" w:rsidR="00095442" w:rsidRPr="009111E4" w:rsidRDefault="00095442" w:rsidP="00095442">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707EAE2C" w14:textId="77777777" w:rsidR="00095442" w:rsidRPr="009111E4" w:rsidRDefault="00095442" w:rsidP="00095442">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928714292"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B546F8"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0BF1957F" id="_x0000_s1489"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">
                <v:group id="Group 44" o:spid="_x0000_s1490"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">
                  <v:group id="Group 45" o:spid="_x0000_s1491"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">
                    <v:shape id="Flowchart: Alternate Process 46" o:spid="_x0000_s1492"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" fillcolor="#98c1d9" stroked="f" strokeweight="1pt">
                      <v:fill opacity="52428f"/>
                    </v:shape>
                    <v:shape id="Hexagon 47" o:spid="_x0000_s1493"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" adj="4292" fillcolor="#f60" stroked="f" strokeweight="1pt"/>
                    <v:shape id="Hexagon 48" o:spid="_x0000_s1494"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" adj="4292" fillcolor="#3d5a80" stroked="f" strokeweight="1pt"/>
                  </v:group>
                  <v:shape id="WordArt 192" o:spid="_x0000_s1495"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" filled="f" stroked="f">
                    <v:stroke joinstyle="round"/>
                    <o:lock v:ext="edit" shapetype="t"/>
                    <v:textbox>
                      <w:txbxContent>
                        <w:p w14:paraId="64B0DF98" w14:textId="77777777" w:rsidR="00095442" w:rsidRPr="009111E4" w:rsidRDefault="00095442" w:rsidP="00095442">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707EAE2C" w14:textId="77777777" w:rsidR="00095442" w:rsidRPr="009111E4" w:rsidRDefault="00095442" w:rsidP="00095442">
                          <w:pPr>
                            <w:pStyle w:val="NormalWeb"/>
                            <w:spacing w:line="240" w:lineRule="auto"/>
                            <w:ind w:firstLine="0"/>
                            <w:rPr>
                              <w:b/>
                              <w:color w:val="FFFFFF" w:themeColor="background1"/>
                              <w:sz w:val="32"/>
                              <w:szCs w:val="32"/>
                            </w:rPr>
                          </w:pPr>
                        </w:p>
                      </w:txbxContent>
                    </v:textbox>
                  </v:shape>
                </v:group>
                <v:shape id="WordArt 192" o:spid="_x0000_s1496"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" filled="f" stroked="f">
                  <v:stroke joinstyle="round"/>
                  <o:lock v:ext="edit" shapetype="t"/>
                  <v:textbox>
                    <w:txbxContent>
                      <w:p w14:paraId="01B546F8"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6CE3413B" w14:textId="77777777" w:rsidR="00095442" w:rsidRPr="00261E25" w:rsidRDefault="00095442" w:rsidP="00095442">
      <w:pPr>
        <w:tabs>
          <w:tab w:val="left" w:pos="360"/>
        </w:tabs>
        <w:spacing w:line="276" w:lineRule="auto"/>
        <w:jc w:val="center"/>
        <w:rPr>
          <w:i/>
          <w:iCs/>
          <w:color w:val="auto"/>
          <w:sz w:val="26"/>
          <w:szCs w:val="26"/>
        </w:rPr>
      </w:pPr>
      <w:r w:rsidRPr="00261E25">
        <w:rPr>
          <w:i/>
          <w:iCs/>
          <w:color w:val="auto"/>
          <w:sz w:val="26"/>
          <w:szCs w:val="26"/>
        </w:rPr>
        <w:t>Thí sinh trả lời từ câu 1 đến câu 18. Mỗi câu  hỏi thí sinh chỉ chọn một phương án.</w:t>
      </w:r>
    </w:p>
    <w:p w14:paraId="654A7096" w14:textId="77777777" w:rsidR="00095442" w:rsidRPr="00261E25" w:rsidRDefault="00095442" w:rsidP="00095442">
      <w:pPr>
        <w:tabs>
          <w:tab w:val="left" w:pos="360"/>
        </w:tabs>
        <w:spacing w:line="276" w:lineRule="auto"/>
        <w:jc w:val="center"/>
        <w:rPr>
          <w:i/>
          <w:iCs/>
          <w:color w:val="auto"/>
          <w:sz w:val="26"/>
          <w:szCs w:val="26"/>
        </w:rPr>
      </w:pPr>
      <w:r w:rsidRPr="00261E25">
        <w:rPr>
          <w:i/>
          <w:iCs/>
          <w:color w:val="auto"/>
          <w:sz w:val="26"/>
          <w:szCs w:val="26"/>
        </w:rPr>
        <w:t>(Mỗi câu trả lời đúng thí sinh được 0,25 điểm)</w:t>
      </w:r>
    </w:p>
    <w:p w14:paraId="73CE29F1" w14:textId="77777777" w:rsidR="00095442" w:rsidRPr="00261E25" w:rsidRDefault="00095442" w:rsidP="00095442">
      <w:pPr>
        <w:spacing w:line="276" w:lineRule="auto"/>
        <w:contextualSpacing/>
        <w:jc w:val="both"/>
        <w:rPr>
          <w:rFonts w:eastAsia="Calibri"/>
          <w:color w:val="auto"/>
          <w:sz w:val="26"/>
          <w:szCs w:val="26"/>
        </w:rPr>
      </w:pPr>
      <w:r w:rsidRPr="00261E25">
        <w:rPr>
          <w:rFonts w:eastAsia="Calibri"/>
          <w:b/>
          <w:color w:val="auto"/>
          <w:sz w:val="26"/>
          <w:szCs w:val="26"/>
        </w:rPr>
        <w:t xml:space="preserve">Câu 1: </w:t>
      </w:r>
      <w:r w:rsidRPr="00261E25">
        <w:rPr>
          <w:rFonts w:eastAsia="Calibri"/>
          <w:color w:val="auto"/>
          <w:sz w:val="26"/>
          <w:szCs w:val="26"/>
        </w:rPr>
        <w:t xml:space="preserve">Phát biểu nào sau đây </w:t>
      </w:r>
      <w:r w:rsidRPr="00261E25">
        <w:rPr>
          <w:rFonts w:eastAsia="Calibri"/>
          <w:b/>
          <w:bCs/>
          <w:color w:val="auto"/>
          <w:sz w:val="26"/>
          <w:szCs w:val="26"/>
        </w:rPr>
        <w:t>chưa đúng</w:t>
      </w:r>
      <w:r w:rsidRPr="00261E25">
        <w:rPr>
          <w:rFonts w:eastAsia="Calibri"/>
          <w:color w:val="auto"/>
          <w:sz w:val="26"/>
          <w:szCs w:val="26"/>
        </w:rPr>
        <w:t>:</w:t>
      </w:r>
    </w:p>
    <w:p w14:paraId="472C01A1" w14:textId="77777777" w:rsidR="00095442" w:rsidRPr="00261E25" w:rsidRDefault="00095442" w:rsidP="00095442">
      <w:pPr>
        <w:spacing w:line="276" w:lineRule="auto"/>
        <w:ind w:left="567" w:hanging="283"/>
        <w:contextualSpacing/>
        <w:jc w:val="both"/>
        <w:rPr>
          <w:rFonts w:eastAsia="Calibri"/>
          <w:color w:val="auto"/>
          <w:sz w:val="26"/>
          <w:szCs w:val="26"/>
        </w:rPr>
      </w:pPr>
      <w:r w:rsidRPr="00261E25">
        <w:rPr>
          <w:rFonts w:eastAsia="Calibri"/>
          <w:b/>
          <w:color w:val="auto"/>
          <w:sz w:val="26"/>
          <w:szCs w:val="26"/>
          <w:highlight w:val="green"/>
        </w:rPr>
        <w:t xml:space="preserve">A. </w:t>
      </w:r>
      <w:r w:rsidRPr="00261E25">
        <w:rPr>
          <w:rFonts w:eastAsia="Calibri"/>
          <w:color w:val="auto"/>
          <w:sz w:val="26"/>
          <w:szCs w:val="26"/>
          <w:highlight w:val="green"/>
        </w:rPr>
        <w:t>Trong các chuyển động thẳng nhanh dần đều, vận tốc có giá trị dương</w:t>
      </w:r>
    </w:p>
    <w:p w14:paraId="7E4759B9" w14:textId="77777777" w:rsidR="00095442" w:rsidRPr="00261E25" w:rsidRDefault="00095442" w:rsidP="00095442">
      <w:pPr>
        <w:spacing w:line="276" w:lineRule="auto"/>
        <w:ind w:left="567" w:hanging="283"/>
        <w:contextualSpacing/>
        <w:jc w:val="both"/>
        <w:rPr>
          <w:rFonts w:eastAsia="Calibri"/>
          <w:color w:val="auto"/>
          <w:sz w:val="26"/>
          <w:szCs w:val="26"/>
        </w:rPr>
      </w:pPr>
      <w:r w:rsidRPr="00261E25">
        <w:rPr>
          <w:rFonts w:eastAsia="Calibri"/>
          <w:b/>
          <w:color w:val="auto"/>
          <w:sz w:val="26"/>
          <w:szCs w:val="26"/>
        </w:rPr>
        <w:t xml:space="preserve">B. </w:t>
      </w:r>
      <w:r w:rsidRPr="00261E25">
        <w:rPr>
          <w:rFonts w:eastAsia="Calibri"/>
          <w:color w:val="auto"/>
          <w:sz w:val="26"/>
          <w:szCs w:val="26"/>
        </w:rPr>
        <w:t>Trong các chuyển động thẳng nhanh dần đều, vận tốc a cùng dấu với vận tốc v</w:t>
      </w:r>
    </w:p>
    <w:p w14:paraId="1249FF0D" w14:textId="77777777" w:rsidR="00095442" w:rsidRPr="00261E25" w:rsidRDefault="00095442" w:rsidP="00095442">
      <w:pPr>
        <w:spacing w:line="276" w:lineRule="auto"/>
        <w:ind w:firstLine="284"/>
        <w:contextualSpacing/>
        <w:jc w:val="both"/>
        <w:rPr>
          <w:rFonts w:eastAsia="Calibri"/>
          <w:color w:val="auto"/>
          <w:sz w:val="26"/>
          <w:szCs w:val="26"/>
        </w:rPr>
      </w:pPr>
      <w:r w:rsidRPr="00261E25">
        <w:rPr>
          <w:rFonts w:eastAsia="Calibri"/>
          <w:b/>
          <w:color w:val="auto"/>
          <w:sz w:val="26"/>
          <w:szCs w:val="26"/>
        </w:rPr>
        <w:t xml:space="preserve">C. </w:t>
      </w:r>
      <w:r w:rsidRPr="00261E25">
        <w:rPr>
          <w:rFonts w:eastAsia="Calibri"/>
          <w:color w:val="auto"/>
          <w:sz w:val="26"/>
          <w:szCs w:val="26"/>
        </w:rPr>
        <w:t>Trong chuyển động thẳng chậm dần đều, các véc tơ vận tốcvà gia tốc ngược chiều nhau</w:t>
      </w:r>
    </w:p>
    <w:p w14:paraId="3BCA5E7B" w14:textId="77777777" w:rsidR="00095442" w:rsidRPr="00261E25" w:rsidRDefault="00095442" w:rsidP="00095442">
      <w:pPr>
        <w:spacing w:line="276" w:lineRule="auto"/>
        <w:ind w:firstLine="284"/>
        <w:contextualSpacing/>
        <w:jc w:val="both"/>
        <w:rPr>
          <w:rFonts w:eastAsia="Calibri"/>
          <w:color w:val="auto"/>
          <w:sz w:val="26"/>
          <w:szCs w:val="26"/>
        </w:rPr>
      </w:pPr>
      <w:r w:rsidRPr="00261E25">
        <w:rPr>
          <w:rFonts w:eastAsia="Calibri"/>
          <w:b/>
          <w:color w:val="auto"/>
          <w:sz w:val="26"/>
          <w:szCs w:val="26"/>
        </w:rPr>
        <w:t xml:space="preserve">D. </w:t>
      </w:r>
      <w:r w:rsidRPr="00261E25">
        <w:rPr>
          <w:rFonts w:eastAsia="Calibri"/>
          <w:color w:val="auto"/>
          <w:sz w:val="26"/>
          <w:szCs w:val="26"/>
        </w:rPr>
        <w:t xml:space="preserve">Trong chuyển động thẳng có vận tốc tăng 1 lượng bằng nhau sau 1 đơn vị thời gian là chuyển động thẳng nhanh dần đều </w:t>
      </w:r>
    </w:p>
    <w:p w14:paraId="5D975678" w14:textId="77777777" w:rsidR="00095442" w:rsidRPr="00261E25" w:rsidRDefault="00095442" w:rsidP="00095442">
      <w:pPr>
        <w:widowControl w:val="0"/>
        <w:tabs>
          <w:tab w:val="left" w:pos="810"/>
          <w:tab w:val="left" w:pos="990"/>
          <w:tab w:val="left" w:pos="2880"/>
          <w:tab w:val="left" w:pos="5520"/>
          <w:tab w:val="left" w:pos="8040"/>
        </w:tabs>
        <w:autoSpaceDE w:val="0"/>
        <w:autoSpaceDN w:val="0"/>
        <w:adjustRightInd w:val="0"/>
        <w:spacing w:line="276" w:lineRule="auto"/>
        <w:ind w:right="28"/>
        <w:contextualSpacing/>
        <w:jc w:val="both"/>
        <w:rPr>
          <w:rFonts w:eastAsia="Calibri"/>
          <w:color w:val="auto"/>
          <w:sz w:val="26"/>
          <w:szCs w:val="26"/>
        </w:rPr>
      </w:pPr>
      <w:r w:rsidRPr="00261E25">
        <w:rPr>
          <w:rFonts w:eastAsia="Calibri"/>
          <w:b/>
          <w:color w:val="auto"/>
          <w:sz w:val="26"/>
          <w:szCs w:val="26"/>
        </w:rPr>
        <w:t xml:space="preserve">Câu 2: </w:t>
      </w:r>
      <w:r w:rsidRPr="00261E25">
        <w:rPr>
          <w:rFonts w:eastAsia="Calibri"/>
          <w:color w:val="auto"/>
          <w:sz w:val="26"/>
          <w:szCs w:val="26"/>
        </w:rPr>
        <w:t>Một chất điểm chuyển động chậm dần đều, cùng chiều với trục Ox, quãng đường khi dừng lại được tính theo biểu thức</w:t>
      </w:r>
    </w:p>
    <w:p w14:paraId="11DD25DE" w14:textId="77777777" w:rsidR="00095442" w:rsidRPr="00261E25" w:rsidRDefault="00095442" w:rsidP="00095442">
      <w:pPr>
        <w:widowControl w:val="0"/>
        <w:autoSpaceDE w:val="0"/>
        <w:autoSpaceDN w:val="0"/>
        <w:adjustRightInd w:val="0"/>
        <w:spacing w:line="276" w:lineRule="auto"/>
        <w:ind w:right="278" w:firstLine="284"/>
        <w:jc w:val="both"/>
        <w:rPr>
          <w:color w:val="auto"/>
          <w:sz w:val="26"/>
          <w:szCs w:val="26"/>
        </w:rPr>
      </w:pPr>
      <w:r w:rsidRPr="00261E25">
        <w:rPr>
          <w:b/>
          <w:color w:val="auto"/>
          <w:sz w:val="26"/>
          <w:szCs w:val="26"/>
        </w:rPr>
        <w:t xml:space="preserve">A. </w:t>
      </w:r>
      <w:r w:rsidRPr="00261E25">
        <w:rPr>
          <w:color w:val="auto"/>
          <w:sz w:val="26"/>
          <w:szCs w:val="26"/>
        </w:rPr>
        <w:t xml:space="preserve"> s =  </w:t>
      </w:r>
      <m:oMath>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hAnsi="Cambria Math"/>
                    <w:color w:val="auto"/>
                    <w:sz w:val="26"/>
                    <w:szCs w:val="26"/>
                  </w:rPr>
                  <m:t>v</m:t>
                </m:r>
              </m:e>
              <m:sup>
                <m:r>
                  <w:rPr>
                    <w:rFonts w:ascii="Cambria Math" w:hAnsi="Cambria Math"/>
                    <w:color w:val="auto"/>
                    <w:sz w:val="26"/>
                    <w:szCs w:val="26"/>
                  </w:rPr>
                  <m:t>2</m:t>
                </m:r>
              </m:sup>
            </m:sSup>
          </m:num>
          <m:den>
            <m:r>
              <w:rPr>
                <w:rFonts w:ascii="Cambria Math" w:hAnsi="Cambria Math"/>
                <w:color w:val="auto"/>
                <w:sz w:val="26"/>
                <w:szCs w:val="26"/>
              </w:rPr>
              <m:t>2a</m:t>
            </m:r>
          </m:den>
        </m:f>
      </m:oMath>
      <w:r w:rsidRPr="00261E25">
        <w:rPr>
          <w:color w:val="auto"/>
          <w:sz w:val="26"/>
          <w:szCs w:val="26"/>
        </w:rPr>
        <w:tab/>
      </w:r>
      <w:r w:rsidRPr="00261E25">
        <w:rPr>
          <w:color w:val="auto"/>
          <w:sz w:val="26"/>
          <w:szCs w:val="26"/>
        </w:rPr>
        <w:tab/>
      </w:r>
      <w:r w:rsidRPr="00261E25">
        <w:rPr>
          <w:color w:val="auto"/>
          <w:sz w:val="26"/>
          <w:szCs w:val="26"/>
        </w:rPr>
        <w:tab/>
      </w:r>
      <w:r w:rsidRPr="00261E25">
        <w:rPr>
          <w:color w:val="auto"/>
          <w:sz w:val="26"/>
          <w:szCs w:val="26"/>
        </w:rPr>
        <w:tab/>
      </w:r>
      <w:r w:rsidRPr="00261E25">
        <w:rPr>
          <w:color w:val="auto"/>
          <w:sz w:val="26"/>
          <w:szCs w:val="26"/>
        </w:rPr>
        <w:tab/>
      </w:r>
      <w:r w:rsidRPr="00261E25">
        <w:rPr>
          <w:color w:val="auto"/>
          <w:sz w:val="26"/>
          <w:szCs w:val="26"/>
        </w:rPr>
        <w:tab/>
      </w:r>
      <w:r w:rsidRPr="00261E25">
        <w:rPr>
          <w:color w:val="auto"/>
          <w:sz w:val="26"/>
          <w:szCs w:val="26"/>
        </w:rPr>
        <w:tab/>
      </w:r>
      <w:r w:rsidRPr="00261E25">
        <w:rPr>
          <w:b/>
          <w:color w:val="auto"/>
          <w:sz w:val="26"/>
          <w:szCs w:val="26"/>
        </w:rPr>
        <w:t xml:space="preserve">B. </w:t>
      </w:r>
      <w:r w:rsidRPr="00261E25">
        <w:rPr>
          <w:color w:val="auto"/>
          <w:sz w:val="26"/>
          <w:szCs w:val="26"/>
        </w:rPr>
        <w:t xml:space="preserve">  s =  </w:t>
      </w:r>
      <m:oMath>
        <m:f>
          <m:fPr>
            <m:ctrlPr>
              <w:rPr>
                <w:rFonts w:ascii="Cambria Math" w:hAnsi="Cambria Math"/>
                <w:i/>
                <w:color w:val="auto"/>
                <w:sz w:val="26"/>
                <w:szCs w:val="26"/>
              </w:rPr>
            </m:ctrlPr>
          </m:fPr>
          <m:num>
            <m:sSubSup>
              <m:sSubSupPr>
                <m:ctrlPr>
                  <w:rPr>
                    <w:rFonts w:ascii="Cambria Math" w:hAnsi="Cambria Math"/>
                    <w:i/>
                    <w:color w:val="auto"/>
                    <w:sz w:val="26"/>
                    <w:szCs w:val="26"/>
                  </w:rPr>
                </m:ctrlPr>
              </m:sSubSupPr>
              <m:e>
                <m:r>
                  <w:rPr>
                    <w:rFonts w:ascii="Cambria Math" w:hAnsi="Cambria Math"/>
                    <w:color w:val="auto"/>
                    <w:sz w:val="26"/>
                    <w:szCs w:val="26"/>
                  </w:rPr>
                  <m:t>v</m:t>
                </m:r>
              </m:e>
              <m:sub>
                <m:r>
                  <w:rPr>
                    <w:rFonts w:ascii="Cambria Math" w:hAnsi="Cambria Math"/>
                    <w:color w:val="auto"/>
                    <w:sz w:val="26"/>
                    <w:szCs w:val="26"/>
                  </w:rPr>
                  <m:t>o</m:t>
                </m:r>
              </m:sub>
              <m:sup>
                <m:r>
                  <w:rPr>
                    <w:rFonts w:ascii="Cambria Math" w:hAnsi="Cambria Math"/>
                    <w:color w:val="auto"/>
                    <w:sz w:val="26"/>
                    <w:szCs w:val="26"/>
                  </w:rPr>
                  <m:t>2</m:t>
                </m:r>
              </m:sup>
            </m:sSubSup>
          </m:num>
          <m:den>
            <m:r>
              <w:rPr>
                <w:rFonts w:ascii="Cambria Math" w:hAnsi="Cambria Math"/>
                <w:color w:val="auto"/>
                <w:sz w:val="26"/>
                <w:szCs w:val="26"/>
              </w:rPr>
              <m:t>2a</m:t>
            </m:r>
          </m:den>
        </m:f>
      </m:oMath>
      <w:r w:rsidRPr="00261E25">
        <w:rPr>
          <w:color w:val="auto"/>
          <w:sz w:val="26"/>
          <w:szCs w:val="26"/>
        </w:rPr>
        <w:tab/>
      </w:r>
      <w:r w:rsidRPr="00261E25">
        <w:rPr>
          <w:color w:val="auto"/>
          <w:sz w:val="26"/>
          <w:szCs w:val="26"/>
        </w:rPr>
        <w:tab/>
      </w:r>
      <w:r w:rsidRPr="00261E25">
        <w:rPr>
          <w:color w:val="auto"/>
          <w:sz w:val="26"/>
          <w:szCs w:val="26"/>
        </w:rPr>
        <w:tab/>
      </w:r>
    </w:p>
    <w:p w14:paraId="6C027B2E" w14:textId="77777777" w:rsidR="00095442" w:rsidRPr="00261E25" w:rsidRDefault="00095442" w:rsidP="00095442">
      <w:pPr>
        <w:widowControl w:val="0"/>
        <w:autoSpaceDE w:val="0"/>
        <w:autoSpaceDN w:val="0"/>
        <w:adjustRightInd w:val="0"/>
        <w:spacing w:line="276" w:lineRule="auto"/>
        <w:ind w:right="278" w:firstLine="284"/>
        <w:jc w:val="both"/>
        <w:rPr>
          <w:color w:val="auto"/>
          <w:sz w:val="26"/>
          <w:szCs w:val="26"/>
        </w:rPr>
      </w:pPr>
      <w:r w:rsidRPr="00261E25">
        <w:rPr>
          <w:b/>
          <w:color w:val="auto"/>
          <w:sz w:val="26"/>
          <w:szCs w:val="26"/>
          <w:highlight w:val="green"/>
        </w:rPr>
        <w:t>C.</w:t>
      </w:r>
      <w:r w:rsidRPr="00261E25">
        <w:rPr>
          <w:color w:val="auto"/>
          <w:sz w:val="26"/>
          <w:szCs w:val="26"/>
          <w:highlight w:val="green"/>
        </w:rPr>
        <w:t xml:space="preserve">  s = - </w:t>
      </w:r>
      <m:oMath>
        <m:f>
          <m:fPr>
            <m:ctrlPr>
              <w:rPr>
                <w:rFonts w:ascii="Cambria Math" w:hAnsi="Cambria Math"/>
                <w:i/>
                <w:color w:val="auto"/>
                <w:sz w:val="26"/>
                <w:szCs w:val="26"/>
                <w:highlight w:val="green"/>
              </w:rPr>
            </m:ctrlPr>
          </m:fPr>
          <m:num>
            <m:sSubSup>
              <m:sSubSupPr>
                <m:ctrlPr>
                  <w:rPr>
                    <w:rFonts w:ascii="Cambria Math" w:hAnsi="Cambria Math"/>
                    <w:i/>
                    <w:color w:val="auto"/>
                    <w:sz w:val="26"/>
                    <w:szCs w:val="26"/>
                    <w:highlight w:val="green"/>
                  </w:rPr>
                </m:ctrlPr>
              </m:sSubSupPr>
              <m:e>
                <m:r>
                  <w:rPr>
                    <w:rFonts w:ascii="Cambria Math" w:hAnsi="Cambria Math"/>
                    <w:color w:val="auto"/>
                    <w:sz w:val="26"/>
                    <w:szCs w:val="26"/>
                    <w:highlight w:val="green"/>
                  </w:rPr>
                  <m:t>v</m:t>
                </m:r>
              </m:e>
              <m:sub>
                <m:r>
                  <w:rPr>
                    <w:rFonts w:ascii="Cambria Math" w:hAnsi="Cambria Math"/>
                    <w:color w:val="auto"/>
                    <w:sz w:val="26"/>
                    <w:szCs w:val="26"/>
                    <w:highlight w:val="green"/>
                  </w:rPr>
                  <m:t>o</m:t>
                </m:r>
              </m:sub>
              <m:sup>
                <m:r>
                  <w:rPr>
                    <w:rFonts w:ascii="Cambria Math" w:hAnsi="Cambria Math"/>
                    <w:color w:val="auto"/>
                    <w:sz w:val="26"/>
                    <w:szCs w:val="26"/>
                    <w:highlight w:val="green"/>
                  </w:rPr>
                  <m:t>2</m:t>
                </m:r>
              </m:sup>
            </m:sSubSup>
          </m:num>
          <m:den>
            <m:r>
              <w:rPr>
                <w:rFonts w:ascii="Cambria Math" w:hAnsi="Cambria Math"/>
                <w:color w:val="auto"/>
                <w:sz w:val="26"/>
                <w:szCs w:val="26"/>
                <w:highlight w:val="green"/>
              </w:rPr>
              <m:t>2a</m:t>
            </m:r>
          </m:den>
        </m:f>
      </m:oMath>
      <w:r w:rsidRPr="00261E25">
        <w:rPr>
          <w:color w:val="auto"/>
          <w:sz w:val="26"/>
          <w:szCs w:val="26"/>
        </w:rPr>
        <w:tab/>
      </w:r>
      <w:r w:rsidRPr="00261E25">
        <w:rPr>
          <w:color w:val="auto"/>
          <w:sz w:val="26"/>
          <w:szCs w:val="26"/>
        </w:rPr>
        <w:tab/>
      </w:r>
      <w:r w:rsidRPr="00261E25">
        <w:rPr>
          <w:color w:val="auto"/>
          <w:sz w:val="26"/>
          <w:szCs w:val="26"/>
        </w:rPr>
        <w:tab/>
      </w:r>
      <w:r w:rsidRPr="00261E25">
        <w:rPr>
          <w:color w:val="auto"/>
          <w:sz w:val="26"/>
          <w:szCs w:val="26"/>
        </w:rPr>
        <w:tab/>
      </w:r>
      <w:r w:rsidRPr="00261E25">
        <w:rPr>
          <w:color w:val="auto"/>
          <w:sz w:val="26"/>
          <w:szCs w:val="26"/>
        </w:rPr>
        <w:tab/>
      </w:r>
      <w:r w:rsidRPr="00261E25">
        <w:rPr>
          <w:color w:val="auto"/>
          <w:sz w:val="26"/>
          <w:szCs w:val="26"/>
        </w:rPr>
        <w:tab/>
      </w:r>
      <w:r w:rsidRPr="00261E25">
        <w:rPr>
          <w:color w:val="auto"/>
          <w:sz w:val="26"/>
          <w:szCs w:val="26"/>
        </w:rPr>
        <w:tab/>
      </w:r>
      <w:r w:rsidRPr="00261E25">
        <w:rPr>
          <w:b/>
          <w:color w:val="auto"/>
          <w:sz w:val="26"/>
          <w:szCs w:val="26"/>
        </w:rPr>
        <w:t>D.</w:t>
      </w:r>
      <w:r w:rsidRPr="00261E25">
        <w:rPr>
          <w:color w:val="auto"/>
          <w:sz w:val="26"/>
          <w:szCs w:val="26"/>
        </w:rPr>
        <w:t xml:space="preserve">   s = </w:t>
      </w:r>
      <m:oMath>
        <m:f>
          <m:fPr>
            <m:ctrlPr>
              <w:rPr>
                <w:rFonts w:ascii="Cambria Math" w:hAnsi="Cambria Math"/>
                <w:i/>
                <w:color w:val="auto"/>
                <w:sz w:val="26"/>
                <w:szCs w:val="26"/>
              </w:rPr>
            </m:ctrlPr>
          </m:fPr>
          <m:num>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o</m:t>
                </m:r>
              </m:sub>
            </m:sSub>
            <m:sSup>
              <m:sSupPr>
                <m:ctrlPr>
                  <w:rPr>
                    <w:rFonts w:ascii="Cambria Math" w:hAnsi="Cambria Math"/>
                    <w:i/>
                    <w:color w:val="auto"/>
                    <w:sz w:val="26"/>
                    <w:szCs w:val="26"/>
                  </w:rPr>
                </m:ctrlPr>
              </m:sSupPr>
              <m:e>
                <m:r>
                  <w:rPr>
                    <w:rFonts w:ascii="Cambria Math" w:hAnsi="Cambria Math"/>
                    <w:color w:val="auto"/>
                    <w:sz w:val="26"/>
                    <w:szCs w:val="26"/>
                  </w:rPr>
                  <m:t>)</m:t>
                </m:r>
              </m:e>
              <m:sup>
                <m:r>
                  <w:rPr>
                    <w:rFonts w:ascii="Cambria Math" w:hAnsi="Cambria Math"/>
                    <w:color w:val="auto"/>
                    <w:sz w:val="26"/>
                    <w:szCs w:val="26"/>
                  </w:rPr>
                  <m:t>2</m:t>
                </m:r>
              </m:sup>
            </m:sSup>
          </m:num>
          <m:den>
            <m:r>
              <w:rPr>
                <w:rFonts w:ascii="Cambria Math" w:hAnsi="Cambria Math"/>
                <w:color w:val="auto"/>
                <w:sz w:val="26"/>
                <w:szCs w:val="26"/>
              </w:rPr>
              <m:t>2a</m:t>
            </m:r>
          </m:den>
        </m:f>
      </m:oMath>
      <w:r w:rsidRPr="00261E25">
        <w:rPr>
          <w:color w:val="auto"/>
          <w:sz w:val="26"/>
          <w:szCs w:val="26"/>
        </w:rPr>
        <w:t xml:space="preserve"> </w:t>
      </w:r>
    </w:p>
    <w:p w14:paraId="363C8321" w14:textId="77777777" w:rsidR="00095442" w:rsidRPr="00261E25" w:rsidRDefault="00095442" w:rsidP="00095442">
      <w:pPr>
        <w:tabs>
          <w:tab w:val="left" w:pos="810"/>
          <w:tab w:val="left" w:pos="990"/>
          <w:tab w:val="left" w:pos="6720"/>
        </w:tabs>
        <w:spacing w:line="276" w:lineRule="auto"/>
        <w:ind w:right="278"/>
        <w:jc w:val="both"/>
        <w:rPr>
          <w:color w:val="auto"/>
          <w:sz w:val="26"/>
          <w:szCs w:val="26"/>
          <w:lang w:val="vi-VN" w:eastAsia="vi-VN"/>
        </w:rPr>
      </w:pPr>
      <w:r w:rsidRPr="00261E25">
        <w:rPr>
          <w:rFonts w:eastAsia="Calibri"/>
          <w:b/>
          <w:color w:val="auto"/>
          <w:sz w:val="26"/>
          <w:szCs w:val="26"/>
        </w:rPr>
        <w:t xml:space="preserve">Câu 3: </w:t>
      </w:r>
      <w:r w:rsidRPr="00261E25">
        <w:rPr>
          <w:bCs/>
          <w:color w:val="auto"/>
          <w:sz w:val="26"/>
          <w:szCs w:val="26"/>
          <w:lang w:val="vi-VN" w:eastAsia="vi-VN"/>
        </w:rPr>
        <w:t>Xác định biểu thức tính gia tốc tức thời của chuyển động thẳng biến đổi đều:</w:t>
      </w:r>
    </w:p>
    <w:p w14:paraId="4A7F66B9" w14:textId="77777777" w:rsidR="00095442" w:rsidRPr="00261E25" w:rsidRDefault="00095442" w:rsidP="00095442">
      <w:pPr>
        <w:spacing w:line="276" w:lineRule="auto"/>
        <w:ind w:right="278" w:firstLine="284"/>
        <w:jc w:val="both"/>
        <w:rPr>
          <w:color w:val="auto"/>
          <w:sz w:val="26"/>
          <w:szCs w:val="26"/>
          <w:lang w:val="vi-VN" w:eastAsia="vi-VN"/>
        </w:rPr>
      </w:pPr>
      <w:r w:rsidRPr="00261E25">
        <w:rPr>
          <w:b/>
          <w:bCs/>
          <w:color w:val="auto"/>
          <w:sz w:val="26"/>
          <w:szCs w:val="26"/>
          <w:lang w:val="vi-VN" w:eastAsia="vi-VN"/>
        </w:rPr>
        <w:t xml:space="preserve">A. </w:t>
      </w:r>
      <m:oMath>
        <m:r>
          <w:rPr>
            <w:rFonts w:ascii="Cambria Math" w:hAnsi="Cambria Math"/>
            <w:color w:val="auto"/>
            <w:sz w:val="26"/>
            <w:szCs w:val="26"/>
            <w:lang w:val="vi-VN" w:eastAsia="vi-VN"/>
          </w:rPr>
          <m:t>a=</m:t>
        </m:r>
        <m:f>
          <m:fPr>
            <m:ctrlPr>
              <w:rPr>
                <w:rFonts w:ascii="Cambria Math" w:hAnsi="Cambria Math"/>
                <w:i/>
                <w:color w:val="auto"/>
                <w:sz w:val="26"/>
                <w:szCs w:val="26"/>
                <w:lang w:val="vi-VN" w:eastAsia="vi-VN"/>
              </w:rPr>
            </m:ctrlPr>
          </m:fPr>
          <m:num>
            <m:sSub>
              <m:sSubPr>
                <m:ctrlPr>
                  <w:rPr>
                    <w:rFonts w:ascii="Cambria Math" w:hAnsi="Cambria Math"/>
                    <w:i/>
                    <w:color w:val="auto"/>
                    <w:sz w:val="26"/>
                    <w:szCs w:val="26"/>
                    <w:lang w:val="vi-VN" w:eastAsia="vi-VN"/>
                  </w:rPr>
                </m:ctrlPr>
              </m:sSubPr>
              <m:e>
                <m:r>
                  <w:rPr>
                    <w:rFonts w:ascii="Cambria Math" w:hAnsi="Cambria Math"/>
                    <w:color w:val="auto"/>
                    <w:sz w:val="26"/>
                    <w:szCs w:val="26"/>
                    <w:lang w:val="vi-VN" w:eastAsia="vi-VN"/>
                  </w:rPr>
                  <m:t>v</m:t>
                </m:r>
              </m:e>
              <m:sub>
                <m:r>
                  <w:rPr>
                    <w:rFonts w:ascii="Cambria Math" w:hAnsi="Cambria Math"/>
                    <w:color w:val="auto"/>
                    <w:sz w:val="26"/>
                    <w:szCs w:val="26"/>
                    <w:lang w:val="vi-VN" w:eastAsia="vi-VN"/>
                  </w:rPr>
                  <m:t>0</m:t>
                </m:r>
              </m:sub>
            </m:sSub>
            <m:r>
              <w:rPr>
                <w:rFonts w:ascii="Cambria Math" w:hAnsi="Cambria Math"/>
                <w:color w:val="auto"/>
                <w:sz w:val="26"/>
                <w:szCs w:val="26"/>
                <w:lang w:val="vi-VN" w:eastAsia="vi-VN"/>
              </w:rPr>
              <m:t>-v</m:t>
            </m:r>
          </m:num>
          <m:den>
            <m:r>
              <w:rPr>
                <w:rFonts w:ascii="Cambria Math" w:hAnsi="Cambria Math"/>
                <w:color w:val="auto"/>
                <w:sz w:val="26"/>
                <w:szCs w:val="26"/>
                <w:lang w:val="vi-VN" w:eastAsia="vi-VN"/>
              </w:rPr>
              <m:t>t-</m:t>
            </m:r>
            <m:sSub>
              <m:sSubPr>
                <m:ctrlPr>
                  <w:rPr>
                    <w:rFonts w:ascii="Cambria Math" w:hAnsi="Cambria Math"/>
                    <w:i/>
                    <w:color w:val="auto"/>
                    <w:sz w:val="26"/>
                    <w:szCs w:val="26"/>
                    <w:lang w:val="vi-VN" w:eastAsia="vi-VN"/>
                  </w:rPr>
                </m:ctrlPr>
              </m:sSubPr>
              <m:e>
                <m:r>
                  <w:rPr>
                    <w:rFonts w:ascii="Cambria Math" w:hAnsi="Cambria Math"/>
                    <w:color w:val="auto"/>
                    <w:sz w:val="26"/>
                    <w:szCs w:val="26"/>
                    <w:lang w:val="vi-VN" w:eastAsia="vi-VN"/>
                  </w:rPr>
                  <m:t>t</m:t>
                </m:r>
              </m:e>
              <m:sub>
                <m:r>
                  <w:rPr>
                    <w:rFonts w:ascii="Cambria Math" w:hAnsi="Cambria Math"/>
                    <w:color w:val="auto"/>
                    <w:sz w:val="26"/>
                    <w:szCs w:val="26"/>
                    <w:lang w:val="vi-VN" w:eastAsia="vi-VN"/>
                  </w:rPr>
                  <m:t>0</m:t>
                </m:r>
              </m:sub>
            </m:sSub>
          </m:den>
        </m:f>
      </m:oMath>
      <w:r w:rsidRPr="00261E25">
        <w:rPr>
          <w:color w:val="auto"/>
          <w:sz w:val="26"/>
          <w:szCs w:val="26"/>
          <w:lang w:val="vi-VN" w:eastAsia="vi-VN"/>
        </w:rPr>
        <w:tab/>
        <w:t xml:space="preserve">  </w:t>
      </w:r>
      <w:r w:rsidRPr="00261E25">
        <w:rPr>
          <w:b/>
          <w:color w:val="auto"/>
          <w:sz w:val="26"/>
          <w:szCs w:val="26"/>
          <w:lang w:val="vi-VN" w:eastAsia="vi-VN"/>
        </w:rPr>
        <w:t xml:space="preserve"> </w:t>
      </w:r>
      <w:r w:rsidRPr="00261E25">
        <w:rPr>
          <w:b/>
          <w:color w:val="auto"/>
          <w:sz w:val="26"/>
          <w:szCs w:val="26"/>
          <w:lang w:val="vi-VN" w:eastAsia="vi-VN"/>
        </w:rPr>
        <w:tab/>
      </w:r>
      <w:r w:rsidRPr="00261E25">
        <w:rPr>
          <w:b/>
          <w:color w:val="auto"/>
          <w:sz w:val="26"/>
          <w:szCs w:val="26"/>
          <w:lang w:val="vi-VN" w:eastAsia="vi-VN"/>
        </w:rPr>
        <w:tab/>
      </w:r>
      <w:r w:rsidRPr="00261E25">
        <w:rPr>
          <w:b/>
          <w:color w:val="auto"/>
          <w:sz w:val="26"/>
          <w:szCs w:val="26"/>
          <w:lang w:val="vi-VN" w:eastAsia="vi-VN"/>
        </w:rPr>
        <w:tab/>
      </w:r>
      <w:r w:rsidRPr="00261E25">
        <w:rPr>
          <w:b/>
          <w:color w:val="auto"/>
          <w:sz w:val="26"/>
          <w:szCs w:val="26"/>
          <w:lang w:val="vi-VN" w:eastAsia="vi-VN"/>
        </w:rPr>
        <w:tab/>
      </w:r>
      <w:r w:rsidRPr="00261E25">
        <w:rPr>
          <w:b/>
          <w:color w:val="auto"/>
          <w:sz w:val="26"/>
          <w:szCs w:val="26"/>
          <w:lang w:val="vi-VN" w:eastAsia="vi-VN"/>
        </w:rPr>
        <w:tab/>
      </w:r>
      <w:r w:rsidRPr="00261E25">
        <w:rPr>
          <w:b/>
          <w:color w:val="auto"/>
          <w:sz w:val="26"/>
          <w:szCs w:val="26"/>
          <w:highlight w:val="green"/>
          <w:lang w:val="vi-VN" w:eastAsia="vi-VN"/>
        </w:rPr>
        <w:t xml:space="preserve">B. </w:t>
      </w:r>
      <m:oMath>
        <m:groupChr>
          <m:groupChrPr>
            <m:chr m:val="→"/>
            <m:pos m:val="top"/>
            <m:vertJc m:val="bot"/>
            <m:ctrlPr>
              <w:rPr>
                <w:rFonts w:ascii="Cambria Math" w:hAnsi="Cambria Math"/>
                <w:i/>
                <w:color w:val="auto"/>
                <w:sz w:val="26"/>
                <w:szCs w:val="26"/>
                <w:highlight w:val="green"/>
                <w:lang w:val="vi-VN" w:eastAsia="vi-VN"/>
              </w:rPr>
            </m:ctrlPr>
          </m:groupChrPr>
          <m:e>
            <m:r>
              <w:rPr>
                <w:rFonts w:ascii="Cambria Math" w:hAnsi="Cambria Math"/>
                <w:color w:val="auto"/>
                <w:sz w:val="26"/>
                <w:szCs w:val="26"/>
                <w:highlight w:val="green"/>
                <w:lang w:val="vi-VN" w:eastAsia="vi-VN"/>
              </w:rPr>
              <m:t>a</m:t>
            </m:r>
          </m:e>
        </m:groupChr>
        <m:r>
          <w:rPr>
            <w:rFonts w:ascii="Cambria Math" w:hAnsi="Cambria Math"/>
            <w:color w:val="auto"/>
            <w:sz w:val="26"/>
            <w:szCs w:val="26"/>
            <w:highlight w:val="green"/>
            <w:lang w:val="vi-VN" w:eastAsia="vi-VN"/>
          </w:rPr>
          <m:t>=</m:t>
        </m:r>
        <m:f>
          <m:fPr>
            <m:ctrlPr>
              <w:rPr>
                <w:rFonts w:ascii="Cambria Math" w:hAnsi="Cambria Math"/>
                <w:i/>
                <w:color w:val="auto"/>
                <w:sz w:val="26"/>
                <w:szCs w:val="26"/>
                <w:highlight w:val="green"/>
                <w:lang w:val="vi-VN" w:eastAsia="vi-VN"/>
              </w:rPr>
            </m:ctrlPr>
          </m:fPr>
          <m:num>
            <m:groupChr>
              <m:groupChrPr>
                <m:chr m:val="→"/>
                <m:pos m:val="top"/>
                <m:vertJc m:val="bot"/>
                <m:ctrlPr>
                  <w:rPr>
                    <w:rFonts w:ascii="Cambria Math" w:hAnsi="Cambria Math"/>
                    <w:i/>
                    <w:color w:val="auto"/>
                    <w:sz w:val="26"/>
                    <w:szCs w:val="26"/>
                    <w:highlight w:val="green"/>
                    <w:lang w:val="vi-VN" w:eastAsia="vi-VN"/>
                  </w:rPr>
                </m:ctrlPr>
              </m:groupChrPr>
              <m:e>
                <m:r>
                  <w:rPr>
                    <w:rFonts w:ascii="Cambria Math" w:hAnsi="Cambria Math"/>
                    <w:color w:val="auto"/>
                    <w:sz w:val="26"/>
                    <w:szCs w:val="26"/>
                    <w:highlight w:val="green"/>
                    <w:lang w:val="vi-VN" w:eastAsia="vi-VN"/>
                  </w:rPr>
                  <m:t>v</m:t>
                </m:r>
              </m:e>
            </m:groupChr>
            <m:r>
              <w:rPr>
                <w:rFonts w:ascii="Cambria Math" w:hAnsi="Cambria Math"/>
                <w:color w:val="auto"/>
                <w:sz w:val="26"/>
                <w:szCs w:val="26"/>
                <w:highlight w:val="green"/>
                <w:lang w:val="vi-VN" w:eastAsia="vi-VN"/>
              </w:rPr>
              <m:t>-</m:t>
            </m:r>
            <m:groupChr>
              <m:groupChrPr>
                <m:chr m:val="→"/>
                <m:pos m:val="top"/>
                <m:vertJc m:val="bot"/>
                <m:ctrlPr>
                  <w:rPr>
                    <w:rFonts w:ascii="Cambria Math" w:hAnsi="Cambria Math"/>
                    <w:i/>
                    <w:color w:val="auto"/>
                    <w:sz w:val="26"/>
                    <w:szCs w:val="26"/>
                    <w:highlight w:val="green"/>
                    <w:lang w:val="vi-VN" w:eastAsia="vi-VN"/>
                  </w:rPr>
                </m:ctrlPr>
              </m:groupChrPr>
              <m:e>
                <m:sSub>
                  <m:sSubPr>
                    <m:ctrlPr>
                      <w:rPr>
                        <w:rFonts w:ascii="Cambria Math" w:hAnsi="Cambria Math"/>
                        <w:i/>
                        <w:color w:val="auto"/>
                        <w:sz w:val="26"/>
                        <w:szCs w:val="26"/>
                        <w:highlight w:val="green"/>
                        <w:lang w:val="vi-VN" w:eastAsia="vi-VN"/>
                      </w:rPr>
                    </m:ctrlPr>
                  </m:sSubPr>
                  <m:e>
                    <m:r>
                      <w:rPr>
                        <w:rFonts w:ascii="Cambria Math" w:hAnsi="Cambria Math"/>
                        <w:color w:val="auto"/>
                        <w:sz w:val="26"/>
                        <w:szCs w:val="26"/>
                        <w:highlight w:val="green"/>
                        <w:lang w:val="vi-VN" w:eastAsia="vi-VN"/>
                      </w:rPr>
                      <m:t>v</m:t>
                    </m:r>
                  </m:e>
                  <m:sub>
                    <m:r>
                      <w:rPr>
                        <w:rFonts w:ascii="Cambria Math" w:hAnsi="Cambria Math"/>
                        <w:color w:val="auto"/>
                        <w:sz w:val="26"/>
                        <w:szCs w:val="26"/>
                        <w:highlight w:val="green"/>
                        <w:lang w:val="vi-VN" w:eastAsia="vi-VN"/>
                      </w:rPr>
                      <m:t>0</m:t>
                    </m:r>
                  </m:sub>
                </m:sSub>
              </m:e>
            </m:groupChr>
          </m:num>
          <m:den>
            <m:r>
              <w:rPr>
                <w:rFonts w:ascii="Cambria Math" w:hAnsi="Cambria Math"/>
                <w:color w:val="auto"/>
                <w:sz w:val="26"/>
                <w:szCs w:val="26"/>
                <w:highlight w:val="green"/>
                <w:lang w:val="vi-VN" w:eastAsia="vi-VN"/>
              </w:rPr>
              <m:t>t-</m:t>
            </m:r>
            <m:sSub>
              <m:sSubPr>
                <m:ctrlPr>
                  <w:rPr>
                    <w:rFonts w:ascii="Cambria Math" w:hAnsi="Cambria Math"/>
                    <w:i/>
                    <w:color w:val="auto"/>
                    <w:sz w:val="26"/>
                    <w:szCs w:val="26"/>
                    <w:highlight w:val="green"/>
                    <w:lang w:val="vi-VN" w:eastAsia="vi-VN"/>
                  </w:rPr>
                </m:ctrlPr>
              </m:sSubPr>
              <m:e>
                <m:r>
                  <w:rPr>
                    <w:rFonts w:ascii="Cambria Math" w:hAnsi="Cambria Math"/>
                    <w:color w:val="auto"/>
                    <w:sz w:val="26"/>
                    <w:szCs w:val="26"/>
                    <w:highlight w:val="green"/>
                    <w:lang w:val="vi-VN" w:eastAsia="vi-VN"/>
                  </w:rPr>
                  <m:t>t</m:t>
                </m:r>
              </m:e>
              <m:sub>
                <m:r>
                  <w:rPr>
                    <w:rFonts w:ascii="Cambria Math" w:hAnsi="Cambria Math"/>
                    <w:color w:val="auto"/>
                    <w:sz w:val="26"/>
                    <w:szCs w:val="26"/>
                    <w:highlight w:val="green"/>
                    <w:lang w:val="vi-VN" w:eastAsia="vi-VN"/>
                  </w:rPr>
                  <m:t>0</m:t>
                </m:r>
              </m:sub>
            </m:sSub>
          </m:den>
        </m:f>
      </m:oMath>
      <w:r w:rsidRPr="00261E25">
        <w:rPr>
          <w:color w:val="auto"/>
          <w:sz w:val="26"/>
          <w:szCs w:val="26"/>
          <w:lang w:val="vi-VN" w:eastAsia="vi-VN"/>
        </w:rPr>
        <w:t xml:space="preserve">          </w:t>
      </w:r>
    </w:p>
    <w:p w14:paraId="1494A9F7" w14:textId="77777777" w:rsidR="00095442" w:rsidRPr="00261E25" w:rsidRDefault="00095442" w:rsidP="00095442">
      <w:pPr>
        <w:spacing w:line="276" w:lineRule="auto"/>
        <w:ind w:right="278" w:firstLine="284"/>
        <w:jc w:val="both"/>
        <w:rPr>
          <w:color w:val="auto"/>
          <w:sz w:val="26"/>
          <w:szCs w:val="26"/>
          <w:lang w:val="vi-VN" w:eastAsia="vi-VN"/>
        </w:rPr>
      </w:pPr>
      <w:r w:rsidRPr="00261E25">
        <w:rPr>
          <w:b/>
          <w:color w:val="auto"/>
          <w:sz w:val="26"/>
          <w:szCs w:val="26"/>
          <w:lang w:val="vi-VN" w:eastAsia="vi-VN"/>
        </w:rPr>
        <w:lastRenderedPageBreak/>
        <w:t xml:space="preserve">C. </w:t>
      </w:r>
      <m:oMath>
        <m:groupChr>
          <m:groupChrPr>
            <m:chr m:val="→"/>
            <m:pos m:val="top"/>
            <m:vertJc m:val="bot"/>
            <m:ctrlPr>
              <w:rPr>
                <w:rFonts w:ascii="Cambria Math" w:hAnsi="Cambria Math"/>
                <w:i/>
                <w:color w:val="auto"/>
                <w:sz w:val="26"/>
                <w:szCs w:val="26"/>
                <w:lang w:val="vi-VN" w:eastAsia="vi-VN"/>
              </w:rPr>
            </m:ctrlPr>
          </m:groupChrPr>
          <m:e>
            <m:r>
              <w:rPr>
                <w:rFonts w:ascii="Cambria Math" w:hAnsi="Cambria Math"/>
                <w:color w:val="auto"/>
                <w:sz w:val="26"/>
                <w:szCs w:val="26"/>
                <w:lang w:val="vi-VN" w:eastAsia="vi-VN"/>
              </w:rPr>
              <m:t>a</m:t>
            </m:r>
          </m:e>
        </m:groupChr>
        <m:r>
          <w:rPr>
            <w:rFonts w:ascii="Cambria Math" w:hAnsi="Cambria Math"/>
            <w:color w:val="auto"/>
            <w:sz w:val="26"/>
            <w:szCs w:val="26"/>
            <w:lang w:val="vi-VN" w:eastAsia="vi-VN"/>
          </w:rPr>
          <m:t>=</m:t>
        </m:r>
        <m:f>
          <m:fPr>
            <m:ctrlPr>
              <w:rPr>
                <w:rFonts w:ascii="Cambria Math" w:hAnsi="Cambria Math"/>
                <w:i/>
                <w:color w:val="auto"/>
                <w:sz w:val="26"/>
                <w:szCs w:val="26"/>
                <w:lang w:val="vi-VN" w:eastAsia="vi-VN"/>
              </w:rPr>
            </m:ctrlPr>
          </m:fPr>
          <m:num>
            <m:sSub>
              <m:sSubPr>
                <m:ctrlPr>
                  <w:rPr>
                    <w:rFonts w:ascii="Cambria Math" w:hAnsi="Cambria Math"/>
                    <w:i/>
                    <w:color w:val="auto"/>
                    <w:sz w:val="26"/>
                    <w:szCs w:val="26"/>
                    <w:lang w:val="vi-VN" w:eastAsia="vi-VN"/>
                  </w:rPr>
                </m:ctrlPr>
              </m:sSubPr>
              <m:e>
                <m:r>
                  <w:rPr>
                    <w:rFonts w:ascii="Cambria Math" w:hAnsi="Cambria Math"/>
                    <w:color w:val="auto"/>
                    <w:sz w:val="26"/>
                    <w:szCs w:val="26"/>
                    <w:lang w:val="vi-VN" w:eastAsia="vi-VN"/>
                  </w:rPr>
                  <m:t>v</m:t>
                </m:r>
              </m:e>
              <m:sub>
                <m:r>
                  <w:rPr>
                    <w:rFonts w:ascii="Cambria Math" w:hAnsi="Cambria Math"/>
                    <w:color w:val="auto"/>
                    <w:sz w:val="26"/>
                    <w:szCs w:val="26"/>
                    <w:lang w:val="vi-VN" w:eastAsia="vi-VN"/>
                  </w:rPr>
                  <m:t>0</m:t>
                </m:r>
              </m:sub>
            </m:sSub>
            <m:r>
              <w:rPr>
                <w:rFonts w:ascii="Cambria Math" w:hAnsi="Cambria Math"/>
                <w:color w:val="auto"/>
                <w:sz w:val="26"/>
                <w:szCs w:val="26"/>
                <w:lang w:val="vi-VN" w:eastAsia="vi-VN"/>
              </w:rPr>
              <m:t>-v</m:t>
            </m:r>
          </m:num>
          <m:den>
            <m:sSub>
              <m:sSubPr>
                <m:ctrlPr>
                  <w:rPr>
                    <w:rFonts w:ascii="Cambria Math" w:hAnsi="Cambria Math"/>
                    <w:i/>
                    <w:color w:val="auto"/>
                    <w:sz w:val="26"/>
                    <w:szCs w:val="26"/>
                    <w:lang w:val="vi-VN" w:eastAsia="vi-VN"/>
                  </w:rPr>
                </m:ctrlPr>
              </m:sSubPr>
              <m:e>
                <m:r>
                  <w:rPr>
                    <w:rFonts w:ascii="Cambria Math" w:hAnsi="Cambria Math"/>
                    <w:color w:val="auto"/>
                    <w:sz w:val="26"/>
                    <w:szCs w:val="26"/>
                    <w:lang w:val="vi-VN" w:eastAsia="vi-VN"/>
                  </w:rPr>
                  <m:t>t</m:t>
                </m:r>
              </m:e>
              <m:sub>
                <m:r>
                  <w:rPr>
                    <w:rFonts w:ascii="Cambria Math" w:hAnsi="Cambria Math"/>
                    <w:color w:val="auto"/>
                    <w:sz w:val="26"/>
                    <w:szCs w:val="26"/>
                    <w:lang w:val="vi-VN" w:eastAsia="vi-VN"/>
                  </w:rPr>
                  <m:t>0</m:t>
                </m:r>
              </m:sub>
            </m:sSub>
            <m:r>
              <w:rPr>
                <w:rFonts w:ascii="Cambria Math" w:hAnsi="Cambria Math"/>
                <w:color w:val="auto"/>
                <w:sz w:val="26"/>
                <w:szCs w:val="26"/>
                <w:lang w:val="vi-VN" w:eastAsia="vi-VN"/>
              </w:rPr>
              <m:t>-t</m:t>
            </m:r>
          </m:den>
        </m:f>
      </m:oMath>
      <w:r w:rsidRPr="00261E25">
        <w:rPr>
          <w:color w:val="auto"/>
          <w:sz w:val="26"/>
          <w:szCs w:val="26"/>
          <w:lang w:val="vi-VN" w:eastAsia="vi-VN"/>
        </w:rPr>
        <w:t xml:space="preserve">  </w:t>
      </w:r>
      <w:r w:rsidRPr="00261E25">
        <w:rPr>
          <w:color w:val="auto"/>
          <w:sz w:val="26"/>
          <w:szCs w:val="26"/>
          <w:lang w:val="vi-VN" w:eastAsia="vi-VN"/>
        </w:rPr>
        <w:tab/>
      </w:r>
      <w:r w:rsidRPr="00261E25">
        <w:rPr>
          <w:color w:val="auto"/>
          <w:sz w:val="26"/>
          <w:szCs w:val="26"/>
          <w:lang w:val="vi-VN" w:eastAsia="vi-VN"/>
        </w:rPr>
        <w:tab/>
      </w:r>
      <w:r w:rsidRPr="00261E25">
        <w:rPr>
          <w:color w:val="auto"/>
          <w:sz w:val="26"/>
          <w:szCs w:val="26"/>
          <w:lang w:val="vi-VN" w:eastAsia="vi-VN"/>
        </w:rPr>
        <w:tab/>
      </w:r>
      <w:r w:rsidRPr="00261E25">
        <w:rPr>
          <w:color w:val="auto"/>
          <w:sz w:val="26"/>
          <w:szCs w:val="26"/>
          <w:lang w:val="vi-VN" w:eastAsia="vi-VN"/>
        </w:rPr>
        <w:tab/>
      </w:r>
      <w:r w:rsidRPr="00261E25">
        <w:rPr>
          <w:color w:val="auto"/>
          <w:sz w:val="26"/>
          <w:szCs w:val="26"/>
          <w:lang w:val="vi-VN" w:eastAsia="vi-VN"/>
        </w:rPr>
        <w:tab/>
      </w:r>
      <w:r w:rsidRPr="00261E25">
        <w:rPr>
          <w:color w:val="auto"/>
          <w:sz w:val="26"/>
          <w:szCs w:val="26"/>
          <w:lang w:val="vi-VN" w:eastAsia="vi-VN"/>
        </w:rPr>
        <w:tab/>
      </w:r>
      <w:r w:rsidRPr="00261E25">
        <w:rPr>
          <w:b/>
          <w:color w:val="auto"/>
          <w:sz w:val="26"/>
          <w:szCs w:val="26"/>
          <w:lang w:val="vi-VN" w:eastAsia="vi-VN"/>
        </w:rPr>
        <w:t xml:space="preserve">D. </w:t>
      </w:r>
      <m:oMath>
        <m:groupChr>
          <m:groupChrPr>
            <m:chr m:val="→"/>
            <m:pos m:val="top"/>
            <m:vertJc m:val="bot"/>
            <m:ctrlPr>
              <w:rPr>
                <w:rFonts w:ascii="Cambria Math" w:hAnsi="Cambria Math"/>
                <w:i/>
                <w:color w:val="auto"/>
                <w:sz w:val="26"/>
                <w:szCs w:val="26"/>
                <w:lang w:val="vi-VN" w:eastAsia="vi-VN"/>
              </w:rPr>
            </m:ctrlPr>
          </m:groupChrPr>
          <m:e>
            <m:r>
              <w:rPr>
                <w:rFonts w:ascii="Cambria Math" w:hAnsi="Cambria Math"/>
                <w:color w:val="auto"/>
                <w:sz w:val="26"/>
                <w:szCs w:val="26"/>
                <w:lang w:val="vi-VN" w:eastAsia="vi-VN"/>
              </w:rPr>
              <m:t>a</m:t>
            </m:r>
          </m:e>
        </m:groupChr>
        <m:r>
          <w:rPr>
            <w:rFonts w:ascii="Cambria Math" w:hAnsi="Cambria Math"/>
            <w:color w:val="auto"/>
            <w:sz w:val="26"/>
            <w:szCs w:val="26"/>
            <w:lang w:val="vi-VN" w:eastAsia="vi-VN"/>
          </w:rPr>
          <m:t>=</m:t>
        </m:r>
        <m:f>
          <m:fPr>
            <m:ctrlPr>
              <w:rPr>
                <w:rFonts w:ascii="Cambria Math" w:hAnsi="Cambria Math"/>
                <w:i/>
                <w:color w:val="auto"/>
                <w:sz w:val="26"/>
                <w:szCs w:val="26"/>
                <w:lang w:val="vi-VN" w:eastAsia="vi-VN"/>
              </w:rPr>
            </m:ctrlPr>
          </m:fPr>
          <m:num>
            <m:r>
              <w:rPr>
                <w:rFonts w:ascii="Cambria Math" w:hAnsi="Cambria Math"/>
                <w:color w:val="auto"/>
                <w:sz w:val="26"/>
                <w:szCs w:val="26"/>
                <w:lang w:val="vi-VN" w:eastAsia="vi-VN"/>
              </w:rPr>
              <m:t>v-</m:t>
            </m:r>
            <m:sSub>
              <m:sSubPr>
                <m:ctrlPr>
                  <w:rPr>
                    <w:rFonts w:ascii="Cambria Math" w:hAnsi="Cambria Math"/>
                    <w:i/>
                    <w:color w:val="auto"/>
                    <w:sz w:val="26"/>
                    <w:szCs w:val="26"/>
                    <w:lang w:val="vi-VN" w:eastAsia="vi-VN"/>
                  </w:rPr>
                </m:ctrlPr>
              </m:sSubPr>
              <m:e>
                <m:r>
                  <w:rPr>
                    <w:rFonts w:ascii="Cambria Math" w:hAnsi="Cambria Math"/>
                    <w:color w:val="auto"/>
                    <w:sz w:val="26"/>
                    <w:szCs w:val="26"/>
                    <w:lang w:val="vi-VN" w:eastAsia="vi-VN"/>
                  </w:rPr>
                  <m:t>v</m:t>
                </m:r>
              </m:e>
              <m:sub>
                <m:r>
                  <w:rPr>
                    <w:rFonts w:ascii="Cambria Math" w:hAnsi="Cambria Math"/>
                    <w:color w:val="auto"/>
                    <w:sz w:val="26"/>
                    <w:szCs w:val="26"/>
                    <w:lang w:val="vi-VN" w:eastAsia="vi-VN"/>
                  </w:rPr>
                  <m:t>0</m:t>
                </m:r>
              </m:sub>
            </m:sSub>
          </m:num>
          <m:den>
            <m:r>
              <w:rPr>
                <w:rFonts w:ascii="Cambria Math" w:hAnsi="Cambria Math"/>
                <w:color w:val="auto"/>
                <w:sz w:val="26"/>
                <w:szCs w:val="26"/>
                <w:lang w:val="vi-VN" w:eastAsia="vi-VN"/>
              </w:rPr>
              <m:t>t-</m:t>
            </m:r>
            <m:sSub>
              <m:sSubPr>
                <m:ctrlPr>
                  <w:rPr>
                    <w:rFonts w:ascii="Cambria Math" w:hAnsi="Cambria Math"/>
                    <w:i/>
                    <w:color w:val="auto"/>
                    <w:sz w:val="26"/>
                    <w:szCs w:val="26"/>
                    <w:lang w:val="vi-VN" w:eastAsia="vi-VN"/>
                  </w:rPr>
                </m:ctrlPr>
              </m:sSubPr>
              <m:e>
                <m:r>
                  <w:rPr>
                    <w:rFonts w:ascii="Cambria Math" w:hAnsi="Cambria Math"/>
                    <w:color w:val="auto"/>
                    <w:sz w:val="26"/>
                    <w:szCs w:val="26"/>
                    <w:lang w:val="vi-VN" w:eastAsia="vi-VN"/>
                  </w:rPr>
                  <m:t>t</m:t>
                </m:r>
              </m:e>
              <m:sub>
                <m:r>
                  <w:rPr>
                    <w:rFonts w:ascii="Cambria Math" w:hAnsi="Cambria Math"/>
                    <w:color w:val="auto"/>
                    <w:sz w:val="26"/>
                    <w:szCs w:val="26"/>
                    <w:lang w:val="vi-VN" w:eastAsia="vi-VN"/>
                  </w:rPr>
                  <m:t>0</m:t>
                </m:r>
              </m:sub>
            </m:sSub>
          </m:den>
        </m:f>
      </m:oMath>
    </w:p>
    <w:p w14:paraId="26492BA5" w14:textId="77777777" w:rsidR="00095442" w:rsidRPr="00261E25" w:rsidRDefault="00095442" w:rsidP="00095442">
      <w:pPr>
        <w:pStyle w:val="BodyText"/>
        <w:widowControl w:val="0"/>
        <w:tabs>
          <w:tab w:val="left" w:pos="992"/>
        </w:tabs>
        <w:autoSpaceDE w:val="0"/>
        <w:autoSpaceDN w:val="0"/>
        <w:spacing w:before="0" w:after="0" w:line="276" w:lineRule="auto"/>
        <w:ind w:firstLine="0"/>
        <w:rPr>
          <w:b/>
          <w:sz w:val="26"/>
          <w:szCs w:val="26"/>
        </w:rPr>
      </w:pPr>
      <w:r w:rsidRPr="00261E25">
        <w:rPr>
          <w:rFonts w:eastAsia="Calibri"/>
          <w:b/>
          <w:sz w:val="26"/>
          <w:szCs w:val="26"/>
        </w:rPr>
        <w:t xml:space="preserve">Câu 4: </w:t>
      </w:r>
      <w:r w:rsidRPr="00261E25">
        <w:rPr>
          <w:sz w:val="26"/>
          <w:szCs w:val="26"/>
        </w:rPr>
        <w:t>Để đặc trưng cho chuyển động về sự nhanh, chậm và về phương chiều, người ta đưa ra khái niệm</w:t>
      </w:r>
    </w:p>
    <w:p w14:paraId="601C1448" w14:textId="77777777" w:rsidR="00095442" w:rsidRPr="00261E25" w:rsidRDefault="00095442" w:rsidP="00095442">
      <w:pPr>
        <w:widowControl w:val="0"/>
        <w:autoSpaceDE w:val="0"/>
        <w:autoSpaceDN w:val="0"/>
        <w:spacing w:line="276" w:lineRule="auto"/>
        <w:ind w:firstLine="270"/>
        <w:jc w:val="both"/>
        <w:rPr>
          <w:color w:val="auto"/>
          <w:sz w:val="26"/>
          <w:szCs w:val="26"/>
        </w:rPr>
      </w:pPr>
      <w:r w:rsidRPr="00261E25">
        <w:rPr>
          <w:b/>
          <w:bCs/>
          <w:color w:val="auto"/>
          <w:sz w:val="26"/>
          <w:szCs w:val="26"/>
          <w:lang w:val="vi-VN"/>
        </w:rPr>
        <w:t xml:space="preserve">A. </w:t>
      </w:r>
      <w:r w:rsidRPr="00261E25">
        <w:rPr>
          <w:color w:val="auto"/>
          <w:sz w:val="26"/>
          <w:szCs w:val="26"/>
          <w:lang w:val="vi-VN"/>
        </w:rPr>
        <w:t>vectơ gia tốc tức thời.</w:t>
      </w:r>
      <w:r w:rsidRPr="00261E25">
        <w:rPr>
          <w:color w:val="auto"/>
          <w:sz w:val="26"/>
          <w:szCs w:val="26"/>
          <w:lang w:val="vi-VN"/>
        </w:rPr>
        <w:tab/>
      </w:r>
      <w:r w:rsidRPr="00261E25">
        <w:rPr>
          <w:color w:val="auto"/>
          <w:sz w:val="26"/>
          <w:szCs w:val="26"/>
          <w:lang w:val="vi-VN"/>
        </w:rPr>
        <w:tab/>
      </w:r>
      <w:r w:rsidRPr="00261E25">
        <w:rPr>
          <w:color w:val="auto"/>
          <w:sz w:val="26"/>
          <w:szCs w:val="26"/>
          <w:lang w:val="vi-VN"/>
        </w:rPr>
        <w:tab/>
      </w:r>
      <w:r w:rsidRPr="00261E25">
        <w:rPr>
          <w:color w:val="auto"/>
          <w:sz w:val="26"/>
          <w:szCs w:val="26"/>
          <w:lang w:val="vi-VN"/>
        </w:rPr>
        <w:tab/>
      </w:r>
      <w:r w:rsidRPr="00261E25">
        <w:rPr>
          <w:b/>
          <w:color w:val="auto"/>
          <w:sz w:val="26"/>
          <w:szCs w:val="26"/>
        </w:rPr>
        <w:t xml:space="preserve">B. </w:t>
      </w:r>
      <w:r w:rsidRPr="00261E25">
        <w:rPr>
          <w:color w:val="auto"/>
          <w:sz w:val="26"/>
          <w:szCs w:val="26"/>
        </w:rPr>
        <w:t>vectơ gia tốc trung bình,.</w:t>
      </w:r>
    </w:p>
    <w:p w14:paraId="304308F7" w14:textId="77777777" w:rsidR="00095442" w:rsidRPr="00261E25" w:rsidRDefault="00095442" w:rsidP="00095442">
      <w:pPr>
        <w:pStyle w:val="BodyText"/>
        <w:spacing w:before="0" w:after="0" w:line="276" w:lineRule="auto"/>
        <w:rPr>
          <w:sz w:val="26"/>
          <w:szCs w:val="26"/>
        </w:rPr>
      </w:pPr>
      <w:r w:rsidRPr="00261E25">
        <w:rPr>
          <w:b/>
          <w:sz w:val="26"/>
          <w:szCs w:val="26"/>
          <w:highlight w:val="green"/>
        </w:rPr>
        <w:t xml:space="preserve">C. </w:t>
      </w:r>
      <w:r w:rsidRPr="00261E25">
        <w:rPr>
          <w:sz w:val="26"/>
          <w:szCs w:val="26"/>
          <w:highlight w:val="green"/>
        </w:rPr>
        <w:t>vectơ vận tốc tức thời.</w:t>
      </w:r>
      <w:r w:rsidRPr="00261E25">
        <w:rPr>
          <w:sz w:val="26"/>
          <w:szCs w:val="26"/>
        </w:rPr>
        <w:tab/>
      </w:r>
      <w:r w:rsidRPr="00261E25">
        <w:rPr>
          <w:sz w:val="26"/>
          <w:szCs w:val="26"/>
        </w:rPr>
        <w:tab/>
      </w:r>
      <w:r w:rsidRPr="00261E25">
        <w:rPr>
          <w:sz w:val="26"/>
          <w:szCs w:val="26"/>
        </w:rPr>
        <w:tab/>
      </w:r>
      <w:r w:rsidRPr="00261E25">
        <w:rPr>
          <w:sz w:val="26"/>
          <w:szCs w:val="26"/>
        </w:rPr>
        <w:tab/>
      </w:r>
      <w:r w:rsidRPr="00261E25">
        <w:rPr>
          <w:b/>
          <w:sz w:val="26"/>
          <w:szCs w:val="26"/>
        </w:rPr>
        <w:t xml:space="preserve">D. </w:t>
      </w:r>
      <w:r w:rsidRPr="00261E25">
        <w:rPr>
          <w:sz w:val="26"/>
          <w:szCs w:val="26"/>
        </w:rPr>
        <w:t>vectơ vận tốc trung</w:t>
      </w:r>
      <w:r w:rsidRPr="00261E25">
        <w:rPr>
          <w:spacing w:val="6"/>
          <w:sz w:val="26"/>
          <w:szCs w:val="26"/>
        </w:rPr>
        <w:t xml:space="preserve"> </w:t>
      </w:r>
      <w:r w:rsidRPr="00261E25">
        <w:rPr>
          <w:sz w:val="26"/>
          <w:szCs w:val="26"/>
        </w:rPr>
        <w:t>bình.</w:t>
      </w:r>
      <w:r w:rsidRPr="00261E25">
        <w:rPr>
          <w:sz w:val="26"/>
          <w:szCs w:val="26"/>
        </w:rPr>
        <w:t> </w:t>
      </w:r>
      <w:r w:rsidRPr="00261E25">
        <w:rPr>
          <w:sz w:val="26"/>
          <w:szCs w:val="26"/>
        </w:rPr>
        <w:t>.</w:t>
      </w:r>
    </w:p>
    <w:p w14:paraId="16BBBA68" w14:textId="77777777" w:rsidR="00095442" w:rsidRPr="00261E25" w:rsidRDefault="00095442" w:rsidP="00095442">
      <w:pPr>
        <w:pStyle w:val="BodyText"/>
        <w:spacing w:before="0" w:after="0" w:line="276" w:lineRule="auto"/>
        <w:ind w:firstLine="0"/>
        <w:rPr>
          <w:sz w:val="26"/>
          <w:szCs w:val="26"/>
        </w:rPr>
      </w:pPr>
      <w:r w:rsidRPr="00261E25">
        <w:rPr>
          <w:rFonts w:eastAsia="Calibri"/>
          <w:b/>
          <w:sz w:val="26"/>
          <w:szCs w:val="26"/>
        </w:rPr>
        <w:t xml:space="preserve">Câu 5: </w:t>
      </w:r>
      <w:r w:rsidRPr="00261E25">
        <w:rPr>
          <w:sz w:val="26"/>
          <w:szCs w:val="26"/>
        </w:rPr>
        <w:t>Trong công thức tính vận tốc của chuyển động thẳng nhanh dần đều v = v</w:t>
      </w:r>
      <w:r w:rsidRPr="00261E25">
        <w:rPr>
          <w:position w:val="-2"/>
          <w:sz w:val="26"/>
          <w:szCs w:val="26"/>
          <w:vertAlign w:val="subscript"/>
        </w:rPr>
        <w:t>0</w:t>
      </w:r>
      <w:r w:rsidRPr="00261E25">
        <w:rPr>
          <w:position w:val="-2"/>
          <w:sz w:val="26"/>
          <w:szCs w:val="26"/>
        </w:rPr>
        <w:t xml:space="preserve"> </w:t>
      </w:r>
      <w:r w:rsidRPr="00261E25">
        <w:rPr>
          <w:sz w:val="26"/>
          <w:szCs w:val="26"/>
        </w:rPr>
        <w:t>+ at, thì</w:t>
      </w:r>
    </w:p>
    <w:p w14:paraId="3AEAF6FB" w14:textId="77777777" w:rsidR="00095442" w:rsidRPr="00261E25" w:rsidRDefault="00095442" w:rsidP="00095442">
      <w:pPr>
        <w:pStyle w:val="BodyText"/>
        <w:spacing w:before="0" w:after="0" w:line="276" w:lineRule="auto"/>
        <w:rPr>
          <w:sz w:val="26"/>
          <w:szCs w:val="26"/>
        </w:rPr>
      </w:pPr>
      <w:r w:rsidRPr="00261E25">
        <w:rPr>
          <w:b/>
          <w:sz w:val="26"/>
          <w:szCs w:val="26"/>
        </w:rPr>
        <w:t xml:space="preserve">A. </w:t>
      </w:r>
      <w:r w:rsidRPr="00261E25">
        <w:rPr>
          <w:sz w:val="26"/>
          <w:szCs w:val="26"/>
        </w:rPr>
        <w:t>v luôn dương.</w:t>
      </w:r>
      <w:r w:rsidRPr="00261E25">
        <w:rPr>
          <w:sz w:val="26"/>
          <w:szCs w:val="26"/>
        </w:rPr>
        <w:tab/>
      </w:r>
      <w:r w:rsidRPr="00261E25">
        <w:rPr>
          <w:sz w:val="26"/>
          <w:szCs w:val="26"/>
        </w:rPr>
        <w:tab/>
      </w:r>
      <w:r w:rsidRPr="00261E25">
        <w:rPr>
          <w:sz w:val="26"/>
          <w:szCs w:val="26"/>
        </w:rPr>
        <w:tab/>
      </w:r>
      <w:r w:rsidRPr="00261E25">
        <w:rPr>
          <w:sz w:val="26"/>
          <w:szCs w:val="26"/>
        </w:rPr>
        <w:tab/>
      </w:r>
      <w:r w:rsidRPr="00261E25">
        <w:rPr>
          <w:sz w:val="26"/>
          <w:szCs w:val="26"/>
        </w:rPr>
        <w:tab/>
      </w:r>
      <w:r w:rsidRPr="00261E25">
        <w:rPr>
          <w:sz w:val="26"/>
          <w:szCs w:val="26"/>
        </w:rPr>
        <w:tab/>
      </w:r>
      <w:r w:rsidRPr="00261E25">
        <w:rPr>
          <w:b/>
          <w:sz w:val="26"/>
          <w:szCs w:val="26"/>
        </w:rPr>
        <w:t xml:space="preserve">B. </w:t>
      </w:r>
      <w:r w:rsidRPr="00261E25">
        <w:rPr>
          <w:sz w:val="26"/>
          <w:szCs w:val="26"/>
        </w:rPr>
        <w:t>a luôn dương.</w:t>
      </w:r>
    </w:p>
    <w:p w14:paraId="6311D4CC" w14:textId="77777777" w:rsidR="00095442" w:rsidRPr="00261E25" w:rsidRDefault="00095442" w:rsidP="00095442">
      <w:pPr>
        <w:pStyle w:val="BodyText"/>
        <w:spacing w:before="0" w:after="0" w:line="276" w:lineRule="auto"/>
        <w:rPr>
          <w:sz w:val="26"/>
          <w:szCs w:val="26"/>
        </w:rPr>
      </w:pPr>
      <w:r w:rsidRPr="00261E25">
        <w:rPr>
          <w:b/>
          <w:sz w:val="26"/>
          <w:szCs w:val="26"/>
          <w:highlight w:val="green"/>
        </w:rPr>
        <w:t xml:space="preserve">C. </w:t>
      </w:r>
      <w:r w:rsidRPr="00261E25">
        <w:rPr>
          <w:sz w:val="26"/>
          <w:szCs w:val="26"/>
          <w:highlight w:val="green"/>
        </w:rPr>
        <w:t>tích a.v luôn dương.</w:t>
      </w:r>
      <w:r w:rsidRPr="00261E25">
        <w:rPr>
          <w:sz w:val="26"/>
          <w:szCs w:val="26"/>
        </w:rPr>
        <w:tab/>
      </w:r>
      <w:r w:rsidRPr="00261E25">
        <w:rPr>
          <w:sz w:val="26"/>
          <w:szCs w:val="26"/>
        </w:rPr>
        <w:tab/>
      </w:r>
      <w:r w:rsidRPr="00261E25">
        <w:rPr>
          <w:sz w:val="26"/>
          <w:szCs w:val="26"/>
        </w:rPr>
        <w:tab/>
      </w:r>
      <w:r w:rsidRPr="00261E25">
        <w:rPr>
          <w:sz w:val="26"/>
          <w:szCs w:val="26"/>
        </w:rPr>
        <w:tab/>
      </w:r>
      <w:r w:rsidRPr="00261E25">
        <w:rPr>
          <w:sz w:val="26"/>
          <w:szCs w:val="26"/>
        </w:rPr>
        <w:tab/>
      </w:r>
      <w:r w:rsidRPr="00261E25">
        <w:rPr>
          <w:b/>
          <w:sz w:val="26"/>
          <w:szCs w:val="26"/>
        </w:rPr>
        <w:t xml:space="preserve">D. </w:t>
      </w:r>
      <w:r w:rsidRPr="00261E25">
        <w:rPr>
          <w:sz w:val="26"/>
          <w:szCs w:val="26"/>
        </w:rPr>
        <w:t>tích a.v luôn âm.</w:t>
      </w:r>
    </w:p>
    <w:p w14:paraId="3E1D793D" w14:textId="77777777" w:rsidR="00095442" w:rsidRPr="00261E25" w:rsidRDefault="00095442" w:rsidP="00095442">
      <w:pPr>
        <w:pStyle w:val="BodyText"/>
        <w:widowControl w:val="0"/>
        <w:tabs>
          <w:tab w:val="left" w:pos="992"/>
        </w:tabs>
        <w:autoSpaceDE w:val="0"/>
        <w:autoSpaceDN w:val="0"/>
        <w:spacing w:before="0" w:after="0" w:line="276" w:lineRule="auto"/>
        <w:ind w:firstLine="0"/>
        <w:rPr>
          <w:b/>
          <w:sz w:val="26"/>
          <w:szCs w:val="26"/>
        </w:rPr>
      </w:pPr>
      <w:r w:rsidRPr="00261E25">
        <w:rPr>
          <w:rFonts w:eastAsia="Calibri"/>
          <w:b/>
          <w:sz w:val="26"/>
          <w:szCs w:val="26"/>
        </w:rPr>
        <w:t xml:space="preserve">Câu 6: </w:t>
      </w:r>
      <w:r w:rsidRPr="00261E25">
        <w:rPr>
          <w:sz w:val="26"/>
          <w:szCs w:val="26"/>
        </w:rPr>
        <w:t>Gọi v</w:t>
      </w:r>
      <w:r w:rsidRPr="00261E25">
        <w:rPr>
          <w:position w:val="-2"/>
          <w:sz w:val="26"/>
          <w:szCs w:val="26"/>
        </w:rPr>
        <w:t xml:space="preserve">0 </w:t>
      </w:r>
      <w:r w:rsidRPr="00261E25">
        <w:rPr>
          <w:sz w:val="26"/>
          <w:szCs w:val="26"/>
        </w:rPr>
        <w:t>là vận tốc ban đầu của chuyển động. Công thức liên hệ giữa vận tốc v, gia tốc a và quãng đường s vật đi được trong chuyển động thẳng biến đổi đều là:</w:t>
      </w:r>
    </w:p>
    <w:p w14:paraId="0BC0FEEB" w14:textId="77777777" w:rsidR="00095442" w:rsidRPr="00261E25" w:rsidRDefault="00095442" w:rsidP="00095442">
      <w:pPr>
        <w:pStyle w:val="BodyText"/>
        <w:spacing w:before="0" w:after="0" w:line="276" w:lineRule="auto"/>
        <w:rPr>
          <w:sz w:val="26"/>
          <w:szCs w:val="26"/>
        </w:rPr>
      </w:pPr>
      <w:r w:rsidRPr="00261E25">
        <w:rPr>
          <w:b/>
          <w:sz w:val="26"/>
          <w:szCs w:val="26"/>
        </w:rPr>
        <w:t xml:space="preserve">A. </w:t>
      </w:r>
      <w:r w:rsidRPr="00261E25">
        <w:rPr>
          <w:position w:val="-12"/>
          <w:sz w:val="26"/>
          <w:szCs w:val="26"/>
          <w:lang w:val="en-US" w:bidi="en-US"/>
        </w:rPr>
        <w:object w:dxaOrig="1370" w:dyaOrig="400" w14:anchorId="03EFB9CF">
          <v:shape id="_x0000_i1222" type="#_x0000_t75" style="width:67.75pt;height:20.85pt" o:ole="">
            <v:imagedata r:id="rId491" o:title=""/>
          </v:shape>
          <o:OLEObject Type="Embed" ProgID="Equation.DSMT4" ShapeID="_x0000_i1222" DrawAspect="Content" ObjectID="_1790104604" r:id="rId492"/>
        </w:object>
      </w:r>
      <w:r w:rsidRPr="00261E25">
        <w:rPr>
          <w:sz w:val="26"/>
          <w:szCs w:val="26"/>
        </w:rPr>
        <w:t>.</w:t>
      </w:r>
      <w:r w:rsidRPr="00261E25">
        <w:rPr>
          <w:sz w:val="26"/>
          <w:szCs w:val="26"/>
        </w:rPr>
        <w:tab/>
      </w:r>
      <w:r w:rsidRPr="00261E25">
        <w:rPr>
          <w:sz w:val="26"/>
          <w:szCs w:val="26"/>
        </w:rPr>
        <w:tab/>
      </w:r>
      <w:r w:rsidRPr="00261E25">
        <w:rPr>
          <w:sz w:val="26"/>
          <w:szCs w:val="26"/>
        </w:rPr>
        <w:tab/>
      </w:r>
      <w:r w:rsidRPr="00261E25">
        <w:rPr>
          <w:sz w:val="26"/>
          <w:szCs w:val="26"/>
        </w:rPr>
        <w:tab/>
      </w:r>
      <w:r w:rsidRPr="00261E25">
        <w:rPr>
          <w:sz w:val="26"/>
          <w:szCs w:val="26"/>
        </w:rPr>
        <w:tab/>
      </w:r>
      <w:r w:rsidRPr="00261E25">
        <w:rPr>
          <w:sz w:val="26"/>
          <w:szCs w:val="26"/>
        </w:rPr>
        <w:tab/>
      </w:r>
      <w:r w:rsidRPr="00261E25">
        <w:rPr>
          <w:b/>
          <w:bCs/>
          <w:sz w:val="26"/>
          <w:szCs w:val="26"/>
        </w:rPr>
        <w:t xml:space="preserve">B. </w:t>
      </w:r>
      <w:r w:rsidRPr="00261E25">
        <w:rPr>
          <w:position w:val="-12"/>
          <w:sz w:val="26"/>
          <w:szCs w:val="26"/>
          <w:lang w:val="en-US" w:bidi="en-US"/>
        </w:rPr>
        <w:object w:dxaOrig="1370" w:dyaOrig="400" w14:anchorId="1EB7E3CA">
          <v:shape id="_x0000_i1223" type="#_x0000_t75" style="width:67.75pt;height:20.85pt" o:ole="">
            <v:imagedata r:id="rId493" o:title=""/>
          </v:shape>
          <o:OLEObject Type="Embed" ProgID="Equation.DSMT4" ShapeID="_x0000_i1223" DrawAspect="Content" ObjectID="_1790104605" r:id="rId494"/>
        </w:object>
      </w:r>
      <w:r w:rsidRPr="00261E25">
        <w:rPr>
          <w:sz w:val="26"/>
          <w:szCs w:val="26"/>
        </w:rPr>
        <w:t>.</w:t>
      </w:r>
    </w:p>
    <w:p w14:paraId="0600241D" w14:textId="77777777" w:rsidR="00095442" w:rsidRPr="00261E25" w:rsidRDefault="00095442" w:rsidP="00095442">
      <w:pPr>
        <w:pStyle w:val="BodyText"/>
        <w:spacing w:before="0" w:after="0" w:line="276" w:lineRule="auto"/>
        <w:rPr>
          <w:sz w:val="26"/>
          <w:szCs w:val="26"/>
        </w:rPr>
      </w:pPr>
      <w:r w:rsidRPr="00261E25">
        <w:rPr>
          <w:b/>
          <w:sz w:val="26"/>
          <w:szCs w:val="26"/>
        </w:rPr>
        <w:t xml:space="preserve">C. </w:t>
      </w:r>
      <w:r w:rsidRPr="00261E25">
        <w:rPr>
          <w:position w:val="-12"/>
          <w:sz w:val="26"/>
          <w:szCs w:val="26"/>
          <w:lang w:val="en-US" w:bidi="en-US"/>
        </w:rPr>
        <w:object w:dxaOrig="1370" w:dyaOrig="380" w14:anchorId="0FAA7417">
          <v:shape id="_x0000_i1224" type="#_x0000_t75" style="width:67.75pt;height:18.45pt" o:ole="">
            <v:imagedata r:id="rId495" o:title=""/>
          </v:shape>
          <o:OLEObject Type="Embed" ProgID="Equation.DSMT4" ShapeID="_x0000_i1224" DrawAspect="Content" ObjectID="_1790104606" r:id="rId496"/>
        </w:object>
      </w:r>
      <w:r w:rsidRPr="00261E25">
        <w:rPr>
          <w:sz w:val="26"/>
          <w:szCs w:val="26"/>
        </w:rPr>
        <w:t>.</w:t>
      </w:r>
      <w:r w:rsidRPr="00261E25">
        <w:rPr>
          <w:sz w:val="26"/>
          <w:szCs w:val="26"/>
        </w:rPr>
        <w:tab/>
      </w:r>
      <w:r w:rsidRPr="00261E25">
        <w:rPr>
          <w:sz w:val="26"/>
          <w:szCs w:val="26"/>
        </w:rPr>
        <w:tab/>
      </w:r>
      <w:r w:rsidRPr="00261E25">
        <w:rPr>
          <w:sz w:val="26"/>
          <w:szCs w:val="26"/>
        </w:rPr>
        <w:tab/>
      </w:r>
      <w:r w:rsidRPr="00261E25">
        <w:rPr>
          <w:sz w:val="26"/>
          <w:szCs w:val="26"/>
        </w:rPr>
        <w:tab/>
      </w:r>
      <w:r w:rsidRPr="00261E25">
        <w:rPr>
          <w:sz w:val="26"/>
          <w:szCs w:val="26"/>
        </w:rPr>
        <w:tab/>
      </w:r>
      <w:r w:rsidRPr="00261E25">
        <w:rPr>
          <w:sz w:val="26"/>
          <w:szCs w:val="26"/>
        </w:rPr>
        <w:tab/>
      </w:r>
      <w:r w:rsidRPr="00261E25">
        <w:rPr>
          <w:b/>
          <w:sz w:val="26"/>
          <w:szCs w:val="26"/>
          <w:highlight w:val="green"/>
        </w:rPr>
        <w:t xml:space="preserve">D. </w:t>
      </w:r>
      <w:r w:rsidRPr="00261E25">
        <w:rPr>
          <w:position w:val="-12"/>
          <w:sz w:val="26"/>
          <w:szCs w:val="26"/>
          <w:highlight w:val="green"/>
          <w:lang w:val="en-US" w:bidi="en-US"/>
        </w:rPr>
        <w:object w:dxaOrig="1370" w:dyaOrig="380" w14:anchorId="19345749">
          <v:shape id="_x0000_i1225" type="#_x0000_t75" style="width:67.75pt;height:18.45pt" o:ole="">
            <v:imagedata r:id="rId380" o:title=""/>
          </v:shape>
          <o:OLEObject Type="Embed" ProgID="Equation.DSMT4" ShapeID="_x0000_i1225" DrawAspect="Content" ObjectID="_1790104607" r:id="rId497"/>
        </w:object>
      </w:r>
      <w:r w:rsidRPr="00261E25">
        <w:rPr>
          <w:sz w:val="26"/>
          <w:szCs w:val="26"/>
          <w:highlight w:val="green"/>
        </w:rPr>
        <w:t> </w:t>
      </w:r>
      <w:r w:rsidRPr="00261E25">
        <w:rPr>
          <w:sz w:val="26"/>
          <w:szCs w:val="26"/>
          <w:highlight w:val="green"/>
        </w:rPr>
        <w:t>.</w:t>
      </w:r>
    </w:p>
    <w:p w14:paraId="4E761C7D" w14:textId="77777777" w:rsidR="00095442" w:rsidRPr="00261E25" w:rsidRDefault="00095442" w:rsidP="00095442">
      <w:pPr>
        <w:tabs>
          <w:tab w:val="left" w:pos="283"/>
          <w:tab w:val="left" w:pos="2835"/>
          <w:tab w:val="left" w:pos="5386"/>
          <w:tab w:val="left" w:pos="7937"/>
        </w:tabs>
        <w:spacing w:line="276" w:lineRule="auto"/>
        <w:jc w:val="both"/>
        <w:rPr>
          <w:rFonts w:eastAsia="Calibri"/>
          <w:color w:val="auto"/>
          <w:sz w:val="26"/>
          <w:szCs w:val="26"/>
          <w:lang w:val="vi-VN"/>
        </w:rPr>
      </w:pPr>
      <w:r w:rsidRPr="00261E25">
        <w:rPr>
          <w:rFonts w:eastAsia="Calibri"/>
          <w:b/>
          <w:color w:val="auto"/>
          <w:sz w:val="26"/>
          <w:szCs w:val="26"/>
          <w:lang w:val="vi-VN"/>
        </w:rPr>
        <w:t xml:space="preserve">Câu 7: </w:t>
      </w:r>
      <w:r w:rsidRPr="00261E25">
        <w:rPr>
          <w:rFonts w:eastAsia="Calibri"/>
          <w:color w:val="auto"/>
          <w:sz w:val="26"/>
          <w:szCs w:val="26"/>
          <w:lang w:val="vi-VN"/>
        </w:rPr>
        <w:t xml:space="preserve"> Phương trình nào sau đây là phương trình tọa độ của một vật chuyển động thẳng chậm dần đều dọc theo trục </w:t>
      </w:r>
      <w:r w:rsidRPr="00261E25">
        <w:rPr>
          <w:color w:val="auto"/>
          <w:position w:val="-6"/>
        </w:rPr>
        <w:object w:dxaOrig="380" w:dyaOrig="279" w14:anchorId="08053AD7">
          <v:shape id="_x0000_i1226" type="#_x0000_t75" style="width:20.85pt;height:14.2pt" o:ole="">
            <v:imagedata r:id="rId498" o:title=""/>
          </v:shape>
          <o:OLEObject Type="Embed" ProgID="Equation.DSMT4" ShapeID="_x0000_i1226" DrawAspect="Content" ObjectID="_1790104608" r:id="rId499"/>
        </w:object>
      </w:r>
      <w:r w:rsidRPr="00261E25">
        <w:rPr>
          <w:rFonts w:eastAsia="Calibri"/>
          <w:color w:val="auto"/>
          <w:sz w:val="26"/>
          <w:szCs w:val="26"/>
          <w:lang w:val="vi-VN"/>
        </w:rPr>
        <w:t>?</w:t>
      </w:r>
    </w:p>
    <w:p w14:paraId="242FCAD8" w14:textId="77777777" w:rsidR="00095442" w:rsidRPr="00261E25" w:rsidRDefault="00095442" w:rsidP="00095442">
      <w:pPr>
        <w:tabs>
          <w:tab w:val="left" w:pos="283"/>
        </w:tabs>
        <w:spacing w:line="276" w:lineRule="auto"/>
        <w:ind w:firstLine="283"/>
        <w:jc w:val="both"/>
        <w:rPr>
          <w:rFonts w:eastAsia="Calibri"/>
          <w:b/>
          <w:color w:val="auto"/>
          <w:sz w:val="26"/>
          <w:szCs w:val="26"/>
          <w:lang w:val="vi-VN"/>
        </w:rPr>
      </w:pPr>
      <w:r w:rsidRPr="00261E25">
        <w:rPr>
          <w:rFonts w:eastAsia="Calibri"/>
          <w:b/>
          <w:color w:val="auto"/>
          <w:sz w:val="26"/>
          <w:szCs w:val="26"/>
          <w:lang w:val="vi-VN"/>
        </w:rPr>
        <w:t>A.</w:t>
      </w:r>
      <w:r w:rsidRPr="00261E25">
        <w:rPr>
          <w:rFonts w:eastAsia="Calibri"/>
          <w:color w:val="auto"/>
          <w:sz w:val="26"/>
          <w:szCs w:val="26"/>
          <w:lang w:val="vi-VN"/>
        </w:rPr>
        <w:t xml:space="preserve"> </w:t>
      </w:r>
      <w:r w:rsidRPr="00261E25">
        <w:rPr>
          <w:color w:val="auto"/>
          <w:position w:val="-6"/>
          <w:sz w:val="26"/>
          <w:szCs w:val="26"/>
        </w:rPr>
        <w:object w:dxaOrig="1100" w:dyaOrig="320" w14:anchorId="4BAF057C">
          <v:shape id="_x0000_i1227" type="#_x0000_t75" style="width:56.35pt;height:15.65pt" o:ole="">
            <v:imagedata r:id="rId500" o:title=""/>
          </v:shape>
          <o:OLEObject Type="Embed" ProgID="Equation.DSMT4" ShapeID="_x0000_i1227" DrawAspect="Content" ObjectID="_1790104609" r:id="rId501"/>
        </w:object>
      </w:r>
      <w:r w:rsidRPr="00261E25">
        <w:rPr>
          <w:rFonts w:eastAsia="Calibri"/>
          <w:color w:val="auto"/>
          <w:sz w:val="26"/>
          <w:szCs w:val="26"/>
          <w:lang w:val="vi-VN"/>
        </w:rPr>
        <w:t>.</w:t>
      </w:r>
      <w:r w:rsidRPr="00261E25">
        <w:rPr>
          <w:rFonts w:eastAsia="Calibri"/>
          <w:b/>
          <w:color w:val="auto"/>
          <w:sz w:val="26"/>
          <w:szCs w:val="26"/>
          <w:lang w:val="vi-VN"/>
        </w:rPr>
        <w:tab/>
      </w:r>
      <w:r w:rsidRPr="00261E25">
        <w:rPr>
          <w:rFonts w:eastAsia="Calibri"/>
          <w:b/>
          <w:color w:val="auto"/>
          <w:sz w:val="26"/>
          <w:szCs w:val="26"/>
          <w:lang w:val="vi-VN"/>
        </w:rPr>
        <w:tab/>
      </w:r>
      <w:r w:rsidRPr="00261E25">
        <w:rPr>
          <w:rFonts w:eastAsia="Calibri"/>
          <w:b/>
          <w:color w:val="auto"/>
          <w:sz w:val="26"/>
          <w:szCs w:val="26"/>
          <w:lang w:val="vi-VN"/>
        </w:rPr>
        <w:tab/>
      </w:r>
      <w:r w:rsidRPr="00261E25">
        <w:rPr>
          <w:rFonts w:eastAsia="Calibri"/>
          <w:b/>
          <w:color w:val="auto"/>
          <w:sz w:val="26"/>
          <w:szCs w:val="26"/>
          <w:lang w:val="vi-VN"/>
        </w:rPr>
        <w:tab/>
      </w:r>
      <w:r w:rsidRPr="00261E25">
        <w:rPr>
          <w:rFonts w:eastAsia="Calibri"/>
          <w:b/>
          <w:color w:val="auto"/>
          <w:sz w:val="26"/>
          <w:szCs w:val="26"/>
          <w:lang w:val="vi-VN"/>
        </w:rPr>
        <w:tab/>
      </w:r>
      <w:r w:rsidRPr="00261E25">
        <w:rPr>
          <w:rFonts w:eastAsia="Calibri"/>
          <w:b/>
          <w:color w:val="auto"/>
          <w:sz w:val="26"/>
          <w:szCs w:val="26"/>
          <w:lang w:val="vi-VN"/>
        </w:rPr>
        <w:tab/>
      </w:r>
      <w:r w:rsidRPr="00261E25">
        <w:rPr>
          <w:rFonts w:eastAsia="Calibri"/>
          <w:b/>
          <w:color w:val="auto"/>
          <w:sz w:val="26"/>
          <w:szCs w:val="26"/>
          <w:highlight w:val="green"/>
          <w:lang w:val="vi-VN"/>
        </w:rPr>
        <w:t>B.</w:t>
      </w:r>
      <w:r w:rsidRPr="00261E25">
        <w:rPr>
          <w:rFonts w:eastAsia="Calibri"/>
          <w:color w:val="auto"/>
          <w:sz w:val="26"/>
          <w:szCs w:val="26"/>
          <w:highlight w:val="green"/>
          <w:lang w:val="vi-VN"/>
        </w:rPr>
        <w:t xml:space="preserve"> </w:t>
      </w:r>
      <w:r w:rsidRPr="00261E25">
        <w:rPr>
          <w:color w:val="auto"/>
          <w:position w:val="-6"/>
          <w:sz w:val="26"/>
          <w:szCs w:val="26"/>
          <w:highlight w:val="green"/>
        </w:rPr>
        <w:object w:dxaOrig="1460" w:dyaOrig="320" w14:anchorId="14725129">
          <v:shape id="_x0000_i1228" type="#_x0000_t75" style="width:1in;height:15.65pt" o:ole="">
            <v:imagedata r:id="rId502" o:title=""/>
          </v:shape>
          <o:OLEObject Type="Embed" ProgID="Equation.DSMT4" ShapeID="_x0000_i1228" DrawAspect="Content" ObjectID="_1790104610" r:id="rId503"/>
        </w:object>
      </w:r>
      <w:r w:rsidRPr="00261E25">
        <w:rPr>
          <w:rFonts w:eastAsia="Calibri"/>
          <w:color w:val="auto"/>
          <w:sz w:val="26"/>
          <w:szCs w:val="26"/>
          <w:highlight w:val="green"/>
          <w:lang w:val="vi-VN"/>
        </w:rPr>
        <w:t>.</w:t>
      </w:r>
      <w:r w:rsidRPr="00261E25">
        <w:rPr>
          <w:rFonts w:eastAsia="Calibri"/>
          <w:b/>
          <w:color w:val="auto"/>
          <w:sz w:val="26"/>
          <w:szCs w:val="26"/>
          <w:lang w:val="vi-VN"/>
        </w:rPr>
        <w:tab/>
      </w:r>
      <w:r w:rsidRPr="00261E25">
        <w:rPr>
          <w:rFonts w:eastAsia="Calibri"/>
          <w:b/>
          <w:color w:val="auto"/>
          <w:sz w:val="26"/>
          <w:szCs w:val="26"/>
          <w:lang w:val="vi-VN"/>
        </w:rPr>
        <w:tab/>
      </w:r>
    </w:p>
    <w:p w14:paraId="5885755E" w14:textId="77777777" w:rsidR="00095442" w:rsidRPr="00261E25" w:rsidRDefault="00095442" w:rsidP="00095442">
      <w:pPr>
        <w:tabs>
          <w:tab w:val="left" w:pos="283"/>
        </w:tabs>
        <w:spacing w:line="276" w:lineRule="auto"/>
        <w:ind w:firstLine="283"/>
        <w:jc w:val="both"/>
        <w:rPr>
          <w:rFonts w:eastAsia="Calibri"/>
          <w:color w:val="auto"/>
          <w:sz w:val="26"/>
          <w:szCs w:val="26"/>
          <w:lang w:val="vi-VN"/>
        </w:rPr>
      </w:pPr>
      <w:r w:rsidRPr="00261E25">
        <w:rPr>
          <w:rFonts w:eastAsia="Calibri"/>
          <w:b/>
          <w:color w:val="auto"/>
          <w:sz w:val="26"/>
          <w:szCs w:val="26"/>
          <w:lang w:val="vi-VN"/>
        </w:rPr>
        <w:t>C.</w:t>
      </w:r>
      <w:r w:rsidRPr="00261E25">
        <w:rPr>
          <w:rFonts w:eastAsia="Calibri"/>
          <w:color w:val="auto"/>
          <w:sz w:val="26"/>
          <w:szCs w:val="26"/>
          <w:lang w:val="vi-VN"/>
        </w:rPr>
        <w:t xml:space="preserve"> </w:t>
      </w:r>
      <w:r w:rsidRPr="00261E25">
        <w:rPr>
          <w:color w:val="auto"/>
          <w:position w:val="-6"/>
          <w:sz w:val="26"/>
          <w:szCs w:val="26"/>
        </w:rPr>
        <w:object w:dxaOrig="820" w:dyaOrig="279" w14:anchorId="00A04B4B">
          <v:shape id="_x0000_i1229" type="#_x0000_t75" style="width:43.6pt;height:14.2pt" o:ole="">
            <v:imagedata r:id="rId504" o:title=""/>
          </v:shape>
          <o:OLEObject Type="Embed" ProgID="Equation.DSMT4" ShapeID="_x0000_i1229" DrawAspect="Content" ObjectID="_1790104611" r:id="rId505"/>
        </w:object>
      </w:r>
      <w:r w:rsidRPr="00261E25">
        <w:rPr>
          <w:rFonts w:eastAsia="Calibri"/>
          <w:color w:val="auto"/>
          <w:sz w:val="26"/>
          <w:szCs w:val="26"/>
          <w:lang w:val="vi-VN"/>
        </w:rPr>
        <w:t>.</w:t>
      </w:r>
      <w:r w:rsidRPr="00261E25">
        <w:rPr>
          <w:rFonts w:eastAsia="Calibri"/>
          <w:b/>
          <w:color w:val="auto"/>
          <w:sz w:val="26"/>
          <w:szCs w:val="26"/>
          <w:lang w:val="vi-VN"/>
        </w:rPr>
        <w:tab/>
      </w:r>
      <w:r w:rsidRPr="00261E25">
        <w:rPr>
          <w:rFonts w:eastAsia="Calibri"/>
          <w:b/>
          <w:color w:val="auto"/>
          <w:sz w:val="26"/>
          <w:szCs w:val="26"/>
          <w:lang w:val="vi-VN"/>
        </w:rPr>
        <w:tab/>
      </w:r>
      <w:r w:rsidRPr="00261E25">
        <w:rPr>
          <w:rFonts w:eastAsia="Calibri"/>
          <w:b/>
          <w:color w:val="auto"/>
          <w:sz w:val="26"/>
          <w:szCs w:val="26"/>
          <w:lang w:val="vi-VN"/>
        </w:rPr>
        <w:tab/>
      </w:r>
      <w:r w:rsidRPr="00261E25">
        <w:rPr>
          <w:rFonts w:eastAsia="Calibri"/>
          <w:b/>
          <w:color w:val="auto"/>
          <w:sz w:val="26"/>
          <w:szCs w:val="26"/>
          <w:lang w:val="vi-VN"/>
        </w:rPr>
        <w:tab/>
      </w:r>
      <w:r w:rsidRPr="00261E25">
        <w:rPr>
          <w:rFonts w:eastAsia="Calibri"/>
          <w:b/>
          <w:color w:val="auto"/>
          <w:sz w:val="26"/>
          <w:szCs w:val="26"/>
          <w:lang w:val="vi-VN"/>
        </w:rPr>
        <w:tab/>
      </w:r>
      <w:r w:rsidRPr="00261E25">
        <w:rPr>
          <w:rFonts w:eastAsia="Calibri"/>
          <w:b/>
          <w:color w:val="auto"/>
          <w:sz w:val="26"/>
          <w:szCs w:val="26"/>
          <w:lang w:val="vi-VN"/>
        </w:rPr>
        <w:tab/>
        <w:t>D.</w:t>
      </w:r>
      <w:r w:rsidRPr="00261E25">
        <w:rPr>
          <w:rFonts w:eastAsia="Calibri"/>
          <w:color w:val="auto"/>
          <w:sz w:val="26"/>
          <w:szCs w:val="26"/>
          <w:lang w:val="vi-VN"/>
        </w:rPr>
        <w:t xml:space="preserve"> </w:t>
      </w:r>
      <w:r w:rsidRPr="00261E25">
        <w:rPr>
          <w:color w:val="auto"/>
          <w:position w:val="-6"/>
          <w:sz w:val="26"/>
          <w:szCs w:val="26"/>
        </w:rPr>
        <w:object w:dxaOrig="1320" w:dyaOrig="320" w14:anchorId="207534F8">
          <v:shape id="_x0000_i1230" type="#_x0000_t75" style="width:65.35pt;height:15.65pt" o:ole="">
            <v:imagedata r:id="rId506" o:title=""/>
          </v:shape>
          <o:OLEObject Type="Embed" ProgID="Equation.DSMT4" ShapeID="_x0000_i1230" DrawAspect="Content" ObjectID="_1790104612" r:id="rId507"/>
        </w:object>
      </w:r>
      <w:r w:rsidRPr="00261E25">
        <w:rPr>
          <w:rFonts w:eastAsia="Calibri"/>
          <w:color w:val="auto"/>
          <w:sz w:val="26"/>
          <w:szCs w:val="26"/>
          <w:lang w:val="vi-VN"/>
        </w:rPr>
        <w:t>.</w:t>
      </w:r>
    </w:p>
    <w:p w14:paraId="12F47A22" w14:textId="77777777" w:rsidR="00095442" w:rsidRPr="00261E25" w:rsidRDefault="00095442" w:rsidP="00095442">
      <w:pPr>
        <w:spacing w:line="276" w:lineRule="auto"/>
        <w:rPr>
          <w:rFonts w:eastAsia="Calibri"/>
          <w:b/>
          <w:color w:val="auto"/>
          <w:sz w:val="26"/>
          <w:szCs w:val="26"/>
          <w:lang w:val="vi-VN"/>
        </w:rPr>
      </w:pPr>
      <w:r w:rsidRPr="00261E25">
        <w:rPr>
          <w:rFonts w:eastAsia="Calibri"/>
          <w:b/>
          <w:color w:val="auto"/>
          <w:sz w:val="26"/>
          <w:szCs w:val="26"/>
          <w:lang w:val="vi-VN"/>
        </w:rPr>
        <w:t xml:space="preserve">Câu 8: </w:t>
      </w:r>
      <w:r w:rsidRPr="00261E25">
        <w:rPr>
          <w:rFonts w:eastAsia="Calibri"/>
          <w:color w:val="auto"/>
          <w:sz w:val="26"/>
          <w:szCs w:val="26"/>
          <w:lang w:val="vi-VN"/>
        </w:rPr>
        <w:t xml:space="preserve"> Điêu khẳng định nào dưới đây chỉ </w:t>
      </w:r>
      <w:r w:rsidRPr="00261E25">
        <w:rPr>
          <w:rFonts w:eastAsia="Calibri"/>
          <w:b/>
          <w:bCs/>
          <w:color w:val="auto"/>
          <w:sz w:val="26"/>
          <w:szCs w:val="26"/>
          <w:lang w:val="vi-VN"/>
        </w:rPr>
        <w:t>đúng</w:t>
      </w:r>
      <w:r w:rsidRPr="00261E25">
        <w:rPr>
          <w:rFonts w:eastAsia="Calibri"/>
          <w:color w:val="auto"/>
          <w:sz w:val="26"/>
          <w:szCs w:val="26"/>
          <w:lang w:val="vi-VN"/>
        </w:rPr>
        <w:t xml:space="preserve"> cho chuyển động thẳng nhanh dần đều?</w:t>
      </w:r>
    </w:p>
    <w:p w14:paraId="47FE1BCE" w14:textId="77777777" w:rsidR="00095442" w:rsidRPr="00261E25" w:rsidRDefault="00095442" w:rsidP="00095442">
      <w:pPr>
        <w:tabs>
          <w:tab w:val="left" w:pos="283"/>
          <w:tab w:val="left" w:pos="2835"/>
          <w:tab w:val="left" w:pos="5386"/>
          <w:tab w:val="left" w:pos="7937"/>
        </w:tabs>
        <w:spacing w:line="276" w:lineRule="auto"/>
        <w:ind w:firstLine="283"/>
        <w:jc w:val="both"/>
        <w:rPr>
          <w:rFonts w:eastAsia="Calibri"/>
          <w:b/>
          <w:color w:val="auto"/>
          <w:sz w:val="26"/>
          <w:szCs w:val="26"/>
          <w:lang w:val="vi-VN"/>
        </w:rPr>
      </w:pPr>
      <w:r w:rsidRPr="00261E25">
        <w:rPr>
          <w:rFonts w:eastAsia="Calibri"/>
          <w:b/>
          <w:color w:val="auto"/>
          <w:sz w:val="26"/>
          <w:szCs w:val="26"/>
          <w:lang w:val="vi-VN"/>
        </w:rPr>
        <w:t>A.</w:t>
      </w:r>
      <w:r w:rsidRPr="00261E25">
        <w:rPr>
          <w:rFonts w:eastAsia="Calibri"/>
          <w:color w:val="auto"/>
          <w:sz w:val="26"/>
          <w:szCs w:val="26"/>
          <w:lang w:val="vi-VN"/>
        </w:rPr>
        <w:t xml:space="preserve"> Chuyển động có véc tơ gia tốc không đổi.</w:t>
      </w:r>
    </w:p>
    <w:p w14:paraId="7A7D832D" w14:textId="77777777" w:rsidR="00095442" w:rsidRPr="00261E25" w:rsidRDefault="00095442" w:rsidP="00095442">
      <w:pPr>
        <w:tabs>
          <w:tab w:val="left" w:pos="283"/>
          <w:tab w:val="left" w:pos="2835"/>
          <w:tab w:val="left" w:pos="5386"/>
          <w:tab w:val="left" w:pos="7937"/>
        </w:tabs>
        <w:spacing w:line="276" w:lineRule="auto"/>
        <w:ind w:firstLine="283"/>
        <w:jc w:val="both"/>
        <w:rPr>
          <w:rFonts w:eastAsia="Calibri"/>
          <w:b/>
          <w:color w:val="auto"/>
          <w:sz w:val="26"/>
          <w:szCs w:val="26"/>
          <w:lang w:val="vi-VN"/>
        </w:rPr>
      </w:pPr>
      <w:r w:rsidRPr="00261E25">
        <w:rPr>
          <w:rFonts w:eastAsia="Calibri"/>
          <w:b/>
          <w:color w:val="auto"/>
          <w:sz w:val="26"/>
          <w:szCs w:val="26"/>
          <w:lang w:val="vi-VN"/>
        </w:rPr>
        <w:t>B.</w:t>
      </w:r>
      <w:r w:rsidRPr="00261E25">
        <w:rPr>
          <w:rFonts w:eastAsia="Calibri"/>
          <w:color w:val="auto"/>
          <w:sz w:val="26"/>
          <w:szCs w:val="26"/>
          <w:lang w:val="vi-VN"/>
        </w:rPr>
        <w:t xml:space="preserve"> Gia tốc của chuyển động không đổi.</w:t>
      </w:r>
    </w:p>
    <w:p w14:paraId="3C1E5148" w14:textId="77777777" w:rsidR="00095442" w:rsidRPr="00261E25" w:rsidRDefault="00095442" w:rsidP="00095442">
      <w:pPr>
        <w:tabs>
          <w:tab w:val="left" w:pos="283"/>
          <w:tab w:val="left" w:pos="2835"/>
          <w:tab w:val="left" w:pos="5386"/>
          <w:tab w:val="left" w:pos="7937"/>
        </w:tabs>
        <w:spacing w:line="276" w:lineRule="auto"/>
        <w:ind w:firstLine="283"/>
        <w:jc w:val="both"/>
        <w:rPr>
          <w:rFonts w:eastAsia="Calibri"/>
          <w:b/>
          <w:color w:val="auto"/>
          <w:sz w:val="26"/>
          <w:szCs w:val="26"/>
          <w:lang w:val="vi-VN"/>
        </w:rPr>
      </w:pPr>
      <w:r w:rsidRPr="00261E25">
        <w:rPr>
          <w:rFonts w:eastAsia="Calibri"/>
          <w:b/>
          <w:color w:val="auto"/>
          <w:sz w:val="26"/>
          <w:szCs w:val="26"/>
          <w:highlight w:val="green"/>
          <w:lang w:val="vi-VN"/>
        </w:rPr>
        <w:t>C.</w:t>
      </w:r>
      <w:r w:rsidRPr="00261E25">
        <w:rPr>
          <w:rFonts w:eastAsia="Calibri"/>
          <w:color w:val="auto"/>
          <w:sz w:val="26"/>
          <w:szCs w:val="26"/>
          <w:highlight w:val="green"/>
          <w:lang w:val="vi-VN"/>
        </w:rPr>
        <w:t xml:space="preserve"> Vận tốc của chuyển động tăng dần đều theo thời gian.</w:t>
      </w:r>
    </w:p>
    <w:p w14:paraId="7220FB6A" w14:textId="77777777" w:rsidR="00095442" w:rsidRPr="00261E25" w:rsidRDefault="00095442" w:rsidP="00095442">
      <w:pPr>
        <w:tabs>
          <w:tab w:val="left" w:pos="283"/>
          <w:tab w:val="left" w:pos="2835"/>
          <w:tab w:val="left" w:pos="5386"/>
          <w:tab w:val="left" w:pos="7937"/>
        </w:tabs>
        <w:spacing w:line="276" w:lineRule="auto"/>
        <w:ind w:firstLine="283"/>
        <w:jc w:val="both"/>
        <w:rPr>
          <w:rFonts w:eastAsia="Calibri"/>
          <w:color w:val="auto"/>
          <w:sz w:val="26"/>
          <w:szCs w:val="26"/>
          <w:lang w:val="vi-VN"/>
        </w:rPr>
      </w:pPr>
      <w:r w:rsidRPr="00261E25">
        <w:rPr>
          <w:rFonts w:eastAsia="Calibri"/>
          <w:b/>
          <w:color w:val="auto"/>
          <w:sz w:val="26"/>
          <w:szCs w:val="26"/>
          <w:lang w:val="vi-VN"/>
        </w:rPr>
        <w:t>D.</w:t>
      </w:r>
      <w:r w:rsidRPr="00261E25">
        <w:rPr>
          <w:rFonts w:eastAsia="Calibri"/>
          <w:color w:val="auto"/>
          <w:sz w:val="26"/>
          <w:szCs w:val="26"/>
          <w:lang w:val="vi-VN"/>
        </w:rPr>
        <w:t xml:space="preserve"> Vận tốc của chuyển động là hàm bậc nhất của thời gian.</w:t>
      </w:r>
    </w:p>
    <w:p w14:paraId="7659FD8D" w14:textId="77777777" w:rsidR="00095442" w:rsidRPr="00261E25" w:rsidRDefault="00095442" w:rsidP="00095442">
      <w:pPr>
        <w:pStyle w:val="ListParagraph"/>
        <w:spacing w:after="0" w:line="276" w:lineRule="auto"/>
        <w:ind w:left="0"/>
        <w:rPr>
          <w:rFonts w:ascii="Times New Roman" w:eastAsia="Calibri" w:hAnsi="Times New Roman" w:cs="Times New Roman"/>
          <w:b/>
          <w:sz w:val="26"/>
          <w:szCs w:val="26"/>
          <w:lang w:val="vi-VN"/>
        </w:rPr>
      </w:pPr>
      <w:r w:rsidRPr="00261E25">
        <w:rPr>
          <w:rFonts w:ascii="Times New Roman" w:eastAsia="Calibri" w:hAnsi="Times New Roman" w:cs="Times New Roman"/>
          <w:b/>
          <w:sz w:val="26"/>
          <w:szCs w:val="26"/>
          <w:lang w:val="vi-VN"/>
        </w:rPr>
        <w:t xml:space="preserve">Câu 9: </w:t>
      </w:r>
      <w:r w:rsidRPr="00261E25">
        <w:rPr>
          <w:rFonts w:ascii="Times New Roman" w:eastAsia="Calibri" w:hAnsi="Times New Roman" w:cs="Times New Roman"/>
          <w:sz w:val="26"/>
          <w:szCs w:val="26"/>
          <w:lang w:val="vi-VN"/>
        </w:rPr>
        <w:t xml:space="preserve">Phát biểu nào sau đây </w:t>
      </w:r>
      <w:r w:rsidRPr="00261E25">
        <w:rPr>
          <w:rFonts w:ascii="Times New Roman" w:eastAsia="Calibri" w:hAnsi="Times New Roman" w:cs="Times New Roman"/>
          <w:b/>
          <w:bCs/>
          <w:sz w:val="26"/>
          <w:szCs w:val="26"/>
          <w:lang w:val="vi-VN"/>
        </w:rPr>
        <w:t>sai</w:t>
      </w:r>
      <w:r w:rsidRPr="00261E25">
        <w:rPr>
          <w:rFonts w:ascii="Times New Roman" w:eastAsia="Calibri" w:hAnsi="Times New Roman" w:cs="Times New Roman"/>
          <w:sz w:val="26"/>
          <w:szCs w:val="26"/>
          <w:lang w:val="vi-VN"/>
        </w:rPr>
        <w:t>?</w:t>
      </w:r>
    </w:p>
    <w:p w14:paraId="756107BA" w14:textId="77777777" w:rsidR="00095442" w:rsidRPr="00261E25" w:rsidRDefault="00095442" w:rsidP="00095442">
      <w:pPr>
        <w:tabs>
          <w:tab w:val="left" w:pos="283"/>
          <w:tab w:val="left" w:pos="2835"/>
          <w:tab w:val="left" w:pos="5386"/>
          <w:tab w:val="left" w:pos="7937"/>
        </w:tabs>
        <w:spacing w:line="276" w:lineRule="auto"/>
        <w:ind w:firstLine="283"/>
        <w:jc w:val="both"/>
        <w:rPr>
          <w:rFonts w:eastAsia="Calibri"/>
          <w:b/>
          <w:color w:val="auto"/>
          <w:sz w:val="26"/>
          <w:szCs w:val="26"/>
          <w:lang w:val="vi-VN"/>
        </w:rPr>
      </w:pPr>
      <w:r w:rsidRPr="00261E25">
        <w:rPr>
          <w:rFonts w:eastAsia="Calibri"/>
          <w:b/>
          <w:color w:val="auto"/>
          <w:sz w:val="26"/>
          <w:szCs w:val="26"/>
          <w:highlight w:val="green"/>
          <w:lang w:val="vi-VN"/>
        </w:rPr>
        <w:t>A.</w:t>
      </w:r>
      <w:r w:rsidRPr="00261E25">
        <w:rPr>
          <w:rFonts w:eastAsia="Calibri"/>
          <w:color w:val="auto"/>
          <w:sz w:val="26"/>
          <w:szCs w:val="26"/>
          <w:highlight w:val="green"/>
          <w:lang w:val="vi-VN"/>
        </w:rPr>
        <w:t xml:space="preserve"> Trong các chuyển động nhanh thẳng dần đều, vận tốc có giá trị dương.</w:t>
      </w:r>
    </w:p>
    <w:p w14:paraId="26724E01" w14:textId="77777777" w:rsidR="00095442" w:rsidRPr="00261E25" w:rsidRDefault="00095442" w:rsidP="00095442">
      <w:pPr>
        <w:tabs>
          <w:tab w:val="left" w:pos="283"/>
          <w:tab w:val="left" w:pos="2835"/>
          <w:tab w:val="left" w:pos="5386"/>
          <w:tab w:val="left" w:pos="7937"/>
        </w:tabs>
        <w:spacing w:line="276" w:lineRule="auto"/>
        <w:ind w:firstLine="283"/>
        <w:jc w:val="both"/>
        <w:rPr>
          <w:rFonts w:eastAsia="Calibri"/>
          <w:b/>
          <w:color w:val="auto"/>
          <w:sz w:val="26"/>
          <w:szCs w:val="26"/>
          <w:lang w:val="vi-VN"/>
        </w:rPr>
      </w:pPr>
      <w:r w:rsidRPr="00261E25">
        <w:rPr>
          <w:rFonts w:eastAsia="Calibri"/>
          <w:b/>
          <w:color w:val="auto"/>
          <w:sz w:val="26"/>
          <w:szCs w:val="26"/>
          <w:lang w:val="vi-VN"/>
        </w:rPr>
        <w:t>B.</w:t>
      </w:r>
      <w:r w:rsidRPr="00261E25">
        <w:rPr>
          <w:rFonts w:eastAsia="Calibri"/>
          <w:color w:val="auto"/>
          <w:sz w:val="26"/>
          <w:szCs w:val="26"/>
          <w:lang w:val="vi-VN"/>
        </w:rPr>
        <w:t xml:space="preserve"> Trong các chuyển động nhanh thẳng dần đều, vận tốc a cùng dấu với vận tốc v.</w:t>
      </w:r>
    </w:p>
    <w:p w14:paraId="0A273157" w14:textId="77777777" w:rsidR="00095442" w:rsidRPr="00261E25" w:rsidRDefault="00095442" w:rsidP="00095442">
      <w:pPr>
        <w:tabs>
          <w:tab w:val="left" w:pos="283"/>
          <w:tab w:val="left" w:pos="2835"/>
          <w:tab w:val="left" w:pos="5386"/>
          <w:tab w:val="left" w:pos="7937"/>
        </w:tabs>
        <w:spacing w:line="276" w:lineRule="auto"/>
        <w:ind w:firstLine="283"/>
        <w:jc w:val="both"/>
        <w:rPr>
          <w:rFonts w:eastAsia="Calibri"/>
          <w:b/>
          <w:color w:val="auto"/>
          <w:sz w:val="26"/>
          <w:szCs w:val="26"/>
          <w:lang w:val="vi-VN"/>
        </w:rPr>
      </w:pPr>
      <w:r w:rsidRPr="00261E25">
        <w:rPr>
          <w:rFonts w:eastAsia="Calibri"/>
          <w:b/>
          <w:color w:val="auto"/>
          <w:sz w:val="26"/>
          <w:szCs w:val="26"/>
          <w:lang w:val="vi-VN"/>
        </w:rPr>
        <w:t>C.</w:t>
      </w:r>
      <w:r w:rsidRPr="00261E25">
        <w:rPr>
          <w:rFonts w:eastAsia="Calibri"/>
          <w:color w:val="auto"/>
          <w:sz w:val="26"/>
          <w:szCs w:val="26"/>
          <w:lang w:val="vi-VN"/>
        </w:rPr>
        <w:t xml:space="preserve"> Trong chuyển động thẳng chậm dần đều, các véc tơ vận tốcvà gia tốc ngược chiều nhau.</w:t>
      </w:r>
    </w:p>
    <w:p w14:paraId="1C9C9A31" w14:textId="77777777" w:rsidR="00095442" w:rsidRPr="00261E25" w:rsidRDefault="00095442" w:rsidP="00095442">
      <w:pPr>
        <w:tabs>
          <w:tab w:val="left" w:pos="283"/>
          <w:tab w:val="left" w:pos="2835"/>
          <w:tab w:val="left" w:pos="5386"/>
          <w:tab w:val="left" w:pos="7937"/>
        </w:tabs>
        <w:spacing w:line="276" w:lineRule="auto"/>
        <w:ind w:firstLine="283"/>
        <w:jc w:val="both"/>
        <w:rPr>
          <w:rFonts w:eastAsia="Calibri"/>
          <w:color w:val="auto"/>
          <w:sz w:val="26"/>
          <w:szCs w:val="26"/>
          <w:lang w:val="vi-VN"/>
        </w:rPr>
      </w:pPr>
      <w:r w:rsidRPr="00261E25">
        <w:rPr>
          <w:rFonts w:eastAsia="Calibri"/>
          <w:b/>
          <w:color w:val="auto"/>
          <w:sz w:val="26"/>
          <w:szCs w:val="26"/>
          <w:lang w:val="vi-VN"/>
        </w:rPr>
        <w:t>D.</w:t>
      </w:r>
      <w:r w:rsidRPr="00261E25">
        <w:rPr>
          <w:rFonts w:eastAsia="Calibri"/>
          <w:color w:val="auto"/>
          <w:sz w:val="26"/>
          <w:szCs w:val="26"/>
          <w:lang w:val="vi-VN"/>
        </w:rPr>
        <w:t xml:space="preserve"> Trong chuyển động thẳng có vận tốc tăng 1 lượng bằng nhau sau 1 đơn vị thời gian là chuyển động thẳng nhanh dần đều.</w:t>
      </w:r>
    </w:p>
    <w:p w14:paraId="3ED41D7F" w14:textId="77777777" w:rsidR="00095442" w:rsidRPr="00261E25" w:rsidRDefault="00095442" w:rsidP="00095442">
      <w:pPr>
        <w:pStyle w:val="ListParagraph"/>
        <w:spacing w:after="0" w:line="276" w:lineRule="auto"/>
        <w:ind w:left="0"/>
        <w:rPr>
          <w:rFonts w:ascii="Times New Roman" w:eastAsia="Calibri" w:hAnsi="Times New Roman" w:cs="Times New Roman"/>
          <w:b/>
          <w:sz w:val="26"/>
          <w:szCs w:val="26"/>
          <w:lang w:val="vi-VN"/>
        </w:rPr>
      </w:pPr>
      <w:r w:rsidRPr="00261E25">
        <w:rPr>
          <w:rFonts w:ascii="Times New Roman" w:eastAsia="Calibri" w:hAnsi="Times New Roman" w:cs="Times New Roman"/>
          <w:b/>
          <w:sz w:val="26"/>
          <w:szCs w:val="26"/>
          <w:lang w:val="vi-VN"/>
        </w:rPr>
        <w:t xml:space="preserve">Câu 10: </w:t>
      </w:r>
      <w:r w:rsidRPr="00261E25">
        <w:rPr>
          <w:rFonts w:ascii="Times New Roman" w:eastAsia="Calibri" w:hAnsi="Times New Roman" w:cs="Times New Roman"/>
          <w:sz w:val="26"/>
          <w:szCs w:val="26"/>
          <w:lang w:val="vi-VN"/>
        </w:rPr>
        <w:t xml:space="preserve">Trong công thức tính vận tốc của chuyển động thẳng nhanh dần đều: </w:t>
      </w:r>
      <w:r w:rsidRPr="00261E25">
        <w:rPr>
          <w:rFonts w:ascii="Times New Roman" w:hAnsi="Times New Roman" w:cs="Times New Roman"/>
          <w:position w:val="-12"/>
          <w:sz w:val="26"/>
          <w:szCs w:val="26"/>
        </w:rPr>
        <w:object w:dxaOrig="840" w:dyaOrig="360" w14:anchorId="4B7DD4D4">
          <v:shape id="_x0000_i1231" type="#_x0000_t75" style="width:43.6pt;height:20.85pt" o:ole="">
            <v:imagedata r:id="rId508" o:title=""/>
          </v:shape>
          <o:OLEObject Type="Embed" ProgID="Equation.DSMT4" ShapeID="_x0000_i1231" DrawAspect="Content" ObjectID="_1790104613" r:id="rId509"/>
        </w:object>
      </w:r>
      <w:r w:rsidRPr="00261E25">
        <w:rPr>
          <w:rFonts w:ascii="Times New Roman" w:eastAsia="Calibri" w:hAnsi="Times New Roman" w:cs="Times New Roman"/>
          <w:sz w:val="26"/>
          <w:szCs w:val="26"/>
          <w:lang w:val="vi-VN"/>
        </w:rPr>
        <w:t xml:space="preserve"> at thì</w:t>
      </w:r>
    </w:p>
    <w:p w14:paraId="6A7C66DA" w14:textId="77777777" w:rsidR="00095442" w:rsidRPr="00261E25" w:rsidRDefault="00095442" w:rsidP="00095442">
      <w:pPr>
        <w:tabs>
          <w:tab w:val="left" w:pos="283"/>
        </w:tabs>
        <w:spacing w:line="276" w:lineRule="auto"/>
        <w:ind w:firstLine="283"/>
        <w:jc w:val="both"/>
        <w:rPr>
          <w:rFonts w:eastAsia="Calibri"/>
          <w:b/>
          <w:color w:val="auto"/>
          <w:sz w:val="26"/>
          <w:szCs w:val="26"/>
          <w:lang w:val="pt-BR"/>
        </w:rPr>
      </w:pPr>
      <w:r w:rsidRPr="00261E25">
        <w:rPr>
          <w:rFonts w:eastAsia="Calibri"/>
          <w:b/>
          <w:color w:val="auto"/>
          <w:sz w:val="26"/>
          <w:szCs w:val="26"/>
          <w:lang w:val="pt-BR"/>
        </w:rPr>
        <w:t>A.</w:t>
      </w:r>
      <w:r w:rsidRPr="00261E25">
        <w:rPr>
          <w:rFonts w:eastAsia="Calibri"/>
          <w:color w:val="auto"/>
          <w:sz w:val="26"/>
          <w:szCs w:val="26"/>
          <w:lang w:val="pt-BR"/>
        </w:rPr>
        <w:t xml:space="preserve"> a luôn luôn dương.</w:t>
      </w:r>
      <w:r w:rsidRPr="00261E25">
        <w:rPr>
          <w:rFonts w:eastAsia="Calibri"/>
          <w:b/>
          <w:color w:val="auto"/>
          <w:sz w:val="26"/>
          <w:szCs w:val="26"/>
          <w:lang w:val="pt-BR"/>
        </w:rPr>
        <w:tab/>
      </w:r>
      <w:r w:rsidRPr="00261E25">
        <w:rPr>
          <w:rFonts w:eastAsia="Calibri"/>
          <w:b/>
          <w:color w:val="auto"/>
          <w:sz w:val="26"/>
          <w:szCs w:val="26"/>
          <w:lang w:val="pt-BR"/>
        </w:rPr>
        <w:tab/>
      </w:r>
      <w:r w:rsidRPr="00261E25">
        <w:rPr>
          <w:rFonts w:eastAsia="Calibri"/>
          <w:b/>
          <w:color w:val="auto"/>
          <w:sz w:val="26"/>
          <w:szCs w:val="26"/>
          <w:lang w:val="pt-BR"/>
        </w:rPr>
        <w:tab/>
      </w:r>
      <w:r w:rsidRPr="00261E25">
        <w:rPr>
          <w:rFonts w:eastAsia="Calibri"/>
          <w:b/>
          <w:color w:val="auto"/>
          <w:sz w:val="26"/>
          <w:szCs w:val="26"/>
          <w:lang w:val="pt-BR"/>
        </w:rPr>
        <w:tab/>
      </w:r>
      <w:r w:rsidRPr="00261E25">
        <w:rPr>
          <w:rFonts w:eastAsia="Calibri"/>
          <w:b/>
          <w:color w:val="auto"/>
          <w:sz w:val="26"/>
          <w:szCs w:val="26"/>
          <w:lang w:val="pt-BR"/>
        </w:rPr>
        <w:tab/>
      </w:r>
      <w:r w:rsidRPr="00261E25">
        <w:rPr>
          <w:rFonts w:eastAsia="Calibri"/>
          <w:b/>
          <w:color w:val="auto"/>
          <w:sz w:val="26"/>
          <w:szCs w:val="26"/>
          <w:highlight w:val="green"/>
          <w:lang w:val="pt-BR"/>
        </w:rPr>
        <w:t>B.</w:t>
      </w:r>
      <w:r w:rsidRPr="00261E25">
        <w:rPr>
          <w:rFonts w:eastAsia="Calibri"/>
          <w:color w:val="auto"/>
          <w:sz w:val="26"/>
          <w:szCs w:val="26"/>
          <w:highlight w:val="green"/>
          <w:lang w:val="pt-BR"/>
        </w:rPr>
        <w:t xml:space="preserve"> a luôn luôn cùng dấu với v.</w:t>
      </w:r>
    </w:p>
    <w:p w14:paraId="4182B19B" w14:textId="77777777" w:rsidR="00095442" w:rsidRPr="00261E25" w:rsidRDefault="00095442" w:rsidP="00095442">
      <w:pPr>
        <w:tabs>
          <w:tab w:val="left" w:pos="283"/>
        </w:tabs>
        <w:spacing w:line="276" w:lineRule="auto"/>
        <w:ind w:firstLine="283"/>
        <w:jc w:val="both"/>
        <w:rPr>
          <w:rFonts w:eastAsia="Calibri"/>
          <w:color w:val="auto"/>
          <w:sz w:val="26"/>
          <w:szCs w:val="26"/>
          <w:lang w:val="pt-BR"/>
        </w:rPr>
      </w:pPr>
      <w:r w:rsidRPr="00261E25">
        <w:rPr>
          <w:rFonts w:eastAsia="Calibri"/>
          <w:b/>
          <w:color w:val="auto"/>
          <w:sz w:val="26"/>
          <w:szCs w:val="26"/>
          <w:lang w:val="pt-BR"/>
        </w:rPr>
        <w:t>C.</w:t>
      </w:r>
      <w:r w:rsidRPr="00261E25">
        <w:rPr>
          <w:rFonts w:eastAsia="Calibri"/>
          <w:color w:val="auto"/>
          <w:sz w:val="26"/>
          <w:szCs w:val="26"/>
          <w:lang w:val="pt-BR"/>
        </w:rPr>
        <w:t xml:space="preserve"> a luôn ngược dấu với v.</w:t>
      </w:r>
      <w:r w:rsidRPr="00261E25">
        <w:rPr>
          <w:rFonts w:eastAsia="Calibri"/>
          <w:b/>
          <w:color w:val="auto"/>
          <w:sz w:val="26"/>
          <w:szCs w:val="26"/>
          <w:lang w:val="pt-BR"/>
        </w:rPr>
        <w:tab/>
      </w:r>
      <w:r w:rsidRPr="00261E25">
        <w:rPr>
          <w:rFonts w:eastAsia="Calibri"/>
          <w:b/>
          <w:color w:val="auto"/>
          <w:sz w:val="26"/>
          <w:szCs w:val="26"/>
          <w:lang w:val="pt-BR"/>
        </w:rPr>
        <w:tab/>
      </w:r>
      <w:r w:rsidRPr="00261E25">
        <w:rPr>
          <w:rFonts w:eastAsia="Calibri"/>
          <w:b/>
          <w:color w:val="auto"/>
          <w:sz w:val="26"/>
          <w:szCs w:val="26"/>
          <w:lang w:val="pt-BR"/>
        </w:rPr>
        <w:tab/>
      </w:r>
      <w:r w:rsidRPr="00261E25">
        <w:rPr>
          <w:rFonts w:eastAsia="Calibri"/>
          <w:b/>
          <w:color w:val="auto"/>
          <w:sz w:val="26"/>
          <w:szCs w:val="26"/>
          <w:lang w:val="pt-BR"/>
        </w:rPr>
        <w:tab/>
        <w:t>D.</w:t>
      </w:r>
      <w:r w:rsidRPr="00261E25">
        <w:rPr>
          <w:rFonts w:eastAsia="Calibri"/>
          <w:color w:val="auto"/>
          <w:sz w:val="26"/>
          <w:szCs w:val="26"/>
          <w:lang w:val="pt-BR"/>
        </w:rPr>
        <w:t xml:space="preserve"> v luôn luôn dương.</w:t>
      </w:r>
    </w:p>
    <w:p w14:paraId="4DE45D2D" w14:textId="77777777" w:rsidR="00095442" w:rsidRPr="00261E25" w:rsidRDefault="00095442" w:rsidP="00095442">
      <w:pPr>
        <w:shd w:val="clear" w:color="auto" w:fill="FFFFFF"/>
        <w:spacing w:line="276" w:lineRule="auto"/>
        <w:jc w:val="both"/>
        <w:rPr>
          <w:color w:val="auto"/>
          <w:sz w:val="26"/>
          <w:szCs w:val="26"/>
          <w:lang w:val="pt-BR"/>
        </w:rPr>
      </w:pPr>
      <w:r w:rsidRPr="00261E25">
        <w:rPr>
          <w:rFonts w:eastAsia="Calibri"/>
          <w:b/>
          <w:color w:val="auto"/>
          <w:sz w:val="26"/>
          <w:szCs w:val="26"/>
          <w:lang w:val="pt-BR"/>
        </w:rPr>
        <w:t xml:space="preserve">Câu 11: (SBT-CD) </w:t>
      </w:r>
      <w:r w:rsidRPr="00261E25">
        <w:rPr>
          <w:color w:val="auto"/>
          <w:sz w:val="26"/>
          <w:szCs w:val="26"/>
          <w:shd w:val="clear" w:color="auto" w:fill="FFFFFF"/>
          <w:lang w:val="pt-BR"/>
        </w:rPr>
        <w:t>Cuối một cuộc chạy đua, một người chạy tăng tốc với gia tốc 0,3 m/s</w:t>
      </w:r>
      <w:r w:rsidRPr="00261E25">
        <w:rPr>
          <w:color w:val="auto"/>
          <w:sz w:val="26"/>
          <w:szCs w:val="26"/>
          <w:shd w:val="clear" w:color="auto" w:fill="FFFFFF"/>
          <w:vertAlign w:val="superscript"/>
          <w:lang w:val="pt-BR"/>
        </w:rPr>
        <w:t>2</w:t>
      </w:r>
      <w:r w:rsidRPr="00261E25">
        <w:rPr>
          <w:color w:val="auto"/>
          <w:sz w:val="26"/>
          <w:szCs w:val="26"/>
          <w:shd w:val="clear" w:color="auto" w:fill="FFFFFF"/>
          <w:lang w:val="pt-BR"/>
        </w:rPr>
        <w:t> trong 12 s để đạt tốc độ 6,6 m/s. Tìm vận tốc của người chạy khi bắt đầu tăng tốc.</w:t>
      </w:r>
    </w:p>
    <w:p w14:paraId="4CD76755" w14:textId="77777777" w:rsidR="00095442" w:rsidRPr="00261E25" w:rsidRDefault="00095442" w:rsidP="00095442">
      <w:pPr>
        <w:spacing w:line="276" w:lineRule="auto"/>
        <w:ind w:firstLine="270"/>
        <w:rPr>
          <w:color w:val="auto"/>
          <w:sz w:val="26"/>
          <w:szCs w:val="26"/>
          <w:lang w:val="pt-BR"/>
        </w:rPr>
      </w:pPr>
      <w:r w:rsidRPr="00261E25">
        <w:rPr>
          <w:b/>
          <w:color w:val="auto"/>
          <w:sz w:val="26"/>
          <w:szCs w:val="26"/>
          <w:highlight w:val="green"/>
          <w:lang w:val="pt-BR"/>
        </w:rPr>
        <w:t>A.</w:t>
      </w:r>
      <w:r w:rsidRPr="00261E25">
        <w:rPr>
          <w:color w:val="auto"/>
          <w:sz w:val="26"/>
          <w:szCs w:val="26"/>
          <w:highlight w:val="green"/>
          <w:lang w:val="pt-BR"/>
        </w:rPr>
        <w:t xml:space="preserve"> 3 m/s</w:t>
      </w:r>
      <w:r w:rsidRPr="00261E25">
        <w:rPr>
          <w:color w:val="auto"/>
          <w:sz w:val="26"/>
          <w:szCs w:val="26"/>
          <w:lang w:val="pt-BR"/>
        </w:rPr>
        <w:tab/>
      </w:r>
      <w:r w:rsidRPr="00261E25">
        <w:rPr>
          <w:color w:val="auto"/>
          <w:sz w:val="26"/>
          <w:szCs w:val="26"/>
          <w:lang w:val="pt-BR"/>
        </w:rPr>
        <w:tab/>
      </w:r>
      <w:r w:rsidRPr="00261E25">
        <w:rPr>
          <w:color w:val="auto"/>
          <w:sz w:val="26"/>
          <w:szCs w:val="26"/>
          <w:lang w:val="pt-BR"/>
        </w:rPr>
        <w:tab/>
      </w:r>
      <w:r w:rsidRPr="00261E25">
        <w:rPr>
          <w:b/>
          <w:color w:val="auto"/>
          <w:sz w:val="26"/>
          <w:szCs w:val="26"/>
          <w:lang w:val="pt-BR"/>
        </w:rPr>
        <w:t>B.</w:t>
      </w:r>
      <w:r w:rsidRPr="00261E25">
        <w:rPr>
          <w:color w:val="auto"/>
          <w:sz w:val="26"/>
          <w:szCs w:val="26"/>
          <w:lang w:val="pt-BR"/>
        </w:rPr>
        <w:t xml:space="preserve"> 4 m/s</w:t>
      </w:r>
      <w:r w:rsidRPr="00261E25">
        <w:rPr>
          <w:color w:val="auto"/>
          <w:sz w:val="26"/>
          <w:szCs w:val="26"/>
          <w:lang w:val="pt-BR"/>
        </w:rPr>
        <w:tab/>
      </w:r>
      <w:r w:rsidRPr="00261E25">
        <w:rPr>
          <w:color w:val="auto"/>
          <w:sz w:val="26"/>
          <w:szCs w:val="26"/>
          <w:lang w:val="pt-BR"/>
        </w:rPr>
        <w:tab/>
      </w:r>
      <w:r w:rsidRPr="00261E25">
        <w:rPr>
          <w:color w:val="auto"/>
          <w:sz w:val="26"/>
          <w:szCs w:val="26"/>
          <w:lang w:val="pt-BR"/>
        </w:rPr>
        <w:tab/>
      </w:r>
      <w:r w:rsidRPr="00261E25">
        <w:rPr>
          <w:b/>
          <w:color w:val="auto"/>
          <w:sz w:val="26"/>
          <w:szCs w:val="26"/>
          <w:lang w:val="pt-BR"/>
        </w:rPr>
        <w:t>C.</w:t>
      </w:r>
      <w:r w:rsidRPr="00261E25">
        <w:rPr>
          <w:color w:val="auto"/>
          <w:sz w:val="26"/>
          <w:szCs w:val="26"/>
          <w:lang w:val="pt-BR"/>
        </w:rPr>
        <w:t xml:space="preserve"> 5 m/s</w:t>
      </w:r>
      <w:r w:rsidRPr="00261E25">
        <w:rPr>
          <w:color w:val="auto"/>
          <w:sz w:val="26"/>
          <w:szCs w:val="26"/>
          <w:lang w:val="pt-BR"/>
        </w:rPr>
        <w:tab/>
      </w:r>
      <w:r w:rsidRPr="00261E25">
        <w:rPr>
          <w:color w:val="auto"/>
          <w:sz w:val="26"/>
          <w:szCs w:val="26"/>
          <w:lang w:val="pt-BR"/>
        </w:rPr>
        <w:tab/>
      </w:r>
      <w:r w:rsidRPr="00261E25">
        <w:rPr>
          <w:b/>
          <w:color w:val="auto"/>
          <w:sz w:val="26"/>
          <w:szCs w:val="26"/>
          <w:lang w:val="pt-BR"/>
        </w:rPr>
        <w:t>D.</w:t>
      </w:r>
      <w:r w:rsidRPr="00261E25">
        <w:rPr>
          <w:color w:val="auto"/>
          <w:sz w:val="26"/>
          <w:szCs w:val="26"/>
          <w:lang w:val="pt-BR"/>
        </w:rPr>
        <w:t xml:space="preserve"> 6 m/s</w:t>
      </w:r>
    </w:p>
    <w:p w14:paraId="7EA3F580" w14:textId="77777777" w:rsidR="00095442" w:rsidRPr="00261E25" w:rsidRDefault="00095442" w:rsidP="00095442">
      <w:pPr>
        <w:spacing w:line="276" w:lineRule="auto"/>
        <w:rPr>
          <w:color w:val="auto"/>
          <w:sz w:val="26"/>
          <w:szCs w:val="26"/>
          <w:lang w:val="pt-BR"/>
        </w:rPr>
      </w:pPr>
      <w:r w:rsidRPr="00261E25">
        <w:rPr>
          <w:rFonts w:eastAsia="Calibri"/>
          <w:b/>
          <w:color w:val="auto"/>
          <w:sz w:val="26"/>
          <w:szCs w:val="26"/>
          <w:lang w:val="pt-BR"/>
        </w:rPr>
        <w:t xml:space="preserve">Câu 12: (SBT-CD)  </w:t>
      </w:r>
      <w:r w:rsidRPr="00261E25">
        <w:rPr>
          <w:color w:val="auto"/>
          <w:sz w:val="26"/>
          <w:szCs w:val="26"/>
          <w:shd w:val="clear" w:color="auto" w:fill="FFFFFF"/>
          <w:lang w:val="pt-BR"/>
        </w:rPr>
        <w:t>Một ô tô khởi hành từ lúc đứng yên, đi được quãng đường 50 m trong thời gian 6,0 s. Tìm vận tốc cuối cùng của ô tô.</w:t>
      </w:r>
    </w:p>
    <w:p w14:paraId="730E3698" w14:textId="77777777" w:rsidR="00095442" w:rsidRPr="00261E25" w:rsidRDefault="00095442" w:rsidP="00095442">
      <w:pPr>
        <w:spacing w:line="276" w:lineRule="auto"/>
        <w:ind w:firstLine="270"/>
        <w:rPr>
          <w:color w:val="auto"/>
          <w:sz w:val="26"/>
          <w:szCs w:val="26"/>
          <w:lang w:val="pt-BR"/>
        </w:rPr>
      </w:pPr>
      <w:r w:rsidRPr="00261E25">
        <w:rPr>
          <w:b/>
          <w:color w:val="auto"/>
          <w:sz w:val="26"/>
          <w:szCs w:val="26"/>
          <w:highlight w:val="green"/>
          <w:lang w:val="pt-BR"/>
        </w:rPr>
        <w:t>A.</w:t>
      </w:r>
      <w:r w:rsidRPr="00261E25">
        <w:rPr>
          <w:color w:val="auto"/>
          <w:sz w:val="26"/>
          <w:szCs w:val="26"/>
          <w:highlight w:val="green"/>
          <w:lang w:val="pt-BR"/>
        </w:rPr>
        <w:t xml:space="preserve"> </w:t>
      </w:r>
      <w:r w:rsidRPr="00261E25">
        <w:rPr>
          <w:color w:val="auto"/>
          <w:sz w:val="26"/>
          <w:szCs w:val="26"/>
          <w:highlight w:val="green"/>
          <w:shd w:val="clear" w:color="auto" w:fill="FFFFFF"/>
          <w:lang w:val="pt-BR"/>
        </w:rPr>
        <w:t>16,67 m/s</w:t>
      </w:r>
      <w:r w:rsidRPr="00261E25">
        <w:rPr>
          <w:color w:val="auto"/>
          <w:sz w:val="26"/>
          <w:szCs w:val="26"/>
          <w:lang w:val="pt-BR"/>
        </w:rPr>
        <w:tab/>
      </w:r>
      <w:r w:rsidRPr="00261E25">
        <w:rPr>
          <w:color w:val="auto"/>
          <w:sz w:val="26"/>
          <w:szCs w:val="26"/>
          <w:lang w:val="pt-BR"/>
        </w:rPr>
        <w:tab/>
      </w:r>
      <w:r w:rsidRPr="00261E25">
        <w:rPr>
          <w:b/>
          <w:color w:val="auto"/>
          <w:sz w:val="26"/>
          <w:szCs w:val="26"/>
          <w:lang w:val="pt-BR"/>
        </w:rPr>
        <w:t>B.</w:t>
      </w:r>
      <w:r w:rsidRPr="00261E25">
        <w:rPr>
          <w:color w:val="auto"/>
          <w:sz w:val="26"/>
          <w:szCs w:val="26"/>
          <w:lang w:val="pt-BR"/>
        </w:rPr>
        <w:t xml:space="preserve"> 17,87 m/s</w:t>
      </w:r>
      <w:r w:rsidRPr="00261E25">
        <w:rPr>
          <w:color w:val="auto"/>
          <w:sz w:val="26"/>
          <w:szCs w:val="26"/>
          <w:lang w:val="pt-BR"/>
        </w:rPr>
        <w:tab/>
      </w:r>
      <w:r w:rsidRPr="00261E25">
        <w:rPr>
          <w:color w:val="auto"/>
          <w:sz w:val="26"/>
          <w:szCs w:val="26"/>
          <w:lang w:val="pt-BR"/>
        </w:rPr>
        <w:tab/>
      </w:r>
      <w:r w:rsidRPr="00261E25">
        <w:rPr>
          <w:color w:val="auto"/>
          <w:sz w:val="26"/>
          <w:szCs w:val="26"/>
          <w:lang w:val="pt-BR"/>
        </w:rPr>
        <w:tab/>
      </w:r>
      <w:r w:rsidRPr="00261E25">
        <w:rPr>
          <w:b/>
          <w:color w:val="auto"/>
          <w:sz w:val="26"/>
          <w:szCs w:val="26"/>
          <w:lang w:val="pt-BR"/>
        </w:rPr>
        <w:t>C</w:t>
      </w:r>
      <w:r w:rsidRPr="00261E25">
        <w:rPr>
          <w:color w:val="auto"/>
          <w:sz w:val="26"/>
          <w:szCs w:val="26"/>
          <w:lang w:val="pt-BR"/>
        </w:rPr>
        <w:t>. 19,38 m/s</w:t>
      </w:r>
      <w:r w:rsidRPr="00261E25">
        <w:rPr>
          <w:color w:val="auto"/>
          <w:sz w:val="26"/>
          <w:szCs w:val="26"/>
          <w:lang w:val="pt-BR"/>
        </w:rPr>
        <w:tab/>
      </w:r>
      <w:r w:rsidRPr="00261E25">
        <w:rPr>
          <w:color w:val="auto"/>
          <w:sz w:val="26"/>
          <w:szCs w:val="26"/>
          <w:lang w:val="pt-BR"/>
        </w:rPr>
        <w:tab/>
      </w:r>
      <w:r w:rsidRPr="00261E25">
        <w:rPr>
          <w:b/>
          <w:color w:val="auto"/>
          <w:sz w:val="26"/>
          <w:szCs w:val="26"/>
          <w:lang w:val="pt-BR"/>
        </w:rPr>
        <w:t>D.</w:t>
      </w:r>
      <w:r w:rsidRPr="00261E25">
        <w:rPr>
          <w:color w:val="auto"/>
          <w:sz w:val="26"/>
          <w:szCs w:val="26"/>
          <w:lang w:val="pt-BR"/>
        </w:rPr>
        <w:t xml:space="preserve"> 20,06 m/s</w:t>
      </w:r>
    </w:p>
    <w:p w14:paraId="0351523E" w14:textId="77777777" w:rsidR="00095442" w:rsidRPr="00261E25" w:rsidRDefault="00095442" w:rsidP="00095442">
      <w:pPr>
        <w:spacing w:line="276" w:lineRule="auto"/>
        <w:rPr>
          <w:color w:val="auto"/>
          <w:sz w:val="26"/>
          <w:szCs w:val="26"/>
          <w:lang w:val="pt-BR"/>
        </w:rPr>
      </w:pPr>
      <w:r w:rsidRPr="00261E25">
        <w:rPr>
          <w:rFonts w:eastAsia="Calibri"/>
          <w:b/>
          <w:color w:val="auto"/>
          <w:sz w:val="26"/>
          <w:szCs w:val="26"/>
          <w:lang w:val="pt-BR"/>
        </w:rPr>
        <w:t xml:space="preserve">Câu 13: </w:t>
      </w:r>
      <w:r w:rsidRPr="00261E25">
        <w:rPr>
          <w:color w:val="auto"/>
          <w:sz w:val="26"/>
          <w:szCs w:val="26"/>
          <w:shd w:val="clear" w:color="auto" w:fill="FFFFFF"/>
          <w:lang w:val="pt-BR"/>
        </w:rPr>
        <w:t>Một ô tô khởi hành từ lúc đứng yên, đi được quãng đường 50 m trong thời gian 6,0 s. Độ lớn gia tốc của ô tô là bao nhiêu?</w:t>
      </w:r>
    </w:p>
    <w:p w14:paraId="61CCD316" w14:textId="77777777" w:rsidR="00095442" w:rsidRPr="00261E25" w:rsidRDefault="00095442" w:rsidP="00095442">
      <w:pPr>
        <w:spacing w:line="276" w:lineRule="auto"/>
        <w:ind w:firstLine="360"/>
        <w:rPr>
          <w:color w:val="auto"/>
          <w:sz w:val="26"/>
          <w:szCs w:val="26"/>
          <w:lang w:val="pt-BR"/>
        </w:rPr>
      </w:pPr>
      <w:r w:rsidRPr="00261E25">
        <w:rPr>
          <w:b/>
          <w:color w:val="auto"/>
          <w:sz w:val="26"/>
          <w:szCs w:val="26"/>
          <w:lang w:val="pt-BR"/>
        </w:rPr>
        <w:t>A.</w:t>
      </w:r>
      <w:r w:rsidRPr="00261E25">
        <w:rPr>
          <w:color w:val="auto"/>
          <w:sz w:val="26"/>
          <w:szCs w:val="26"/>
          <w:lang w:val="pt-BR"/>
        </w:rPr>
        <w:t xml:space="preserve"> </w:t>
      </w:r>
      <w:r w:rsidRPr="00261E25">
        <w:rPr>
          <w:color w:val="auto"/>
          <w:sz w:val="26"/>
          <w:szCs w:val="26"/>
          <w:shd w:val="clear" w:color="auto" w:fill="FFFFFF"/>
          <w:lang w:val="pt-BR"/>
        </w:rPr>
        <w:t>1,566 m/s</w:t>
      </w:r>
      <w:r w:rsidRPr="00261E25">
        <w:rPr>
          <w:color w:val="auto"/>
          <w:sz w:val="26"/>
          <w:szCs w:val="26"/>
          <w:shd w:val="clear" w:color="auto" w:fill="FFFFFF"/>
          <w:vertAlign w:val="superscript"/>
          <w:lang w:val="pt-BR"/>
        </w:rPr>
        <w:t>2</w:t>
      </w:r>
      <w:r w:rsidRPr="00261E25">
        <w:rPr>
          <w:color w:val="auto"/>
          <w:sz w:val="26"/>
          <w:szCs w:val="26"/>
          <w:shd w:val="clear" w:color="auto" w:fill="FFFFFF"/>
          <w:lang w:val="pt-BR"/>
        </w:rPr>
        <w:t> </w:t>
      </w:r>
      <w:r w:rsidRPr="00261E25">
        <w:rPr>
          <w:color w:val="auto"/>
          <w:sz w:val="26"/>
          <w:szCs w:val="26"/>
          <w:lang w:val="pt-BR"/>
        </w:rPr>
        <w:tab/>
      </w:r>
      <w:r w:rsidRPr="00261E25">
        <w:rPr>
          <w:color w:val="auto"/>
          <w:sz w:val="26"/>
          <w:szCs w:val="26"/>
          <w:lang w:val="pt-BR"/>
        </w:rPr>
        <w:tab/>
      </w:r>
      <w:r w:rsidRPr="00261E25">
        <w:rPr>
          <w:b/>
          <w:color w:val="auto"/>
          <w:sz w:val="26"/>
          <w:szCs w:val="26"/>
          <w:highlight w:val="green"/>
          <w:lang w:val="pt-BR"/>
        </w:rPr>
        <w:t>B.</w:t>
      </w:r>
      <w:r w:rsidRPr="00261E25">
        <w:rPr>
          <w:color w:val="auto"/>
          <w:sz w:val="26"/>
          <w:szCs w:val="26"/>
          <w:highlight w:val="green"/>
          <w:lang w:val="pt-BR"/>
        </w:rPr>
        <w:t xml:space="preserve"> 2,778 </w:t>
      </w:r>
      <w:r w:rsidRPr="00261E25">
        <w:rPr>
          <w:color w:val="auto"/>
          <w:sz w:val="26"/>
          <w:szCs w:val="26"/>
          <w:highlight w:val="green"/>
          <w:shd w:val="clear" w:color="auto" w:fill="FFFFFF"/>
          <w:lang w:val="pt-BR"/>
        </w:rPr>
        <w:t>m/s</w:t>
      </w:r>
      <w:r w:rsidRPr="00261E25">
        <w:rPr>
          <w:color w:val="auto"/>
          <w:sz w:val="26"/>
          <w:szCs w:val="26"/>
          <w:highlight w:val="green"/>
          <w:shd w:val="clear" w:color="auto" w:fill="FFFFFF"/>
          <w:vertAlign w:val="superscript"/>
          <w:lang w:val="pt-BR"/>
        </w:rPr>
        <w:t>2</w:t>
      </w:r>
      <w:r w:rsidRPr="00261E25">
        <w:rPr>
          <w:color w:val="auto"/>
          <w:sz w:val="26"/>
          <w:szCs w:val="26"/>
          <w:shd w:val="clear" w:color="auto" w:fill="FFFFFF"/>
          <w:vertAlign w:val="superscript"/>
          <w:lang w:val="pt-BR"/>
        </w:rPr>
        <w:tab/>
      </w:r>
      <w:r w:rsidRPr="00261E25">
        <w:rPr>
          <w:color w:val="auto"/>
          <w:sz w:val="26"/>
          <w:szCs w:val="26"/>
          <w:shd w:val="clear" w:color="auto" w:fill="FFFFFF"/>
          <w:vertAlign w:val="superscript"/>
          <w:lang w:val="pt-BR"/>
        </w:rPr>
        <w:tab/>
      </w:r>
      <w:r w:rsidRPr="00261E25">
        <w:rPr>
          <w:color w:val="auto"/>
          <w:sz w:val="26"/>
          <w:szCs w:val="26"/>
          <w:shd w:val="clear" w:color="auto" w:fill="FFFFFF"/>
          <w:lang w:val="pt-BR"/>
        </w:rPr>
        <w:t> </w:t>
      </w:r>
      <w:r w:rsidRPr="00261E25">
        <w:rPr>
          <w:b/>
          <w:color w:val="auto"/>
          <w:sz w:val="26"/>
          <w:szCs w:val="26"/>
          <w:lang w:val="pt-BR"/>
        </w:rPr>
        <w:t>C.</w:t>
      </w:r>
      <w:r w:rsidRPr="00261E25">
        <w:rPr>
          <w:color w:val="auto"/>
          <w:sz w:val="26"/>
          <w:szCs w:val="26"/>
          <w:lang w:val="pt-BR"/>
        </w:rPr>
        <w:t xml:space="preserve"> 3,121 </w:t>
      </w:r>
      <w:r w:rsidRPr="00261E25">
        <w:rPr>
          <w:color w:val="auto"/>
          <w:sz w:val="26"/>
          <w:szCs w:val="26"/>
          <w:shd w:val="clear" w:color="auto" w:fill="FFFFFF"/>
          <w:lang w:val="pt-BR"/>
        </w:rPr>
        <w:t>m/s</w:t>
      </w:r>
      <w:r w:rsidRPr="00261E25">
        <w:rPr>
          <w:color w:val="auto"/>
          <w:sz w:val="26"/>
          <w:szCs w:val="26"/>
          <w:shd w:val="clear" w:color="auto" w:fill="FFFFFF"/>
          <w:vertAlign w:val="superscript"/>
          <w:lang w:val="pt-BR"/>
        </w:rPr>
        <w:t>2</w:t>
      </w:r>
      <w:r w:rsidRPr="00261E25">
        <w:rPr>
          <w:color w:val="auto"/>
          <w:sz w:val="26"/>
          <w:szCs w:val="26"/>
          <w:shd w:val="clear" w:color="auto" w:fill="FFFFFF"/>
          <w:lang w:val="pt-BR"/>
        </w:rPr>
        <w:t> </w:t>
      </w:r>
      <w:r w:rsidRPr="00261E25">
        <w:rPr>
          <w:color w:val="auto"/>
          <w:sz w:val="26"/>
          <w:szCs w:val="26"/>
          <w:shd w:val="clear" w:color="auto" w:fill="FFFFFF"/>
          <w:lang w:val="pt-BR"/>
        </w:rPr>
        <w:tab/>
      </w:r>
      <w:r w:rsidRPr="00261E25">
        <w:rPr>
          <w:b/>
          <w:color w:val="auto"/>
          <w:sz w:val="26"/>
          <w:szCs w:val="26"/>
          <w:lang w:val="pt-BR"/>
        </w:rPr>
        <w:t>D.</w:t>
      </w:r>
      <w:r w:rsidRPr="00261E25">
        <w:rPr>
          <w:color w:val="auto"/>
          <w:sz w:val="26"/>
          <w:szCs w:val="26"/>
          <w:lang w:val="pt-BR"/>
        </w:rPr>
        <w:t xml:space="preserve"> 2,556 </w:t>
      </w:r>
      <w:r w:rsidRPr="00261E25">
        <w:rPr>
          <w:color w:val="auto"/>
          <w:sz w:val="26"/>
          <w:szCs w:val="26"/>
          <w:shd w:val="clear" w:color="auto" w:fill="FFFFFF"/>
          <w:lang w:val="pt-BR"/>
        </w:rPr>
        <w:t>m/s</w:t>
      </w:r>
      <w:r w:rsidRPr="00261E25">
        <w:rPr>
          <w:color w:val="auto"/>
          <w:sz w:val="26"/>
          <w:szCs w:val="26"/>
          <w:shd w:val="clear" w:color="auto" w:fill="FFFFFF"/>
          <w:vertAlign w:val="superscript"/>
          <w:lang w:val="pt-BR"/>
        </w:rPr>
        <w:t>2</w:t>
      </w:r>
      <w:r w:rsidRPr="00261E25">
        <w:rPr>
          <w:color w:val="auto"/>
          <w:sz w:val="26"/>
          <w:szCs w:val="26"/>
          <w:shd w:val="clear" w:color="auto" w:fill="FFFFFF"/>
          <w:lang w:val="pt-BR"/>
        </w:rPr>
        <w:t> </w:t>
      </w:r>
    </w:p>
    <w:p w14:paraId="09CAE68A" w14:textId="77777777" w:rsidR="00095442" w:rsidRPr="00261E25" w:rsidRDefault="00095442" w:rsidP="00095442">
      <w:pPr>
        <w:pStyle w:val="BodyText"/>
        <w:widowControl w:val="0"/>
        <w:tabs>
          <w:tab w:val="left" w:pos="992"/>
        </w:tabs>
        <w:autoSpaceDE w:val="0"/>
        <w:autoSpaceDN w:val="0"/>
        <w:spacing w:before="0" w:after="0" w:line="276" w:lineRule="auto"/>
        <w:ind w:firstLine="0"/>
        <w:rPr>
          <w:b/>
          <w:sz w:val="26"/>
          <w:szCs w:val="26"/>
        </w:rPr>
      </w:pPr>
      <w:r w:rsidRPr="00261E25">
        <w:rPr>
          <w:rFonts w:eastAsia="Calibri"/>
          <w:b/>
          <w:sz w:val="26"/>
          <w:szCs w:val="26"/>
        </w:rPr>
        <w:t>Câu 1</w:t>
      </w:r>
      <w:r w:rsidRPr="00261E25">
        <w:rPr>
          <w:rFonts w:eastAsia="Calibri"/>
          <w:b/>
          <w:sz w:val="26"/>
          <w:szCs w:val="26"/>
          <w:lang w:val="pt-BR"/>
        </w:rPr>
        <w:t xml:space="preserve">4: </w:t>
      </w:r>
      <w:r w:rsidRPr="00261E25">
        <w:rPr>
          <w:sz w:val="26"/>
          <w:szCs w:val="26"/>
        </w:rPr>
        <w:t>Một bắt đầu vật chuyển động nhanh dần đều trong 10s với gia tốc của vật 2 m/s</w:t>
      </w:r>
      <w:r w:rsidRPr="00261E25">
        <w:rPr>
          <w:sz w:val="26"/>
          <w:szCs w:val="26"/>
          <w:vertAlign w:val="superscript"/>
        </w:rPr>
        <w:t>2</w:t>
      </w:r>
      <w:r w:rsidRPr="00261E25">
        <w:rPr>
          <w:sz w:val="26"/>
          <w:szCs w:val="26"/>
        </w:rPr>
        <w:t>. Quãng đường vật đi được trong 2s cuối cùng là bao nhiêu?</w:t>
      </w:r>
    </w:p>
    <w:p w14:paraId="47FAE3B2" w14:textId="77777777" w:rsidR="00095442" w:rsidRPr="00261E25" w:rsidRDefault="00095442" w:rsidP="00095442">
      <w:pPr>
        <w:spacing w:line="276" w:lineRule="auto"/>
        <w:ind w:firstLine="360"/>
        <w:jc w:val="both"/>
        <w:rPr>
          <w:color w:val="auto"/>
          <w:sz w:val="26"/>
          <w:szCs w:val="26"/>
          <w:lang w:val="vi-VN"/>
        </w:rPr>
      </w:pPr>
      <w:r w:rsidRPr="00261E25">
        <w:rPr>
          <w:b/>
          <w:color w:val="auto"/>
          <w:sz w:val="26"/>
          <w:szCs w:val="26"/>
          <w:lang w:val="vi-VN"/>
        </w:rPr>
        <w:t xml:space="preserve">A. </w:t>
      </w:r>
      <w:r w:rsidRPr="00261E25">
        <w:rPr>
          <w:color w:val="auto"/>
          <w:sz w:val="26"/>
          <w:szCs w:val="26"/>
          <w:lang w:val="vi-VN"/>
        </w:rPr>
        <w:t>16m.</w:t>
      </w:r>
      <w:r w:rsidRPr="00261E25">
        <w:rPr>
          <w:color w:val="auto"/>
          <w:sz w:val="26"/>
          <w:szCs w:val="26"/>
          <w:lang w:val="vi-VN"/>
        </w:rPr>
        <w:tab/>
      </w:r>
      <w:r w:rsidRPr="00261E25">
        <w:rPr>
          <w:color w:val="auto"/>
          <w:sz w:val="26"/>
          <w:szCs w:val="26"/>
          <w:lang w:val="vi-VN"/>
        </w:rPr>
        <w:tab/>
      </w:r>
      <w:r w:rsidRPr="00261E25">
        <w:rPr>
          <w:color w:val="auto"/>
          <w:sz w:val="26"/>
          <w:szCs w:val="26"/>
          <w:lang w:val="vi-VN"/>
        </w:rPr>
        <w:tab/>
      </w:r>
      <w:r w:rsidRPr="00261E25">
        <w:rPr>
          <w:b/>
          <w:color w:val="auto"/>
          <w:sz w:val="26"/>
          <w:szCs w:val="26"/>
          <w:lang w:val="vi-VN"/>
        </w:rPr>
        <w:t xml:space="preserve">B. </w:t>
      </w:r>
      <w:r w:rsidRPr="00261E25">
        <w:rPr>
          <w:color w:val="auto"/>
          <w:sz w:val="26"/>
          <w:szCs w:val="26"/>
          <w:lang w:val="vi-VN"/>
        </w:rPr>
        <w:t>26m.</w:t>
      </w:r>
      <w:r w:rsidRPr="00261E25">
        <w:rPr>
          <w:color w:val="auto"/>
          <w:sz w:val="26"/>
          <w:szCs w:val="26"/>
          <w:lang w:val="vi-VN"/>
        </w:rPr>
        <w:tab/>
      </w:r>
      <w:r w:rsidRPr="00261E25">
        <w:rPr>
          <w:color w:val="auto"/>
          <w:sz w:val="26"/>
          <w:szCs w:val="26"/>
          <w:lang w:val="vi-VN"/>
        </w:rPr>
        <w:tab/>
      </w:r>
      <w:r w:rsidRPr="00261E25">
        <w:rPr>
          <w:color w:val="auto"/>
          <w:sz w:val="26"/>
          <w:szCs w:val="26"/>
          <w:lang w:val="vi-VN"/>
        </w:rPr>
        <w:tab/>
      </w:r>
      <w:r w:rsidRPr="00261E25">
        <w:rPr>
          <w:b/>
          <w:color w:val="auto"/>
          <w:sz w:val="26"/>
          <w:szCs w:val="26"/>
          <w:highlight w:val="green"/>
          <w:lang w:val="vi-VN"/>
        </w:rPr>
        <w:t xml:space="preserve">C. </w:t>
      </w:r>
      <w:r w:rsidRPr="00261E25">
        <w:rPr>
          <w:color w:val="auto"/>
          <w:sz w:val="26"/>
          <w:szCs w:val="26"/>
          <w:highlight w:val="green"/>
          <w:lang w:val="vi-VN"/>
        </w:rPr>
        <w:t>36m</w:t>
      </w:r>
      <w:r w:rsidRPr="00261E25">
        <w:rPr>
          <w:color w:val="auto"/>
          <w:sz w:val="26"/>
          <w:szCs w:val="26"/>
          <w:lang w:val="vi-VN"/>
        </w:rPr>
        <w:t>.</w:t>
      </w:r>
      <w:r w:rsidRPr="00261E25">
        <w:rPr>
          <w:color w:val="auto"/>
          <w:sz w:val="26"/>
          <w:szCs w:val="26"/>
          <w:lang w:val="vi-VN"/>
        </w:rPr>
        <w:tab/>
      </w:r>
      <w:r w:rsidRPr="00261E25">
        <w:rPr>
          <w:color w:val="auto"/>
          <w:sz w:val="26"/>
          <w:szCs w:val="26"/>
          <w:lang w:val="vi-VN"/>
        </w:rPr>
        <w:tab/>
      </w:r>
      <w:r w:rsidRPr="00261E25">
        <w:rPr>
          <w:b/>
          <w:color w:val="auto"/>
          <w:sz w:val="26"/>
          <w:szCs w:val="26"/>
          <w:lang w:val="vi-VN"/>
        </w:rPr>
        <w:t xml:space="preserve">D. </w:t>
      </w:r>
      <w:r w:rsidRPr="00261E25">
        <w:rPr>
          <w:color w:val="auto"/>
          <w:sz w:val="26"/>
          <w:szCs w:val="26"/>
          <w:lang w:val="vi-VN"/>
        </w:rPr>
        <w:t>44m.</w:t>
      </w:r>
    </w:p>
    <w:p w14:paraId="7EFDF9E7" w14:textId="77777777" w:rsidR="00095442" w:rsidRPr="00261E25" w:rsidRDefault="00095442" w:rsidP="00095442">
      <w:pPr>
        <w:tabs>
          <w:tab w:val="left" w:pos="992"/>
        </w:tabs>
        <w:spacing w:line="276" w:lineRule="auto"/>
        <w:jc w:val="both"/>
        <w:rPr>
          <w:b/>
          <w:color w:val="auto"/>
          <w:sz w:val="26"/>
          <w:szCs w:val="26"/>
          <w:lang w:val="vi-VN"/>
        </w:rPr>
      </w:pPr>
      <w:r w:rsidRPr="00261E25">
        <w:rPr>
          <w:rFonts w:eastAsia="Calibri"/>
          <w:b/>
          <w:color w:val="auto"/>
          <w:sz w:val="26"/>
          <w:szCs w:val="26"/>
          <w:lang w:val="vi-VN"/>
        </w:rPr>
        <w:lastRenderedPageBreak/>
        <w:t xml:space="preserve">Câu 15: </w:t>
      </w:r>
      <w:r w:rsidRPr="00261E25">
        <w:rPr>
          <w:color w:val="auto"/>
          <w:sz w:val="26"/>
          <w:szCs w:val="26"/>
          <w:lang w:val="vi-VN"/>
        </w:rPr>
        <w:t>Một vật bắt đầu chuyển</w:t>
      </w:r>
      <w:r w:rsidRPr="00261E25">
        <w:rPr>
          <w:color w:val="auto"/>
          <w:spacing w:val="-35"/>
          <w:sz w:val="26"/>
          <w:szCs w:val="26"/>
          <w:lang w:val="vi-VN"/>
        </w:rPr>
        <w:t xml:space="preserve"> </w:t>
      </w:r>
      <w:r w:rsidRPr="00261E25">
        <w:rPr>
          <w:color w:val="auto"/>
          <w:sz w:val="26"/>
          <w:szCs w:val="26"/>
          <w:lang w:val="vi-VN"/>
        </w:rPr>
        <w:t xml:space="preserve">động </w:t>
      </w:r>
      <w:r w:rsidRPr="00261E25">
        <w:rPr>
          <w:color w:val="auto"/>
          <w:position w:val="2"/>
          <w:sz w:val="26"/>
          <w:szCs w:val="26"/>
          <w:lang w:val="vi-VN"/>
        </w:rPr>
        <w:t>nhanh</w:t>
      </w:r>
      <w:r w:rsidRPr="00261E25">
        <w:rPr>
          <w:color w:val="auto"/>
          <w:spacing w:val="-11"/>
          <w:position w:val="2"/>
          <w:sz w:val="26"/>
          <w:szCs w:val="26"/>
          <w:lang w:val="vi-VN"/>
        </w:rPr>
        <w:t xml:space="preserve"> </w:t>
      </w:r>
      <w:r w:rsidRPr="00261E25">
        <w:rPr>
          <w:color w:val="auto"/>
          <w:position w:val="2"/>
          <w:sz w:val="26"/>
          <w:szCs w:val="26"/>
          <w:lang w:val="vi-VN"/>
        </w:rPr>
        <w:t>dần</w:t>
      </w:r>
      <w:r w:rsidRPr="00261E25">
        <w:rPr>
          <w:color w:val="auto"/>
          <w:spacing w:val="-11"/>
          <w:position w:val="2"/>
          <w:sz w:val="26"/>
          <w:szCs w:val="26"/>
          <w:lang w:val="vi-VN"/>
        </w:rPr>
        <w:t xml:space="preserve"> </w:t>
      </w:r>
      <w:r w:rsidRPr="00261E25">
        <w:rPr>
          <w:color w:val="auto"/>
          <w:position w:val="2"/>
          <w:sz w:val="26"/>
          <w:szCs w:val="26"/>
          <w:lang w:val="vi-VN"/>
        </w:rPr>
        <w:t>đều.</w:t>
      </w:r>
      <w:r w:rsidRPr="00261E25">
        <w:rPr>
          <w:color w:val="auto"/>
          <w:spacing w:val="-10"/>
          <w:position w:val="2"/>
          <w:sz w:val="26"/>
          <w:szCs w:val="26"/>
          <w:lang w:val="vi-VN"/>
        </w:rPr>
        <w:t xml:space="preserve"> </w:t>
      </w:r>
      <w:r w:rsidRPr="00261E25">
        <w:rPr>
          <w:color w:val="auto"/>
          <w:position w:val="2"/>
          <w:sz w:val="26"/>
          <w:szCs w:val="26"/>
          <w:lang w:val="vi-VN"/>
        </w:rPr>
        <w:t>Trong</w:t>
      </w:r>
      <w:r w:rsidRPr="00261E25">
        <w:rPr>
          <w:color w:val="auto"/>
          <w:spacing w:val="-11"/>
          <w:position w:val="2"/>
          <w:sz w:val="26"/>
          <w:szCs w:val="26"/>
          <w:lang w:val="vi-VN"/>
        </w:rPr>
        <w:t xml:space="preserve"> </w:t>
      </w:r>
      <w:r w:rsidRPr="00261E25">
        <w:rPr>
          <w:color w:val="auto"/>
          <w:position w:val="2"/>
          <w:sz w:val="26"/>
          <w:szCs w:val="26"/>
          <w:lang w:val="vi-VN"/>
        </w:rPr>
        <w:t>giây</w:t>
      </w:r>
      <w:r w:rsidRPr="00261E25">
        <w:rPr>
          <w:color w:val="auto"/>
          <w:spacing w:val="-11"/>
          <w:position w:val="2"/>
          <w:sz w:val="26"/>
          <w:szCs w:val="26"/>
          <w:lang w:val="vi-VN"/>
        </w:rPr>
        <w:t xml:space="preserve"> </w:t>
      </w:r>
      <w:r w:rsidRPr="00261E25">
        <w:rPr>
          <w:color w:val="auto"/>
          <w:position w:val="2"/>
          <w:sz w:val="26"/>
          <w:szCs w:val="26"/>
          <w:lang w:val="vi-VN"/>
        </w:rPr>
        <w:t>thứ</w:t>
      </w:r>
      <w:r w:rsidRPr="00261E25">
        <w:rPr>
          <w:color w:val="auto"/>
          <w:spacing w:val="-10"/>
          <w:position w:val="2"/>
          <w:sz w:val="26"/>
          <w:szCs w:val="26"/>
          <w:lang w:val="vi-VN"/>
        </w:rPr>
        <w:t xml:space="preserve"> </w:t>
      </w:r>
      <w:r w:rsidRPr="00261E25">
        <w:rPr>
          <w:color w:val="auto"/>
          <w:position w:val="2"/>
          <w:sz w:val="26"/>
          <w:szCs w:val="26"/>
          <w:lang w:val="vi-VN"/>
        </w:rPr>
        <w:t>nhất</w:t>
      </w:r>
      <w:r w:rsidRPr="00261E25">
        <w:rPr>
          <w:color w:val="auto"/>
          <w:spacing w:val="-11"/>
          <w:position w:val="2"/>
          <w:sz w:val="26"/>
          <w:szCs w:val="26"/>
          <w:lang w:val="vi-VN"/>
        </w:rPr>
        <w:t xml:space="preserve"> </w:t>
      </w:r>
      <w:r w:rsidRPr="00261E25">
        <w:rPr>
          <w:color w:val="auto"/>
          <w:position w:val="2"/>
          <w:sz w:val="26"/>
          <w:szCs w:val="26"/>
          <w:lang w:val="vi-VN"/>
        </w:rPr>
        <w:t>vật</w:t>
      </w:r>
      <w:r w:rsidRPr="00261E25">
        <w:rPr>
          <w:color w:val="auto"/>
          <w:spacing w:val="-11"/>
          <w:position w:val="2"/>
          <w:sz w:val="26"/>
          <w:szCs w:val="26"/>
          <w:lang w:val="vi-VN"/>
        </w:rPr>
        <w:t xml:space="preserve"> </w:t>
      </w:r>
      <w:r w:rsidRPr="00261E25">
        <w:rPr>
          <w:color w:val="auto"/>
          <w:position w:val="2"/>
          <w:sz w:val="26"/>
          <w:szCs w:val="26"/>
          <w:lang w:val="vi-VN"/>
        </w:rPr>
        <w:t>đi</w:t>
      </w:r>
      <w:r w:rsidRPr="00261E25">
        <w:rPr>
          <w:color w:val="auto"/>
          <w:spacing w:val="-10"/>
          <w:position w:val="2"/>
          <w:sz w:val="26"/>
          <w:szCs w:val="26"/>
          <w:lang w:val="vi-VN"/>
        </w:rPr>
        <w:t xml:space="preserve"> </w:t>
      </w:r>
      <w:r w:rsidRPr="00261E25">
        <w:rPr>
          <w:color w:val="auto"/>
          <w:position w:val="2"/>
          <w:sz w:val="26"/>
          <w:szCs w:val="26"/>
          <w:lang w:val="vi-VN"/>
        </w:rPr>
        <w:t>được</w:t>
      </w:r>
      <w:r w:rsidRPr="00261E25">
        <w:rPr>
          <w:color w:val="auto"/>
          <w:spacing w:val="-12"/>
          <w:position w:val="2"/>
          <w:sz w:val="26"/>
          <w:szCs w:val="26"/>
          <w:lang w:val="vi-VN"/>
        </w:rPr>
        <w:t xml:space="preserve"> </w:t>
      </w:r>
      <w:r w:rsidRPr="00261E25">
        <w:rPr>
          <w:color w:val="auto"/>
          <w:position w:val="2"/>
          <w:sz w:val="26"/>
          <w:szCs w:val="26"/>
          <w:lang w:val="vi-VN"/>
        </w:rPr>
        <w:t>quãng</w:t>
      </w:r>
      <w:r w:rsidRPr="00261E25">
        <w:rPr>
          <w:color w:val="auto"/>
          <w:spacing w:val="-10"/>
          <w:position w:val="2"/>
          <w:sz w:val="26"/>
          <w:szCs w:val="26"/>
          <w:lang w:val="vi-VN"/>
        </w:rPr>
        <w:t xml:space="preserve"> </w:t>
      </w:r>
      <w:r w:rsidRPr="00261E25">
        <w:rPr>
          <w:color w:val="auto"/>
          <w:position w:val="2"/>
          <w:sz w:val="26"/>
          <w:szCs w:val="26"/>
          <w:lang w:val="vi-VN"/>
        </w:rPr>
        <w:t>đường</w:t>
      </w:r>
      <w:r w:rsidRPr="00261E25">
        <w:rPr>
          <w:color w:val="auto"/>
          <w:spacing w:val="-11"/>
          <w:position w:val="2"/>
          <w:sz w:val="26"/>
          <w:szCs w:val="26"/>
          <w:lang w:val="vi-VN"/>
        </w:rPr>
        <w:t xml:space="preserve"> </w:t>
      </w:r>
      <w:r w:rsidRPr="00261E25">
        <w:rPr>
          <w:color w:val="auto"/>
          <w:position w:val="2"/>
          <w:sz w:val="26"/>
          <w:szCs w:val="26"/>
          <w:lang w:val="vi-VN"/>
        </w:rPr>
        <w:t>s</w:t>
      </w:r>
      <w:r w:rsidRPr="00261E25">
        <w:rPr>
          <w:color w:val="auto"/>
          <w:sz w:val="26"/>
          <w:szCs w:val="26"/>
          <w:vertAlign w:val="subscript"/>
          <w:lang w:val="vi-VN"/>
        </w:rPr>
        <w:t>1</w:t>
      </w:r>
      <w:r w:rsidRPr="00261E25">
        <w:rPr>
          <w:color w:val="auto"/>
          <w:position w:val="2"/>
          <w:sz w:val="26"/>
          <w:szCs w:val="26"/>
          <w:lang w:val="vi-VN"/>
        </w:rPr>
        <w:t>=3m.</w:t>
      </w:r>
      <w:r w:rsidRPr="00261E25">
        <w:rPr>
          <w:color w:val="auto"/>
          <w:spacing w:val="-11"/>
          <w:position w:val="2"/>
          <w:sz w:val="26"/>
          <w:szCs w:val="26"/>
          <w:lang w:val="vi-VN"/>
        </w:rPr>
        <w:t xml:space="preserve"> </w:t>
      </w:r>
      <w:r w:rsidRPr="00261E25">
        <w:rPr>
          <w:color w:val="auto"/>
          <w:position w:val="2"/>
          <w:sz w:val="26"/>
          <w:szCs w:val="26"/>
          <w:lang w:val="vi-VN"/>
        </w:rPr>
        <w:t>Trong</w:t>
      </w:r>
      <w:r w:rsidRPr="00261E25">
        <w:rPr>
          <w:color w:val="auto"/>
          <w:spacing w:val="-10"/>
          <w:position w:val="2"/>
          <w:sz w:val="26"/>
          <w:szCs w:val="26"/>
          <w:lang w:val="vi-VN"/>
        </w:rPr>
        <w:t xml:space="preserve"> </w:t>
      </w:r>
      <w:r w:rsidRPr="00261E25">
        <w:rPr>
          <w:color w:val="auto"/>
          <w:position w:val="2"/>
          <w:sz w:val="26"/>
          <w:szCs w:val="26"/>
          <w:lang w:val="vi-VN"/>
        </w:rPr>
        <w:t>giây</w:t>
      </w:r>
      <w:r w:rsidRPr="00261E25">
        <w:rPr>
          <w:color w:val="auto"/>
          <w:spacing w:val="-12"/>
          <w:position w:val="2"/>
          <w:sz w:val="26"/>
          <w:szCs w:val="26"/>
          <w:lang w:val="vi-VN"/>
        </w:rPr>
        <w:t xml:space="preserve"> </w:t>
      </w:r>
      <w:r w:rsidRPr="00261E25">
        <w:rPr>
          <w:color w:val="auto"/>
          <w:position w:val="2"/>
          <w:sz w:val="26"/>
          <w:szCs w:val="26"/>
          <w:lang w:val="vi-VN"/>
        </w:rPr>
        <w:t>thứ</w:t>
      </w:r>
      <w:r w:rsidRPr="00261E25">
        <w:rPr>
          <w:color w:val="auto"/>
          <w:spacing w:val="-11"/>
          <w:position w:val="2"/>
          <w:sz w:val="26"/>
          <w:szCs w:val="26"/>
          <w:lang w:val="vi-VN"/>
        </w:rPr>
        <w:t xml:space="preserve"> </w:t>
      </w:r>
      <w:r w:rsidRPr="00261E25">
        <w:rPr>
          <w:color w:val="auto"/>
          <w:position w:val="2"/>
          <w:sz w:val="26"/>
          <w:szCs w:val="26"/>
          <w:lang w:val="vi-VN"/>
        </w:rPr>
        <w:t>hai</w:t>
      </w:r>
      <w:r w:rsidRPr="00261E25">
        <w:rPr>
          <w:color w:val="auto"/>
          <w:spacing w:val="-10"/>
          <w:position w:val="2"/>
          <w:sz w:val="26"/>
          <w:szCs w:val="26"/>
          <w:lang w:val="vi-VN"/>
        </w:rPr>
        <w:t xml:space="preserve"> </w:t>
      </w:r>
      <w:r w:rsidRPr="00261E25">
        <w:rPr>
          <w:color w:val="auto"/>
          <w:position w:val="2"/>
          <w:sz w:val="26"/>
          <w:szCs w:val="26"/>
          <w:lang w:val="vi-VN"/>
        </w:rPr>
        <w:t>vật</w:t>
      </w:r>
      <w:r w:rsidRPr="00261E25">
        <w:rPr>
          <w:color w:val="auto"/>
          <w:spacing w:val="-11"/>
          <w:position w:val="2"/>
          <w:sz w:val="26"/>
          <w:szCs w:val="26"/>
          <w:lang w:val="vi-VN"/>
        </w:rPr>
        <w:t xml:space="preserve"> </w:t>
      </w:r>
      <w:r w:rsidRPr="00261E25">
        <w:rPr>
          <w:color w:val="auto"/>
          <w:position w:val="2"/>
          <w:sz w:val="26"/>
          <w:szCs w:val="26"/>
          <w:lang w:val="vi-VN"/>
        </w:rPr>
        <w:t>đi</w:t>
      </w:r>
      <w:r w:rsidRPr="00261E25">
        <w:rPr>
          <w:color w:val="auto"/>
          <w:spacing w:val="-11"/>
          <w:position w:val="2"/>
          <w:sz w:val="26"/>
          <w:szCs w:val="26"/>
          <w:lang w:val="vi-VN"/>
        </w:rPr>
        <w:t xml:space="preserve"> </w:t>
      </w:r>
      <w:r w:rsidRPr="00261E25">
        <w:rPr>
          <w:color w:val="auto"/>
          <w:position w:val="2"/>
          <w:sz w:val="26"/>
          <w:szCs w:val="26"/>
          <w:lang w:val="vi-VN"/>
        </w:rPr>
        <w:t>được</w:t>
      </w:r>
      <w:r w:rsidRPr="00261E25">
        <w:rPr>
          <w:color w:val="auto"/>
          <w:spacing w:val="-11"/>
          <w:position w:val="2"/>
          <w:sz w:val="26"/>
          <w:szCs w:val="26"/>
          <w:lang w:val="vi-VN"/>
        </w:rPr>
        <w:t xml:space="preserve"> </w:t>
      </w:r>
      <w:r w:rsidRPr="00261E25">
        <w:rPr>
          <w:color w:val="auto"/>
          <w:position w:val="2"/>
          <w:sz w:val="26"/>
          <w:szCs w:val="26"/>
          <w:lang w:val="vi-VN"/>
        </w:rPr>
        <w:t>quãng</w:t>
      </w:r>
      <w:r w:rsidRPr="00261E25">
        <w:rPr>
          <w:color w:val="auto"/>
          <w:spacing w:val="-11"/>
          <w:position w:val="2"/>
          <w:sz w:val="26"/>
          <w:szCs w:val="26"/>
          <w:lang w:val="vi-VN"/>
        </w:rPr>
        <w:t xml:space="preserve"> </w:t>
      </w:r>
      <w:r w:rsidRPr="00261E25">
        <w:rPr>
          <w:color w:val="auto"/>
          <w:position w:val="2"/>
          <w:sz w:val="26"/>
          <w:szCs w:val="26"/>
          <w:lang w:val="vi-VN"/>
        </w:rPr>
        <w:t>đường s</w:t>
      </w:r>
      <w:r w:rsidRPr="00261E25">
        <w:rPr>
          <w:color w:val="auto"/>
          <w:sz w:val="26"/>
          <w:szCs w:val="26"/>
          <w:vertAlign w:val="subscript"/>
          <w:lang w:val="vi-VN"/>
        </w:rPr>
        <w:t>2</w:t>
      </w:r>
      <w:r w:rsidRPr="00261E25">
        <w:rPr>
          <w:color w:val="auto"/>
          <w:spacing w:val="21"/>
          <w:sz w:val="26"/>
          <w:szCs w:val="26"/>
          <w:lang w:val="vi-VN"/>
        </w:rPr>
        <w:t xml:space="preserve"> </w:t>
      </w:r>
      <w:r w:rsidRPr="00261E25">
        <w:rPr>
          <w:color w:val="auto"/>
          <w:position w:val="2"/>
          <w:sz w:val="26"/>
          <w:szCs w:val="26"/>
          <w:lang w:val="vi-VN"/>
        </w:rPr>
        <w:t>bằng</w:t>
      </w:r>
    </w:p>
    <w:p w14:paraId="706915BD" w14:textId="77777777" w:rsidR="00095442" w:rsidRPr="00261E25" w:rsidRDefault="00095442" w:rsidP="00095442">
      <w:pPr>
        <w:spacing w:line="276" w:lineRule="auto"/>
        <w:ind w:firstLine="360"/>
        <w:jc w:val="both"/>
        <w:rPr>
          <w:color w:val="auto"/>
          <w:sz w:val="26"/>
          <w:szCs w:val="26"/>
          <w:lang w:val="vi-VN"/>
        </w:rPr>
      </w:pPr>
      <w:r w:rsidRPr="00261E25">
        <w:rPr>
          <w:b/>
          <w:color w:val="auto"/>
          <w:sz w:val="26"/>
          <w:szCs w:val="26"/>
          <w:lang w:val="vi-VN"/>
        </w:rPr>
        <w:t xml:space="preserve">A. </w:t>
      </w:r>
      <w:r w:rsidRPr="00261E25">
        <w:rPr>
          <w:color w:val="auto"/>
          <w:sz w:val="26"/>
          <w:szCs w:val="26"/>
          <w:lang w:val="vi-VN"/>
        </w:rPr>
        <w:t>12m.</w:t>
      </w:r>
      <w:r w:rsidRPr="00261E25">
        <w:rPr>
          <w:color w:val="auto"/>
          <w:sz w:val="26"/>
          <w:szCs w:val="26"/>
          <w:lang w:val="vi-VN"/>
        </w:rPr>
        <w:tab/>
      </w:r>
      <w:r w:rsidRPr="00261E25">
        <w:rPr>
          <w:color w:val="auto"/>
          <w:sz w:val="26"/>
          <w:szCs w:val="26"/>
          <w:lang w:val="vi-VN"/>
        </w:rPr>
        <w:tab/>
      </w:r>
      <w:r w:rsidRPr="00261E25">
        <w:rPr>
          <w:color w:val="auto"/>
          <w:sz w:val="26"/>
          <w:szCs w:val="26"/>
          <w:lang w:val="vi-VN"/>
        </w:rPr>
        <w:tab/>
      </w:r>
      <w:r w:rsidRPr="00261E25">
        <w:rPr>
          <w:b/>
          <w:color w:val="auto"/>
          <w:sz w:val="26"/>
          <w:szCs w:val="26"/>
          <w:lang w:val="vi-VN"/>
        </w:rPr>
        <w:t xml:space="preserve">B. </w:t>
      </w:r>
      <w:r w:rsidRPr="00261E25">
        <w:rPr>
          <w:color w:val="auto"/>
          <w:sz w:val="26"/>
          <w:szCs w:val="26"/>
          <w:lang w:val="vi-VN"/>
        </w:rPr>
        <w:t>36m.</w:t>
      </w:r>
      <w:r w:rsidRPr="00261E25">
        <w:rPr>
          <w:color w:val="auto"/>
          <w:sz w:val="26"/>
          <w:szCs w:val="26"/>
          <w:lang w:val="vi-VN"/>
        </w:rPr>
        <w:tab/>
      </w:r>
      <w:r w:rsidRPr="00261E25">
        <w:rPr>
          <w:color w:val="auto"/>
          <w:sz w:val="26"/>
          <w:szCs w:val="26"/>
          <w:lang w:val="vi-VN"/>
        </w:rPr>
        <w:tab/>
      </w:r>
      <w:r w:rsidRPr="00261E25">
        <w:rPr>
          <w:color w:val="auto"/>
          <w:sz w:val="26"/>
          <w:szCs w:val="26"/>
          <w:lang w:val="vi-VN"/>
        </w:rPr>
        <w:tab/>
      </w:r>
      <w:r w:rsidRPr="00261E25">
        <w:rPr>
          <w:b/>
          <w:color w:val="auto"/>
          <w:sz w:val="26"/>
          <w:szCs w:val="26"/>
          <w:lang w:val="vi-VN"/>
        </w:rPr>
        <w:t xml:space="preserve">C. </w:t>
      </w:r>
      <w:r w:rsidRPr="00261E25">
        <w:rPr>
          <w:color w:val="auto"/>
          <w:sz w:val="26"/>
          <w:szCs w:val="26"/>
          <w:lang w:val="vi-VN"/>
        </w:rPr>
        <w:t>3m.</w:t>
      </w:r>
      <w:r w:rsidRPr="00261E25">
        <w:rPr>
          <w:color w:val="auto"/>
          <w:sz w:val="26"/>
          <w:szCs w:val="26"/>
          <w:lang w:val="vi-VN"/>
        </w:rPr>
        <w:tab/>
      </w:r>
      <w:r w:rsidRPr="00261E25">
        <w:rPr>
          <w:color w:val="auto"/>
          <w:sz w:val="26"/>
          <w:szCs w:val="26"/>
          <w:lang w:val="vi-VN"/>
        </w:rPr>
        <w:tab/>
      </w:r>
      <w:r w:rsidRPr="00261E25">
        <w:rPr>
          <w:color w:val="auto"/>
          <w:sz w:val="26"/>
          <w:szCs w:val="26"/>
          <w:lang w:val="vi-VN"/>
        </w:rPr>
        <w:tab/>
      </w:r>
      <w:r w:rsidRPr="00261E25">
        <w:rPr>
          <w:b/>
          <w:color w:val="auto"/>
          <w:sz w:val="26"/>
          <w:szCs w:val="26"/>
          <w:highlight w:val="green"/>
          <w:lang w:val="vi-VN"/>
        </w:rPr>
        <w:t xml:space="preserve">D. </w:t>
      </w:r>
      <w:r w:rsidRPr="00261E25">
        <w:rPr>
          <w:color w:val="auto"/>
          <w:sz w:val="26"/>
          <w:szCs w:val="26"/>
          <w:highlight w:val="green"/>
          <w:lang w:val="vi-VN"/>
        </w:rPr>
        <w:t>9m</w:t>
      </w:r>
      <w:r w:rsidRPr="00261E25">
        <w:rPr>
          <w:color w:val="auto"/>
          <w:sz w:val="26"/>
          <w:szCs w:val="26"/>
          <w:lang w:val="vi-VN"/>
        </w:rPr>
        <w:t>.</w:t>
      </w:r>
    </w:p>
    <w:p w14:paraId="0A73F990" w14:textId="77777777" w:rsidR="00095442" w:rsidRPr="00261E25" w:rsidRDefault="00095442" w:rsidP="00095442">
      <w:pPr>
        <w:tabs>
          <w:tab w:val="left" w:pos="992"/>
        </w:tabs>
        <w:spacing w:line="276" w:lineRule="auto"/>
        <w:jc w:val="both"/>
        <w:rPr>
          <w:b/>
          <w:color w:val="auto"/>
          <w:sz w:val="26"/>
          <w:szCs w:val="26"/>
          <w:lang w:val="vi-VN"/>
        </w:rPr>
      </w:pPr>
      <w:r w:rsidRPr="00261E25">
        <w:rPr>
          <w:rFonts w:eastAsia="Calibri"/>
          <w:b/>
          <w:color w:val="auto"/>
          <w:sz w:val="26"/>
          <w:szCs w:val="26"/>
          <w:lang w:val="vi-VN"/>
        </w:rPr>
        <w:t xml:space="preserve">Câu 16: </w:t>
      </w:r>
      <w:r w:rsidRPr="00261E25">
        <w:rPr>
          <w:color w:val="auto"/>
          <w:sz w:val="26"/>
          <w:szCs w:val="26"/>
          <w:lang w:val="vi-VN"/>
        </w:rPr>
        <w:t>Một ôtô bắt đầu chuyển động thẳng nhanh dần đều. Trong giây thứ 5 xe đi được quãng đường 13,5m. Gia tốc của ô tô là</w:t>
      </w:r>
    </w:p>
    <w:p w14:paraId="1E39AD35" w14:textId="77777777" w:rsidR="00095442" w:rsidRPr="00261E25" w:rsidRDefault="00095442" w:rsidP="00095442">
      <w:pPr>
        <w:spacing w:line="276" w:lineRule="auto"/>
        <w:ind w:firstLine="360"/>
        <w:jc w:val="both"/>
        <w:rPr>
          <w:color w:val="auto"/>
          <w:sz w:val="26"/>
          <w:szCs w:val="26"/>
          <w:lang w:val="vi-VN"/>
        </w:rPr>
      </w:pPr>
      <w:r w:rsidRPr="00261E25">
        <w:rPr>
          <w:b/>
          <w:color w:val="auto"/>
          <w:sz w:val="26"/>
          <w:szCs w:val="26"/>
          <w:lang w:val="vi-VN"/>
        </w:rPr>
        <w:t xml:space="preserve">A. </w:t>
      </w:r>
      <w:r w:rsidRPr="00261E25">
        <w:rPr>
          <w:color w:val="auto"/>
          <w:sz w:val="26"/>
          <w:szCs w:val="26"/>
          <w:lang w:val="vi-VN"/>
        </w:rPr>
        <w:t>4 m/s</w:t>
      </w:r>
      <w:r w:rsidRPr="00261E25">
        <w:rPr>
          <w:color w:val="auto"/>
          <w:sz w:val="26"/>
          <w:szCs w:val="26"/>
          <w:vertAlign w:val="superscript"/>
          <w:lang w:val="vi-VN"/>
        </w:rPr>
        <w:t>2</w:t>
      </w:r>
      <w:r w:rsidRPr="00261E25">
        <w:rPr>
          <w:color w:val="auto"/>
          <w:position w:val="8"/>
          <w:sz w:val="26"/>
          <w:szCs w:val="26"/>
          <w:lang w:val="vi-VN"/>
        </w:rPr>
        <w:t>.</w:t>
      </w:r>
      <w:r w:rsidRPr="00261E25">
        <w:rPr>
          <w:color w:val="auto"/>
          <w:position w:val="8"/>
          <w:sz w:val="26"/>
          <w:szCs w:val="26"/>
          <w:lang w:val="vi-VN"/>
        </w:rPr>
        <w:tab/>
      </w:r>
      <w:r w:rsidRPr="00261E25">
        <w:rPr>
          <w:color w:val="auto"/>
          <w:position w:val="8"/>
          <w:sz w:val="26"/>
          <w:szCs w:val="26"/>
          <w:lang w:val="vi-VN"/>
        </w:rPr>
        <w:tab/>
      </w:r>
      <w:r w:rsidRPr="00261E25">
        <w:rPr>
          <w:b/>
          <w:color w:val="auto"/>
          <w:sz w:val="26"/>
          <w:szCs w:val="26"/>
          <w:highlight w:val="green"/>
          <w:lang w:val="vi-VN"/>
        </w:rPr>
        <w:t xml:space="preserve">B. </w:t>
      </w:r>
      <w:r w:rsidRPr="00261E25">
        <w:rPr>
          <w:color w:val="auto"/>
          <w:sz w:val="26"/>
          <w:szCs w:val="26"/>
          <w:highlight w:val="green"/>
          <w:lang w:val="vi-VN"/>
        </w:rPr>
        <w:t>3 m/s</w:t>
      </w:r>
      <w:r w:rsidRPr="00261E25">
        <w:rPr>
          <w:color w:val="auto"/>
          <w:sz w:val="26"/>
          <w:szCs w:val="26"/>
          <w:highlight w:val="green"/>
          <w:vertAlign w:val="superscript"/>
          <w:lang w:val="vi-VN"/>
        </w:rPr>
        <w:t>2</w:t>
      </w:r>
      <w:r w:rsidRPr="00261E25">
        <w:rPr>
          <w:color w:val="auto"/>
          <w:position w:val="8"/>
          <w:sz w:val="26"/>
          <w:szCs w:val="26"/>
          <w:highlight w:val="green"/>
          <w:lang w:val="vi-VN"/>
        </w:rPr>
        <w:t>.</w:t>
      </w:r>
      <w:r w:rsidRPr="00261E25">
        <w:rPr>
          <w:color w:val="auto"/>
          <w:position w:val="8"/>
          <w:sz w:val="26"/>
          <w:szCs w:val="26"/>
          <w:lang w:val="vi-VN"/>
        </w:rPr>
        <w:tab/>
      </w:r>
      <w:r w:rsidRPr="00261E25">
        <w:rPr>
          <w:color w:val="auto"/>
          <w:position w:val="8"/>
          <w:sz w:val="26"/>
          <w:szCs w:val="26"/>
          <w:lang w:val="vi-VN"/>
        </w:rPr>
        <w:tab/>
      </w:r>
      <w:r w:rsidRPr="00261E25">
        <w:rPr>
          <w:color w:val="auto"/>
          <w:position w:val="8"/>
          <w:sz w:val="26"/>
          <w:szCs w:val="26"/>
          <w:lang w:val="vi-VN"/>
        </w:rPr>
        <w:tab/>
      </w:r>
      <w:r w:rsidRPr="00261E25">
        <w:rPr>
          <w:b/>
          <w:color w:val="auto"/>
          <w:sz w:val="26"/>
          <w:szCs w:val="26"/>
          <w:lang w:val="vi-VN"/>
        </w:rPr>
        <w:t xml:space="preserve">C. </w:t>
      </w:r>
      <w:r w:rsidRPr="00261E25">
        <w:rPr>
          <w:color w:val="auto"/>
          <w:sz w:val="26"/>
          <w:szCs w:val="26"/>
          <w:lang w:val="vi-VN"/>
        </w:rPr>
        <w:t>2 m/s</w:t>
      </w:r>
      <w:r w:rsidRPr="00261E25">
        <w:rPr>
          <w:color w:val="auto"/>
          <w:sz w:val="26"/>
          <w:szCs w:val="26"/>
          <w:vertAlign w:val="superscript"/>
          <w:lang w:val="vi-VN"/>
        </w:rPr>
        <w:t>2</w:t>
      </w:r>
      <w:r w:rsidRPr="00261E25">
        <w:rPr>
          <w:color w:val="auto"/>
          <w:position w:val="8"/>
          <w:sz w:val="26"/>
          <w:szCs w:val="26"/>
          <w:lang w:val="vi-VN"/>
        </w:rPr>
        <w:t>.</w:t>
      </w:r>
      <w:r w:rsidRPr="00261E25">
        <w:rPr>
          <w:color w:val="auto"/>
          <w:position w:val="8"/>
          <w:sz w:val="26"/>
          <w:szCs w:val="26"/>
          <w:lang w:val="vi-VN"/>
        </w:rPr>
        <w:tab/>
      </w:r>
      <w:r w:rsidRPr="00261E25">
        <w:rPr>
          <w:color w:val="auto"/>
          <w:position w:val="8"/>
          <w:sz w:val="26"/>
          <w:szCs w:val="26"/>
          <w:lang w:val="vi-VN"/>
        </w:rPr>
        <w:tab/>
      </w:r>
      <w:r w:rsidRPr="00261E25">
        <w:rPr>
          <w:b/>
          <w:color w:val="auto"/>
          <w:sz w:val="26"/>
          <w:szCs w:val="26"/>
          <w:lang w:val="vi-VN"/>
        </w:rPr>
        <w:t>D.</w:t>
      </w:r>
      <w:r w:rsidRPr="00261E25">
        <w:rPr>
          <w:color w:val="auto"/>
          <w:sz w:val="26"/>
          <w:szCs w:val="26"/>
          <w:lang w:val="vi-VN"/>
        </w:rPr>
        <w:t>6 m/s</w:t>
      </w:r>
      <w:r w:rsidRPr="00261E25">
        <w:rPr>
          <w:color w:val="auto"/>
          <w:sz w:val="26"/>
          <w:szCs w:val="26"/>
          <w:vertAlign w:val="superscript"/>
          <w:lang w:val="vi-VN"/>
        </w:rPr>
        <w:t>2</w:t>
      </w:r>
      <w:r w:rsidRPr="00261E25">
        <w:rPr>
          <w:color w:val="auto"/>
          <w:sz w:val="26"/>
          <w:szCs w:val="26"/>
          <w:lang w:val="vi-VN"/>
        </w:rPr>
        <w:t>.</w:t>
      </w:r>
    </w:p>
    <w:p w14:paraId="25B67DF5" w14:textId="77777777" w:rsidR="00095442" w:rsidRPr="00261E25" w:rsidRDefault="00095442" w:rsidP="00095442">
      <w:pPr>
        <w:tabs>
          <w:tab w:val="left" w:pos="992"/>
        </w:tabs>
        <w:spacing w:line="276" w:lineRule="auto"/>
        <w:jc w:val="both"/>
        <w:rPr>
          <w:b/>
          <w:color w:val="auto"/>
          <w:sz w:val="26"/>
          <w:szCs w:val="26"/>
          <w:lang w:val="vi-VN"/>
        </w:rPr>
      </w:pPr>
      <w:r w:rsidRPr="00261E25">
        <w:rPr>
          <w:noProof/>
          <w:color w:val="auto"/>
          <w:sz w:val="26"/>
          <w:szCs w:val="26"/>
        </w:rPr>
        <w:drawing>
          <wp:anchor distT="0" distB="0" distL="114300" distR="114300" simplePos="0" relativeHeight="251865088" behindDoc="0" locked="0" layoutInCell="1" allowOverlap="1" wp14:anchorId="10505967" wp14:editId="75827EA2">
            <wp:simplePos x="0" y="0"/>
            <wp:positionH relativeFrom="column">
              <wp:posOffset>4431665</wp:posOffset>
            </wp:positionH>
            <wp:positionV relativeFrom="paragraph">
              <wp:posOffset>74930</wp:posOffset>
            </wp:positionV>
            <wp:extent cx="1962150" cy="1403350"/>
            <wp:effectExtent l="0" t="0" r="0" b="6350"/>
            <wp:wrapThrough wrapText="bothSides">
              <wp:wrapPolygon edited="0">
                <wp:start x="0" y="0"/>
                <wp:lineTo x="0" y="21405"/>
                <wp:lineTo x="21390" y="21405"/>
                <wp:lineTo x="21390" y="0"/>
                <wp:lineTo x="0" y="0"/>
              </wp:wrapPolygon>
            </wp:wrapThrough>
            <wp:docPr id="416165715" name="Picture 416165715"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65715" name="Picture 416165715" descr="50 hthy"/>
                    <pic:cNvPicPr/>
                  </pic:nvPicPr>
                  <pic:blipFill>
                    <a:blip r:embed="rId510">
                      <a:extLst>
                        <a:ext uri="{28A0092B-C50C-407E-A947-70E740481C1C}">
                          <a14:useLocalDpi xmlns:a14="http://schemas.microsoft.com/office/drawing/2010/main" val="0"/>
                        </a:ext>
                      </a:extLst>
                    </a:blip>
                    <a:stretch>
                      <a:fillRect/>
                    </a:stretch>
                  </pic:blipFill>
                  <pic:spPr>
                    <a:xfrm>
                      <a:off x="0" y="0"/>
                      <a:ext cx="1962150" cy="1403350"/>
                    </a:xfrm>
                    <a:prstGeom prst="rect">
                      <a:avLst/>
                    </a:prstGeom>
                  </pic:spPr>
                </pic:pic>
              </a:graphicData>
            </a:graphic>
            <wp14:sizeRelH relativeFrom="margin">
              <wp14:pctWidth>0</wp14:pctWidth>
            </wp14:sizeRelH>
            <wp14:sizeRelV relativeFrom="margin">
              <wp14:pctHeight>0</wp14:pctHeight>
            </wp14:sizeRelV>
          </wp:anchor>
        </w:drawing>
      </w:r>
      <w:r w:rsidRPr="00261E25">
        <w:rPr>
          <w:rFonts w:eastAsia="Calibri"/>
          <w:b/>
          <w:color w:val="auto"/>
          <w:sz w:val="26"/>
          <w:szCs w:val="26"/>
          <w:lang w:val="vi-VN"/>
        </w:rPr>
        <w:t xml:space="preserve">Câu 17: </w:t>
      </w:r>
      <w:r w:rsidRPr="00261E25">
        <w:rPr>
          <w:color w:val="auto"/>
          <w:sz w:val="26"/>
          <w:szCs w:val="26"/>
          <w:lang w:val="vi-VN"/>
        </w:rPr>
        <w:t>Một đoàn tàu chuyển động với tốc độ 14,4km/h thì hãm phanh chuyển động thẳng chậm dần đều vào ga. Trong 10s đầu tiên kể tứ lúc</w:t>
      </w:r>
      <w:r w:rsidRPr="00261E25">
        <w:rPr>
          <w:color w:val="auto"/>
          <w:spacing w:val="-26"/>
          <w:sz w:val="26"/>
          <w:szCs w:val="26"/>
          <w:lang w:val="vi-VN"/>
        </w:rPr>
        <w:t xml:space="preserve"> </w:t>
      </w:r>
      <w:r w:rsidRPr="00261E25">
        <w:rPr>
          <w:color w:val="auto"/>
          <w:sz w:val="26"/>
          <w:szCs w:val="26"/>
          <w:lang w:val="vi-VN"/>
        </w:rPr>
        <w:t xml:space="preserve">hãm phanh, nó đi được đoạn đường dài hơn đoạn đường trong 10s kế tiếp là 5m. Quãng đường vật đi được trong 5s cuối là </w:t>
      </w:r>
    </w:p>
    <w:p w14:paraId="650AE037" w14:textId="77777777" w:rsidR="00095442" w:rsidRPr="00261E25" w:rsidRDefault="00095442" w:rsidP="00095442">
      <w:pPr>
        <w:spacing w:line="276" w:lineRule="auto"/>
        <w:ind w:firstLine="360"/>
        <w:jc w:val="both"/>
        <w:rPr>
          <w:color w:val="auto"/>
          <w:sz w:val="26"/>
          <w:szCs w:val="26"/>
          <w:lang w:val="vi-VN"/>
        </w:rPr>
      </w:pPr>
      <w:r w:rsidRPr="00261E25">
        <w:rPr>
          <w:b/>
          <w:color w:val="auto"/>
          <w:sz w:val="26"/>
          <w:szCs w:val="26"/>
          <w:lang w:val="vi-VN"/>
        </w:rPr>
        <w:t xml:space="preserve">A. </w:t>
      </w:r>
      <w:r w:rsidRPr="00261E25">
        <w:rPr>
          <w:color w:val="auto"/>
          <w:sz w:val="26"/>
          <w:szCs w:val="26"/>
          <w:lang w:val="vi-VN"/>
        </w:rPr>
        <w:t>0,288m.</w:t>
      </w:r>
      <w:r w:rsidRPr="00261E25">
        <w:rPr>
          <w:color w:val="auto"/>
          <w:sz w:val="26"/>
          <w:szCs w:val="26"/>
          <w:lang w:val="vi-VN"/>
        </w:rPr>
        <w:tab/>
      </w:r>
      <w:r w:rsidRPr="00261E25">
        <w:rPr>
          <w:color w:val="auto"/>
          <w:sz w:val="26"/>
          <w:szCs w:val="26"/>
          <w:lang w:val="vi-VN"/>
        </w:rPr>
        <w:tab/>
      </w:r>
      <w:r w:rsidRPr="00261E25">
        <w:rPr>
          <w:b/>
          <w:color w:val="auto"/>
          <w:sz w:val="26"/>
          <w:szCs w:val="26"/>
          <w:highlight w:val="green"/>
          <w:lang w:val="vi-VN"/>
        </w:rPr>
        <w:t xml:space="preserve">B. </w:t>
      </w:r>
      <w:r w:rsidRPr="00261E25">
        <w:rPr>
          <w:color w:val="auto"/>
          <w:sz w:val="26"/>
          <w:szCs w:val="26"/>
          <w:highlight w:val="green"/>
          <w:lang w:val="vi-VN"/>
        </w:rPr>
        <w:t>0,625m.</w:t>
      </w:r>
      <w:r w:rsidRPr="00261E25">
        <w:rPr>
          <w:color w:val="auto"/>
          <w:sz w:val="26"/>
          <w:szCs w:val="26"/>
          <w:lang w:val="vi-VN"/>
        </w:rPr>
        <w:tab/>
      </w:r>
      <w:r w:rsidRPr="00261E25">
        <w:rPr>
          <w:color w:val="auto"/>
          <w:sz w:val="26"/>
          <w:szCs w:val="26"/>
          <w:lang w:val="vi-VN"/>
        </w:rPr>
        <w:tab/>
      </w:r>
      <w:r w:rsidRPr="00261E25">
        <w:rPr>
          <w:color w:val="auto"/>
          <w:sz w:val="26"/>
          <w:szCs w:val="26"/>
          <w:lang w:val="vi-VN"/>
        </w:rPr>
        <w:tab/>
      </w:r>
    </w:p>
    <w:p w14:paraId="6D48915E" w14:textId="77777777" w:rsidR="00095442" w:rsidRPr="00261E25" w:rsidRDefault="00095442" w:rsidP="00095442">
      <w:pPr>
        <w:spacing w:line="276" w:lineRule="auto"/>
        <w:ind w:firstLine="360"/>
        <w:jc w:val="both"/>
        <w:rPr>
          <w:color w:val="auto"/>
          <w:sz w:val="26"/>
          <w:szCs w:val="26"/>
          <w:lang w:val="vi-VN"/>
        </w:rPr>
      </w:pPr>
      <w:r w:rsidRPr="00261E25">
        <w:rPr>
          <w:b/>
          <w:color w:val="auto"/>
          <w:sz w:val="26"/>
          <w:szCs w:val="26"/>
          <w:lang w:val="vi-VN"/>
        </w:rPr>
        <w:t xml:space="preserve">C. </w:t>
      </w:r>
      <w:r w:rsidRPr="00261E25">
        <w:rPr>
          <w:color w:val="auto"/>
          <w:sz w:val="26"/>
          <w:szCs w:val="26"/>
          <w:lang w:val="vi-VN"/>
        </w:rPr>
        <w:t>0,160m.</w:t>
      </w:r>
      <w:r w:rsidRPr="00261E25">
        <w:rPr>
          <w:color w:val="auto"/>
          <w:sz w:val="26"/>
          <w:szCs w:val="26"/>
          <w:lang w:val="vi-VN"/>
        </w:rPr>
        <w:tab/>
      </w:r>
      <w:r w:rsidRPr="00261E25">
        <w:rPr>
          <w:color w:val="auto"/>
          <w:sz w:val="26"/>
          <w:szCs w:val="26"/>
          <w:lang w:val="vi-VN"/>
        </w:rPr>
        <w:tab/>
      </w:r>
      <w:r w:rsidRPr="00261E25">
        <w:rPr>
          <w:b/>
          <w:color w:val="auto"/>
          <w:sz w:val="26"/>
          <w:szCs w:val="26"/>
          <w:lang w:val="vi-VN"/>
        </w:rPr>
        <w:t xml:space="preserve">D. </w:t>
      </w:r>
      <w:r w:rsidRPr="00261E25">
        <w:rPr>
          <w:color w:val="auto"/>
          <w:sz w:val="26"/>
          <w:szCs w:val="26"/>
          <w:lang w:val="vi-VN"/>
        </w:rPr>
        <w:t>1,20m.</w:t>
      </w:r>
    </w:p>
    <w:p w14:paraId="13FDB8DD" w14:textId="77777777" w:rsidR="00095442" w:rsidRPr="00261E25" w:rsidRDefault="00095442" w:rsidP="00095442">
      <w:pPr>
        <w:pStyle w:val="BodyText"/>
        <w:widowControl w:val="0"/>
        <w:tabs>
          <w:tab w:val="left" w:pos="992"/>
        </w:tabs>
        <w:autoSpaceDE w:val="0"/>
        <w:autoSpaceDN w:val="0"/>
        <w:spacing w:before="0" w:after="0" w:line="276" w:lineRule="auto"/>
        <w:ind w:firstLine="0"/>
        <w:rPr>
          <w:b/>
          <w:sz w:val="26"/>
          <w:szCs w:val="26"/>
        </w:rPr>
      </w:pPr>
      <w:r w:rsidRPr="00261E25">
        <w:rPr>
          <w:rFonts w:eastAsia="Calibri"/>
          <w:b/>
          <w:sz w:val="26"/>
          <w:szCs w:val="26"/>
        </w:rPr>
        <w:t xml:space="preserve">Câu 18: </w:t>
      </w:r>
      <w:r w:rsidRPr="00261E25">
        <w:rPr>
          <w:sz w:val="26"/>
          <w:szCs w:val="26"/>
        </w:rPr>
        <w:t>Một xe đang chuyển động thì hãm phanh chuyển động chậm dần đều cho đến khi dừng lại. Quãng đường xe đi được trong giây đầu tiên sau khi hãm phanh gấp 19 lần quãng đường xe đi được trong giây cuối cùng. Tổng quãng đường đi được trong giây đầu tiên và trong giây cuối cùng là 20 m. Quãng đường ô tô đi được từ lúc hãm phanh cho đến lúc dừng hẳn là</w:t>
      </w:r>
    </w:p>
    <w:p w14:paraId="07A9B78D" w14:textId="77777777" w:rsidR="00095442" w:rsidRPr="00261E25" w:rsidRDefault="00095442" w:rsidP="00095442">
      <w:pPr>
        <w:spacing w:line="276" w:lineRule="auto"/>
        <w:ind w:firstLine="450"/>
        <w:jc w:val="both"/>
        <w:rPr>
          <w:color w:val="auto"/>
          <w:sz w:val="24"/>
          <w:szCs w:val="24"/>
        </w:rPr>
      </w:pPr>
      <w:r w:rsidRPr="00261E25">
        <w:rPr>
          <w:b/>
          <w:color w:val="auto"/>
          <w:sz w:val="26"/>
          <w:szCs w:val="26"/>
        </w:rPr>
        <w:t xml:space="preserve">A. </w:t>
      </w:r>
      <w:r w:rsidRPr="00261E25">
        <w:rPr>
          <w:color w:val="auto"/>
          <w:sz w:val="26"/>
          <w:szCs w:val="26"/>
        </w:rPr>
        <w:t>150 m.</w:t>
      </w:r>
      <w:r w:rsidRPr="00261E25">
        <w:rPr>
          <w:color w:val="auto"/>
          <w:sz w:val="26"/>
          <w:szCs w:val="26"/>
        </w:rPr>
        <w:tab/>
      </w:r>
      <w:r w:rsidRPr="00261E25">
        <w:rPr>
          <w:color w:val="auto"/>
          <w:sz w:val="26"/>
          <w:szCs w:val="26"/>
        </w:rPr>
        <w:tab/>
      </w:r>
      <w:r w:rsidRPr="00261E25">
        <w:rPr>
          <w:b/>
          <w:color w:val="auto"/>
          <w:sz w:val="26"/>
          <w:szCs w:val="26"/>
        </w:rPr>
        <w:t xml:space="preserve">B. </w:t>
      </w:r>
      <w:r w:rsidRPr="00261E25">
        <w:rPr>
          <w:color w:val="auto"/>
          <w:sz w:val="26"/>
          <w:szCs w:val="26"/>
        </w:rPr>
        <w:t>80 m.</w:t>
      </w:r>
      <w:r w:rsidRPr="00261E25">
        <w:rPr>
          <w:color w:val="auto"/>
          <w:sz w:val="26"/>
          <w:szCs w:val="26"/>
        </w:rPr>
        <w:tab/>
      </w:r>
      <w:r w:rsidRPr="00261E25">
        <w:rPr>
          <w:color w:val="auto"/>
          <w:sz w:val="26"/>
          <w:szCs w:val="26"/>
        </w:rPr>
        <w:tab/>
      </w:r>
      <w:r w:rsidRPr="00261E25">
        <w:rPr>
          <w:color w:val="auto"/>
          <w:sz w:val="26"/>
          <w:szCs w:val="26"/>
        </w:rPr>
        <w:tab/>
      </w:r>
      <w:r w:rsidRPr="00261E25">
        <w:rPr>
          <w:b/>
          <w:color w:val="auto"/>
          <w:sz w:val="26"/>
          <w:szCs w:val="26"/>
          <w:highlight w:val="green"/>
        </w:rPr>
        <w:t xml:space="preserve">C. </w:t>
      </w:r>
      <w:r w:rsidRPr="00261E25">
        <w:rPr>
          <w:color w:val="auto"/>
          <w:sz w:val="26"/>
          <w:szCs w:val="26"/>
          <w:highlight w:val="green"/>
        </w:rPr>
        <w:t>100 m.</w:t>
      </w:r>
      <w:r w:rsidRPr="00261E25">
        <w:rPr>
          <w:color w:val="auto"/>
          <w:sz w:val="26"/>
          <w:szCs w:val="26"/>
        </w:rPr>
        <w:tab/>
      </w:r>
      <w:r w:rsidRPr="00261E25">
        <w:rPr>
          <w:color w:val="auto"/>
          <w:sz w:val="26"/>
          <w:szCs w:val="26"/>
        </w:rPr>
        <w:tab/>
      </w:r>
      <w:r w:rsidRPr="00261E25">
        <w:rPr>
          <w:b/>
          <w:color w:val="auto"/>
          <w:sz w:val="26"/>
          <w:szCs w:val="26"/>
        </w:rPr>
        <w:t xml:space="preserve">D. </w:t>
      </w:r>
      <w:r w:rsidRPr="00261E25">
        <w:rPr>
          <w:color w:val="auto"/>
          <w:sz w:val="26"/>
          <w:szCs w:val="26"/>
        </w:rPr>
        <w:t>200</w:t>
      </w:r>
      <w:r w:rsidRPr="00261E25">
        <w:rPr>
          <w:color w:val="auto"/>
          <w:spacing w:val="-1"/>
          <w:sz w:val="26"/>
          <w:szCs w:val="26"/>
        </w:rPr>
        <w:t xml:space="preserve"> </w:t>
      </w:r>
      <w:r w:rsidRPr="00261E25">
        <w:rPr>
          <w:color w:val="auto"/>
          <w:sz w:val="26"/>
          <w:szCs w:val="26"/>
        </w:rPr>
        <w:t>m</w:t>
      </w:r>
      <w:r w:rsidRPr="00261E25">
        <w:rPr>
          <w:color w:val="auto"/>
          <w:sz w:val="24"/>
          <w:szCs w:val="24"/>
        </w:rPr>
        <w:t>.</w:t>
      </w:r>
    </w:p>
    <w:p w14:paraId="14F357B8" w14:textId="77777777" w:rsidR="00095442" w:rsidRPr="00261E25" w:rsidRDefault="00095442" w:rsidP="00095442">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2A41123A" wp14:editId="1D64FAD6">
                <wp:extent cx="5445928" cy="340995"/>
                <wp:effectExtent l="0" t="0" r="2540" b="1905"/>
                <wp:docPr id="1191233718"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251836106" name="Group 52"/>
                        <wpg:cNvGrpSpPr>
                          <a:grpSpLocks/>
                        </wpg:cNvGrpSpPr>
                        <wpg:grpSpPr bwMode="auto">
                          <a:xfrm>
                            <a:off x="95" y="0"/>
                            <a:ext cx="54470" cy="3433"/>
                            <a:chOff x="95" y="0"/>
                            <a:chExt cx="54469" cy="3433"/>
                          </a:xfrm>
                        </wpg:grpSpPr>
                        <wpg:grpSp>
                          <wpg:cNvPr id="1787141643" name="Group 53"/>
                          <wpg:cNvGrpSpPr>
                            <a:grpSpLocks/>
                          </wpg:cNvGrpSpPr>
                          <wpg:grpSpPr bwMode="auto">
                            <a:xfrm>
                              <a:off x="95" y="0"/>
                              <a:ext cx="54469" cy="3225"/>
                              <a:chOff x="92" y="0"/>
                              <a:chExt cx="52607" cy="3227"/>
                            </a:xfrm>
                          </wpg:grpSpPr>
                          <wps:wsp>
                            <wps:cNvPr id="524589155"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30331992"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95599348"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991071965"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3244A7" w14:textId="77777777" w:rsidR="00095442" w:rsidRPr="009111E4" w:rsidRDefault="00095442" w:rsidP="0009544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05808A78" w14:textId="77777777" w:rsidR="00095442" w:rsidRPr="009111E4" w:rsidRDefault="00095442" w:rsidP="00095442">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2051674671"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8FB399"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2A41123A" id="_x0000_s1497"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">
                <v:group id="Group 52" o:spid="_x0000_s1498"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">
                  <v:group id="Group 53" o:spid="_x0000_s1499"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">
                    <v:shape id="Flowchart: Alternate Process 54" o:spid="_x0000_s1500"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" fillcolor="#98c1d9" stroked="f" strokeweight="1pt">
                      <v:fill opacity="52428f"/>
                    </v:shape>
                    <v:shape id="Hexagon 55" o:spid="_x0000_s1501"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" adj="4292" fillcolor="#f60" stroked="f" strokeweight="1pt"/>
                    <v:shape id="Hexagon 56" o:spid="_x0000_s1502"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" adj="4292" fillcolor="#3d5a80" stroked="f" strokeweight="1pt"/>
                  </v:group>
                  <v:shape id="WordArt 192" o:spid="_x0000_s1503"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" filled="f" stroked="f">
                    <v:stroke joinstyle="round"/>
                    <o:lock v:ext="edit" shapetype="t"/>
                    <v:textbox>
                      <w:txbxContent>
                        <w:p w14:paraId="4A3244A7" w14:textId="77777777" w:rsidR="00095442" w:rsidRPr="009111E4" w:rsidRDefault="00095442" w:rsidP="0009544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05808A78" w14:textId="77777777" w:rsidR="00095442" w:rsidRPr="009111E4" w:rsidRDefault="00095442" w:rsidP="00095442">
                          <w:pPr>
                            <w:pStyle w:val="NormalWeb"/>
                            <w:ind w:firstLine="0"/>
                            <w:jc w:val="left"/>
                            <w:rPr>
                              <w:b/>
                              <w:color w:val="FFFFFF" w:themeColor="background1"/>
                              <w:sz w:val="32"/>
                              <w:szCs w:val="32"/>
                            </w:rPr>
                          </w:pPr>
                        </w:p>
                      </w:txbxContent>
                    </v:textbox>
                  </v:shape>
                </v:group>
                <v:shape id="WordArt 192" o:spid="_x0000_s1504"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" filled="f" stroked="f">
                  <v:stroke joinstyle="round"/>
                  <o:lock v:ext="edit" shapetype="t"/>
                  <v:textbox>
                    <w:txbxContent>
                      <w:p w14:paraId="338FB399"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5678E9DC" w14:textId="77777777" w:rsidR="00095442" w:rsidRPr="00261E25" w:rsidRDefault="00095442" w:rsidP="00095442">
      <w:pPr>
        <w:spacing w:line="276" w:lineRule="auto"/>
        <w:jc w:val="center"/>
        <w:rPr>
          <w:rFonts w:eastAsia="Calibri"/>
          <w:bCs/>
          <w:i/>
          <w:iCs/>
          <w:color w:val="auto"/>
          <w:sz w:val="26"/>
          <w:szCs w:val="26"/>
          <w:lang w:val="fr-FR"/>
          <w14:ligatures w14:val="standardContextual"/>
        </w:rPr>
      </w:pPr>
      <w:r w:rsidRPr="00261E25">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77B089B7" w14:textId="77777777" w:rsidR="00095442" w:rsidRPr="00261E25" w:rsidRDefault="00095442" w:rsidP="00095442">
      <w:pPr>
        <w:spacing w:line="276" w:lineRule="auto"/>
        <w:ind w:firstLine="284"/>
        <w:rPr>
          <w:i/>
          <w:iCs/>
          <w:color w:val="auto"/>
          <w:sz w:val="26"/>
          <w:szCs w:val="26"/>
          <w:lang w:val="fr-FR"/>
        </w:rPr>
      </w:pPr>
      <w:r w:rsidRPr="00261E25">
        <w:rPr>
          <w:i/>
          <w:iCs/>
          <w:color w:val="auto"/>
          <w:sz w:val="26"/>
          <w:szCs w:val="26"/>
          <w:lang w:val="fr-FR"/>
        </w:rPr>
        <w:t>Điểm tối đa của 01 câu hỏi là 1 điểm.</w:t>
      </w:r>
    </w:p>
    <w:p w14:paraId="4AA027CB" w14:textId="77777777" w:rsidR="00095442" w:rsidRPr="00261E25" w:rsidRDefault="00095442" w:rsidP="0009544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261E25">
        <w:rPr>
          <w:i/>
          <w:iCs/>
          <w:color w:val="auto"/>
          <w:sz w:val="26"/>
          <w:szCs w:val="26"/>
          <w:lang w:val="fr-FR"/>
        </w:rPr>
        <w:t xml:space="preserve"> điểm.</w:t>
      </w:r>
    </w:p>
    <w:p w14:paraId="7D236963" w14:textId="77777777" w:rsidR="00095442" w:rsidRPr="00261E25" w:rsidRDefault="00095442" w:rsidP="0009544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261E25">
        <w:rPr>
          <w:i/>
          <w:iCs/>
          <w:color w:val="auto"/>
          <w:sz w:val="26"/>
          <w:szCs w:val="26"/>
          <w:lang w:val="fr-FR"/>
        </w:rPr>
        <w:t xml:space="preserve"> điểm.</w:t>
      </w:r>
    </w:p>
    <w:p w14:paraId="528F0894" w14:textId="77777777" w:rsidR="00095442" w:rsidRPr="00261E25" w:rsidRDefault="00095442" w:rsidP="0009544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261E25">
        <w:rPr>
          <w:i/>
          <w:iCs/>
          <w:color w:val="auto"/>
          <w:sz w:val="26"/>
          <w:szCs w:val="26"/>
          <w:lang w:val="fr-FR"/>
        </w:rPr>
        <w:t xml:space="preserve"> điểm.</w:t>
      </w:r>
    </w:p>
    <w:p w14:paraId="5448FB4B" w14:textId="77777777" w:rsidR="00095442" w:rsidRPr="00261E25" w:rsidRDefault="00095442" w:rsidP="00095442">
      <w:pPr>
        <w:tabs>
          <w:tab w:val="left" w:pos="720"/>
        </w:tabs>
        <w:spacing w:line="276" w:lineRule="auto"/>
        <w:ind w:left="720" w:hanging="153"/>
        <w:rPr>
          <w:i/>
          <w:iCs/>
          <w:color w:val="auto"/>
          <w:sz w:val="26"/>
          <w:szCs w:val="26"/>
          <w:lang w:val="fr-FR"/>
        </w:rPr>
      </w:pPr>
      <w:r w:rsidRPr="00261E25">
        <w:rPr>
          <w:i/>
          <w:iCs/>
          <w:color w:val="auto"/>
          <w:sz w:val="26"/>
          <w:szCs w:val="26"/>
          <w:lang w:val="fr-FR"/>
        </w:rPr>
        <w:t>- Thí sinh lựa chọn chính xác cả 04 ý trong 1 câu hỏi được 1 điểm.</w:t>
      </w:r>
    </w:p>
    <w:p w14:paraId="0EDD4ACF" w14:textId="77777777" w:rsidR="00095442" w:rsidRPr="00261E25" w:rsidRDefault="00095442" w:rsidP="00095442">
      <w:pPr>
        <w:tabs>
          <w:tab w:val="left" w:pos="720"/>
        </w:tabs>
        <w:spacing w:line="276" w:lineRule="auto"/>
        <w:rPr>
          <w:color w:val="auto"/>
          <w:spacing w:val="-4"/>
          <w:sz w:val="26"/>
          <w:szCs w:val="26"/>
          <w:lang w:val="fr-FR"/>
        </w:rPr>
      </w:pPr>
      <w:r w:rsidRPr="00261E25">
        <w:rPr>
          <w:rFonts w:eastAsia="Calibri"/>
          <w:b/>
          <w:color w:val="auto"/>
          <w:sz w:val="26"/>
          <w:szCs w:val="26"/>
          <w:lang w:val="fr-FR"/>
        </w:rPr>
        <w:t>Câu 1</w:t>
      </w:r>
      <w:r w:rsidRPr="00261E25">
        <w:rPr>
          <w:rFonts w:eastAsia="Calibri"/>
          <w:b/>
          <w:color w:val="auto"/>
          <w:sz w:val="26"/>
          <w:szCs w:val="26"/>
          <w:lang w:val="vi-VN"/>
        </w:rPr>
        <w:t>:</w:t>
      </w:r>
      <w:r w:rsidRPr="00261E25">
        <w:rPr>
          <w:rFonts w:eastAsia="Calibri"/>
          <w:b/>
          <w:color w:val="auto"/>
          <w:sz w:val="26"/>
          <w:szCs w:val="26"/>
          <w:lang w:val="fr-FR"/>
        </w:rPr>
        <w:t xml:space="preserve"> </w:t>
      </w:r>
      <w:r w:rsidRPr="00261E25">
        <w:rPr>
          <w:iCs/>
          <w:color w:val="auto"/>
          <w:sz w:val="26"/>
          <w:szCs w:val="26"/>
          <w:lang w:val="fr-FR"/>
        </w:rPr>
        <w:t>Một xe chuyển động nhanh dần đều với vận tốc đầu 18km/h. Trong giây thứ 5 xe đi được 14m.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261E25" w:rsidRPr="00261E25" w14:paraId="1B2A86CF" w14:textId="77777777" w:rsidTr="00592AB2">
        <w:tc>
          <w:tcPr>
            <w:tcW w:w="8905" w:type="dxa"/>
          </w:tcPr>
          <w:p w14:paraId="5A8BA384" w14:textId="77777777" w:rsidR="00095442" w:rsidRPr="00261E25" w:rsidRDefault="00095442" w:rsidP="00592AB2">
            <w:pPr>
              <w:tabs>
                <w:tab w:val="left" w:pos="426"/>
                <w:tab w:val="left" w:pos="540"/>
              </w:tabs>
              <w:spacing w:line="276" w:lineRule="auto"/>
              <w:jc w:val="both"/>
              <w:rPr>
                <w:rFonts w:eastAsia="Arial"/>
                <w:color w:val="auto"/>
                <w:kern w:val="2"/>
                <w:sz w:val="26"/>
                <w:szCs w:val="26"/>
                <w:lang w:val="pt-BR"/>
                <w14:ligatures w14:val="standardContextual"/>
              </w:rPr>
            </w:pPr>
            <w:r w:rsidRPr="00261E25">
              <w:rPr>
                <w:rFonts w:eastAsia="Arial"/>
                <w:color w:val="auto"/>
                <w:kern w:val="2"/>
                <w:sz w:val="26"/>
                <w:szCs w:val="26"/>
                <w:lang w:val="pt-BR"/>
                <w14:ligatures w14:val="standardContextual"/>
              </w:rPr>
              <w:t>a.</w:t>
            </w:r>
            <w:r w:rsidRPr="00261E25">
              <w:rPr>
                <w:b/>
                <w:bCs/>
                <w:i/>
                <w:iCs/>
                <w:color w:val="auto"/>
              </w:rPr>
              <w:t xml:space="preserve"> </w:t>
            </w:r>
            <w:r w:rsidRPr="00261E25">
              <w:rPr>
                <w:bCs/>
                <w:iCs/>
                <w:color w:val="auto"/>
                <w:sz w:val="26"/>
                <w:szCs w:val="26"/>
              </w:rPr>
              <w:t>Gia tốc của xe ô tô là 2 m/s</w:t>
            </w:r>
            <w:r w:rsidRPr="00261E25">
              <w:rPr>
                <w:bCs/>
                <w:iCs/>
                <w:color w:val="auto"/>
                <w:sz w:val="26"/>
                <w:szCs w:val="26"/>
                <w:vertAlign w:val="superscript"/>
              </w:rPr>
              <w:t>2</w:t>
            </w:r>
          </w:p>
        </w:tc>
        <w:tc>
          <w:tcPr>
            <w:tcW w:w="731" w:type="dxa"/>
          </w:tcPr>
          <w:p w14:paraId="3A0CE142" w14:textId="77777777" w:rsidR="00095442" w:rsidRPr="00261E25" w:rsidRDefault="00095442"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23EA0A20" w14:textId="77777777" w:rsidTr="00592AB2">
        <w:tc>
          <w:tcPr>
            <w:tcW w:w="8905" w:type="dxa"/>
          </w:tcPr>
          <w:p w14:paraId="498260E8" w14:textId="77777777" w:rsidR="00095442" w:rsidRPr="00261E25" w:rsidRDefault="00095442" w:rsidP="00592AB2">
            <w:pPr>
              <w:tabs>
                <w:tab w:val="left" w:pos="426"/>
                <w:tab w:val="left" w:pos="540"/>
              </w:tabs>
              <w:spacing w:line="276" w:lineRule="auto"/>
              <w:jc w:val="both"/>
              <w:rPr>
                <w:rFonts w:eastAsia="Arial"/>
                <w:color w:val="auto"/>
                <w:kern w:val="2"/>
                <w:sz w:val="26"/>
                <w:szCs w:val="26"/>
                <w:lang w:val="pt-BR"/>
                <w14:ligatures w14:val="standardContextual"/>
              </w:rPr>
            </w:pPr>
            <w:r w:rsidRPr="00261E25">
              <w:rPr>
                <w:rFonts w:eastAsia="Arial"/>
                <w:color w:val="auto"/>
                <w:kern w:val="2"/>
                <w:sz w:val="26"/>
                <w:szCs w:val="26"/>
                <w:lang w:val="pt-BR"/>
                <w14:ligatures w14:val="standardContextual"/>
              </w:rPr>
              <w:t>b. Vận tốc của xe sau 10s chuyển động là 20 m/s</w:t>
            </w:r>
          </w:p>
        </w:tc>
        <w:tc>
          <w:tcPr>
            <w:tcW w:w="731" w:type="dxa"/>
          </w:tcPr>
          <w:p w14:paraId="29CC767B" w14:textId="77777777" w:rsidR="00095442" w:rsidRPr="00261E25" w:rsidRDefault="00095442"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1E4FEF5F" w14:textId="77777777" w:rsidTr="00592AB2">
        <w:tc>
          <w:tcPr>
            <w:tcW w:w="8905" w:type="dxa"/>
          </w:tcPr>
          <w:p w14:paraId="6493455D" w14:textId="77777777" w:rsidR="00095442" w:rsidRPr="00261E25" w:rsidRDefault="00095442" w:rsidP="00592AB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c. Quãng đường xe đi được sau 10s chuyển động là 150m</w:t>
            </w:r>
          </w:p>
        </w:tc>
        <w:tc>
          <w:tcPr>
            <w:tcW w:w="731" w:type="dxa"/>
          </w:tcPr>
          <w:p w14:paraId="00D8F587" w14:textId="77777777" w:rsidR="00095442" w:rsidRPr="00261E25" w:rsidRDefault="00095442"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029C6D0F" w14:textId="77777777" w:rsidTr="00592AB2">
        <w:tc>
          <w:tcPr>
            <w:tcW w:w="8905" w:type="dxa"/>
          </w:tcPr>
          <w:p w14:paraId="7B9ED33F" w14:textId="77777777" w:rsidR="00095442" w:rsidRPr="00261E25" w:rsidRDefault="00095442" w:rsidP="00592AB2">
            <w:pPr>
              <w:tabs>
                <w:tab w:val="left" w:pos="426"/>
              </w:tabs>
              <w:spacing w:line="276" w:lineRule="auto"/>
              <w:rPr>
                <w:rFonts w:eastAsia="Arial"/>
                <w:color w:val="auto"/>
                <w:kern w:val="2"/>
                <w:sz w:val="26"/>
                <w:szCs w:val="26"/>
                <w14:ligatures w14:val="standardContextual"/>
              </w:rPr>
            </w:pPr>
            <w:r w:rsidRPr="00261E25">
              <w:rPr>
                <w:rFonts w:eastAsia="Arial"/>
                <w:bCs/>
                <w:color w:val="auto"/>
                <w:kern w:val="2"/>
                <w:sz w:val="26"/>
                <w:szCs w:val="26"/>
                <w14:ligatures w14:val="standardContextual"/>
              </w:rPr>
              <w:t>d. Quãng đường xe đi trong giây thứ 10 là 240 m</w:t>
            </w:r>
          </w:p>
        </w:tc>
        <w:tc>
          <w:tcPr>
            <w:tcW w:w="731" w:type="dxa"/>
          </w:tcPr>
          <w:p w14:paraId="171B0506" w14:textId="77777777" w:rsidR="00095442" w:rsidRPr="00261E25" w:rsidRDefault="00095442"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bl>
    <w:p w14:paraId="46107C91" w14:textId="77777777" w:rsidR="00095442" w:rsidRPr="00261E25" w:rsidRDefault="00095442" w:rsidP="00095442">
      <w:pPr>
        <w:tabs>
          <w:tab w:val="left" w:pos="720"/>
        </w:tabs>
        <w:spacing w:line="276" w:lineRule="auto"/>
        <w:rPr>
          <w:iCs/>
          <w:color w:val="auto"/>
          <w:sz w:val="26"/>
          <w:szCs w:val="26"/>
        </w:rPr>
      </w:pPr>
      <w:r w:rsidRPr="00261E25">
        <w:rPr>
          <w:noProof/>
          <w:color w:val="auto"/>
          <w:sz w:val="26"/>
          <w:szCs w:val="26"/>
          <w:shd w:val="clear" w:color="auto" w:fill="FFFFFF"/>
        </w:rPr>
        <w:drawing>
          <wp:anchor distT="0" distB="0" distL="114300" distR="114300" simplePos="0" relativeHeight="251859968" behindDoc="0" locked="0" layoutInCell="1" allowOverlap="1" wp14:anchorId="45F7AD52" wp14:editId="797A149C">
            <wp:simplePos x="0" y="0"/>
            <wp:positionH relativeFrom="margin">
              <wp:align>right</wp:align>
            </wp:positionH>
            <wp:positionV relativeFrom="paragraph">
              <wp:posOffset>66675</wp:posOffset>
            </wp:positionV>
            <wp:extent cx="1949450" cy="762000"/>
            <wp:effectExtent l="0" t="0" r="0" b="0"/>
            <wp:wrapThrough wrapText="bothSides">
              <wp:wrapPolygon edited="0">
                <wp:start x="0" y="0"/>
                <wp:lineTo x="0" y="21060"/>
                <wp:lineTo x="21319" y="21060"/>
                <wp:lineTo x="21319" y="0"/>
                <wp:lineTo x="0" y="0"/>
              </wp:wrapPolygon>
            </wp:wrapThrough>
            <wp:docPr id="1807848675" name="Picture 1807848675"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48675" name="Picture 1807848675" descr="50 hthy"/>
                    <pic:cNvPicPr/>
                  </pic:nvPicPr>
                  <pic:blipFill>
                    <a:blip r:embed="rId511">
                      <a:extLst>
                        <a:ext uri="{28A0092B-C50C-407E-A947-70E740481C1C}">
                          <a14:useLocalDpi xmlns:a14="http://schemas.microsoft.com/office/drawing/2010/main" val="0"/>
                        </a:ext>
                      </a:extLst>
                    </a:blip>
                    <a:stretch>
                      <a:fillRect/>
                    </a:stretch>
                  </pic:blipFill>
                  <pic:spPr>
                    <a:xfrm>
                      <a:off x="0" y="0"/>
                      <a:ext cx="1949450" cy="762000"/>
                    </a:xfrm>
                    <a:prstGeom prst="rect">
                      <a:avLst/>
                    </a:prstGeom>
                  </pic:spPr>
                </pic:pic>
              </a:graphicData>
            </a:graphic>
          </wp:anchor>
        </w:drawing>
      </w:r>
      <w:r w:rsidRPr="00261E25">
        <w:rPr>
          <w:rFonts w:eastAsia="Calibri"/>
          <w:b/>
          <w:color w:val="auto"/>
          <w:sz w:val="26"/>
          <w:szCs w:val="26"/>
        </w:rPr>
        <w:t>Câu 2</w:t>
      </w:r>
      <w:r w:rsidRPr="00261E25">
        <w:rPr>
          <w:rFonts w:eastAsia="Calibri"/>
          <w:b/>
          <w:color w:val="auto"/>
          <w:sz w:val="26"/>
          <w:szCs w:val="26"/>
          <w:lang w:val="vi-VN"/>
        </w:rPr>
        <w:t>:</w:t>
      </w:r>
      <w:r w:rsidRPr="00261E25">
        <w:rPr>
          <w:rFonts w:eastAsia="Calibri"/>
          <w:b/>
          <w:color w:val="auto"/>
          <w:sz w:val="26"/>
          <w:szCs w:val="26"/>
        </w:rPr>
        <w:t xml:space="preserve"> </w:t>
      </w:r>
      <w:r w:rsidRPr="00261E25">
        <w:rPr>
          <w:iCs/>
          <w:color w:val="auto"/>
          <w:sz w:val="26"/>
          <w:szCs w:val="26"/>
        </w:rPr>
        <w:t>Một vật chuyển động thẳng nhanh dần đều đi đoạn đường s</w:t>
      </w:r>
      <w:r w:rsidRPr="00261E25">
        <w:rPr>
          <w:iCs/>
          <w:color w:val="auto"/>
          <w:sz w:val="26"/>
          <w:szCs w:val="26"/>
          <w:vertAlign w:val="subscript"/>
        </w:rPr>
        <w:t>1</w:t>
      </w:r>
      <w:r w:rsidRPr="00261E25">
        <w:rPr>
          <w:iCs/>
          <w:color w:val="auto"/>
          <w:sz w:val="26"/>
          <w:szCs w:val="26"/>
        </w:rPr>
        <w:t xml:space="preserve"> = 24 m và s</w:t>
      </w:r>
      <w:r w:rsidRPr="00261E25">
        <w:rPr>
          <w:iCs/>
          <w:color w:val="auto"/>
          <w:sz w:val="26"/>
          <w:szCs w:val="26"/>
          <w:vertAlign w:val="subscript"/>
        </w:rPr>
        <w:t>2</w:t>
      </w:r>
      <w:r w:rsidRPr="00261E25">
        <w:rPr>
          <w:iCs/>
          <w:color w:val="auto"/>
          <w:sz w:val="26"/>
          <w:szCs w:val="26"/>
        </w:rPr>
        <w:t xml:space="preserve"> = 64 m trong hai khoảng thời gian liên tiếp bằng nhau là 4s. </w:t>
      </w:r>
      <w:r w:rsidRPr="00261E25">
        <w:rPr>
          <w:color w:val="auto"/>
          <w:sz w:val="26"/>
          <w:szCs w:val="26"/>
          <w:shd w:val="clear" w:color="auto" w:fill="FFFFFF"/>
        </w:rPr>
        <w:t xml:space="preserve">Chọn chiều dương là chiều chuyển động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261E25" w:rsidRPr="00261E25" w14:paraId="717E5DF5" w14:textId="77777777" w:rsidTr="00592AB2">
        <w:tc>
          <w:tcPr>
            <w:tcW w:w="8905" w:type="dxa"/>
          </w:tcPr>
          <w:p w14:paraId="01878F4A" w14:textId="77777777" w:rsidR="00095442" w:rsidRPr="00261E25" w:rsidRDefault="00095442" w:rsidP="00592AB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a.</w:t>
            </w:r>
            <w:r w:rsidRPr="00261E25">
              <w:rPr>
                <w:b/>
                <w:bCs/>
                <w:i/>
                <w:iCs/>
                <w:color w:val="auto"/>
              </w:rPr>
              <w:t xml:space="preserve"> </w:t>
            </w:r>
            <w:r w:rsidRPr="00261E25">
              <w:rPr>
                <w:bCs/>
                <w:iCs/>
                <w:color w:val="auto"/>
                <w:sz w:val="26"/>
                <w:szCs w:val="26"/>
              </w:rPr>
              <w:t xml:space="preserve">Quãng đường đi được của vật là </w:t>
            </w:r>
            <w:r w:rsidRPr="00261E25">
              <w:rPr>
                <w:bCs/>
                <w:iCs/>
                <w:color w:val="auto"/>
                <w:position w:val="-12"/>
                <w:sz w:val="26"/>
                <w:szCs w:val="26"/>
              </w:rPr>
              <w:object w:dxaOrig="1540" w:dyaOrig="380" w14:anchorId="355A99FA">
                <v:shape id="_x0000_i1232" type="#_x0000_t75" style="width:77.2pt;height:18.45pt" o:ole="">
                  <v:imagedata r:id="rId512" o:title=""/>
                </v:shape>
                <o:OLEObject Type="Embed" ProgID="Equation.DSMT4" ShapeID="_x0000_i1232" DrawAspect="Content" ObjectID="_1790104614" r:id="rId513"/>
              </w:object>
            </w:r>
          </w:p>
        </w:tc>
        <w:tc>
          <w:tcPr>
            <w:tcW w:w="731" w:type="dxa"/>
          </w:tcPr>
          <w:p w14:paraId="4890AE5F" w14:textId="77777777" w:rsidR="00095442" w:rsidRPr="00261E25" w:rsidRDefault="00095442"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4EA1B205" w14:textId="77777777" w:rsidTr="00592AB2">
        <w:tc>
          <w:tcPr>
            <w:tcW w:w="8905" w:type="dxa"/>
          </w:tcPr>
          <w:p w14:paraId="17E77771" w14:textId="77777777" w:rsidR="00095442" w:rsidRPr="00261E25" w:rsidRDefault="00095442" w:rsidP="00592AB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b. Vật chuyển động 88m trong thời gian 8 giây</w:t>
            </w:r>
          </w:p>
        </w:tc>
        <w:tc>
          <w:tcPr>
            <w:tcW w:w="731" w:type="dxa"/>
          </w:tcPr>
          <w:p w14:paraId="25DDF235" w14:textId="77777777" w:rsidR="00095442" w:rsidRPr="00261E25" w:rsidRDefault="00095442"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105FACC2" w14:textId="77777777" w:rsidTr="00592AB2">
        <w:tc>
          <w:tcPr>
            <w:tcW w:w="8905" w:type="dxa"/>
          </w:tcPr>
          <w:p w14:paraId="2C3750B2" w14:textId="77777777" w:rsidR="00095442" w:rsidRPr="00261E25" w:rsidRDefault="00095442" w:rsidP="00592AB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c. </w:t>
            </w:r>
            <w:r w:rsidRPr="00261E25">
              <w:rPr>
                <w:iCs/>
                <w:color w:val="auto"/>
                <w:sz w:val="26"/>
                <w:szCs w:val="26"/>
              </w:rPr>
              <w:t>Vận tốc ban đầu của vật là 1m/s</w:t>
            </w:r>
          </w:p>
        </w:tc>
        <w:tc>
          <w:tcPr>
            <w:tcW w:w="731" w:type="dxa"/>
          </w:tcPr>
          <w:p w14:paraId="611F7F33" w14:textId="77777777" w:rsidR="00095442" w:rsidRPr="00261E25" w:rsidRDefault="00095442"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3BE67142" w14:textId="77777777" w:rsidTr="00592AB2">
        <w:tc>
          <w:tcPr>
            <w:tcW w:w="8905" w:type="dxa"/>
          </w:tcPr>
          <w:p w14:paraId="4173512A" w14:textId="77777777" w:rsidR="00095442" w:rsidRPr="00261E25" w:rsidRDefault="00095442" w:rsidP="00592AB2">
            <w:pPr>
              <w:tabs>
                <w:tab w:val="left" w:pos="426"/>
              </w:tabs>
              <w:spacing w:line="276" w:lineRule="auto"/>
              <w:rPr>
                <w:rFonts w:eastAsia="Arial"/>
                <w:color w:val="auto"/>
                <w:kern w:val="2"/>
                <w:sz w:val="26"/>
                <w:szCs w:val="26"/>
                <w:vertAlign w:val="superscript"/>
                <w14:ligatures w14:val="standardContextual"/>
              </w:rPr>
            </w:pPr>
            <w:r w:rsidRPr="00261E25">
              <w:rPr>
                <w:iCs/>
                <w:color w:val="auto"/>
                <w:sz w:val="26"/>
                <w:szCs w:val="26"/>
              </w:rPr>
              <w:t>d. Gia tốc của vật là 2,5 m/s</w:t>
            </w:r>
            <w:r w:rsidRPr="00261E25">
              <w:rPr>
                <w:iCs/>
                <w:color w:val="auto"/>
                <w:sz w:val="26"/>
                <w:szCs w:val="26"/>
                <w:vertAlign w:val="superscript"/>
              </w:rPr>
              <w:t>2</w:t>
            </w:r>
          </w:p>
        </w:tc>
        <w:tc>
          <w:tcPr>
            <w:tcW w:w="731" w:type="dxa"/>
          </w:tcPr>
          <w:p w14:paraId="7FFD850E" w14:textId="77777777" w:rsidR="00095442" w:rsidRPr="00261E25" w:rsidRDefault="00095442"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bl>
    <w:p w14:paraId="1293BE88" w14:textId="77777777" w:rsidR="00095442" w:rsidRPr="00261E25" w:rsidRDefault="00095442" w:rsidP="00095442">
      <w:pPr>
        <w:tabs>
          <w:tab w:val="left" w:pos="720"/>
        </w:tabs>
        <w:spacing w:line="276" w:lineRule="auto"/>
        <w:rPr>
          <w:iCs/>
          <w:color w:val="auto"/>
          <w:sz w:val="26"/>
          <w:szCs w:val="26"/>
        </w:rPr>
      </w:pPr>
      <w:r w:rsidRPr="00261E25">
        <w:rPr>
          <w:rFonts w:eastAsia="Calibri"/>
          <w:b/>
          <w:color w:val="auto"/>
          <w:sz w:val="26"/>
          <w:szCs w:val="26"/>
        </w:rPr>
        <w:lastRenderedPageBreak/>
        <w:t>Câu 3</w:t>
      </w:r>
      <w:r w:rsidRPr="00261E25">
        <w:rPr>
          <w:rFonts w:eastAsia="Calibri"/>
          <w:b/>
          <w:color w:val="auto"/>
          <w:sz w:val="26"/>
          <w:szCs w:val="26"/>
          <w:lang w:val="vi-VN"/>
        </w:rPr>
        <w:t>:</w:t>
      </w:r>
      <w:r w:rsidRPr="00261E25">
        <w:rPr>
          <w:rFonts w:eastAsia="Calibri"/>
          <w:b/>
          <w:color w:val="auto"/>
          <w:sz w:val="26"/>
          <w:szCs w:val="26"/>
        </w:rPr>
        <w:t xml:space="preserve"> </w:t>
      </w:r>
      <w:r w:rsidRPr="00261E25">
        <w:rPr>
          <w:iCs/>
          <w:color w:val="auto"/>
          <w:sz w:val="26"/>
          <w:szCs w:val="26"/>
        </w:rPr>
        <w:t>Một chất điểm chuyển động biến đổi đều với v</w:t>
      </w:r>
      <w:r w:rsidRPr="00261E25">
        <w:rPr>
          <w:iCs/>
          <w:color w:val="auto"/>
          <w:sz w:val="26"/>
          <w:szCs w:val="26"/>
          <w:vertAlign w:val="subscript"/>
        </w:rPr>
        <w:t>0</w:t>
      </w:r>
      <w:r w:rsidRPr="00261E25">
        <w:rPr>
          <w:iCs/>
          <w:color w:val="auto"/>
          <w:sz w:val="26"/>
          <w:szCs w:val="26"/>
        </w:rPr>
        <w:t xml:space="preserve"> = 18km/h, quãng đường nó đi đuợc trong giây thứ sáu là 4,5m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261E25" w:rsidRPr="00261E25" w14:paraId="02E3186F" w14:textId="77777777" w:rsidTr="00592AB2">
        <w:tc>
          <w:tcPr>
            <w:tcW w:w="8905" w:type="dxa"/>
          </w:tcPr>
          <w:p w14:paraId="49011ACF" w14:textId="77777777" w:rsidR="00095442" w:rsidRPr="00261E25" w:rsidRDefault="00095442" w:rsidP="00592AB2">
            <w:pPr>
              <w:tabs>
                <w:tab w:val="left" w:pos="426"/>
                <w:tab w:val="left" w:pos="540"/>
              </w:tabs>
              <w:spacing w:line="276" w:lineRule="auto"/>
              <w:jc w:val="both"/>
              <w:rPr>
                <w:rFonts w:eastAsia="Arial"/>
                <w:color w:val="auto"/>
                <w:kern w:val="2"/>
                <w:sz w:val="26"/>
                <w:szCs w:val="26"/>
                <w:vertAlign w:val="superscript"/>
                <w14:ligatures w14:val="standardContextual"/>
              </w:rPr>
            </w:pPr>
            <w:r w:rsidRPr="00261E25">
              <w:rPr>
                <w:rFonts w:eastAsia="Arial"/>
                <w:color w:val="auto"/>
                <w:kern w:val="2"/>
                <w:sz w:val="26"/>
                <w:szCs w:val="26"/>
                <w14:ligatures w14:val="standardContextual"/>
              </w:rPr>
              <w:t>a.</w:t>
            </w:r>
            <w:r w:rsidRPr="00261E25">
              <w:rPr>
                <w:b/>
                <w:bCs/>
                <w:i/>
                <w:iCs/>
                <w:color w:val="auto"/>
              </w:rPr>
              <w:t xml:space="preserve"> </w:t>
            </w:r>
            <w:r w:rsidRPr="00261E25">
              <w:rPr>
                <w:color w:val="auto"/>
                <w:sz w:val="26"/>
                <w:szCs w:val="26"/>
                <w:lang w:val="vi-VN"/>
              </w:rPr>
              <w:t>Gia tốc của chất điểm</w:t>
            </w:r>
            <w:r w:rsidRPr="00261E25">
              <w:rPr>
                <w:color w:val="auto"/>
                <w:sz w:val="26"/>
                <w:szCs w:val="26"/>
              </w:rPr>
              <w:t xml:space="preserve"> là 0,1 m/s</w:t>
            </w:r>
            <w:r w:rsidRPr="00261E25">
              <w:rPr>
                <w:color w:val="auto"/>
                <w:sz w:val="26"/>
                <w:szCs w:val="26"/>
                <w:vertAlign w:val="superscript"/>
              </w:rPr>
              <w:t>2</w:t>
            </w:r>
          </w:p>
        </w:tc>
        <w:tc>
          <w:tcPr>
            <w:tcW w:w="731" w:type="dxa"/>
          </w:tcPr>
          <w:p w14:paraId="4A6E41E7" w14:textId="77777777" w:rsidR="00095442" w:rsidRPr="00261E25" w:rsidRDefault="00095442"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2255A454" w14:textId="77777777" w:rsidTr="00592AB2">
        <w:tc>
          <w:tcPr>
            <w:tcW w:w="8905" w:type="dxa"/>
          </w:tcPr>
          <w:p w14:paraId="5D2D01CF" w14:textId="77777777" w:rsidR="00095442" w:rsidRPr="00261E25" w:rsidRDefault="00095442" w:rsidP="00592AB2">
            <w:pPr>
              <w:tabs>
                <w:tab w:val="left" w:pos="2160"/>
                <w:tab w:val="left" w:pos="4320"/>
                <w:tab w:val="left" w:pos="6480"/>
              </w:tabs>
              <w:spacing w:line="276" w:lineRule="auto"/>
              <w:jc w:val="both"/>
              <w:rPr>
                <w:b/>
                <w:caps/>
                <w:color w:val="auto"/>
                <w:sz w:val="26"/>
                <w:szCs w:val="26"/>
                <w:lang w:val="vi-VN"/>
              </w:rPr>
            </w:pPr>
            <w:r w:rsidRPr="00261E25">
              <w:rPr>
                <w:rFonts w:eastAsia="Arial"/>
                <w:color w:val="auto"/>
                <w:kern w:val="2"/>
                <w:sz w:val="26"/>
                <w:szCs w:val="26"/>
                <w14:ligatures w14:val="standardContextual"/>
              </w:rPr>
              <w:t xml:space="preserve">b. Chất điểm chuyển động chuyển động </w:t>
            </w:r>
            <w:r w:rsidRPr="00261E25">
              <w:rPr>
                <w:color w:val="auto"/>
                <w:sz w:val="26"/>
                <w:szCs w:val="26"/>
                <w:lang w:val="vi-VN"/>
              </w:rPr>
              <w:t>chậm dần rồi nhanh dần</w:t>
            </w:r>
          </w:p>
        </w:tc>
        <w:tc>
          <w:tcPr>
            <w:tcW w:w="731" w:type="dxa"/>
          </w:tcPr>
          <w:p w14:paraId="22AB57D7" w14:textId="77777777" w:rsidR="00095442" w:rsidRPr="00261E25" w:rsidRDefault="00095442"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5924A502" w14:textId="77777777" w:rsidTr="00592AB2">
        <w:tc>
          <w:tcPr>
            <w:tcW w:w="8905" w:type="dxa"/>
          </w:tcPr>
          <w:p w14:paraId="4A8E0075" w14:textId="77777777" w:rsidR="00095442" w:rsidRPr="00261E25" w:rsidRDefault="00095442" w:rsidP="00592AB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c. </w:t>
            </w:r>
            <w:r w:rsidRPr="00261E25">
              <w:rPr>
                <w:iCs/>
                <w:color w:val="auto"/>
                <w:sz w:val="26"/>
                <w:szCs w:val="26"/>
              </w:rPr>
              <w:t>Vận tốc ban đầu của vật là 5 m/s</w:t>
            </w:r>
          </w:p>
        </w:tc>
        <w:tc>
          <w:tcPr>
            <w:tcW w:w="731" w:type="dxa"/>
          </w:tcPr>
          <w:p w14:paraId="44B46F75" w14:textId="77777777" w:rsidR="00095442" w:rsidRPr="00261E25" w:rsidRDefault="00095442"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0A1D3A32" w14:textId="77777777" w:rsidTr="00592AB2">
        <w:tc>
          <w:tcPr>
            <w:tcW w:w="8905" w:type="dxa"/>
          </w:tcPr>
          <w:p w14:paraId="6DDB1ED5" w14:textId="77777777" w:rsidR="00095442" w:rsidRPr="00261E25" w:rsidRDefault="00095442" w:rsidP="00592AB2">
            <w:pPr>
              <w:tabs>
                <w:tab w:val="left" w:pos="426"/>
              </w:tabs>
              <w:spacing w:line="276" w:lineRule="auto"/>
              <w:rPr>
                <w:rFonts w:eastAsia="Arial"/>
                <w:color w:val="auto"/>
                <w:kern w:val="2"/>
                <w:sz w:val="26"/>
                <w:szCs w:val="26"/>
                <w:vertAlign w:val="superscript"/>
                <w14:ligatures w14:val="standardContextual"/>
              </w:rPr>
            </w:pPr>
            <w:r w:rsidRPr="00261E25">
              <w:rPr>
                <w:iCs/>
                <w:color w:val="auto"/>
                <w:sz w:val="26"/>
                <w:szCs w:val="26"/>
              </w:rPr>
              <w:t>d. Quãng đường chất điểm chuyển động được sau 7s là 32,795m</w:t>
            </w:r>
          </w:p>
        </w:tc>
        <w:tc>
          <w:tcPr>
            <w:tcW w:w="731" w:type="dxa"/>
          </w:tcPr>
          <w:p w14:paraId="0A3ABACE" w14:textId="77777777" w:rsidR="00095442" w:rsidRPr="00261E25" w:rsidRDefault="00095442"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bl>
    <w:p w14:paraId="1E4E3CF9" w14:textId="77777777" w:rsidR="00095442" w:rsidRPr="00261E25" w:rsidRDefault="00095442" w:rsidP="00095442">
      <w:pPr>
        <w:tabs>
          <w:tab w:val="left" w:pos="810"/>
          <w:tab w:val="left" w:pos="990"/>
        </w:tabs>
        <w:spacing w:line="276" w:lineRule="auto"/>
        <w:contextualSpacing/>
        <w:jc w:val="both"/>
        <w:rPr>
          <w:rFonts w:eastAsia="Calibri"/>
          <w:color w:val="auto"/>
          <w:sz w:val="26"/>
          <w:szCs w:val="26"/>
          <w:lang w:val="vi-VN"/>
        </w:rPr>
      </w:pPr>
      <w:r w:rsidRPr="00261E25">
        <w:rPr>
          <w:rFonts w:eastAsia="Calibri"/>
          <w:b/>
          <w:color w:val="auto"/>
          <w:sz w:val="26"/>
          <w:szCs w:val="26"/>
        </w:rPr>
        <w:t>Câu 4</w:t>
      </w:r>
      <w:r w:rsidRPr="00261E25">
        <w:rPr>
          <w:rFonts w:eastAsia="Calibri"/>
          <w:b/>
          <w:color w:val="auto"/>
          <w:sz w:val="26"/>
          <w:szCs w:val="26"/>
          <w:lang w:val="vi-VN"/>
        </w:rPr>
        <w:t>:</w:t>
      </w:r>
      <w:r w:rsidRPr="00261E25">
        <w:rPr>
          <w:rFonts w:eastAsia="Calibri"/>
          <w:b/>
          <w:color w:val="auto"/>
          <w:sz w:val="26"/>
          <w:szCs w:val="26"/>
        </w:rPr>
        <w:t xml:space="preserve"> </w:t>
      </w:r>
      <w:r w:rsidRPr="00261E25">
        <w:rPr>
          <w:rFonts w:eastAsia="Calibri"/>
          <w:color w:val="auto"/>
          <w:sz w:val="26"/>
          <w:szCs w:val="26"/>
          <w:lang w:val="vi-VN"/>
        </w:rPr>
        <w:t>Một ôtô đang chạy</w:t>
      </w:r>
      <w:r w:rsidRPr="00261E25">
        <w:rPr>
          <w:rFonts w:eastAsia="Calibri"/>
          <w:color w:val="auto"/>
          <w:sz w:val="26"/>
          <w:szCs w:val="26"/>
        </w:rPr>
        <w:t xml:space="preserve"> trên đường cao tốc </w:t>
      </w:r>
      <w:r w:rsidRPr="00261E25">
        <w:rPr>
          <w:rFonts w:eastAsia="Calibri"/>
          <w:color w:val="auto"/>
          <w:sz w:val="26"/>
          <w:szCs w:val="26"/>
          <w:lang w:val="vi-VN"/>
        </w:rPr>
        <w:t xml:space="preserve">với vận tốc không đổi </w:t>
      </w:r>
      <w:r w:rsidRPr="00261E25">
        <w:rPr>
          <w:rFonts w:eastAsia="Calibri"/>
          <w:color w:val="auto"/>
          <w:sz w:val="26"/>
          <w:szCs w:val="26"/>
        </w:rPr>
        <w:t>72k</w:t>
      </w:r>
      <w:r w:rsidRPr="00261E25">
        <w:rPr>
          <w:rFonts w:eastAsia="Calibri"/>
          <w:color w:val="auto"/>
          <w:sz w:val="26"/>
          <w:szCs w:val="26"/>
          <w:lang w:val="vi-VN"/>
        </w:rPr>
        <w:t>m/</w:t>
      </w:r>
      <w:r w:rsidRPr="00261E25">
        <w:rPr>
          <w:rFonts w:eastAsia="Calibri"/>
          <w:color w:val="auto"/>
          <w:sz w:val="26"/>
          <w:szCs w:val="26"/>
        </w:rPr>
        <w:t>h</w:t>
      </w:r>
      <w:r w:rsidRPr="00261E25">
        <w:rPr>
          <w:rFonts w:eastAsia="Calibri"/>
          <w:color w:val="auto"/>
          <w:sz w:val="26"/>
          <w:szCs w:val="26"/>
          <w:lang w:val="vi-VN"/>
        </w:rPr>
        <w:t xml:space="preserve"> thì người lái xe</w:t>
      </w:r>
      <w:r w:rsidRPr="00261E25">
        <w:rPr>
          <w:rFonts w:eastAsia="Calibri"/>
          <w:color w:val="auto"/>
          <w:sz w:val="26"/>
          <w:szCs w:val="26"/>
        </w:rPr>
        <w:t xml:space="preserve"> thấy chướng ngại vật và bắt đầu</w:t>
      </w:r>
      <w:r w:rsidRPr="00261E25">
        <w:rPr>
          <w:rFonts w:eastAsia="Calibri"/>
          <w:color w:val="auto"/>
          <w:sz w:val="26"/>
          <w:szCs w:val="26"/>
          <w:lang w:val="vi-VN"/>
        </w:rPr>
        <w:t xml:space="preserve"> hãm phanh cho ôtô chạy chậm dần đều. Sau khi chạy được 50m thì vận tốc ôtô còn là 36km/h.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261E25" w:rsidRPr="00261E25" w14:paraId="5D30CBC1" w14:textId="77777777" w:rsidTr="00592AB2">
        <w:tc>
          <w:tcPr>
            <w:tcW w:w="8905" w:type="dxa"/>
          </w:tcPr>
          <w:p w14:paraId="3A85E7C3" w14:textId="77777777" w:rsidR="00095442" w:rsidRPr="00261E25" w:rsidRDefault="00095442" w:rsidP="00592AB2">
            <w:pPr>
              <w:tabs>
                <w:tab w:val="left" w:pos="426"/>
                <w:tab w:val="left" w:pos="540"/>
              </w:tabs>
              <w:spacing w:line="276" w:lineRule="auto"/>
              <w:jc w:val="both"/>
              <w:rPr>
                <w:rFonts w:eastAsia="Arial"/>
                <w:color w:val="auto"/>
                <w:kern w:val="2"/>
                <w:sz w:val="26"/>
                <w:szCs w:val="26"/>
                <w:vertAlign w:val="superscript"/>
                <w14:ligatures w14:val="standardContextual"/>
              </w:rPr>
            </w:pPr>
            <w:r w:rsidRPr="00261E25">
              <w:rPr>
                <w:rFonts w:eastAsia="Arial"/>
                <w:color w:val="auto"/>
                <w:kern w:val="2"/>
                <w:sz w:val="26"/>
                <w:szCs w:val="26"/>
                <w:lang w:val="pt-BR"/>
                <w14:ligatures w14:val="standardContextual"/>
              </w:rPr>
              <w:t>a.</w:t>
            </w:r>
            <w:r w:rsidRPr="00261E25">
              <w:rPr>
                <w:b/>
                <w:bCs/>
                <w:i/>
                <w:iCs/>
                <w:color w:val="auto"/>
              </w:rPr>
              <w:t xml:space="preserve"> </w:t>
            </w:r>
            <w:r w:rsidRPr="00261E25">
              <w:rPr>
                <w:color w:val="auto"/>
                <w:sz w:val="26"/>
                <w:szCs w:val="26"/>
                <w:lang w:val="vi-VN"/>
              </w:rPr>
              <w:t xml:space="preserve">Gia tốc của </w:t>
            </w:r>
            <w:r w:rsidRPr="00261E25">
              <w:rPr>
                <w:color w:val="auto"/>
                <w:sz w:val="26"/>
                <w:szCs w:val="26"/>
              </w:rPr>
              <w:t>ô tô là 0,1 m/s</w:t>
            </w:r>
            <w:r w:rsidRPr="00261E25">
              <w:rPr>
                <w:color w:val="auto"/>
                <w:sz w:val="26"/>
                <w:szCs w:val="26"/>
                <w:vertAlign w:val="superscript"/>
              </w:rPr>
              <w:t>2</w:t>
            </w:r>
          </w:p>
        </w:tc>
        <w:tc>
          <w:tcPr>
            <w:tcW w:w="731" w:type="dxa"/>
          </w:tcPr>
          <w:p w14:paraId="3E18EC5F" w14:textId="77777777" w:rsidR="00095442" w:rsidRPr="00261E25" w:rsidRDefault="00095442"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426A1584" w14:textId="77777777" w:rsidTr="00592AB2">
        <w:tc>
          <w:tcPr>
            <w:tcW w:w="8905" w:type="dxa"/>
          </w:tcPr>
          <w:p w14:paraId="3405A3C0" w14:textId="77777777" w:rsidR="00095442" w:rsidRPr="00261E25" w:rsidRDefault="00095442" w:rsidP="00592AB2">
            <w:pPr>
              <w:tabs>
                <w:tab w:val="left" w:pos="2160"/>
                <w:tab w:val="left" w:pos="4320"/>
                <w:tab w:val="left" w:pos="6480"/>
              </w:tabs>
              <w:spacing w:line="276" w:lineRule="auto"/>
              <w:jc w:val="both"/>
              <w:rPr>
                <w:b/>
                <w:caps/>
                <w:color w:val="auto"/>
                <w:sz w:val="26"/>
                <w:szCs w:val="26"/>
              </w:rPr>
            </w:pPr>
            <w:r w:rsidRPr="00261E25">
              <w:rPr>
                <w:rFonts w:eastAsia="Arial"/>
                <w:color w:val="auto"/>
                <w:kern w:val="2"/>
                <w:sz w:val="26"/>
                <w:szCs w:val="26"/>
                <w14:ligatures w14:val="standardContextual"/>
              </w:rPr>
              <w:t>b. Ô</w:t>
            </w:r>
            <w:r w:rsidRPr="00261E25">
              <w:rPr>
                <w:rFonts w:eastAsia="Calibri"/>
                <w:color w:val="auto"/>
                <w:sz w:val="26"/>
                <w:szCs w:val="26"/>
                <w:lang w:val="vi-VN"/>
              </w:rPr>
              <w:t>tô chạy được 60m</w:t>
            </w:r>
            <w:r w:rsidRPr="00261E25">
              <w:rPr>
                <w:rFonts w:eastAsia="Calibri"/>
                <w:color w:val="auto"/>
                <w:sz w:val="26"/>
                <w:szCs w:val="26"/>
              </w:rPr>
              <w:t xml:space="preserve"> kể từ lúc hãm phanh thì đạt vận tốc là 6,32 m/s</w:t>
            </w:r>
          </w:p>
        </w:tc>
        <w:tc>
          <w:tcPr>
            <w:tcW w:w="731" w:type="dxa"/>
          </w:tcPr>
          <w:p w14:paraId="5767C129" w14:textId="77777777" w:rsidR="00095442" w:rsidRPr="00261E25" w:rsidRDefault="00095442"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2220A598" w14:textId="77777777" w:rsidTr="00592AB2">
        <w:tc>
          <w:tcPr>
            <w:tcW w:w="8905" w:type="dxa"/>
          </w:tcPr>
          <w:p w14:paraId="7AC837B3" w14:textId="77777777" w:rsidR="00095442" w:rsidRPr="00261E25" w:rsidRDefault="00095442" w:rsidP="00592AB2">
            <w:pPr>
              <w:tabs>
                <w:tab w:val="left" w:pos="284"/>
              </w:tabs>
              <w:spacing w:line="276" w:lineRule="auto"/>
              <w:contextualSpacing/>
              <w:rPr>
                <w:rFonts w:eastAsia="Calibri"/>
                <w:color w:val="auto"/>
                <w:sz w:val="26"/>
                <w:szCs w:val="26"/>
              </w:rPr>
            </w:pPr>
            <w:r w:rsidRPr="00261E25">
              <w:rPr>
                <w:rFonts w:eastAsia="Arial"/>
                <w:color w:val="auto"/>
                <w:kern w:val="2"/>
                <w:sz w:val="26"/>
                <w:szCs w:val="26"/>
                <w14:ligatures w14:val="standardContextual"/>
              </w:rPr>
              <w:t xml:space="preserve">c. </w:t>
            </w:r>
            <w:r w:rsidRPr="00261E25">
              <w:rPr>
                <w:rFonts w:eastAsia="Calibri"/>
                <w:color w:val="auto"/>
                <w:sz w:val="26"/>
                <w:szCs w:val="26"/>
              </w:rPr>
              <w:t>T</w:t>
            </w:r>
            <w:r w:rsidRPr="00261E25">
              <w:rPr>
                <w:rFonts w:eastAsia="Calibri"/>
                <w:color w:val="auto"/>
                <w:sz w:val="26"/>
                <w:szCs w:val="26"/>
                <w:lang w:val="vi-VN"/>
              </w:rPr>
              <w:t xml:space="preserve">hời gian </w:t>
            </w:r>
            <w:r w:rsidRPr="00261E25">
              <w:rPr>
                <w:rFonts w:eastAsia="Calibri"/>
                <w:color w:val="auto"/>
                <w:sz w:val="26"/>
                <w:szCs w:val="26"/>
              </w:rPr>
              <w:t xml:space="preserve">từ lúc </w:t>
            </w:r>
            <w:r w:rsidRPr="00261E25">
              <w:rPr>
                <w:rFonts w:eastAsia="Calibri"/>
                <w:color w:val="auto"/>
                <w:sz w:val="26"/>
                <w:szCs w:val="26"/>
                <w:lang w:val="vi-VN"/>
              </w:rPr>
              <w:t xml:space="preserve">ô tô </w:t>
            </w:r>
            <w:r w:rsidRPr="00261E25">
              <w:rPr>
                <w:rFonts w:eastAsia="Calibri"/>
                <w:color w:val="auto"/>
                <w:sz w:val="26"/>
                <w:szCs w:val="26"/>
              </w:rPr>
              <w:t xml:space="preserve">hãm phanh </w:t>
            </w:r>
            <w:r w:rsidRPr="00261E25">
              <w:rPr>
                <w:rFonts w:eastAsia="Calibri"/>
                <w:color w:val="auto"/>
                <w:sz w:val="26"/>
                <w:szCs w:val="26"/>
                <w:lang w:val="vi-VN"/>
              </w:rPr>
              <w:t>đến khi dừng lại</w:t>
            </w:r>
            <w:r w:rsidRPr="00261E25">
              <w:rPr>
                <w:rFonts w:eastAsia="Calibri"/>
                <w:color w:val="auto"/>
                <w:sz w:val="26"/>
                <w:szCs w:val="26"/>
              </w:rPr>
              <w:t xml:space="preserve"> là 7,6 s</w:t>
            </w:r>
          </w:p>
        </w:tc>
        <w:tc>
          <w:tcPr>
            <w:tcW w:w="731" w:type="dxa"/>
          </w:tcPr>
          <w:p w14:paraId="6E0DCA8E" w14:textId="77777777" w:rsidR="00095442" w:rsidRPr="00261E25" w:rsidRDefault="00095442"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24893B15" w14:textId="77777777" w:rsidTr="00592AB2">
        <w:tc>
          <w:tcPr>
            <w:tcW w:w="8905" w:type="dxa"/>
          </w:tcPr>
          <w:p w14:paraId="597D835F" w14:textId="77777777" w:rsidR="00095442" w:rsidRPr="00261E25" w:rsidRDefault="00095442" w:rsidP="00592AB2">
            <w:pPr>
              <w:tabs>
                <w:tab w:val="left" w:pos="426"/>
              </w:tabs>
              <w:spacing w:line="276" w:lineRule="auto"/>
              <w:rPr>
                <w:rFonts w:eastAsia="Arial"/>
                <w:color w:val="auto"/>
                <w:kern w:val="2"/>
                <w:sz w:val="26"/>
                <w:szCs w:val="26"/>
                <w:vertAlign w:val="superscript"/>
                <w14:ligatures w14:val="standardContextual"/>
              </w:rPr>
            </w:pPr>
            <w:r w:rsidRPr="00261E25">
              <w:rPr>
                <w:iCs/>
                <w:color w:val="auto"/>
                <w:sz w:val="26"/>
                <w:szCs w:val="26"/>
              </w:rPr>
              <w:t>d. Quãng đường ô tô đi được trong giây thứ 3 là 15m</w:t>
            </w:r>
          </w:p>
        </w:tc>
        <w:tc>
          <w:tcPr>
            <w:tcW w:w="731" w:type="dxa"/>
          </w:tcPr>
          <w:p w14:paraId="3F25B478" w14:textId="77777777" w:rsidR="00095442" w:rsidRPr="00261E25" w:rsidRDefault="00095442"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bl>
    <w:p w14:paraId="3FAC6627" w14:textId="77777777" w:rsidR="00095442" w:rsidRPr="00261E25" w:rsidRDefault="00095442" w:rsidP="00095442">
      <w:pPr>
        <w:tabs>
          <w:tab w:val="left" w:pos="720"/>
        </w:tabs>
        <w:spacing w:line="276" w:lineRule="auto"/>
        <w:rPr>
          <w:iCs/>
          <w:color w:val="auto"/>
          <w:sz w:val="26"/>
          <w:szCs w:val="26"/>
        </w:rPr>
      </w:pPr>
    </w:p>
    <w:p w14:paraId="53D7B19F" w14:textId="77777777" w:rsidR="00095442" w:rsidRPr="00261E25" w:rsidRDefault="00095442" w:rsidP="00095442">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0DCAA597" wp14:editId="323F5B83">
                <wp:extent cx="5445892" cy="340360"/>
                <wp:effectExtent l="0" t="0" r="2540" b="2540"/>
                <wp:docPr id="1571434502" name="Group 494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488367820" name="Group 4949"/>
                        <wpg:cNvGrpSpPr>
                          <a:grpSpLocks/>
                        </wpg:cNvGrpSpPr>
                        <wpg:grpSpPr bwMode="auto">
                          <a:xfrm>
                            <a:off x="95" y="0"/>
                            <a:ext cx="54474" cy="3433"/>
                            <a:chOff x="95" y="0"/>
                            <a:chExt cx="54474" cy="3433"/>
                          </a:xfrm>
                        </wpg:grpSpPr>
                        <wpg:grpSp>
                          <wpg:cNvPr id="1246495392" name="Group 4950"/>
                          <wpg:cNvGrpSpPr>
                            <a:grpSpLocks/>
                          </wpg:cNvGrpSpPr>
                          <wpg:grpSpPr bwMode="auto">
                            <a:xfrm>
                              <a:off x="95" y="0"/>
                              <a:ext cx="54474" cy="3225"/>
                              <a:chOff x="92" y="0"/>
                              <a:chExt cx="52613" cy="3227"/>
                            </a:xfrm>
                          </wpg:grpSpPr>
                          <wps:wsp>
                            <wps:cNvPr id="1932948770"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99994785"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16090402"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54453013"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1D1F62" w14:textId="77777777" w:rsidR="00095442" w:rsidRPr="009111E4" w:rsidRDefault="00095442" w:rsidP="0009544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6F49E3E4" w14:textId="77777777" w:rsidR="00095442" w:rsidRPr="009111E4" w:rsidRDefault="00095442" w:rsidP="00095442">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384316130"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1BF673"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0DCAA597" id="_x0000_s1505"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">
                <v:group id="Group 4949" o:spid="_x0000_s1506"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">
                  <v:group id="Group 4950" o:spid="_x0000_s1507"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">
                    <v:shape id="Flowchart: Alternate Process 4954" o:spid="_x0000_s1508"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" fillcolor="#98c1d9" stroked="f" strokeweight="1pt">
                      <v:fill opacity="52428f"/>
                    </v:shape>
                    <v:shape id="Hexagon 4955" o:spid="_x0000_s1509"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" adj="4292" fillcolor="#f60" stroked="f" strokeweight="1pt"/>
                    <v:shape id="Hexagon 4956" o:spid="_x0000_s1510"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" adj="4292" fillcolor="#3d5a80" stroked="f" strokeweight="1pt"/>
                  </v:group>
                  <v:shape id="WordArt 192" o:spid="_x0000_s1511"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" filled="f" stroked="f">
                    <v:stroke joinstyle="round"/>
                    <o:lock v:ext="edit" shapetype="t"/>
                    <v:textbox>
                      <w:txbxContent>
                        <w:p w14:paraId="631D1F62" w14:textId="77777777" w:rsidR="00095442" w:rsidRPr="009111E4" w:rsidRDefault="00095442" w:rsidP="0009544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6F49E3E4" w14:textId="77777777" w:rsidR="00095442" w:rsidRPr="009111E4" w:rsidRDefault="00095442" w:rsidP="00095442">
                          <w:pPr>
                            <w:pStyle w:val="NormalWeb"/>
                            <w:ind w:firstLine="0"/>
                            <w:rPr>
                              <w:b/>
                              <w:color w:val="FFFFFF" w:themeColor="background1"/>
                              <w:sz w:val="32"/>
                              <w:szCs w:val="32"/>
                            </w:rPr>
                          </w:pPr>
                        </w:p>
                      </w:txbxContent>
                    </v:textbox>
                  </v:shape>
                </v:group>
                <v:shape id="WordArt 192" o:spid="_x0000_s1512"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" filled="f" stroked="f">
                  <v:stroke joinstyle="round"/>
                  <o:lock v:ext="edit" shapetype="t"/>
                  <v:textbox>
                    <w:txbxContent>
                      <w:p w14:paraId="441BF673"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14C5F73B" w14:textId="77777777" w:rsidR="00095442" w:rsidRPr="00261E25" w:rsidRDefault="00095442" w:rsidP="00095442">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Thí sinh trả lời từ câu 1 đến câu 6</w:t>
      </w:r>
    </w:p>
    <w:p w14:paraId="09AA5D71" w14:textId="77777777" w:rsidR="00095442" w:rsidRPr="00261E25" w:rsidRDefault="00095442" w:rsidP="00095442">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Mỗi câu trả lời đúng thí sinh được 0,25 điểm</w:t>
      </w:r>
    </w:p>
    <w:p w14:paraId="67CF64B5" w14:textId="77777777" w:rsidR="00095442" w:rsidRPr="00261E25" w:rsidRDefault="00095442" w:rsidP="00095442">
      <w:pPr>
        <w:tabs>
          <w:tab w:val="left" w:pos="810"/>
          <w:tab w:val="left" w:pos="990"/>
        </w:tabs>
        <w:spacing w:line="276" w:lineRule="auto"/>
        <w:ind w:right="-19"/>
        <w:jc w:val="both"/>
        <w:rPr>
          <w:rFonts w:eastAsia="Calibri"/>
          <w:color w:val="auto"/>
          <w:sz w:val="26"/>
          <w:szCs w:val="26"/>
        </w:rPr>
      </w:pPr>
      <w:r w:rsidRPr="00261E25">
        <w:rPr>
          <w:rFonts w:eastAsia="Calibri"/>
          <w:b/>
          <w:color w:val="auto"/>
          <w:sz w:val="26"/>
          <w:szCs w:val="26"/>
        </w:rPr>
        <w:t>Câu 1: (SBT-CTST)</w:t>
      </w:r>
      <w:r w:rsidRPr="00261E25">
        <w:rPr>
          <w:rFonts w:eastAsia="Calibri"/>
          <w:color w:val="auto"/>
          <w:sz w:val="26"/>
          <w:szCs w:val="26"/>
        </w:rPr>
        <w:t>Một xe chuyển động chậm dần đều với tốc độ đầu 36km/h. Trong giây thứ 6 xe đi được 7,25 m. Tính quãng đường xe đi được trong giây thứ 8 là bao nhiêu cm? (kết quả lấy 0 chữ số sau dấu phẩy thập phân)</w:t>
      </w:r>
    </w:p>
    <w:p w14:paraId="1A57577C" w14:textId="77777777" w:rsidR="00095442" w:rsidRPr="00261E25" w:rsidRDefault="00095442" w:rsidP="00095442">
      <w:pPr>
        <w:tabs>
          <w:tab w:val="left" w:pos="810"/>
          <w:tab w:val="left" w:pos="990"/>
        </w:tabs>
        <w:spacing w:line="276" w:lineRule="auto"/>
        <w:ind w:right="-19"/>
        <w:jc w:val="both"/>
        <w:rPr>
          <w:rFonts w:eastAsia="Calibri"/>
          <w:color w:val="auto"/>
          <w:sz w:val="26"/>
          <w:szCs w:val="26"/>
        </w:rPr>
      </w:pPr>
      <w:r w:rsidRPr="00261E25">
        <w:rPr>
          <w:rFonts w:eastAsia="Calibri"/>
          <w:b/>
          <w:color w:val="auto"/>
          <w:sz w:val="26"/>
          <w:szCs w:val="26"/>
        </w:rPr>
        <w:t xml:space="preserve">Câu 2: </w:t>
      </w:r>
      <w:r w:rsidRPr="00261E25">
        <w:rPr>
          <w:rFonts w:eastAsia="Calibri"/>
          <w:color w:val="auto"/>
          <w:sz w:val="26"/>
          <w:szCs w:val="26"/>
        </w:rPr>
        <w:t>Một</w:t>
      </w:r>
      <w:r w:rsidRPr="00261E25">
        <w:rPr>
          <w:rFonts w:eastAsia="Calibri"/>
          <w:b/>
          <w:color w:val="auto"/>
          <w:sz w:val="26"/>
          <w:szCs w:val="26"/>
        </w:rPr>
        <w:t xml:space="preserve"> </w:t>
      </w:r>
      <w:r w:rsidRPr="00261E25">
        <w:rPr>
          <w:rFonts w:eastAsia="Calibri"/>
          <w:color w:val="auto"/>
          <w:sz w:val="26"/>
          <w:szCs w:val="26"/>
        </w:rPr>
        <w:t>vật chuyển động thẳng biến đổi đều không vận tốc đầu và đi được quãng đường s mất 3s. Tìm thời gian vật đi được 8/9 đoạn đường cuối, lấy đơn vị s?</w:t>
      </w:r>
    </w:p>
    <w:p w14:paraId="23C400D2" w14:textId="77777777" w:rsidR="00095442" w:rsidRPr="00261E25" w:rsidRDefault="00095442" w:rsidP="00095442">
      <w:pPr>
        <w:tabs>
          <w:tab w:val="left" w:pos="810"/>
          <w:tab w:val="left" w:pos="990"/>
        </w:tabs>
        <w:spacing w:line="276" w:lineRule="auto"/>
        <w:ind w:right="-19"/>
        <w:jc w:val="both"/>
        <w:rPr>
          <w:rFonts w:eastAsia="Calibri"/>
          <w:color w:val="auto"/>
          <w:sz w:val="26"/>
          <w:szCs w:val="26"/>
        </w:rPr>
      </w:pPr>
      <w:r w:rsidRPr="00261E25">
        <w:rPr>
          <w:rFonts w:eastAsia="Calibri"/>
          <w:color w:val="auto"/>
          <w:sz w:val="26"/>
          <w:szCs w:val="26"/>
        </w:rPr>
        <w:t>(kết quả lấy 0 chữ số sau dấu phẩy thập phân)</w:t>
      </w:r>
    </w:p>
    <w:p w14:paraId="31604AC9" w14:textId="77777777" w:rsidR="00095442" w:rsidRPr="00261E25" w:rsidRDefault="00095442" w:rsidP="00095442">
      <w:pPr>
        <w:tabs>
          <w:tab w:val="left" w:pos="360"/>
        </w:tabs>
        <w:spacing w:line="276" w:lineRule="auto"/>
        <w:jc w:val="both"/>
        <w:rPr>
          <w:color w:val="auto"/>
          <w:sz w:val="26"/>
          <w:szCs w:val="26"/>
          <w:shd w:val="clear" w:color="auto" w:fill="FFFFFF"/>
        </w:rPr>
      </w:pPr>
      <w:r w:rsidRPr="00261E25">
        <w:rPr>
          <w:rFonts w:eastAsia="Calibri"/>
          <w:b/>
          <w:color w:val="auto"/>
          <w:sz w:val="26"/>
          <w:szCs w:val="26"/>
        </w:rPr>
        <w:t xml:space="preserve">Câu 3: </w:t>
      </w:r>
      <w:r w:rsidRPr="00261E25">
        <w:rPr>
          <w:color w:val="auto"/>
          <w:sz w:val="26"/>
          <w:szCs w:val="26"/>
          <w:shd w:val="clear" w:color="auto" w:fill="FFFFFF"/>
        </w:rPr>
        <w:t>Một ôtô chuyển động thẳng nhanh dần đều với vận tốc đầu là 18km/h. Trong giây thứ 6 xe đi được quãng đường 21,5m.  Tính quãng đường xe đi trong 20s đầu tiên, lấy đơn vị m?</w:t>
      </w:r>
    </w:p>
    <w:p w14:paraId="5621DA55" w14:textId="77777777" w:rsidR="00095442" w:rsidRPr="00261E25" w:rsidRDefault="00095442" w:rsidP="00095442">
      <w:pPr>
        <w:tabs>
          <w:tab w:val="left" w:pos="360"/>
        </w:tabs>
        <w:spacing w:line="276" w:lineRule="auto"/>
        <w:jc w:val="both"/>
        <w:rPr>
          <w:b/>
          <w:color w:val="auto"/>
          <w:sz w:val="26"/>
          <w:szCs w:val="26"/>
        </w:rPr>
      </w:pPr>
      <w:r w:rsidRPr="00261E25">
        <w:rPr>
          <w:color w:val="auto"/>
          <w:sz w:val="26"/>
          <w:szCs w:val="26"/>
          <w:shd w:val="clear" w:color="auto" w:fill="FFFFFF"/>
        </w:rPr>
        <w:t>(Kết quả lấy 0 chữ số sau dấu phẩy thập phân)</w:t>
      </w:r>
    </w:p>
    <w:p w14:paraId="6BC1DC7F" w14:textId="77777777" w:rsidR="00095442" w:rsidRPr="00261E25" w:rsidRDefault="00095442" w:rsidP="00095442">
      <w:pPr>
        <w:tabs>
          <w:tab w:val="left" w:pos="810"/>
          <w:tab w:val="left" w:pos="990"/>
        </w:tabs>
        <w:spacing w:line="276" w:lineRule="auto"/>
        <w:contextualSpacing/>
        <w:jc w:val="both"/>
        <w:rPr>
          <w:rFonts w:eastAsia="Calibri"/>
          <w:color w:val="auto"/>
          <w:sz w:val="26"/>
          <w:szCs w:val="26"/>
        </w:rPr>
      </w:pPr>
      <w:r w:rsidRPr="00261E25">
        <w:rPr>
          <w:rFonts w:eastAsia="Calibri"/>
          <w:b/>
          <w:color w:val="auto"/>
          <w:sz w:val="26"/>
          <w:szCs w:val="26"/>
        </w:rPr>
        <w:t xml:space="preserve">Câu 4: </w:t>
      </w:r>
      <w:r w:rsidRPr="00261E25">
        <w:rPr>
          <w:rFonts w:eastAsia="Calibri"/>
          <w:color w:val="auto"/>
          <w:sz w:val="26"/>
          <w:szCs w:val="26"/>
        </w:rPr>
        <w:t xml:space="preserve">Một vật nhỏ bắt đầu trượt chậm dần đều lên một đường dốc. Thời gian nó trượt lên cho tới khi dừng lại mất 10 s. Thời gian nó trượt được 1/4 đoạn đường cuối trước khi dừng lại là bao nhiêu phút? </w:t>
      </w:r>
    </w:p>
    <w:p w14:paraId="0734EA61" w14:textId="77777777" w:rsidR="00095442" w:rsidRPr="00261E25" w:rsidRDefault="00095442" w:rsidP="00095442">
      <w:pPr>
        <w:tabs>
          <w:tab w:val="left" w:pos="810"/>
          <w:tab w:val="left" w:pos="990"/>
        </w:tabs>
        <w:spacing w:line="276" w:lineRule="auto"/>
        <w:contextualSpacing/>
        <w:jc w:val="both"/>
        <w:rPr>
          <w:color w:val="auto"/>
          <w:sz w:val="26"/>
          <w:szCs w:val="26"/>
          <w:shd w:val="clear" w:color="auto" w:fill="FFFFFF"/>
        </w:rPr>
      </w:pPr>
      <w:r w:rsidRPr="00261E25">
        <w:rPr>
          <w:color w:val="auto"/>
          <w:sz w:val="26"/>
          <w:szCs w:val="26"/>
          <w:shd w:val="clear" w:color="auto" w:fill="FFFFFF"/>
        </w:rPr>
        <w:t>(Kết quả lấy 0 chữ số sau dấu phẩy thập phân)</w:t>
      </w:r>
    </w:p>
    <w:p w14:paraId="141030A1" w14:textId="77777777" w:rsidR="00095442" w:rsidRPr="00261E25" w:rsidRDefault="00095442" w:rsidP="00095442">
      <w:pPr>
        <w:tabs>
          <w:tab w:val="left" w:pos="810"/>
          <w:tab w:val="left" w:pos="990"/>
        </w:tabs>
        <w:spacing w:line="276" w:lineRule="auto"/>
        <w:contextualSpacing/>
        <w:jc w:val="both"/>
        <w:rPr>
          <w:rFonts w:eastAsia="Palatino Linotype"/>
          <w:color w:val="auto"/>
          <w:sz w:val="26"/>
          <w:szCs w:val="26"/>
        </w:rPr>
      </w:pPr>
      <w:r w:rsidRPr="00261E25">
        <w:rPr>
          <w:rFonts w:eastAsia="Calibri"/>
          <w:b/>
          <w:color w:val="auto"/>
          <w:sz w:val="26"/>
          <w:szCs w:val="26"/>
        </w:rPr>
        <w:t xml:space="preserve">Câu 5: </w:t>
      </w:r>
      <w:r w:rsidRPr="00261E25">
        <w:rPr>
          <w:rFonts w:eastAsia="Palatino Linotype"/>
          <w:color w:val="auto"/>
          <w:sz w:val="26"/>
          <w:szCs w:val="26"/>
        </w:rPr>
        <w:t>Một xe chuyển động thẳng nhanh dần đều đi trên hai đoạn đường liên tiếp bằng nhau 100m, lần lượt trong 5s và 3s. Gia tốc của xe là bao nhiêu m/s</w:t>
      </w:r>
      <w:r w:rsidRPr="00261E25">
        <w:rPr>
          <w:rFonts w:eastAsia="Palatino Linotype"/>
          <w:color w:val="auto"/>
          <w:sz w:val="26"/>
          <w:szCs w:val="26"/>
          <w:vertAlign w:val="superscript"/>
        </w:rPr>
        <w:t>2</w:t>
      </w:r>
      <w:r w:rsidRPr="00261E25">
        <w:rPr>
          <w:rFonts w:eastAsia="Palatino Linotype"/>
          <w:color w:val="auto"/>
          <w:sz w:val="26"/>
          <w:szCs w:val="26"/>
        </w:rPr>
        <w:t>?</w:t>
      </w:r>
    </w:p>
    <w:p w14:paraId="4C265C77" w14:textId="77777777" w:rsidR="00095442" w:rsidRPr="00261E25" w:rsidRDefault="00095442" w:rsidP="00095442">
      <w:pPr>
        <w:tabs>
          <w:tab w:val="left" w:pos="2835"/>
          <w:tab w:val="left" w:pos="5670"/>
          <w:tab w:val="left" w:pos="8505"/>
        </w:tabs>
        <w:spacing w:line="276" w:lineRule="auto"/>
        <w:jc w:val="both"/>
        <w:rPr>
          <w:bCs/>
          <w:color w:val="auto"/>
          <w:sz w:val="26"/>
          <w:szCs w:val="26"/>
        </w:rPr>
      </w:pPr>
      <w:r w:rsidRPr="00261E25">
        <w:rPr>
          <w:color w:val="auto"/>
          <w:sz w:val="26"/>
          <w:szCs w:val="26"/>
          <w:shd w:val="clear" w:color="auto" w:fill="FFFFFF"/>
        </w:rPr>
        <w:t>(Kết quả lấy 1 chữ số sau dấu phẩy thập phân)</w:t>
      </w:r>
    </w:p>
    <w:p w14:paraId="76B6221C" w14:textId="77777777" w:rsidR="00095442" w:rsidRPr="00261E25" w:rsidRDefault="00095442" w:rsidP="00095442">
      <w:pPr>
        <w:tabs>
          <w:tab w:val="left" w:pos="810"/>
          <w:tab w:val="left" w:pos="990"/>
        </w:tabs>
        <w:spacing w:line="276" w:lineRule="auto"/>
        <w:contextualSpacing/>
        <w:jc w:val="both"/>
        <w:rPr>
          <w:rFonts w:eastAsia="Calibri"/>
          <w:color w:val="auto"/>
          <w:sz w:val="26"/>
          <w:szCs w:val="26"/>
        </w:rPr>
      </w:pPr>
      <w:r w:rsidRPr="00261E25">
        <w:rPr>
          <w:rFonts w:eastAsia="Calibri"/>
          <w:b/>
          <w:color w:val="auto"/>
          <w:sz w:val="26"/>
          <w:szCs w:val="26"/>
        </w:rPr>
        <w:t xml:space="preserve">Câu 6: </w:t>
      </w:r>
      <w:r w:rsidRPr="00261E25">
        <w:rPr>
          <w:rFonts w:eastAsia="Calibri"/>
          <w:color w:val="auto"/>
          <w:sz w:val="26"/>
          <w:szCs w:val="26"/>
        </w:rPr>
        <w:t xml:space="preserve">Một chiếc xe chuyển động thẳng nhanh dần đều từ trạng thái nghỉ. Xe chạy được một đoạn đường s mất khoảng thời gian là 10 s. Thời gian xe chạy được 1/4 đoạn đường đầu là bao nhiêu giây? </w:t>
      </w:r>
    </w:p>
    <w:p w14:paraId="4447870E" w14:textId="77777777" w:rsidR="00095442" w:rsidRPr="00261E25" w:rsidRDefault="00095442" w:rsidP="00095442">
      <w:pPr>
        <w:tabs>
          <w:tab w:val="left" w:pos="810"/>
          <w:tab w:val="left" w:pos="990"/>
        </w:tabs>
        <w:spacing w:line="276" w:lineRule="auto"/>
        <w:contextualSpacing/>
        <w:jc w:val="both"/>
        <w:rPr>
          <w:color w:val="auto"/>
          <w:sz w:val="26"/>
          <w:szCs w:val="26"/>
          <w:shd w:val="clear" w:color="auto" w:fill="FFFFFF"/>
        </w:rPr>
      </w:pPr>
      <w:r w:rsidRPr="00261E25">
        <w:rPr>
          <w:color w:val="auto"/>
          <w:sz w:val="26"/>
          <w:szCs w:val="26"/>
          <w:shd w:val="clear" w:color="auto" w:fill="FFFFFF"/>
        </w:rPr>
        <w:t>(Kết quả lấy 0 chữ số sau dấu phẩy thập phân)</w:t>
      </w:r>
    </w:p>
    <w:p w14:paraId="0714F9BC" w14:textId="77777777" w:rsidR="00095442" w:rsidRPr="00261E25" w:rsidRDefault="00095442" w:rsidP="00095442">
      <w:pPr>
        <w:tabs>
          <w:tab w:val="left" w:pos="810"/>
          <w:tab w:val="left" w:pos="990"/>
        </w:tabs>
        <w:spacing w:line="276" w:lineRule="auto"/>
        <w:ind w:right="-19"/>
        <w:jc w:val="both"/>
        <w:rPr>
          <w:rFonts w:eastAsia="Calibri"/>
          <w:color w:val="auto"/>
          <w:sz w:val="26"/>
          <w:szCs w:val="26"/>
        </w:rPr>
      </w:pPr>
    </w:p>
    <w:p w14:paraId="4ABD4603" w14:textId="77777777" w:rsidR="00095442" w:rsidRPr="00261E25" w:rsidRDefault="00095442" w:rsidP="00095442">
      <w:pPr>
        <w:tabs>
          <w:tab w:val="left" w:pos="360"/>
        </w:tabs>
        <w:spacing w:line="276" w:lineRule="auto"/>
        <w:jc w:val="both"/>
        <w:rPr>
          <w:b/>
          <w:color w:val="auto"/>
          <w:sz w:val="26"/>
          <w:szCs w:val="26"/>
        </w:rPr>
      </w:pPr>
      <w:r w:rsidRPr="00261E25">
        <w:rPr>
          <w:noProof/>
          <w:color w:val="auto"/>
          <w:sz w:val="26"/>
          <w:szCs w:val="26"/>
        </w:rPr>
        <mc:AlternateContent>
          <mc:Choice Requires="wpg">
            <w:drawing>
              <wp:inline distT="0" distB="0" distL="0" distR="0" wp14:anchorId="43A67945" wp14:editId="64872D3F">
                <wp:extent cx="3995052" cy="367589"/>
                <wp:effectExtent l="0" t="0" r="24765" b="0"/>
                <wp:docPr id="1824158774" name="Group 498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5052" cy="367589"/>
                          <a:chOff x="0" y="237"/>
                          <a:chExt cx="40352" cy="3696"/>
                        </a:xfrm>
                      </wpg:grpSpPr>
                      <wps:wsp>
                        <wps:cNvPr id="2047598659"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84535488" name="Text Box 2"/>
                        <wps:cNvSpPr txBox="1">
                          <a:spLocks noChangeArrowheads="1"/>
                        </wps:cNvSpPr>
                        <wps:spPr bwMode="auto">
                          <a:xfrm>
                            <a:off x="3636" y="238"/>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375CE" w14:textId="77777777" w:rsidR="00095442" w:rsidRPr="001D19D1" w:rsidRDefault="00095442" w:rsidP="00095442">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249401897" name="Straight Connector 64"/>
                        <wps:cNvCnPr>
                          <a:cxnSpLocks noChangeShapeType="1"/>
                        </wps:cNvCnPr>
                        <wps:spPr bwMode="auto">
                          <a:xfrm>
                            <a:off x="22534" y="2264"/>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43A67945" id="_x0000_s1513" alt="50 hthy" style="width:314.55pt;height:28.95pt;mso-position-horizontal-relative:char;mso-position-vertical-relative:line" coordorigin=",237" coordsize="40352,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">
                <v:shape id="Diamond 4989" o:spid="_x0000_s1514"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" fillcolor="#293241" stroked="f" strokeweight="1pt"/>
                <v:shape id="Text Box 2" o:spid="_x0000_s1515" type="#_x0000_t202" style="position:absolute;left:3636;top:238;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" filled="f" stroked="f">
                  <v:textbox>
                    <w:txbxContent>
                      <w:p w14:paraId="146375CE" w14:textId="77777777" w:rsidR="00095442" w:rsidRPr="001D19D1" w:rsidRDefault="00095442" w:rsidP="00095442">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516" style="position:absolute;visibility:visible;mso-wrap-style:square" from="22534,2264" to="40352,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" strokecolor="#f60" strokeweight="3pt">
                  <v:stroke joinstyle="miter"/>
                </v:line>
                <w10:anchorlock/>
              </v:group>
            </w:pict>
          </mc:Fallback>
        </mc:AlternateContent>
      </w:r>
    </w:p>
    <w:p w14:paraId="5A33BB14" w14:textId="77777777" w:rsidR="00095442" w:rsidRPr="00261E25" w:rsidRDefault="00095442" w:rsidP="00095442">
      <w:pPr>
        <w:spacing w:line="276" w:lineRule="auto"/>
        <w:rPr>
          <w:color w:val="auto"/>
          <w:sz w:val="26"/>
          <w:szCs w:val="26"/>
        </w:rPr>
      </w:pPr>
      <w:r w:rsidRPr="00261E25">
        <w:rPr>
          <w:noProof/>
          <w:color w:val="auto"/>
          <w:sz w:val="26"/>
          <w:szCs w:val="26"/>
        </w:rPr>
        <mc:AlternateContent>
          <mc:Choice Requires="wpg">
            <w:drawing>
              <wp:inline distT="0" distB="0" distL="0" distR="0" wp14:anchorId="30DFBA48" wp14:editId="11FA2151">
                <wp:extent cx="5443829" cy="324009"/>
                <wp:effectExtent l="0" t="0" r="5080" b="0"/>
                <wp:docPr id="2025513005"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396969351" name="Group 44"/>
                        <wpg:cNvGrpSpPr>
                          <a:grpSpLocks/>
                        </wpg:cNvGrpSpPr>
                        <wpg:grpSpPr bwMode="auto">
                          <a:xfrm>
                            <a:off x="95" y="-1"/>
                            <a:ext cx="54449" cy="3265"/>
                            <a:chOff x="95" y="-1"/>
                            <a:chExt cx="54448" cy="3265"/>
                          </a:xfrm>
                        </wpg:grpSpPr>
                        <wpg:grpSp>
                          <wpg:cNvPr id="2082625517" name="Group 45"/>
                          <wpg:cNvGrpSpPr>
                            <a:grpSpLocks/>
                          </wpg:cNvGrpSpPr>
                          <wpg:grpSpPr bwMode="auto">
                            <a:xfrm>
                              <a:off x="95" y="0"/>
                              <a:ext cx="54448" cy="3225"/>
                              <a:chOff x="92" y="0"/>
                              <a:chExt cx="52587" cy="3227"/>
                            </a:xfrm>
                          </wpg:grpSpPr>
                          <wps:wsp>
                            <wps:cNvPr id="422864805"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06877468"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46521708"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895694903"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F3A002" w14:textId="77777777" w:rsidR="00095442" w:rsidRPr="009111E4" w:rsidRDefault="00095442" w:rsidP="00095442">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764E4451" w14:textId="77777777" w:rsidR="00095442" w:rsidRPr="009111E4" w:rsidRDefault="00095442" w:rsidP="00095442">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297100359"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519901"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30DFBA48" id="_x0000_s1517"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">
                <v:group id="Group 44" o:spid="_x0000_s1518"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">
                  <v:group id="Group 45" o:spid="_x0000_s1519"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">
                    <v:shape id="Flowchart: Alternate Process 46" o:spid="_x0000_s1520"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" fillcolor="#98c1d9" stroked="f" strokeweight="1pt">
                      <v:fill opacity="52428f"/>
                    </v:shape>
                    <v:shape id="Hexagon 47" o:spid="_x0000_s1521"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" adj="4292" fillcolor="#f60" stroked="f" strokeweight="1pt"/>
                    <v:shape id="Hexagon 48" o:spid="_x0000_s1522"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" adj="4292" fillcolor="#3d5a80" stroked="f" strokeweight="1pt"/>
                  </v:group>
                  <v:shape id="WordArt 192" o:spid="_x0000_s1523"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" filled="f" stroked="f">
                    <v:stroke joinstyle="round"/>
                    <o:lock v:ext="edit" shapetype="t"/>
                    <v:textbox>
                      <w:txbxContent>
                        <w:p w14:paraId="2DF3A002" w14:textId="77777777" w:rsidR="00095442" w:rsidRPr="009111E4" w:rsidRDefault="00095442" w:rsidP="00095442">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764E4451" w14:textId="77777777" w:rsidR="00095442" w:rsidRPr="009111E4" w:rsidRDefault="00095442" w:rsidP="00095442">
                          <w:pPr>
                            <w:pStyle w:val="NormalWeb"/>
                            <w:spacing w:line="240" w:lineRule="auto"/>
                            <w:ind w:firstLine="0"/>
                            <w:rPr>
                              <w:b/>
                              <w:color w:val="FFFFFF" w:themeColor="background1"/>
                              <w:sz w:val="32"/>
                              <w:szCs w:val="32"/>
                            </w:rPr>
                          </w:pPr>
                        </w:p>
                      </w:txbxContent>
                    </v:textbox>
                  </v:shape>
                </v:group>
                <v:shape id="WordArt 192" o:spid="_x0000_s1524"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" filled="f" stroked="f">
                  <v:stroke joinstyle="round"/>
                  <o:lock v:ext="edit" shapetype="t"/>
                  <v:textbox>
                    <w:txbxContent>
                      <w:p w14:paraId="12519901"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0D9CCDE1" w14:textId="77777777" w:rsidR="00095442" w:rsidRPr="00261E25" w:rsidRDefault="00095442" w:rsidP="00095442">
      <w:pPr>
        <w:tabs>
          <w:tab w:val="left" w:pos="360"/>
        </w:tabs>
        <w:spacing w:line="276" w:lineRule="auto"/>
        <w:jc w:val="center"/>
        <w:rPr>
          <w:i/>
          <w:iCs/>
          <w:color w:val="auto"/>
          <w:sz w:val="26"/>
          <w:szCs w:val="26"/>
        </w:rPr>
      </w:pPr>
      <w:r w:rsidRPr="00261E25">
        <w:rPr>
          <w:i/>
          <w:iCs/>
          <w:color w:val="auto"/>
          <w:sz w:val="26"/>
          <w:szCs w:val="26"/>
        </w:rPr>
        <w:t>Thí sinh trả lời từ câu 1 đến câu 18. Mỗi câu  hỏi thí sinh chỉ chọn một phương án.</w:t>
      </w:r>
    </w:p>
    <w:p w14:paraId="5392DB85" w14:textId="77777777" w:rsidR="00095442" w:rsidRPr="00261E25" w:rsidRDefault="00095442" w:rsidP="00095442">
      <w:pPr>
        <w:tabs>
          <w:tab w:val="left" w:pos="360"/>
        </w:tabs>
        <w:spacing w:line="276" w:lineRule="auto"/>
        <w:jc w:val="center"/>
        <w:rPr>
          <w:i/>
          <w:iCs/>
          <w:color w:val="auto"/>
          <w:sz w:val="26"/>
          <w:szCs w:val="26"/>
        </w:rPr>
      </w:pPr>
      <w:r w:rsidRPr="00261E25">
        <w:rPr>
          <w:i/>
          <w:iCs/>
          <w:color w:val="auto"/>
          <w:sz w:val="26"/>
          <w:szCs w:val="26"/>
        </w:rPr>
        <w:lastRenderedPageBreak/>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261E25" w:rsidRPr="00261E25" w14:paraId="61FD4EC6"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3FC72A7"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46C75BBE"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69175127"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3E9129CC"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Đáp án</w:t>
            </w:r>
          </w:p>
        </w:tc>
      </w:tr>
      <w:tr w:rsidR="00261E25" w:rsidRPr="00261E25" w14:paraId="20E9A58E"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DC3EFB3"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1</w:t>
            </w:r>
          </w:p>
        </w:tc>
        <w:tc>
          <w:tcPr>
            <w:tcW w:w="0" w:type="auto"/>
            <w:tcBorders>
              <w:bottom w:val="single" w:sz="8" w:space="0" w:color="000000"/>
              <w:right w:val="single" w:sz="8" w:space="0" w:color="000000"/>
            </w:tcBorders>
            <w:vAlign w:val="center"/>
          </w:tcPr>
          <w:p w14:paraId="70CF83D6" w14:textId="77777777" w:rsidR="00095442" w:rsidRPr="00261E25" w:rsidRDefault="00095442" w:rsidP="00592AB2">
            <w:pPr>
              <w:spacing w:line="276" w:lineRule="auto"/>
              <w:jc w:val="center"/>
              <w:rPr>
                <w:bCs/>
                <w:color w:val="auto"/>
                <w:sz w:val="26"/>
                <w:szCs w:val="26"/>
              </w:rPr>
            </w:pPr>
            <w:r w:rsidRPr="00261E25">
              <w:rPr>
                <w:bCs/>
                <w:color w:val="auto"/>
                <w:sz w:val="26"/>
                <w:szCs w:val="26"/>
              </w:rPr>
              <w:t>A</w:t>
            </w:r>
          </w:p>
        </w:tc>
        <w:tc>
          <w:tcPr>
            <w:tcW w:w="0" w:type="auto"/>
            <w:tcBorders>
              <w:bottom w:val="single" w:sz="8" w:space="0" w:color="000000"/>
              <w:right w:val="single" w:sz="8" w:space="0" w:color="000000"/>
            </w:tcBorders>
            <w:vAlign w:val="center"/>
          </w:tcPr>
          <w:p w14:paraId="64019277" w14:textId="77777777" w:rsidR="00095442" w:rsidRPr="00261E25" w:rsidRDefault="00095442" w:rsidP="00592AB2">
            <w:pPr>
              <w:spacing w:line="276" w:lineRule="auto"/>
              <w:jc w:val="center"/>
              <w:rPr>
                <w:b/>
                <w:color w:val="auto"/>
                <w:sz w:val="26"/>
                <w:szCs w:val="26"/>
              </w:rPr>
            </w:pPr>
            <w:r w:rsidRPr="00261E25">
              <w:rPr>
                <w:b/>
                <w:color w:val="auto"/>
                <w:sz w:val="26"/>
                <w:szCs w:val="26"/>
              </w:rPr>
              <w:t>10</w:t>
            </w:r>
          </w:p>
        </w:tc>
        <w:tc>
          <w:tcPr>
            <w:tcW w:w="0" w:type="auto"/>
            <w:tcBorders>
              <w:bottom w:val="single" w:sz="8" w:space="0" w:color="000000"/>
              <w:right w:val="single" w:sz="8" w:space="0" w:color="000000"/>
            </w:tcBorders>
            <w:vAlign w:val="center"/>
          </w:tcPr>
          <w:p w14:paraId="2B5CC476" w14:textId="77777777" w:rsidR="00095442" w:rsidRPr="00261E25" w:rsidRDefault="00095442" w:rsidP="00592AB2">
            <w:pPr>
              <w:spacing w:line="276" w:lineRule="auto"/>
              <w:jc w:val="center"/>
              <w:rPr>
                <w:bCs/>
                <w:color w:val="auto"/>
                <w:sz w:val="26"/>
                <w:szCs w:val="26"/>
              </w:rPr>
            </w:pPr>
            <w:r w:rsidRPr="00261E25">
              <w:rPr>
                <w:bCs/>
                <w:color w:val="auto"/>
                <w:sz w:val="26"/>
                <w:szCs w:val="26"/>
              </w:rPr>
              <w:t>B</w:t>
            </w:r>
          </w:p>
        </w:tc>
      </w:tr>
      <w:tr w:rsidR="00261E25" w:rsidRPr="00261E25" w14:paraId="50EEB25A"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E810563"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2</w:t>
            </w:r>
          </w:p>
        </w:tc>
        <w:tc>
          <w:tcPr>
            <w:tcW w:w="0" w:type="auto"/>
            <w:tcBorders>
              <w:bottom w:val="single" w:sz="8" w:space="0" w:color="000000"/>
              <w:right w:val="single" w:sz="8" w:space="0" w:color="000000"/>
            </w:tcBorders>
            <w:vAlign w:val="center"/>
          </w:tcPr>
          <w:p w14:paraId="76B887C5" w14:textId="77777777" w:rsidR="00095442" w:rsidRPr="00261E25" w:rsidRDefault="00095442" w:rsidP="00592AB2">
            <w:pPr>
              <w:spacing w:line="276" w:lineRule="auto"/>
              <w:jc w:val="center"/>
              <w:rPr>
                <w:bCs/>
                <w:color w:val="auto"/>
                <w:sz w:val="26"/>
                <w:szCs w:val="26"/>
              </w:rPr>
            </w:pPr>
            <w:r w:rsidRPr="00261E25">
              <w:rPr>
                <w:bCs/>
                <w:color w:val="auto"/>
                <w:sz w:val="26"/>
                <w:szCs w:val="26"/>
              </w:rPr>
              <w:t>C</w:t>
            </w:r>
          </w:p>
        </w:tc>
        <w:tc>
          <w:tcPr>
            <w:tcW w:w="0" w:type="auto"/>
            <w:tcBorders>
              <w:bottom w:val="single" w:sz="8" w:space="0" w:color="000000"/>
              <w:right w:val="single" w:sz="8" w:space="0" w:color="000000"/>
            </w:tcBorders>
            <w:vAlign w:val="center"/>
          </w:tcPr>
          <w:p w14:paraId="203D847C" w14:textId="77777777" w:rsidR="00095442" w:rsidRPr="00261E25" w:rsidRDefault="00095442" w:rsidP="00592AB2">
            <w:pPr>
              <w:spacing w:line="276" w:lineRule="auto"/>
              <w:jc w:val="center"/>
              <w:rPr>
                <w:b/>
                <w:color w:val="auto"/>
                <w:sz w:val="26"/>
                <w:szCs w:val="26"/>
              </w:rPr>
            </w:pPr>
            <w:r w:rsidRPr="00261E25">
              <w:rPr>
                <w:b/>
                <w:color w:val="auto"/>
                <w:sz w:val="26"/>
                <w:szCs w:val="26"/>
              </w:rPr>
              <w:t>11</w:t>
            </w:r>
          </w:p>
        </w:tc>
        <w:tc>
          <w:tcPr>
            <w:tcW w:w="0" w:type="auto"/>
            <w:tcBorders>
              <w:bottom w:val="single" w:sz="8" w:space="0" w:color="000000"/>
              <w:right w:val="single" w:sz="8" w:space="0" w:color="000000"/>
            </w:tcBorders>
            <w:vAlign w:val="center"/>
          </w:tcPr>
          <w:p w14:paraId="73103C85" w14:textId="77777777" w:rsidR="00095442" w:rsidRPr="00261E25" w:rsidRDefault="00095442" w:rsidP="00592AB2">
            <w:pPr>
              <w:spacing w:line="276" w:lineRule="auto"/>
              <w:jc w:val="center"/>
              <w:rPr>
                <w:bCs/>
                <w:color w:val="auto"/>
                <w:sz w:val="26"/>
                <w:szCs w:val="26"/>
              </w:rPr>
            </w:pPr>
            <w:r w:rsidRPr="00261E25">
              <w:rPr>
                <w:bCs/>
                <w:color w:val="auto"/>
                <w:sz w:val="26"/>
                <w:szCs w:val="26"/>
              </w:rPr>
              <w:t>A</w:t>
            </w:r>
          </w:p>
        </w:tc>
      </w:tr>
      <w:tr w:rsidR="00261E25" w:rsidRPr="00261E25" w14:paraId="3D0533B9"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03D003B"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3</w:t>
            </w:r>
          </w:p>
        </w:tc>
        <w:tc>
          <w:tcPr>
            <w:tcW w:w="0" w:type="auto"/>
            <w:tcBorders>
              <w:bottom w:val="single" w:sz="8" w:space="0" w:color="000000"/>
              <w:right w:val="single" w:sz="8" w:space="0" w:color="000000"/>
            </w:tcBorders>
            <w:vAlign w:val="center"/>
          </w:tcPr>
          <w:p w14:paraId="6F3ED9F5" w14:textId="77777777" w:rsidR="00095442" w:rsidRPr="00261E25" w:rsidRDefault="00095442" w:rsidP="00592AB2">
            <w:pPr>
              <w:spacing w:line="276" w:lineRule="auto"/>
              <w:jc w:val="center"/>
              <w:rPr>
                <w:bCs/>
                <w:color w:val="auto"/>
                <w:sz w:val="26"/>
                <w:szCs w:val="26"/>
              </w:rPr>
            </w:pPr>
            <w:r w:rsidRPr="00261E25">
              <w:rPr>
                <w:bCs/>
                <w:color w:val="auto"/>
                <w:sz w:val="26"/>
                <w:szCs w:val="26"/>
              </w:rPr>
              <w:t>B</w:t>
            </w:r>
          </w:p>
        </w:tc>
        <w:tc>
          <w:tcPr>
            <w:tcW w:w="0" w:type="auto"/>
            <w:tcBorders>
              <w:bottom w:val="single" w:sz="8" w:space="0" w:color="000000"/>
              <w:right w:val="single" w:sz="8" w:space="0" w:color="000000"/>
            </w:tcBorders>
            <w:vAlign w:val="center"/>
          </w:tcPr>
          <w:p w14:paraId="593C7607" w14:textId="77777777" w:rsidR="00095442" w:rsidRPr="00261E25" w:rsidRDefault="00095442" w:rsidP="00592AB2">
            <w:pPr>
              <w:spacing w:line="276" w:lineRule="auto"/>
              <w:jc w:val="center"/>
              <w:rPr>
                <w:b/>
                <w:color w:val="auto"/>
                <w:sz w:val="26"/>
                <w:szCs w:val="26"/>
              </w:rPr>
            </w:pPr>
            <w:r w:rsidRPr="00261E25">
              <w:rPr>
                <w:b/>
                <w:color w:val="auto"/>
                <w:sz w:val="26"/>
                <w:szCs w:val="26"/>
              </w:rPr>
              <w:t>12</w:t>
            </w:r>
          </w:p>
        </w:tc>
        <w:tc>
          <w:tcPr>
            <w:tcW w:w="0" w:type="auto"/>
            <w:tcBorders>
              <w:bottom w:val="single" w:sz="8" w:space="0" w:color="000000"/>
              <w:right w:val="single" w:sz="8" w:space="0" w:color="000000"/>
            </w:tcBorders>
            <w:vAlign w:val="center"/>
          </w:tcPr>
          <w:p w14:paraId="7F88C547" w14:textId="77777777" w:rsidR="00095442" w:rsidRPr="00261E25" w:rsidRDefault="00095442" w:rsidP="00592AB2">
            <w:pPr>
              <w:spacing w:line="276" w:lineRule="auto"/>
              <w:jc w:val="center"/>
              <w:rPr>
                <w:bCs/>
                <w:color w:val="auto"/>
                <w:sz w:val="26"/>
                <w:szCs w:val="26"/>
              </w:rPr>
            </w:pPr>
            <w:r w:rsidRPr="00261E25">
              <w:rPr>
                <w:bCs/>
                <w:color w:val="auto"/>
                <w:sz w:val="26"/>
                <w:szCs w:val="26"/>
              </w:rPr>
              <w:t>A</w:t>
            </w:r>
          </w:p>
        </w:tc>
      </w:tr>
      <w:tr w:rsidR="00261E25" w:rsidRPr="00261E25" w14:paraId="30E28669"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B9E0EA9"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4</w:t>
            </w:r>
          </w:p>
        </w:tc>
        <w:tc>
          <w:tcPr>
            <w:tcW w:w="0" w:type="auto"/>
            <w:tcBorders>
              <w:bottom w:val="single" w:sz="8" w:space="0" w:color="000000"/>
              <w:right w:val="single" w:sz="8" w:space="0" w:color="000000"/>
            </w:tcBorders>
            <w:vAlign w:val="center"/>
          </w:tcPr>
          <w:p w14:paraId="49A523B0" w14:textId="77777777" w:rsidR="00095442" w:rsidRPr="00261E25" w:rsidRDefault="00095442" w:rsidP="00592AB2">
            <w:pPr>
              <w:spacing w:line="276" w:lineRule="auto"/>
              <w:jc w:val="center"/>
              <w:rPr>
                <w:bCs/>
                <w:color w:val="auto"/>
                <w:sz w:val="26"/>
                <w:szCs w:val="26"/>
              </w:rPr>
            </w:pPr>
            <w:r w:rsidRPr="00261E25">
              <w:rPr>
                <w:bCs/>
                <w:color w:val="auto"/>
                <w:sz w:val="26"/>
                <w:szCs w:val="26"/>
              </w:rPr>
              <w:t>C</w:t>
            </w:r>
          </w:p>
        </w:tc>
        <w:tc>
          <w:tcPr>
            <w:tcW w:w="0" w:type="auto"/>
            <w:tcBorders>
              <w:bottom w:val="single" w:sz="8" w:space="0" w:color="000000"/>
              <w:right w:val="single" w:sz="8" w:space="0" w:color="000000"/>
            </w:tcBorders>
            <w:vAlign w:val="center"/>
          </w:tcPr>
          <w:p w14:paraId="5F56FCEA" w14:textId="77777777" w:rsidR="00095442" w:rsidRPr="00261E25" w:rsidRDefault="00095442" w:rsidP="00592AB2">
            <w:pPr>
              <w:spacing w:line="276" w:lineRule="auto"/>
              <w:jc w:val="center"/>
              <w:rPr>
                <w:b/>
                <w:color w:val="auto"/>
                <w:sz w:val="26"/>
                <w:szCs w:val="26"/>
              </w:rPr>
            </w:pPr>
            <w:r w:rsidRPr="00261E25">
              <w:rPr>
                <w:b/>
                <w:color w:val="auto"/>
                <w:sz w:val="26"/>
                <w:szCs w:val="26"/>
              </w:rPr>
              <w:t>13</w:t>
            </w:r>
          </w:p>
        </w:tc>
        <w:tc>
          <w:tcPr>
            <w:tcW w:w="0" w:type="auto"/>
            <w:tcBorders>
              <w:bottom w:val="single" w:sz="8" w:space="0" w:color="000000"/>
              <w:right w:val="single" w:sz="8" w:space="0" w:color="000000"/>
            </w:tcBorders>
            <w:vAlign w:val="center"/>
          </w:tcPr>
          <w:p w14:paraId="27317F04" w14:textId="77777777" w:rsidR="00095442" w:rsidRPr="00261E25" w:rsidRDefault="00095442" w:rsidP="00592AB2">
            <w:pPr>
              <w:spacing w:line="276" w:lineRule="auto"/>
              <w:jc w:val="center"/>
              <w:rPr>
                <w:bCs/>
                <w:color w:val="auto"/>
                <w:sz w:val="26"/>
                <w:szCs w:val="26"/>
              </w:rPr>
            </w:pPr>
            <w:r w:rsidRPr="00261E25">
              <w:rPr>
                <w:bCs/>
                <w:color w:val="auto"/>
                <w:sz w:val="26"/>
                <w:szCs w:val="26"/>
              </w:rPr>
              <w:t>B</w:t>
            </w:r>
          </w:p>
        </w:tc>
      </w:tr>
      <w:tr w:rsidR="00261E25" w:rsidRPr="00261E25" w14:paraId="31112E2A"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D4B2855"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5</w:t>
            </w:r>
          </w:p>
        </w:tc>
        <w:tc>
          <w:tcPr>
            <w:tcW w:w="0" w:type="auto"/>
            <w:tcBorders>
              <w:bottom w:val="single" w:sz="8" w:space="0" w:color="000000"/>
              <w:right w:val="single" w:sz="8" w:space="0" w:color="000000"/>
            </w:tcBorders>
            <w:vAlign w:val="center"/>
          </w:tcPr>
          <w:p w14:paraId="47573BF1" w14:textId="77777777" w:rsidR="00095442" w:rsidRPr="00261E25" w:rsidRDefault="00095442" w:rsidP="00592AB2">
            <w:pPr>
              <w:spacing w:line="276" w:lineRule="auto"/>
              <w:jc w:val="center"/>
              <w:rPr>
                <w:bCs/>
                <w:color w:val="auto"/>
                <w:sz w:val="26"/>
                <w:szCs w:val="26"/>
              </w:rPr>
            </w:pPr>
            <w:r w:rsidRPr="00261E25">
              <w:rPr>
                <w:bCs/>
                <w:color w:val="auto"/>
                <w:sz w:val="26"/>
                <w:szCs w:val="26"/>
              </w:rPr>
              <w:t>C</w:t>
            </w:r>
          </w:p>
        </w:tc>
        <w:tc>
          <w:tcPr>
            <w:tcW w:w="0" w:type="auto"/>
            <w:tcBorders>
              <w:bottom w:val="single" w:sz="8" w:space="0" w:color="000000"/>
              <w:right w:val="single" w:sz="8" w:space="0" w:color="000000"/>
            </w:tcBorders>
            <w:vAlign w:val="center"/>
          </w:tcPr>
          <w:p w14:paraId="78A35826" w14:textId="77777777" w:rsidR="00095442" w:rsidRPr="00261E25" w:rsidRDefault="00095442" w:rsidP="00592AB2">
            <w:pPr>
              <w:spacing w:line="276" w:lineRule="auto"/>
              <w:jc w:val="center"/>
              <w:rPr>
                <w:b/>
                <w:color w:val="auto"/>
                <w:sz w:val="26"/>
                <w:szCs w:val="26"/>
              </w:rPr>
            </w:pPr>
            <w:r w:rsidRPr="00261E25">
              <w:rPr>
                <w:b/>
                <w:color w:val="auto"/>
                <w:sz w:val="26"/>
                <w:szCs w:val="26"/>
              </w:rPr>
              <w:t>14</w:t>
            </w:r>
          </w:p>
        </w:tc>
        <w:tc>
          <w:tcPr>
            <w:tcW w:w="0" w:type="auto"/>
            <w:tcBorders>
              <w:bottom w:val="single" w:sz="8" w:space="0" w:color="000000"/>
              <w:right w:val="single" w:sz="8" w:space="0" w:color="000000"/>
            </w:tcBorders>
            <w:vAlign w:val="center"/>
          </w:tcPr>
          <w:p w14:paraId="2D79B493" w14:textId="77777777" w:rsidR="00095442" w:rsidRPr="00261E25" w:rsidRDefault="00095442" w:rsidP="00592AB2">
            <w:pPr>
              <w:spacing w:line="276" w:lineRule="auto"/>
              <w:jc w:val="center"/>
              <w:rPr>
                <w:bCs/>
                <w:color w:val="auto"/>
                <w:sz w:val="26"/>
                <w:szCs w:val="26"/>
              </w:rPr>
            </w:pPr>
            <w:r w:rsidRPr="00261E25">
              <w:rPr>
                <w:bCs/>
                <w:color w:val="auto"/>
                <w:sz w:val="26"/>
                <w:szCs w:val="26"/>
              </w:rPr>
              <w:t>C</w:t>
            </w:r>
          </w:p>
        </w:tc>
      </w:tr>
      <w:tr w:rsidR="00261E25" w:rsidRPr="00261E25" w14:paraId="1A94821D"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B24D506"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6</w:t>
            </w:r>
          </w:p>
        </w:tc>
        <w:tc>
          <w:tcPr>
            <w:tcW w:w="0" w:type="auto"/>
            <w:tcBorders>
              <w:bottom w:val="single" w:sz="8" w:space="0" w:color="000000"/>
              <w:right w:val="single" w:sz="8" w:space="0" w:color="000000"/>
            </w:tcBorders>
            <w:vAlign w:val="center"/>
          </w:tcPr>
          <w:p w14:paraId="4F0D4A3B" w14:textId="77777777" w:rsidR="00095442" w:rsidRPr="00261E25" w:rsidRDefault="00095442" w:rsidP="00592AB2">
            <w:pPr>
              <w:spacing w:line="276" w:lineRule="auto"/>
              <w:jc w:val="center"/>
              <w:rPr>
                <w:bCs/>
                <w:color w:val="auto"/>
                <w:sz w:val="26"/>
                <w:szCs w:val="26"/>
              </w:rPr>
            </w:pPr>
            <w:r w:rsidRPr="00261E25">
              <w:rPr>
                <w:bCs/>
                <w:color w:val="auto"/>
                <w:sz w:val="26"/>
                <w:szCs w:val="26"/>
              </w:rPr>
              <w:t>D</w:t>
            </w:r>
          </w:p>
        </w:tc>
        <w:tc>
          <w:tcPr>
            <w:tcW w:w="0" w:type="auto"/>
            <w:tcBorders>
              <w:bottom w:val="single" w:sz="8" w:space="0" w:color="000000"/>
              <w:right w:val="single" w:sz="8" w:space="0" w:color="000000"/>
            </w:tcBorders>
            <w:vAlign w:val="center"/>
          </w:tcPr>
          <w:p w14:paraId="4BE5876F" w14:textId="77777777" w:rsidR="00095442" w:rsidRPr="00261E25" w:rsidRDefault="00095442" w:rsidP="00592AB2">
            <w:pPr>
              <w:spacing w:line="276" w:lineRule="auto"/>
              <w:jc w:val="center"/>
              <w:rPr>
                <w:b/>
                <w:color w:val="auto"/>
                <w:sz w:val="26"/>
                <w:szCs w:val="26"/>
              </w:rPr>
            </w:pPr>
            <w:r w:rsidRPr="00261E25">
              <w:rPr>
                <w:b/>
                <w:color w:val="auto"/>
                <w:sz w:val="26"/>
                <w:szCs w:val="26"/>
              </w:rPr>
              <w:t>15</w:t>
            </w:r>
          </w:p>
        </w:tc>
        <w:tc>
          <w:tcPr>
            <w:tcW w:w="0" w:type="auto"/>
            <w:tcBorders>
              <w:bottom w:val="single" w:sz="8" w:space="0" w:color="000000"/>
              <w:right w:val="single" w:sz="8" w:space="0" w:color="000000"/>
            </w:tcBorders>
            <w:vAlign w:val="center"/>
          </w:tcPr>
          <w:p w14:paraId="3F898A89" w14:textId="77777777" w:rsidR="00095442" w:rsidRPr="00261E25" w:rsidRDefault="00095442" w:rsidP="00592AB2">
            <w:pPr>
              <w:spacing w:line="276" w:lineRule="auto"/>
              <w:jc w:val="center"/>
              <w:rPr>
                <w:bCs/>
                <w:color w:val="auto"/>
                <w:sz w:val="26"/>
                <w:szCs w:val="26"/>
              </w:rPr>
            </w:pPr>
            <w:r w:rsidRPr="00261E25">
              <w:rPr>
                <w:bCs/>
                <w:color w:val="auto"/>
                <w:sz w:val="26"/>
                <w:szCs w:val="26"/>
              </w:rPr>
              <w:t>D</w:t>
            </w:r>
          </w:p>
        </w:tc>
      </w:tr>
      <w:tr w:rsidR="00261E25" w:rsidRPr="00261E25" w14:paraId="718B224C"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E504BEE"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7</w:t>
            </w:r>
          </w:p>
        </w:tc>
        <w:tc>
          <w:tcPr>
            <w:tcW w:w="0" w:type="auto"/>
            <w:tcBorders>
              <w:bottom w:val="single" w:sz="8" w:space="0" w:color="000000"/>
              <w:right w:val="single" w:sz="8" w:space="0" w:color="000000"/>
            </w:tcBorders>
            <w:vAlign w:val="center"/>
          </w:tcPr>
          <w:p w14:paraId="797DC88B" w14:textId="77777777" w:rsidR="00095442" w:rsidRPr="00261E25" w:rsidRDefault="00095442" w:rsidP="00592AB2">
            <w:pPr>
              <w:spacing w:line="276" w:lineRule="auto"/>
              <w:jc w:val="center"/>
              <w:rPr>
                <w:bCs/>
                <w:color w:val="auto"/>
                <w:sz w:val="26"/>
                <w:szCs w:val="26"/>
              </w:rPr>
            </w:pPr>
            <w:r w:rsidRPr="00261E25">
              <w:rPr>
                <w:bCs/>
                <w:color w:val="auto"/>
                <w:sz w:val="26"/>
                <w:szCs w:val="26"/>
              </w:rPr>
              <w:t>B</w:t>
            </w:r>
          </w:p>
        </w:tc>
        <w:tc>
          <w:tcPr>
            <w:tcW w:w="0" w:type="auto"/>
            <w:tcBorders>
              <w:bottom w:val="single" w:sz="8" w:space="0" w:color="000000"/>
              <w:right w:val="single" w:sz="8" w:space="0" w:color="000000"/>
            </w:tcBorders>
            <w:vAlign w:val="center"/>
          </w:tcPr>
          <w:p w14:paraId="69836997" w14:textId="77777777" w:rsidR="00095442" w:rsidRPr="00261E25" w:rsidRDefault="00095442" w:rsidP="00592AB2">
            <w:pPr>
              <w:spacing w:line="276" w:lineRule="auto"/>
              <w:jc w:val="center"/>
              <w:rPr>
                <w:b/>
                <w:color w:val="auto"/>
                <w:sz w:val="26"/>
                <w:szCs w:val="26"/>
              </w:rPr>
            </w:pPr>
            <w:r w:rsidRPr="00261E25">
              <w:rPr>
                <w:b/>
                <w:color w:val="auto"/>
                <w:sz w:val="26"/>
                <w:szCs w:val="26"/>
              </w:rPr>
              <w:t>16</w:t>
            </w:r>
          </w:p>
        </w:tc>
        <w:tc>
          <w:tcPr>
            <w:tcW w:w="0" w:type="auto"/>
            <w:tcBorders>
              <w:bottom w:val="single" w:sz="8" w:space="0" w:color="000000"/>
              <w:right w:val="single" w:sz="8" w:space="0" w:color="000000"/>
            </w:tcBorders>
            <w:vAlign w:val="center"/>
          </w:tcPr>
          <w:p w14:paraId="7176B1AD" w14:textId="77777777" w:rsidR="00095442" w:rsidRPr="00261E25" w:rsidRDefault="00095442" w:rsidP="00592AB2">
            <w:pPr>
              <w:spacing w:line="276" w:lineRule="auto"/>
              <w:jc w:val="center"/>
              <w:rPr>
                <w:bCs/>
                <w:color w:val="auto"/>
                <w:sz w:val="26"/>
                <w:szCs w:val="26"/>
              </w:rPr>
            </w:pPr>
            <w:r w:rsidRPr="00261E25">
              <w:rPr>
                <w:bCs/>
                <w:color w:val="auto"/>
                <w:sz w:val="26"/>
                <w:szCs w:val="26"/>
              </w:rPr>
              <w:t>B</w:t>
            </w:r>
          </w:p>
        </w:tc>
      </w:tr>
      <w:tr w:rsidR="00261E25" w:rsidRPr="00261E25" w14:paraId="6917DCEF"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1AF9F8B"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8</w:t>
            </w:r>
          </w:p>
        </w:tc>
        <w:tc>
          <w:tcPr>
            <w:tcW w:w="0" w:type="auto"/>
            <w:tcBorders>
              <w:bottom w:val="single" w:sz="8" w:space="0" w:color="000000"/>
              <w:right w:val="single" w:sz="8" w:space="0" w:color="000000"/>
            </w:tcBorders>
            <w:vAlign w:val="center"/>
          </w:tcPr>
          <w:p w14:paraId="49885A8F" w14:textId="77777777" w:rsidR="00095442" w:rsidRPr="00261E25" w:rsidRDefault="00095442" w:rsidP="00592AB2">
            <w:pPr>
              <w:spacing w:line="276" w:lineRule="auto"/>
              <w:jc w:val="center"/>
              <w:rPr>
                <w:bCs/>
                <w:color w:val="auto"/>
                <w:sz w:val="26"/>
                <w:szCs w:val="26"/>
              </w:rPr>
            </w:pPr>
            <w:r w:rsidRPr="00261E25">
              <w:rPr>
                <w:bCs/>
                <w:color w:val="auto"/>
                <w:sz w:val="26"/>
                <w:szCs w:val="26"/>
              </w:rPr>
              <w:t>C</w:t>
            </w:r>
          </w:p>
        </w:tc>
        <w:tc>
          <w:tcPr>
            <w:tcW w:w="0" w:type="auto"/>
            <w:tcBorders>
              <w:bottom w:val="single" w:sz="8" w:space="0" w:color="000000"/>
              <w:right w:val="single" w:sz="8" w:space="0" w:color="000000"/>
            </w:tcBorders>
            <w:vAlign w:val="center"/>
          </w:tcPr>
          <w:p w14:paraId="0F06E93C" w14:textId="77777777" w:rsidR="00095442" w:rsidRPr="00261E25" w:rsidRDefault="00095442" w:rsidP="00592AB2">
            <w:pPr>
              <w:spacing w:line="276" w:lineRule="auto"/>
              <w:jc w:val="center"/>
              <w:rPr>
                <w:b/>
                <w:color w:val="auto"/>
                <w:sz w:val="26"/>
                <w:szCs w:val="26"/>
              </w:rPr>
            </w:pPr>
            <w:r w:rsidRPr="00261E25">
              <w:rPr>
                <w:b/>
                <w:color w:val="auto"/>
                <w:sz w:val="26"/>
                <w:szCs w:val="26"/>
              </w:rPr>
              <w:t>17</w:t>
            </w:r>
          </w:p>
        </w:tc>
        <w:tc>
          <w:tcPr>
            <w:tcW w:w="0" w:type="auto"/>
            <w:tcBorders>
              <w:bottom w:val="single" w:sz="8" w:space="0" w:color="000000"/>
              <w:right w:val="single" w:sz="8" w:space="0" w:color="000000"/>
            </w:tcBorders>
            <w:vAlign w:val="center"/>
          </w:tcPr>
          <w:p w14:paraId="172E5FA4" w14:textId="77777777" w:rsidR="00095442" w:rsidRPr="00261E25" w:rsidRDefault="00095442" w:rsidP="00592AB2">
            <w:pPr>
              <w:spacing w:line="276" w:lineRule="auto"/>
              <w:jc w:val="center"/>
              <w:rPr>
                <w:bCs/>
                <w:color w:val="auto"/>
                <w:sz w:val="26"/>
                <w:szCs w:val="26"/>
              </w:rPr>
            </w:pPr>
            <w:r w:rsidRPr="00261E25">
              <w:rPr>
                <w:bCs/>
                <w:color w:val="auto"/>
                <w:sz w:val="26"/>
                <w:szCs w:val="26"/>
              </w:rPr>
              <w:t>B</w:t>
            </w:r>
          </w:p>
        </w:tc>
      </w:tr>
      <w:tr w:rsidR="00261E25" w:rsidRPr="00261E25" w14:paraId="48F22863"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383AC2B"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9</w:t>
            </w:r>
          </w:p>
        </w:tc>
        <w:tc>
          <w:tcPr>
            <w:tcW w:w="0" w:type="auto"/>
            <w:tcBorders>
              <w:bottom w:val="single" w:sz="8" w:space="0" w:color="000000"/>
              <w:right w:val="single" w:sz="8" w:space="0" w:color="000000"/>
            </w:tcBorders>
            <w:vAlign w:val="center"/>
          </w:tcPr>
          <w:p w14:paraId="7D70C44F" w14:textId="77777777" w:rsidR="00095442" w:rsidRPr="00261E25" w:rsidRDefault="00095442" w:rsidP="00592AB2">
            <w:pPr>
              <w:spacing w:line="276" w:lineRule="auto"/>
              <w:jc w:val="center"/>
              <w:rPr>
                <w:bCs/>
                <w:color w:val="auto"/>
                <w:sz w:val="26"/>
                <w:szCs w:val="26"/>
              </w:rPr>
            </w:pPr>
            <w:r w:rsidRPr="00261E25">
              <w:rPr>
                <w:bCs/>
                <w:color w:val="auto"/>
                <w:sz w:val="26"/>
                <w:szCs w:val="26"/>
              </w:rPr>
              <w:t>A</w:t>
            </w:r>
          </w:p>
        </w:tc>
        <w:tc>
          <w:tcPr>
            <w:tcW w:w="0" w:type="auto"/>
            <w:tcBorders>
              <w:bottom w:val="single" w:sz="8" w:space="0" w:color="000000"/>
              <w:right w:val="single" w:sz="8" w:space="0" w:color="000000"/>
            </w:tcBorders>
            <w:vAlign w:val="center"/>
          </w:tcPr>
          <w:p w14:paraId="6A2810F8" w14:textId="77777777" w:rsidR="00095442" w:rsidRPr="00261E25" w:rsidRDefault="00095442" w:rsidP="00592AB2">
            <w:pPr>
              <w:spacing w:line="276" w:lineRule="auto"/>
              <w:jc w:val="center"/>
              <w:rPr>
                <w:b/>
                <w:color w:val="auto"/>
                <w:sz w:val="26"/>
                <w:szCs w:val="26"/>
              </w:rPr>
            </w:pPr>
            <w:r w:rsidRPr="00261E25">
              <w:rPr>
                <w:b/>
                <w:color w:val="auto"/>
                <w:sz w:val="26"/>
                <w:szCs w:val="26"/>
              </w:rPr>
              <w:t>18</w:t>
            </w:r>
          </w:p>
        </w:tc>
        <w:tc>
          <w:tcPr>
            <w:tcW w:w="0" w:type="auto"/>
            <w:tcBorders>
              <w:bottom w:val="single" w:sz="8" w:space="0" w:color="000000"/>
              <w:right w:val="single" w:sz="8" w:space="0" w:color="000000"/>
            </w:tcBorders>
            <w:vAlign w:val="center"/>
          </w:tcPr>
          <w:p w14:paraId="1E1FE71E" w14:textId="77777777" w:rsidR="00095442" w:rsidRPr="00261E25" w:rsidRDefault="00095442" w:rsidP="00592AB2">
            <w:pPr>
              <w:spacing w:line="276" w:lineRule="auto"/>
              <w:jc w:val="center"/>
              <w:rPr>
                <w:bCs/>
                <w:color w:val="auto"/>
                <w:sz w:val="26"/>
                <w:szCs w:val="26"/>
              </w:rPr>
            </w:pPr>
            <w:r w:rsidRPr="00261E25">
              <w:rPr>
                <w:bCs/>
                <w:color w:val="auto"/>
                <w:sz w:val="26"/>
                <w:szCs w:val="26"/>
              </w:rPr>
              <w:t>C</w:t>
            </w:r>
          </w:p>
        </w:tc>
      </w:tr>
    </w:tbl>
    <w:p w14:paraId="0D044A8A" w14:textId="77777777" w:rsidR="00095442" w:rsidRPr="00261E25" w:rsidRDefault="00095442" w:rsidP="00095442">
      <w:pPr>
        <w:spacing w:line="276" w:lineRule="auto"/>
        <w:jc w:val="both"/>
        <w:rPr>
          <w:rFonts w:eastAsia="Calibri"/>
          <w:b/>
          <w:i/>
          <w:iCs/>
          <w:color w:val="auto"/>
          <w:sz w:val="26"/>
          <w:szCs w:val="26"/>
          <w:lang w:val="fr-FR"/>
          <w14:ligatures w14:val="standardContextual"/>
        </w:rPr>
      </w:pPr>
      <w:r w:rsidRPr="00261E25">
        <w:rPr>
          <w:rFonts w:eastAsia="Calibri"/>
          <w:b/>
          <w:i/>
          <w:iCs/>
          <w:color w:val="auto"/>
          <w:sz w:val="26"/>
          <w:szCs w:val="26"/>
          <w:lang w:val="fr-FR"/>
          <w14:ligatures w14:val="standardContextual"/>
        </w:rPr>
        <w:t>Hướng dẫn chi tiết các câu cần suy luận:</w:t>
      </w:r>
    </w:p>
    <w:p w14:paraId="78AC4B2C" w14:textId="77777777" w:rsidR="00095442" w:rsidRPr="00261E25" w:rsidRDefault="00095442" w:rsidP="00095442">
      <w:pPr>
        <w:spacing w:line="276" w:lineRule="auto"/>
        <w:jc w:val="both"/>
        <w:rPr>
          <w:b/>
          <w:color w:val="auto"/>
          <w:sz w:val="26"/>
          <w:szCs w:val="26"/>
          <w:shd w:val="clear" w:color="auto" w:fill="FFFFFF"/>
          <w:lang w:val="fr-FR"/>
        </w:rPr>
      </w:pPr>
      <w:r w:rsidRPr="00261E25">
        <w:rPr>
          <w:b/>
          <w:color w:val="auto"/>
          <w:sz w:val="26"/>
          <w:szCs w:val="26"/>
          <w:shd w:val="clear" w:color="auto" w:fill="FFFFFF"/>
          <w:lang w:val="fr-FR"/>
        </w:rPr>
        <w:t>Câu 11: Chọn đáp án A</w:t>
      </w:r>
    </w:p>
    <w:p w14:paraId="04CCDC49" w14:textId="77777777" w:rsidR="00095442" w:rsidRPr="00261E25" w:rsidRDefault="00095442" w:rsidP="00095442">
      <w:pPr>
        <w:spacing w:line="276" w:lineRule="auto"/>
        <w:jc w:val="both"/>
        <w:rPr>
          <w:rFonts w:eastAsia="Calibri"/>
          <w:b/>
          <w:i/>
          <w:iCs/>
          <w:color w:val="auto"/>
          <w:sz w:val="26"/>
          <w:szCs w:val="26"/>
          <w:lang w:val="fr-FR"/>
          <w14:ligatures w14:val="standardContextual"/>
        </w:rPr>
      </w:pPr>
      <w:r w:rsidRPr="00261E25">
        <w:rPr>
          <w:color w:val="auto"/>
          <w:sz w:val="26"/>
          <w:szCs w:val="26"/>
          <w:shd w:val="clear" w:color="auto" w:fill="FFFFFF"/>
          <w:lang w:val="fr-FR"/>
        </w:rPr>
        <w:t xml:space="preserve">Vận tốc của người chạy khi bắt đầu tăng tốc: </w:t>
      </w:r>
      <w:r w:rsidRPr="00261E25">
        <w:rPr>
          <w:color w:val="auto"/>
          <w:position w:val="-12"/>
          <w:sz w:val="26"/>
          <w:szCs w:val="26"/>
          <w:shd w:val="clear" w:color="auto" w:fill="FFFFFF"/>
        </w:rPr>
        <w:object w:dxaOrig="4300" w:dyaOrig="360" w14:anchorId="6FD1DC97">
          <v:shape id="_x0000_i1233" type="#_x0000_t75" style="width:214.6pt;height:18.45pt" o:ole="">
            <v:imagedata r:id="rId514" o:title=""/>
          </v:shape>
          <o:OLEObject Type="Embed" ProgID="Equation.DSMT4" ShapeID="_x0000_i1233" DrawAspect="Content" ObjectID="_1790104615" r:id="rId515"/>
        </w:object>
      </w:r>
    </w:p>
    <w:p w14:paraId="422B9564" w14:textId="77777777" w:rsidR="00095442" w:rsidRPr="00261E25" w:rsidRDefault="00095442" w:rsidP="00095442">
      <w:pPr>
        <w:spacing w:line="276" w:lineRule="auto"/>
        <w:rPr>
          <w:b/>
          <w:color w:val="auto"/>
          <w:sz w:val="26"/>
          <w:szCs w:val="26"/>
          <w:shd w:val="clear" w:color="auto" w:fill="FFFFFF"/>
          <w:lang w:val="fr-FR"/>
        </w:rPr>
      </w:pPr>
      <w:r w:rsidRPr="00261E25">
        <w:rPr>
          <w:b/>
          <w:color w:val="auto"/>
          <w:sz w:val="26"/>
          <w:szCs w:val="26"/>
          <w:shd w:val="clear" w:color="auto" w:fill="FFFFFF"/>
          <w:lang w:val="fr-FR"/>
        </w:rPr>
        <w:t>Câu 12: Chọn đáp án A</w:t>
      </w:r>
    </w:p>
    <w:p w14:paraId="1D0EF200" w14:textId="77777777" w:rsidR="00095442" w:rsidRPr="00261E25" w:rsidRDefault="00095442" w:rsidP="00095442">
      <w:pPr>
        <w:spacing w:line="276" w:lineRule="auto"/>
        <w:rPr>
          <w:noProof/>
          <w:color w:val="auto"/>
          <w:sz w:val="26"/>
          <w:szCs w:val="26"/>
          <w:lang w:val="fr-FR"/>
        </w:rPr>
      </w:pPr>
      <w:r w:rsidRPr="00261E25">
        <w:rPr>
          <w:color w:val="auto"/>
          <w:sz w:val="26"/>
          <w:szCs w:val="26"/>
          <w:shd w:val="clear" w:color="auto" w:fill="FFFFFF"/>
          <w:lang w:val="fr-FR"/>
        </w:rPr>
        <w:t>Vận tốc cuối cùng của ô tô</w:t>
      </w:r>
      <w:r w:rsidRPr="00261E25">
        <w:rPr>
          <w:noProof/>
          <w:color w:val="auto"/>
          <w:sz w:val="26"/>
          <w:szCs w:val="26"/>
          <w:lang w:val="fr-FR"/>
        </w:rPr>
        <w:t xml:space="preserve"> là </w:t>
      </w:r>
      <w:r w:rsidRPr="00261E25">
        <w:rPr>
          <w:noProof/>
          <w:color w:val="auto"/>
          <w:position w:val="-44"/>
          <w:sz w:val="26"/>
          <w:szCs w:val="26"/>
        </w:rPr>
        <w:object w:dxaOrig="4280" w:dyaOrig="999" w14:anchorId="610885B7">
          <v:shape id="_x0000_i1234" type="#_x0000_t75" style="width:215.05pt;height:51.15pt" o:ole="">
            <v:imagedata r:id="rId516" o:title=""/>
          </v:shape>
          <o:OLEObject Type="Embed" ProgID="Equation.DSMT4" ShapeID="_x0000_i1234" DrawAspect="Content" ObjectID="_1790104616" r:id="rId517"/>
        </w:object>
      </w:r>
    </w:p>
    <w:p w14:paraId="6166A737" w14:textId="77777777" w:rsidR="00095442" w:rsidRPr="00261E25" w:rsidRDefault="00095442" w:rsidP="00095442">
      <w:pPr>
        <w:spacing w:line="276" w:lineRule="auto"/>
        <w:rPr>
          <w:b/>
          <w:color w:val="auto"/>
          <w:sz w:val="26"/>
          <w:szCs w:val="26"/>
          <w:shd w:val="clear" w:color="auto" w:fill="FFFFFF"/>
          <w:lang w:val="fr-FR"/>
        </w:rPr>
      </w:pPr>
      <w:r w:rsidRPr="00261E25">
        <w:rPr>
          <w:b/>
          <w:color w:val="auto"/>
          <w:sz w:val="26"/>
          <w:szCs w:val="26"/>
          <w:shd w:val="clear" w:color="auto" w:fill="FFFFFF"/>
          <w:lang w:val="fr-FR"/>
        </w:rPr>
        <w:t>Câu 13: Chọn đáp án B</w:t>
      </w:r>
    </w:p>
    <w:p w14:paraId="3A29D22E" w14:textId="77777777" w:rsidR="00095442" w:rsidRPr="00261E25" w:rsidRDefault="00095442" w:rsidP="00095442">
      <w:pPr>
        <w:spacing w:line="276" w:lineRule="auto"/>
        <w:rPr>
          <w:color w:val="auto"/>
          <w:sz w:val="26"/>
          <w:szCs w:val="26"/>
          <w:shd w:val="clear" w:color="auto" w:fill="FFFFFF"/>
          <w:lang w:val="fr-FR"/>
        </w:rPr>
      </w:pPr>
      <w:r w:rsidRPr="00261E25">
        <w:rPr>
          <w:color w:val="auto"/>
          <w:sz w:val="26"/>
          <w:szCs w:val="26"/>
          <w:shd w:val="clear" w:color="auto" w:fill="FFFFFF"/>
          <w:lang w:val="fr-FR"/>
        </w:rPr>
        <w:t>Vận tốc ban đầu v</w:t>
      </w:r>
      <w:r w:rsidRPr="00261E25">
        <w:rPr>
          <w:color w:val="auto"/>
          <w:sz w:val="26"/>
          <w:szCs w:val="26"/>
          <w:shd w:val="clear" w:color="auto" w:fill="FFFFFF"/>
          <w:vertAlign w:val="subscript"/>
          <w:lang w:val="fr-FR"/>
        </w:rPr>
        <w:t>0</w:t>
      </w:r>
      <w:r w:rsidRPr="00261E25">
        <w:rPr>
          <w:color w:val="auto"/>
          <w:sz w:val="26"/>
          <w:szCs w:val="26"/>
          <w:shd w:val="clear" w:color="auto" w:fill="FFFFFF"/>
          <w:lang w:val="fr-FR"/>
        </w:rPr>
        <w:t>= 0, S=50m, t=6s</w:t>
      </w:r>
    </w:p>
    <w:p w14:paraId="71710972" w14:textId="77777777" w:rsidR="00095442" w:rsidRPr="00261E25" w:rsidRDefault="00095442" w:rsidP="00095442">
      <w:pPr>
        <w:spacing w:line="276" w:lineRule="auto"/>
        <w:rPr>
          <w:color w:val="auto"/>
          <w:sz w:val="26"/>
          <w:szCs w:val="26"/>
          <w:shd w:val="clear" w:color="auto" w:fill="FFFFFF"/>
          <w:lang w:val="fr-FR"/>
        </w:rPr>
      </w:pPr>
      <w:r w:rsidRPr="00261E25">
        <w:rPr>
          <w:color w:val="auto"/>
          <w:sz w:val="26"/>
          <w:szCs w:val="26"/>
          <w:shd w:val="clear" w:color="auto" w:fill="FFFFFF"/>
          <w:lang w:val="fr-FR"/>
        </w:rPr>
        <w:t xml:space="preserve">Gia tốc là </w:t>
      </w:r>
      <w:r w:rsidRPr="00261E25">
        <w:rPr>
          <w:color w:val="auto"/>
          <w:position w:val="-24"/>
          <w:sz w:val="26"/>
          <w:szCs w:val="26"/>
          <w:shd w:val="clear" w:color="auto" w:fill="FFFFFF"/>
        </w:rPr>
        <w:object w:dxaOrig="4740" w:dyaOrig="620" w14:anchorId="1EFE96DF">
          <v:shape id="_x0000_i1235" type="#_x0000_t75" style="width:236.85pt;height:31.25pt" o:ole="">
            <v:imagedata r:id="rId518" o:title=""/>
          </v:shape>
          <o:OLEObject Type="Embed" ProgID="Equation.DSMT4" ShapeID="_x0000_i1235" DrawAspect="Content" ObjectID="_1790104617" r:id="rId519"/>
        </w:object>
      </w:r>
    </w:p>
    <w:p w14:paraId="18845958" w14:textId="77777777" w:rsidR="00095442" w:rsidRPr="00261E25" w:rsidRDefault="00095442" w:rsidP="00095442">
      <w:pPr>
        <w:spacing w:line="276" w:lineRule="auto"/>
        <w:rPr>
          <w:b/>
          <w:color w:val="auto"/>
          <w:sz w:val="26"/>
          <w:szCs w:val="26"/>
          <w:shd w:val="clear" w:color="auto" w:fill="FFFFFF"/>
          <w:lang w:val="fr-FR"/>
        </w:rPr>
      </w:pPr>
      <w:r w:rsidRPr="00261E25">
        <w:rPr>
          <w:b/>
          <w:color w:val="auto"/>
          <w:sz w:val="26"/>
          <w:szCs w:val="26"/>
          <w:shd w:val="clear" w:color="auto" w:fill="FFFFFF"/>
          <w:lang w:val="fr-FR"/>
        </w:rPr>
        <w:t>Câu 14: Chọn đáp án C</w:t>
      </w:r>
    </w:p>
    <w:p w14:paraId="2864536C" w14:textId="77777777" w:rsidR="00095442" w:rsidRPr="00261E25" w:rsidRDefault="00095442" w:rsidP="00095442">
      <w:pPr>
        <w:spacing w:line="276" w:lineRule="auto"/>
        <w:rPr>
          <w:color w:val="auto"/>
          <w:sz w:val="26"/>
          <w:szCs w:val="26"/>
        </w:rPr>
      </w:pPr>
      <w:r w:rsidRPr="00261E25">
        <w:rPr>
          <w:color w:val="auto"/>
          <w:sz w:val="26"/>
          <w:szCs w:val="26"/>
        </w:rPr>
        <w:t xml:space="preserve">Quãng đường vật đi được trong 10s: </w:t>
      </w:r>
      <w:r w:rsidRPr="00261E25">
        <w:rPr>
          <w:color w:val="auto"/>
          <w:position w:val="-12"/>
          <w:sz w:val="26"/>
          <w:szCs w:val="26"/>
        </w:rPr>
        <w:object w:dxaOrig="2079" w:dyaOrig="380" w14:anchorId="27EEB73D">
          <v:shape id="_x0000_i1236" type="#_x0000_t75" style="width:103.25pt;height:18.45pt" o:ole="">
            <v:imagedata r:id="rId520" o:title=""/>
          </v:shape>
          <o:OLEObject Type="Embed" ProgID="Equation.DSMT4" ShapeID="_x0000_i1236" DrawAspect="Content" ObjectID="_1790104618" r:id="rId521"/>
        </w:object>
      </w:r>
    </w:p>
    <w:p w14:paraId="2BE11088" w14:textId="77777777" w:rsidR="00095442" w:rsidRPr="00261E25" w:rsidRDefault="00095442" w:rsidP="00095442">
      <w:pPr>
        <w:spacing w:line="276" w:lineRule="auto"/>
        <w:rPr>
          <w:color w:val="auto"/>
          <w:sz w:val="26"/>
          <w:szCs w:val="26"/>
        </w:rPr>
      </w:pPr>
      <w:r w:rsidRPr="00261E25">
        <w:rPr>
          <w:color w:val="auto"/>
          <w:sz w:val="26"/>
          <w:szCs w:val="26"/>
        </w:rPr>
        <w:t xml:space="preserve">Quãng đường vật đi được trong 8s: </w:t>
      </w:r>
      <w:r w:rsidRPr="00261E25">
        <w:rPr>
          <w:color w:val="auto"/>
          <w:position w:val="-12"/>
          <w:sz w:val="26"/>
          <w:szCs w:val="26"/>
        </w:rPr>
        <w:object w:dxaOrig="1900" w:dyaOrig="380" w14:anchorId="0BF86AEB">
          <v:shape id="_x0000_i1237" type="#_x0000_t75" style="width:95.7pt;height:18.45pt" o:ole="">
            <v:imagedata r:id="rId522" o:title=""/>
          </v:shape>
          <o:OLEObject Type="Embed" ProgID="Equation.DSMT4" ShapeID="_x0000_i1237" DrawAspect="Content" ObjectID="_1790104619" r:id="rId523"/>
        </w:object>
      </w:r>
    </w:p>
    <w:p w14:paraId="7443F104" w14:textId="77777777" w:rsidR="00095442" w:rsidRPr="00261E25" w:rsidRDefault="00095442" w:rsidP="00095442">
      <w:pPr>
        <w:spacing w:line="276" w:lineRule="auto"/>
        <w:rPr>
          <w:noProof/>
          <w:color w:val="auto"/>
          <w:sz w:val="26"/>
          <w:szCs w:val="26"/>
        </w:rPr>
      </w:pPr>
      <w:r w:rsidRPr="00261E25">
        <w:rPr>
          <w:color w:val="auto"/>
          <w:sz w:val="26"/>
          <w:szCs w:val="26"/>
        </w:rPr>
        <w:t xml:space="preserve">Quãng đường vật đi được trong 2s cuối cùng </w:t>
      </w:r>
      <w:r w:rsidRPr="00261E25">
        <w:rPr>
          <w:color w:val="auto"/>
          <w:position w:val="-12"/>
          <w:sz w:val="26"/>
          <w:szCs w:val="26"/>
        </w:rPr>
        <w:object w:dxaOrig="4360" w:dyaOrig="360" w14:anchorId="542A5EFC">
          <v:shape id="_x0000_i1238" type="#_x0000_t75" style="width:216.95pt;height:18.45pt" o:ole="">
            <v:imagedata r:id="rId524" o:title=""/>
          </v:shape>
          <o:OLEObject Type="Embed" ProgID="Equation.DSMT4" ShapeID="_x0000_i1238" DrawAspect="Content" ObjectID="_1790104620" r:id="rId525"/>
        </w:object>
      </w:r>
    </w:p>
    <w:p w14:paraId="6D822ED2" w14:textId="77777777" w:rsidR="00095442" w:rsidRPr="00261E25" w:rsidRDefault="00095442" w:rsidP="00095442">
      <w:pPr>
        <w:spacing w:line="276" w:lineRule="auto"/>
        <w:rPr>
          <w:b/>
          <w:color w:val="auto"/>
          <w:sz w:val="26"/>
          <w:szCs w:val="26"/>
          <w:shd w:val="clear" w:color="auto" w:fill="FFFFFF"/>
        </w:rPr>
      </w:pPr>
      <w:r w:rsidRPr="00261E25">
        <w:rPr>
          <w:b/>
          <w:color w:val="auto"/>
          <w:sz w:val="26"/>
          <w:szCs w:val="26"/>
          <w:shd w:val="clear" w:color="auto" w:fill="FFFFFF"/>
        </w:rPr>
        <w:t>Câu 15: Chọn đáp án D</w:t>
      </w:r>
    </w:p>
    <w:p w14:paraId="364B1E9C" w14:textId="77777777" w:rsidR="00095442" w:rsidRPr="00261E25" w:rsidRDefault="00095442" w:rsidP="00095442">
      <w:pPr>
        <w:spacing w:line="276" w:lineRule="auto"/>
        <w:rPr>
          <w:color w:val="auto"/>
          <w:sz w:val="26"/>
          <w:szCs w:val="26"/>
        </w:rPr>
      </w:pPr>
      <w:r w:rsidRPr="00261E25">
        <w:rPr>
          <w:color w:val="auto"/>
          <w:sz w:val="26"/>
          <w:szCs w:val="26"/>
        </w:rPr>
        <w:t xml:space="preserve">Quãng đường vật đi được trong 1s: </w:t>
      </w:r>
      <w:r w:rsidRPr="00261E25">
        <w:rPr>
          <w:color w:val="auto"/>
          <w:position w:val="-12"/>
          <w:sz w:val="26"/>
          <w:szCs w:val="26"/>
        </w:rPr>
        <w:object w:dxaOrig="2960" w:dyaOrig="380" w14:anchorId="788ACA6D">
          <v:shape id="_x0000_i1239" type="#_x0000_t75" style="width:148.25pt;height:18.45pt" o:ole="">
            <v:imagedata r:id="rId526" o:title=""/>
          </v:shape>
          <o:OLEObject Type="Embed" ProgID="Equation.DSMT4" ShapeID="_x0000_i1239" DrawAspect="Content" ObjectID="_1790104621" r:id="rId527"/>
        </w:object>
      </w:r>
    </w:p>
    <w:p w14:paraId="7AE204EF" w14:textId="77777777" w:rsidR="00095442" w:rsidRPr="00261E25" w:rsidRDefault="00095442" w:rsidP="00095442">
      <w:pPr>
        <w:spacing w:line="276" w:lineRule="auto"/>
        <w:rPr>
          <w:color w:val="auto"/>
          <w:sz w:val="26"/>
          <w:szCs w:val="26"/>
        </w:rPr>
      </w:pPr>
      <w:r w:rsidRPr="00261E25">
        <w:rPr>
          <w:color w:val="auto"/>
          <w:sz w:val="26"/>
          <w:szCs w:val="26"/>
        </w:rPr>
        <w:t xml:space="preserve">Quãng đường vật đi được trong 2s: </w:t>
      </w:r>
      <w:r w:rsidRPr="00261E25">
        <w:rPr>
          <w:color w:val="auto"/>
          <w:position w:val="-12"/>
          <w:sz w:val="26"/>
          <w:szCs w:val="26"/>
        </w:rPr>
        <w:object w:dxaOrig="1960" w:dyaOrig="380" w14:anchorId="7F84B27A">
          <v:shape id="_x0000_i1240" type="#_x0000_t75" style="width:98.05pt;height:18.45pt" o:ole="">
            <v:imagedata r:id="rId528" o:title=""/>
          </v:shape>
          <o:OLEObject Type="Embed" ProgID="Equation.DSMT4" ShapeID="_x0000_i1240" DrawAspect="Content" ObjectID="_1790104622" r:id="rId529"/>
        </w:object>
      </w:r>
    </w:p>
    <w:p w14:paraId="4BE442DA" w14:textId="77777777" w:rsidR="00095442" w:rsidRPr="00261E25" w:rsidRDefault="00095442" w:rsidP="00095442">
      <w:pPr>
        <w:spacing w:line="276" w:lineRule="auto"/>
        <w:rPr>
          <w:noProof/>
          <w:color w:val="auto"/>
          <w:sz w:val="26"/>
          <w:szCs w:val="26"/>
        </w:rPr>
      </w:pPr>
      <w:r w:rsidRPr="00261E25">
        <w:rPr>
          <w:color w:val="auto"/>
          <w:sz w:val="26"/>
          <w:szCs w:val="26"/>
        </w:rPr>
        <w:t>Quãng đường vật đi được trong giây thứ 2 là</w:t>
      </w:r>
      <w:r w:rsidRPr="00261E25">
        <w:rPr>
          <w:color w:val="auto"/>
          <w:position w:val="-12"/>
          <w:sz w:val="26"/>
          <w:szCs w:val="26"/>
        </w:rPr>
        <w:object w:dxaOrig="2540" w:dyaOrig="360" w14:anchorId="20BFEE54">
          <v:shape id="_x0000_i1241" type="#_x0000_t75" style="width:126.45pt;height:18.45pt" o:ole="">
            <v:imagedata r:id="rId530" o:title=""/>
          </v:shape>
          <o:OLEObject Type="Embed" ProgID="Equation.DSMT4" ShapeID="_x0000_i1241" DrawAspect="Content" ObjectID="_1790104623" r:id="rId531"/>
        </w:object>
      </w:r>
    </w:p>
    <w:p w14:paraId="0EE5931E" w14:textId="77777777" w:rsidR="00095442" w:rsidRPr="00261E25" w:rsidRDefault="00095442" w:rsidP="00095442">
      <w:pPr>
        <w:spacing w:line="276" w:lineRule="auto"/>
        <w:rPr>
          <w:b/>
          <w:color w:val="auto"/>
          <w:sz w:val="26"/>
          <w:szCs w:val="26"/>
          <w:shd w:val="clear" w:color="auto" w:fill="FFFFFF"/>
        </w:rPr>
      </w:pPr>
      <w:r w:rsidRPr="00261E25">
        <w:rPr>
          <w:b/>
          <w:color w:val="auto"/>
          <w:sz w:val="26"/>
          <w:szCs w:val="26"/>
          <w:shd w:val="clear" w:color="auto" w:fill="FFFFFF"/>
        </w:rPr>
        <w:t>Câu 16: Chọn đáp án B</w:t>
      </w:r>
    </w:p>
    <w:p w14:paraId="1849AB49" w14:textId="77777777" w:rsidR="00095442" w:rsidRPr="00261E25" w:rsidRDefault="00095442" w:rsidP="00095442">
      <w:pPr>
        <w:spacing w:line="276" w:lineRule="auto"/>
        <w:rPr>
          <w:noProof/>
          <w:color w:val="auto"/>
          <w:sz w:val="26"/>
          <w:szCs w:val="26"/>
        </w:rPr>
      </w:pPr>
      <w:r w:rsidRPr="00261E25">
        <w:rPr>
          <w:color w:val="auto"/>
          <w:sz w:val="26"/>
          <w:szCs w:val="26"/>
        </w:rPr>
        <w:t xml:space="preserve">Quãng đường vật đi được trong giây thứ 5: </w:t>
      </w:r>
      <w:r w:rsidRPr="00261E25">
        <w:rPr>
          <w:color w:val="auto"/>
          <w:position w:val="-12"/>
          <w:sz w:val="26"/>
          <w:szCs w:val="26"/>
        </w:rPr>
        <w:object w:dxaOrig="5340" w:dyaOrig="380" w14:anchorId="7E26D7AA">
          <v:shape id="_x0000_i1242" type="#_x0000_t75" style="width:267.15pt;height:18.45pt" o:ole="">
            <v:imagedata r:id="rId532" o:title=""/>
          </v:shape>
          <o:OLEObject Type="Embed" ProgID="Equation.DSMT4" ShapeID="_x0000_i1242" DrawAspect="Content" ObjectID="_1790104624" r:id="rId533"/>
        </w:object>
      </w:r>
    </w:p>
    <w:p w14:paraId="5D3CCAA3" w14:textId="77777777" w:rsidR="00095442" w:rsidRPr="00261E25" w:rsidRDefault="00095442" w:rsidP="00095442">
      <w:pPr>
        <w:spacing w:line="276" w:lineRule="auto"/>
        <w:rPr>
          <w:b/>
          <w:color w:val="auto"/>
          <w:sz w:val="26"/>
          <w:szCs w:val="26"/>
          <w:shd w:val="clear" w:color="auto" w:fill="FFFFFF"/>
        </w:rPr>
      </w:pPr>
      <w:r w:rsidRPr="00261E25">
        <w:rPr>
          <w:b/>
          <w:color w:val="auto"/>
          <w:sz w:val="26"/>
          <w:szCs w:val="26"/>
          <w:shd w:val="clear" w:color="auto" w:fill="FFFFFF"/>
        </w:rPr>
        <w:t>Câu 17: Chọn đáp án B</w:t>
      </w:r>
    </w:p>
    <w:p w14:paraId="0036B51F" w14:textId="77777777" w:rsidR="00095442" w:rsidRPr="00261E25" w:rsidRDefault="00095442" w:rsidP="00095442">
      <w:pPr>
        <w:spacing w:line="276" w:lineRule="auto"/>
        <w:rPr>
          <w:color w:val="auto"/>
          <w:sz w:val="26"/>
          <w:szCs w:val="26"/>
          <w:shd w:val="clear" w:color="auto" w:fill="FFFFFF"/>
        </w:rPr>
      </w:pPr>
      <w:r w:rsidRPr="00261E25">
        <w:rPr>
          <w:color w:val="auto"/>
          <w:sz w:val="26"/>
          <w:szCs w:val="26"/>
        </w:rPr>
        <w:t xml:space="preserve">Quãng đường </w:t>
      </w:r>
      <w:r w:rsidRPr="00261E25">
        <w:rPr>
          <w:color w:val="auto"/>
          <w:position w:val="-38"/>
          <w:sz w:val="26"/>
          <w:szCs w:val="26"/>
          <w:shd w:val="clear" w:color="auto" w:fill="FFFFFF"/>
        </w:rPr>
        <w:object w:dxaOrig="7020" w:dyaOrig="880" w14:anchorId="332C9C14">
          <v:shape id="_x0000_i1243" type="#_x0000_t75" style="width:351pt;height:44.55pt" o:ole="">
            <v:imagedata r:id="rId534" o:title=""/>
          </v:shape>
          <o:OLEObject Type="Embed" ProgID="Equation.DSMT4" ShapeID="_x0000_i1243" DrawAspect="Content" ObjectID="_1790104625" r:id="rId535"/>
        </w:object>
      </w:r>
    </w:p>
    <w:p w14:paraId="4DCF1AF0" w14:textId="77777777" w:rsidR="00095442" w:rsidRPr="00261E25" w:rsidRDefault="00095442" w:rsidP="00095442">
      <w:pPr>
        <w:spacing w:line="276" w:lineRule="auto"/>
        <w:rPr>
          <w:color w:val="auto"/>
          <w:sz w:val="26"/>
          <w:szCs w:val="26"/>
          <w:shd w:val="clear" w:color="auto" w:fill="FFFFFF"/>
        </w:rPr>
      </w:pPr>
      <w:r w:rsidRPr="00261E25">
        <w:rPr>
          <w:color w:val="auto"/>
          <w:sz w:val="26"/>
          <w:szCs w:val="26"/>
          <w:shd w:val="clear" w:color="auto" w:fill="FFFFFF"/>
        </w:rPr>
        <w:lastRenderedPageBreak/>
        <w:t xml:space="preserve">Ta có </w:t>
      </w:r>
      <w:r w:rsidRPr="00261E25">
        <w:rPr>
          <w:color w:val="auto"/>
          <w:position w:val="-32"/>
          <w:sz w:val="26"/>
          <w:szCs w:val="26"/>
          <w:shd w:val="clear" w:color="auto" w:fill="FFFFFF"/>
        </w:rPr>
        <w:object w:dxaOrig="4819" w:dyaOrig="760" w14:anchorId="516C86E7">
          <v:shape id="_x0000_i1244" type="#_x0000_t75" style="width:241.1pt;height:38.35pt" o:ole="">
            <v:imagedata r:id="rId536" o:title=""/>
          </v:shape>
          <o:OLEObject Type="Embed" ProgID="Equation.DSMT4" ShapeID="_x0000_i1244" DrawAspect="Content" ObjectID="_1790104626" r:id="rId537"/>
        </w:object>
      </w:r>
    </w:p>
    <w:p w14:paraId="1D493744" w14:textId="77777777" w:rsidR="00095442" w:rsidRPr="00261E25" w:rsidRDefault="00095442" w:rsidP="00095442">
      <w:pPr>
        <w:spacing w:line="276" w:lineRule="auto"/>
        <w:rPr>
          <w:color w:val="auto"/>
          <w:sz w:val="26"/>
          <w:szCs w:val="26"/>
          <w:shd w:val="clear" w:color="auto" w:fill="FFFFFF"/>
        </w:rPr>
      </w:pPr>
      <w:r w:rsidRPr="00261E25">
        <w:rPr>
          <w:color w:val="auto"/>
          <w:sz w:val="26"/>
          <w:szCs w:val="26"/>
          <w:shd w:val="clear" w:color="auto" w:fill="FFFFFF"/>
        </w:rPr>
        <w:t xml:space="preserve">Thời gian từ lúc hãm phanh đến lúc dừng </w:t>
      </w:r>
      <w:r w:rsidRPr="00261E25">
        <w:rPr>
          <w:color w:val="auto"/>
          <w:position w:val="-28"/>
          <w:sz w:val="26"/>
          <w:szCs w:val="26"/>
          <w:shd w:val="clear" w:color="auto" w:fill="FFFFFF"/>
        </w:rPr>
        <w:object w:dxaOrig="2580" w:dyaOrig="980" w14:anchorId="4B802B60">
          <v:shape id="_x0000_i1245" type="#_x0000_t75" style="width:129.8pt;height:48.3pt" o:ole="">
            <v:imagedata r:id="rId538" o:title=""/>
          </v:shape>
          <o:OLEObject Type="Embed" ProgID="Equation.DSMT4" ShapeID="_x0000_i1245" DrawAspect="Content" ObjectID="_1790104627" r:id="rId539"/>
        </w:object>
      </w:r>
    </w:p>
    <w:p w14:paraId="1CD9F7E8" w14:textId="77777777" w:rsidR="00095442" w:rsidRPr="00261E25" w:rsidRDefault="00095442" w:rsidP="00095442">
      <w:pPr>
        <w:spacing w:line="276" w:lineRule="auto"/>
        <w:rPr>
          <w:noProof/>
          <w:color w:val="auto"/>
          <w:sz w:val="26"/>
          <w:szCs w:val="26"/>
        </w:rPr>
      </w:pPr>
      <w:r w:rsidRPr="00261E25">
        <w:rPr>
          <w:color w:val="auto"/>
          <w:sz w:val="26"/>
          <w:szCs w:val="26"/>
          <w:shd w:val="clear" w:color="auto" w:fill="FFFFFF"/>
        </w:rPr>
        <w:t xml:space="preserve">Quãng đường tàu đi trong 5s cuối là </w:t>
      </w:r>
      <w:r w:rsidRPr="00261E25">
        <w:rPr>
          <w:color w:val="auto"/>
          <w:position w:val="-16"/>
          <w:sz w:val="26"/>
          <w:szCs w:val="26"/>
          <w:shd w:val="clear" w:color="auto" w:fill="FFFFFF"/>
        </w:rPr>
        <w:object w:dxaOrig="7280" w:dyaOrig="440" w14:anchorId="0F0CEB74">
          <v:shape id="_x0000_i1246" type="#_x0000_t75" style="width:363.8pt;height:20.85pt" o:ole="">
            <v:imagedata r:id="rId540" o:title=""/>
          </v:shape>
          <o:OLEObject Type="Embed" ProgID="Equation.DSMT4" ShapeID="_x0000_i1246" DrawAspect="Content" ObjectID="_1790104628" r:id="rId541"/>
        </w:object>
      </w:r>
    </w:p>
    <w:p w14:paraId="71084EB4" w14:textId="77777777" w:rsidR="00095442" w:rsidRPr="00261E25" w:rsidRDefault="00095442" w:rsidP="00095442">
      <w:pPr>
        <w:spacing w:line="276" w:lineRule="auto"/>
        <w:rPr>
          <w:b/>
          <w:color w:val="auto"/>
          <w:sz w:val="26"/>
          <w:szCs w:val="26"/>
          <w:shd w:val="clear" w:color="auto" w:fill="FFFFFF"/>
        </w:rPr>
      </w:pPr>
      <w:r w:rsidRPr="00261E25">
        <w:rPr>
          <w:b/>
          <w:color w:val="auto"/>
          <w:sz w:val="26"/>
          <w:szCs w:val="26"/>
          <w:shd w:val="clear" w:color="auto" w:fill="FFFFFF"/>
        </w:rPr>
        <w:t>Câu 18: Chọn đáp án C</w:t>
      </w:r>
    </w:p>
    <w:p w14:paraId="66C03DE8" w14:textId="77777777" w:rsidR="00095442" w:rsidRPr="00261E25" w:rsidRDefault="00095442" w:rsidP="00095442">
      <w:pPr>
        <w:spacing w:line="276" w:lineRule="auto"/>
        <w:rPr>
          <w:color w:val="auto"/>
          <w:sz w:val="26"/>
          <w:szCs w:val="26"/>
          <w:shd w:val="clear" w:color="auto" w:fill="FFFFFF"/>
        </w:rPr>
      </w:pPr>
      <w:r w:rsidRPr="00261E25">
        <w:rPr>
          <w:color w:val="auto"/>
          <w:sz w:val="26"/>
          <w:szCs w:val="26"/>
          <w:shd w:val="clear" w:color="auto" w:fill="FFFFFF"/>
        </w:rPr>
        <w:t xml:space="preserve">ta có </w:t>
      </w:r>
      <w:r w:rsidRPr="00261E25">
        <w:rPr>
          <w:color w:val="auto"/>
          <w:position w:val="-32"/>
          <w:sz w:val="26"/>
          <w:szCs w:val="26"/>
          <w:shd w:val="clear" w:color="auto" w:fill="FFFFFF"/>
        </w:rPr>
        <w:object w:dxaOrig="3320" w:dyaOrig="760" w14:anchorId="7DB171FE">
          <v:shape id="_x0000_i1247" type="#_x0000_t75" style="width:164.85pt;height:38.35pt" o:ole="">
            <v:imagedata r:id="rId542" o:title=""/>
          </v:shape>
          <o:OLEObject Type="Embed" ProgID="Equation.DSMT4" ShapeID="_x0000_i1247" DrawAspect="Content" ObjectID="_1790104629" r:id="rId543"/>
        </w:object>
      </w:r>
    </w:p>
    <w:p w14:paraId="7813EA7C" w14:textId="77777777" w:rsidR="00095442" w:rsidRPr="00261E25" w:rsidRDefault="00095442" w:rsidP="00095442">
      <w:pPr>
        <w:spacing w:line="276" w:lineRule="auto"/>
        <w:rPr>
          <w:color w:val="auto"/>
          <w:sz w:val="26"/>
          <w:szCs w:val="26"/>
          <w:shd w:val="clear" w:color="auto" w:fill="FFFFFF"/>
        </w:rPr>
      </w:pPr>
      <w:r w:rsidRPr="00261E25">
        <w:rPr>
          <w:color w:val="auto"/>
          <w:sz w:val="26"/>
          <w:szCs w:val="26"/>
          <w:shd w:val="clear" w:color="auto" w:fill="FFFFFF"/>
        </w:rPr>
        <w:t xml:space="preserve">Quãng đường đi trong 1 s đầu: </w:t>
      </w:r>
      <w:r w:rsidRPr="00261E25">
        <w:rPr>
          <w:color w:val="auto"/>
          <w:position w:val="-12"/>
          <w:sz w:val="26"/>
          <w:szCs w:val="26"/>
          <w:shd w:val="clear" w:color="auto" w:fill="FFFFFF"/>
        </w:rPr>
        <w:object w:dxaOrig="1359" w:dyaOrig="360" w14:anchorId="1B6F0799">
          <v:shape id="_x0000_i1248" type="#_x0000_t75" style="width:67.75pt;height:18.45pt" o:ole="">
            <v:imagedata r:id="rId544" o:title=""/>
          </v:shape>
          <o:OLEObject Type="Embed" ProgID="Equation.DSMT4" ShapeID="_x0000_i1248" DrawAspect="Content" ObjectID="_1790104630" r:id="rId545"/>
        </w:object>
      </w:r>
    </w:p>
    <w:p w14:paraId="2F1784E5" w14:textId="77777777" w:rsidR="00095442" w:rsidRPr="00261E25" w:rsidRDefault="00095442" w:rsidP="00095442">
      <w:pPr>
        <w:spacing w:line="276" w:lineRule="auto"/>
        <w:rPr>
          <w:color w:val="auto"/>
          <w:sz w:val="26"/>
          <w:szCs w:val="26"/>
          <w:shd w:val="clear" w:color="auto" w:fill="FFFFFF"/>
        </w:rPr>
      </w:pPr>
      <w:r w:rsidRPr="00261E25">
        <w:rPr>
          <w:color w:val="auto"/>
          <w:sz w:val="26"/>
          <w:szCs w:val="26"/>
          <w:shd w:val="clear" w:color="auto" w:fill="FFFFFF"/>
        </w:rPr>
        <w:t xml:space="preserve">Quãng đường đi trong 1 s cuối: </w:t>
      </w:r>
      <w:r w:rsidRPr="00261E25">
        <w:rPr>
          <w:color w:val="auto"/>
          <w:position w:val="-16"/>
          <w:sz w:val="26"/>
          <w:szCs w:val="26"/>
          <w:shd w:val="clear" w:color="auto" w:fill="FFFFFF"/>
        </w:rPr>
        <w:object w:dxaOrig="5660" w:dyaOrig="440" w14:anchorId="0D8348D5">
          <v:shape id="_x0000_i1249" type="#_x0000_t75" style="width:282.8pt;height:20.85pt" o:ole="">
            <v:imagedata r:id="rId546" o:title=""/>
          </v:shape>
          <o:OLEObject Type="Embed" ProgID="Equation.DSMT4" ShapeID="_x0000_i1249" DrawAspect="Content" ObjectID="_1790104631" r:id="rId547"/>
        </w:object>
      </w:r>
    </w:p>
    <w:p w14:paraId="345203C2" w14:textId="77777777" w:rsidR="00095442" w:rsidRPr="00261E25" w:rsidRDefault="00095442" w:rsidP="00095442">
      <w:pPr>
        <w:spacing w:line="276" w:lineRule="auto"/>
        <w:rPr>
          <w:color w:val="auto"/>
          <w:sz w:val="26"/>
          <w:szCs w:val="26"/>
          <w:shd w:val="clear" w:color="auto" w:fill="FFFFFF"/>
        </w:rPr>
      </w:pPr>
      <w:r w:rsidRPr="00261E25">
        <w:rPr>
          <w:color w:val="auto"/>
          <w:sz w:val="26"/>
          <w:szCs w:val="26"/>
          <w:shd w:val="clear" w:color="auto" w:fill="FFFFFF"/>
        </w:rPr>
        <w:t xml:space="preserve">Mà </w:t>
      </w:r>
      <w:r w:rsidRPr="00261E25">
        <w:rPr>
          <w:color w:val="auto"/>
          <w:position w:val="-12"/>
          <w:sz w:val="26"/>
          <w:szCs w:val="26"/>
          <w:shd w:val="clear" w:color="auto" w:fill="FFFFFF"/>
        </w:rPr>
        <w:object w:dxaOrig="2500" w:dyaOrig="360" w14:anchorId="008DDB77">
          <v:shape id="_x0000_i1250" type="#_x0000_t75" style="width:125.55pt;height:18.45pt" o:ole="">
            <v:imagedata r:id="rId548" o:title=""/>
          </v:shape>
          <o:OLEObject Type="Embed" ProgID="Equation.DSMT4" ShapeID="_x0000_i1250" DrawAspect="Content" ObjectID="_1790104632" r:id="rId549"/>
        </w:object>
      </w:r>
    </w:p>
    <w:p w14:paraId="4966F6A7" w14:textId="77777777" w:rsidR="00095442" w:rsidRPr="00261E25" w:rsidRDefault="00095442" w:rsidP="00095442">
      <w:pPr>
        <w:spacing w:line="276" w:lineRule="auto"/>
        <w:rPr>
          <w:color w:val="auto"/>
          <w:sz w:val="26"/>
          <w:szCs w:val="26"/>
          <w:shd w:val="clear" w:color="auto" w:fill="FFFFFF"/>
        </w:rPr>
      </w:pPr>
      <w:r w:rsidRPr="00261E25">
        <w:rPr>
          <w:color w:val="auto"/>
          <w:sz w:val="26"/>
          <w:szCs w:val="26"/>
          <w:shd w:val="clear" w:color="auto" w:fill="FFFFFF"/>
        </w:rPr>
        <w:t xml:space="preserve">Thay vào trên </w:t>
      </w:r>
      <w:r w:rsidRPr="00261E25">
        <w:rPr>
          <w:color w:val="auto"/>
          <w:position w:val="-32"/>
          <w:sz w:val="26"/>
          <w:szCs w:val="26"/>
          <w:shd w:val="clear" w:color="auto" w:fill="FFFFFF"/>
        </w:rPr>
        <w:object w:dxaOrig="3400" w:dyaOrig="760" w14:anchorId="5D290DAA">
          <v:shape id="_x0000_i1251" type="#_x0000_t75" style="width:170.05pt;height:38.35pt" o:ole="">
            <v:imagedata r:id="rId550" o:title=""/>
          </v:shape>
          <o:OLEObject Type="Embed" ProgID="Equation.DSMT4" ShapeID="_x0000_i1251" DrawAspect="Content" ObjectID="_1790104633" r:id="rId551"/>
        </w:object>
      </w:r>
    </w:p>
    <w:p w14:paraId="0E1141F5" w14:textId="77777777" w:rsidR="00095442" w:rsidRPr="00261E25" w:rsidRDefault="00095442" w:rsidP="00095442">
      <w:pPr>
        <w:pStyle w:val="BodyText"/>
        <w:widowControl w:val="0"/>
        <w:tabs>
          <w:tab w:val="left" w:pos="992"/>
        </w:tabs>
        <w:autoSpaceDE w:val="0"/>
        <w:autoSpaceDN w:val="0"/>
        <w:spacing w:before="0" w:after="0" w:line="276" w:lineRule="auto"/>
        <w:ind w:firstLine="0"/>
        <w:rPr>
          <w:b/>
          <w:sz w:val="26"/>
          <w:szCs w:val="26"/>
          <w:lang w:val="en-US"/>
        </w:rPr>
      </w:pPr>
      <w:r w:rsidRPr="00261E25">
        <w:rPr>
          <w:sz w:val="26"/>
          <w:szCs w:val="26"/>
        </w:rPr>
        <w:t>Quãng đường ô tô đi được từ lúc hãm phanh cho đến lúc dừng hẳn là</w:t>
      </w:r>
      <w:r w:rsidRPr="00261E25">
        <w:rPr>
          <w:sz w:val="26"/>
          <w:szCs w:val="26"/>
          <w:lang w:val="en-US"/>
        </w:rPr>
        <w:t xml:space="preserve"> </w:t>
      </w:r>
      <w:r w:rsidRPr="00261E25">
        <w:rPr>
          <w:position w:val="-24"/>
          <w:sz w:val="26"/>
          <w:szCs w:val="26"/>
          <w:lang w:val="en-US"/>
        </w:rPr>
        <w:object w:dxaOrig="3120" w:dyaOrig="660" w14:anchorId="0AFE1DC3">
          <v:shape id="_x0000_i1252" type="#_x0000_t75" style="width:155.85pt;height:33.65pt" o:ole="">
            <v:imagedata r:id="rId552" o:title=""/>
          </v:shape>
          <o:OLEObject Type="Embed" ProgID="Equation.DSMT4" ShapeID="_x0000_i1252" DrawAspect="Content" ObjectID="_1790104634" r:id="rId553"/>
        </w:object>
      </w:r>
    </w:p>
    <w:p w14:paraId="471C0CF3" w14:textId="77777777" w:rsidR="00095442" w:rsidRPr="00261E25" w:rsidRDefault="00095442" w:rsidP="00095442">
      <w:pPr>
        <w:spacing w:line="276" w:lineRule="auto"/>
        <w:rPr>
          <w:color w:val="auto"/>
          <w:sz w:val="26"/>
          <w:szCs w:val="26"/>
        </w:rPr>
      </w:pPr>
      <w:r w:rsidRPr="00261E25">
        <w:rPr>
          <w:noProof/>
          <w:color w:val="auto"/>
          <w:sz w:val="26"/>
          <w:szCs w:val="26"/>
        </w:rPr>
        <mc:AlternateContent>
          <mc:Choice Requires="wpg">
            <w:drawing>
              <wp:inline distT="0" distB="0" distL="0" distR="0" wp14:anchorId="43DCED01" wp14:editId="0D7D0B45">
                <wp:extent cx="5445928" cy="340995"/>
                <wp:effectExtent l="0" t="0" r="2540" b="1905"/>
                <wp:docPr id="2041290156"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117004741" name="Group 52"/>
                        <wpg:cNvGrpSpPr>
                          <a:grpSpLocks/>
                        </wpg:cNvGrpSpPr>
                        <wpg:grpSpPr bwMode="auto">
                          <a:xfrm>
                            <a:off x="95" y="0"/>
                            <a:ext cx="54470" cy="3433"/>
                            <a:chOff x="95" y="0"/>
                            <a:chExt cx="54469" cy="3433"/>
                          </a:xfrm>
                        </wpg:grpSpPr>
                        <wpg:grpSp>
                          <wpg:cNvPr id="695310263" name="Group 53"/>
                          <wpg:cNvGrpSpPr>
                            <a:grpSpLocks/>
                          </wpg:cNvGrpSpPr>
                          <wpg:grpSpPr bwMode="auto">
                            <a:xfrm>
                              <a:off x="95" y="0"/>
                              <a:ext cx="54469" cy="3225"/>
                              <a:chOff x="92" y="0"/>
                              <a:chExt cx="52607" cy="3227"/>
                            </a:xfrm>
                          </wpg:grpSpPr>
                          <wps:wsp>
                            <wps:cNvPr id="1283605404"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42819034"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86006946"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522353402"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670502" w14:textId="77777777" w:rsidR="00095442" w:rsidRPr="009111E4" w:rsidRDefault="00095442" w:rsidP="0009544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2B37EE0D" w14:textId="77777777" w:rsidR="00095442" w:rsidRPr="009111E4" w:rsidRDefault="00095442" w:rsidP="00095442">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467804912"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CC729B"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43DCED01" id="_x0000_s1525"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">
                <v:group id="Group 52" o:spid="_x0000_s1526"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">
                  <v:group id="Group 53" o:spid="_x0000_s1527"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">
                    <v:shape id="Flowchart: Alternate Process 54" o:spid="_x0000_s1528"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" fillcolor="#98c1d9" stroked="f" strokeweight="1pt">
                      <v:fill opacity="52428f"/>
                    </v:shape>
                    <v:shape id="Hexagon 55" o:spid="_x0000_s1529"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" adj="4292" fillcolor="#f60" stroked="f" strokeweight="1pt"/>
                    <v:shape id="Hexagon 56" o:spid="_x0000_s1530"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" adj="4292" fillcolor="#3d5a80" stroked="f" strokeweight="1pt"/>
                  </v:group>
                  <v:shape id="WordArt 192" o:spid="_x0000_s1531"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" filled="f" stroked="f">
                    <v:stroke joinstyle="round"/>
                    <o:lock v:ext="edit" shapetype="t"/>
                    <v:textbox>
                      <w:txbxContent>
                        <w:p w14:paraId="20670502" w14:textId="77777777" w:rsidR="00095442" w:rsidRPr="009111E4" w:rsidRDefault="00095442" w:rsidP="0009544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2B37EE0D" w14:textId="77777777" w:rsidR="00095442" w:rsidRPr="009111E4" w:rsidRDefault="00095442" w:rsidP="00095442">
                          <w:pPr>
                            <w:pStyle w:val="NormalWeb"/>
                            <w:ind w:firstLine="0"/>
                            <w:jc w:val="left"/>
                            <w:rPr>
                              <w:b/>
                              <w:color w:val="FFFFFF" w:themeColor="background1"/>
                              <w:sz w:val="32"/>
                              <w:szCs w:val="32"/>
                            </w:rPr>
                          </w:pPr>
                        </w:p>
                      </w:txbxContent>
                    </v:textbox>
                  </v:shape>
                </v:group>
                <v:shape id="WordArt 192" o:spid="_x0000_s1532"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" filled="f" stroked="f">
                  <v:stroke joinstyle="round"/>
                  <o:lock v:ext="edit" shapetype="t"/>
                  <v:textbox>
                    <w:txbxContent>
                      <w:p w14:paraId="6BCC729B"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1A29A1EB" w14:textId="77777777" w:rsidR="00095442" w:rsidRPr="00261E25" w:rsidRDefault="00095442" w:rsidP="00095442">
      <w:pPr>
        <w:spacing w:line="276" w:lineRule="auto"/>
        <w:jc w:val="center"/>
        <w:rPr>
          <w:rFonts w:eastAsia="Calibri"/>
          <w:bCs/>
          <w:i/>
          <w:iCs/>
          <w:color w:val="auto"/>
          <w:sz w:val="26"/>
          <w:szCs w:val="26"/>
          <w:lang w:val="fr-FR"/>
          <w14:ligatures w14:val="standardContextual"/>
        </w:rPr>
      </w:pPr>
      <w:r w:rsidRPr="00261E25">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4A356D77" w14:textId="77777777" w:rsidR="00095442" w:rsidRPr="00261E25" w:rsidRDefault="00095442" w:rsidP="00095442">
      <w:pPr>
        <w:spacing w:line="276" w:lineRule="auto"/>
        <w:ind w:firstLine="284"/>
        <w:rPr>
          <w:i/>
          <w:iCs/>
          <w:color w:val="auto"/>
          <w:sz w:val="26"/>
          <w:szCs w:val="26"/>
          <w:lang w:val="fr-FR"/>
        </w:rPr>
      </w:pPr>
      <w:r w:rsidRPr="00261E25">
        <w:rPr>
          <w:i/>
          <w:iCs/>
          <w:color w:val="auto"/>
          <w:sz w:val="26"/>
          <w:szCs w:val="26"/>
          <w:lang w:val="fr-FR"/>
        </w:rPr>
        <w:t>Điểm tối đa của 01 câu hỏi là 1 điểm.</w:t>
      </w:r>
    </w:p>
    <w:p w14:paraId="7EB557CD" w14:textId="77777777" w:rsidR="00095442" w:rsidRPr="00261E25" w:rsidRDefault="00095442" w:rsidP="0009544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261E25">
        <w:rPr>
          <w:i/>
          <w:iCs/>
          <w:color w:val="auto"/>
          <w:sz w:val="26"/>
          <w:szCs w:val="26"/>
          <w:lang w:val="fr-FR"/>
        </w:rPr>
        <w:t xml:space="preserve"> điểm.</w:t>
      </w:r>
    </w:p>
    <w:p w14:paraId="0DF6510E" w14:textId="77777777" w:rsidR="00095442" w:rsidRPr="00261E25" w:rsidRDefault="00095442" w:rsidP="0009544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261E25">
        <w:rPr>
          <w:i/>
          <w:iCs/>
          <w:color w:val="auto"/>
          <w:sz w:val="26"/>
          <w:szCs w:val="26"/>
          <w:lang w:val="fr-FR"/>
        </w:rPr>
        <w:t xml:space="preserve"> điểm.</w:t>
      </w:r>
    </w:p>
    <w:p w14:paraId="3D904A0C" w14:textId="77777777" w:rsidR="00095442" w:rsidRPr="00261E25" w:rsidRDefault="00095442" w:rsidP="0009544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261E25">
        <w:rPr>
          <w:i/>
          <w:iCs/>
          <w:color w:val="auto"/>
          <w:sz w:val="26"/>
          <w:szCs w:val="26"/>
          <w:lang w:val="fr-FR"/>
        </w:rPr>
        <w:t xml:space="preserve"> điểm.</w:t>
      </w:r>
    </w:p>
    <w:p w14:paraId="63757E88" w14:textId="77777777" w:rsidR="00095442" w:rsidRPr="00261E25" w:rsidRDefault="00095442" w:rsidP="00095442">
      <w:pPr>
        <w:tabs>
          <w:tab w:val="left" w:pos="720"/>
        </w:tabs>
        <w:spacing w:line="276" w:lineRule="auto"/>
        <w:ind w:left="720" w:hanging="153"/>
        <w:rPr>
          <w:i/>
          <w:iCs/>
          <w:color w:val="auto"/>
          <w:sz w:val="26"/>
          <w:szCs w:val="26"/>
          <w:lang w:val="fr-FR"/>
        </w:rPr>
      </w:pPr>
      <w:r w:rsidRPr="00261E25">
        <w:rPr>
          <w:i/>
          <w:iCs/>
          <w:color w:val="auto"/>
          <w:sz w:val="26"/>
          <w:szCs w:val="26"/>
          <w:lang w:val="fr-FR"/>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261E25" w:rsidRPr="00261E25" w14:paraId="3935F383" w14:textId="77777777" w:rsidTr="00592AB2">
        <w:trPr>
          <w:trHeight w:hRule="exact" w:val="512"/>
          <w:jc w:val="center"/>
        </w:trPr>
        <w:tc>
          <w:tcPr>
            <w:tcW w:w="888" w:type="dxa"/>
            <w:tcBorders>
              <w:top w:val="single" w:sz="4" w:space="0" w:color="auto"/>
              <w:left w:val="single" w:sz="4" w:space="0" w:color="auto"/>
            </w:tcBorders>
            <w:shd w:val="clear" w:color="auto" w:fill="FFFFFF"/>
            <w:vAlign w:val="center"/>
          </w:tcPr>
          <w:p w14:paraId="2D840EE2"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3E3BC806"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16755271"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Đáp án</w:t>
            </w:r>
            <w:r w:rsidRPr="00261E25">
              <w:rPr>
                <w:b/>
                <w:bCs/>
                <w:color w:val="auto"/>
                <w:sz w:val="26"/>
                <w:szCs w:val="26"/>
                <w:lang w:eastAsia="vi-VN" w:bidi="vi-VN"/>
              </w:rPr>
              <w:t xml:space="preserve"> </w:t>
            </w:r>
            <w:r w:rsidRPr="00261E25">
              <w:rPr>
                <w:b/>
                <w:bCs/>
                <w:color w:val="auto"/>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2DE87EBC"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4B52C94A"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4200F14D"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Đáp án</w:t>
            </w:r>
            <w:r w:rsidRPr="00261E25">
              <w:rPr>
                <w:b/>
                <w:bCs/>
                <w:color w:val="auto"/>
                <w:sz w:val="26"/>
                <w:szCs w:val="26"/>
                <w:lang w:eastAsia="vi-VN" w:bidi="vi-VN"/>
              </w:rPr>
              <w:t xml:space="preserve"> </w:t>
            </w:r>
            <w:r w:rsidRPr="00261E25">
              <w:rPr>
                <w:b/>
                <w:bCs/>
                <w:color w:val="auto"/>
                <w:sz w:val="26"/>
                <w:szCs w:val="26"/>
                <w:lang w:val="vi-VN" w:eastAsia="vi-VN" w:bidi="vi-VN"/>
              </w:rPr>
              <w:t>(Đ/S)</w:t>
            </w:r>
          </w:p>
        </w:tc>
      </w:tr>
      <w:tr w:rsidR="00261E25" w:rsidRPr="00261E25" w14:paraId="76E72F70" w14:textId="77777777" w:rsidTr="00592AB2">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65CBA894"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510F1440"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4A88B6F6"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79DFE1CA"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1CE60E34"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40BB9245"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7E1D842E" w14:textId="77777777" w:rsidTr="00592AB2">
        <w:trPr>
          <w:trHeight w:hRule="exact" w:val="330"/>
          <w:jc w:val="center"/>
        </w:trPr>
        <w:tc>
          <w:tcPr>
            <w:tcW w:w="888" w:type="dxa"/>
            <w:vMerge/>
            <w:tcBorders>
              <w:left w:val="single" w:sz="4" w:space="0" w:color="auto"/>
            </w:tcBorders>
            <w:shd w:val="clear" w:color="auto" w:fill="FFFFFF"/>
            <w:vAlign w:val="center"/>
          </w:tcPr>
          <w:p w14:paraId="1E13DBBE"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AE1CBD5"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435592FB"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tcBorders>
            <w:shd w:val="clear" w:color="auto" w:fill="FFFFFF"/>
            <w:vAlign w:val="center"/>
          </w:tcPr>
          <w:p w14:paraId="44F4708A"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708E314D"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1A0648A4"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3BE417DF" w14:textId="77777777" w:rsidTr="00592AB2">
        <w:trPr>
          <w:trHeight w:hRule="exact" w:val="330"/>
          <w:jc w:val="center"/>
        </w:trPr>
        <w:tc>
          <w:tcPr>
            <w:tcW w:w="888" w:type="dxa"/>
            <w:vMerge/>
            <w:tcBorders>
              <w:left w:val="single" w:sz="4" w:space="0" w:color="auto"/>
            </w:tcBorders>
            <w:shd w:val="clear" w:color="auto" w:fill="FFFFFF"/>
            <w:vAlign w:val="center"/>
          </w:tcPr>
          <w:p w14:paraId="4D64D94A"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30F0BA09"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eastAsia="vi-VN" w:bidi="vi-VN"/>
              </w:rPr>
              <w:t>c</w:t>
            </w:r>
            <w:r w:rsidRPr="00261E25">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1E1DB00E"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73F7D92E"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0653C096"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560FEC2B"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795B223E" w14:textId="77777777" w:rsidTr="00592AB2">
        <w:trPr>
          <w:trHeight w:hRule="exact" w:val="318"/>
          <w:jc w:val="center"/>
        </w:trPr>
        <w:tc>
          <w:tcPr>
            <w:tcW w:w="888" w:type="dxa"/>
            <w:vMerge/>
            <w:tcBorders>
              <w:left w:val="single" w:sz="4" w:space="0" w:color="auto"/>
            </w:tcBorders>
            <w:shd w:val="clear" w:color="auto" w:fill="FFFFFF"/>
            <w:vAlign w:val="center"/>
          </w:tcPr>
          <w:p w14:paraId="38748F38"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6AA71C93"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28002D50"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tcBorders>
            <w:shd w:val="clear" w:color="auto" w:fill="FFFFFF"/>
            <w:vAlign w:val="center"/>
          </w:tcPr>
          <w:p w14:paraId="29D71DD8"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CA0C1C2"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7E360497"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36AA6E2A" w14:textId="77777777" w:rsidTr="00592AB2">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383D9B6F"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2E80D55B"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1F85CA58"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6AB053FA"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09929F00"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58EA7C2B"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612C3BFF" w14:textId="77777777" w:rsidTr="00592AB2">
        <w:trPr>
          <w:trHeight w:hRule="exact" w:val="330"/>
          <w:jc w:val="center"/>
        </w:trPr>
        <w:tc>
          <w:tcPr>
            <w:tcW w:w="888" w:type="dxa"/>
            <w:vMerge/>
            <w:tcBorders>
              <w:left w:val="single" w:sz="4" w:space="0" w:color="auto"/>
            </w:tcBorders>
            <w:shd w:val="clear" w:color="auto" w:fill="FFFFFF"/>
            <w:vAlign w:val="center"/>
          </w:tcPr>
          <w:p w14:paraId="4351145A"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886AB65"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016A0E59"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5CB518D7"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2A86C5E7"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0F62ED09"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0B2683FA" w14:textId="77777777" w:rsidTr="00592AB2">
        <w:trPr>
          <w:trHeight w:hRule="exact" w:val="324"/>
          <w:jc w:val="center"/>
        </w:trPr>
        <w:tc>
          <w:tcPr>
            <w:tcW w:w="888" w:type="dxa"/>
            <w:vMerge/>
            <w:tcBorders>
              <w:left w:val="single" w:sz="4" w:space="0" w:color="auto"/>
            </w:tcBorders>
            <w:shd w:val="clear" w:color="auto" w:fill="FFFFFF"/>
            <w:vAlign w:val="center"/>
          </w:tcPr>
          <w:p w14:paraId="79069BA5"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0D8E0C5E"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eastAsia="vi-VN" w:bidi="vi-VN"/>
              </w:rPr>
              <w:t>c</w:t>
            </w:r>
            <w:r w:rsidRPr="00261E25">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1D7D3CB4"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688E94F6"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40F59DD3"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29B4762E"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5DD4F945" w14:textId="77777777" w:rsidTr="00592AB2">
        <w:trPr>
          <w:trHeight w:hRule="exact" w:val="354"/>
          <w:jc w:val="center"/>
        </w:trPr>
        <w:tc>
          <w:tcPr>
            <w:tcW w:w="888" w:type="dxa"/>
            <w:vMerge/>
            <w:tcBorders>
              <w:left w:val="single" w:sz="4" w:space="0" w:color="auto"/>
              <w:bottom w:val="single" w:sz="4" w:space="0" w:color="auto"/>
            </w:tcBorders>
            <w:shd w:val="clear" w:color="auto" w:fill="FFFFFF"/>
            <w:vAlign w:val="center"/>
          </w:tcPr>
          <w:p w14:paraId="5FA1C950"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5CB4E471"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22ACAFD9"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bottom w:val="single" w:sz="4" w:space="0" w:color="auto"/>
            </w:tcBorders>
            <w:shd w:val="clear" w:color="auto" w:fill="FFFFFF"/>
            <w:vAlign w:val="center"/>
          </w:tcPr>
          <w:p w14:paraId="55E2E7C8"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7CE2B639"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2075AF5B"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bl>
    <w:p w14:paraId="4E6BA348" w14:textId="77777777" w:rsidR="00095442" w:rsidRPr="00261E25" w:rsidRDefault="00095442" w:rsidP="00095442">
      <w:pPr>
        <w:spacing w:line="276" w:lineRule="auto"/>
        <w:jc w:val="both"/>
        <w:rPr>
          <w:rFonts w:eastAsia="Calibri"/>
          <w:b/>
          <w:i/>
          <w:iCs/>
          <w:color w:val="auto"/>
          <w:sz w:val="26"/>
          <w:szCs w:val="26"/>
          <w:lang w:val="fr-FR"/>
          <w14:ligatures w14:val="standardContextual"/>
        </w:rPr>
      </w:pPr>
      <w:r w:rsidRPr="00261E25">
        <w:rPr>
          <w:rFonts w:eastAsia="Calibri"/>
          <w:b/>
          <w:i/>
          <w:iCs/>
          <w:color w:val="auto"/>
          <w:sz w:val="26"/>
          <w:szCs w:val="26"/>
          <w:lang w:val="fr-FR"/>
          <w14:ligatures w14:val="standardContextual"/>
        </w:rPr>
        <w:t>Hướng dẫn chi tiết các câu cần suy luận:</w:t>
      </w:r>
    </w:p>
    <w:p w14:paraId="1263EB7C"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color w:val="auto"/>
          <w:sz w:val="26"/>
          <w:szCs w:val="26"/>
          <w:lang w:val="fr-FR"/>
        </w:rPr>
        <w:t>Câu 1:</w:t>
      </w:r>
    </w:p>
    <w:p w14:paraId="1E4D9DDC" w14:textId="77777777" w:rsidR="00095442" w:rsidRPr="00261E25" w:rsidRDefault="00095442" w:rsidP="00095442">
      <w:pPr>
        <w:spacing w:line="276" w:lineRule="auto"/>
        <w:jc w:val="both"/>
        <w:rPr>
          <w:rFonts w:eastAsia="Calibri"/>
          <w:color w:val="auto"/>
          <w:sz w:val="26"/>
          <w:szCs w:val="26"/>
          <w:lang w:val="fr-FR"/>
        </w:rPr>
      </w:pPr>
      <w:r w:rsidRPr="00261E25">
        <w:rPr>
          <w:rFonts w:eastAsia="Calibri"/>
          <w:b/>
          <w:iCs/>
          <w:color w:val="auto"/>
          <w:sz w:val="26"/>
          <w:szCs w:val="26"/>
          <w:lang w:val="fr-FR"/>
          <w14:ligatures w14:val="standardContextual"/>
        </w:rPr>
        <w:t>a. [Đ]</w:t>
      </w:r>
      <w:r w:rsidRPr="00261E25">
        <w:rPr>
          <w:rFonts w:eastAsia="Calibri"/>
          <w:iCs/>
          <w:color w:val="auto"/>
          <w:sz w:val="26"/>
          <w:szCs w:val="26"/>
          <w:lang w:val="fr-FR"/>
          <w14:ligatures w14:val="standardContextual"/>
        </w:rPr>
        <w:t xml:space="preserve"> </w:t>
      </w:r>
      <w:r w:rsidRPr="00261E25">
        <w:rPr>
          <w:rFonts w:eastAsia="Calibri"/>
          <w:color w:val="auto"/>
          <w:sz w:val="26"/>
          <w:szCs w:val="26"/>
          <w:lang w:val="fr-FR"/>
        </w:rPr>
        <w:t xml:space="preserve">Quãng đường vật đi được </w:t>
      </w:r>
      <w:r w:rsidRPr="00261E25">
        <w:rPr>
          <w:rFonts w:eastAsia="Calibri"/>
          <w:color w:val="auto"/>
          <w:position w:val="-24"/>
          <w:sz w:val="26"/>
          <w:szCs w:val="26"/>
        </w:rPr>
        <w:object w:dxaOrig="1460" w:dyaOrig="620" w14:anchorId="51C8691A">
          <v:shape id="_x0000_i1253" type="#_x0000_t75" style="width:72.95pt;height:31.25pt" o:ole="">
            <v:imagedata r:id="rId389" o:title=""/>
          </v:shape>
          <o:OLEObject Type="Embed" ProgID="Equation.DSMT4" ShapeID="_x0000_i1253" DrawAspect="Content" ObjectID="_1790104635" r:id="rId554"/>
        </w:object>
      </w:r>
      <w:r w:rsidRPr="00261E25">
        <w:rPr>
          <w:rFonts w:eastAsia="Calibri"/>
          <w:color w:val="auto"/>
          <w:sz w:val="26"/>
          <w:szCs w:val="26"/>
          <w:lang w:val="fr-FR"/>
        </w:rPr>
        <w:t>, v</w:t>
      </w:r>
      <w:r w:rsidRPr="00261E25">
        <w:rPr>
          <w:rFonts w:eastAsia="Calibri"/>
          <w:color w:val="auto"/>
          <w:sz w:val="26"/>
          <w:szCs w:val="26"/>
          <w:vertAlign w:val="subscript"/>
          <w:lang w:val="fr-FR"/>
        </w:rPr>
        <w:t>0</w:t>
      </w:r>
      <w:r w:rsidRPr="00261E25">
        <w:rPr>
          <w:rFonts w:eastAsia="Calibri"/>
          <w:color w:val="auto"/>
          <w:sz w:val="26"/>
          <w:szCs w:val="26"/>
          <w:lang w:val="fr-FR"/>
        </w:rPr>
        <w:t xml:space="preserve"> = 18km/h=5m/s</w:t>
      </w:r>
    </w:p>
    <w:p w14:paraId="22ADC209" w14:textId="77777777" w:rsidR="00095442" w:rsidRPr="00261E25" w:rsidRDefault="00095442" w:rsidP="00095442">
      <w:pPr>
        <w:spacing w:line="276" w:lineRule="auto"/>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lastRenderedPageBreak/>
        <w:t xml:space="preserve">Quãng đường vật đi được trong giây thứ 5 là </w:t>
      </w:r>
      <w:r w:rsidRPr="00261E25">
        <w:rPr>
          <w:rFonts w:eastAsia="Calibri"/>
          <w:iCs/>
          <w:color w:val="auto"/>
          <w:position w:val="-24"/>
          <w:sz w:val="26"/>
          <w:szCs w:val="26"/>
          <w:lang w:val="fr-FR"/>
          <w14:ligatures w14:val="standardContextual"/>
        </w:rPr>
        <w:object w:dxaOrig="7620" w:dyaOrig="620" w14:anchorId="1074EB2E">
          <v:shape id="_x0000_i1254" type="#_x0000_t75" style="width:380.85pt;height:31.25pt" o:ole="">
            <v:imagedata r:id="rId555" o:title=""/>
          </v:shape>
          <o:OLEObject Type="Embed" ProgID="Equation.DSMT4" ShapeID="_x0000_i1254" DrawAspect="Content" ObjectID="_1790104636" r:id="rId556"/>
        </w:object>
      </w:r>
    </w:p>
    <w:p w14:paraId="7EF9A730" w14:textId="77777777" w:rsidR="00095442" w:rsidRPr="00261E25" w:rsidRDefault="00095442" w:rsidP="00095442">
      <w:pPr>
        <w:spacing w:line="276" w:lineRule="auto"/>
        <w:rPr>
          <w:rFonts w:eastAsia="Calibri"/>
          <w:iCs/>
          <w:color w:val="auto"/>
          <w:sz w:val="26"/>
          <w:szCs w:val="26"/>
          <w:lang w:val="fr-FR"/>
          <w14:ligatures w14:val="standardContextual"/>
        </w:rPr>
      </w:pPr>
      <w:r w:rsidRPr="00261E25">
        <w:rPr>
          <w:rFonts w:eastAsia="Calibri"/>
          <w:b/>
          <w:iCs/>
          <w:color w:val="auto"/>
          <w:sz w:val="26"/>
          <w:szCs w:val="26"/>
          <w:lang w:val="fr-FR"/>
          <w14:ligatures w14:val="standardContextual"/>
        </w:rPr>
        <w:t>b.</w:t>
      </w:r>
      <w:r w:rsidRPr="00261E25">
        <w:rPr>
          <w:rFonts w:eastAsia="Calibri"/>
          <w:iCs/>
          <w:color w:val="auto"/>
          <w:sz w:val="26"/>
          <w:szCs w:val="26"/>
          <w:lang w:val="fr-FR"/>
          <w14:ligatures w14:val="standardContextual"/>
        </w:rPr>
        <w:t xml:space="preserve"> </w:t>
      </w:r>
      <w:r w:rsidRPr="00261E25">
        <w:rPr>
          <w:rFonts w:eastAsia="Calibri"/>
          <w:b/>
          <w:iCs/>
          <w:color w:val="auto"/>
          <w:sz w:val="26"/>
          <w:szCs w:val="26"/>
          <w:lang w:val="fr-FR"/>
          <w14:ligatures w14:val="standardContextual"/>
        </w:rPr>
        <w:t>[S]</w:t>
      </w:r>
      <w:r w:rsidRPr="00261E25">
        <w:rPr>
          <w:rFonts w:eastAsia="Calibri"/>
          <w:iCs/>
          <w:color w:val="auto"/>
          <w:sz w:val="26"/>
          <w:szCs w:val="26"/>
          <w:lang w:val="fr-FR"/>
          <w14:ligatures w14:val="standardContextual"/>
        </w:rPr>
        <w:t xml:space="preserve"> Vận tốc vật sau 10s chuyển động </w:t>
      </w:r>
      <w:r w:rsidRPr="00261E25">
        <w:rPr>
          <w:rFonts w:eastAsia="Calibri"/>
          <w:iCs/>
          <w:color w:val="auto"/>
          <w:position w:val="-12"/>
          <w:sz w:val="26"/>
          <w:szCs w:val="26"/>
          <w:lang w:val="fr-FR"/>
          <w14:ligatures w14:val="standardContextual"/>
        </w:rPr>
        <w:object w:dxaOrig="2940" w:dyaOrig="360" w14:anchorId="706F0A4A">
          <v:shape id="_x0000_i1255" type="#_x0000_t75" style="width:148.25pt;height:18.45pt" o:ole="">
            <v:imagedata r:id="rId557" o:title=""/>
          </v:shape>
          <o:OLEObject Type="Embed" ProgID="Equation.DSMT4" ShapeID="_x0000_i1255" DrawAspect="Content" ObjectID="_1790104637" r:id="rId558"/>
        </w:object>
      </w:r>
    </w:p>
    <w:p w14:paraId="4A8FC70F" w14:textId="77777777" w:rsidR="00095442" w:rsidRPr="00261E25" w:rsidRDefault="00095442" w:rsidP="00095442">
      <w:pPr>
        <w:spacing w:line="276" w:lineRule="auto"/>
        <w:rPr>
          <w:rFonts w:eastAsia="Calibri"/>
          <w:color w:val="auto"/>
          <w:sz w:val="26"/>
          <w:szCs w:val="26"/>
          <w:lang w:val="fr-FR"/>
        </w:rPr>
      </w:pPr>
      <w:r w:rsidRPr="00261E25">
        <w:rPr>
          <w:rFonts w:eastAsia="Calibri"/>
          <w:b/>
          <w:iCs/>
          <w:color w:val="auto"/>
          <w:sz w:val="26"/>
          <w:szCs w:val="26"/>
          <w:lang w:val="fr-FR"/>
          <w14:ligatures w14:val="standardContextual"/>
        </w:rPr>
        <w:t>c. [Đ]</w:t>
      </w:r>
      <w:r w:rsidRPr="00261E25">
        <w:rPr>
          <w:rFonts w:eastAsia="Calibri"/>
          <w:iCs/>
          <w:color w:val="auto"/>
          <w:sz w:val="26"/>
          <w:szCs w:val="26"/>
          <w:lang w:val="fr-FR"/>
          <w14:ligatures w14:val="standardContextual"/>
        </w:rPr>
        <w:t xml:space="preserve"> </w:t>
      </w:r>
      <w:r w:rsidRPr="00261E25">
        <w:rPr>
          <w:rFonts w:eastAsia="Calibri"/>
          <w:color w:val="auto"/>
          <w:sz w:val="26"/>
          <w:szCs w:val="26"/>
          <w:lang w:val="fr-FR"/>
        </w:rPr>
        <w:t xml:space="preserve">Quãng đường vật đi được sau 10s chuyển động là </w:t>
      </w:r>
      <w:r w:rsidRPr="00261E25">
        <w:rPr>
          <w:rFonts w:eastAsia="Calibri"/>
          <w:color w:val="auto"/>
          <w:position w:val="-24"/>
          <w:sz w:val="26"/>
          <w:szCs w:val="26"/>
        </w:rPr>
        <w:object w:dxaOrig="3060" w:dyaOrig="680" w14:anchorId="6EEABD21">
          <v:shape id="_x0000_i1256" type="#_x0000_t75" style="width:153pt;height:33.65pt" o:ole="">
            <v:imagedata r:id="rId559" o:title=""/>
          </v:shape>
          <o:OLEObject Type="Embed" ProgID="Equation.DSMT4" ShapeID="_x0000_i1256" DrawAspect="Content" ObjectID="_1790104638" r:id="rId560"/>
        </w:object>
      </w:r>
      <w:r w:rsidRPr="00261E25">
        <w:rPr>
          <w:rFonts w:eastAsia="Calibri"/>
          <w:color w:val="auto"/>
          <w:sz w:val="26"/>
          <w:szCs w:val="26"/>
          <w:lang w:val="fr-FR"/>
        </w:rPr>
        <w:t>,</w:t>
      </w:r>
    </w:p>
    <w:p w14:paraId="08D47693" w14:textId="77777777" w:rsidR="00095442" w:rsidRPr="00261E25" w:rsidRDefault="00095442" w:rsidP="00095442">
      <w:pPr>
        <w:spacing w:line="276" w:lineRule="auto"/>
        <w:rPr>
          <w:rFonts w:eastAsia="Calibri"/>
          <w:color w:val="auto"/>
          <w:sz w:val="26"/>
          <w:szCs w:val="26"/>
          <w:lang w:val="fr-FR"/>
        </w:rPr>
      </w:pPr>
      <w:r w:rsidRPr="00261E25">
        <w:rPr>
          <w:rFonts w:eastAsia="Calibri"/>
          <w:b/>
          <w:color w:val="auto"/>
          <w:sz w:val="26"/>
          <w:szCs w:val="26"/>
          <w:lang w:val="fr-FR"/>
        </w:rPr>
        <w:t>d.</w:t>
      </w:r>
      <w:r w:rsidRPr="00261E25">
        <w:rPr>
          <w:rFonts w:eastAsia="Calibri"/>
          <w:b/>
          <w:iCs/>
          <w:color w:val="auto"/>
          <w:sz w:val="26"/>
          <w:szCs w:val="26"/>
          <w:lang w:val="fr-FR"/>
          <w14:ligatures w14:val="standardContextual"/>
        </w:rPr>
        <w:t xml:space="preserve"> [S]</w:t>
      </w:r>
      <w:r w:rsidRPr="00261E25">
        <w:rPr>
          <w:rFonts w:eastAsia="Calibri"/>
          <w:iCs/>
          <w:color w:val="auto"/>
          <w:sz w:val="26"/>
          <w:szCs w:val="26"/>
          <w:lang w:val="fr-FR"/>
          <w14:ligatures w14:val="standardContextual"/>
        </w:rPr>
        <w:t xml:space="preserve"> </w:t>
      </w:r>
      <w:r w:rsidRPr="00261E25">
        <w:rPr>
          <w:rFonts w:eastAsia="Calibri"/>
          <w:color w:val="auto"/>
          <w:sz w:val="26"/>
          <w:szCs w:val="26"/>
          <w:lang w:val="fr-FR"/>
        </w:rPr>
        <w:t xml:space="preserve"> Quãng đường vật đi được trong giây thứ 10 là </w:t>
      </w:r>
    </w:p>
    <w:p w14:paraId="59D59CFF" w14:textId="77777777" w:rsidR="00095442" w:rsidRPr="00261E25" w:rsidRDefault="00095442" w:rsidP="00095442">
      <w:pPr>
        <w:spacing w:line="276" w:lineRule="auto"/>
        <w:rPr>
          <w:rFonts w:eastAsia="Calibri"/>
          <w:iCs/>
          <w:color w:val="auto"/>
          <w:sz w:val="26"/>
          <w:szCs w:val="26"/>
          <w:lang w:val="fr-FR"/>
          <w14:ligatures w14:val="standardContextual"/>
        </w:rPr>
      </w:pPr>
      <w:r w:rsidRPr="00261E25">
        <w:rPr>
          <w:rFonts w:eastAsia="Calibri"/>
          <w:iCs/>
          <w:color w:val="auto"/>
          <w:position w:val="-24"/>
          <w:sz w:val="26"/>
          <w:szCs w:val="26"/>
          <w:lang w:val="fr-FR"/>
          <w14:ligatures w14:val="standardContextual"/>
        </w:rPr>
        <w:object w:dxaOrig="5500" w:dyaOrig="620" w14:anchorId="3E668BC1">
          <v:shape id="_x0000_i1257" type="#_x0000_t75" style="width:275.2pt;height:31.25pt" o:ole="">
            <v:imagedata r:id="rId561" o:title=""/>
          </v:shape>
          <o:OLEObject Type="Embed" ProgID="Equation.DSMT4" ShapeID="_x0000_i1257" DrawAspect="Content" ObjectID="_1790104639" r:id="rId562"/>
        </w:object>
      </w:r>
    </w:p>
    <w:p w14:paraId="72F4DA4B"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color w:val="auto"/>
          <w:sz w:val="26"/>
          <w:szCs w:val="26"/>
          <w:lang w:val="fr-FR"/>
        </w:rPr>
        <w:t>Câu 2:</w:t>
      </w:r>
    </w:p>
    <w:p w14:paraId="36677285" w14:textId="77777777" w:rsidR="00095442" w:rsidRPr="00261E25" w:rsidRDefault="00095442" w:rsidP="00095442">
      <w:pPr>
        <w:spacing w:line="276" w:lineRule="auto"/>
        <w:jc w:val="both"/>
        <w:rPr>
          <w:rFonts w:eastAsia="Calibri"/>
          <w:color w:val="auto"/>
          <w:sz w:val="26"/>
          <w:szCs w:val="26"/>
          <w:lang w:val="fr-FR"/>
        </w:rPr>
      </w:pPr>
      <w:r w:rsidRPr="00261E25">
        <w:rPr>
          <w:rFonts w:eastAsia="Calibri"/>
          <w:iCs/>
          <w:noProof/>
          <w:color w:val="auto"/>
          <w:sz w:val="26"/>
          <w:szCs w:val="26"/>
          <w:lang w:val="fr-FR"/>
          <w14:ligatures w14:val="standardContextual"/>
        </w:rPr>
        <w:drawing>
          <wp:anchor distT="0" distB="0" distL="114300" distR="114300" simplePos="0" relativeHeight="251860992" behindDoc="0" locked="0" layoutInCell="1" allowOverlap="1" wp14:anchorId="1126099F" wp14:editId="5B75949D">
            <wp:simplePos x="0" y="0"/>
            <wp:positionH relativeFrom="column">
              <wp:posOffset>3993515</wp:posOffset>
            </wp:positionH>
            <wp:positionV relativeFrom="paragraph">
              <wp:posOffset>58420</wp:posOffset>
            </wp:positionV>
            <wp:extent cx="1949450" cy="762000"/>
            <wp:effectExtent l="0" t="0" r="0" b="0"/>
            <wp:wrapThrough wrapText="bothSides">
              <wp:wrapPolygon edited="0">
                <wp:start x="0" y="0"/>
                <wp:lineTo x="0" y="21060"/>
                <wp:lineTo x="21319" y="21060"/>
                <wp:lineTo x="21319" y="0"/>
                <wp:lineTo x="0" y="0"/>
              </wp:wrapPolygon>
            </wp:wrapThrough>
            <wp:docPr id="41579099" name="Picture 41579099"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9099" name="Picture 41579099" descr="50 hthy"/>
                    <pic:cNvPicPr/>
                  </pic:nvPicPr>
                  <pic:blipFill>
                    <a:blip r:embed="rId511">
                      <a:extLst>
                        <a:ext uri="{28A0092B-C50C-407E-A947-70E740481C1C}">
                          <a14:useLocalDpi xmlns:a14="http://schemas.microsoft.com/office/drawing/2010/main" val="0"/>
                        </a:ext>
                      </a:extLst>
                    </a:blip>
                    <a:stretch>
                      <a:fillRect/>
                    </a:stretch>
                  </pic:blipFill>
                  <pic:spPr>
                    <a:xfrm>
                      <a:off x="0" y="0"/>
                      <a:ext cx="1949450" cy="762000"/>
                    </a:xfrm>
                    <a:prstGeom prst="rect">
                      <a:avLst/>
                    </a:prstGeom>
                  </pic:spPr>
                </pic:pic>
              </a:graphicData>
            </a:graphic>
          </wp:anchor>
        </w:drawing>
      </w:r>
      <w:r w:rsidRPr="00261E25">
        <w:rPr>
          <w:rFonts w:eastAsia="Calibri"/>
          <w:b/>
          <w:iCs/>
          <w:color w:val="auto"/>
          <w:sz w:val="26"/>
          <w:szCs w:val="26"/>
          <w:lang w:val="fr-FR"/>
          <w14:ligatures w14:val="standardContextual"/>
        </w:rPr>
        <w:t>a. [S]</w:t>
      </w:r>
      <w:r w:rsidRPr="00261E25">
        <w:rPr>
          <w:rFonts w:eastAsia="Calibri"/>
          <w:iCs/>
          <w:color w:val="auto"/>
          <w:sz w:val="26"/>
          <w:szCs w:val="26"/>
          <w:lang w:val="fr-FR"/>
          <w14:ligatures w14:val="standardContextual"/>
        </w:rPr>
        <w:t xml:space="preserve"> </w:t>
      </w:r>
      <w:r w:rsidRPr="00261E25">
        <w:rPr>
          <w:rFonts w:eastAsia="Calibri"/>
          <w:color w:val="auto"/>
          <w:sz w:val="26"/>
          <w:szCs w:val="26"/>
          <w:lang w:val="fr-FR"/>
        </w:rPr>
        <w:t xml:space="preserve">Quãng đường vật đi được </w:t>
      </w:r>
      <w:r w:rsidRPr="00261E25">
        <w:rPr>
          <w:rFonts w:eastAsia="Calibri"/>
          <w:color w:val="auto"/>
          <w:position w:val="-24"/>
          <w:sz w:val="26"/>
          <w:szCs w:val="26"/>
        </w:rPr>
        <w:object w:dxaOrig="1460" w:dyaOrig="620" w14:anchorId="7F0C532F">
          <v:shape id="_x0000_i1258" type="#_x0000_t75" style="width:72.95pt;height:31.25pt" o:ole="">
            <v:imagedata r:id="rId389" o:title=""/>
          </v:shape>
          <o:OLEObject Type="Embed" ProgID="Equation.DSMT4" ShapeID="_x0000_i1258" DrawAspect="Content" ObjectID="_1790104640" r:id="rId563"/>
        </w:object>
      </w:r>
    </w:p>
    <w:p w14:paraId="39A13B26" w14:textId="77777777" w:rsidR="00095442" w:rsidRPr="00261E25" w:rsidRDefault="00095442" w:rsidP="00095442">
      <w:pPr>
        <w:spacing w:line="276" w:lineRule="auto"/>
        <w:rPr>
          <w:rFonts w:eastAsia="Calibri"/>
          <w:iCs/>
          <w:color w:val="auto"/>
          <w:sz w:val="26"/>
          <w:szCs w:val="26"/>
          <w:lang w:val="fr-FR"/>
          <w14:ligatures w14:val="standardContextual"/>
        </w:rPr>
      </w:pPr>
      <w:r w:rsidRPr="00261E25">
        <w:rPr>
          <w:rFonts w:eastAsia="Calibri"/>
          <w:b/>
          <w:iCs/>
          <w:color w:val="auto"/>
          <w:sz w:val="26"/>
          <w:szCs w:val="26"/>
          <w:lang w:val="fr-FR"/>
          <w14:ligatures w14:val="standardContextual"/>
        </w:rPr>
        <w:t>b.</w:t>
      </w:r>
      <w:r w:rsidRPr="00261E25">
        <w:rPr>
          <w:rFonts w:eastAsia="Calibri"/>
          <w:iCs/>
          <w:color w:val="auto"/>
          <w:sz w:val="26"/>
          <w:szCs w:val="26"/>
          <w:lang w:val="fr-FR"/>
          <w14:ligatures w14:val="standardContextual"/>
        </w:rPr>
        <w:t xml:space="preserve"> </w:t>
      </w:r>
      <w:r w:rsidRPr="00261E25">
        <w:rPr>
          <w:rFonts w:eastAsia="Calibri"/>
          <w:b/>
          <w:iCs/>
          <w:color w:val="auto"/>
          <w:sz w:val="26"/>
          <w:szCs w:val="26"/>
          <w:lang w:val="fr-FR"/>
          <w14:ligatures w14:val="standardContextual"/>
        </w:rPr>
        <w:t>[Đ]</w:t>
      </w:r>
      <w:r w:rsidRPr="00261E25">
        <w:rPr>
          <w:rFonts w:eastAsia="Calibri"/>
          <w:iCs/>
          <w:color w:val="auto"/>
          <w:sz w:val="26"/>
          <w:szCs w:val="26"/>
          <w:lang w:val="fr-FR"/>
          <w14:ligatures w14:val="standardContextual"/>
        </w:rPr>
        <w:t xml:space="preserve"> </w:t>
      </w:r>
      <w:r w:rsidRPr="00261E25">
        <w:rPr>
          <w:rFonts w:eastAsia="Arial"/>
          <w:color w:val="auto"/>
          <w:kern w:val="2"/>
          <w:sz w:val="26"/>
          <w:szCs w:val="26"/>
          <w:lang w:val="fr-FR"/>
          <w14:ligatures w14:val="standardContextual"/>
        </w:rPr>
        <w:t>Vật chuyển động trên quãng đường</w:t>
      </w:r>
      <w:r w:rsidRPr="00261E25">
        <w:rPr>
          <w:rFonts w:eastAsia="Arial"/>
          <w:color w:val="auto"/>
          <w:kern w:val="2"/>
          <w:position w:val="-12"/>
          <w:sz w:val="26"/>
          <w:szCs w:val="26"/>
          <w:lang w:val="pt-BR"/>
          <w14:ligatures w14:val="standardContextual"/>
        </w:rPr>
        <w:object w:dxaOrig="2299" w:dyaOrig="360" w14:anchorId="16E03DBE">
          <v:shape id="_x0000_i1259" type="#_x0000_t75" style="width:115.6pt;height:18.45pt" o:ole="">
            <v:imagedata r:id="rId564" o:title=""/>
          </v:shape>
          <o:OLEObject Type="Embed" ProgID="Equation.DSMT4" ShapeID="_x0000_i1259" DrawAspect="Content" ObjectID="_1790104641" r:id="rId565"/>
        </w:object>
      </w:r>
      <w:r w:rsidRPr="00261E25">
        <w:rPr>
          <w:rFonts w:eastAsia="Arial"/>
          <w:color w:val="auto"/>
          <w:kern w:val="2"/>
          <w:sz w:val="26"/>
          <w:szCs w:val="26"/>
          <w:lang w:val="fr-FR"/>
          <w14:ligatures w14:val="standardContextual"/>
        </w:rPr>
        <w:t xml:space="preserve"> trong thời gian 8 giây</w:t>
      </w:r>
    </w:p>
    <w:p w14:paraId="7966EAAE" w14:textId="77777777" w:rsidR="00095442" w:rsidRPr="00261E25" w:rsidRDefault="00095442" w:rsidP="00095442">
      <w:pPr>
        <w:spacing w:line="276" w:lineRule="auto"/>
        <w:jc w:val="both"/>
        <w:rPr>
          <w:rFonts w:eastAsia="Calibri"/>
          <w:color w:val="auto"/>
          <w:sz w:val="26"/>
          <w:szCs w:val="26"/>
          <w:lang w:val="fr-FR"/>
        </w:rPr>
      </w:pPr>
      <w:r w:rsidRPr="00261E25">
        <w:rPr>
          <w:rFonts w:eastAsia="Calibri"/>
          <w:b/>
          <w:iCs/>
          <w:color w:val="auto"/>
          <w:sz w:val="26"/>
          <w:szCs w:val="26"/>
          <w:lang w:val="fr-FR"/>
          <w14:ligatures w14:val="standardContextual"/>
        </w:rPr>
        <w:t>c. [Đ]</w:t>
      </w:r>
      <w:r w:rsidRPr="00261E25">
        <w:rPr>
          <w:rFonts w:eastAsia="Calibri"/>
          <w:iCs/>
          <w:color w:val="auto"/>
          <w:sz w:val="26"/>
          <w:szCs w:val="26"/>
          <w:lang w:val="fr-FR"/>
          <w14:ligatures w14:val="standardContextual"/>
        </w:rPr>
        <w:t xml:space="preserve"> </w:t>
      </w:r>
      <w:r w:rsidRPr="00261E25">
        <w:rPr>
          <w:rFonts w:eastAsia="Calibri"/>
          <w:color w:val="auto"/>
          <w:sz w:val="26"/>
          <w:szCs w:val="26"/>
          <w:lang w:val="fr-FR"/>
        </w:rPr>
        <w:t xml:space="preserve">Quãng đường vật đi được </w:t>
      </w:r>
      <w:r w:rsidRPr="00261E25">
        <w:rPr>
          <w:rFonts w:eastAsia="Calibri"/>
          <w:color w:val="auto"/>
          <w:position w:val="-24"/>
          <w:sz w:val="26"/>
          <w:szCs w:val="26"/>
        </w:rPr>
        <w:object w:dxaOrig="1460" w:dyaOrig="620" w14:anchorId="33AD6BAE">
          <v:shape id="_x0000_i1260" type="#_x0000_t75" style="width:72.95pt;height:31.25pt" o:ole="">
            <v:imagedata r:id="rId389" o:title=""/>
          </v:shape>
          <o:OLEObject Type="Embed" ProgID="Equation.DSMT4" ShapeID="_x0000_i1260" DrawAspect="Content" ObjectID="_1790104642" r:id="rId566"/>
        </w:object>
      </w:r>
    </w:p>
    <w:p w14:paraId="7C461928" w14:textId="77777777" w:rsidR="00095442" w:rsidRPr="00261E25" w:rsidRDefault="00095442" w:rsidP="00095442">
      <w:pPr>
        <w:spacing w:line="276" w:lineRule="auto"/>
        <w:rPr>
          <w:rFonts w:eastAsia="Calibri"/>
          <w:color w:val="auto"/>
          <w:sz w:val="26"/>
          <w:szCs w:val="26"/>
          <w:lang w:val="fr-FR"/>
        </w:rPr>
      </w:pPr>
      <w:r w:rsidRPr="00261E25">
        <w:rPr>
          <w:rFonts w:eastAsia="Calibri"/>
          <w:color w:val="auto"/>
          <w:sz w:val="26"/>
          <w:szCs w:val="26"/>
          <w:lang w:val="fr-FR"/>
        </w:rPr>
        <w:t xml:space="preserve">ta có </w:t>
      </w:r>
      <w:r w:rsidRPr="00261E25">
        <w:rPr>
          <w:rFonts w:eastAsia="Calibri"/>
          <w:color w:val="auto"/>
          <w:position w:val="-34"/>
          <w:sz w:val="26"/>
          <w:szCs w:val="26"/>
        </w:rPr>
        <w:object w:dxaOrig="5040" w:dyaOrig="800" w14:anchorId="1F08BAE5">
          <v:shape id="_x0000_i1261" type="#_x0000_t75" style="width:253.4pt;height:40.75pt" o:ole="">
            <v:imagedata r:id="rId567" o:title=""/>
          </v:shape>
          <o:OLEObject Type="Embed" ProgID="Equation.DSMT4" ShapeID="_x0000_i1261" DrawAspect="Content" ObjectID="_1790104643" r:id="rId568"/>
        </w:object>
      </w:r>
    </w:p>
    <w:p w14:paraId="28400ECA" w14:textId="77777777" w:rsidR="00095442" w:rsidRPr="00261E25" w:rsidRDefault="00095442" w:rsidP="00095442">
      <w:pPr>
        <w:spacing w:line="276" w:lineRule="auto"/>
        <w:rPr>
          <w:rFonts w:eastAsia="Calibri"/>
          <w:color w:val="auto"/>
          <w:sz w:val="26"/>
          <w:szCs w:val="26"/>
          <w:lang w:val="fr-FR"/>
        </w:rPr>
      </w:pPr>
      <w:r w:rsidRPr="00261E25">
        <w:rPr>
          <w:rFonts w:eastAsia="Calibri"/>
          <w:color w:val="auto"/>
          <w:sz w:val="26"/>
          <w:szCs w:val="26"/>
          <w:lang w:val="fr-FR"/>
        </w:rPr>
        <w:t>Vậy vận tốc ban đầu là 1 m/s</w:t>
      </w:r>
    </w:p>
    <w:p w14:paraId="3C842D94" w14:textId="77777777" w:rsidR="00095442" w:rsidRPr="00261E25" w:rsidRDefault="00095442" w:rsidP="00095442">
      <w:pPr>
        <w:spacing w:line="276" w:lineRule="auto"/>
        <w:rPr>
          <w:rFonts w:eastAsia="Calibri"/>
          <w:color w:val="auto"/>
          <w:sz w:val="26"/>
          <w:szCs w:val="26"/>
          <w:vertAlign w:val="superscript"/>
        </w:rPr>
      </w:pPr>
      <w:r w:rsidRPr="00261E25">
        <w:rPr>
          <w:rFonts w:eastAsia="Calibri"/>
          <w:b/>
          <w:color w:val="auto"/>
          <w:sz w:val="26"/>
          <w:szCs w:val="26"/>
        </w:rPr>
        <w:t>d.</w:t>
      </w:r>
      <w:r w:rsidRPr="00261E25">
        <w:rPr>
          <w:rFonts w:eastAsia="Calibri"/>
          <w:b/>
          <w:iCs/>
          <w:color w:val="auto"/>
          <w:sz w:val="26"/>
          <w:szCs w:val="26"/>
          <w:lang w:val="fr-FR"/>
          <w14:ligatures w14:val="standardContextual"/>
        </w:rPr>
        <w:t xml:space="preserve"> [Đ]</w:t>
      </w:r>
      <w:r w:rsidRPr="00261E25">
        <w:rPr>
          <w:rFonts w:eastAsia="Calibri"/>
          <w:iCs/>
          <w:color w:val="auto"/>
          <w:sz w:val="26"/>
          <w:szCs w:val="26"/>
          <w:lang w:val="fr-FR"/>
          <w14:ligatures w14:val="standardContextual"/>
        </w:rPr>
        <w:t xml:space="preserve"> </w:t>
      </w:r>
      <w:r w:rsidRPr="00261E25">
        <w:rPr>
          <w:rFonts w:eastAsia="Calibri"/>
          <w:color w:val="auto"/>
          <w:sz w:val="26"/>
          <w:szCs w:val="26"/>
        </w:rPr>
        <w:t xml:space="preserve"> Gia tốc của vật là 2,5 m/s</w:t>
      </w:r>
      <w:r w:rsidRPr="00261E25">
        <w:rPr>
          <w:rFonts w:eastAsia="Calibri"/>
          <w:color w:val="auto"/>
          <w:sz w:val="26"/>
          <w:szCs w:val="26"/>
          <w:vertAlign w:val="superscript"/>
        </w:rPr>
        <w:t>2</w:t>
      </w:r>
    </w:p>
    <w:p w14:paraId="35D56A92"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color w:val="auto"/>
          <w:sz w:val="26"/>
          <w:szCs w:val="26"/>
          <w:lang w:val="pt-BR"/>
        </w:rPr>
        <w:t>Câu 3:</w:t>
      </w:r>
    </w:p>
    <w:p w14:paraId="57663AC7" w14:textId="77777777" w:rsidR="00095442" w:rsidRPr="00261E25" w:rsidRDefault="00095442" w:rsidP="00095442">
      <w:pPr>
        <w:spacing w:line="276" w:lineRule="auto"/>
        <w:jc w:val="both"/>
        <w:rPr>
          <w:rFonts w:eastAsia="Calibri"/>
          <w:color w:val="auto"/>
          <w:sz w:val="26"/>
          <w:szCs w:val="26"/>
          <w:lang w:val="pt-BR"/>
        </w:rPr>
      </w:pPr>
      <w:r w:rsidRPr="00261E25">
        <w:rPr>
          <w:rFonts w:eastAsia="Calibri"/>
          <w:b/>
          <w:iCs/>
          <w:color w:val="auto"/>
          <w:sz w:val="26"/>
          <w:szCs w:val="26"/>
          <w:lang w:val="fr-FR"/>
          <w14:ligatures w14:val="standardContextual"/>
        </w:rPr>
        <w:t>a. [S]</w:t>
      </w:r>
      <w:r w:rsidRPr="00261E25">
        <w:rPr>
          <w:rFonts w:eastAsia="Calibri"/>
          <w:iCs/>
          <w:color w:val="auto"/>
          <w:sz w:val="26"/>
          <w:szCs w:val="26"/>
          <w:lang w:val="fr-FR"/>
          <w14:ligatures w14:val="standardContextual"/>
        </w:rPr>
        <w:t xml:space="preserve"> </w:t>
      </w:r>
      <w:r w:rsidRPr="00261E25">
        <w:rPr>
          <w:rFonts w:eastAsia="Calibri"/>
          <w:color w:val="auto"/>
          <w:sz w:val="26"/>
          <w:szCs w:val="26"/>
          <w:lang w:val="pt-BR"/>
        </w:rPr>
        <w:t xml:space="preserve">Quãng đường vật đi được </w:t>
      </w:r>
      <w:r w:rsidRPr="00261E25">
        <w:rPr>
          <w:rFonts w:eastAsia="Calibri"/>
          <w:color w:val="auto"/>
          <w:position w:val="-24"/>
          <w:sz w:val="26"/>
          <w:szCs w:val="26"/>
        </w:rPr>
        <w:object w:dxaOrig="1460" w:dyaOrig="620" w14:anchorId="2CF69E03">
          <v:shape id="_x0000_i1262" type="#_x0000_t75" style="width:72.95pt;height:31.25pt" o:ole="">
            <v:imagedata r:id="rId389" o:title=""/>
          </v:shape>
          <o:OLEObject Type="Embed" ProgID="Equation.DSMT4" ShapeID="_x0000_i1262" DrawAspect="Content" ObjectID="_1790104644" r:id="rId569"/>
        </w:object>
      </w:r>
      <w:r w:rsidRPr="00261E25">
        <w:rPr>
          <w:rFonts w:eastAsia="Calibri"/>
          <w:color w:val="auto"/>
          <w:sz w:val="26"/>
          <w:szCs w:val="26"/>
          <w:lang w:val="pt-BR"/>
        </w:rPr>
        <w:t>, v</w:t>
      </w:r>
      <w:r w:rsidRPr="00261E25">
        <w:rPr>
          <w:rFonts w:eastAsia="Calibri"/>
          <w:color w:val="auto"/>
          <w:sz w:val="26"/>
          <w:szCs w:val="26"/>
          <w:vertAlign w:val="subscript"/>
          <w:lang w:val="pt-BR"/>
        </w:rPr>
        <w:t>0</w:t>
      </w:r>
      <w:r w:rsidRPr="00261E25">
        <w:rPr>
          <w:rFonts w:eastAsia="Calibri"/>
          <w:color w:val="auto"/>
          <w:sz w:val="26"/>
          <w:szCs w:val="26"/>
          <w:lang w:val="pt-BR"/>
        </w:rPr>
        <w:t xml:space="preserve"> = 18km/h=5m/s</w:t>
      </w:r>
    </w:p>
    <w:p w14:paraId="07E9D909" w14:textId="77777777" w:rsidR="00095442" w:rsidRPr="00261E25" w:rsidRDefault="00095442" w:rsidP="00095442">
      <w:pPr>
        <w:spacing w:line="276" w:lineRule="auto"/>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 xml:space="preserve">Quãng đường vật đi được trong giây thứ 6 là </w:t>
      </w:r>
      <w:r w:rsidRPr="00261E25">
        <w:rPr>
          <w:rFonts w:eastAsia="Calibri"/>
          <w:iCs/>
          <w:color w:val="auto"/>
          <w:position w:val="-24"/>
          <w:sz w:val="26"/>
          <w:szCs w:val="26"/>
          <w:lang w:val="fr-FR"/>
          <w14:ligatures w14:val="standardContextual"/>
        </w:rPr>
        <w:object w:dxaOrig="8280" w:dyaOrig="620" w14:anchorId="0C18A31F">
          <v:shape id="_x0000_i1263" type="#_x0000_t75" style="width:414.95pt;height:31.25pt" o:ole="">
            <v:imagedata r:id="rId570" o:title=""/>
          </v:shape>
          <o:OLEObject Type="Embed" ProgID="Equation.DSMT4" ShapeID="_x0000_i1263" DrawAspect="Content" ObjectID="_1790104645" r:id="rId571"/>
        </w:object>
      </w:r>
    </w:p>
    <w:p w14:paraId="3137E199" w14:textId="77777777" w:rsidR="00095442" w:rsidRPr="00261E25" w:rsidRDefault="00095442" w:rsidP="00095442">
      <w:pPr>
        <w:tabs>
          <w:tab w:val="left" w:pos="2160"/>
          <w:tab w:val="left" w:pos="4320"/>
          <w:tab w:val="left" w:pos="6480"/>
        </w:tabs>
        <w:spacing w:line="276" w:lineRule="auto"/>
        <w:rPr>
          <w:b/>
          <w:caps/>
          <w:color w:val="auto"/>
          <w:sz w:val="26"/>
          <w:szCs w:val="26"/>
          <w:lang w:val="fr-FR"/>
        </w:rPr>
      </w:pPr>
      <w:r w:rsidRPr="00261E25">
        <w:rPr>
          <w:rFonts w:eastAsia="Calibri"/>
          <w:b/>
          <w:iCs/>
          <w:color w:val="auto"/>
          <w:sz w:val="26"/>
          <w:szCs w:val="26"/>
          <w:lang w:val="fr-FR"/>
          <w14:ligatures w14:val="standardContextual"/>
        </w:rPr>
        <w:t>b.</w:t>
      </w:r>
      <w:r w:rsidRPr="00261E25">
        <w:rPr>
          <w:rFonts w:eastAsia="Calibri"/>
          <w:iCs/>
          <w:color w:val="auto"/>
          <w:sz w:val="26"/>
          <w:szCs w:val="26"/>
          <w:lang w:val="fr-FR"/>
          <w14:ligatures w14:val="standardContextual"/>
        </w:rPr>
        <w:t xml:space="preserve"> </w:t>
      </w:r>
      <w:r w:rsidRPr="00261E25">
        <w:rPr>
          <w:rFonts w:eastAsia="Calibri"/>
          <w:b/>
          <w:iCs/>
          <w:color w:val="auto"/>
          <w:sz w:val="26"/>
          <w:szCs w:val="26"/>
          <w:lang w:val="fr-FR"/>
          <w14:ligatures w14:val="standardContextual"/>
        </w:rPr>
        <w:t>[S]</w:t>
      </w:r>
      <w:r w:rsidRPr="00261E25">
        <w:rPr>
          <w:rFonts w:eastAsia="Calibri"/>
          <w:iCs/>
          <w:color w:val="auto"/>
          <w:sz w:val="26"/>
          <w:szCs w:val="26"/>
          <w:lang w:val="fr-FR"/>
          <w14:ligatures w14:val="standardContextual"/>
        </w:rPr>
        <w:t xml:space="preserve"> </w:t>
      </w:r>
      <w:r w:rsidRPr="00261E25">
        <w:rPr>
          <w:rFonts w:eastAsia="Arial"/>
          <w:color w:val="auto"/>
          <w:kern w:val="2"/>
          <w:sz w:val="26"/>
          <w:szCs w:val="26"/>
          <w:lang w:val="fr-FR"/>
          <w14:ligatures w14:val="standardContextual"/>
        </w:rPr>
        <w:t xml:space="preserve"> Chất điểm chuyển động chuyển động </w:t>
      </w:r>
      <w:r w:rsidRPr="00261E25">
        <w:rPr>
          <w:color w:val="auto"/>
          <w:sz w:val="26"/>
          <w:szCs w:val="26"/>
          <w:lang w:val="vi-VN"/>
        </w:rPr>
        <w:t xml:space="preserve">chậm dần </w:t>
      </w:r>
      <w:r w:rsidRPr="00261E25">
        <w:rPr>
          <w:color w:val="auto"/>
          <w:sz w:val="26"/>
          <w:szCs w:val="26"/>
          <w:lang w:val="fr-FR"/>
        </w:rPr>
        <w:t>do a.v&lt;0</w:t>
      </w:r>
    </w:p>
    <w:p w14:paraId="47D66E51" w14:textId="77777777" w:rsidR="00095442" w:rsidRPr="00261E25" w:rsidRDefault="00095442" w:rsidP="00095442">
      <w:pPr>
        <w:spacing w:line="276" w:lineRule="auto"/>
        <w:rPr>
          <w:rFonts w:eastAsia="Calibri"/>
          <w:color w:val="auto"/>
          <w:sz w:val="26"/>
          <w:szCs w:val="26"/>
          <w:lang w:val="fr-FR"/>
        </w:rPr>
      </w:pPr>
      <w:r w:rsidRPr="00261E25">
        <w:rPr>
          <w:rFonts w:eastAsia="Calibri"/>
          <w:b/>
          <w:iCs/>
          <w:color w:val="auto"/>
          <w:sz w:val="26"/>
          <w:szCs w:val="26"/>
          <w:lang w:val="fr-FR"/>
          <w14:ligatures w14:val="standardContextual"/>
        </w:rPr>
        <w:t>c. [Đ]</w:t>
      </w:r>
      <w:r w:rsidRPr="00261E25">
        <w:rPr>
          <w:rFonts w:eastAsia="Calibri"/>
          <w:iCs/>
          <w:color w:val="auto"/>
          <w:sz w:val="26"/>
          <w:szCs w:val="26"/>
          <w:lang w:val="fr-FR"/>
          <w14:ligatures w14:val="standardContextual"/>
        </w:rPr>
        <w:t xml:space="preserve"> </w:t>
      </w:r>
      <w:r w:rsidRPr="00261E25">
        <w:rPr>
          <w:rFonts w:eastAsia="Calibri"/>
          <w:color w:val="auto"/>
          <w:sz w:val="26"/>
          <w:szCs w:val="26"/>
          <w:lang w:val="fr-FR"/>
        </w:rPr>
        <w:t>Vận tốc ban đầu vật là v</w:t>
      </w:r>
      <w:r w:rsidRPr="00261E25">
        <w:rPr>
          <w:rFonts w:eastAsia="Calibri"/>
          <w:color w:val="auto"/>
          <w:sz w:val="26"/>
          <w:szCs w:val="26"/>
          <w:vertAlign w:val="subscript"/>
          <w:lang w:val="fr-FR"/>
        </w:rPr>
        <w:t>0</w:t>
      </w:r>
      <w:r w:rsidRPr="00261E25">
        <w:rPr>
          <w:rFonts w:eastAsia="Calibri"/>
          <w:color w:val="auto"/>
          <w:sz w:val="26"/>
          <w:szCs w:val="26"/>
          <w:lang w:val="fr-FR"/>
        </w:rPr>
        <w:t xml:space="preserve"> = 18km/h= 5m/s</w:t>
      </w:r>
    </w:p>
    <w:p w14:paraId="0852FB10" w14:textId="77777777" w:rsidR="00095442" w:rsidRPr="00261E25" w:rsidRDefault="00095442" w:rsidP="00095442">
      <w:pPr>
        <w:spacing w:line="276" w:lineRule="auto"/>
        <w:rPr>
          <w:rFonts w:eastAsia="Calibri"/>
          <w:color w:val="auto"/>
          <w:sz w:val="26"/>
          <w:szCs w:val="26"/>
          <w:lang w:val="fr-FR"/>
        </w:rPr>
      </w:pPr>
      <w:r w:rsidRPr="00261E25">
        <w:rPr>
          <w:rFonts w:eastAsia="Calibri"/>
          <w:b/>
          <w:color w:val="auto"/>
          <w:sz w:val="26"/>
          <w:szCs w:val="26"/>
          <w:lang w:val="fr-FR"/>
        </w:rPr>
        <w:t>d.</w:t>
      </w:r>
      <w:r w:rsidRPr="00261E25">
        <w:rPr>
          <w:rFonts w:eastAsia="Calibri"/>
          <w:b/>
          <w:iCs/>
          <w:color w:val="auto"/>
          <w:sz w:val="26"/>
          <w:szCs w:val="26"/>
          <w:lang w:val="fr-FR"/>
          <w14:ligatures w14:val="standardContextual"/>
        </w:rPr>
        <w:t xml:space="preserve"> [Đ]</w:t>
      </w:r>
      <w:r w:rsidRPr="00261E25">
        <w:rPr>
          <w:rFonts w:eastAsia="Calibri"/>
          <w:iCs/>
          <w:color w:val="auto"/>
          <w:sz w:val="26"/>
          <w:szCs w:val="26"/>
          <w:lang w:val="fr-FR"/>
          <w14:ligatures w14:val="standardContextual"/>
        </w:rPr>
        <w:t xml:space="preserve"> </w:t>
      </w:r>
      <w:r w:rsidRPr="00261E25">
        <w:rPr>
          <w:rFonts w:eastAsia="Calibri"/>
          <w:color w:val="auto"/>
          <w:sz w:val="26"/>
          <w:szCs w:val="26"/>
          <w:lang w:val="fr-FR"/>
        </w:rPr>
        <w:t xml:space="preserve"> </w:t>
      </w:r>
      <w:r w:rsidRPr="00261E25">
        <w:rPr>
          <w:iCs/>
          <w:color w:val="auto"/>
          <w:sz w:val="26"/>
          <w:szCs w:val="26"/>
          <w:lang w:val="fr-FR"/>
        </w:rPr>
        <w:t xml:space="preserve">Quãng đường chất điểm chuyển động được sau 7s là </w:t>
      </w:r>
      <w:r w:rsidRPr="00261E25">
        <w:rPr>
          <w:rFonts w:eastAsia="Calibri"/>
          <w:color w:val="auto"/>
          <w:position w:val="-24"/>
          <w:sz w:val="26"/>
          <w:szCs w:val="26"/>
        </w:rPr>
        <w:object w:dxaOrig="3400" w:dyaOrig="620" w14:anchorId="2836A16C">
          <v:shape id="_x0000_i1264" type="#_x0000_t75" style="width:170.05pt;height:31.25pt" o:ole="">
            <v:imagedata r:id="rId572" o:title=""/>
          </v:shape>
          <o:OLEObject Type="Embed" ProgID="Equation.DSMT4" ShapeID="_x0000_i1264" DrawAspect="Content" ObjectID="_1790104646" r:id="rId573"/>
        </w:object>
      </w:r>
    </w:p>
    <w:p w14:paraId="72763BEC"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color w:val="auto"/>
          <w:sz w:val="26"/>
          <w:szCs w:val="26"/>
          <w:lang w:val="fr-FR"/>
        </w:rPr>
        <w:t>Câu 4:</w:t>
      </w:r>
    </w:p>
    <w:p w14:paraId="3CE5C5E5" w14:textId="77777777" w:rsidR="00095442" w:rsidRPr="00261E25" w:rsidRDefault="00095442" w:rsidP="00095442">
      <w:pPr>
        <w:spacing w:line="276" w:lineRule="auto"/>
        <w:jc w:val="both"/>
        <w:rPr>
          <w:rFonts w:eastAsia="Calibri"/>
          <w:iCs/>
          <w:color w:val="auto"/>
          <w:sz w:val="26"/>
          <w:szCs w:val="26"/>
          <w:lang w:val="fr-FR"/>
          <w14:ligatures w14:val="standardContextual"/>
        </w:rPr>
      </w:pPr>
      <w:r w:rsidRPr="00261E25">
        <w:rPr>
          <w:rFonts w:eastAsia="Calibri"/>
          <w:b/>
          <w:iCs/>
          <w:color w:val="auto"/>
          <w:sz w:val="26"/>
          <w:szCs w:val="26"/>
          <w:lang w:val="fr-FR"/>
          <w14:ligatures w14:val="standardContextual"/>
        </w:rPr>
        <w:t>a. [Đ]</w:t>
      </w:r>
      <w:r w:rsidRPr="00261E25">
        <w:rPr>
          <w:rFonts w:eastAsia="Calibri"/>
          <w:iCs/>
          <w:color w:val="auto"/>
          <w:sz w:val="26"/>
          <w:szCs w:val="26"/>
          <w:lang w:val="fr-FR"/>
          <w14:ligatures w14:val="standardContextual"/>
        </w:rPr>
        <w:t xml:space="preserve"> </w:t>
      </w:r>
    </w:p>
    <w:p w14:paraId="55E5B117" w14:textId="77777777" w:rsidR="00095442" w:rsidRPr="00261E25" w:rsidRDefault="00095442" w:rsidP="00095442">
      <w:pPr>
        <w:spacing w:line="276" w:lineRule="auto"/>
        <w:rPr>
          <w:color w:val="auto"/>
          <w:sz w:val="26"/>
          <w:szCs w:val="26"/>
          <w:lang w:val="fr-FR"/>
        </w:rPr>
      </w:pPr>
      <w:r w:rsidRPr="00261E25">
        <w:rPr>
          <w:color w:val="auto"/>
          <w:sz w:val="26"/>
          <w:szCs w:val="26"/>
          <w:lang w:val="fr-FR"/>
        </w:rPr>
        <w:t>+ Chọn chiều dương là chiều chuyển động của ô tô, gốc tọa độ tại vị trí hãm phanh, gốc thời gian là lúc hãm phanh</w:t>
      </w:r>
    </w:p>
    <w:p w14:paraId="67C7A375" w14:textId="77777777" w:rsidR="00095442" w:rsidRPr="00261E25" w:rsidRDefault="00095442" w:rsidP="00095442">
      <w:pPr>
        <w:spacing w:line="276" w:lineRule="auto"/>
        <w:rPr>
          <w:color w:val="auto"/>
          <w:sz w:val="26"/>
          <w:szCs w:val="26"/>
          <w:lang w:val="pt-BR"/>
        </w:rPr>
      </w:pPr>
      <w:r w:rsidRPr="00261E25">
        <w:rPr>
          <w:color w:val="auto"/>
          <w:sz w:val="26"/>
          <w:szCs w:val="26"/>
          <w:lang w:val="pt-BR"/>
        </w:rPr>
        <w:t xml:space="preserve">Ta có </w:t>
      </w:r>
      <m:oMath>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lang w:val="pt-BR"/>
              </w:rPr>
              <m:t>0</m:t>
            </m:r>
          </m:sub>
        </m:sSub>
        <m:r>
          <w:rPr>
            <w:rFonts w:ascii="Cambria Math" w:hAnsi="Cambria Math"/>
            <w:color w:val="auto"/>
            <w:sz w:val="26"/>
            <w:szCs w:val="26"/>
            <w:lang w:val="pt-BR"/>
          </w:rPr>
          <m:t>=</m:t>
        </m:r>
        <m:f>
          <m:fPr>
            <m:ctrlPr>
              <w:rPr>
                <w:rFonts w:ascii="Cambria Math" w:hAnsi="Cambria Math"/>
                <w:i/>
                <w:color w:val="auto"/>
                <w:sz w:val="26"/>
                <w:szCs w:val="26"/>
              </w:rPr>
            </m:ctrlPr>
          </m:fPr>
          <m:num>
            <m:r>
              <w:rPr>
                <w:rFonts w:ascii="Cambria Math" w:hAnsi="Cambria Math"/>
                <w:color w:val="auto"/>
                <w:sz w:val="26"/>
                <w:szCs w:val="26"/>
                <w:lang w:val="pt-BR"/>
              </w:rPr>
              <m:t>72</m:t>
            </m:r>
          </m:num>
          <m:den>
            <m:r>
              <w:rPr>
                <w:rFonts w:ascii="Cambria Math" w:hAnsi="Cambria Math"/>
                <w:color w:val="auto"/>
                <w:sz w:val="26"/>
                <w:szCs w:val="26"/>
                <w:lang w:val="pt-BR"/>
              </w:rPr>
              <m:t>3,6</m:t>
            </m:r>
          </m:den>
        </m:f>
        <m:r>
          <w:rPr>
            <w:rFonts w:ascii="Cambria Math" w:hAnsi="Cambria Math"/>
            <w:color w:val="auto"/>
            <w:sz w:val="26"/>
            <w:szCs w:val="26"/>
            <w:lang w:val="pt-BR"/>
          </w:rPr>
          <m:t>=20</m:t>
        </m:r>
        <m:r>
          <w:rPr>
            <w:rFonts w:ascii="Cambria Math" w:hAnsi="Cambria Math"/>
            <w:color w:val="auto"/>
            <w:sz w:val="26"/>
            <w:szCs w:val="26"/>
          </w:rPr>
          <m:t>m</m:t>
        </m:r>
        <m:r>
          <w:rPr>
            <w:rFonts w:ascii="Cambria Math" w:hAnsi="Cambria Math"/>
            <w:color w:val="auto"/>
            <w:sz w:val="26"/>
            <w:szCs w:val="26"/>
            <w:lang w:val="pt-BR"/>
          </w:rPr>
          <m:t>/</m:t>
        </m:r>
        <m:r>
          <w:rPr>
            <w:rFonts w:ascii="Cambria Math" w:hAnsi="Cambria Math"/>
            <w:color w:val="auto"/>
            <w:sz w:val="26"/>
            <w:szCs w:val="26"/>
          </w:rPr>
          <m:t>s</m:t>
        </m:r>
        <m:r>
          <w:rPr>
            <w:rFonts w:ascii="Cambria Math" w:hAnsi="Cambria Math"/>
            <w:color w:val="auto"/>
            <w:sz w:val="26"/>
            <w:szCs w:val="26"/>
            <w:lang w:val="pt-BR"/>
          </w:rPr>
          <m:t>;</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lang w:val="pt-BR"/>
              </w:rPr>
              <m:t>1</m:t>
            </m:r>
          </m:sub>
        </m:sSub>
        <m:r>
          <w:rPr>
            <w:rFonts w:ascii="Cambria Math" w:hAnsi="Cambria Math"/>
            <w:color w:val="auto"/>
            <w:sz w:val="26"/>
            <w:szCs w:val="26"/>
            <w:lang w:val="pt-BR"/>
          </w:rPr>
          <m:t>=36</m:t>
        </m:r>
        <m:r>
          <w:rPr>
            <w:rFonts w:ascii="Cambria Math" w:hAnsi="Cambria Math"/>
            <w:color w:val="auto"/>
            <w:sz w:val="26"/>
            <w:szCs w:val="26"/>
          </w:rPr>
          <m:t>km</m:t>
        </m:r>
        <m:r>
          <w:rPr>
            <w:rFonts w:ascii="Cambria Math" w:hAnsi="Cambria Math"/>
            <w:color w:val="auto"/>
            <w:sz w:val="26"/>
            <w:szCs w:val="26"/>
            <w:lang w:val="pt-BR"/>
          </w:rPr>
          <m:t>/h</m:t>
        </m:r>
      </m:oMath>
      <w:r w:rsidRPr="00261E25">
        <w:rPr>
          <w:color w:val="auto"/>
          <w:sz w:val="26"/>
          <w:szCs w:val="26"/>
          <w:lang w:val="pt-BR"/>
        </w:rPr>
        <w:t xml:space="preserve">  </w:t>
      </w:r>
    </w:p>
    <w:p w14:paraId="70D6B31E" w14:textId="77777777" w:rsidR="00095442" w:rsidRPr="00261E25" w:rsidRDefault="00095442" w:rsidP="00095442">
      <w:pPr>
        <w:spacing w:line="276" w:lineRule="auto"/>
        <w:rPr>
          <w:color w:val="auto"/>
          <w:sz w:val="26"/>
          <w:szCs w:val="26"/>
        </w:rPr>
      </w:pPr>
      <w:r w:rsidRPr="00261E25">
        <w:rPr>
          <w:color w:val="auto"/>
          <w:sz w:val="26"/>
          <w:szCs w:val="26"/>
        </w:rPr>
        <w:t xml:space="preserve">+ Áp dụng công thức: </w:t>
      </w:r>
      <m:oMath>
        <m:sSubSup>
          <m:sSubSupPr>
            <m:ctrlPr>
              <w:rPr>
                <w:rFonts w:ascii="Cambria Math" w:hAnsi="Cambria Math"/>
                <w:i/>
                <w:color w:val="auto"/>
                <w:sz w:val="26"/>
                <w:szCs w:val="26"/>
              </w:rPr>
            </m:ctrlPr>
          </m:sSubSupPr>
          <m:e>
            <m:r>
              <w:rPr>
                <w:rFonts w:ascii="Cambria Math" w:hAnsi="Cambria Math"/>
                <w:color w:val="auto"/>
                <w:sz w:val="26"/>
                <w:szCs w:val="26"/>
              </w:rPr>
              <m:t>v</m:t>
            </m:r>
          </m:e>
          <m:sub>
            <m:r>
              <w:rPr>
                <w:rFonts w:ascii="Cambria Math" w:hAnsi="Cambria Math"/>
                <w:color w:val="auto"/>
                <w:sz w:val="26"/>
                <w:szCs w:val="26"/>
              </w:rPr>
              <m:t>1</m:t>
            </m:r>
          </m:sub>
          <m:sup>
            <m:r>
              <w:rPr>
                <w:rFonts w:ascii="Cambria Math" w:hAnsi="Cambria Math"/>
                <w:color w:val="auto"/>
                <w:sz w:val="26"/>
                <w:szCs w:val="26"/>
              </w:rPr>
              <m:t>2</m:t>
            </m:r>
          </m:sup>
        </m:sSubSup>
        <m:r>
          <w:rPr>
            <w:rFonts w:ascii="Cambria Math" w:hAnsi="Cambria Math"/>
            <w:color w:val="auto"/>
            <w:sz w:val="26"/>
            <w:szCs w:val="26"/>
          </w:rPr>
          <m:t>-</m:t>
        </m:r>
        <m:sSubSup>
          <m:sSubSupPr>
            <m:ctrlPr>
              <w:rPr>
                <w:rFonts w:ascii="Cambria Math" w:hAnsi="Cambria Math"/>
                <w:i/>
                <w:color w:val="auto"/>
                <w:sz w:val="26"/>
                <w:szCs w:val="26"/>
              </w:rPr>
            </m:ctrlPr>
          </m:sSubSupPr>
          <m:e>
            <m:r>
              <w:rPr>
                <w:rFonts w:ascii="Cambria Math" w:hAnsi="Cambria Math"/>
                <w:color w:val="auto"/>
                <w:sz w:val="26"/>
                <w:szCs w:val="26"/>
              </w:rPr>
              <m:t>v</m:t>
            </m:r>
          </m:e>
          <m:sub>
            <m:r>
              <w:rPr>
                <w:rFonts w:ascii="Cambria Math" w:hAnsi="Cambria Math"/>
                <w:color w:val="auto"/>
                <w:sz w:val="26"/>
                <w:szCs w:val="26"/>
              </w:rPr>
              <m:t>0</m:t>
            </m:r>
          </m:sub>
          <m:sup>
            <m:r>
              <w:rPr>
                <w:rFonts w:ascii="Cambria Math" w:hAnsi="Cambria Math"/>
                <w:color w:val="auto"/>
                <w:sz w:val="26"/>
                <w:szCs w:val="26"/>
              </w:rPr>
              <m:t>2</m:t>
            </m:r>
          </m:sup>
        </m:sSubSup>
        <m:r>
          <w:rPr>
            <w:rFonts w:ascii="Cambria Math" w:hAnsi="Cambria Math"/>
            <w:color w:val="auto"/>
            <w:sz w:val="26"/>
            <w:szCs w:val="26"/>
          </w:rPr>
          <m:t>=2aS</m:t>
        </m:r>
      </m:oMath>
    </w:p>
    <w:p w14:paraId="77A26A26" w14:textId="77777777" w:rsidR="00095442" w:rsidRPr="00261E25" w:rsidRDefault="00095442" w:rsidP="00095442">
      <w:pPr>
        <w:spacing w:line="276" w:lineRule="auto"/>
        <w:rPr>
          <w:color w:val="auto"/>
          <w:sz w:val="26"/>
          <w:szCs w:val="26"/>
        </w:rPr>
      </w:pPr>
      <m:oMathPara>
        <m:oMath>
          <m:r>
            <w:rPr>
              <w:rFonts w:ascii="Cambria Math" w:hAnsi="Cambria Math"/>
              <w:color w:val="auto"/>
              <w:sz w:val="26"/>
              <w:szCs w:val="26"/>
            </w:rPr>
            <m:t>⇒a=</m:t>
          </m:r>
          <m:f>
            <m:fPr>
              <m:ctrlPr>
                <w:rPr>
                  <w:rFonts w:ascii="Cambria Math" w:hAnsi="Cambria Math"/>
                  <w:i/>
                  <w:color w:val="auto"/>
                  <w:sz w:val="26"/>
                  <w:szCs w:val="26"/>
                </w:rPr>
              </m:ctrlPr>
            </m:fPr>
            <m:num>
              <m:sSubSup>
                <m:sSubSupPr>
                  <m:ctrlPr>
                    <w:rPr>
                      <w:rFonts w:ascii="Cambria Math" w:hAnsi="Cambria Math"/>
                      <w:i/>
                      <w:color w:val="auto"/>
                      <w:sz w:val="26"/>
                      <w:szCs w:val="26"/>
                    </w:rPr>
                  </m:ctrlPr>
                </m:sSubSupPr>
                <m:e>
                  <m:r>
                    <w:rPr>
                      <w:rFonts w:ascii="Cambria Math" w:hAnsi="Cambria Math"/>
                      <w:color w:val="auto"/>
                      <w:sz w:val="26"/>
                      <w:szCs w:val="26"/>
                    </w:rPr>
                    <m:t>v</m:t>
                  </m:r>
                </m:e>
                <m:sub>
                  <m:r>
                    <w:rPr>
                      <w:rFonts w:ascii="Cambria Math" w:hAnsi="Cambria Math"/>
                      <w:color w:val="auto"/>
                      <w:sz w:val="26"/>
                      <w:szCs w:val="26"/>
                    </w:rPr>
                    <m:t>1</m:t>
                  </m:r>
                </m:sub>
                <m:sup>
                  <m:r>
                    <w:rPr>
                      <w:rFonts w:ascii="Cambria Math" w:hAnsi="Cambria Math"/>
                      <w:color w:val="auto"/>
                      <w:sz w:val="26"/>
                      <w:szCs w:val="26"/>
                    </w:rPr>
                    <m:t>2</m:t>
                  </m:r>
                </m:sup>
              </m:sSubSup>
              <m:r>
                <w:rPr>
                  <w:rFonts w:ascii="Cambria Math" w:hAnsi="Cambria Math"/>
                  <w:color w:val="auto"/>
                  <w:sz w:val="26"/>
                  <w:szCs w:val="26"/>
                </w:rPr>
                <m:t>-</m:t>
              </m:r>
              <m:sSubSup>
                <m:sSubSupPr>
                  <m:ctrlPr>
                    <w:rPr>
                      <w:rFonts w:ascii="Cambria Math" w:hAnsi="Cambria Math"/>
                      <w:i/>
                      <w:color w:val="auto"/>
                      <w:sz w:val="26"/>
                      <w:szCs w:val="26"/>
                    </w:rPr>
                  </m:ctrlPr>
                </m:sSubSupPr>
                <m:e>
                  <m:r>
                    <w:rPr>
                      <w:rFonts w:ascii="Cambria Math" w:hAnsi="Cambria Math"/>
                      <w:color w:val="auto"/>
                      <w:sz w:val="26"/>
                      <w:szCs w:val="26"/>
                    </w:rPr>
                    <m:t>v</m:t>
                  </m:r>
                </m:e>
                <m:sub>
                  <m:r>
                    <w:rPr>
                      <w:rFonts w:ascii="Cambria Math" w:hAnsi="Cambria Math"/>
                      <w:color w:val="auto"/>
                      <w:sz w:val="26"/>
                      <w:szCs w:val="26"/>
                    </w:rPr>
                    <m:t>0</m:t>
                  </m:r>
                </m:sub>
                <m:sup>
                  <m:r>
                    <w:rPr>
                      <w:rFonts w:ascii="Cambria Math" w:hAnsi="Cambria Math"/>
                      <w:color w:val="auto"/>
                      <w:sz w:val="26"/>
                      <w:szCs w:val="26"/>
                    </w:rPr>
                    <m:t>2</m:t>
                  </m:r>
                </m:sup>
              </m:sSubSup>
            </m:num>
            <m:den>
              <m:r>
                <w:rPr>
                  <w:rFonts w:ascii="Cambria Math" w:hAnsi="Cambria Math"/>
                  <w:color w:val="auto"/>
                  <w:sz w:val="26"/>
                  <w:szCs w:val="26"/>
                </w:rPr>
                <m:t>2S</m:t>
              </m: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1</m:t>
              </m:r>
              <m:sSup>
                <m:sSupPr>
                  <m:ctrlPr>
                    <w:rPr>
                      <w:rFonts w:ascii="Cambria Math" w:hAnsi="Cambria Math"/>
                      <w:i/>
                      <w:color w:val="auto"/>
                      <w:sz w:val="26"/>
                      <w:szCs w:val="26"/>
                    </w:rPr>
                  </m:ctrlPr>
                </m:sSupPr>
                <m:e>
                  <m:r>
                    <w:rPr>
                      <w:rFonts w:ascii="Cambria Math" w:hAnsi="Cambria Math"/>
                      <w:color w:val="auto"/>
                      <w:sz w:val="26"/>
                      <w:szCs w:val="26"/>
                    </w:rPr>
                    <m:t>0</m:t>
                  </m:r>
                </m:e>
                <m:sup>
                  <m:r>
                    <w:rPr>
                      <w:rFonts w:ascii="Cambria Math" w:hAnsi="Cambria Math"/>
                      <w:color w:val="auto"/>
                      <w:sz w:val="26"/>
                      <w:szCs w:val="26"/>
                    </w:rPr>
                    <m:t>2</m:t>
                  </m:r>
                </m:sup>
              </m:sSup>
              <m:r>
                <w:rPr>
                  <w:rFonts w:ascii="Cambria Math" w:hAnsi="Cambria Math"/>
                  <w:color w:val="auto"/>
                  <w:sz w:val="26"/>
                  <w:szCs w:val="26"/>
                </w:rPr>
                <m:t>-2</m:t>
              </m:r>
              <m:sSup>
                <m:sSupPr>
                  <m:ctrlPr>
                    <w:rPr>
                      <w:rFonts w:ascii="Cambria Math" w:hAnsi="Cambria Math"/>
                      <w:i/>
                      <w:color w:val="auto"/>
                      <w:sz w:val="26"/>
                      <w:szCs w:val="26"/>
                    </w:rPr>
                  </m:ctrlPr>
                </m:sSupPr>
                <m:e>
                  <m:r>
                    <w:rPr>
                      <w:rFonts w:ascii="Cambria Math" w:hAnsi="Cambria Math"/>
                      <w:color w:val="auto"/>
                      <w:sz w:val="26"/>
                      <w:szCs w:val="26"/>
                    </w:rPr>
                    <m:t>0</m:t>
                  </m:r>
                </m:e>
                <m:sup>
                  <m:r>
                    <w:rPr>
                      <w:rFonts w:ascii="Cambria Math" w:hAnsi="Cambria Math"/>
                      <w:color w:val="auto"/>
                      <w:sz w:val="26"/>
                      <w:szCs w:val="26"/>
                    </w:rPr>
                    <m:t>2</m:t>
                  </m:r>
                </m:sup>
              </m:sSup>
            </m:num>
            <m:den>
              <m:r>
                <w:rPr>
                  <w:rFonts w:ascii="Cambria Math" w:hAnsi="Cambria Math"/>
                  <w:color w:val="auto"/>
                  <w:sz w:val="26"/>
                  <w:szCs w:val="26"/>
                </w:rPr>
                <m:t>2.50</m:t>
              </m:r>
            </m:den>
          </m:f>
          <m:r>
            <w:rPr>
              <w:rFonts w:ascii="Cambria Math" w:hAnsi="Cambria Math"/>
              <w:color w:val="auto"/>
              <w:sz w:val="26"/>
              <w:szCs w:val="26"/>
            </w:rPr>
            <m:t>=-3(m/</m:t>
          </m:r>
          <m:sSup>
            <m:sSupPr>
              <m:ctrlPr>
                <w:rPr>
                  <w:rFonts w:ascii="Cambria Math" w:hAnsi="Cambria Math"/>
                  <w:i/>
                  <w:color w:val="auto"/>
                  <w:sz w:val="26"/>
                  <w:szCs w:val="26"/>
                </w:rPr>
              </m:ctrlPr>
            </m:sSupPr>
            <m:e>
              <m:r>
                <w:rPr>
                  <w:rFonts w:ascii="Cambria Math" w:hAnsi="Cambria Math"/>
                  <w:color w:val="auto"/>
                  <w:sz w:val="26"/>
                  <w:szCs w:val="26"/>
                </w:rPr>
                <m:t>s</m:t>
              </m:r>
            </m:e>
            <m:sup>
              <m:r>
                <w:rPr>
                  <w:rFonts w:ascii="Cambria Math" w:hAnsi="Cambria Math"/>
                  <w:color w:val="auto"/>
                  <w:sz w:val="26"/>
                  <w:szCs w:val="26"/>
                </w:rPr>
                <m:t>2</m:t>
              </m:r>
            </m:sup>
          </m:sSup>
          <m:r>
            <w:rPr>
              <w:rFonts w:ascii="Cambria Math" w:hAnsi="Cambria Math"/>
              <w:color w:val="auto"/>
              <w:sz w:val="26"/>
              <w:szCs w:val="26"/>
            </w:rPr>
            <m:t>)</m:t>
          </m:r>
        </m:oMath>
      </m:oMathPara>
    </w:p>
    <w:p w14:paraId="2CCF3582" w14:textId="77777777" w:rsidR="00095442" w:rsidRPr="00261E25" w:rsidRDefault="00095442" w:rsidP="00095442">
      <w:pPr>
        <w:spacing w:line="276" w:lineRule="auto"/>
        <w:rPr>
          <w:color w:val="auto"/>
          <w:sz w:val="26"/>
          <w:szCs w:val="26"/>
        </w:rPr>
      </w:pPr>
      <w:r w:rsidRPr="00261E25">
        <w:rPr>
          <w:rFonts w:eastAsia="Calibri"/>
          <w:b/>
          <w:iCs/>
          <w:color w:val="auto"/>
          <w:sz w:val="26"/>
          <w:szCs w:val="26"/>
          <w:lang w:val="fr-FR"/>
          <w14:ligatures w14:val="standardContextual"/>
        </w:rPr>
        <w:t>b.</w:t>
      </w:r>
      <w:r w:rsidRPr="00261E25">
        <w:rPr>
          <w:rFonts w:eastAsia="Calibri"/>
          <w:iCs/>
          <w:color w:val="auto"/>
          <w:sz w:val="26"/>
          <w:szCs w:val="26"/>
          <w:lang w:val="fr-FR"/>
          <w14:ligatures w14:val="standardContextual"/>
        </w:rPr>
        <w:t xml:space="preserve"> </w:t>
      </w:r>
      <w:r w:rsidRPr="00261E25">
        <w:rPr>
          <w:rFonts w:eastAsia="Calibri"/>
          <w:b/>
          <w:iCs/>
          <w:color w:val="auto"/>
          <w:sz w:val="26"/>
          <w:szCs w:val="26"/>
          <w:lang w:val="fr-FR"/>
          <w14:ligatures w14:val="standardContextual"/>
        </w:rPr>
        <w:t>[Đ]</w:t>
      </w:r>
      <w:r w:rsidRPr="00261E25">
        <w:rPr>
          <w:rFonts w:eastAsia="Calibri"/>
          <w:iCs/>
          <w:color w:val="auto"/>
          <w:sz w:val="26"/>
          <w:szCs w:val="26"/>
          <w:lang w:val="fr-FR"/>
          <w14:ligatures w14:val="standardContextual"/>
        </w:rPr>
        <w:t xml:space="preserve"> </w:t>
      </w:r>
      <w:r w:rsidRPr="00261E25">
        <w:rPr>
          <w:rFonts w:eastAsia="Arial"/>
          <w:color w:val="auto"/>
          <w:kern w:val="2"/>
          <w:sz w:val="26"/>
          <w:szCs w:val="26"/>
          <w14:ligatures w14:val="standardContextual"/>
        </w:rPr>
        <w:t xml:space="preserve"> </w:t>
      </w:r>
      <w:r w:rsidRPr="00261E25">
        <w:rPr>
          <w:color w:val="auto"/>
          <w:sz w:val="26"/>
          <w:szCs w:val="26"/>
        </w:rPr>
        <w:t xml:space="preserve">Áp dụng công thức: </w:t>
      </w:r>
    </w:p>
    <w:p w14:paraId="24447FE4" w14:textId="77777777" w:rsidR="00095442" w:rsidRPr="00261E25" w:rsidRDefault="00000000" w:rsidP="00095442">
      <w:pPr>
        <w:spacing w:line="276" w:lineRule="auto"/>
        <w:rPr>
          <w:color w:val="auto"/>
          <w:sz w:val="26"/>
          <w:szCs w:val="26"/>
        </w:rPr>
      </w:pPr>
      <m:oMathPara>
        <m:oMath>
          <m:sSubSup>
            <m:sSubSupPr>
              <m:ctrlPr>
                <w:rPr>
                  <w:rFonts w:ascii="Cambria Math" w:hAnsi="Cambria Math"/>
                  <w:i/>
                  <w:color w:val="auto"/>
                  <w:sz w:val="26"/>
                  <w:szCs w:val="26"/>
                </w:rPr>
              </m:ctrlPr>
            </m:sSubSupPr>
            <m:e>
              <m:r>
                <w:rPr>
                  <w:rFonts w:ascii="Cambria Math" w:hAnsi="Cambria Math"/>
                  <w:color w:val="auto"/>
                  <w:sz w:val="26"/>
                  <w:szCs w:val="26"/>
                </w:rPr>
                <m:t>v</m:t>
              </m:r>
            </m:e>
            <m:sub>
              <m:r>
                <w:rPr>
                  <w:rFonts w:ascii="Cambria Math" w:hAnsi="Cambria Math"/>
                  <w:color w:val="auto"/>
                  <w:sz w:val="26"/>
                  <w:szCs w:val="26"/>
                </w:rPr>
                <m:t>2</m:t>
              </m:r>
            </m:sub>
            <m:sup>
              <m:r>
                <w:rPr>
                  <w:rFonts w:ascii="Cambria Math" w:hAnsi="Cambria Math"/>
                  <w:color w:val="auto"/>
                  <w:sz w:val="26"/>
                  <w:szCs w:val="26"/>
                </w:rPr>
                <m:t>2</m:t>
              </m:r>
            </m:sup>
          </m:sSubSup>
          <m:r>
            <w:rPr>
              <w:rFonts w:ascii="Cambria Math" w:hAnsi="Cambria Math"/>
              <w:color w:val="auto"/>
              <w:sz w:val="26"/>
              <w:szCs w:val="26"/>
            </w:rPr>
            <m:t>-</m:t>
          </m:r>
          <m:sSubSup>
            <m:sSubSupPr>
              <m:ctrlPr>
                <w:rPr>
                  <w:rFonts w:ascii="Cambria Math" w:hAnsi="Cambria Math"/>
                  <w:i/>
                  <w:color w:val="auto"/>
                  <w:sz w:val="26"/>
                  <w:szCs w:val="26"/>
                </w:rPr>
              </m:ctrlPr>
            </m:sSubSupPr>
            <m:e>
              <m:r>
                <w:rPr>
                  <w:rFonts w:ascii="Cambria Math" w:hAnsi="Cambria Math"/>
                  <w:color w:val="auto"/>
                  <w:sz w:val="26"/>
                  <w:szCs w:val="26"/>
                </w:rPr>
                <m:t>v</m:t>
              </m:r>
            </m:e>
            <m:sub>
              <m:r>
                <w:rPr>
                  <w:rFonts w:ascii="Cambria Math" w:hAnsi="Cambria Math"/>
                  <w:color w:val="auto"/>
                  <w:sz w:val="26"/>
                  <w:szCs w:val="26"/>
                </w:rPr>
                <m:t>0</m:t>
              </m:r>
            </m:sub>
            <m:sup>
              <m:r>
                <w:rPr>
                  <w:rFonts w:ascii="Cambria Math" w:hAnsi="Cambria Math"/>
                  <w:color w:val="auto"/>
                  <w:sz w:val="26"/>
                  <w:szCs w:val="26"/>
                </w:rPr>
                <m:t>2</m:t>
              </m:r>
            </m:sup>
          </m:sSubSup>
          <m:r>
            <w:rPr>
              <w:rFonts w:ascii="Cambria Math" w:hAnsi="Cambria Math"/>
              <w:color w:val="auto"/>
              <w:sz w:val="26"/>
              <w:szCs w:val="26"/>
            </w:rPr>
            <m:t>=2aS⇒</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2</m:t>
              </m:r>
            </m:sub>
          </m:sSub>
          <m:r>
            <w:rPr>
              <w:rFonts w:ascii="Cambria Math" w:hAnsi="Cambria Math"/>
              <w:color w:val="auto"/>
              <w:sz w:val="26"/>
              <w:szCs w:val="26"/>
            </w:rPr>
            <m:t>=</m:t>
          </m:r>
          <m:rad>
            <m:radPr>
              <m:degHide m:val="1"/>
              <m:ctrlPr>
                <w:rPr>
                  <w:rFonts w:ascii="Cambria Math" w:hAnsi="Cambria Math"/>
                  <w:i/>
                  <w:color w:val="auto"/>
                  <w:sz w:val="26"/>
                  <w:szCs w:val="26"/>
                </w:rPr>
              </m:ctrlPr>
            </m:radPr>
            <m:deg/>
            <m:e>
              <m:r>
                <w:rPr>
                  <w:rFonts w:ascii="Cambria Math" w:hAnsi="Cambria Math"/>
                  <w:color w:val="auto"/>
                  <w:sz w:val="26"/>
                  <w:szCs w:val="26"/>
                </w:rPr>
                <m:t>2aS+</m:t>
              </m:r>
              <m:sSubSup>
                <m:sSubSupPr>
                  <m:ctrlPr>
                    <w:rPr>
                      <w:rFonts w:ascii="Cambria Math" w:hAnsi="Cambria Math"/>
                      <w:i/>
                      <w:color w:val="auto"/>
                      <w:sz w:val="26"/>
                      <w:szCs w:val="26"/>
                    </w:rPr>
                  </m:ctrlPr>
                </m:sSubSupPr>
                <m:e>
                  <m:r>
                    <w:rPr>
                      <w:rFonts w:ascii="Cambria Math" w:hAnsi="Cambria Math"/>
                      <w:color w:val="auto"/>
                      <w:sz w:val="26"/>
                      <w:szCs w:val="26"/>
                    </w:rPr>
                    <m:t>v</m:t>
                  </m:r>
                </m:e>
                <m:sub>
                  <m:r>
                    <w:rPr>
                      <w:rFonts w:ascii="Cambria Math" w:hAnsi="Cambria Math"/>
                      <w:color w:val="auto"/>
                      <w:sz w:val="26"/>
                      <w:szCs w:val="26"/>
                    </w:rPr>
                    <m:t>0</m:t>
                  </m:r>
                </m:sub>
                <m:sup>
                  <m:r>
                    <w:rPr>
                      <w:rFonts w:ascii="Cambria Math" w:hAnsi="Cambria Math"/>
                      <w:color w:val="auto"/>
                      <w:sz w:val="26"/>
                      <w:szCs w:val="26"/>
                    </w:rPr>
                    <m:t>2</m:t>
                  </m:r>
                </m:sup>
              </m:sSubSup>
            </m:e>
          </m:rad>
          <m:r>
            <w:rPr>
              <w:rFonts w:ascii="Cambria Math" w:hAnsi="Cambria Math"/>
              <w:color w:val="auto"/>
              <w:sz w:val="26"/>
              <w:szCs w:val="26"/>
            </w:rPr>
            <m:t>=</m:t>
          </m:r>
          <m:rad>
            <m:radPr>
              <m:degHide m:val="1"/>
              <m:ctrlPr>
                <w:rPr>
                  <w:rFonts w:ascii="Cambria Math" w:hAnsi="Cambria Math"/>
                  <w:i/>
                  <w:color w:val="auto"/>
                  <w:sz w:val="26"/>
                  <w:szCs w:val="26"/>
                </w:rPr>
              </m:ctrlPr>
            </m:radPr>
            <m:deg/>
            <m:e>
              <m:r>
                <w:rPr>
                  <w:rFonts w:ascii="Cambria Math" w:hAnsi="Cambria Math"/>
                  <w:color w:val="auto"/>
                  <w:sz w:val="26"/>
                  <w:szCs w:val="26"/>
                </w:rPr>
                <m:t>2.</m:t>
              </m:r>
              <m:d>
                <m:dPr>
                  <m:ctrlPr>
                    <w:rPr>
                      <w:rFonts w:ascii="Cambria Math" w:hAnsi="Cambria Math"/>
                      <w:i/>
                      <w:color w:val="auto"/>
                      <w:sz w:val="26"/>
                      <w:szCs w:val="26"/>
                    </w:rPr>
                  </m:ctrlPr>
                </m:dPr>
                <m:e>
                  <m:r>
                    <w:rPr>
                      <w:rFonts w:ascii="Cambria Math" w:hAnsi="Cambria Math"/>
                      <w:color w:val="auto"/>
                      <w:sz w:val="26"/>
                      <w:szCs w:val="26"/>
                    </w:rPr>
                    <m:t>-3</m:t>
                  </m:r>
                </m:e>
              </m:d>
              <m:r>
                <w:rPr>
                  <w:rFonts w:ascii="Cambria Math" w:hAnsi="Cambria Math"/>
                  <w:color w:val="auto"/>
                  <w:sz w:val="26"/>
                  <w:szCs w:val="26"/>
                </w:rPr>
                <m:t>.60+2</m:t>
              </m:r>
              <m:sSup>
                <m:sSupPr>
                  <m:ctrlPr>
                    <w:rPr>
                      <w:rFonts w:ascii="Cambria Math" w:hAnsi="Cambria Math"/>
                      <w:i/>
                      <w:color w:val="auto"/>
                      <w:sz w:val="26"/>
                      <w:szCs w:val="26"/>
                    </w:rPr>
                  </m:ctrlPr>
                </m:sSupPr>
                <m:e>
                  <m:r>
                    <w:rPr>
                      <w:rFonts w:ascii="Cambria Math" w:hAnsi="Cambria Math"/>
                      <w:color w:val="auto"/>
                      <w:sz w:val="26"/>
                      <w:szCs w:val="26"/>
                    </w:rPr>
                    <m:t>0</m:t>
                  </m:r>
                </m:e>
                <m:sup>
                  <m:r>
                    <w:rPr>
                      <w:rFonts w:ascii="Cambria Math" w:hAnsi="Cambria Math"/>
                      <w:color w:val="auto"/>
                      <w:sz w:val="26"/>
                      <w:szCs w:val="26"/>
                    </w:rPr>
                    <m:t>2</m:t>
                  </m:r>
                </m:sup>
              </m:sSup>
            </m:e>
          </m:rad>
          <m:r>
            <w:rPr>
              <w:rFonts w:ascii="Cambria Math" w:hAnsi="Cambria Math"/>
              <w:color w:val="auto"/>
              <w:sz w:val="26"/>
              <w:szCs w:val="26"/>
            </w:rPr>
            <m:t>=2</m:t>
          </m:r>
          <m:rad>
            <m:radPr>
              <m:degHide m:val="1"/>
              <m:ctrlPr>
                <w:rPr>
                  <w:rFonts w:ascii="Cambria Math" w:hAnsi="Cambria Math"/>
                  <w:i/>
                  <w:color w:val="auto"/>
                  <w:sz w:val="26"/>
                  <w:szCs w:val="26"/>
                </w:rPr>
              </m:ctrlPr>
            </m:radPr>
            <m:deg/>
            <m:e>
              <m:r>
                <w:rPr>
                  <w:rFonts w:ascii="Cambria Math" w:hAnsi="Cambria Math"/>
                  <w:color w:val="auto"/>
                  <w:sz w:val="26"/>
                  <w:szCs w:val="26"/>
                </w:rPr>
                <m:t>10</m:t>
              </m:r>
            </m:e>
          </m:rad>
          <m:r>
            <w:rPr>
              <w:rFonts w:ascii="Cambria Math" w:hAnsi="Cambria Math"/>
              <w:color w:val="auto"/>
              <w:sz w:val="26"/>
              <w:szCs w:val="26"/>
            </w:rPr>
            <m:t>=6,32(m/s)</m:t>
          </m:r>
        </m:oMath>
      </m:oMathPara>
    </w:p>
    <w:p w14:paraId="72EB0220" w14:textId="77777777" w:rsidR="00095442" w:rsidRPr="00261E25" w:rsidRDefault="00095442" w:rsidP="00095442">
      <w:pPr>
        <w:spacing w:line="276" w:lineRule="auto"/>
        <w:jc w:val="both"/>
        <w:rPr>
          <w:rFonts w:eastAsia="Calibri"/>
          <w:color w:val="auto"/>
          <w:sz w:val="26"/>
          <w:szCs w:val="26"/>
        </w:rPr>
      </w:pPr>
    </w:p>
    <w:p w14:paraId="3CBD7D96" w14:textId="77777777" w:rsidR="00095442" w:rsidRPr="00261E25" w:rsidRDefault="00095442" w:rsidP="00095442">
      <w:pPr>
        <w:spacing w:line="276" w:lineRule="auto"/>
        <w:rPr>
          <w:color w:val="auto"/>
          <w:sz w:val="26"/>
          <w:szCs w:val="26"/>
        </w:rPr>
      </w:pPr>
      <w:r w:rsidRPr="00261E25">
        <w:rPr>
          <w:rFonts w:eastAsia="Calibri"/>
          <w:b/>
          <w:color w:val="auto"/>
          <w:sz w:val="26"/>
          <w:szCs w:val="26"/>
        </w:rPr>
        <w:lastRenderedPageBreak/>
        <w:t>c. [S]</w:t>
      </w:r>
      <w:r w:rsidRPr="00261E25">
        <w:rPr>
          <w:rFonts w:eastAsia="Calibri"/>
          <w:color w:val="auto"/>
          <w:sz w:val="26"/>
          <w:szCs w:val="26"/>
        </w:rPr>
        <w:t xml:space="preserve"> </w:t>
      </w:r>
      <w:r w:rsidRPr="00261E25">
        <w:rPr>
          <w:color w:val="auto"/>
          <w:sz w:val="26"/>
          <w:szCs w:val="26"/>
        </w:rPr>
        <w:t xml:space="preserve">Khi dừng lại hẳn thì </w:t>
      </w:r>
      <m:oMath>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3</m:t>
            </m:r>
          </m:sub>
        </m:sSub>
        <m:r>
          <w:rPr>
            <w:rFonts w:ascii="Cambria Math" w:hAnsi="Cambria Math"/>
            <w:color w:val="auto"/>
            <w:sz w:val="26"/>
            <w:szCs w:val="26"/>
          </w:rPr>
          <m:t>=0</m:t>
        </m:r>
      </m:oMath>
    </w:p>
    <w:p w14:paraId="4C87B5FD" w14:textId="77777777" w:rsidR="00095442" w:rsidRPr="00261E25" w:rsidRDefault="00095442" w:rsidP="00095442">
      <w:pPr>
        <w:spacing w:line="276" w:lineRule="auto"/>
        <w:rPr>
          <w:color w:val="auto"/>
          <w:sz w:val="26"/>
          <w:szCs w:val="26"/>
        </w:rPr>
      </w:pPr>
      <m:oMathPara>
        <m:oMath>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3</m:t>
              </m:r>
            </m:sub>
          </m:sSub>
          <m:r>
            <w:rPr>
              <w:rFonts w:ascii="Cambria Math" w:hAnsi="Cambria Math"/>
              <w:color w:val="auto"/>
              <w:sz w:val="26"/>
              <w:szCs w:val="26"/>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3</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0</m:t>
                  </m:r>
                </m:sub>
              </m:sSub>
            </m:num>
            <m:den>
              <m:r>
                <w:rPr>
                  <w:rFonts w:ascii="Cambria Math" w:hAnsi="Cambria Math"/>
                  <w:color w:val="auto"/>
                  <w:sz w:val="26"/>
                  <w:szCs w:val="26"/>
                </w:rPr>
                <m:t>a</m:t>
              </m: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0-20</m:t>
              </m:r>
            </m:num>
            <m:den>
              <m:r>
                <w:rPr>
                  <w:rFonts w:ascii="Cambria Math" w:hAnsi="Cambria Math"/>
                  <w:color w:val="auto"/>
                  <w:sz w:val="26"/>
                  <w:szCs w:val="26"/>
                </w:rPr>
                <m:t>-3</m:t>
              </m: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20</m:t>
              </m:r>
            </m:num>
            <m:den>
              <m:r>
                <w:rPr>
                  <w:rFonts w:ascii="Cambria Math" w:hAnsi="Cambria Math"/>
                  <w:color w:val="auto"/>
                  <w:sz w:val="26"/>
                  <w:szCs w:val="26"/>
                </w:rPr>
                <m:t>3</m:t>
              </m:r>
            </m:den>
          </m:f>
          <m:r>
            <w:rPr>
              <w:rFonts w:ascii="Cambria Math" w:hAnsi="Cambria Math"/>
              <w:color w:val="auto"/>
              <w:sz w:val="26"/>
              <w:szCs w:val="26"/>
            </w:rPr>
            <m:t xml:space="preserve"> </m:t>
          </m:r>
          <m:d>
            <m:dPr>
              <m:ctrlPr>
                <w:rPr>
                  <w:rFonts w:ascii="Cambria Math" w:hAnsi="Cambria Math"/>
                  <w:i/>
                  <w:color w:val="auto"/>
                  <w:sz w:val="26"/>
                  <w:szCs w:val="26"/>
                </w:rPr>
              </m:ctrlPr>
            </m:dPr>
            <m:e>
              <m:r>
                <w:rPr>
                  <w:rFonts w:ascii="Cambria Math" w:hAnsi="Cambria Math"/>
                  <w:color w:val="auto"/>
                  <w:sz w:val="26"/>
                  <w:szCs w:val="26"/>
                </w:rPr>
                <m:t>s</m:t>
              </m:r>
            </m:e>
          </m:d>
        </m:oMath>
      </m:oMathPara>
    </w:p>
    <w:p w14:paraId="0D5D843A" w14:textId="77777777" w:rsidR="00095442" w:rsidRPr="00261E25" w:rsidRDefault="00095442" w:rsidP="00095442">
      <w:pPr>
        <w:spacing w:line="276" w:lineRule="auto"/>
        <w:rPr>
          <w:rFonts w:eastAsia="Calibri"/>
          <w:bCs/>
          <w:i/>
          <w:iCs/>
          <w:color w:val="auto"/>
          <w:sz w:val="26"/>
          <w:szCs w:val="26"/>
          <w:lang w:val="fr-FR"/>
          <w14:ligatures w14:val="standardContextual"/>
        </w:rPr>
      </w:pPr>
      <w:r w:rsidRPr="00261E25">
        <w:rPr>
          <w:rFonts w:eastAsia="Calibri"/>
          <w:b/>
          <w:color w:val="auto"/>
          <w:sz w:val="26"/>
          <w:szCs w:val="26"/>
        </w:rPr>
        <w:t>d.</w:t>
      </w:r>
      <w:r w:rsidRPr="00261E25">
        <w:rPr>
          <w:rFonts w:eastAsia="Calibri"/>
          <w:b/>
          <w:iCs/>
          <w:color w:val="auto"/>
          <w:sz w:val="26"/>
          <w:szCs w:val="26"/>
          <w:lang w:val="fr-FR"/>
          <w14:ligatures w14:val="standardContextual"/>
        </w:rPr>
        <w:t xml:space="preserve"> [S]</w:t>
      </w:r>
      <w:r w:rsidRPr="00261E25">
        <w:rPr>
          <w:rFonts w:eastAsia="Calibri"/>
          <w:iCs/>
          <w:color w:val="auto"/>
          <w:sz w:val="26"/>
          <w:szCs w:val="26"/>
          <w:lang w:val="fr-FR"/>
          <w14:ligatures w14:val="standardContextual"/>
        </w:rPr>
        <w:t xml:space="preserve"> </w:t>
      </w:r>
      <w:r w:rsidRPr="00261E25">
        <w:rPr>
          <w:rFonts w:eastAsia="Calibri"/>
          <w:color w:val="auto"/>
          <w:sz w:val="26"/>
          <w:szCs w:val="26"/>
        </w:rPr>
        <w:t xml:space="preserve"> </w:t>
      </w:r>
      <w:r w:rsidRPr="00261E25">
        <w:rPr>
          <w:rFonts w:eastAsia="Calibri"/>
          <w:iCs/>
          <w:color w:val="auto"/>
          <w:sz w:val="26"/>
          <w:szCs w:val="26"/>
          <w:lang w:val="fr-FR"/>
          <w14:ligatures w14:val="standardContextual"/>
        </w:rPr>
        <w:t xml:space="preserve">Quãng đường vật đi được trong giây thứ 3 là </w:t>
      </w:r>
      <w:r w:rsidRPr="00261E25">
        <w:rPr>
          <w:rFonts w:eastAsia="Calibri"/>
          <w:iCs/>
          <w:color w:val="auto"/>
          <w:position w:val="-12"/>
          <w:sz w:val="26"/>
          <w:szCs w:val="26"/>
          <w:lang w:val="fr-FR"/>
          <w14:ligatures w14:val="standardContextual"/>
        </w:rPr>
        <w:object w:dxaOrig="6160" w:dyaOrig="380" w14:anchorId="52DB78CF">
          <v:shape id="_x0000_i1265" type="#_x0000_t75" style="width:308.85pt;height:18.45pt" o:ole="">
            <v:imagedata r:id="rId574" o:title=""/>
          </v:shape>
          <o:OLEObject Type="Embed" ProgID="Equation.DSMT4" ShapeID="_x0000_i1265" DrawAspect="Content" ObjectID="_1790104647" r:id="rId575"/>
        </w:object>
      </w:r>
    </w:p>
    <w:p w14:paraId="57A66C53" w14:textId="77777777" w:rsidR="00095442" w:rsidRPr="00261E25" w:rsidRDefault="00095442" w:rsidP="00095442">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25B913E7" wp14:editId="483D53AB">
                <wp:extent cx="5445892" cy="340360"/>
                <wp:effectExtent l="0" t="0" r="2540" b="2540"/>
                <wp:docPr id="1316680773" name="Group 494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368829711" name="Group 4949"/>
                        <wpg:cNvGrpSpPr>
                          <a:grpSpLocks/>
                        </wpg:cNvGrpSpPr>
                        <wpg:grpSpPr bwMode="auto">
                          <a:xfrm>
                            <a:off x="95" y="0"/>
                            <a:ext cx="54474" cy="3433"/>
                            <a:chOff x="95" y="0"/>
                            <a:chExt cx="54474" cy="3433"/>
                          </a:xfrm>
                        </wpg:grpSpPr>
                        <wpg:grpSp>
                          <wpg:cNvPr id="140228959" name="Group 4950"/>
                          <wpg:cNvGrpSpPr>
                            <a:grpSpLocks/>
                          </wpg:cNvGrpSpPr>
                          <wpg:grpSpPr bwMode="auto">
                            <a:xfrm>
                              <a:off x="95" y="0"/>
                              <a:ext cx="54474" cy="3225"/>
                              <a:chOff x="92" y="0"/>
                              <a:chExt cx="52613" cy="3227"/>
                            </a:xfrm>
                          </wpg:grpSpPr>
                          <wps:wsp>
                            <wps:cNvPr id="219654584"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73603934"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79947415"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782029871"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75EB49" w14:textId="77777777" w:rsidR="00095442" w:rsidRPr="009111E4" w:rsidRDefault="00095442" w:rsidP="0009544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24D050FF" w14:textId="77777777" w:rsidR="00095442" w:rsidRPr="009111E4" w:rsidRDefault="00095442" w:rsidP="00095442">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739947426"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F2C244"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25B913E7" id="_x0000_s1533"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">
                <v:group id="Group 4949" o:spid="_x0000_s1534"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">
                  <v:group id="Group 4950" o:spid="_x0000_s1535"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">
                    <v:shape id="Flowchart: Alternate Process 4954" o:spid="_x0000_s1536"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" fillcolor="#98c1d9" stroked="f" strokeweight="1pt">
                      <v:fill opacity="52428f"/>
                    </v:shape>
                    <v:shape id="Hexagon 4955" o:spid="_x0000_s1537"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" adj="4292" fillcolor="#f60" stroked="f" strokeweight="1pt"/>
                    <v:shape id="Hexagon 4956" o:spid="_x0000_s1538"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" adj="4292" fillcolor="#3d5a80" stroked="f" strokeweight="1pt"/>
                  </v:group>
                  <v:shape id="WordArt 192" o:spid="_x0000_s1539"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" filled="f" stroked="f">
                    <v:stroke joinstyle="round"/>
                    <o:lock v:ext="edit" shapetype="t"/>
                    <v:textbox>
                      <w:txbxContent>
                        <w:p w14:paraId="7675EB49" w14:textId="77777777" w:rsidR="00095442" w:rsidRPr="009111E4" w:rsidRDefault="00095442" w:rsidP="0009544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24D050FF" w14:textId="77777777" w:rsidR="00095442" w:rsidRPr="009111E4" w:rsidRDefault="00095442" w:rsidP="00095442">
                          <w:pPr>
                            <w:pStyle w:val="NormalWeb"/>
                            <w:ind w:firstLine="0"/>
                            <w:rPr>
                              <w:b/>
                              <w:color w:val="FFFFFF" w:themeColor="background1"/>
                              <w:sz w:val="32"/>
                              <w:szCs w:val="32"/>
                            </w:rPr>
                          </w:pPr>
                        </w:p>
                      </w:txbxContent>
                    </v:textbox>
                  </v:shape>
                </v:group>
                <v:shape id="WordArt 192" o:spid="_x0000_s1540"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" filled="f" stroked="f">
                  <v:stroke joinstyle="round"/>
                  <o:lock v:ext="edit" shapetype="t"/>
                  <v:textbox>
                    <w:txbxContent>
                      <w:p w14:paraId="72F2C244"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2696A264" w14:textId="77777777" w:rsidR="00095442" w:rsidRPr="00261E25" w:rsidRDefault="00095442" w:rsidP="00095442">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Thí sinh trả lời từ câu 1 đến câu 6</w:t>
      </w:r>
    </w:p>
    <w:p w14:paraId="7BE0A1ED" w14:textId="77777777" w:rsidR="00095442" w:rsidRPr="00261E25" w:rsidRDefault="00095442" w:rsidP="00095442">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261E25" w:rsidRPr="00261E25" w14:paraId="6859627A"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3B10BDD"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6A210668"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0FFFBDFE"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61287690"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Đáp án</w:t>
            </w:r>
          </w:p>
        </w:tc>
      </w:tr>
      <w:tr w:rsidR="00261E25" w:rsidRPr="00261E25" w14:paraId="7C7FFB3A"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823DF4D"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1</w:t>
            </w:r>
          </w:p>
        </w:tc>
        <w:tc>
          <w:tcPr>
            <w:tcW w:w="0" w:type="auto"/>
            <w:tcBorders>
              <w:bottom w:val="single" w:sz="8" w:space="0" w:color="000000"/>
              <w:right w:val="single" w:sz="8" w:space="0" w:color="000000"/>
            </w:tcBorders>
            <w:vAlign w:val="center"/>
          </w:tcPr>
          <w:p w14:paraId="233A65EA" w14:textId="77777777" w:rsidR="00095442" w:rsidRPr="00261E25" w:rsidRDefault="00095442" w:rsidP="00592AB2">
            <w:pPr>
              <w:spacing w:line="276" w:lineRule="auto"/>
              <w:jc w:val="center"/>
              <w:rPr>
                <w:color w:val="auto"/>
                <w:sz w:val="26"/>
                <w:szCs w:val="26"/>
              </w:rPr>
            </w:pPr>
            <w:r w:rsidRPr="00261E25">
              <w:rPr>
                <w:color w:val="auto"/>
                <w:sz w:val="26"/>
                <w:szCs w:val="26"/>
              </w:rPr>
              <w:t>625</w:t>
            </w:r>
          </w:p>
        </w:tc>
        <w:tc>
          <w:tcPr>
            <w:tcW w:w="0" w:type="auto"/>
            <w:tcBorders>
              <w:bottom w:val="single" w:sz="8" w:space="0" w:color="000000"/>
              <w:right w:val="single" w:sz="8" w:space="0" w:color="000000"/>
            </w:tcBorders>
            <w:vAlign w:val="center"/>
          </w:tcPr>
          <w:p w14:paraId="12648CCA" w14:textId="77777777" w:rsidR="00095442" w:rsidRPr="00261E25" w:rsidRDefault="00095442" w:rsidP="00592AB2">
            <w:pPr>
              <w:spacing w:line="276" w:lineRule="auto"/>
              <w:jc w:val="center"/>
              <w:rPr>
                <w:color w:val="auto"/>
                <w:sz w:val="26"/>
                <w:szCs w:val="26"/>
              </w:rPr>
            </w:pPr>
            <w:r w:rsidRPr="00261E25">
              <w:rPr>
                <w:color w:val="auto"/>
                <w:sz w:val="26"/>
                <w:szCs w:val="26"/>
              </w:rPr>
              <w:t>4</w:t>
            </w:r>
          </w:p>
        </w:tc>
        <w:tc>
          <w:tcPr>
            <w:tcW w:w="0" w:type="auto"/>
            <w:tcBorders>
              <w:bottom w:val="single" w:sz="8" w:space="0" w:color="000000"/>
              <w:right w:val="single" w:sz="8" w:space="0" w:color="000000"/>
            </w:tcBorders>
            <w:vAlign w:val="center"/>
          </w:tcPr>
          <w:p w14:paraId="3679DF80" w14:textId="77777777" w:rsidR="00095442" w:rsidRPr="00261E25" w:rsidRDefault="00095442" w:rsidP="00592AB2">
            <w:pPr>
              <w:spacing w:line="276" w:lineRule="auto"/>
              <w:jc w:val="center"/>
              <w:rPr>
                <w:color w:val="auto"/>
                <w:sz w:val="26"/>
                <w:szCs w:val="26"/>
              </w:rPr>
            </w:pPr>
            <w:r w:rsidRPr="00261E25">
              <w:rPr>
                <w:color w:val="auto"/>
                <w:sz w:val="26"/>
                <w:szCs w:val="26"/>
              </w:rPr>
              <w:t>300</w:t>
            </w:r>
          </w:p>
        </w:tc>
      </w:tr>
      <w:tr w:rsidR="00261E25" w:rsidRPr="00261E25" w14:paraId="29C677F1"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4D5D615"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2</w:t>
            </w:r>
          </w:p>
        </w:tc>
        <w:tc>
          <w:tcPr>
            <w:tcW w:w="0" w:type="auto"/>
            <w:tcBorders>
              <w:bottom w:val="single" w:sz="8" w:space="0" w:color="000000"/>
              <w:right w:val="single" w:sz="8" w:space="0" w:color="000000"/>
            </w:tcBorders>
            <w:vAlign w:val="center"/>
          </w:tcPr>
          <w:p w14:paraId="2A82C0C4" w14:textId="77777777" w:rsidR="00095442" w:rsidRPr="00261E25" w:rsidRDefault="00095442" w:rsidP="00592AB2">
            <w:pPr>
              <w:spacing w:line="276" w:lineRule="auto"/>
              <w:jc w:val="center"/>
              <w:rPr>
                <w:color w:val="auto"/>
                <w:sz w:val="26"/>
                <w:szCs w:val="26"/>
              </w:rPr>
            </w:pPr>
            <w:r w:rsidRPr="00261E25">
              <w:rPr>
                <w:color w:val="auto"/>
                <w:sz w:val="26"/>
                <w:szCs w:val="26"/>
              </w:rPr>
              <w:t>2</w:t>
            </w:r>
          </w:p>
        </w:tc>
        <w:tc>
          <w:tcPr>
            <w:tcW w:w="0" w:type="auto"/>
            <w:tcBorders>
              <w:bottom w:val="single" w:sz="8" w:space="0" w:color="000000"/>
              <w:right w:val="single" w:sz="8" w:space="0" w:color="000000"/>
            </w:tcBorders>
            <w:vAlign w:val="center"/>
          </w:tcPr>
          <w:p w14:paraId="7529F093" w14:textId="77777777" w:rsidR="00095442" w:rsidRPr="00261E25" w:rsidRDefault="00095442" w:rsidP="00592AB2">
            <w:pPr>
              <w:spacing w:line="276" w:lineRule="auto"/>
              <w:jc w:val="center"/>
              <w:rPr>
                <w:color w:val="auto"/>
                <w:sz w:val="26"/>
                <w:szCs w:val="26"/>
              </w:rPr>
            </w:pPr>
            <w:r w:rsidRPr="00261E25">
              <w:rPr>
                <w:color w:val="auto"/>
                <w:sz w:val="26"/>
                <w:szCs w:val="26"/>
              </w:rPr>
              <w:t>5</w:t>
            </w:r>
          </w:p>
        </w:tc>
        <w:tc>
          <w:tcPr>
            <w:tcW w:w="0" w:type="auto"/>
            <w:tcBorders>
              <w:bottom w:val="single" w:sz="8" w:space="0" w:color="000000"/>
              <w:right w:val="single" w:sz="8" w:space="0" w:color="000000"/>
            </w:tcBorders>
            <w:vAlign w:val="center"/>
          </w:tcPr>
          <w:p w14:paraId="64FF1B48" w14:textId="77777777" w:rsidR="00095442" w:rsidRPr="00261E25" w:rsidRDefault="00095442" w:rsidP="00592AB2">
            <w:pPr>
              <w:spacing w:line="276" w:lineRule="auto"/>
              <w:jc w:val="center"/>
              <w:rPr>
                <w:color w:val="auto"/>
                <w:sz w:val="26"/>
                <w:szCs w:val="26"/>
              </w:rPr>
            </w:pPr>
            <w:r w:rsidRPr="00261E25">
              <w:rPr>
                <w:color w:val="auto"/>
                <w:sz w:val="26"/>
                <w:szCs w:val="26"/>
              </w:rPr>
              <w:t>3,3</w:t>
            </w:r>
          </w:p>
        </w:tc>
      </w:tr>
      <w:tr w:rsidR="00261E25" w:rsidRPr="00261E25" w14:paraId="5936EEE7"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DF429C6"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3</w:t>
            </w:r>
          </w:p>
        </w:tc>
        <w:tc>
          <w:tcPr>
            <w:tcW w:w="0" w:type="auto"/>
            <w:tcBorders>
              <w:bottom w:val="single" w:sz="8" w:space="0" w:color="000000"/>
              <w:right w:val="single" w:sz="8" w:space="0" w:color="000000"/>
            </w:tcBorders>
            <w:vAlign w:val="center"/>
          </w:tcPr>
          <w:p w14:paraId="5AF366DF" w14:textId="77777777" w:rsidR="00095442" w:rsidRPr="00261E25" w:rsidRDefault="00095442" w:rsidP="00592AB2">
            <w:pPr>
              <w:spacing w:line="276" w:lineRule="auto"/>
              <w:jc w:val="center"/>
              <w:rPr>
                <w:color w:val="auto"/>
                <w:sz w:val="26"/>
                <w:szCs w:val="26"/>
              </w:rPr>
            </w:pPr>
            <w:r w:rsidRPr="00261E25">
              <w:rPr>
                <w:color w:val="auto"/>
                <w:sz w:val="26"/>
                <w:szCs w:val="26"/>
              </w:rPr>
              <w:t>700</w:t>
            </w:r>
          </w:p>
        </w:tc>
        <w:tc>
          <w:tcPr>
            <w:tcW w:w="0" w:type="auto"/>
            <w:tcBorders>
              <w:bottom w:val="single" w:sz="8" w:space="0" w:color="000000"/>
              <w:right w:val="single" w:sz="8" w:space="0" w:color="000000"/>
            </w:tcBorders>
            <w:vAlign w:val="center"/>
          </w:tcPr>
          <w:p w14:paraId="46BE5FF7" w14:textId="77777777" w:rsidR="00095442" w:rsidRPr="00261E25" w:rsidRDefault="00095442" w:rsidP="00592AB2">
            <w:pPr>
              <w:spacing w:line="276" w:lineRule="auto"/>
              <w:jc w:val="center"/>
              <w:rPr>
                <w:color w:val="auto"/>
                <w:sz w:val="26"/>
                <w:szCs w:val="26"/>
              </w:rPr>
            </w:pPr>
            <w:r w:rsidRPr="00261E25">
              <w:rPr>
                <w:color w:val="auto"/>
                <w:sz w:val="26"/>
                <w:szCs w:val="26"/>
              </w:rPr>
              <w:t>6</w:t>
            </w:r>
          </w:p>
        </w:tc>
        <w:tc>
          <w:tcPr>
            <w:tcW w:w="0" w:type="auto"/>
            <w:tcBorders>
              <w:bottom w:val="single" w:sz="8" w:space="0" w:color="000000"/>
              <w:right w:val="single" w:sz="8" w:space="0" w:color="000000"/>
            </w:tcBorders>
            <w:vAlign w:val="center"/>
          </w:tcPr>
          <w:p w14:paraId="1074503D" w14:textId="77777777" w:rsidR="00095442" w:rsidRPr="00261E25" w:rsidRDefault="00095442" w:rsidP="00592AB2">
            <w:pPr>
              <w:spacing w:line="276" w:lineRule="auto"/>
              <w:jc w:val="center"/>
              <w:rPr>
                <w:color w:val="auto"/>
                <w:sz w:val="26"/>
                <w:szCs w:val="26"/>
              </w:rPr>
            </w:pPr>
            <w:r w:rsidRPr="00261E25">
              <w:rPr>
                <w:color w:val="auto"/>
                <w:sz w:val="26"/>
                <w:szCs w:val="26"/>
              </w:rPr>
              <w:t>5</w:t>
            </w:r>
          </w:p>
        </w:tc>
      </w:tr>
    </w:tbl>
    <w:p w14:paraId="2B77FD58" w14:textId="77777777" w:rsidR="00095442" w:rsidRPr="00261E25" w:rsidRDefault="00095442" w:rsidP="00095442">
      <w:pPr>
        <w:spacing w:line="276" w:lineRule="auto"/>
        <w:jc w:val="both"/>
        <w:rPr>
          <w:rFonts w:eastAsia="Calibri"/>
          <w:b/>
          <w:color w:val="auto"/>
          <w:sz w:val="26"/>
          <w:szCs w:val="26"/>
        </w:rPr>
      </w:pPr>
      <w:r w:rsidRPr="00261E25">
        <w:rPr>
          <w:rFonts w:eastAsia="Calibri"/>
          <w:b/>
          <w:i/>
          <w:iCs/>
          <w:color w:val="auto"/>
          <w:sz w:val="26"/>
          <w:szCs w:val="26"/>
          <w:lang w:val="fr-FR"/>
          <w14:ligatures w14:val="standardContextual"/>
        </w:rPr>
        <w:t>Hướng dẫn chi tiết:</w:t>
      </w:r>
      <w:r w:rsidRPr="00261E25">
        <w:rPr>
          <w:rFonts w:eastAsia="Calibri"/>
          <w:b/>
          <w:color w:val="auto"/>
          <w:sz w:val="26"/>
          <w:szCs w:val="26"/>
        </w:rPr>
        <w:t xml:space="preserve"> </w:t>
      </w:r>
    </w:p>
    <w:p w14:paraId="353EE240" w14:textId="77777777" w:rsidR="00095442" w:rsidRPr="00261E25" w:rsidRDefault="00095442" w:rsidP="00095442">
      <w:pPr>
        <w:spacing w:line="276" w:lineRule="auto"/>
        <w:jc w:val="both"/>
        <w:rPr>
          <w:rFonts w:eastAsia="Calibri"/>
          <w:b/>
          <w:i/>
          <w:iCs/>
          <w:color w:val="auto"/>
          <w:sz w:val="26"/>
          <w:szCs w:val="26"/>
          <w:lang w:val="fr-FR"/>
          <w14:ligatures w14:val="standardContextual"/>
        </w:rPr>
      </w:pPr>
      <w:r w:rsidRPr="00261E25">
        <w:rPr>
          <w:rFonts w:eastAsia="Calibri"/>
          <w:b/>
          <w:color w:val="auto"/>
          <w:sz w:val="26"/>
          <w:szCs w:val="26"/>
        </w:rPr>
        <w:t>Câu 1:</w:t>
      </w:r>
    </w:p>
    <w:p w14:paraId="487A7D74" w14:textId="77777777" w:rsidR="00095442" w:rsidRPr="00261E25" w:rsidRDefault="00095442" w:rsidP="00095442">
      <w:pPr>
        <w:spacing w:line="276" w:lineRule="auto"/>
        <w:rPr>
          <w:color w:val="auto"/>
          <w:sz w:val="26"/>
          <w:szCs w:val="26"/>
        </w:rPr>
      </w:pPr>
      <w:r w:rsidRPr="00261E25">
        <w:rPr>
          <w:color w:val="auto"/>
          <w:sz w:val="26"/>
          <w:szCs w:val="26"/>
        </w:rPr>
        <w:t>Đổi: v</w:t>
      </w:r>
      <w:r w:rsidRPr="00261E25">
        <w:rPr>
          <w:color w:val="auto"/>
          <w:sz w:val="26"/>
          <w:szCs w:val="26"/>
          <w:vertAlign w:val="subscript"/>
        </w:rPr>
        <w:t>0</w:t>
      </w:r>
      <w:r w:rsidRPr="00261E25">
        <w:rPr>
          <w:color w:val="auto"/>
          <w:sz w:val="26"/>
          <w:szCs w:val="26"/>
        </w:rPr>
        <w:t> = 36 km/h = 10 m/s.</w:t>
      </w:r>
    </w:p>
    <w:p w14:paraId="1E2B9A91" w14:textId="77777777" w:rsidR="00095442" w:rsidRPr="00261E25" w:rsidRDefault="00095442" w:rsidP="00095442">
      <w:pPr>
        <w:spacing w:line="276" w:lineRule="auto"/>
        <w:rPr>
          <w:color w:val="auto"/>
          <w:sz w:val="26"/>
          <w:szCs w:val="26"/>
        </w:rPr>
      </w:pPr>
      <w:r w:rsidRPr="00261E25">
        <w:rPr>
          <w:color w:val="auto"/>
          <w:sz w:val="26"/>
          <w:szCs w:val="26"/>
        </w:rPr>
        <w:t>Quãng đường xe đi được trong giây thứ 6 bằng hiệu quãng đường xe đi được trong 6 giây trừ đi quãng đường xe đi được trong 5 giây.</w:t>
      </w:r>
    </w:p>
    <w:p w14:paraId="09D574D6" w14:textId="77777777" w:rsidR="00095442" w:rsidRPr="00261E25" w:rsidRDefault="00095442" w:rsidP="00095442">
      <w:pPr>
        <w:spacing w:line="276" w:lineRule="auto"/>
        <w:rPr>
          <w:color w:val="auto"/>
          <w:sz w:val="26"/>
          <w:szCs w:val="26"/>
        </w:rPr>
      </w:pPr>
      <w:r w:rsidRPr="00261E25">
        <w:rPr>
          <w:color w:val="auto"/>
          <w:position w:val="-24"/>
          <w:sz w:val="26"/>
          <w:szCs w:val="26"/>
        </w:rPr>
        <w:object w:dxaOrig="6860" w:dyaOrig="620" w14:anchorId="48B68F77">
          <v:shape id="_x0000_i1266" type="#_x0000_t75" style="width:342.45pt;height:31.25pt" o:ole="">
            <v:imagedata r:id="rId576" o:title=""/>
          </v:shape>
          <o:OLEObject Type="Embed" ProgID="Equation.DSMT4" ShapeID="_x0000_i1266" DrawAspect="Content" ObjectID="_1790104648" r:id="rId577"/>
        </w:object>
      </w:r>
    </w:p>
    <w:p w14:paraId="5CEFE625" w14:textId="77777777" w:rsidR="00095442" w:rsidRPr="00261E25" w:rsidRDefault="00095442" w:rsidP="00095442">
      <w:pPr>
        <w:spacing w:line="276" w:lineRule="auto"/>
        <w:rPr>
          <w:color w:val="auto"/>
          <w:sz w:val="26"/>
          <w:szCs w:val="26"/>
        </w:rPr>
      </w:pPr>
      <w:r w:rsidRPr="00261E25">
        <w:rPr>
          <w:color w:val="auto"/>
          <w:sz w:val="26"/>
          <w:szCs w:val="26"/>
        </w:rPr>
        <w:t>Quãng đường xe đi được trong giây thứ 8 bằng hiệu quãng đường xe đi được trong 8 giây trừ đi quãng đường xe đi được trong 7 giây.</w:t>
      </w:r>
    </w:p>
    <w:p w14:paraId="7A5D0051" w14:textId="77777777" w:rsidR="00095442" w:rsidRPr="00261E25" w:rsidRDefault="00095442" w:rsidP="00095442">
      <w:pPr>
        <w:spacing w:line="276" w:lineRule="auto"/>
        <w:jc w:val="both"/>
        <w:rPr>
          <w:color w:val="auto"/>
          <w:sz w:val="26"/>
          <w:szCs w:val="26"/>
        </w:rPr>
      </w:pPr>
      <w:r w:rsidRPr="00261E25">
        <w:rPr>
          <w:color w:val="auto"/>
          <w:position w:val="-24"/>
          <w:sz w:val="26"/>
          <w:szCs w:val="26"/>
        </w:rPr>
        <w:object w:dxaOrig="4520" w:dyaOrig="620" w14:anchorId="1EAAA226">
          <v:shape id="_x0000_i1267" type="#_x0000_t75" style="width:224.55pt;height:31.25pt" o:ole="">
            <v:imagedata r:id="rId578" o:title=""/>
          </v:shape>
          <o:OLEObject Type="Embed" ProgID="Equation.DSMT4" ShapeID="_x0000_i1267" DrawAspect="Content" ObjectID="_1790104649" r:id="rId579"/>
        </w:object>
      </w:r>
    </w:p>
    <w:p w14:paraId="5CE20C53" w14:textId="77777777" w:rsidR="00095442" w:rsidRPr="00261E25" w:rsidRDefault="00095442" w:rsidP="00095442">
      <w:pPr>
        <w:spacing w:line="276" w:lineRule="auto"/>
        <w:jc w:val="both"/>
        <w:rPr>
          <w:color w:val="auto"/>
          <w:sz w:val="26"/>
          <w:szCs w:val="26"/>
        </w:rPr>
      </w:pPr>
      <w:r w:rsidRPr="00261E25">
        <w:rPr>
          <w:color w:val="auto"/>
          <w:sz w:val="26"/>
          <w:szCs w:val="26"/>
        </w:rPr>
        <w:t xml:space="preserve">Thay số </w:t>
      </w:r>
      <w:r w:rsidRPr="00261E25">
        <w:rPr>
          <w:color w:val="auto"/>
          <w:position w:val="-12"/>
          <w:sz w:val="26"/>
          <w:szCs w:val="26"/>
        </w:rPr>
        <w:object w:dxaOrig="5040" w:dyaOrig="380" w14:anchorId="131B3E16">
          <v:shape id="_x0000_i1268" type="#_x0000_t75" style="width:253.4pt;height:18.45pt" o:ole="">
            <v:imagedata r:id="rId580" o:title=""/>
          </v:shape>
          <o:OLEObject Type="Embed" ProgID="Equation.DSMT4" ShapeID="_x0000_i1268" DrawAspect="Content" ObjectID="_1790104650" r:id="rId581"/>
        </w:object>
      </w:r>
    </w:p>
    <w:p w14:paraId="66FFB161" w14:textId="77777777" w:rsidR="00095442" w:rsidRPr="00261E25" w:rsidRDefault="00095442" w:rsidP="00095442">
      <w:pPr>
        <w:spacing w:line="276" w:lineRule="auto"/>
        <w:jc w:val="both"/>
        <w:rPr>
          <w:rFonts w:eastAsia="Calibri"/>
          <w:b/>
          <w:i/>
          <w:iCs/>
          <w:color w:val="auto"/>
          <w:sz w:val="26"/>
          <w:szCs w:val="26"/>
          <w:lang w:val="fr-FR"/>
          <w14:ligatures w14:val="standardContextual"/>
        </w:rPr>
      </w:pPr>
      <w:r w:rsidRPr="00261E25">
        <w:rPr>
          <w:rFonts w:eastAsia="Calibri"/>
          <w:b/>
          <w:color w:val="auto"/>
          <w:sz w:val="26"/>
          <w:szCs w:val="26"/>
        </w:rPr>
        <w:t>Câu 2:</w:t>
      </w:r>
    </w:p>
    <w:p w14:paraId="7A44BF49" w14:textId="77777777" w:rsidR="00095442" w:rsidRPr="00261E25" w:rsidRDefault="00095442" w:rsidP="00095442">
      <w:pPr>
        <w:spacing w:line="276" w:lineRule="auto"/>
        <w:rPr>
          <w:color w:val="auto"/>
          <w:sz w:val="26"/>
          <w:szCs w:val="26"/>
        </w:rPr>
      </w:pPr>
      <w:r w:rsidRPr="00261E25">
        <w:rPr>
          <w:color w:val="auto"/>
          <w:sz w:val="26"/>
          <w:szCs w:val="26"/>
        </w:rPr>
        <w:t xml:space="preserve">Vì vật chuyển động biến đổi đều không vận tốc ban đầu nên </w:t>
      </w:r>
      <m:oMath>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0</m:t>
            </m:r>
          </m:sub>
        </m:sSub>
        <m:r>
          <w:rPr>
            <w:rFonts w:ascii="Cambria Math" w:hAnsi="Cambria Math"/>
            <w:color w:val="auto"/>
            <w:sz w:val="26"/>
            <w:szCs w:val="26"/>
          </w:rPr>
          <m:t>=0(m/s)</m:t>
        </m:r>
      </m:oMath>
      <w:r w:rsidRPr="00261E25">
        <w:rPr>
          <w:color w:val="auto"/>
          <w:sz w:val="26"/>
          <w:szCs w:val="26"/>
        </w:rPr>
        <w:t xml:space="preserve"> </w:t>
      </w:r>
    </w:p>
    <w:p w14:paraId="3A6B46AF" w14:textId="77777777" w:rsidR="00095442" w:rsidRPr="00261E25" w:rsidRDefault="00095442" w:rsidP="00095442">
      <w:pPr>
        <w:spacing w:line="276" w:lineRule="auto"/>
        <w:rPr>
          <w:color w:val="auto"/>
          <w:sz w:val="26"/>
          <w:szCs w:val="26"/>
        </w:rPr>
      </w:pPr>
      <w:r w:rsidRPr="00261E25">
        <w:rPr>
          <w:color w:val="auto"/>
          <w:sz w:val="26"/>
          <w:szCs w:val="26"/>
        </w:rPr>
        <w:t xml:space="preserve">Áp dụng công thức : </w:t>
      </w:r>
      <m:oMath>
        <m:r>
          <w:rPr>
            <w:rFonts w:ascii="Cambria Math" w:hAnsi="Cambria Math"/>
            <w:color w:val="auto"/>
            <w:sz w:val="26"/>
            <w:szCs w:val="26"/>
          </w:rPr>
          <m:t>s=</m:t>
        </m:r>
        <m:f>
          <m:fPr>
            <m:ctrlPr>
              <w:rPr>
                <w:rFonts w:ascii="Cambria Math" w:hAnsi="Cambria Math"/>
                <w:i/>
                <w:color w:val="auto"/>
                <w:sz w:val="26"/>
                <w:szCs w:val="26"/>
              </w:rPr>
            </m:ctrlPr>
          </m:fPr>
          <m:num>
            <m:r>
              <w:rPr>
                <w:rFonts w:ascii="Cambria Math" w:hAnsi="Cambria Math"/>
                <w:color w:val="auto"/>
                <w:sz w:val="26"/>
                <w:szCs w:val="26"/>
              </w:rPr>
              <m:t>1</m:t>
            </m:r>
          </m:num>
          <m:den>
            <m:r>
              <w:rPr>
                <w:rFonts w:ascii="Cambria Math" w:hAnsi="Cambria Math"/>
                <w:color w:val="auto"/>
                <w:sz w:val="26"/>
                <w:szCs w:val="26"/>
              </w:rPr>
              <m:t>2</m:t>
            </m:r>
          </m:den>
        </m:f>
        <m:r>
          <w:rPr>
            <w:rFonts w:ascii="Cambria Math" w:hAnsi="Cambria Math"/>
            <w:color w:val="auto"/>
            <w:sz w:val="26"/>
            <w:szCs w:val="26"/>
          </w:rPr>
          <m:t>a</m:t>
        </m:r>
        <m:sSup>
          <m:sSupPr>
            <m:ctrlPr>
              <w:rPr>
                <w:rFonts w:ascii="Cambria Math" w:hAnsi="Cambria Math"/>
                <w:i/>
                <w:color w:val="auto"/>
                <w:sz w:val="26"/>
                <w:szCs w:val="26"/>
              </w:rPr>
            </m:ctrlPr>
          </m:sSupPr>
          <m:e>
            <m:r>
              <w:rPr>
                <w:rFonts w:ascii="Cambria Math" w:hAnsi="Cambria Math"/>
                <w:color w:val="auto"/>
                <w:sz w:val="26"/>
                <w:szCs w:val="26"/>
              </w:rPr>
              <m:t>t</m:t>
            </m:r>
          </m:e>
          <m:sup>
            <m:r>
              <w:rPr>
                <w:rFonts w:ascii="Cambria Math" w:hAnsi="Cambria Math"/>
                <w:color w:val="auto"/>
                <w:sz w:val="26"/>
                <w:szCs w:val="26"/>
              </w:rPr>
              <m:t>2</m:t>
            </m:r>
          </m:sup>
        </m:sSup>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1</m:t>
            </m:r>
          </m:num>
          <m:den>
            <m:r>
              <w:rPr>
                <w:rFonts w:ascii="Cambria Math" w:hAnsi="Cambria Math"/>
                <w:color w:val="auto"/>
                <w:sz w:val="26"/>
                <w:szCs w:val="26"/>
              </w:rPr>
              <m:t>2</m:t>
            </m:r>
          </m:den>
        </m:f>
        <m:r>
          <w:rPr>
            <w:rFonts w:ascii="Cambria Math" w:hAnsi="Cambria Math"/>
            <w:color w:val="auto"/>
            <w:sz w:val="26"/>
            <w:szCs w:val="26"/>
          </w:rPr>
          <m:t>a.</m:t>
        </m:r>
        <m:sSup>
          <m:sSupPr>
            <m:ctrlPr>
              <w:rPr>
                <w:rFonts w:ascii="Cambria Math" w:hAnsi="Cambria Math"/>
                <w:i/>
                <w:color w:val="auto"/>
                <w:sz w:val="26"/>
                <w:szCs w:val="26"/>
              </w:rPr>
            </m:ctrlPr>
          </m:sSupPr>
          <m:e>
            <m:r>
              <w:rPr>
                <w:rFonts w:ascii="Cambria Math" w:hAnsi="Cambria Math"/>
                <w:color w:val="auto"/>
                <w:sz w:val="26"/>
                <w:szCs w:val="26"/>
              </w:rPr>
              <m:t>3</m:t>
            </m:r>
          </m:e>
          <m:sup>
            <m:r>
              <w:rPr>
                <w:rFonts w:ascii="Cambria Math" w:hAnsi="Cambria Math"/>
                <w:color w:val="auto"/>
                <w:sz w:val="26"/>
                <w:szCs w:val="26"/>
              </w:rPr>
              <m:t>2</m:t>
            </m:r>
          </m:sup>
        </m:sSup>
        <m:r>
          <w:rPr>
            <w:rFonts w:ascii="Cambria Math" w:hAnsi="Cambria Math"/>
            <w:color w:val="auto"/>
            <w:sz w:val="26"/>
            <w:szCs w:val="26"/>
          </w:rPr>
          <m:t>=4,5a</m:t>
        </m:r>
      </m:oMath>
      <w:r w:rsidRPr="00261E25">
        <w:rPr>
          <w:color w:val="auto"/>
          <w:sz w:val="26"/>
          <w:szCs w:val="26"/>
        </w:rPr>
        <w:t xml:space="preserve"> </w:t>
      </w:r>
    </w:p>
    <w:p w14:paraId="40838875" w14:textId="77777777" w:rsidR="00095442" w:rsidRPr="00261E25" w:rsidRDefault="00095442" w:rsidP="00095442">
      <w:pPr>
        <w:spacing w:line="276" w:lineRule="auto"/>
        <w:rPr>
          <w:color w:val="auto"/>
          <w:sz w:val="26"/>
          <w:szCs w:val="26"/>
        </w:rPr>
      </w:pPr>
      <w:r w:rsidRPr="00261E25">
        <w:rPr>
          <w:color w:val="auto"/>
          <w:sz w:val="26"/>
          <w:szCs w:val="26"/>
        </w:rPr>
        <w:t>Gọi t</w:t>
      </w:r>
      <w:r w:rsidRPr="00261E25">
        <w:rPr>
          <w:color w:val="auto"/>
          <w:sz w:val="26"/>
          <w:szCs w:val="26"/>
          <w:vertAlign w:val="subscript"/>
        </w:rPr>
        <w:t>1</w:t>
      </w:r>
      <w:r w:rsidRPr="00261E25">
        <w:rPr>
          <w:color w:val="auto"/>
          <w:sz w:val="26"/>
          <w:szCs w:val="26"/>
        </w:rPr>
        <w:t xml:space="preserve"> là thời gian vật đi trong 1/9 quãng đường đầu.</w:t>
      </w:r>
    </w:p>
    <w:p w14:paraId="1116C507" w14:textId="77777777" w:rsidR="00095442" w:rsidRPr="00261E25" w:rsidRDefault="00095442" w:rsidP="00095442">
      <w:pPr>
        <w:spacing w:line="276" w:lineRule="auto"/>
        <w:rPr>
          <w:color w:val="auto"/>
          <w:sz w:val="26"/>
          <w:szCs w:val="26"/>
          <w:lang w:val="pt-BR"/>
        </w:rPr>
      </w:pPr>
      <w:r w:rsidRPr="00261E25">
        <w:rPr>
          <w:color w:val="auto"/>
          <w:sz w:val="26"/>
          <w:szCs w:val="26"/>
          <w:lang w:val="pt-BR"/>
        </w:rPr>
        <w:t xml:space="preserve">Ta có: </w:t>
      </w:r>
      <m:oMath>
        <m:r>
          <w:rPr>
            <w:rFonts w:ascii="Cambria Math" w:hAnsi="Cambria Math"/>
            <w:color w:val="auto"/>
            <w:sz w:val="26"/>
            <w:szCs w:val="26"/>
          </w:rPr>
          <m:t>s</m:t>
        </m:r>
        <m:r>
          <w:rPr>
            <w:rFonts w:ascii="Cambria Math" w:hAnsi="Cambria Math"/>
            <w:color w:val="auto"/>
            <w:sz w:val="26"/>
            <w:szCs w:val="26"/>
            <w:lang w:val="pt-BR"/>
          </w:rPr>
          <m:t>'=</m:t>
        </m:r>
        <m:f>
          <m:fPr>
            <m:ctrlPr>
              <w:rPr>
                <w:rFonts w:ascii="Cambria Math" w:hAnsi="Cambria Math"/>
                <w:i/>
                <w:color w:val="auto"/>
                <w:sz w:val="26"/>
                <w:szCs w:val="26"/>
              </w:rPr>
            </m:ctrlPr>
          </m:fPr>
          <m:num>
            <m:r>
              <w:rPr>
                <w:rFonts w:ascii="Cambria Math" w:hAnsi="Cambria Math"/>
                <w:color w:val="auto"/>
                <w:sz w:val="26"/>
                <w:szCs w:val="26"/>
                <w:lang w:val="pt-BR"/>
              </w:rPr>
              <m:t>1</m:t>
            </m:r>
          </m:num>
          <m:den>
            <m:r>
              <w:rPr>
                <w:rFonts w:ascii="Cambria Math" w:hAnsi="Cambria Math"/>
                <w:color w:val="auto"/>
                <w:sz w:val="26"/>
                <w:szCs w:val="26"/>
                <w:lang w:val="pt-BR"/>
              </w:rPr>
              <m:t>2</m:t>
            </m:r>
          </m:den>
        </m:f>
        <m:r>
          <w:rPr>
            <w:rFonts w:ascii="Cambria Math" w:hAnsi="Cambria Math"/>
            <w:color w:val="auto"/>
            <w:sz w:val="26"/>
            <w:szCs w:val="26"/>
          </w:rPr>
          <m:t>a</m:t>
        </m:r>
        <m:sSubSup>
          <m:sSubSupPr>
            <m:ctrlPr>
              <w:rPr>
                <w:rFonts w:ascii="Cambria Math" w:hAnsi="Cambria Math"/>
                <w:i/>
                <w:color w:val="auto"/>
                <w:sz w:val="26"/>
                <w:szCs w:val="26"/>
              </w:rPr>
            </m:ctrlPr>
          </m:sSubSupPr>
          <m:e>
            <m:r>
              <w:rPr>
                <w:rFonts w:ascii="Cambria Math" w:hAnsi="Cambria Math"/>
                <w:color w:val="auto"/>
                <w:sz w:val="26"/>
                <w:szCs w:val="26"/>
              </w:rPr>
              <m:t>t</m:t>
            </m:r>
          </m:e>
          <m:sub>
            <m:r>
              <w:rPr>
                <w:rFonts w:ascii="Cambria Math" w:hAnsi="Cambria Math"/>
                <w:color w:val="auto"/>
                <w:sz w:val="26"/>
                <w:szCs w:val="26"/>
                <w:lang w:val="pt-BR"/>
              </w:rPr>
              <m:t>1</m:t>
            </m:r>
          </m:sub>
          <m:sup>
            <m:r>
              <w:rPr>
                <w:rFonts w:ascii="Cambria Math" w:hAnsi="Cambria Math"/>
                <w:color w:val="auto"/>
                <w:sz w:val="26"/>
                <w:szCs w:val="26"/>
                <w:lang w:val="pt-BR"/>
              </w:rPr>
              <m:t>2</m:t>
            </m:r>
          </m:sup>
        </m:sSubSup>
        <m:r>
          <w:rPr>
            <w:rFonts w:ascii="Cambria Math" w:hAnsi="Cambria Math"/>
            <w:color w:val="auto"/>
            <w:sz w:val="26"/>
            <w:szCs w:val="26"/>
            <w:lang w:val="pt-BR"/>
          </w:rPr>
          <m:t>⇒</m:t>
        </m:r>
        <m:f>
          <m:fPr>
            <m:ctrlPr>
              <w:rPr>
                <w:rFonts w:ascii="Cambria Math" w:hAnsi="Cambria Math"/>
                <w:i/>
                <w:color w:val="auto"/>
                <w:sz w:val="26"/>
                <w:szCs w:val="26"/>
              </w:rPr>
            </m:ctrlPr>
          </m:fPr>
          <m:num>
            <m:r>
              <w:rPr>
                <w:rFonts w:ascii="Cambria Math" w:hAnsi="Cambria Math"/>
                <w:color w:val="auto"/>
                <w:sz w:val="26"/>
                <w:szCs w:val="26"/>
              </w:rPr>
              <m:t>S</m:t>
            </m:r>
          </m:num>
          <m:den>
            <m:r>
              <w:rPr>
                <w:rFonts w:ascii="Cambria Math" w:hAnsi="Cambria Math"/>
                <w:color w:val="auto"/>
                <w:sz w:val="26"/>
                <w:szCs w:val="26"/>
                <w:lang w:val="pt-BR"/>
              </w:rPr>
              <m:t>9</m:t>
            </m:r>
          </m:den>
        </m:f>
        <m:r>
          <w:rPr>
            <w:rFonts w:ascii="Cambria Math" w:hAnsi="Cambria Math"/>
            <w:color w:val="auto"/>
            <w:sz w:val="26"/>
            <w:szCs w:val="26"/>
            <w:lang w:val="pt-BR"/>
          </w:rPr>
          <m:t>=</m:t>
        </m:r>
        <m:f>
          <m:fPr>
            <m:ctrlPr>
              <w:rPr>
                <w:rFonts w:ascii="Cambria Math" w:hAnsi="Cambria Math"/>
                <w:i/>
                <w:color w:val="auto"/>
                <w:sz w:val="26"/>
                <w:szCs w:val="26"/>
              </w:rPr>
            </m:ctrlPr>
          </m:fPr>
          <m:num>
            <m:r>
              <w:rPr>
                <w:rFonts w:ascii="Cambria Math" w:hAnsi="Cambria Math"/>
                <w:color w:val="auto"/>
                <w:sz w:val="26"/>
                <w:szCs w:val="26"/>
                <w:lang w:val="pt-BR"/>
              </w:rPr>
              <m:t>1</m:t>
            </m:r>
          </m:num>
          <m:den>
            <m:r>
              <w:rPr>
                <w:rFonts w:ascii="Cambria Math" w:hAnsi="Cambria Math"/>
                <w:color w:val="auto"/>
                <w:sz w:val="26"/>
                <w:szCs w:val="26"/>
                <w:lang w:val="pt-BR"/>
              </w:rPr>
              <m:t>2</m:t>
            </m:r>
          </m:den>
        </m:f>
        <m:r>
          <w:rPr>
            <w:rFonts w:ascii="Cambria Math" w:hAnsi="Cambria Math"/>
            <w:color w:val="auto"/>
            <w:sz w:val="26"/>
            <w:szCs w:val="26"/>
          </w:rPr>
          <m:t>a</m:t>
        </m:r>
        <m:sSubSup>
          <m:sSubSupPr>
            <m:ctrlPr>
              <w:rPr>
                <w:rFonts w:ascii="Cambria Math" w:hAnsi="Cambria Math"/>
                <w:i/>
                <w:color w:val="auto"/>
                <w:sz w:val="26"/>
                <w:szCs w:val="26"/>
              </w:rPr>
            </m:ctrlPr>
          </m:sSubSupPr>
          <m:e>
            <m:r>
              <w:rPr>
                <w:rFonts w:ascii="Cambria Math" w:hAnsi="Cambria Math"/>
                <w:color w:val="auto"/>
                <w:sz w:val="26"/>
                <w:szCs w:val="26"/>
              </w:rPr>
              <m:t>t</m:t>
            </m:r>
          </m:e>
          <m:sub>
            <m:r>
              <w:rPr>
                <w:rFonts w:ascii="Cambria Math" w:hAnsi="Cambria Math"/>
                <w:color w:val="auto"/>
                <w:sz w:val="26"/>
                <w:szCs w:val="26"/>
                <w:lang w:val="pt-BR"/>
              </w:rPr>
              <m:t>1</m:t>
            </m:r>
          </m:sub>
          <m:sup>
            <m:r>
              <w:rPr>
                <w:rFonts w:ascii="Cambria Math" w:hAnsi="Cambria Math"/>
                <w:color w:val="auto"/>
                <w:sz w:val="26"/>
                <w:szCs w:val="26"/>
                <w:lang w:val="pt-BR"/>
              </w:rPr>
              <m:t>2</m:t>
            </m:r>
          </m:sup>
        </m:sSubSup>
        <m:r>
          <w:rPr>
            <w:rFonts w:ascii="Cambria Math" w:hAnsi="Cambria Math"/>
            <w:color w:val="auto"/>
            <w:sz w:val="26"/>
            <w:szCs w:val="26"/>
            <w:lang w:val="pt-BR"/>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lang w:val="pt-BR"/>
              </w:rPr>
              <m:t>1</m:t>
            </m:r>
          </m:sub>
        </m:sSub>
        <m:r>
          <w:rPr>
            <w:rFonts w:ascii="Cambria Math" w:hAnsi="Cambria Math"/>
            <w:color w:val="auto"/>
            <w:sz w:val="26"/>
            <w:szCs w:val="26"/>
            <w:lang w:val="pt-BR"/>
          </w:rPr>
          <m:t>=1</m:t>
        </m:r>
        <m:r>
          <w:rPr>
            <w:rFonts w:ascii="Cambria Math" w:hAnsi="Cambria Math"/>
            <w:color w:val="auto"/>
            <w:sz w:val="26"/>
            <w:szCs w:val="26"/>
          </w:rPr>
          <m:t>s</m:t>
        </m:r>
      </m:oMath>
      <w:r w:rsidRPr="00261E25">
        <w:rPr>
          <w:color w:val="auto"/>
          <w:sz w:val="26"/>
          <w:szCs w:val="26"/>
          <w:lang w:val="pt-BR"/>
        </w:rPr>
        <w:t xml:space="preserve"> </w:t>
      </w:r>
    </w:p>
    <w:p w14:paraId="31914CD3" w14:textId="77777777" w:rsidR="00095442" w:rsidRPr="00261E25" w:rsidRDefault="00095442" w:rsidP="00095442">
      <w:pPr>
        <w:spacing w:line="276" w:lineRule="auto"/>
        <w:rPr>
          <w:color w:val="auto"/>
          <w:sz w:val="26"/>
          <w:szCs w:val="26"/>
        </w:rPr>
      </w:pPr>
      <w:r w:rsidRPr="00261E25">
        <w:rPr>
          <w:color w:val="auto"/>
          <w:sz w:val="26"/>
          <w:szCs w:val="26"/>
        </w:rPr>
        <w:t xml:space="preserve">Thời gian vật đi trong 8/9 quãng đường cuối:  </w:t>
      </w:r>
      <m:oMath>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r>
          <w:rPr>
            <w:rFonts w:ascii="Cambria Math" w:hAnsi="Cambria Math"/>
            <w:color w:val="auto"/>
            <w:sz w:val="26"/>
            <w:szCs w:val="26"/>
          </w:rPr>
          <m:t>=t-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r>
          <w:rPr>
            <w:rFonts w:ascii="Cambria Math" w:hAnsi="Cambria Math"/>
            <w:color w:val="auto"/>
            <w:sz w:val="26"/>
            <w:szCs w:val="26"/>
          </w:rPr>
          <m:t>=3-1=2s</m:t>
        </m:r>
      </m:oMath>
      <w:r w:rsidRPr="00261E25">
        <w:rPr>
          <w:color w:val="auto"/>
          <w:sz w:val="26"/>
          <w:szCs w:val="26"/>
        </w:rPr>
        <w:t xml:space="preserve"> </w:t>
      </w:r>
    </w:p>
    <w:p w14:paraId="2E3D05BB" w14:textId="77777777" w:rsidR="00095442" w:rsidRPr="00261E25" w:rsidRDefault="00095442" w:rsidP="00095442">
      <w:pPr>
        <w:spacing w:line="276" w:lineRule="auto"/>
        <w:jc w:val="both"/>
        <w:rPr>
          <w:rFonts w:eastAsia="Calibri"/>
          <w:b/>
          <w:color w:val="auto"/>
          <w:sz w:val="26"/>
          <w:szCs w:val="26"/>
          <w:lang w:val="pt-BR"/>
        </w:rPr>
      </w:pPr>
      <w:r w:rsidRPr="00261E25">
        <w:rPr>
          <w:rFonts w:eastAsia="Calibri"/>
          <w:b/>
          <w:color w:val="auto"/>
          <w:sz w:val="26"/>
          <w:szCs w:val="26"/>
          <w:lang w:val="pt-BR"/>
        </w:rPr>
        <w:t>Câu 3:</w:t>
      </w:r>
    </w:p>
    <w:p w14:paraId="7611B0EB" w14:textId="77777777" w:rsidR="00095442" w:rsidRPr="00261E25" w:rsidRDefault="00095442" w:rsidP="00095442">
      <w:pPr>
        <w:spacing w:line="276" w:lineRule="auto"/>
        <w:jc w:val="both"/>
        <w:rPr>
          <w:rFonts w:eastAsia="Calibri"/>
          <w:color w:val="auto"/>
          <w:sz w:val="26"/>
          <w:szCs w:val="26"/>
          <w:lang w:val="pt-BR"/>
        </w:rPr>
      </w:pPr>
      <w:r w:rsidRPr="00261E25">
        <w:rPr>
          <w:rFonts w:eastAsia="Calibri"/>
          <w:color w:val="auto"/>
          <w:sz w:val="26"/>
          <w:szCs w:val="26"/>
          <w:lang w:val="pt-BR"/>
        </w:rPr>
        <w:t>Đổi v</w:t>
      </w:r>
      <w:r w:rsidRPr="00261E25">
        <w:rPr>
          <w:rFonts w:eastAsia="Calibri"/>
          <w:color w:val="auto"/>
          <w:sz w:val="26"/>
          <w:szCs w:val="26"/>
          <w:vertAlign w:val="subscript"/>
          <w:lang w:val="pt-BR"/>
        </w:rPr>
        <w:t>0</w:t>
      </w:r>
      <w:r w:rsidRPr="00261E25">
        <w:rPr>
          <w:rFonts w:eastAsia="Calibri"/>
          <w:color w:val="auto"/>
          <w:sz w:val="26"/>
          <w:szCs w:val="26"/>
          <w:lang w:val="pt-BR"/>
        </w:rPr>
        <w:t xml:space="preserve"> = 18km/h = 5m/s</w:t>
      </w:r>
    </w:p>
    <w:p w14:paraId="1FBD2D58" w14:textId="77777777" w:rsidR="00095442" w:rsidRPr="00261E25" w:rsidRDefault="00095442" w:rsidP="00095442">
      <w:pPr>
        <w:spacing w:line="276" w:lineRule="auto"/>
        <w:jc w:val="both"/>
        <w:rPr>
          <w:rFonts w:eastAsia="Calibri"/>
          <w:color w:val="auto"/>
          <w:sz w:val="26"/>
          <w:szCs w:val="26"/>
          <w:lang w:val="pt-BR"/>
        </w:rPr>
      </w:pPr>
      <w:r w:rsidRPr="00261E25">
        <w:rPr>
          <w:rFonts w:eastAsia="Calibri"/>
          <w:color w:val="auto"/>
          <w:sz w:val="26"/>
          <w:szCs w:val="26"/>
          <w:lang w:val="pt-BR"/>
        </w:rPr>
        <w:t xml:space="preserve">Quãng đường vật đi được </w:t>
      </w:r>
      <w:r w:rsidRPr="00261E25">
        <w:rPr>
          <w:rFonts w:eastAsia="Calibri"/>
          <w:color w:val="auto"/>
          <w:position w:val="-24"/>
          <w:sz w:val="26"/>
          <w:szCs w:val="26"/>
        </w:rPr>
        <w:object w:dxaOrig="1460" w:dyaOrig="620" w14:anchorId="172980E6">
          <v:shape id="_x0000_i1269" type="#_x0000_t75" style="width:72.95pt;height:31.25pt" o:ole="">
            <v:imagedata r:id="rId389" o:title=""/>
          </v:shape>
          <o:OLEObject Type="Embed" ProgID="Equation.DSMT4" ShapeID="_x0000_i1269" DrawAspect="Content" ObjectID="_1790104651" r:id="rId582"/>
        </w:object>
      </w:r>
    </w:p>
    <w:p w14:paraId="37815A1E" w14:textId="77777777" w:rsidR="00095442" w:rsidRPr="00261E25" w:rsidRDefault="00095442" w:rsidP="00095442">
      <w:pPr>
        <w:spacing w:line="276" w:lineRule="auto"/>
        <w:jc w:val="both"/>
        <w:rPr>
          <w:rFonts w:eastAsia="Calibri"/>
          <w:color w:val="auto"/>
          <w:sz w:val="26"/>
          <w:szCs w:val="26"/>
          <w:lang w:val="pt-BR"/>
        </w:rPr>
      </w:pPr>
      <w:r w:rsidRPr="00261E25">
        <w:rPr>
          <w:rFonts w:eastAsia="Calibri"/>
          <w:color w:val="auto"/>
          <w:sz w:val="26"/>
          <w:szCs w:val="26"/>
          <w:lang w:val="pt-BR"/>
        </w:rPr>
        <w:t xml:space="preserve">Quãng đường vật đi được trong 5 giây đầu là </w:t>
      </w:r>
      <w:r w:rsidRPr="00261E25">
        <w:rPr>
          <w:rFonts w:eastAsia="Calibri"/>
          <w:color w:val="auto"/>
          <w:position w:val="-24"/>
          <w:sz w:val="26"/>
          <w:szCs w:val="26"/>
        </w:rPr>
        <w:object w:dxaOrig="2799" w:dyaOrig="620" w14:anchorId="2E42C628">
          <v:shape id="_x0000_i1270" type="#_x0000_t75" style="width:139.75pt;height:31.25pt" o:ole="">
            <v:imagedata r:id="rId457" o:title=""/>
          </v:shape>
          <o:OLEObject Type="Embed" ProgID="Equation.DSMT4" ShapeID="_x0000_i1270" DrawAspect="Content" ObjectID="_1790104652" r:id="rId583"/>
        </w:object>
      </w:r>
    </w:p>
    <w:p w14:paraId="786AFFDF" w14:textId="77777777" w:rsidR="00095442" w:rsidRPr="00261E25" w:rsidRDefault="00095442" w:rsidP="00095442">
      <w:pPr>
        <w:spacing w:line="276" w:lineRule="auto"/>
        <w:jc w:val="both"/>
        <w:rPr>
          <w:rFonts w:eastAsia="Calibri"/>
          <w:i/>
          <w:iCs/>
          <w:color w:val="auto"/>
          <w:sz w:val="26"/>
          <w:szCs w:val="26"/>
          <w:lang w:val="fr-FR"/>
          <w14:ligatures w14:val="standardContextual"/>
        </w:rPr>
      </w:pPr>
      <w:r w:rsidRPr="00261E25">
        <w:rPr>
          <w:rFonts w:eastAsia="Calibri"/>
          <w:color w:val="auto"/>
          <w:sz w:val="26"/>
          <w:szCs w:val="26"/>
          <w:lang w:val="pt-BR"/>
        </w:rPr>
        <w:t xml:space="preserve">Quãng đường vật đi được trong 6 giây là </w:t>
      </w:r>
      <w:r w:rsidRPr="00261E25">
        <w:rPr>
          <w:rFonts w:eastAsia="Calibri"/>
          <w:color w:val="auto"/>
          <w:position w:val="-24"/>
          <w:sz w:val="26"/>
          <w:szCs w:val="26"/>
        </w:rPr>
        <w:object w:dxaOrig="2620" w:dyaOrig="620" w14:anchorId="52B8B4C3">
          <v:shape id="_x0000_i1271" type="#_x0000_t75" style="width:130.75pt;height:31.25pt" o:ole="">
            <v:imagedata r:id="rId459" o:title=""/>
          </v:shape>
          <o:OLEObject Type="Embed" ProgID="Equation.DSMT4" ShapeID="_x0000_i1271" DrawAspect="Content" ObjectID="_1790104653" r:id="rId584"/>
        </w:object>
      </w:r>
    </w:p>
    <w:p w14:paraId="3BE6F916" w14:textId="77777777" w:rsidR="00095442" w:rsidRPr="00261E25" w:rsidRDefault="00095442" w:rsidP="00095442">
      <w:pPr>
        <w:spacing w:line="276" w:lineRule="auto"/>
        <w:rPr>
          <w:color w:val="auto"/>
          <w:sz w:val="26"/>
          <w:szCs w:val="26"/>
          <w:lang w:val="fr-FR"/>
        </w:rPr>
      </w:pPr>
      <w:r w:rsidRPr="00261E25">
        <w:rPr>
          <w:rFonts w:eastAsia="Calibri"/>
          <w:color w:val="auto"/>
          <w:sz w:val="26"/>
          <w:szCs w:val="26"/>
          <w:lang w:val="fr-FR"/>
        </w:rPr>
        <w:t xml:space="preserve">Quãng đường vật đi được trong giây thứ 6  là </w:t>
      </w:r>
      <w:r w:rsidRPr="00261E25">
        <w:rPr>
          <w:color w:val="auto"/>
          <w:position w:val="-12"/>
          <w:sz w:val="26"/>
          <w:szCs w:val="26"/>
        </w:rPr>
        <w:object w:dxaOrig="7740" w:dyaOrig="380" w14:anchorId="12FB7A94">
          <v:shape id="_x0000_i1272" type="#_x0000_t75" style="width:387.45pt;height:18.45pt" o:ole="">
            <v:imagedata r:id="rId461" o:title=""/>
          </v:shape>
          <o:OLEObject Type="Embed" ProgID="Equation.DSMT4" ShapeID="_x0000_i1272" DrawAspect="Content" ObjectID="_1790104654" r:id="rId585"/>
        </w:object>
      </w:r>
    </w:p>
    <w:p w14:paraId="26EE8A33" w14:textId="77777777" w:rsidR="00095442" w:rsidRPr="00261E25" w:rsidRDefault="00095442" w:rsidP="00095442">
      <w:pPr>
        <w:spacing w:line="276" w:lineRule="auto"/>
        <w:rPr>
          <w:rFonts w:eastAsia="Calibri"/>
          <w:color w:val="auto"/>
          <w:sz w:val="26"/>
          <w:szCs w:val="26"/>
          <w:lang w:val="fr-FR"/>
        </w:rPr>
      </w:pPr>
      <w:r w:rsidRPr="00261E25">
        <w:rPr>
          <w:rFonts w:eastAsia="Calibri"/>
          <w:color w:val="auto"/>
          <w:sz w:val="26"/>
          <w:szCs w:val="26"/>
          <w:lang w:val="fr-FR"/>
        </w:rPr>
        <w:lastRenderedPageBreak/>
        <w:t xml:space="preserve">Quãng đường vật đi được trong 20 giây là </w:t>
      </w:r>
      <w:r w:rsidRPr="00261E25">
        <w:rPr>
          <w:rFonts w:eastAsia="Calibri"/>
          <w:color w:val="auto"/>
          <w:position w:val="-24"/>
          <w:sz w:val="26"/>
          <w:szCs w:val="26"/>
        </w:rPr>
        <w:object w:dxaOrig="2760" w:dyaOrig="620" w14:anchorId="549A3C28">
          <v:shape id="_x0000_i1273" type="#_x0000_t75" style="width:137.35pt;height:31.25pt" o:ole="">
            <v:imagedata r:id="rId586" o:title=""/>
          </v:shape>
          <o:OLEObject Type="Embed" ProgID="Equation.DSMT4" ShapeID="_x0000_i1273" DrawAspect="Content" ObjectID="_1790104655" r:id="rId587"/>
        </w:object>
      </w:r>
    </w:p>
    <w:p w14:paraId="28388BC3" w14:textId="77777777" w:rsidR="00095442" w:rsidRPr="00261E25" w:rsidRDefault="00095442" w:rsidP="00095442">
      <w:pPr>
        <w:spacing w:line="276" w:lineRule="auto"/>
        <w:jc w:val="both"/>
        <w:rPr>
          <w:rFonts w:eastAsia="Calibri"/>
          <w:b/>
          <w:color w:val="auto"/>
          <w:sz w:val="26"/>
          <w:szCs w:val="26"/>
          <w:lang w:val="fr-FR"/>
        </w:rPr>
      </w:pPr>
      <w:r w:rsidRPr="00261E25">
        <w:rPr>
          <w:rFonts w:eastAsia="Calibri"/>
          <w:b/>
          <w:color w:val="auto"/>
          <w:sz w:val="26"/>
          <w:szCs w:val="26"/>
          <w:lang w:val="fr-FR"/>
        </w:rPr>
        <w:t xml:space="preserve">Câu 4: </w:t>
      </w:r>
    </w:p>
    <w:p w14:paraId="1C568B63" w14:textId="77777777" w:rsidR="00095442" w:rsidRPr="00261E25" w:rsidRDefault="00095442" w:rsidP="00095442">
      <w:pPr>
        <w:spacing w:line="276" w:lineRule="auto"/>
        <w:jc w:val="both"/>
        <w:rPr>
          <w:color w:val="auto"/>
          <w:sz w:val="28"/>
          <w:szCs w:val="28"/>
          <w:shd w:val="clear" w:color="auto" w:fill="FFFFFF"/>
          <w:lang w:val="fr-FR"/>
        </w:rPr>
      </w:pPr>
      <w:r w:rsidRPr="00261E25">
        <w:rPr>
          <w:color w:val="auto"/>
          <w:sz w:val="28"/>
          <w:szCs w:val="28"/>
          <w:shd w:val="clear" w:color="auto" w:fill="FFFFFF"/>
          <w:lang w:val="fr-FR"/>
        </w:rPr>
        <w:t>Quãng đường mà vật nhỏ trượt được trên dốc sau 10s được xác định từ hệ thức độc lập</w:t>
      </w:r>
    </w:p>
    <w:p w14:paraId="3F2E1CBF" w14:textId="77777777" w:rsidR="00095442" w:rsidRPr="00261E25" w:rsidRDefault="00095442" w:rsidP="00095442">
      <w:pPr>
        <w:spacing w:line="276" w:lineRule="auto"/>
        <w:jc w:val="both"/>
        <w:rPr>
          <w:rFonts w:eastAsia="Calibri"/>
          <w:b/>
          <w:color w:val="auto"/>
          <w:sz w:val="26"/>
          <w:szCs w:val="26"/>
        </w:rPr>
      </w:pPr>
      <w:r w:rsidRPr="00261E25">
        <w:rPr>
          <w:rFonts w:eastAsia="Calibri"/>
          <w:b/>
          <w:color w:val="auto"/>
          <w:position w:val="-4"/>
          <w:sz w:val="26"/>
          <w:szCs w:val="26"/>
        </w:rPr>
        <w:object w:dxaOrig="180" w:dyaOrig="279" w14:anchorId="3C02B3CE">
          <v:shape id="_x0000_i1274" type="#_x0000_t75" style="width:9pt;height:14.2pt" o:ole="">
            <v:imagedata r:id="rId285" o:title=""/>
          </v:shape>
          <o:OLEObject Type="Embed" ProgID="Equation.DSMT4" ShapeID="_x0000_i1274" DrawAspect="Content" ObjectID="_1790104656" r:id="rId588"/>
        </w:object>
      </w:r>
      <w:r w:rsidRPr="00261E25">
        <w:rPr>
          <w:rFonts w:eastAsia="Calibri"/>
          <w:b/>
          <w:color w:val="auto"/>
          <w:position w:val="-24"/>
          <w:sz w:val="26"/>
          <w:szCs w:val="26"/>
        </w:rPr>
        <w:object w:dxaOrig="1860" w:dyaOrig="660" w14:anchorId="4EB8C78B">
          <v:shape id="_x0000_i1275" type="#_x0000_t75" style="width:92.85pt;height:33.65pt" o:ole="">
            <v:imagedata r:id="rId589" o:title=""/>
          </v:shape>
          <o:OLEObject Type="Embed" ProgID="Equation.DSMT4" ShapeID="_x0000_i1275" DrawAspect="Content" ObjectID="_1790104657" r:id="rId590"/>
        </w:object>
      </w:r>
    </w:p>
    <w:p w14:paraId="6711A5AC" w14:textId="77777777" w:rsidR="00095442" w:rsidRPr="00261E25" w:rsidRDefault="00095442" w:rsidP="00095442">
      <w:pPr>
        <w:spacing w:line="276" w:lineRule="auto"/>
        <w:jc w:val="both"/>
        <w:rPr>
          <w:color w:val="auto"/>
          <w:sz w:val="26"/>
          <w:szCs w:val="26"/>
          <w:vertAlign w:val="subscript"/>
        </w:rPr>
      </w:pPr>
      <w:r w:rsidRPr="00261E25">
        <w:rPr>
          <w:color w:val="auto"/>
          <w:sz w:val="26"/>
          <w:szCs w:val="26"/>
        </w:rPr>
        <w:t xml:space="preserve">Vận tốc khi bắt đầu trượt </w:t>
      </w:r>
      <w:r w:rsidRPr="00261E25">
        <w:rPr>
          <w:color w:val="auto"/>
          <w:position w:val="-24"/>
          <w:sz w:val="26"/>
          <w:szCs w:val="26"/>
        </w:rPr>
        <w:object w:dxaOrig="240" w:dyaOrig="620" w14:anchorId="21CBF3F1">
          <v:shape id="_x0000_i1276" type="#_x0000_t75" style="width:11.85pt;height:31.25pt" o:ole="">
            <v:imagedata r:id="rId591" o:title=""/>
          </v:shape>
          <o:OLEObject Type="Embed" ProgID="Equation.DSMT4" ShapeID="_x0000_i1276" DrawAspect="Content" ObjectID="_1790104658" r:id="rId592"/>
        </w:object>
      </w:r>
      <w:r w:rsidRPr="00261E25">
        <w:rPr>
          <w:color w:val="auto"/>
          <w:sz w:val="26"/>
          <w:szCs w:val="26"/>
        </w:rPr>
        <w:t>đoạn đường cuối là v</w:t>
      </w:r>
      <w:r w:rsidRPr="00261E25">
        <w:rPr>
          <w:color w:val="auto"/>
          <w:sz w:val="26"/>
          <w:szCs w:val="26"/>
          <w:vertAlign w:val="subscript"/>
        </w:rPr>
        <w:t>1</w:t>
      </w:r>
    </w:p>
    <w:p w14:paraId="2B0DB2F8" w14:textId="77777777" w:rsidR="00095442" w:rsidRPr="00261E25" w:rsidRDefault="00000000" w:rsidP="00095442">
      <w:pPr>
        <w:tabs>
          <w:tab w:val="left" w:pos="1665"/>
        </w:tabs>
        <w:spacing w:line="276" w:lineRule="auto"/>
        <w:jc w:val="both"/>
        <w:rPr>
          <w:rFonts w:eastAsia="Calibri"/>
          <w:color w:val="auto"/>
          <w:sz w:val="26"/>
          <w:szCs w:val="26"/>
          <w:vertAlign w:val="subscript"/>
        </w:rPr>
      </w:pPr>
      <w:r>
        <w:rPr>
          <w:rFonts w:eastAsia="Calibri"/>
          <w:noProof/>
          <w:color w:val="auto"/>
          <w:sz w:val="26"/>
          <w:szCs w:val="26"/>
          <w:vertAlign w:val="subscript"/>
        </w:rPr>
        <w:object w:dxaOrig="1440" w:dyaOrig="1440" w14:anchorId="57F99449">
          <v:shape id="_x0000_s2077" type="#_x0000_t75" alt="50 hthy" style="position:absolute;left:0;text-align:left;margin-left:0;margin-top:0;width:244.15pt;height:33.2pt;z-index:251858944;mso-position-horizontal:left;mso-position-horizontal-relative:text;mso-position-vertical-relative:text">
            <v:imagedata r:id="rId593" o:title=""/>
            <w10:wrap type="square" side="right"/>
          </v:shape>
          <o:OLEObject Type="Embed" ProgID="Equation.DSMT4" ShapeID="_x0000_s2077" DrawAspect="Content" ObjectID="_1790105056" r:id="rId594"/>
        </w:object>
      </w:r>
      <w:r w:rsidR="00095442" w:rsidRPr="00261E25">
        <w:rPr>
          <w:rFonts w:eastAsia="Calibri"/>
          <w:color w:val="auto"/>
          <w:sz w:val="26"/>
          <w:szCs w:val="26"/>
          <w:vertAlign w:val="subscript"/>
        </w:rPr>
        <w:tab/>
      </w:r>
      <w:r w:rsidR="00095442" w:rsidRPr="00261E25">
        <w:rPr>
          <w:rFonts w:eastAsia="Calibri"/>
          <w:color w:val="auto"/>
          <w:sz w:val="26"/>
          <w:szCs w:val="26"/>
          <w:vertAlign w:val="subscript"/>
        </w:rPr>
        <w:br w:type="textWrapping" w:clear="all"/>
      </w:r>
    </w:p>
    <w:p w14:paraId="479794C2" w14:textId="77777777" w:rsidR="00095442" w:rsidRPr="00261E25" w:rsidRDefault="00095442" w:rsidP="00095442">
      <w:pPr>
        <w:spacing w:line="276" w:lineRule="auto"/>
        <w:jc w:val="both"/>
        <w:rPr>
          <w:rFonts w:eastAsia="Calibri"/>
          <w:color w:val="auto"/>
          <w:sz w:val="26"/>
          <w:szCs w:val="26"/>
          <w:vertAlign w:val="subscript"/>
        </w:rPr>
      </w:pPr>
      <w:r w:rsidRPr="00261E25">
        <w:rPr>
          <w:color w:val="auto"/>
          <w:sz w:val="26"/>
          <w:szCs w:val="26"/>
          <w:shd w:val="clear" w:color="auto" w:fill="FFFFFF"/>
        </w:rPr>
        <w:t>Mặt khác: </w:t>
      </w:r>
      <w:r w:rsidRPr="00261E25">
        <w:rPr>
          <w:color w:val="auto"/>
          <w:position w:val="-30"/>
          <w:sz w:val="26"/>
          <w:szCs w:val="26"/>
          <w:shd w:val="clear" w:color="auto" w:fill="FFFFFF"/>
        </w:rPr>
        <w:object w:dxaOrig="3820" w:dyaOrig="680" w14:anchorId="285A333A">
          <v:shape id="_x0000_i1278" type="#_x0000_t75" style="width:190.9pt;height:33.65pt" o:ole="">
            <v:imagedata r:id="rId595" o:title=""/>
          </v:shape>
          <o:OLEObject Type="Embed" ProgID="Equation.DSMT4" ShapeID="_x0000_i1278" DrawAspect="Content" ObjectID="_1790104659" r:id="rId596"/>
        </w:object>
      </w:r>
    </w:p>
    <w:p w14:paraId="1D32A6F4" w14:textId="77777777" w:rsidR="00095442" w:rsidRPr="00261E25" w:rsidRDefault="00095442" w:rsidP="00095442">
      <w:pPr>
        <w:spacing w:line="276" w:lineRule="auto"/>
        <w:jc w:val="both"/>
        <w:rPr>
          <w:rFonts w:eastAsia="Calibri"/>
          <w:b/>
          <w:color w:val="auto"/>
          <w:sz w:val="26"/>
          <w:szCs w:val="26"/>
        </w:rPr>
      </w:pPr>
      <w:r w:rsidRPr="00261E25">
        <w:rPr>
          <w:rFonts w:eastAsia="Calibri"/>
          <w:b/>
          <w:color w:val="auto"/>
          <w:sz w:val="26"/>
          <w:szCs w:val="26"/>
        </w:rPr>
        <w:t xml:space="preserve">Câu 5: </w:t>
      </w:r>
    </w:p>
    <w:p w14:paraId="3B3B9544" w14:textId="77777777" w:rsidR="00095442" w:rsidRPr="00261E25" w:rsidRDefault="00095442" w:rsidP="00095442">
      <w:pPr>
        <w:spacing w:line="276" w:lineRule="auto"/>
        <w:jc w:val="both"/>
        <w:rPr>
          <w:rFonts w:eastAsia="Calibri"/>
          <w:color w:val="auto"/>
          <w:sz w:val="26"/>
          <w:szCs w:val="26"/>
        </w:rPr>
      </w:pPr>
      <w:r w:rsidRPr="00261E25">
        <w:rPr>
          <w:rFonts w:eastAsia="Calibri"/>
          <w:color w:val="auto"/>
          <w:sz w:val="26"/>
          <w:szCs w:val="26"/>
        </w:rPr>
        <w:t xml:space="preserve">Quãng đường vật đi được </w:t>
      </w:r>
      <w:r w:rsidRPr="00261E25">
        <w:rPr>
          <w:rFonts w:eastAsia="Calibri"/>
          <w:color w:val="auto"/>
          <w:position w:val="-24"/>
          <w:sz w:val="26"/>
          <w:szCs w:val="26"/>
        </w:rPr>
        <w:object w:dxaOrig="1460" w:dyaOrig="620" w14:anchorId="276C0745">
          <v:shape id="_x0000_i1279" type="#_x0000_t75" style="width:72.95pt;height:31.25pt" o:ole="">
            <v:imagedata r:id="rId389" o:title=""/>
          </v:shape>
          <o:OLEObject Type="Embed" ProgID="Equation.DSMT4" ShapeID="_x0000_i1279" DrawAspect="Content" ObjectID="_1790104660" r:id="rId597"/>
        </w:object>
      </w:r>
    </w:p>
    <w:p w14:paraId="77DA1523" w14:textId="77777777" w:rsidR="00095442" w:rsidRPr="00261E25" w:rsidRDefault="00095442" w:rsidP="00095442">
      <w:pPr>
        <w:spacing w:line="276" w:lineRule="auto"/>
        <w:jc w:val="both"/>
        <w:rPr>
          <w:rFonts w:eastAsia="Calibri"/>
          <w:color w:val="auto"/>
          <w:sz w:val="26"/>
          <w:szCs w:val="26"/>
        </w:rPr>
      </w:pPr>
      <w:r w:rsidRPr="00261E25">
        <w:rPr>
          <w:rFonts w:eastAsia="Calibri"/>
          <w:color w:val="auto"/>
          <w:sz w:val="26"/>
          <w:szCs w:val="26"/>
        </w:rPr>
        <w:t xml:space="preserve">Trong 100m đầu tiên: </w:t>
      </w:r>
      <w:r w:rsidRPr="00261E25">
        <w:rPr>
          <w:rFonts w:eastAsia="Calibri"/>
          <w:color w:val="auto"/>
          <w:position w:val="-12"/>
          <w:sz w:val="26"/>
          <w:szCs w:val="26"/>
        </w:rPr>
        <w:object w:dxaOrig="2060" w:dyaOrig="360" w14:anchorId="765FBBAD">
          <v:shape id="_x0000_i1280" type="#_x0000_t75" style="width:103.25pt;height:18.45pt" o:ole="">
            <v:imagedata r:id="rId598" o:title=""/>
          </v:shape>
          <o:OLEObject Type="Embed" ProgID="Equation.DSMT4" ShapeID="_x0000_i1280" DrawAspect="Content" ObjectID="_1790104661" r:id="rId599"/>
        </w:object>
      </w:r>
    </w:p>
    <w:p w14:paraId="0469CBD7" w14:textId="77777777" w:rsidR="00095442" w:rsidRPr="00261E25" w:rsidRDefault="00095442" w:rsidP="00095442">
      <w:pPr>
        <w:spacing w:line="276" w:lineRule="auto"/>
        <w:jc w:val="both"/>
        <w:rPr>
          <w:rFonts w:eastAsia="Calibri"/>
          <w:color w:val="auto"/>
          <w:sz w:val="26"/>
          <w:szCs w:val="26"/>
        </w:rPr>
      </w:pPr>
      <w:r w:rsidRPr="00261E25">
        <w:rPr>
          <w:rFonts w:eastAsia="Calibri"/>
          <w:color w:val="auto"/>
          <w:sz w:val="26"/>
          <w:szCs w:val="26"/>
        </w:rPr>
        <w:t>Trong 100m tiếp theo chuyển động hết 3s, tức là 200m xe chuyển động hết 8s</w:t>
      </w:r>
    </w:p>
    <w:p w14:paraId="69BDAEC6" w14:textId="77777777" w:rsidR="00095442" w:rsidRPr="00261E25" w:rsidRDefault="00095442" w:rsidP="00095442">
      <w:pPr>
        <w:spacing w:line="276" w:lineRule="auto"/>
        <w:jc w:val="both"/>
        <w:rPr>
          <w:rFonts w:eastAsia="Calibri"/>
          <w:b/>
          <w:color w:val="auto"/>
          <w:sz w:val="26"/>
          <w:szCs w:val="26"/>
        </w:rPr>
      </w:pPr>
      <w:r w:rsidRPr="00261E25">
        <w:rPr>
          <w:rFonts w:eastAsia="Calibri"/>
          <w:color w:val="auto"/>
          <w:position w:val="-12"/>
          <w:sz w:val="26"/>
          <w:szCs w:val="26"/>
        </w:rPr>
        <w:object w:dxaOrig="1960" w:dyaOrig="360" w14:anchorId="51AFE557">
          <v:shape id="_x0000_i1281" type="#_x0000_t75" style="width:98.05pt;height:18.45pt" o:ole="">
            <v:imagedata r:id="rId600" o:title=""/>
          </v:shape>
          <o:OLEObject Type="Embed" ProgID="Equation.DSMT4" ShapeID="_x0000_i1281" DrawAspect="Content" ObjectID="_1790104662" r:id="rId601"/>
        </w:object>
      </w:r>
    </w:p>
    <w:p w14:paraId="2CE6E08F" w14:textId="77777777" w:rsidR="00095442" w:rsidRPr="00261E25" w:rsidRDefault="00095442" w:rsidP="00095442">
      <w:pPr>
        <w:spacing w:line="276" w:lineRule="auto"/>
        <w:jc w:val="both"/>
        <w:rPr>
          <w:rFonts w:eastAsia="Calibri"/>
          <w:color w:val="auto"/>
          <w:sz w:val="26"/>
          <w:szCs w:val="26"/>
        </w:rPr>
      </w:pPr>
      <w:r w:rsidRPr="00261E25">
        <w:rPr>
          <w:rFonts w:eastAsia="Calibri"/>
          <w:color w:val="auto"/>
          <w:sz w:val="26"/>
          <w:szCs w:val="26"/>
        </w:rPr>
        <w:t xml:space="preserve">Từ (1) và (2) </w:t>
      </w:r>
      <w:r w:rsidRPr="00261E25">
        <w:rPr>
          <w:rFonts w:eastAsia="Calibri"/>
          <w:color w:val="auto"/>
          <w:position w:val="-32"/>
          <w:sz w:val="26"/>
          <w:szCs w:val="26"/>
        </w:rPr>
        <w:object w:dxaOrig="3900" w:dyaOrig="760" w14:anchorId="63FE206E">
          <v:shape id="_x0000_i1282" type="#_x0000_t75" style="width:195.15pt;height:38.35pt" o:ole="">
            <v:imagedata r:id="rId602" o:title=""/>
          </v:shape>
          <o:OLEObject Type="Embed" ProgID="Equation.DSMT4" ShapeID="_x0000_i1282" DrawAspect="Content" ObjectID="_1790104663" r:id="rId603"/>
        </w:object>
      </w:r>
    </w:p>
    <w:p w14:paraId="3041A6BE" w14:textId="77777777" w:rsidR="00095442" w:rsidRPr="00261E25" w:rsidRDefault="00095442" w:rsidP="00095442">
      <w:pPr>
        <w:spacing w:line="276" w:lineRule="auto"/>
        <w:jc w:val="both"/>
        <w:rPr>
          <w:rFonts w:eastAsia="Calibri"/>
          <w:b/>
          <w:color w:val="auto"/>
          <w:sz w:val="26"/>
          <w:szCs w:val="26"/>
        </w:rPr>
      </w:pPr>
      <w:r w:rsidRPr="00261E25">
        <w:rPr>
          <w:rFonts w:eastAsia="Calibri"/>
          <w:b/>
          <w:color w:val="auto"/>
          <w:sz w:val="26"/>
          <w:szCs w:val="26"/>
        </w:rPr>
        <w:t xml:space="preserve">Câu 6:  </w:t>
      </w:r>
    </w:p>
    <w:p w14:paraId="61A683DD" w14:textId="77777777" w:rsidR="00095442" w:rsidRPr="00261E25" w:rsidRDefault="00095442" w:rsidP="00095442">
      <w:pPr>
        <w:pStyle w:val="NormalWeb"/>
        <w:shd w:val="clear" w:color="auto" w:fill="FFFFFF"/>
        <w:spacing w:line="276" w:lineRule="auto"/>
        <w:ind w:left="48" w:right="48" w:firstLine="0"/>
        <w:rPr>
          <w:sz w:val="26"/>
          <w:szCs w:val="26"/>
        </w:rPr>
      </w:pPr>
      <w:r w:rsidRPr="00261E25">
        <w:rPr>
          <w:sz w:val="26"/>
          <w:szCs w:val="26"/>
          <w:shd w:val="clear" w:color="auto" w:fill="FFFFFF"/>
        </w:rPr>
        <w:t>Xe chuyển động thẳng nhanh dần đều từ trạng thái nghỉ (</w:t>
      </w:r>
      <w:r w:rsidRPr="00261E25">
        <w:rPr>
          <w:sz w:val="26"/>
          <w:szCs w:val="26"/>
          <w:bdr w:val="none" w:sz="0" w:space="0" w:color="auto" w:frame="1"/>
          <w:shd w:val="clear" w:color="auto" w:fill="FFFFFF"/>
        </w:rPr>
        <w:t>vo</w:t>
      </w:r>
      <w:r w:rsidRPr="00261E25">
        <w:rPr>
          <w:sz w:val="26"/>
          <w:szCs w:val="26"/>
          <w:shd w:val="clear" w:color="auto" w:fill="FFFFFF"/>
        </w:rPr>
        <w:t>= 0) nên quãng đường đi được của xe sau thời gian t</w:t>
      </w:r>
      <w:r w:rsidRPr="00261E25">
        <w:rPr>
          <w:sz w:val="26"/>
          <w:szCs w:val="26"/>
          <w:shd w:val="clear" w:color="auto" w:fill="FFFFFF"/>
          <w:vertAlign w:val="subscript"/>
        </w:rPr>
        <w:t>1</w:t>
      </w:r>
      <w:r w:rsidRPr="00261E25">
        <w:rPr>
          <w:sz w:val="26"/>
          <w:szCs w:val="26"/>
          <w:shd w:val="clear" w:color="auto" w:fill="FFFFFF"/>
        </w:rPr>
        <w:t xml:space="preserve"> = 10 s là: </w:t>
      </w:r>
      <w:r w:rsidRPr="00261E25">
        <w:rPr>
          <w:position w:val="-24"/>
          <w:sz w:val="26"/>
          <w:szCs w:val="26"/>
        </w:rPr>
        <w:object w:dxaOrig="960" w:dyaOrig="620" w14:anchorId="272F1665">
          <v:shape id="_x0000_i1283" type="#_x0000_t75" style="width:48.3pt;height:31.25pt" o:ole="">
            <v:imagedata r:id="rId604" o:title=""/>
          </v:shape>
          <o:OLEObject Type="Embed" ProgID="Equation.DSMT4" ShapeID="_x0000_i1283" DrawAspect="Content" ObjectID="_1790104664" r:id="rId605"/>
        </w:object>
      </w:r>
    </w:p>
    <w:p w14:paraId="4C1DA201" w14:textId="77777777" w:rsidR="00095442" w:rsidRPr="00261E25" w:rsidRDefault="00095442" w:rsidP="00095442">
      <w:pPr>
        <w:shd w:val="clear" w:color="auto" w:fill="FFFFFF"/>
        <w:spacing w:line="276" w:lineRule="auto"/>
        <w:ind w:left="48" w:right="48"/>
        <w:jc w:val="both"/>
        <w:rPr>
          <w:color w:val="auto"/>
          <w:sz w:val="26"/>
          <w:szCs w:val="26"/>
        </w:rPr>
      </w:pPr>
      <w:r w:rsidRPr="00261E25">
        <w:rPr>
          <w:color w:val="auto"/>
          <w:sz w:val="26"/>
          <w:szCs w:val="26"/>
        </w:rPr>
        <w:t>Thời gian xe chạy được 1/4 đoạn đường đầu (</w:t>
      </w:r>
      <w:r w:rsidRPr="00261E25">
        <w:rPr>
          <w:color w:val="auto"/>
          <w:position w:val="-24"/>
          <w:sz w:val="26"/>
          <w:szCs w:val="26"/>
        </w:rPr>
        <w:object w:dxaOrig="900" w:dyaOrig="620" w14:anchorId="547AF2E3">
          <v:shape id="_x0000_i1284" type="#_x0000_t75" style="width:45.95pt;height:31.25pt" o:ole="">
            <v:imagedata r:id="rId606" o:title=""/>
          </v:shape>
          <o:OLEObject Type="Embed" ProgID="Equation.DSMT4" ShapeID="_x0000_i1284" DrawAspect="Content" ObjectID="_1790104665" r:id="rId607"/>
        </w:object>
      </w:r>
      <w:r w:rsidRPr="00261E25">
        <w:rPr>
          <w:color w:val="auto"/>
          <w:sz w:val="26"/>
          <w:szCs w:val="26"/>
        </w:rPr>
        <w:t>) là t</w:t>
      </w:r>
      <w:r w:rsidRPr="00261E25">
        <w:rPr>
          <w:color w:val="auto"/>
          <w:sz w:val="26"/>
          <w:szCs w:val="26"/>
          <w:vertAlign w:val="subscript"/>
        </w:rPr>
        <w:t>2</w:t>
      </w:r>
      <w:r w:rsidRPr="00261E25">
        <w:rPr>
          <w:color w:val="auto"/>
          <w:sz w:val="26"/>
          <w:szCs w:val="26"/>
        </w:rPr>
        <w:t>.</w:t>
      </w:r>
    </w:p>
    <w:p w14:paraId="27DCEFB5" w14:textId="77777777" w:rsidR="00095442" w:rsidRPr="00261E25" w:rsidRDefault="00095442" w:rsidP="00095442">
      <w:pPr>
        <w:shd w:val="clear" w:color="auto" w:fill="FFFFFF"/>
        <w:spacing w:line="276" w:lineRule="auto"/>
        <w:ind w:left="48" w:right="48"/>
        <w:jc w:val="both"/>
        <w:rPr>
          <w:color w:val="auto"/>
          <w:sz w:val="24"/>
          <w:szCs w:val="24"/>
        </w:rPr>
      </w:pPr>
      <w:r w:rsidRPr="00261E25">
        <w:rPr>
          <w:color w:val="auto"/>
          <w:sz w:val="28"/>
          <w:szCs w:val="28"/>
        </w:rPr>
        <w:t>Ta có:</w:t>
      </w:r>
      <w:r w:rsidRPr="00261E25">
        <w:rPr>
          <w:color w:val="auto"/>
          <w:position w:val="-24"/>
          <w:sz w:val="28"/>
          <w:szCs w:val="28"/>
        </w:rPr>
        <w:object w:dxaOrig="3680" w:dyaOrig="660" w14:anchorId="0BC4D246">
          <v:shape id="_x0000_i1285" type="#_x0000_t75" style="width:184.75pt;height:33.65pt" o:ole="">
            <v:imagedata r:id="rId608" o:title=""/>
          </v:shape>
          <o:OLEObject Type="Embed" ProgID="Equation.DSMT4" ShapeID="_x0000_i1285" DrawAspect="Content" ObjectID="_1790104666" r:id="rId609"/>
        </w:object>
      </w:r>
    </w:p>
    <w:p w14:paraId="42FBE092" w14:textId="77777777" w:rsidR="00A815BB" w:rsidRPr="00261E25" w:rsidRDefault="00A815BB" w:rsidP="00520CC3">
      <w:pPr>
        <w:spacing w:line="276" w:lineRule="auto"/>
        <w:jc w:val="both"/>
        <w:rPr>
          <w:color w:val="auto"/>
          <w:sz w:val="26"/>
          <w:szCs w:val="26"/>
        </w:rPr>
      </w:pPr>
    </w:p>
    <w:p w14:paraId="13D345F7" w14:textId="77777777" w:rsidR="00DC3DA3" w:rsidRPr="00261E25" w:rsidRDefault="00DC3DA3" w:rsidP="00520CC3">
      <w:pPr>
        <w:spacing w:line="276" w:lineRule="auto"/>
        <w:jc w:val="both"/>
        <w:rPr>
          <w:color w:val="auto"/>
          <w:sz w:val="26"/>
          <w:szCs w:val="26"/>
        </w:rPr>
      </w:pPr>
    </w:p>
    <w:p w14:paraId="774C7EA7" w14:textId="77777777" w:rsidR="00DC3DA3" w:rsidRPr="00261E25" w:rsidRDefault="00DC3DA3" w:rsidP="00520CC3">
      <w:pPr>
        <w:spacing w:line="276" w:lineRule="auto"/>
        <w:jc w:val="both"/>
        <w:rPr>
          <w:color w:val="auto"/>
          <w:sz w:val="26"/>
          <w:szCs w:val="26"/>
        </w:rPr>
      </w:pPr>
    </w:p>
    <w:p w14:paraId="448126F7" w14:textId="77777777" w:rsidR="00DC3DA3" w:rsidRPr="00261E25" w:rsidRDefault="00DC3DA3" w:rsidP="00520CC3">
      <w:pPr>
        <w:spacing w:line="276" w:lineRule="auto"/>
        <w:jc w:val="both"/>
        <w:rPr>
          <w:color w:val="auto"/>
          <w:sz w:val="26"/>
          <w:szCs w:val="26"/>
        </w:rPr>
      </w:pPr>
    </w:p>
    <w:p w14:paraId="75E63C91" w14:textId="3DF4B31C" w:rsidR="00095442" w:rsidRPr="00261E25" w:rsidRDefault="00261E25" w:rsidP="00261E25">
      <w:pPr>
        <w:pStyle w:val="Heading2"/>
        <w:keepNext w:val="0"/>
        <w:keepLines w:val="0"/>
        <w:widowControl w:val="0"/>
        <w:tabs>
          <w:tab w:val="left" w:pos="3510"/>
        </w:tabs>
        <w:spacing w:line="360" w:lineRule="auto"/>
        <w:jc w:val="center"/>
        <w:rPr>
          <w:color w:val="auto"/>
          <w:sz w:val="26"/>
        </w:rPr>
      </w:pPr>
      <w:r w:rsidRPr="00261E25">
        <w:rPr>
          <w:color w:val="auto"/>
          <w:sz w:val="26"/>
          <w:highlight w:val="yellow"/>
        </w:rPr>
        <w:t>ĐỀ ÔN TẬP SỐ 0</w:t>
      </w:r>
      <w:r w:rsidRPr="00261E25">
        <w:rPr>
          <w:color w:val="auto"/>
          <w:sz w:val="26"/>
        </w:rPr>
        <w:t>7</w:t>
      </w:r>
    </w:p>
    <w:p w14:paraId="1CAE7CD7" w14:textId="77777777" w:rsidR="00095442" w:rsidRPr="00261E25" w:rsidRDefault="00095442" w:rsidP="00095442">
      <w:pPr>
        <w:spacing w:line="276" w:lineRule="auto"/>
        <w:rPr>
          <w:color w:val="auto"/>
          <w:sz w:val="26"/>
          <w:szCs w:val="26"/>
        </w:rPr>
      </w:pPr>
      <w:r w:rsidRPr="00261E25">
        <w:rPr>
          <w:noProof/>
          <w:color w:val="auto"/>
          <w:sz w:val="26"/>
          <w:szCs w:val="26"/>
        </w:rPr>
        <mc:AlternateContent>
          <mc:Choice Requires="wpg">
            <w:drawing>
              <wp:inline distT="0" distB="0" distL="0" distR="0" wp14:anchorId="548DD3C7" wp14:editId="6002620B">
                <wp:extent cx="5443829" cy="324009"/>
                <wp:effectExtent l="0" t="0" r="5080" b="0"/>
                <wp:docPr id="1857352708"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845270471" name="Group 44"/>
                        <wpg:cNvGrpSpPr>
                          <a:grpSpLocks/>
                        </wpg:cNvGrpSpPr>
                        <wpg:grpSpPr bwMode="auto">
                          <a:xfrm>
                            <a:off x="95" y="-1"/>
                            <a:ext cx="54449" cy="3265"/>
                            <a:chOff x="95" y="-1"/>
                            <a:chExt cx="54448" cy="3265"/>
                          </a:xfrm>
                        </wpg:grpSpPr>
                        <wpg:grpSp>
                          <wpg:cNvPr id="2084046505" name="Group 45"/>
                          <wpg:cNvGrpSpPr>
                            <a:grpSpLocks/>
                          </wpg:cNvGrpSpPr>
                          <wpg:grpSpPr bwMode="auto">
                            <a:xfrm>
                              <a:off x="95" y="0"/>
                              <a:ext cx="54448" cy="3225"/>
                              <a:chOff x="92" y="0"/>
                              <a:chExt cx="52587" cy="3227"/>
                            </a:xfrm>
                          </wpg:grpSpPr>
                          <wps:wsp>
                            <wps:cNvPr id="563644118"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00030046"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14503061"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820418698"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A58647" w14:textId="77777777" w:rsidR="00095442" w:rsidRPr="009111E4" w:rsidRDefault="00095442" w:rsidP="00095442">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131D2258" w14:textId="77777777" w:rsidR="00095442" w:rsidRPr="009111E4" w:rsidRDefault="00095442" w:rsidP="00095442">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3059830"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B51EA1"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548DD3C7" id="_x0000_s1541"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">
                <v:group id="Group 44" o:spid="_x0000_s1542"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">
                  <v:group id="Group 45" o:spid="_x0000_s1543"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">
                    <v:shape id="Flowchart: Alternate Process 46" o:spid="_x0000_s1544"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" fillcolor="#98c1d9" stroked="f" strokeweight="1pt">
                      <v:fill opacity="52428f"/>
                    </v:shape>
                    <v:shape id="Hexagon 47" o:spid="_x0000_s1545"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" adj="4292" fillcolor="#f60" stroked="f" strokeweight="1pt"/>
                    <v:shape id="Hexagon 48" o:spid="_x0000_s1546"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" adj="4292" fillcolor="#3d5a80" stroked="f" strokeweight="1pt"/>
                  </v:group>
                  <v:shape id="WordArt 192" o:spid="_x0000_s1547"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" filled="f" stroked="f">
                    <v:stroke joinstyle="round"/>
                    <o:lock v:ext="edit" shapetype="t"/>
                    <v:textbox>
                      <w:txbxContent>
                        <w:p w14:paraId="32A58647" w14:textId="77777777" w:rsidR="00095442" w:rsidRPr="009111E4" w:rsidRDefault="00095442" w:rsidP="00095442">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131D2258" w14:textId="77777777" w:rsidR="00095442" w:rsidRPr="009111E4" w:rsidRDefault="00095442" w:rsidP="00095442">
                          <w:pPr>
                            <w:pStyle w:val="NormalWeb"/>
                            <w:spacing w:line="240" w:lineRule="auto"/>
                            <w:ind w:firstLine="0"/>
                            <w:rPr>
                              <w:b/>
                              <w:color w:val="FFFFFF" w:themeColor="background1"/>
                              <w:sz w:val="32"/>
                              <w:szCs w:val="32"/>
                            </w:rPr>
                          </w:pPr>
                        </w:p>
                      </w:txbxContent>
                    </v:textbox>
                  </v:shape>
                </v:group>
                <v:shape id="WordArt 192" o:spid="_x0000_s1548"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" filled="f" stroked="f">
                  <v:stroke joinstyle="round"/>
                  <o:lock v:ext="edit" shapetype="t"/>
                  <v:textbox>
                    <w:txbxContent>
                      <w:p w14:paraId="2EB51EA1"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6CF808D0" w14:textId="77777777" w:rsidR="00095442" w:rsidRPr="00261E25" w:rsidRDefault="00095442" w:rsidP="00095442">
      <w:pPr>
        <w:tabs>
          <w:tab w:val="left" w:pos="360"/>
        </w:tabs>
        <w:spacing w:line="276" w:lineRule="auto"/>
        <w:jc w:val="center"/>
        <w:rPr>
          <w:i/>
          <w:iCs/>
          <w:color w:val="auto"/>
          <w:sz w:val="26"/>
          <w:szCs w:val="26"/>
        </w:rPr>
      </w:pPr>
      <w:r w:rsidRPr="00261E25">
        <w:rPr>
          <w:i/>
          <w:iCs/>
          <w:color w:val="auto"/>
          <w:sz w:val="26"/>
          <w:szCs w:val="26"/>
        </w:rPr>
        <w:t>Thí sinh trả lời từ câu 1 đến câu 18. Mỗi câu  hỏi thí sinh chỉ chọn một phương án.</w:t>
      </w:r>
    </w:p>
    <w:p w14:paraId="0277030F" w14:textId="77777777" w:rsidR="00095442" w:rsidRPr="00261E25" w:rsidRDefault="00095442" w:rsidP="00095442">
      <w:pPr>
        <w:tabs>
          <w:tab w:val="left" w:pos="360"/>
        </w:tabs>
        <w:spacing w:line="276" w:lineRule="auto"/>
        <w:jc w:val="center"/>
        <w:rPr>
          <w:i/>
          <w:iCs/>
          <w:color w:val="auto"/>
          <w:sz w:val="26"/>
          <w:szCs w:val="26"/>
        </w:rPr>
      </w:pPr>
      <w:r w:rsidRPr="00261E25">
        <w:rPr>
          <w:i/>
          <w:iCs/>
          <w:color w:val="auto"/>
          <w:sz w:val="26"/>
          <w:szCs w:val="26"/>
        </w:rPr>
        <w:t>(Mỗi câu trả lời đúng thí sinh được 0,25 điểm)</w:t>
      </w:r>
    </w:p>
    <w:p w14:paraId="2ABD14B7" w14:textId="77777777" w:rsidR="00095442" w:rsidRPr="00261E25" w:rsidRDefault="00095442" w:rsidP="00095442">
      <w:pPr>
        <w:spacing w:line="276" w:lineRule="auto"/>
        <w:rPr>
          <w:rFonts w:eastAsia="DengXian"/>
          <w:color w:val="auto"/>
          <w:sz w:val="26"/>
          <w:szCs w:val="26"/>
        </w:rPr>
      </w:pPr>
      <w:r w:rsidRPr="00261E25">
        <w:rPr>
          <w:rFonts w:eastAsia="Calibri"/>
          <w:b/>
          <w:iCs/>
          <w:color w:val="auto"/>
          <w:sz w:val="26"/>
          <w:szCs w:val="26"/>
          <w:lang w:val="fr-FR"/>
          <w14:ligatures w14:val="standardContextual"/>
        </w:rPr>
        <w:t xml:space="preserve">Câu 1 : </w:t>
      </w:r>
      <w:r w:rsidRPr="00261E25">
        <w:rPr>
          <w:rFonts w:eastAsia="DengXian"/>
          <w:color w:val="auto"/>
          <w:sz w:val="26"/>
          <w:szCs w:val="26"/>
        </w:rPr>
        <w:t xml:space="preserve"> Đồ thị vận tốc - thời gian nào sau đây mô tả chuyển động có độ lớn của gia tốc là lớn</w:t>
      </w:r>
      <w:r w:rsidRPr="00261E25">
        <w:rPr>
          <w:rFonts w:eastAsia="DengXian"/>
          <w:color w:val="auto"/>
          <w:spacing w:val="-3"/>
          <w:sz w:val="26"/>
          <w:szCs w:val="26"/>
        </w:rPr>
        <w:t xml:space="preserve"> </w:t>
      </w:r>
      <w:r w:rsidRPr="00261E25">
        <w:rPr>
          <w:rFonts w:eastAsia="DengXian"/>
          <w:color w:val="auto"/>
          <w:sz w:val="26"/>
          <w:szCs w:val="26"/>
        </w:rPr>
        <w:t>nhất (giả sử rằng tất cả các đồ thị có các vạch chia trên các trục Ot và Ov cùng tỉ lệ xích)?</w:t>
      </w:r>
    </w:p>
    <w:p w14:paraId="32D08826" w14:textId="77777777" w:rsidR="00095442" w:rsidRPr="00261E25" w:rsidRDefault="00095442" w:rsidP="00095442">
      <w:pPr>
        <w:tabs>
          <w:tab w:val="left" w:pos="283"/>
          <w:tab w:val="left" w:pos="2835"/>
          <w:tab w:val="left" w:pos="5386"/>
          <w:tab w:val="left" w:pos="7937"/>
        </w:tabs>
        <w:spacing w:line="276" w:lineRule="auto"/>
        <w:ind w:firstLine="283"/>
        <w:jc w:val="center"/>
        <w:rPr>
          <w:rFonts w:eastAsia="DengXian"/>
          <w:b/>
          <w:bCs/>
          <w:color w:val="auto"/>
          <w:sz w:val="26"/>
          <w:szCs w:val="26"/>
        </w:rPr>
      </w:pPr>
      <w:r w:rsidRPr="00261E25">
        <w:rPr>
          <w:rFonts w:eastAsia="DengXian"/>
          <w:b/>
          <w:bCs/>
          <w:noProof/>
          <w:color w:val="auto"/>
          <w:sz w:val="26"/>
          <w:szCs w:val="26"/>
        </w:rPr>
        <w:lastRenderedPageBreak/>
        <w:drawing>
          <wp:inline distT="0" distB="0" distL="0" distR="0" wp14:anchorId="56781749" wp14:editId="58223CCF">
            <wp:extent cx="5905501" cy="1371600"/>
            <wp:effectExtent l="0" t="0" r="0" b="0"/>
            <wp:docPr id="194543925" name="Picture 9" descr="Ảnh có chứa văn bản, ăng-ten,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9" descr="Ảnh có chứa văn bản, ăng-ten, ảnh chụp màn hình&#10;&#10;Mô tả được tạo tự động"/>
                    <pic:cNvPicPr/>
                  </pic:nvPicPr>
                  <pic:blipFill>
                    <a:blip r:embed="rId610"/>
                    <a:stretch>
                      <a:fillRect/>
                    </a:stretch>
                  </pic:blipFill>
                  <pic:spPr>
                    <a:xfrm>
                      <a:off x="0" y="0"/>
                      <a:ext cx="5906327" cy="1371792"/>
                    </a:xfrm>
                    <a:prstGeom prst="rect">
                      <a:avLst/>
                    </a:prstGeom>
                  </pic:spPr>
                </pic:pic>
              </a:graphicData>
            </a:graphic>
          </wp:inline>
        </w:drawing>
      </w:r>
    </w:p>
    <w:p w14:paraId="0503F838" w14:textId="77777777" w:rsidR="00095442" w:rsidRPr="00261E25" w:rsidRDefault="00095442" w:rsidP="00095442">
      <w:pPr>
        <w:tabs>
          <w:tab w:val="left" w:pos="283"/>
          <w:tab w:val="left" w:pos="2835"/>
          <w:tab w:val="left" w:pos="5386"/>
          <w:tab w:val="left" w:pos="7937"/>
        </w:tabs>
        <w:spacing w:line="276" w:lineRule="auto"/>
        <w:ind w:firstLine="283"/>
        <w:jc w:val="both"/>
        <w:rPr>
          <w:rFonts w:eastAsia="DengXian"/>
          <w:b/>
          <w:bCs/>
          <w:color w:val="auto"/>
          <w:sz w:val="26"/>
          <w:szCs w:val="26"/>
        </w:rPr>
      </w:pPr>
      <w:r w:rsidRPr="00261E25">
        <w:rPr>
          <w:rFonts w:eastAsia="DengXian"/>
          <w:b/>
          <w:bCs/>
          <w:color w:val="auto"/>
          <w:sz w:val="26"/>
          <w:szCs w:val="26"/>
        </w:rPr>
        <w:t>A.</w:t>
      </w:r>
      <w:r w:rsidRPr="00261E25">
        <w:rPr>
          <w:rFonts w:eastAsia="DengXian"/>
          <w:color w:val="auto"/>
          <w:sz w:val="26"/>
          <w:szCs w:val="26"/>
        </w:rPr>
        <w:t xml:space="preserve"> Đồ thị </w:t>
      </w:r>
      <w:r w:rsidRPr="00261E25">
        <w:rPr>
          <w:color w:val="auto"/>
          <w:position w:val="-6"/>
          <w:sz w:val="26"/>
          <w:szCs w:val="26"/>
        </w:rPr>
        <w:object w:dxaOrig="220" w:dyaOrig="279" w14:anchorId="512E8384">
          <v:shape id="_x0000_i1286" type="#_x0000_t75" style="width:15.65pt;height:14.2pt" o:ole="">
            <v:imagedata r:id="rId611" o:title=""/>
          </v:shape>
          <o:OLEObject Type="Embed" ProgID="Equation.DSMT4" ShapeID="_x0000_i1286" DrawAspect="Content" ObjectID="_1790104667" r:id="rId612"/>
        </w:object>
      </w:r>
      <w:r w:rsidRPr="00261E25">
        <w:rPr>
          <w:rFonts w:eastAsia="DengXian"/>
          <w:b/>
          <w:color w:val="auto"/>
          <w:sz w:val="26"/>
          <w:szCs w:val="26"/>
        </w:rPr>
        <w:tab/>
      </w:r>
      <w:r w:rsidRPr="00261E25">
        <w:rPr>
          <w:rFonts w:eastAsia="DengXian"/>
          <w:b/>
          <w:bCs/>
          <w:color w:val="auto"/>
          <w:sz w:val="26"/>
          <w:szCs w:val="26"/>
        </w:rPr>
        <w:t>B.</w:t>
      </w:r>
      <w:r w:rsidRPr="00261E25">
        <w:rPr>
          <w:rFonts w:eastAsia="DengXian"/>
          <w:color w:val="auto"/>
          <w:sz w:val="26"/>
          <w:szCs w:val="26"/>
        </w:rPr>
        <w:t xml:space="preserve"> Đồ thị </w:t>
      </w:r>
      <w:r w:rsidRPr="00261E25">
        <w:rPr>
          <w:color w:val="auto"/>
          <w:position w:val="-6"/>
          <w:sz w:val="26"/>
          <w:szCs w:val="26"/>
        </w:rPr>
        <w:object w:dxaOrig="240" w:dyaOrig="279" w14:anchorId="00784815">
          <v:shape id="_x0000_i1287" type="#_x0000_t75" style="width:15.65pt;height:14.2pt" o:ole="">
            <v:imagedata r:id="rId613" o:title=""/>
          </v:shape>
          <o:OLEObject Type="Embed" ProgID="Equation.DSMT4" ShapeID="_x0000_i1287" DrawAspect="Content" ObjectID="_1790104668" r:id="rId614"/>
        </w:object>
      </w:r>
      <w:r w:rsidRPr="00261E25">
        <w:rPr>
          <w:rFonts w:eastAsia="DengXian"/>
          <w:b/>
          <w:color w:val="auto"/>
          <w:sz w:val="26"/>
          <w:szCs w:val="26"/>
        </w:rPr>
        <w:tab/>
      </w:r>
      <w:r w:rsidRPr="00261E25">
        <w:rPr>
          <w:rFonts w:eastAsia="DengXian"/>
          <w:b/>
          <w:bCs/>
          <w:color w:val="auto"/>
          <w:sz w:val="26"/>
          <w:szCs w:val="26"/>
        </w:rPr>
        <w:t>C.</w:t>
      </w:r>
      <w:r w:rsidRPr="00261E25">
        <w:rPr>
          <w:rFonts w:eastAsia="DengXian"/>
          <w:color w:val="auto"/>
          <w:sz w:val="26"/>
          <w:szCs w:val="26"/>
        </w:rPr>
        <w:t xml:space="preserve"> Đồ thị </w:t>
      </w:r>
      <w:r w:rsidRPr="00261E25">
        <w:rPr>
          <w:color w:val="auto"/>
          <w:position w:val="-6"/>
          <w:sz w:val="26"/>
          <w:szCs w:val="26"/>
        </w:rPr>
        <w:object w:dxaOrig="240" w:dyaOrig="279" w14:anchorId="2171FB0A">
          <v:shape id="_x0000_i1288" type="#_x0000_t75" style="width:15.65pt;height:14.2pt" o:ole="">
            <v:imagedata r:id="rId615" o:title=""/>
          </v:shape>
          <o:OLEObject Type="Embed" ProgID="Equation.DSMT4" ShapeID="_x0000_i1288" DrawAspect="Content" ObjectID="_1790104669" r:id="rId616"/>
        </w:object>
      </w:r>
      <w:r w:rsidRPr="00261E25">
        <w:rPr>
          <w:rFonts w:eastAsia="DengXian"/>
          <w:b/>
          <w:color w:val="auto"/>
          <w:sz w:val="26"/>
          <w:szCs w:val="26"/>
        </w:rPr>
        <w:tab/>
      </w:r>
      <w:r w:rsidRPr="00261E25">
        <w:rPr>
          <w:rFonts w:eastAsia="DengXian"/>
          <w:b/>
          <w:bCs/>
          <w:color w:val="auto"/>
          <w:sz w:val="26"/>
          <w:szCs w:val="26"/>
          <w:highlight w:val="green"/>
        </w:rPr>
        <w:t>D.</w:t>
      </w:r>
      <w:r w:rsidRPr="00261E25">
        <w:rPr>
          <w:rFonts w:eastAsia="DengXian"/>
          <w:color w:val="auto"/>
          <w:sz w:val="26"/>
          <w:szCs w:val="26"/>
          <w:highlight w:val="green"/>
        </w:rPr>
        <w:t xml:space="preserve"> Đồ thị </w:t>
      </w:r>
      <w:r w:rsidRPr="00261E25">
        <w:rPr>
          <w:color w:val="auto"/>
          <w:position w:val="-6"/>
          <w:sz w:val="26"/>
          <w:szCs w:val="26"/>
          <w:highlight w:val="green"/>
        </w:rPr>
        <w:object w:dxaOrig="240" w:dyaOrig="279" w14:anchorId="2CB864F5">
          <v:shape id="_x0000_i1289" type="#_x0000_t75" style="width:15.65pt;height:14.2pt" o:ole="">
            <v:imagedata r:id="rId617" o:title=""/>
          </v:shape>
          <o:OLEObject Type="Embed" ProgID="Equation.DSMT4" ShapeID="_x0000_i1289" DrawAspect="Content" ObjectID="_1790104670" r:id="rId618"/>
        </w:object>
      </w:r>
    </w:p>
    <w:p w14:paraId="04562ABA" w14:textId="77777777" w:rsidR="00095442" w:rsidRPr="00261E25" w:rsidRDefault="00095442" w:rsidP="00095442">
      <w:pPr>
        <w:spacing w:line="276" w:lineRule="auto"/>
        <w:rPr>
          <w:rFonts w:eastAsia="DengXian"/>
          <w:color w:val="auto"/>
          <w:sz w:val="26"/>
          <w:szCs w:val="26"/>
        </w:rPr>
      </w:pPr>
      <w:r w:rsidRPr="00261E25">
        <w:rPr>
          <w:rFonts w:eastAsia="Calibri"/>
          <w:b/>
          <w:iCs/>
          <w:color w:val="auto"/>
          <w:sz w:val="26"/>
          <w:szCs w:val="26"/>
          <w:lang w:val="fr-FR"/>
          <w14:ligatures w14:val="standardContextual"/>
        </w:rPr>
        <w:t xml:space="preserve">Câu 2 : </w:t>
      </w:r>
      <w:r w:rsidRPr="00261E25">
        <w:rPr>
          <w:rFonts w:eastAsia="DengXian"/>
          <w:b/>
          <w:color w:val="auto"/>
          <w:sz w:val="26"/>
          <w:szCs w:val="26"/>
        </w:rPr>
        <w:t xml:space="preserve"> </w:t>
      </w:r>
      <w:r w:rsidRPr="00261E25">
        <w:rPr>
          <w:rFonts w:eastAsia="DengXian"/>
          <w:color w:val="auto"/>
          <w:sz w:val="26"/>
          <w:szCs w:val="26"/>
        </w:rPr>
        <w:t xml:space="preserve">Hình 7.2 mô tả đồ thị </w:t>
      </w:r>
      <w:r w:rsidRPr="00261E25">
        <w:rPr>
          <w:color w:val="auto"/>
          <w:position w:val="-14"/>
          <w:sz w:val="26"/>
          <w:szCs w:val="26"/>
        </w:rPr>
        <w:object w:dxaOrig="680" w:dyaOrig="400" w14:anchorId="3905E46E">
          <v:shape id="_x0000_i1290" type="#_x0000_t75" style="width:36.95pt;height:20.85pt" o:ole="">
            <v:imagedata r:id="rId619" o:title=""/>
          </v:shape>
          <o:OLEObject Type="Embed" ProgID="Equation.DSMT4" ShapeID="_x0000_i1290" DrawAspect="Content" ObjectID="_1790104671" r:id="rId620"/>
        </w:object>
      </w:r>
      <w:r w:rsidRPr="00261E25">
        <w:rPr>
          <w:rFonts w:eastAsia="DengXian"/>
          <w:color w:val="auto"/>
          <w:sz w:val="26"/>
          <w:szCs w:val="26"/>
        </w:rPr>
        <w:t xml:space="preserve"> của bốn xe ô tô </w:t>
      </w:r>
      <w:r w:rsidRPr="00261E25">
        <w:rPr>
          <w:color w:val="auto"/>
          <w:position w:val="-10"/>
          <w:sz w:val="26"/>
          <w:szCs w:val="26"/>
        </w:rPr>
        <w:object w:dxaOrig="1120" w:dyaOrig="320" w14:anchorId="321934DA">
          <v:shape id="_x0000_i1291" type="#_x0000_t75" style="width:57.8pt;height:15.65pt" o:ole="">
            <v:imagedata r:id="rId621" o:title=""/>
          </v:shape>
          <o:OLEObject Type="Embed" ProgID="Equation.DSMT4" ShapeID="_x0000_i1291" DrawAspect="Content" ObjectID="_1790104672" r:id="rId622"/>
        </w:object>
      </w:r>
      <w:r w:rsidRPr="00261E25">
        <w:rPr>
          <w:rFonts w:eastAsia="DengXian"/>
          <w:color w:val="auto"/>
          <w:sz w:val="26"/>
          <w:szCs w:val="26"/>
        </w:rPr>
        <w:t xml:space="preserve"> Nhận định nào sau đây là đúng?</w:t>
      </w:r>
    </w:p>
    <w:p w14:paraId="78B1E5C0" w14:textId="77777777" w:rsidR="00095442" w:rsidRPr="00261E25" w:rsidRDefault="00095442" w:rsidP="00095442">
      <w:pPr>
        <w:tabs>
          <w:tab w:val="left" w:pos="283"/>
          <w:tab w:val="left" w:pos="2835"/>
          <w:tab w:val="left" w:pos="5386"/>
          <w:tab w:val="left" w:pos="7937"/>
        </w:tabs>
        <w:spacing w:line="276" w:lineRule="auto"/>
        <w:ind w:firstLine="283"/>
        <w:jc w:val="center"/>
        <w:rPr>
          <w:rFonts w:eastAsia="DengXian"/>
          <w:b/>
          <w:color w:val="auto"/>
          <w:sz w:val="26"/>
          <w:szCs w:val="26"/>
        </w:rPr>
      </w:pPr>
      <w:r w:rsidRPr="00261E25">
        <w:rPr>
          <w:rFonts w:eastAsia="DengXian"/>
          <w:noProof/>
          <w:color w:val="auto"/>
          <w:sz w:val="26"/>
          <w:szCs w:val="26"/>
        </w:rPr>
        <w:drawing>
          <wp:inline distT="0" distB="0" distL="0" distR="0" wp14:anchorId="3483C39E" wp14:editId="2C69E96E">
            <wp:extent cx="2280077" cy="1597592"/>
            <wp:effectExtent l="0" t="0" r="6350" b="3175"/>
            <wp:docPr id="120" name="Picture 120" descr="A diagram of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diagram of a line graph&#10;&#10;Description automatically generated"/>
                    <pic:cNvPicPr>
                      <a:picLocks noChangeAspect="1" noChangeArrowheads="1"/>
                    </pic:cNvPicPr>
                  </pic:nvPicPr>
                  <pic:blipFill>
                    <a:blip r:embed="rId623">
                      <a:extLst>
                        <a:ext uri="{BEBA8EAE-BF5A-486C-A8C5-ECC9F3942E4B}">
                          <a14:imgProps xmlns:a14="http://schemas.microsoft.com/office/drawing/2010/main">
                            <a14:imgLayer r:embed="rId624">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292143" cy="1606046"/>
                    </a:xfrm>
                    <a:prstGeom prst="rect">
                      <a:avLst/>
                    </a:prstGeom>
                    <a:noFill/>
                    <a:ln>
                      <a:noFill/>
                    </a:ln>
                  </pic:spPr>
                </pic:pic>
              </a:graphicData>
            </a:graphic>
          </wp:inline>
        </w:drawing>
      </w:r>
    </w:p>
    <w:p w14:paraId="5BC80231" w14:textId="77777777" w:rsidR="00095442" w:rsidRPr="00261E25" w:rsidRDefault="00095442" w:rsidP="00095442">
      <w:pPr>
        <w:tabs>
          <w:tab w:val="left" w:pos="283"/>
          <w:tab w:val="left" w:pos="2835"/>
          <w:tab w:val="left" w:pos="5386"/>
          <w:tab w:val="left" w:pos="7937"/>
        </w:tabs>
        <w:spacing w:line="276" w:lineRule="auto"/>
        <w:ind w:firstLine="283"/>
        <w:jc w:val="both"/>
        <w:rPr>
          <w:rFonts w:eastAsia="DengXian"/>
          <w:b/>
          <w:color w:val="auto"/>
          <w:sz w:val="26"/>
          <w:szCs w:val="26"/>
        </w:rPr>
      </w:pPr>
      <w:r w:rsidRPr="00261E25">
        <w:rPr>
          <w:rFonts w:eastAsia="DengXian"/>
          <w:b/>
          <w:color w:val="auto"/>
          <w:sz w:val="26"/>
          <w:szCs w:val="26"/>
        </w:rPr>
        <w:t>A.</w:t>
      </w:r>
      <w:r w:rsidRPr="00261E25">
        <w:rPr>
          <w:rFonts w:eastAsia="DengXian"/>
          <w:color w:val="auto"/>
          <w:sz w:val="26"/>
          <w:szCs w:val="26"/>
        </w:rPr>
        <w:t xml:space="preserve"> Xe </w:t>
      </w:r>
      <w:r w:rsidRPr="00261E25">
        <w:rPr>
          <w:color w:val="auto"/>
          <w:position w:val="-6"/>
          <w:sz w:val="26"/>
          <w:szCs w:val="26"/>
        </w:rPr>
        <w:object w:dxaOrig="240" w:dyaOrig="279" w14:anchorId="0C0D6C1C">
          <v:shape id="_x0000_i1292" type="#_x0000_t75" style="width:15.65pt;height:14.2pt" o:ole="">
            <v:imagedata r:id="rId625" o:title=""/>
          </v:shape>
          <o:OLEObject Type="Embed" ProgID="Equation.DSMT4" ShapeID="_x0000_i1292" DrawAspect="Content" ObjectID="_1790104673" r:id="rId626"/>
        </w:object>
      </w:r>
      <w:r w:rsidRPr="00261E25">
        <w:rPr>
          <w:rFonts w:eastAsia="DengXian"/>
          <w:color w:val="auto"/>
          <w:sz w:val="26"/>
          <w:szCs w:val="26"/>
        </w:rPr>
        <w:t xml:space="preserve"> chuyển động đều, còn các xe còn lại là chuyển động biến đổi đều.</w:t>
      </w:r>
    </w:p>
    <w:p w14:paraId="2308ECFE" w14:textId="77777777" w:rsidR="00095442" w:rsidRPr="00261E25" w:rsidRDefault="00095442" w:rsidP="00095442">
      <w:pPr>
        <w:tabs>
          <w:tab w:val="left" w:pos="283"/>
          <w:tab w:val="left" w:pos="2835"/>
          <w:tab w:val="left" w:pos="5386"/>
          <w:tab w:val="left" w:pos="7937"/>
        </w:tabs>
        <w:spacing w:line="276" w:lineRule="auto"/>
        <w:ind w:firstLine="283"/>
        <w:jc w:val="both"/>
        <w:rPr>
          <w:rFonts w:eastAsia="DengXian"/>
          <w:b/>
          <w:color w:val="auto"/>
          <w:sz w:val="26"/>
          <w:szCs w:val="26"/>
        </w:rPr>
      </w:pPr>
      <w:r w:rsidRPr="00261E25">
        <w:rPr>
          <w:rFonts w:eastAsia="DengXian"/>
          <w:b/>
          <w:color w:val="auto"/>
          <w:sz w:val="26"/>
          <w:szCs w:val="26"/>
        </w:rPr>
        <w:t>B.</w:t>
      </w:r>
      <w:r w:rsidRPr="00261E25">
        <w:rPr>
          <w:rFonts w:eastAsia="DengXian"/>
          <w:color w:val="auto"/>
          <w:sz w:val="26"/>
          <w:szCs w:val="26"/>
        </w:rPr>
        <w:t xml:space="preserve"> Chỉ có xe </w:t>
      </w:r>
      <w:r w:rsidRPr="00261E25">
        <w:rPr>
          <w:color w:val="auto"/>
          <w:position w:val="-6"/>
          <w:sz w:val="26"/>
          <w:szCs w:val="26"/>
        </w:rPr>
        <w:object w:dxaOrig="240" w:dyaOrig="279" w14:anchorId="79F92AA3">
          <v:shape id="_x0000_i1293" type="#_x0000_t75" style="width:15.65pt;height:14.2pt" o:ole="">
            <v:imagedata r:id="rId627" o:title=""/>
          </v:shape>
          <o:OLEObject Type="Embed" ProgID="Equation.DSMT4" ShapeID="_x0000_i1293" DrawAspect="Content" ObjectID="_1790104674" r:id="rId628"/>
        </w:object>
      </w:r>
      <w:r w:rsidRPr="00261E25">
        <w:rPr>
          <w:rFonts w:eastAsia="DengXian"/>
          <w:color w:val="auto"/>
          <w:sz w:val="26"/>
          <w:szCs w:val="26"/>
        </w:rPr>
        <w:t xml:space="preserve"> chuyển động đều và chuyển động của xe </w:t>
      </w:r>
      <w:r w:rsidRPr="00261E25">
        <w:rPr>
          <w:color w:val="auto"/>
          <w:position w:val="-4"/>
          <w:sz w:val="26"/>
          <w:szCs w:val="26"/>
        </w:rPr>
        <w:object w:dxaOrig="240" w:dyaOrig="260" w14:anchorId="66E59F75">
          <v:shape id="_x0000_i1294" type="#_x0000_t75" style="width:15.65pt;height:15.65pt" o:ole="">
            <v:imagedata r:id="rId629" o:title=""/>
          </v:shape>
          <o:OLEObject Type="Embed" ProgID="Equation.DSMT4" ShapeID="_x0000_i1294" DrawAspect="Content" ObjectID="_1790104675" r:id="rId630"/>
        </w:object>
      </w:r>
      <w:r w:rsidRPr="00261E25">
        <w:rPr>
          <w:rFonts w:eastAsia="DengXian"/>
          <w:color w:val="auto"/>
          <w:sz w:val="26"/>
          <w:szCs w:val="26"/>
        </w:rPr>
        <w:t xml:space="preserve"> là biến đổi đều.</w:t>
      </w:r>
    </w:p>
    <w:p w14:paraId="287881ED" w14:textId="77777777" w:rsidR="00095442" w:rsidRPr="00261E25" w:rsidRDefault="00095442" w:rsidP="00095442">
      <w:pPr>
        <w:tabs>
          <w:tab w:val="left" w:pos="283"/>
          <w:tab w:val="left" w:pos="2835"/>
          <w:tab w:val="left" w:pos="5386"/>
          <w:tab w:val="left" w:pos="7937"/>
        </w:tabs>
        <w:spacing w:line="276" w:lineRule="auto"/>
        <w:ind w:firstLine="283"/>
        <w:jc w:val="both"/>
        <w:rPr>
          <w:rFonts w:eastAsia="DengXian"/>
          <w:b/>
          <w:color w:val="auto"/>
          <w:sz w:val="26"/>
          <w:szCs w:val="26"/>
        </w:rPr>
      </w:pPr>
      <w:r w:rsidRPr="00261E25">
        <w:rPr>
          <w:rFonts w:eastAsia="DengXian"/>
          <w:b/>
          <w:color w:val="auto"/>
          <w:sz w:val="26"/>
          <w:szCs w:val="26"/>
          <w:highlight w:val="green"/>
        </w:rPr>
        <w:t>C.</w:t>
      </w:r>
      <w:r w:rsidRPr="00261E25">
        <w:rPr>
          <w:rFonts w:eastAsia="DengXian"/>
          <w:color w:val="auto"/>
          <w:sz w:val="26"/>
          <w:szCs w:val="26"/>
          <w:highlight w:val="green"/>
        </w:rPr>
        <w:t xml:space="preserve"> Xe </w:t>
      </w:r>
      <w:r w:rsidRPr="00261E25">
        <w:rPr>
          <w:color w:val="auto"/>
          <w:position w:val="-4"/>
          <w:sz w:val="26"/>
          <w:szCs w:val="26"/>
          <w:highlight w:val="green"/>
        </w:rPr>
        <w:object w:dxaOrig="240" w:dyaOrig="260" w14:anchorId="1223293E">
          <v:shape id="_x0000_i1295" type="#_x0000_t75" style="width:15.65pt;height:15.65pt" o:ole="">
            <v:imagedata r:id="rId631" o:title=""/>
          </v:shape>
          <o:OLEObject Type="Embed" ProgID="Equation.DSMT4" ShapeID="_x0000_i1295" DrawAspect="Content" ObjectID="_1790104676" r:id="rId632"/>
        </w:object>
      </w:r>
      <w:r w:rsidRPr="00261E25">
        <w:rPr>
          <w:rFonts w:eastAsia="DengXian"/>
          <w:color w:val="auto"/>
          <w:sz w:val="26"/>
          <w:szCs w:val="26"/>
          <w:highlight w:val="green"/>
        </w:rPr>
        <w:t xml:space="preserve"> và </w:t>
      </w:r>
      <w:r w:rsidRPr="00261E25">
        <w:rPr>
          <w:color w:val="auto"/>
          <w:position w:val="-4"/>
          <w:sz w:val="26"/>
          <w:szCs w:val="26"/>
          <w:highlight w:val="green"/>
        </w:rPr>
        <w:object w:dxaOrig="240" w:dyaOrig="260" w14:anchorId="69F1EBEA">
          <v:shape id="_x0000_i1296" type="#_x0000_t75" style="width:15.65pt;height:15.65pt" o:ole="">
            <v:imagedata r:id="rId633" o:title=""/>
          </v:shape>
          <o:OLEObject Type="Embed" ProgID="Equation.DSMT4" ShapeID="_x0000_i1296" DrawAspect="Content" ObjectID="_1790104677" r:id="rId634"/>
        </w:object>
      </w:r>
      <w:r w:rsidRPr="00261E25">
        <w:rPr>
          <w:rFonts w:eastAsia="DengXian"/>
          <w:color w:val="auto"/>
          <w:sz w:val="26"/>
          <w:szCs w:val="26"/>
          <w:highlight w:val="green"/>
        </w:rPr>
        <w:t xml:space="preserve"> chuyển động biến đổi đều, xe </w:t>
      </w:r>
      <w:r w:rsidRPr="00261E25">
        <w:rPr>
          <w:color w:val="auto"/>
          <w:position w:val="-6"/>
          <w:sz w:val="26"/>
          <w:szCs w:val="26"/>
          <w:highlight w:val="green"/>
        </w:rPr>
        <w:object w:dxaOrig="240" w:dyaOrig="279" w14:anchorId="00F45949">
          <v:shape id="_x0000_i1297" type="#_x0000_t75" style="width:15.65pt;height:14.2pt" o:ole="">
            <v:imagedata r:id="rId635" o:title=""/>
          </v:shape>
          <o:OLEObject Type="Embed" ProgID="Equation.DSMT4" ShapeID="_x0000_i1297" DrawAspect="Content" ObjectID="_1790104678" r:id="rId636"/>
        </w:object>
      </w:r>
      <w:r w:rsidRPr="00261E25">
        <w:rPr>
          <w:rFonts w:eastAsia="DengXian"/>
          <w:color w:val="auto"/>
          <w:sz w:val="26"/>
          <w:szCs w:val="26"/>
          <w:highlight w:val="green"/>
        </w:rPr>
        <w:t xml:space="preserve"> chuyển động đều.</w:t>
      </w:r>
    </w:p>
    <w:p w14:paraId="321D16AC" w14:textId="77777777" w:rsidR="00095442" w:rsidRPr="00261E25" w:rsidRDefault="00095442" w:rsidP="00095442">
      <w:pPr>
        <w:tabs>
          <w:tab w:val="left" w:pos="283"/>
          <w:tab w:val="left" w:pos="2835"/>
          <w:tab w:val="left" w:pos="5386"/>
          <w:tab w:val="left" w:pos="7937"/>
        </w:tabs>
        <w:spacing w:line="276" w:lineRule="auto"/>
        <w:ind w:firstLine="283"/>
        <w:jc w:val="both"/>
        <w:rPr>
          <w:rFonts w:eastAsia="DengXian"/>
          <w:color w:val="auto"/>
          <w:sz w:val="26"/>
          <w:szCs w:val="26"/>
        </w:rPr>
      </w:pPr>
      <w:r w:rsidRPr="00261E25">
        <w:rPr>
          <w:rFonts w:eastAsia="DengXian"/>
          <w:b/>
          <w:color w:val="auto"/>
          <w:sz w:val="26"/>
          <w:szCs w:val="26"/>
        </w:rPr>
        <w:t>D.</w:t>
      </w:r>
      <w:r w:rsidRPr="00261E25">
        <w:rPr>
          <w:rFonts w:eastAsia="DengXian"/>
          <w:color w:val="auto"/>
          <w:sz w:val="26"/>
          <w:szCs w:val="26"/>
        </w:rPr>
        <w:t xml:space="preserve"> Xe </w:t>
      </w:r>
      <w:r w:rsidRPr="00261E25">
        <w:rPr>
          <w:color w:val="auto"/>
          <w:position w:val="-4"/>
          <w:sz w:val="26"/>
          <w:szCs w:val="26"/>
        </w:rPr>
        <w:object w:dxaOrig="260" w:dyaOrig="260" w14:anchorId="391200DD">
          <v:shape id="_x0000_i1298" type="#_x0000_t75" style="width:15.65pt;height:15.65pt" o:ole="">
            <v:imagedata r:id="rId637" o:title=""/>
          </v:shape>
          <o:OLEObject Type="Embed" ProgID="Equation.DSMT4" ShapeID="_x0000_i1298" DrawAspect="Content" ObjectID="_1790104679" r:id="rId638"/>
        </w:object>
      </w:r>
      <w:r w:rsidRPr="00261E25">
        <w:rPr>
          <w:rFonts w:eastAsia="DengXian"/>
          <w:color w:val="auto"/>
          <w:sz w:val="26"/>
          <w:szCs w:val="26"/>
        </w:rPr>
        <w:t xml:space="preserve"> chuyển động biến đổi đều, xe </w:t>
      </w:r>
      <w:r w:rsidRPr="00261E25">
        <w:rPr>
          <w:color w:val="auto"/>
          <w:position w:val="-6"/>
          <w:sz w:val="26"/>
          <w:szCs w:val="26"/>
        </w:rPr>
        <w:object w:dxaOrig="240" w:dyaOrig="279" w14:anchorId="02B7F2BC">
          <v:shape id="_x0000_i1299" type="#_x0000_t75" style="width:15.65pt;height:14.2pt" o:ole="">
            <v:imagedata r:id="rId639" o:title=""/>
          </v:shape>
          <o:OLEObject Type="Embed" ProgID="Equation.DSMT4" ShapeID="_x0000_i1299" DrawAspect="Content" ObjectID="_1790104680" r:id="rId640"/>
        </w:object>
      </w:r>
      <w:r w:rsidRPr="00261E25">
        <w:rPr>
          <w:rFonts w:eastAsia="DengXian"/>
          <w:color w:val="auto"/>
          <w:sz w:val="26"/>
          <w:szCs w:val="26"/>
        </w:rPr>
        <w:t xml:space="preserve"> chuyển động đều.</w:t>
      </w:r>
    </w:p>
    <w:p w14:paraId="20FB9975" w14:textId="77777777" w:rsidR="00095442" w:rsidRPr="00261E25" w:rsidRDefault="00095442" w:rsidP="00095442">
      <w:pPr>
        <w:tabs>
          <w:tab w:val="left" w:pos="283"/>
          <w:tab w:val="left" w:pos="2835"/>
          <w:tab w:val="left" w:pos="5386"/>
          <w:tab w:val="left" w:pos="7937"/>
        </w:tabs>
        <w:spacing w:line="276" w:lineRule="auto"/>
        <w:jc w:val="both"/>
        <w:rPr>
          <w:rFonts w:eastAsia="DengXian"/>
          <w:color w:val="auto"/>
          <w:sz w:val="26"/>
          <w:szCs w:val="26"/>
        </w:rPr>
      </w:pPr>
      <w:r w:rsidRPr="00261E25">
        <w:rPr>
          <w:rFonts w:eastAsia="Calibri"/>
          <w:b/>
          <w:iCs/>
          <w:color w:val="auto"/>
          <w:sz w:val="26"/>
          <w:szCs w:val="26"/>
          <w:lang w:val="fr-FR"/>
          <w14:ligatures w14:val="standardContextual"/>
        </w:rPr>
        <w:t xml:space="preserve">Câu 3 : </w:t>
      </w:r>
      <w:r w:rsidRPr="00261E25">
        <w:rPr>
          <w:rFonts w:eastAsia="DengXian"/>
          <w:color w:val="auto"/>
          <w:sz w:val="26"/>
          <w:szCs w:val="26"/>
        </w:rPr>
        <w:t>Đồ thị vận tốc theo thời gian của chuyển động thẳng như hình vẽ. Chuyển động thẳng nhanh dần đều là đoạn</w:t>
      </w:r>
    </w:p>
    <w:p w14:paraId="6F3AD03A" w14:textId="77777777" w:rsidR="00095442" w:rsidRPr="00261E25" w:rsidRDefault="00095442" w:rsidP="00095442">
      <w:pPr>
        <w:tabs>
          <w:tab w:val="left" w:pos="283"/>
          <w:tab w:val="left" w:pos="2835"/>
          <w:tab w:val="left" w:pos="5386"/>
          <w:tab w:val="left" w:pos="7937"/>
        </w:tabs>
        <w:spacing w:line="276" w:lineRule="auto"/>
        <w:ind w:firstLine="283"/>
        <w:jc w:val="center"/>
        <w:rPr>
          <w:rFonts w:eastAsia="DengXian"/>
          <w:b/>
          <w:color w:val="auto"/>
          <w:sz w:val="26"/>
          <w:szCs w:val="26"/>
        </w:rPr>
      </w:pPr>
      <w:r w:rsidRPr="00261E25">
        <w:rPr>
          <w:rFonts w:eastAsia="DengXian"/>
          <w:noProof/>
          <w:color w:val="auto"/>
          <w:sz w:val="26"/>
          <w:szCs w:val="26"/>
        </w:rPr>
        <w:drawing>
          <wp:inline distT="0" distB="0" distL="0" distR="0" wp14:anchorId="5F29E5DC" wp14:editId="762CE06C">
            <wp:extent cx="1854501" cy="1186361"/>
            <wp:effectExtent l="0" t="0" r="0" b="0"/>
            <wp:docPr id="1780" name="Picture 1780"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 name="Picture 1780" descr="A diagram of a graph&#10;&#10;Description automatically generated"/>
                    <pic:cNvPicPr/>
                  </pic:nvPicPr>
                  <pic:blipFill>
                    <a:blip r:embed="rId641">
                      <a:extLst>
                        <a:ext uri="{BEBA8EAE-BF5A-486C-A8C5-ECC9F3942E4B}">
                          <a14:imgProps xmlns:a14="http://schemas.microsoft.com/office/drawing/2010/main">
                            <a14:imgLayer r:embed="rId64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57276" cy="1188137"/>
                    </a:xfrm>
                    <a:prstGeom prst="rect">
                      <a:avLst/>
                    </a:prstGeom>
                  </pic:spPr>
                </pic:pic>
              </a:graphicData>
            </a:graphic>
          </wp:inline>
        </w:drawing>
      </w:r>
    </w:p>
    <w:p w14:paraId="3E534026" w14:textId="77777777" w:rsidR="00095442" w:rsidRPr="00261E25" w:rsidRDefault="00095442" w:rsidP="00095442">
      <w:pPr>
        <w:tabs>
          <w:tab w:val="left" w:pos="283"/>
          <w:tab w:val="left" w:pos="2835"/>
          <w:tab w:val="left" w:pos="5386"/>
          <w:tab w:val="left" w:pos="7937"/>
        </w:tabs>
        <w:spacing w:line="276" w:lineRule="auto"/>
        <w:ind w:firstLine="283"/>
        <w:jc w:val="both"/>
        <w:rPr>
          <w:rFonts w:eastAsia="DengXian"/>
          <w:color w:val="auto"/>
          <w:sz w:val="26"/>
          <w:szCs w:val="26"/>
        </w:rPr>
      </w:pPr>
      <w:r w:rsidRPr="00261E25">
        <w:rPr>
          <w:rFonts w:eastAsia="DengXian"/>
          <w:b/>
          <w:color w:val="auto"/>
          <w:sz w:val="26"/>
          <w:szCs w:val="26"/>
        </w:rPr>
        <w:t xml:space="preserve">A. </w:t>
      </w:r>
      <w:r w:rsidRPr="00261E25">
        <w:rPr>
          <w:rFonts w:eastAsia="DengXian"/>
          <w:color w:val="auto"/>
          <w:sz w:val="26"/>
          <w:szCs w:val="26"/>
        </w:rPr>
        <w:t>MN.</w:t>
      </w:r>
      <w:r w:rsidRPr="00261E25">
        <w:rPr>
          <w:rFonts w:eastAsia="DengXian"/>
          <w:b/>
          <w:color w:val="auto"/>
          <w:sz w:val="26"/>
          <w:szCs w:val="26"/>
        </w:rPr>
        <w:tab/>
        <w:t xml:space="preserve">B. </w:t>
      </w:r>
      <w:r w:rsidRPr="00261E25">
        <w:rPr>
          <w:rFonts w:eastAsia="DengXian"/>
          <w:color w:val="auto"/>
          <w:sz w:val="26"/>
          <w:szCs w:val="26"/>
        </w:rPr>
        <w:t>NO.</w:t>
      </w:r>
      <w:r w:rsidRPr="00261E25">
        <w:rPr>
          <w:rFonts w:eastAsia="DengXian"/>
          <w:b/>
          <w:color w:val="auto"/>
          <w:sz w:val="26"/>
          <w:szCs w:val="26"/>
        </w:rPr>
        <w:tab/>
        <w:t xml:space="preserve">C. </w:t>
      </w:r>
      <w:r w:rsidRPr="00261E25">
        <w:rPr>
          <w:rFonts w:eastAsia="DengXian"/>
          <w:color w:val="auto"/>
          <w:sz w:val="26"/>
          <w:szCs w:val="26"/>
        </w:rPr>
        <w:t>OP.</w:t>
      </w:r>
      <w:r w:rsidRPr="00261E25">
        <w:rPr>
          <w:rFonts w:eastAsia="DengXian"/>
          <w:b/>
          <w:color w:val="auto"/>
          <w:sz w:val="26"/>
          <w:szCs w:val="26"/>
        </w:rPr>
        <w:tab/>
      </w:r>
      <w:r w:rsidRPr="00261E25">
        <w:rPr>
          <w:rFonts w:eastAsia="DengXian"/>
          <w:b/>
          <w:color w:val="auto"/>
          <w:sz w:val="26"/>
          <w:szCs w:val="26"/>
          <w:highlight w:val="green"/>
        </w:rPr>
        <w:t xml:space="preserve">D. </w:t>
      </w:r>
      <w:r w:rsidRPr="00261E25">
        <w:rPr>
          <w:rFonts w:eastAsia="DengXian"/>
          <w:color w:val="auto"/>
          <w:sz w:val="26"/>
          <w:szCs w:val="26"/>
          <w:highlight w:val="green"/>
        </w:rPr>
        <w:t>PQ.</w:t>
      </w:r>
    </w:p>
    <w:p w14:paraId="1AD0CE0B" w14:textId="77777777" w:rsidR="00095442" w:rsidRPr="00261E25" w:rsidRDefault="00095442" w:rsidP="00095442">
      <w:pPr>
        <w:spacing w:line="276" w:lineRule="auto"/>
        <w:rPr>
          <w:b/>
          <w:color w:val="auto"/>
          <w:sz w:val="26"/>
          <w:szCs w:val="26"/>
        </w:rPr>
      </w:pPr>
      <w:r w:rsidRPr="00261E25">
        <w:rPr>
          <w:rFonts w:eastAsia="Calibri"/>
          <w:b/>
          <w:iCs/>
          <w:color w:val="auto"/>
          <w:sz w:val="26"/>
          <w:szCs w:val="26"/>
          <w:lang w:val="fr-FR"/>
          <w14:ligatures w14:val="standardContextual"/>
        </w:rPr>
        <w:t xml:space="preserve">Câu 4 : </w:t>
      </w:r>
      <w:r w:rsidRPr="00261E25">
        <w:rPr>
          <w:color w:val="auto"/>
          <w:sz w:val="26"/>
          <w:szCs w:val="26"/>
        </w:rPr>
        <w:t xml:space="preserve">Quan sát đồ thị </w:t>
      </w:r>
      <w:r w:rsidRPr="00261E25">
        <w:rPr>
          <w:color w:val="auto"/>
          <w:position w:val="-14"/>
          <w:sz w:val="26"/>
          <w:szCs w:val="26"/>
        </w:rPr>
        <w:object w:dxaOrig="660" w:dyaOrig="400" w14:anchorId="65E7CA12">
          <v:shape id="_x0000_i1300" type="#_x0000_t75" style="width:36.95pt;height:20.85pt" o:ole="">
            <v:imagedata r:id="rId643" o:title=""/>
          </v:shape>
          <o:OLEObject Type="Embed" ProgID="Equation.DSMT4" ShapeID="_x0000_i1300" DrawAspect="Content" ObjectID="_1790104681" r:id="rId644"/>
        </w:object>
      </w:r>
      <w:r w:rsidRPr="00261E25">
        <w:rPr>
          <w:color w:val="auto"/>
          <w:sz w:val="26"/>
          <w:szCs w:val="26"/>
        </w:rPr>
        <w:t xml:space="preserve"> trong hình vẽ của một vật đang chuyển động thẳng và cho biết trong khoảng thời gian nào gia tốc có độ lớn là lớn nhất?</w:t>
      </w:r>
    </w:p>
    <w:p w14:paraId="577D4679" w14:textId="77777777" w:rsidR="00095442" w:rsidRPr="00261E25" w:rsidRDefault="00095442" w:rsidP="00095442">
      <w:pPr>
        <w:tabs>
          <w:tab w:val="left" w:pos="283"/>
          <w:tab w:val="left" w:pos="2835"/>
          <w:tab w:val="left" w:pos="5386"/>
          <w:tab w:val="left" w:pos="7937"/>
        </w:tabs>
        <w:spacing w:line="276" w:lineRule="auto"/>
        <w:ind w:firstLine="283"/>
        <w:jc w:val="center"/>
        <w:rPr>
          <w:rFonts w:eastAsia="DengXian"/>
          <w:b/>
          <w:color w:val="auto"/>
          <w:sz w:val="26"/>
          <w:szCs w:val="26"/>
          <w:u w:val="single"/>
        </w:rPr>
      </w:pPr>
      <w:r w:rsidRPr="00261E25">
        <w:rPr>
          <w:rFonts w:eastAsia="DengXian"/>
          <w:noProof/>
          <w:color w:val="auto"/>
          <w:sz w:val="26"/>
          <w:szCs w:val="26"/>
        </w:rPr>
        <w:drawing>
          <wp:inline distT="0" distB="0" distL="0" distR="0" wp14:anchorId="4DF7E8E4" wp14:editId="32AA89AB">
            <wp:extent cx="1800225" cy="1238250"/>
            <wp:effectExtent l="0" t="0" r="9525" b="0"/>
            <wp:docPr id="119" name="Picture 119"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 graph of a function&#10;&#10;Description automatically generated"/>
                    <pic:cNvPicPr>
                      <a:picLocks noChangeAspect="1" noChangeArrowheads="1"/>
                    </pic:cNvPicPr>
                  </pic:nvPicPr>
                  <pic:blipFill rotWithShape="1">
                    <a:blip r:embed="rId645" cstate="print">
                      <a:extLst>
                        <a:ext uri="{BEBA8EAE-BF5A-486C-A8C5-ECC9F3942E4B}">
                          <a14:imgProps xmlns:a14="http://schemas.microsoft.com/office/drawing/2010/main">
                            <a14:imgLayer r:embed="rId646">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b="10921"/>
                    <a:stretch/>
                  </pic:blipFill>
                  <pic:spPr bwMode="auto">
                    <a:xfrm>
                      <a:off x="0" y="0"/>
                      <a:ext cx="1806198" cy="1242358"/>
                    </a:xfrm>
                    <a:prstGeom prst="rect">
                      <a:avLst/>
                    </a:prstGeom>
                    <a:noFill/>
                    <a:ln>
                      <a:noFill/>
                    </a:ln>
                    <a:extLst>
                      <a:ext uri="{53640926-AAD7-44D8-BBD7-CCE9431645EC}">
                        <a14:shadowObscured xmlns:a14="http://schemas.microsoft.com/office/drawing/2010/main"/>
                      </a:ext>
                    </a:extLst>
                  </pic:spPr>
                </pic:pic>
              </a:graphicData>
            </a:graphic>
          </wp:inline>
        </w:drawing>
      </w:r>
    </w:p>
    <w:p w14:paraId="7C057EEC" w14:textId="77777777" w:rsidR="00095442" w:rsidRPr="00261E25" w:rsidRDefault="00095442" w:rsidP="00095442">
      <w:pPr>
        <w:tabs>
          <w:tab w:val="left" w:pos="283"/>
          <w:tab w:val="left" w:pos="2835"/>
          <w:tab w:val="left" w:pos="5386"/>
          <w:tab w:val="left" w:pos="7937"/>
        </w:tabs>
        <w:spacing w:line="276" w:lineRule="auto"/>
        <w:ind w:firstLine="283"/>
        <w:jc w:val="both"/>
        <w:rPr>
          <w:rFonts w:eastAsia="DengXian"/>
          <w:b/>
          <w:color w:val="auto"/>
          <w:sz w:val="26"/>
          <w:szCs w:val="26"/>
        </w:rPr>
      </w:pPr>
      <w:r w:rsidRPr="00261E25">
        <w:rPr>
          <w:rFonts w:eastAsia="DengXian"/>
          <w:b/>
          <w:color w:val="auto"/>
          <w:sz w:val="26"/>
          <w:szCs w:val="26"/>
          <w:highlight w:val="green"/>
        </w:rPr>
        <w:t>A.</w:t>
      </w:r>
      <w:r w:rsidRPr="00261E25">
        <w:rPr>
          <w:rFonts w:eastAsia="DengXian"/>
          <w:color w:val="auto"/>
          <w:sz w:val="26"/>
          <w:szCs w:val="26"/>
          <w:highlight w:val="green"/>
        </w:rPr>
        <w:t xml:space="preserve"> Trong khoảng thời gian từ </w:t>
      </w:r>
      <w:r w:rsidRPr="00261E25">
        <w:rPr>
          <w:color w:val="auto"/>
          <w:position w:val="-6"/>
          <w:sz w:val="26"/>
          <w:szCs w:val="26"/>
          <w:highlight w:val="green"/>
        </w:rPr>
        <w:object w:dxaOrig="200" w:dyaOrig="279" w14:anchorId="08400217">
          <v:shape id="_x0000_i1301" type="#_x0000_t75" style="width:7.6pt;height:14.2pt" o:ole="">
            <v:imagedata r:id="rId647" o:title=""/>
          </v:shape>
          <o:OLEObject Type="Embed" ProgID="Equation.DSMT4" ShapeID="_x0000_i1301" DrawAspect="Content" ObjectID="_1790104682" r:id="rId648"/>
        </w:object>
      </w:r>
      <w:r w:rsidRPr="00261E25">
        <w:rPr>
          <w:rFonts w:eastAsia="DengXian"/>
          <w:color w:val="auto"/>
          <w:sz w:val="26"/>
          <w:szCs w:val="26"/>
          <w:highlight w:val="green"/>
        </w:rPr>
        <w:t xml:space="preserve"> đến 1s</w:t>
      </w:r>
      <w:r w:rsidRPr="00261E25">
        <w:rPr>
          <w:rFonts w:eastAsia="Calibri"/>
          <w:color w:val="auto"/>
          <w:sz w:val="26"/>
          <w:szCs w:val="26"/>
          <w:highlight w:val="green"/>
        </w:rPr>
        <w:t>.</w:t>
      </w:r>
      <w:r w:rsidRPr="00261E25">
        <w:rPr>
          <w:rFonts w:eastAsia="Calibri"/>
          <w:b/>
          <w:color w:val="auto"/>
          <w:sz w:val="26"/>
          <w:szCs w:val="26"/>
        </w:rPr>
        <w:tab/>
      </w:r>
      <w:r w:rsidRPr="00261E25">
        <w:rPr>
          <w:rFonts w:eastAsia="DengXian"/>
          <w:b/>
          <w:color w:val="auto"/>
          <w:sz w:val="26"/>
          <w:szCs w:val="26"/>
        </w:rPr>
        <w:t>B.</w:t>
      </w:r>
      <w:r w:rsidRPr="00261E25">
        <w:rPr>
          <w:rFonts w:eastAsia="DengXian"/>
          <w:color w:val="auto"/>
          <w:sz w:val="26"/>
          <w:szCs w:val="26"/>
        </w:rPr>
        <w:t xml:space="preserve"> Trong khoảng thời gian từ </w:t>
      </w:r>
      <w:r w:rsidRPr="00261E25">
        <w:rPr>
          <w:color w:val="auto"/>
          <w:position w:val="-4"/>
          <w:sz w:val="26"/>
          <w:szCs w:val="26"/>
        </w:rPr>
        <w:object w:dxaOrig="139" w:dyaOrig="260" w14:anchorId="1A9CE5E7">
          <v:shape id="_x0000_i1302" type="#_x0000_t75" style="width:7.6pt;height:15.65pt" o:ole="">
            <v:imagedata r:id="rId649" o:title=""/>
          </v:shape>
          <o:OLEObject Type="Embed" ProgID="Equation.DSMT4" ShapeID="_x0000_i1302" DrawAspect="Content" ObjectID="_1790104683" r:id="rId650"/>
        </w:object>
      </w:r>
      <w:r w:rsidRPr="00261E25">
        <w:rPr>
          <w:rFonts w:eastAsia="DengXian"/>
          <w:color w:val="auto"/>
          <w:sz w:val="26"/>
          <w:szCs w:val="26"/>
        </w:rPr>
        <w:t xml:space="preserve"> đến 2s</w:t>
      </w:r>
      <w:r w:rsidRPr="00261E25">
        <w:rPr>
          <w:rFonts w:eastAsia="Calibri"/>
          <w:color w:val="auto"/>
          <w:sz w:val="26"/>
          <w:szCs w:val="26"/>
        </w:rPr>
        <w:t>.</w:t>
      </w:r>
    </w:p>
    <w:p w14:paraId="79E3244F" w14:textId="77777777" w:rsidR="00095442" w:rsidRPr="00261E25" w:rsidRDefault="00095442" w:rsidP="00095442">
      <w:pPr>
        <w:tabs>
          <w:tab w:val="left" w:pos="283"/>
          <w:tab w:val="left" w:pos="2835"/>
          <w:tab w:val="left" w:pos="5386"/>
          <w:tab w:val="left" w:pos="7937"/>
        </w:tabs>
        <w:spacing w:line="276" w:lineRule="auto"/>
        <w:ind w:firstLine="283"/>
        <w:jc w:val="both"/>
        <w:rPr>
          <w:rFonts w:eastAsia="DengXian"/>
          <w:color w:val="auto"/>
          <w:sz w:val="26"/>
          <w:szCs w:val="26"/>
        </w:rPr>
      </w:pPr>
      <w:r w:rsidRPr="00261E25">
        <w:rPr>
          <w:rFonts w:eastAsia="DengXian"/>
          <w:b/>
          <w:color w:val="auto"/>
          <w:sz w:val="26"/>
          <w:szCs w:val="26"/>
        </w:rPr>
        <w:t>C.</w:t>
      </w:r>
      <w:r w:rsidRPr="00261E25">
        <w:rPr>
          <w:rFonts w:eastAsia="DengXian"/>
          <w:color w:val="auto"/>
          <w:sz w:val="26"/>
          <w:szCs w:val="26"/>
        </w:rPr>
        <w:t xml:space="preserve"> Trong khoảng thời gian từ </w:t>
      </w:r>
      <w:r w:rsidRPr="00261E25">
        <w:rPr>
          <w:color w:val="auto"/>
          <w:position w:val="-4"/>
          <w:sz w:val="26"/>
          <w:szCs w:val="26"/>
        </w:rPr>
        <w:object w:dxaOrig="200" w:dyaOrig="260" w14:anchorId="102C9594">
          <v:shape id="_x0000_i1303" type="#_x0000_t75" style="width:7.6pt;height:15.65pt" o:ole="">
            <v:imagedata r:id="rId651" o:title=""/>
          </v:shape>
          <o:OLEObject Type="Embed" ProgID="Equation.DSMT4" ShapeID="_x0000_i1303" DrawAspect="Content" ObjectID="_1790104684" r:id="rId652"/>
        </w:object>
      </w:r>
      <w:r w:rsidRPr="00261E25">
        <w:rPr>
          <w:rFonts w:eastAsia="DengXian"/>
          <w:color w:val="auto"/>
          <w:sz w:val="26"/>
          <w:szCs w:val="26"/>
        </w:rPr>
        <w:t xml:space="preserve"> đến 3s</w:t>
      </w:r>
      <w:r w:rsidRPr="00261E25">
        <w:rPr>
          <w:rFonts w:eastAsia="Calibri"/>
          <w:color w:val="auto"/>
          <w:sz w:val="26"/>
          <w:szCs w:val="26"/>
        </w:rPr>
        <w:t>.</w:t>
      </w:r>
      <w:r w:rsidRPr="00261E25">
        <w:rPr>
          <w:rFonts w:eastAsia="Calibri"/>
          <w:b/>
          <w:color w:val="auto"/>
          <w:sz w:val="26"/>
          <w:szCs w:val="26"/>
        </w:rPr>
        <w:tab/>
      </w:r>
      <w:r w:rsidRPr="00261E25">
        <w:rPr>
          <w:rFonts w:eastAsia="DengXian"/>
          <w:b/>
          <w:color w:val="auto"/>
          <w:sz w:val="26"/>
          <w:szCs w:val="26"/>
        </w:rPr>
        <w:t>D.</w:t>
      </w:r>
      <w:r w:rsidRPr="00261E25">
        <w:rPr>
          <w:rFonts w:eastAsia="DengXian"/>
          <w:color w:val="auto"/>
          <w:sz w:val="26"/>
          <w:szCs w:val="26"/>
        </w:rPr>
        <w:t xml:space="preserve"> Trong khoảng thời gian từ </w:t>
      </w:r>
      <w:r w:rsidRPr="00261E25">
        <w:rPr>
          <w:color w:val="auto"/>
          <w:position w:val="-6"/>
          <w:sz w:val="26"/>
          <w:szCs w:val="26"/>
        </w:rPr>
        <w:object w:dxaOrig="180" w:dyaOrig="279" w14:anchorId="19730D42">
          <v:shape id="_x0000_i1304" type="#_x0000_t75" style="width:7.6pt;height:14.2pt" o:ole="">
            <v:imagedata r:id="rId653" o:title=""/>
          </v:shape>
          <o:OLEObject Type="Embed" ProgID="Equation.DSMT4" ShapeID="_x0000_i1304" DrawAspect="Content" ObjectID="_1790104685" r:id="rId654"/>
        </w:object>
      </w:r>
      <w:r w:rsidRPr="00261E25">
        <w:rPr>
          <w:rFonts w:eastAsia="DengXian"/>
          <w:color w:val="auto"/>
          <w:sz w:val="26"/>
          <w:szCs w:val="26"/>
        </w:rPr>
        <w:t xml:space="preserve"> đến 4s.</w:t>
      </w:r>
    </w:p>
    <w:p w14:paraId="19F4DF37" w14:textId="77777777" w:rsidR="00095442" w:rsidRPr="00261E25" w:rsidRDefault="00095442" w:rsidP="00095442">
      <w:pPr>
        <w:pStyle w:val="ListParagraph"/>
        <w:widowControl w:val="0"/>
        <w:autoSpaceDE w:val="0"/>
        <w:autoSpaceDN w:val="0"/>
        <w:spacing w:after="0" w:line="276" w:lineRule="auto"/>
        <w:ind w:left="90"/>
        <w:rPr>
          <w:rFonts w:ascii="Times New Roman" w:eastAsia="Times New Roman" w:hAnsi="Times New Roman" w:cs="Times New Roman"/>
          <w:b/>
          <w:sz w:val="26"/>
          <w:szCs w:val="26"/>
          <w:lang w:bidi="en-US"/>
        </w:rPr>
      </w:pPr>
      <w:r w:rsidRPr="00261E25">
        <w:rPr>
          <w:rFonts w:ascii="Times New Roman" w:eastAsia="Calibri" w:hAnsi="Times New Roman" w:cs="Times New Roman"/>
          <w:b/>
          <w:iCs/>
          <w:sz w:val="26"/>
          <w:szCs w:val="26"/>
          <w:lang w:val="fr-FR"/>
          <w14:ligatures w14:val="standardContextual"/>
        </w:rPr>
        <w:t xml:space="preserve">Câu 5 : </w:t>
      </w:r>
      <w:r w:rsidRPr="00261E25">
        <w:rPr>
          <w:rFonts w:ascii="Times New Roman" w:eastAsia="Times New Roman" w:hAnsi="Times New Roman" w:cs="Times New Roman"/>
          <w:sz w:val="26"/>
          <w:szCs w:val="26"/>
          <w:lang w:bidi="en-US"/>
        </w:rPr>
        <w:t xml:space="preserve">Hình bên là đồ thị vận tốc – thời gian của hai vật chuyển động thẳng cùng hướng, xuất phát từ cùng một vị trí, gốc thời gian là lúc vật (1) bắt đầu chuyển động. Nhận xét </w:t>
      </w:r>
      <w:r w:rsidRPr="00261E25">
        <w:rPr>
          <w:rFonts w:ascii="Times New Roman" w:eastAsia="Times New Roman" w:hAnsi="Times New Roman" w:cs="Times New Roman"/>
          <w:b/>
          <w:sz w:val="26"/>
          <w:szCs w:val="26"/>
          <w:lang w:bidi="en-US"/>
        </w:rPr>
        <w:t xml:space="preserve">sai </w:t>
      </w:r>
      <w:r w:rsidRPr="00261E25">
        <w:rPr>
          <w:rFonts w:ascii="Times New Roman" w:eastAsia="Times New Roman" w:hAnsi="Times New Roman" w:cs="Times New Roman"/>
          <w:sz w:val="26"/>
          <w:szCs w:val="26"/>
          <w:lang w:bidi="en-US"/>
        </w:rPr>
        <w:t xml:space="preserve">là </w:t>
      </w:r>
    </w:p>
    <w:p w14:paraId="622405D6" w14:textId="77777777" w:rsidR="00095442" w:rsidRPr="00261E25" w:rsidRDefault="00095442" w:rsidP="00095442">
      <w:pPr>
        <w:widowControl w:val="0"/>
        <w:tabs>
          <w:tab w:val="left" w:pos="283"/>
          <w:tab w:val="left" w:pos="2835"/>
          <w:tab w:val="left" w:pos="5386"/>
          <w:tab w:val="left" w:pos="7937"/>
        </w:tabs>
        <w:autoSpaceDE w:val="0"/>
        <w:autoSpaceDN w:val="0"/>
        <w:spacing w:line="276" w:lineRule="auto"/>
        <w:ind w:firstLine="283"/>
        <w:jc w:val="center"/>
        <w:rPr>
          <w:rFonts w:eastAsia="DengXian"/>
          <w:b/>
          <w:color w:val="auto"/>
          <w:sz w:val="26"/>
          <w:szCs w:val="26"/>
        </w:rPr>
      </w:pPr>
      <w:r w:rsidRPr="00261E25">
        <w:rPr>
          <w:rFonts w:eastAsia="DengXian"/>
          <w:noProof/>
          <w:color w:val="auto"/>
          <w:sz w:val="26"/>
          <w:szCs w:val="26"/>
        </w:rPr>
        <w:lastRenderedPageBreak/>
        <w:drawing>
          <wp:inline distT="0" distB="0" distL="0" distR="0" wp14:anchorId="4E6F0EE2" wp14:editId="159ADA02">
            <wp:extent cx="1543050" cy="1247775"/>
            <wp:effectExtent l="0" t="0" r="0" b="9525"/>
            <wp:docPr id="1790" name="Picture 1790" descr="Ảnh có chứa văn bản, đồng h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 name="Picture 1790" descr="Ảnh có chứa văn bản, đồng hồ&#10;&#10;Mô tả được tạo tự động"/>
                    <pic:cNvPicPr/>
                  </pic:nvPicPr>
                  <pic:blipFill>
                    <a:blip r:embed="rId655" cstate="print">
                      <a:extLst>
                        <a:ext uri="{BEBA8EAE-BF5A-486C-A8C5-ECC9F3942E4B}">
                          <a14:imgProps xmlns:a14="http://schemas.microsoft.com/office/drawing/2010/main">
                            <a14:imgLayer r:embed="rId656">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543050" cy="1247775"/>
                    </a:xfrm>
                    <a:prstGeom prst="rect">
                      <a:avLst/>
                    </a:prstGeom>
                  </pic:spPr>
                </pic:pic>
              </a:graphicData>
            </a:graphic>
          </wp:inline>
        </w:drawing>
      </w:r>
    </w:p>
    <w:p w14:paraId="1B00E02D" w14:textId="77777777" w:rsidR="00095442" w:rsidRPr="00261E25" w:rsidRDefault="00095442" w:rsidP="00095442">
      <w:pPr>
        <w:widowControl w:val="0"/>
        <w:tabs>
          <w:tab w:val="left" w:pos="283"/>
          <w:tab w:val="left" w:pos="2835"/>
          <w:tab w:val="left" w:pos="5386"/>
          <w:tab w:val="left" w:pos="7937"/>
        </w:tabs>
        <w:autoSpaceDE w:val="0"/>
        <w:autoSpaceDN w:val="0"/>
        <w:spacing w:line="276" w:lineRule="auto"/>
        <w:ind w:firstLine="283"/>
        <w:jc w:val="both"/>
        <w:rPr>
          <w:rFonts w:eastAsia="DengXian"/>
          <w:b/>
          <w:color w:val="auto"/>
          <w:sz w:val="26"/>
          <w:szCs w:val="26"/>
        </w:rPr>
      </w:pPr>
      <w:r w:rsidRPr="00261E25">
        <w:rPr>
          <w:rFonts w:eastAsia="DengXian"/>
          <w:b/>
          <w:color w:val="auto"/>
          <w:sz w:val="26"/>
          <w:szCs w:val="26"/>
        </w:rPr>
        <w:t xml:space="preserve">A. </w:t>
      </w:r>
      <w:r w:rsidRPr="00261E25">
        <w:rPr>
          <w:rFonts w:eastAsia="DengXian"/>
          <w:color w:val="auto"/>
          <w:sz w:val="26"/>
          <w:szCs w:val="26"/>
        </w:rPr>
        <w:t>Hai vật cùng chuyển động nhanh dần.</w:t>
      </w:r>
      <w:r w:rsidRPr="00261E25">
        <w:rPr>
          <w:rFonts w:eastAsia="DengXian"/>
          <w:b/>
          <w:color w:val="auto"/>
          <w:sz w:val="26"/>
          <w:szCs w:val="26"/>
        </w:rPr>
        <w:tab/>
      </w:r>
    </w:p>
    <w:p w14:paraId="0BA4D460" w14:textId="77777777" w:rsidR="00095442" w:rsidRPr="00261E25" w:rsidRDefault="00095442" w:rsidP="00095442">
      <w:pPr>
        <w:widowControl w:val="0"/>
        <w:tabs>
          <w:tab w:val="left" w:pos="283"/>
          <w:tab w:val="left" w:pos="2835"/>
          <w:tab w:val="left" w:pos="5386"/>
          <w:tab w:val="left" w:pos="7937"/>
        </w:tabs>
        <w:autoSpaceDE w:val="0"/>
        <w:autoSpaceDN w:val="0"/>
        <w:spacing w:line="276" w:lineRule="auto"/>
        <w:ind w:firstLine="283"/>
        <w:jc w:val="both"/>
        <w:rPr>
          <w:rFonts w:eastAsia="DengXian"/>
          <w:b/>
          <w:color w:val="auto"/>
          <w:sz w:val="26"/>
          <w:szCs w:val="26"/>
        </w:rPr>
      </w:pPr>
      <w:r w:rsidRPr="00261E25">
        <w:rPr>
          <w:rFonts w:eastAsia="DengXian"/>
          <w:b/>
          <w:color w:val="auto"/>
          <w:sz w:val="26"/>
          <w:szCs w:val="26"/>
        </w:rPr>
        <w:t xml:space="preserve">B. </w:t>
      </w:r>
      <w:r w:rsidRPr="00261E25">
        <w:rPr>
          <w:rFonts w:eastAsia="DengXian"/>
          <w:color w:val="auto"/>
          <w:sz w:val="26"/>
          <w:szCs w:val="26"/>
        </w:rPr>
        <w:t>Vật 1 bắt đầu chuyển động từ trạng thái nghỉ.</w:t>
      </w:r>
    </w:p>
    <w:p w14:paraId="4D7418ED" w14:textId="77777777" w:rsidR="00095442" w:rsidRPr="00261E25" w:rsidRDefault="00095442" w:rsidP="00095442">
      <w:pPr>
        <w:widowControl w:val="0"/>
        <w:tabs>
          <w:tab w:val="left" w:pos="283"/>
          <w:tab w:val="left" w:pos="2835"/>
          <w:tab w:val="left" w:pos="5386"/>
          <w:tab w:val="left" w:pos="7937"/>
        </w:tabs>
        <w:autoSpaceDE w:val="0"/>
        <w:autoSpaceDN w:val="0"/>
        <w:spacing w:line="276" w:lineRule="auto"/>
        <w:ind w:firstLine="283"/>
        <w:jc w:val="both"/>
        <w:rPr>
          <w:rFonts w:eastAsia="DengXian"/>
          <w:b/>
          <w:color w:val="auto"/>
          <w:sz w:val="26"/>
          <w:szCs w:val="26"/>
        </w:rPr>
      </w:pPr>
      <w:r w:rsidRPr="00261E25">
        <w:rPr>
          <w:rFonts w:eastAsia="DengXian"/>
          <w:b/>
          <w:color w:val="auto"/>
          <w:sz w:val="26"/>
          <w:szCs w:val="26"/>
          <w:highlight w:val="green"/>
        </w:rPr>
        <w:t xml:space="preserve">C. </w:t>
      </w:r>
      <w:r w:rsidRPr="00261E25">
        <w:rPr>
          <w:rFonts w:eastAsia="DengXian"/>
          <w:color w:val="auto"/>
          <w:sz w:val="26"/>
          <w:szCs w:val="26"/>
          <w:highlight w:val="green"/>
        </w:rPr>
        <w:t>Vật 2 chuyển động với gia tốc lớn hơn vật 1</w:t>
      </w:r>
      <w:r w:rsidRPr="00261E25">
        <w:rPr>
          <w:rFonts w:eastAsia="DengXian"/>
          <w:color w:val="auto"/>
          <w:sz w:val="26"/>
          <w:szCs w:val="26"/>
        </w:rPr>
        <w:t>.</w:t>
      </w:r>
      <w:r w:rsidRPr="00261E25">
        <w:rPr>
          <w:rFonts w:eastAsia="DengXian"/>
          <w:b/>
          <w:color w:val="auto"/>
          <w:sz w:val="26"/>
          <w:szCs w:val="26"/>
        </w:rPr>
        <w:tab/>
      </w:r>
    </w:p>
    <w:p w14:paraId="79ED22D2" w14:textId="77777777" w:rsidR="00095442" w:rsidRPr="00261E25" w:rsidRDefault="00095442" w:rsidP="00095442">
      <w:pPr>
        <w:widowControl w:val="0"/>
        <w:tabs>
          <w:tab w:val="left" w:pos="283"/>
          <w:tab w:val="left" w:pos="2835"/>
          <w:tab w:val="left" w:pos="5386"/>
          <w:tab w:val="left" w:pos="7937"/>
        </w:tabs>
        <w:autoSpaceDE w:val="0"/>
        <w:autoSpaceDN w:val="0"/>
        <w:spacing w:line="276" w:lineRule="auto"/>
        <w:ind w:firstLine="283"/>
        <w:jc w:val="both"/>
        <w:rPr>
          <w:rFonts w:eastAsia="DengXian"/>
          <w:color w:val="auto"/>
          <w:sz w:val="26"/>
          <w:szCs w:val="26"/>
        </w:rPr>
      </w:pPr>
      <w:r w:rsidRPr="00261E25">
        <w:rPr>
          <w:rFonts w:eastAsia="DengXian"/>
          <w:b/>
          <w:color w:val="auto"/>
          <w:sz w:val="26"/>
          <w:szCs w:val="26"/>
        </w:rPr>
        <w:t xml:space="preserve">D. </w:t>
      </w:r>
      <w:r w:rsidRPr="00261E25">
        <w:rPr>
          <w:rFonts w:eastAsia="DengXian"/>
          <w:color w:val="auto"/>
          <w:sz w:val="26"/>
          <w:szCs w:val="26"/>
        </w:rPr>
        <w:t>Ở thời điểm t</w:t>
      </w:r>
      <w:r w:rsidRPr="00261E25">
        <w:rPr>
          <w:rFonts w:eastAsia="DengXian"/>
          <w:color w:val="auto"/>
          <w:position w:val="-2"/>
          <w:sz w:val="26"/>
          <w:szCs w:val="26"/>
          <w:vertAlign w:val="subscript"/>
        </w:rPr>
        <w:t>0</w:t>
      </w:r>
      <w:r w:rsidRPr="00261E25">
        <w:rPr>
          <w:rFonts w:eastAsia="DengXian"/>
          <w:color w:val="auto"/>
          <w:sz w:val="26"/>
          <w:szCs w:val="26"/>
        </w:rPr>
        <w:t>, vật 1 ở phía sau vật 2.</w:t>
      </w:r>
    </w:p>
    <w:p w14:paraId="195DD39E" w14:textId="77777777" w:rsidR="00095442" w:rsidRPr="00261E25" w:rsidRDefault="00095442" w:rsidP="00095442">
      <w:pPr>
        <w:widowControl w:val="0"/>
        <w:tabs>
          <w:tab w:val="left" w:pos="283"/>
          <w:tab w:val="left" w:pos="2835"/>
          <w:tab w:val="left" w:pos="5386"/>
          <w:tab w:val="left" w:pos="7937"/>
        </w:tabs>
        <w:autoSpaceDE w:val="0"/>
        <w:autoSpaceDN w:val="0"/>
        <w:spacing w:line="276" w:lineRule="auto"/>
        <w:jc w:val="both"/>
        <w:rPr>
          <w:rFonts w:eastAsia="DengXian"/>
          <w:color w:val="auto"/>
          <w:sz w:val="26"/>
          <w:szCs w:val="26"/>
        </w:rPr>
      </w:pPr>
      <w:r w:rsidRPr="00261E25">
        <w:rPr>
          <w:rFonts w:eastAsia="Calibri"/>
          <w:b/>
          <w:iCs/>
          <w:color w:val="auto"/>
          <w:sz w:val="26"/>
          <w:szCs w:val="26"/>
          <w:lang w:val="fr-FR"/>
          <w14:ligatures w14:val="standardContextual"/>
        </w:rPr>
        <w:t xml:space="preserve">Câu 6 : </w:t>
      </w:r>
      <w:r w:rsidRPr="00261E25">
        <w:rPr>
          <w:rFonts w:eastAsia="DengXian"/>
          <w:color w:val="auto"/>
          <w:sz w:val="26"/>
          <w:szCs w:val="26"/>
        </w:rPr>
        <w:t>Đồ thị vận tốc – thời gian của một vật chuyển động được biểu diễn như hình vẽ. Gọi a</w:t>
      </w:r>
      <w:r w:rsidRPr="00261E25">
        <w:rPr>
          <w:rFonts w:eastAsia="DengXian"/>
          <w:color w:val="auto"/>
          <w:sz w:val="26"/>
          <w:szCs w:val="26"/>
          <w:vertAlign w:val="subscript"/>
        </w:rPr>
        <w:t>1</w:t>
      </w:r>
      <w:r w:rsidRPr="00261E25">
        <w:rPr>
          <w:rFonts w:eastAsia="DengXian"/>
          <w:color w:val="auto"/>
          <w:sz w:val="26"/>
          <w:szCs w:val="26"/>
        </w:rPr>
        <w:t>, a</w:t>
      </w:r>
      <w:r w:rsidRPr="00261E25">
        <w:rPr>
          <w:rFonts w:eastAsia="DengXian"/>
          <w:color w:val="auto"/>
          <w:sz w:val="26"/>
          <w:szCs w:val="26"/>
          <w:vertAlign w:val="subscript"/>
        </w:rPr>
        <w:t>2</w:t>
      </w:r>
      <w:r w:rsidRPr="00261E25">
        <w:rPr>
          <w:rFonts w:eastAsia="DengXian"/>
          <w:color w:val="auto"/>
          <w:sz w:val="26"/>
          <w:szCs w:val="26"/>
        </w:rPr>
        <w:t>, a</w:t>
      </w:r>
      <w:r w:rsidRPr="00261E25">
        <w:rPr>
          <w:rFonts w:eastAsia="DengXian"/>
          <w:color w:val="auto"/>
          <w:sz w:val="26"/>
          <w:szCs w:val="26"/>
          <w:vertAlign w:val="subscript"/>
        </w:rPr>
        <w:t>3</w:t>
      </w:r>
      <w:r w:rsidRPr="00261E25">
        <w:rPr>
          <w:rFonts w:eastAsia="DengXian"/>
          <w:color w:val="auto"/>
          <w:sz w:val="26"/>
          <w:szCs w:val="26"/>
        </w:rPr>
        <w:t xml:space="preserve"> lần lượt là gia tốc của vật trong các giai đoạn tương ứng là từ t = 0 đến t</w:t>
      </w:r>
      <w:r w:rsidRPr="00261E25">
        <w:rPr>
          <w:rFonts w:eastAsia="DengXian"/>
          <w:color w:val="auto"/>
          <w:sz w:val="26"/>
          <w:szCs w:val="26"/>
          <w:vertAlign w:val="subscript"/>
        </w:rPr>
        <w:t>1</w:t>
      </w:r>
      <w:r w:rsidRPr="00261E25">
        <w:rPr>
          <w:rFonts w:eastAsia="DengXian"/>
          <w:color w:val="auto"/>
          <w:sz w:val="26"/>
          <w:szCs w:val="26"/>
        </w:rPr>
        <w:t xml:space="preserve"> = 20 s; từ t</w:t>
      </w:r>
      <w:r w:rsidRPr="00261E25">
        <w:rPr>
          <w:rFonts w:eastAsia="DengXian"/>
          <w:color w:val="auto"/>
          <w:sz w:val="26"/>
          <w:szCs w:val="26"/>
          <w:vertAlign w:val="subscript"/>
        </w:rPr>
        <w:t>1</w:t>
      </w:r>
      <w:r w:rsidRPr="00261E25">
        <w:rPr>
          <w:rFonts w:eastAsia="DengXian"/>
          <w:color w:val="auto"/>
          <w:sz w:val="26"/>
          <w:szCs w:val="26"/>
        </w:rPr>
        <w:t xml:space="preserve"> = 20 s đến t</w:t>
      </w:r>
      <w:r w:rsidRPr="00261E25">
        <w:rPr>
          <w:rFonts w:eastAsia="DengXian"/>
          <w:color w:val="auto"/>
          <w:sz w:val="26"/>
          <w:szCs w:val="26"/>
          <w:vertAlign w:val="subscript"/>
        </w:rPr>
        <w:t>2</w:t>
      </w:r>
      <w:r w:rsidRPr="00261E25">
        <w:rPr>
          <w:rFonts w:eastAsia="DengXian"/>
          <w:color w:val="auto"/>
          <w:sz w:val="26"/>
          <w:szCs w:val="26"/>
        </w:rPr>
        <w:t xml:space="preserve"> = 60 s; từ t</w:t>
      </w:r>
      <w:r w:rsidRPr="00261E25">
        <w:rPr>
          <w:rFonts w:eastAsia="DengXian"/>
          <w:color w:val="auto"/>
          <w:sz w:val="26"/>
          <w:szCs w:val="26"/>
          <w:vertAlign w:val="subscript"/>
        </w:rPr>
        <w:t>2</w:t>
      </w:r>
      <w:r w:rsidRPr="00261E25">
        <w:rPr>
          <w:rFonts w:eastAsia="DengXian"/>
          <w:color w:val="auto"/>
          <w:sz w:val="26"/>
          <w:szCs w:val="26"/>
        </w:rPr>
        <w:t xml:space="preserve"> = 60 s đến t</w:t>
      </w:r>
      <w:r w:rsidRPr="00261E25">
        <w:rPr>
          <w:rFonts w:eastAsia="DengXian"/>
          <w:color w:val="auto"/>
          <w:sz w:val="26"/>
          <w:szCs w:val="26"/>
          <w:vertAlign w:val="subscript"/>
        </w:rPr>
        <w:t>3</w:t>
      </w:r>
      <w:r w:rsidRPr="00261E25">
        <w:rPr>
          <w:rFonts w:eastAsia="DengXian"/>
          <w:color w:val="auto"/>
          <w:sz w:val="26"/>
          <w:szCs w:val="26"/>
        </w:rPr>
        <w:t xml:space="preserve"> = 80 s. Giá trị của a</w:t>
      </w:r>
      <w:r w:rsidRPr="00261E25">
        <w:rPr>
          <w:rFonts w:eastAsia="DengXian"/>
          <w:color w:val="auto"/>
          <w:sz w:val="26"/>
          <w:szCs w:val="26"/>
          <w:vertAlign w:val="subscript"/>
        </w:rPr>
        <w:t>1</w:t>
      </w:r>
      <w:r w:rsidRPr="00261E25">
        <w:rPr>
          <w:rFonts w:eastAsia="DengXian"/>
          <w:color w:val="auto"/>
          <w:sz w:val="26"/>
          <w:szCs w:val="26"/>
        </w:rPr>
        <w:t>, a</w:t>
      </w:r>
      <w:r w:rsidRPr="00261E25">
        <w:rPr>
          <w:rFonts w:eastAsia="DengXian"/>
          <w:color w:val="auto"/>
          <w:sz w:val="26"/>
          <w:szCs w:val="26"/>
          <w:vertAlign w:val="subscript"/>
        </w:rPr>
        <w:t>2</w:t>
      </w:r>
      <w:r w:rsidRPr="00261E25">
        <w:rPr>
          <w:rFonts w:eastAsia="DengXian"/>
          <w:color w:val="auto"/>
          <w:sz w:val="26"/>
          <w:szCs w:val="26"/>
        </w:rPr>
        <w:t>, a</w:t>
      </w:r>
      <w:r w:rsidRPr="00261E25">
        <w:rPr>
          <w:rFonts w:eastAsia="DengXian"/>
          <w:color w:val="auto"/>
          <w:sz w:val="26"/>
          <w:szCs w:val="26"/>
          <w:vertAlign w:val="subscript"/>
        </w:rPr>
        <w:t>3</w:t>
      </w:r>
      <w:r w:rsidRPr="00261E25">
        <w:rPr>
          <w:rFonts w:eastAsia="DengXian"/>
          <w:color w:val="auto"/>
          <w:sz w:val="26"/>
          <w:szCs w:val="26"/>
        </w:rPr>
        <w:t xml:space="preserve"> lần lượt là </w:t>
      </w:r>
    </w:p>
    <w:p w14:paraId="3F8C1BA8" w14:textId="77777777" w:rsidR="00095442" w:rsidRPr="00261E25" w:rsidRDefault="00095442" w:rsidP="00095442">
      <w:pPr>
        <w:tabs>
          <w:tab w:val="left" w:pos="283"/>
          <w:tab w:val="left" w:pos="2835"/>
          <w:tab w:val="left" w:pos="5386"/>
          <w:tab w:val="left" w:pos="7937"/>
        </w:tabs>
        <w:spacing w:line="276" w:lineRule="auto"/>
        <w:ind w:firstLine="283"/>
        <w:jc w:val="center"/>
        <w:rPr>
          <w:rFonts w:eastAsia="DengXian"/>
          <w:b/>
          <w:color w:val="auto"/>
          <w:sz w:val="26"/>
          <w:szCs w:val="26"/>
        </w:rPr>
      </w:pPr>
      <w:r w:rsidRPr="00261E25">
        <w:rPr>
          <w:rFonts w:eastAsia="DengXian"/>
          <w:noProof/>
          <w:color w:val="auto"/>
          <w:sz w:val="26"/>
          <w:szCs w:val="26"/>
        </w:rPr>
        <w:drawing>
          <wp:inline distT="0" distB="0" distL="0" distR="0" wp14:anchorId="70AA3366" wp14:editId="53703777">
            <wp:extent cx="1865630" cy="1314450"/>
            <wp:effectExtent l="0" t="0" r="1270" b="0"/>
            <wp:docPr id="1791" name="Picture 1791" descr="A diagram of a c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 name="Picture 1791" descr="A diagram of a cone&#10;&#10;Description automatically generated"/>
                    <pic:cNvPicPr/>
                  </pic:nvPicPr>
                  <pic:blipFill>
                    <a:blip r:embed="rId657">
                      <a:extLst>
                        <a:ext uri="{BEBA8EAE-BF5A-486C-A8C5-ECC9F3942E4B}">
                          <a14:imgProps xmlns:a14="http://schemas.microsoft.com/office/drawing/2010/main">
                            <a14:imgLayer r:embed="rId65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65630" cy="1314450"/>
                    </a:xfrm>
                    <a:prstGeom prst="rect">
                      <a:avLst/>
                    </a:prstGeom>
                  </pic:spPr>
                </pic:pic>
              </a:graphicData>
            </a:graphic>
          </wp:inline>
        </w:drawing>
      </w:r>
    </w:p>
    <w:p w14:paraId="7D0DCBE7" w14:textId="77777777" w:rsidR="00095442" w:rsidRPr="00261E25" w:rsidRDefault="00095442" w:rsidP="00095442">
      <w:pPr>
        <w:tabs>
          <w:tab w:val="left" w:pos="283"/>
          <w:tab w:val="left" w:pos="2835"/>
          <w:tab w:val="left" w:pos="5386"/>
          <w:tab w:val="left" w:pos="7937"/>
        </w:tabs>
        <w:spacing w:line="276" w:lineRule="auto"/>
        <w:ind w:firstLine="283"/>
        <w:jc w:val="both"/>
        <w:rPr>
          <w:rFonts w:eastAsia="DengXian"/>
          <w:b/>
          <w:color w:val="auto"/>
          <w:sz w:val="26"/>
          <w:szCs w:val="26"/>
        </w:rPr>
      </w:pPr>
      <w:r w:rsidRPr="00261E25">
        <w:rPr>
          <w:rFonts w:eastAsia="DengXian"/>
          <w:b/>
          <w:color w:val="auto"/>
          <w:sz w:val="26"/>
          <w:szCs w:val="26"/>
        </w:rPr>
        <w:t xml:space="preserve">A. </w:t>
      </w:r>
      <w:r w:rsidRPr="00261E25">
        <w:rPr>
          <w:rFonts w:eastAsia="DengXian"/>
          <w:color w:val="auto"/>
          <w:sz w:val="26"/>
          <w:szCs w:val="26"/>
        </w:rPr>
        <w:t>– 1 m/s</w:t>
      </w:r>
      <w:r w:rsidRPr="00261E25">
        <w:rPr>
          <w:rFonts w:eastAsia="DengXian"/>
          <w:color w:val="auto"/>
          <w:sz w:val="26"/>
          <w:szCs w:val="26"/>
          <w:vertAlign w:val="superscript"/>
        </w:rPr>
        <w:t>2</w:t>
      </w:r>
      <w:r w:rsidRPr="00261E25">
        <w:rPr>
          <w:rFonts w:eastAsia="DengXian"/>
          <w:color w:val="auto"/>
          <w:sz w:val="26"/>
          <w:szCs w:val="26"/>
        </w:rPr>
        <w:t>; 0; 2 m/s</w:t>
      </w:r>
      <w:r w:rsidRPr="00261E25">
        <w:rPr>
          <w:rFonts w:eastAsia="DengXian"/>
          <w:color w:val="auto"/>
          <w:sz w:val="26"/>
          <w:szCs w:val="26"/>
          <w:vertAlign w:val="superscript"/>
        </w:rPr>
        <w:t>2</w:t>
      </w:r>
      <w:r w:rsidRPr="00261E25">
        <w:rPr>
          <w:rFonts w:eastAsia="DengXian"/>
          <w:color w:val="auto"/>
          <w:sz w:val="26"/>
          <w:szCs w:val="26"/>
        </w:rPr>
        <w:t>.</w:t>
      </w:r>
      <w:r w:rsidRPr="00261E25">
        <w:rPr>
          <w:rFonts w:eastAsia="DengXian"/>
          <w:b/>
          <w:color w:val="auto"/>
          <w:sz w:val="26"/>
          <w:szCs w:val="26"/>
        </w:rPr>
        <w:tab/>
      </w:r>
      <w:r w:rsidRPr="00261E25">
        <w:rPr>
          <w:rFonts w:eastAsia="DengXian"/>
          <w:b/>
          <w:color w:val="auto"/>
          <w:sz w:val="26"/>
          <w:szCs w:val="26"/>
        </w:rPr>
        <w:tab/>
      </w:r>
      <w:r w:rsidRPr="00261E25">
        <w:rPr>
          <w:rFonts w:eastAsia="DengXian"/>
          <w:b/>
          <w:color w:val="auto"/>
          <w:sz w:val="26"/>
          <w:szCs w:val="26"/>
          <w:highlight w:val="green"/>
        </w:rPr>
        <w:t xml:space="preserve">B. </w:t>
      </w:r>
      <w:r w:rsidRPr="00261E25">
        <w:rPr>
          <w:rFonts w:eastAsia="DengXian"/>
          <w:color w:val="auto"/>
          <w:sz w:val="26"/>
          <w:szCs w:val="26"/>
          <w:highlight w:val="green"/>
        </w:rPr>
        <w:t>1 m/s</w:t>
      </w:r>
      <w:r w:rsidRPr="00261E25">
        <w:rPr>
          <w:rFonts w:eastAsia="DengXian"/>
          <w:color w:val="auto"/>
          <w:sz w:val="26"/>
          <w:szCs w:val="26"/>
          <w:highlight w:val="green"/>
          <w:vertAlign w:val="superscript"/>
        </w:rPr>
        <w:t>2</w:t>
      </w:r>
      <w:r w:rsidRPr="00261E25">
        <w:rPr>
          <w:rFonts w:eastAsia="DengXian"/>
          <w:color w:val="auto"/>
          <w:sz w:val="26"/>
          <w:szCs w:val="26"/>
          <w:highlight w:val="green"/>
        </w:rPr>
        <w:t>; 0; - 2 m/s</w:t>
      </w:r>
      <w:r w:rsidRPr="00261E25">
        <w:rPr>
          <w:rFonts w:eastAsia="DengXian"/>
          <w:color w:val="auto"/>
          <w:sz w:val="26"/>
          <w:szCs w:val="26"/>
          <w:highlight w:val="green"/>
          <w:vertAlign w:val="superscript"/>
        </w:rPr>
        <w:t>2</w:t>
      </w:r>
      <w:r w:rsidRPr="00261E25">
        <w:rPr>
          <w:rFonts w:eastAsia="DengXian"/>
          <w:color w:val="auto"/>
          <w:sz w:val="26"/>
          <w:szCs w:val="26"/>
        </w:rPr>
        <w:t>.</w:t>
      </w:r>
      <w:r w:rsidRPr="00261E25">
        <w:rPr>
          <w:rFonts w:eastAsia="DengXian"/>
          <w:b/>
          <w:color w:val="auto"/>
          <w:sz w:val="26"/>
          <w:szCs w:val="26"/>
        </w:rPr>
        <w:tab/>
      </w:r>
    </w:p>
    <w:p w14:paraId="15544EE3" w14:textId="77777777" w:rsidR="00095442" w:rsidRPr="00261E25" w:rsidRDefault="00095442" w:rsidP="00095442">
      <w:pPr>
        <w:tabs>
          <w:tab w:val="left" w:pos="283"/>
          <w:tab w:val="left" w:pos="2835"/>
          <w:tab w:val="left" w:pos="5386"/>
          <w:tab w:val="left" w:pos="7937"/>
        </w:tabs>
        <w:spacing w:line="276" w:lineRule="auto"/>
        <w:ind w:firstLine="283"/>
        <w:jc w:val="both"/>
        <w:rPr>
          <w:rFonts w:eastAsia="DengXian"/>
          <w:color w:val="auto"/>
          <w:sz w:val="26"/>
          <w:szCs w:val="26"/>
        </w:rPr>
      </w:pPr>
      <w:r w:rsidRPr="00261E25">
        <w:rPr>
          <w:rFonts w:eastAsia="DengXian"/>
          <w:b/>
          <w:color w:val="auto"/>
          <w:sz w:val="26"/>
          <w:szCs w:val="26"/>
        </w:rPr>
        <w:t xml:space="preserve">C. </w:t>
      </w:r>
      <w:r w:rsidRPr="00261E25">
        <w:rPr>
          <w:rFonts w:eastAsia="DengXian"/>
          <w:color w:val="auto"/>
          <w:sz w:val="26"/>
          <w:szCs w:val="26"/>
        </w:rPr>
        <w:t>– 1 m/s</w:t>
      </w:r>
      <w:r w:rsidRPr="00261E25">
        <w:rPr>
          <w:rFonts w:eastAsia="DengXian"/>
          <w:color w:val="auto"/>
          <w:sz w:val="26"/>
          <w:szCs w:val="26"/>
          <w:vertAlign w:val="superscript"/>
        </w:rPr>
        <w:t>2</w:t>
      </w:r>
      <w:r w:rsidRPr="00261E25">
        <w:rPr>
          <w:rFonts w:eastAsia="DengXian"/>
          <w:color w:val="auto"/>
          <w:sz w:val="26"/>
          <w:szCs w:val="26"/>
        </w:rPr>
        <w:t>; 2 m/s</w:t>
      </w:r>
      <w:r w:rsidRPr="00261E25">
        <w:rPr>
          <w:rFonts w:eastAsia="DengXian"/>
          <w:color w:val="auto"/>
          <w:sz w:val="26"/>
          <w:szCs w:val="26"/>
          <w:vertAlign w:val="superscript"/>
        </w:rPr>
        <w:t>2</w:t>
      </w:r>
      <w:r w:rsidRPr="00261E25">
        <w:rPr>
          <w:rFonts w:eastAsia="DengXian"/>
          <w:color w:val="auto"/>
          <w:sz w:val="26"/>
          <w:szCs w:val="26"/>
        </w:rPr>
        <w:t>; 0.</w:t>
      </w:r>
      <w:r w:rsidRPr="00261E25">
        <w:rPr>
          <w:rFonts w:eastAsia="DengXian"/>
          <w:b/>
          <w:color w:val="auto"/>
          <w:sz w:val="26"/>
          <w:szCs w:val="26"/>
        </w:rPr>
        <w:tab/>
      </w:r>
      <w:r w:rsidRPr="00261E25">
        <w:rPr>
          <w:rFonts w:eastAsia="DengXian"/>
          <w:b/>
          <w:color w:val="auto"/>
          <w:sz w:val="26"/>
          <w:szCs w:val="26"/>
        </w:rPr>
        <w:tab/>
        <w:t xml:space="preserve">D. </w:t>
      </w:r>
      <w:r w:rsidRPr="00261E25">
        <w:rPr>
          <w:rFonts w:eastAsia="DengXian"/>
          <w:color w:val="auto"/>
          <w:sz w:val="26"/>
          <w:szCs w:val="26"/>
        </w:rPr>
        <w:t>1 m/s</w:t>
      </w:r>
      <w:r w:rsidRPr="00261E25">
        <w:rPr>
          <w:rFonts w:eastAsia="DengXian"/>
          <w:color w:val="auto"/>
          <w:sz w:val="26"/>
          <w:szCs w:val="26"/>
          <w:vertAlign w:val="superscript"/>
        </w:rPr>
        <w:t>2</w:t>
      </w:r>
      <w:r w:rsidRPr="00261E25">
        <w:rPr>
          <w:rFonts w:eastAsia="DengXian"/>
          <w:color w:val="auto"/>
          <w:sz w:val="26"/>
          <w:szCs w:val="26"/>
        </w:rPr>
        <w:t>; 0; 2 m/s</w:t>
      </w:r>
      <w:r w:rsidRPr="00261E25">
        <w:rPr>
          <w:rFonts w:eastAsia="DengXian"/>
          <w:color w:val="auto"/>
          <w:sz w:val="26"/>
          <w:szCs w:val="26"/>
          <w:vertAlign w:val="superscript"/>
        </w:rPr>
        <w:t>2</w:t>
      </w:r>
      <w:r w:rsidRPr="00261E25">
        <w:rPr>
          <w:rFonts w:eastAsia="DengXian"/>
          <w:color w:val="auto"/>
          <w:sz w:val="26"/>
          <w:szCs w:val="26"/>
        </w:rPr>
        <w:t>.</w:t>
      </w:r>
    </w:p>
    <w:p w14:paraId="5E631894" w14:textId="77777777" w:rsidR="00095442" w:rsidRPr="00261E25" w:rsidRDefault="00095442" w:rsidP="00095442">
      <w:pPr>
        <w:tabs>
          <w:tab w:val="left" w:pos="283"/>
          <w:tab w:val="left" w:pos="2835"/>
          <w:tab w:val="left" w:pos="5386"/>
          <w:tab w:val="left" w:pos="7937"/>
        </w:tabs>
        <w:spacing w:line="276" w:lineRule="auto"/>
        <w:jc w:val="both"/>
        <w:rPr>
          <w:rFonts w:eastAsia="DengXian"/>
          <w:color w:val="auto"/>
          <w:sz w:val="26"/>
          <w:szCs w:val="26"/>
        </w:rPr>
      </w:pPr>
      <w:r w:rsidRPr="00261E25">
        <w:rPr>
          <w:rFonts w:eastAsia="Calibri"/>
          <w:b/>
          <w:iCs/>
          <w:color w:val="auto"/>
          <w:sz w:val="26"/>
          <w:szCs w:val="26"/>
          <w:lang w:val="fr-FR"/>
          <w14:ligatures w14:val="standardContextual"/>
        </w:rPr>
        <w:t xml:space="preserve">Câu 7 : </w:t>
      </w:r>
      <w:r w:rsidRPr="00261E25">
        <w:rPr>
          <w:color w:val="auto"/>
          <w:sz w:val="26"/>
          <w:szCs w:val="26"/>
          <w:lang w:bidi="en-US"/>
        </w:rPr>
        <w:t>Một vật chuyển động thẳng biến đổi đều có đồ thị vận tốc v theo thời gian t như hình vẽ. Phương trình vận tốc của vật là</w:t>
      </w:r>
    </w:p>
    <w:p w14:paraId="1AB2D5DC" w14:textId="77777777" w:rsidR="00095442" w:rsidRPr="00261E25" w:rsidRDefault="00095442" w:rsidP="00095442">
      <w:pPr>
        <w:widowControl w:val="0"/>
        <w:tabs>
          <w:tab w:val="left" w:pos="283"/>
          <w:tab w:val="left" w:pos="2835"/>
          <w:tab w:val="left" w:pos="5386"/>
          <w:tab w:val="left" w:pos="7937"/>
        </w:tabs>
        <w:autoSpaceDE w:val="0"/>
        <w:autoSpaceDN w:val="0"/>
        <w:spacing w:line="276" w:lineRule="auto"/>
        <w:ind w:firstLine="283"/>
        <w:jc w:val="center"/>
        <w:rPr>
          <w:b/>
          <w:color w:val="auto"/>
          <w:sz w:val="26"/>
          <w:szCs w:val="26"/>
          <w:lang w:bidi="en-US"/>
        </w:rPr>
      </w:pPr>
      <w:r w:rsidRPr="00261E25">
        <w:rPr>
          <w:noProof/>
          <w:color w:val="auto"/>
          <w:sz w:val="26"/>
          <w:szCs w:val="26"/>
        </w:rPr>
        <w:drawing>
          <wp:inline distT="0" distB="0" distL="0" distR="0" wp14:anchorId="4FB8FA1A" wp14:editId="130CC1FA">
            <wp:extent cx="1543050" cy="1181100"/>
            <wp:effectExtent l="0" t="0" r="0" b="0"/>
            <wp:docPr id="1793" name="Picture 1793"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 name="Picture 1793" descr="A diagram of a function&#10;&#10;Description automatically generated"/>
                    <pic:cNvPicPr/>
                  </pic:nvPicPr>
                  <pic:blipFill>
                    <a:blip r:embed="rId659">
                      <a:extLst>
                        <a:ext uri="{BEBA8EAE-BF5A-486C-A8C5-ECC9F3942E4B}">
                          <a14:imgProps xmlns:a14="http://schemas.microsoft.com/office/drawing/2010/main">
                            <a14:imgLayer r:embed="rId66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43050" cy="1181100"/>
                    </a:xfrm>
                    <a:prstGeom prst="rect">
                      <a:avLst/>
                    </a:prstGeom>
                  </pic:spPr>
                </pic:pic>
              </a:graphicData>
            </a:graphic>
          </wp:inline>
        </w:drawing>
      </w:r>
    </w:p>
    <w:p w14:paraId="59C32892" w14:textId="77777777" w:rsidR="00095442" w:rsidRPr="00261E25" w:rsidRDefault="00095442" w:rsidP="00095442">
      <w:pPr>
        <w:widowControl w:val="0"/>
        <w:tabs>
          <w:tab w:val="left" w:pos="283"/>
          <w:tab w:val="left" w:pos="2835"/>
          <w:tab w:val="left" w:pos="5386"/>
          <w:tab w:val="left" w:pos="7937"/>
        </w:tabs>
        <w:autoSpaceDE w:val="0"/>
        <w:autoSpaceDN w:val="0"/>
        <w:spacing w:line="276" w:lineRule="auto"/>
        <w:ind w:firstLine="283"/>
        <w:jc w:val="both"/>
        <w:rPr>
          <w:b/>
          <w:color w:val="auto"/>
          <w:sz w:val="26"/>
          <w:szCs w:val="26"/>
          <w:lang w:bidi="en-US"/>
        </w:rPr>
      </w:pPr>
      <w:r w:rsidRPr="00261E25">
        <w:rPr>
          <w:b/>
          <w:color w:val="auto"/>
          <w:sz w:val="26"/>
          <w:szCs w:val="26"/>
          <w:highlight w:val="green"/>
          <w:lang w:bidi="en-US"/>
        </w:rPr>
        <w:t xml:space="preserve">A. </w:t>
      </w:r>
      <w:r w:rsidRPr="00261E25">
        <w:rPr>
          <w:color w:val="auto"/>
          <w:sz w:val="26"/>
          <w:szCs w:val="26"/>
          <w:highlight w:val="green"/>
          <w:lang w:bidi="en-US"/>
        </w:rPr>
        <w:t>v</w:t>
      </w:r>
      <w:r w:rsidRPr="00261E25">
        <w:rPr>
          <w:color w:val="auto"/>
          <w:spacing w:val="-1"/>
          <w:sz w:val="26"/>
          <w:szCs w:val="26"/>
          <w:highlight w:val="green"/>
          <w:lang w:bidi="en-US"/>
        </w:rPr>
        <w:t xml:space="preserve"> </w:t>
      </w:r>
      <w:r w:rsidRPr="00261E25">
        <w:rPr>
          <w:color w:val="auto"/>
          <w:sz w:val="26"/>
          <w:szCs w:val="26"/>
          <w:highlight w:val="green"/>
          <w:lang w:bidi="en-US"/>
        </w:rPr>
        <w:t>= 15 - t</w:t>
      </w:r>
      <w:r w:rsidRPr="00261E25">
        <w:rPr>
          <w:color w:val="auto"/>
          <w:spacing w:val="-1"/>
          <w:sz w:val="26"/>
          <w:szCs w:val="26"/>
          <w:highlight w:val="green"/>
          <w:lang w:bidi="en-US"/>
        </w:rPr>
        <w:t xml:space="preserve"> </w:t>
      </w:r>
      <w:r w:rsidRPr="00261E25">
        <w:rPr>
          <w:color w:val="auto"/>
          <w:sz w:val="26"/>
          <w:szCs w:val="26"/>
          <w:highlight w:val="green"/>
          <w:lang w:bidi="en-US"/>
        </w:rPr>
        <w:t>(m/s).</w:t>
      </w:r>
      <w:r w:rsidRPr="00261E25">
        <w:rPr>
          <w:b/>
          <w:color w:val="auto"/>
          <w:sz w:val="26"/>
          <w:szCs w:val="26"/>
          <w:lang w:bidi="en-US"/>
        </w:rPr>
        <w:tab/>
      </w:r>
      <w:r w:rsidRPr="00261E25">
        <w:rPr>
          <w:b/>
          <w:color w:val="auto"/>
          <w:sz w:val="26"/>
          <w:szCs w:val="26"/>
          <w:lang w:bidi="en-US"/>
        </w:rPr>
        <w:tab/>
        <w:t xml:space="preserve">B. </w:t>
      </w:r>
      <w:r w:rsidRPr="00261E25">
        <w:rPr>
          <w:color w:val="auto"/>
          <w:sz w:val="26"/>
          <w:szCs w:val="26"/>
          <w:lang w:bidi="en-US"/>
        </w:rPr>
        <w:t>v =</w:t>
      </w:r>
      <w:r w:rsidRPr="00261E25">
        <w:rPr>
          <w:color w:val="auto"/>
          <w:spacing w:val="-1"/>
          <w:sz w:val="26"/>
          <w:szCs w:val="26"/>
          <w:lang w:bidi="en-US"/>
        </w:rPr>
        <w:t xml:space="preserve"> </w:t>
      </w:r>
      <w:r w:rsidRPr="00261E25">
        <w:rPr>
          <w:color w:val="auto"/>
          <w:sz w:val="26"/>
          <w:szCs w:val="26"/>
          <w:lang w:bidi="en-US"/>
        </w:rPr>
        <w:t>t + 15 (m/s).</w:t>
      </w:r>
      <w:r w:rsidRPr="00261E25">
        <w:rPr>
          <w:b/>
          <w:color w:val="auto"/>
          <w:sz w:val="26"/>
          <w:szCs w:val="26"/>
          <w:lang w:bidi="en-US"/>
        </w:rPr>
        <w:tab/>
      </w:r>
    </w:p>
    <w:p w14:paraId="2EF8461A" w14:textId="77777777" w:rsidR="00095442" w:rsidRPr="00261E25" w:rsidRDefault="00095442" w:rsidP="00095442">
      <w:pPr>
        <w:widowControl w:val="0"/>
        <w:tabs>
          <w:tab w:val="left" w:pos="283"/>
          <w:tab w:val="left" w:pos="2835"/>
          <w:tab w:val="left" w:pos="5386"/>
          <w:tab w:val="left" w:pos="7937"/>
        </w:tabs>
        <w:autoSpaceDE w:val="0"/>
        <w:autoSpaceDN w:val="0"/>
        <w:spacing w:line="276" w:lineRule="auto"/>
        <w:ind w:firstLine="283"/>
        <w:jc w:val="both"/>
        <w:rPr>
          <w:color w:val="auto"/>
          <w:sz w:val="26"/>
          <w:szCs w:val="26"/>
          <w:lang w:bidi="en-US"/>
        </w:rPr>
      </w:pPr>
      <w:r w:rsidRPr="00261E25">
        <w:rPr>
          <w:b/>
          <w:color w:val="auto"/>
          <w:sz w:val="26"/>
          <w:szCs w:val="26"/>
          <w:lang w:bidi="en-US"/>
        </w:rPr>
        <w:t xml:space="preserve">C. </w:t>
      </w:r>
      <w:r w:rsidRPr="00261E25">
        <w:rPr>
          <w:color w:val="auto"/>
          <w:sz w:val="26"/>
          <w:szCs w:val="26"/>
          <w:lang w:bidi="en-US"/>
        </w:rPr>
        <w:t>v</w:t>
      </w:r>
      <w:r w:rsidRPr="00261E25">
        <w:rPr>
          <w:color w:val="auto"/>
          <w:spacing w:val="-1"/>
          <w:sz w:val="26"/>
          <w:szCs w:val="26"/>
          <w:lang w:bidi="en-US"/>
        </w:rPr>
        <w:t xml:space="preserve"> </w:t>
      </w:r>
      <w:r w:rsidRPr="00261E25">
        <w:rPr>
          <w:color w:val="auto"/>
          <w:sz w:val="26"/>
          <w:szCs w:val="26"/>
          <w:lang w:bidi="en-US"/>
        </w:rPr>
        <w:t>= 10 - 15t (m/s).</w:t>
      </w:r>
      <w:r w:rsidRPr="00261E25">
        <w:rPr>
          <w:b/>
          <w:color w:val="auto"/>
          <w:sz w:val="26"/>
          <w:szCs w:val="26"/>
          <w:lang w:bidi="en-US"/>
        </w:rPr>
        <w:tab/>
      </w:r>
      <w:r w:rsidRPr="00261E25">
        <w:rPr>
          <w:b/>
          <w:color w:val="auto"/>
          <w:sz w:val="26"/>
          <w:szCs w:val="26"/>
          <w:lang w:bidi="en-US"/>
        </w:rPr>
        <w:tab/>
        <w:t xml:space="preserve">D. </w:t>
      </w:r>
      <w:r w:rsidRPr="00261E25">
        <w:rPr>
          <w:bCs/>
          <w:color w:val="auto"/>
          <w:sz w:val="26"/>
          <w:szCs w:val="26"/>
          <w:lang w:bidi="en-US"/>
        </w:rPr>
        <w:t xml:space="preserve">v = </w:t>
      </w:r>
      <w:r w:rsidRPr="00261E25">
        <w:rPr>
          <w:color w:val="auto"/>
          <w:sz w:val="26"/>
          <w:szCs w:val="26"/>
          <w:lang w:bidi="en-US"/>
        </w:rPr>
        <w:t>10 - 5t (m/s).</w:t>
      </w:r>
    </w:p>
    <w:p w14:paraId="05A61DDA" w14:textId="77777777" w:rsidR="00095442" w:rsidRPr="00261E25" w:rsidRDefault="00095442" w:rsidP="00095442">
      <w:pPr>
        <w:spacing w:line="276" w:lineRule="auto"/>
        <w:rPr>
          <w:b/>
          <w:color w:val="auto"/>
          <w:spacing w:val="-4"/>
          <w:sz w:val="26"/>
          <w:szCs w:val="26"/>
        </w:rPr>
      </w:pPr>
      <w:r w:rsidRPr="00261E25">
        <w:rPr>
          <w:rFonts w:eastAsia="Calibri"/>
          <w:b/>
          <w:iCs/>
          <w:color w:val="auto"/>
          <w:sz w:val="26"/>
          <w:szCs w:val="26"/>
          <w:lang w:val="fr-FR"/>
          <w14:ligatures w14:val="standardContextual"/>
        </w:rPr>
        <w:t xml:space="preserve">Câu 8 : </w:t>
      </w:r>
      <w:r w:rsidRPr="00261E25">
        <w:rPr>
          <w:rFonts w:eastAsia="DengXian"/>
          <w:b/>
          <w:color w:val="auto"/>
          <w:sz w:val="26"/>
          <w:szCs w:val="26"/>
        </w:rPr>
        <w:t xml:space="preserve"> </w:t>
      </w:r>
      <w:r w:rsidRPr="00261E25">
        <w:rPr>
          <w:color w:val="auto"/>
          <w:spacing w:val="-4"/>
          <w:sz w:val="26"/>
          <w:szCs w:val="26"/>
        </w:rPr>
        <w:t xml:space="preserve">Đồ thị vận tốc - thời gian của một vật chuyển động như hình bên. Tỉ số về độ lớn gia tốc của vật trong thời gian OA và AB là </w:t>
      </w:r>
    </w:p>
    <w:p w14:paraId="50D3F5D5" w14:textId="77777777" w:rsidR="00095442" w:rsidRPr="00261E25" w:rsidRDefault="00095442" w:rsidP="00095442">
      <w:pPr>
        <w:tabs>
          <w:tab w:val="left" w:pos="283"/>
          <w:tab w:val="left" w:pos="2835"/>
          <w:tab w:val="left" w:pos="5386"/>
          <w:tab w:val="left" w:pos="7937"/>
        </w:tabs>
        <w:spacing w:line="276" w:lineRule="auto"/>
        <w:ind w:firstLine="283"/>
        <w:jc w:val="center"/>
        <w:rPr>
          <w:b/>
          <w:color w:val="auto"/>
          <w:spacing w:val="-4"/>
          <w:sz w:val="26"/>
          <w:szCs w:val="26"/>
        </w:rPr>
      </w:pPr>
      <w:r w:rsidRPr="00261E25">
        <w:rPr>
          <w:noProof/>
          <w:color w:val="auto"/>
          <w:spacing w:val="-4"/>
          <w:sz w:val="26"/>
          <w:szCs w:val="26"/>
        </w:rPr>
        <w:drawing>
          <wp:inline distT="0" distB="0" distL="0" distR="0" wp14:anchorId="1C9480D7" wp14:editId="6B7A3CF4">
            <wp:extent cx="1550670" cy="1003300"/>
            <wp:effectExtent l="0" t="0" r="0" b="6350"/>
            <wp:docPr id="1796" name="Picture 1796" descr="A triangl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 name="Picture 1796" descr="A triangle with lines and letters&#10;&#10;Description automatically generated"/>
                    <pic:cNvPicPr/>
                  </pic:nvPicPr>
                  <pic:blipFill>
                    <a:blip r:embed="rId661">
                      <a:extLst>
                        <a:ext uri="{28A0092B-C50C-407E-A947-70E740481C1C}">
                          <a14:useLocalDpi xmlns:a14="http://schemas.microsoft.com/office/drawing/2010/main" val="0"/>
                        </a:ext>
                      </a:extLst>
                    </a:blip>
                    <a:stretch>
                      <a:fillRect/>
                    </a:stretch>
                  </pic:blipFill>
                  <pic:spPr>
                    <a:xfrm>
                      <a:off x="0" y="0"/>
                      <a:ext cx="1550670" cy="1003300"/>
                    </a:xfrm>
                    <a:prstGeom prst="rect">
                      <a:avLst/>
                    </a:prstGeom>
                  </pic:spPr>
                </pic:pic>
              </a:graphicData>
            </a:graphic>
          </wp:inline>
        </w:drawing>
      </w:r>
    </w:p>
    <w:p w14:paraId="6E8ACAB6" w14:textId="77777777" w:rsidR="00095442" w:rsidRPr="00261E25" w:rsidRDefault="00095442" w:rsidP="00095442">
      <w:pPr>
        <w:tabs>
          <w:tab w:val="left" w:pos="283"/>
          <w:tab w:val="left" w:pos="2835"/>
          <w:tab w:val="left" w:pos="5386"/>
          <w:tab w:val="left" w:pos="7937"/>
        </w:tabs>
        <w:spacing w:line="276" w:lineRule="auto"/>
        <w:ind w:firstLine="283"/>
        <w:jc w:val="both"/>
        <w:rPr>
          <w:color w:val="auto"/>
          <w:spacing w:val="-4"/>
          <w:sz w:val="26"/>
          <w:szCs w:val="26"/>
        </w:rPr>
      </w:pPr>
      <w:r w:rsidRPr="00261E25">
        <w:rPr>
          <w:b/>
          <w:bCs/>
          <w:color w:val="auto"/>
          <w:spacing w:val="-4"/>
          <w:sz w:val="26"/>
          <w:szCs w:val="26"/>
        </w:rPr>
        <w:t xml:space="preserve">A. </w:t>
      </w:r>
      <w:r w:rsidRPr="00261E25">
        <w:rPr>
          <w:color w:val="auto"/>
          <w:spacing w:val="-4"/>
          <w:sz w:val="26"/>
          <w:szCs w:val="26"/>
        </w:rPr>
        <w:t>1.</w:t>
      </w:r>
      <w:r w:rsidRPr="00261E25">
        <w:rPr>
          <w:b/>
          <w:color w:val="auto"/>
          <w:spacing w:val="-4"/>
          <w:sz w:val="26"/>
          <w:szCs w:val="26"/>
        </w:rPr>
        <w:tab/>
      </w:r>
      <w:r w:rsidRPr="00261E25">
        <w:rPr>
          <w:b/>
          <w:bCs/>
          <w:color w:val="auto"/>
          <w:spacing w:val="-4"/>
          <w:sz w:val="26"/>
          <w:szCs w:val="26"/>
        </w:rPr>
        <w:t xml:space="preserve">B. </w:t>
      </w:r>
      <w:r w:rsidRPr="00261E25">
        <w:rPr>
          <w:color w:val="auto"/>
          <w:position w:val="-24"/>
          <w:sz w:val="26"/>
          <w:szCs w:val="26"/>
        </w:rPr>
        <w:object w:dxaOrig="240" w:dyaOrig="620" w14:anchorId="6DD0632F">
          <v:shape id="_x0000_i1305" type="#_x0000_t75" style="width:15.65pt;height:28.4pt" o:ole="">
            <v:imagedata r:id="rId662" o:title=""/>
          </v:shape>
          <o:OLEObject Type="Embed" ProgID="Equation.DSMT4" ShapeID="_x0000_i1305" DrawAspect="Content" ObjectID="_1790104686" r:id="rId663"/>
        </w:object>
      </w:r>
      <w:r w:rsidRPr="00261E25">
        <w:rPr>
          <w:color w:val="auto"/>
          <w:spacing w:val="-4"/>
          <w:sz w:val="26"/>
          <w:szCs w:val="26"/>
        </w:rPr>
        <w:t>.</w:t>
      </w:r>
      <w:r w:rsidRPr="00261E25">
        <w:rPr>
          <w:b/>
          <w:color w:val="auto"/>
          <w:spacing w:val="-4"/>
          <w:sz w:val="26"/>
          <w:szCs w:val="26"/>
        </w:rPr>
        <w:tab/>
      </w:r>
      <w:r w:rsidRPr="00261E25">
        <w:rPr>
          <w:b/>
          <w:bCs/>
          <w:color w:val="auto"/>
          <w:spacing w:val="-4"/>
          <w:sz w:val="26"/>
          <w:szCs w:val="26"/>
          <w:highlight w:val="green"/>
        </w:rPr>
        <w:t xml:space="preserve">C. </w:t>
      </w:r>
      <w:r w:rsidRPr="00261E25">
        <w:rPr>
          <w:color w:val="auto"/>
          <w:position w:val="-24"/>
          <w:sz w:val="26"/>
          <w:szCs w:val="26"/>
          <w:highlight w:val="green"/>
        </w:rPr>
        <w:object w:dxaOrig="220" w:dyaOrig="620" w14:anchorId="6E79E37A">
          <v:shape id="_x0000_i1306" type="#_x0000_t75" style="width:15.65pt;height:28.4pt" o:ole="">
            <v:imagedata r:id="rId664" o:title=""/>
          </v:shape>
          <o:OLEObject Type="Embed" ProgID="Equation.DSMT4" ShapeID="_x0000_i1306" DrawAspect="Content" ObjectID="_1790104687" r:id="rId665"/>
        </w:object>
      </w:r>
      <w:r w:rsidRPr="00261E25">
        <w:rPr>
          <w:color w:val="auto"/>
          <w:spacing w:val="-4"/>
          <w:sz w:val="26"/>
          <w:szCs w:val="26"/>
          <w:highlight w:val="green"/>
        </w:rPr>
        <w:t>.</w:t>
      </w:r>
      <w:r w:rsidRPr="00261E25">
        <w:rPr>
          <w:b/>
          <w:color w:val="auto"/>
          <w:spacing w:val="-4"/>
          <w:sz w:val="26"/>
          <w:szCs w:val="26"/>
        </w:rPr>
        <w:tab/>
      </w:r>
      <w:r w:rsidRPr="00261E25">
        <w:rPr>
          <w:b/>
          <w:bCs/>
          <w:color w:val="auto"/>
          <w:spacing w:val="-4"/>
          <w:sz w:val="26"/>
          <w:szCs w:val="26"/>
        </w:rPr>
        <w:t xml:space="preserve">D. </w:t>
      </w:r>
      <w:r w:rsidRPr="00261E25">
        <w:rPr>
          <w:color w:val="auto"/>
          <w:spacing w:val="-4"/>
          <w:sz w:val="26"/>
          <w:szCs w:val="26"/>
        </w:rPr>
        <w:t>3.</w:t>
      </w:r>
    </w:p>
    <w:p w14:paraId="5D8F9C41" w14:textId="77777777" w:rsidR="00095442" w:rsidRPr="00261E25" w:rsidRDefault="00095442" w:rsidP="00095442">
      <w:pPr>
        <w:tabs>
          <w:tab w:val="left" w:pos="810"/>
          <w:tab w:val="left" w:pos="990"/>
        </w:tabs>
        <w:spacing w:line="276" w:lineRule="auto"/>
        <w:contextualSpacing/>
        <w:jc w:val="both"/>
        <w:rPr>
          <w:rFonts w:eastAsia="Calibri"/>
          <w:color w:val="auto"/>
          <w:sz w:val="26"/>
          <w:szCs w:val="26"/>
          <w:lang w:val="sv-SE"/>
        </w:rPr>
      </w:pPr>
      <w:r w:rsidRPr="00261E25">
        <w:rPr>
          <w:rFonts w:eastAsia="Calibri"/>
          <w:b/>
          <w:iCs/>
          <w:color w:val="auto"/>
          <w:sz w:val="26"/>
          <w:szCs w:val="26"/>
          <w:lang w:val="fr-FR"/>
          <w14:ligatures w14:val="standardContextual"/>
        </w:rPr>
        <w:t xml:space="preserve">Câu 9 : </w:t>
      </w:r>
      <w:r w:rsidRPr="00261E25">
        <w:rPr>
          <w:rFonts w:eastAsia="Calibri"/>
          <w:color w:val="auto"/>
          <w:sz w:val="26"/>
          <w:szCs w:val="26"/>
          <w:lang w:val="sv-SE"/>
        </w:rPr>
        <w:t xml:space="preserve">Véctơ gia tốc </w:t>
      </w:r>
      <m:oMath>
        <m:acc>
          <m:accPr>
            <m:chr m:val="⃗"/>
            <m:ctrlPr>
              <w:rPr>
                <w:rFonts w:ascii="Cambria Math" w:eastAsia="Calibri" w:hAnsi="Cambria Math"/>
                <w:i/>
                <w:color w:val="auto"/>
                <w:sz w:val="26"/>
                <w:szCs w:val="26"/>
                <w:lang w:val="sv-SE"/>
              </w:rPr>
            </m:ctrlPr>
          </m:accPr>
          <m:e>
            <m:r>
              <w:rPr>
                <w:rFonts w:ascii="Cambria Math" w:eastAsia="Calibri" w:hAnsi="Cambria Math"/>
                <w:color w:val="auto"/>
                <w:sz w:val="26"/>
                <w:szCs w:val="26"/>
                <w:lang w:val="sv-SE"/>
              </w:rPr>
              <m:t>a</m:t>
            </m:r>
          </m:e>
        </m:acc>
      </m:oMath>
      <w:r w:rsidRPr="00261E25">
        <w:rPr>
          <w:rFonts w:eastAsia="Calibri"/>
          <w:color w:val="auto"/>
          <w:sz w:val="26"/>
          <w:szCs w:val="26"/>
          <w:lang w:val="sv-SE"/>
        </w:rPr>
        <w:t xml:space="preserve"> có  tính chất nào kể sau?</w:t>
      </w:r>
    </w:p>
    <w:p w14:paraId="696A586E" w14:textId="77777777" w:rsidR="00095442" w:rsidRPr="00261E25" w:rsidRDefault="00095442" w:rsidP="00095442">
      <w:pPr>
        <w:tabs>
          <w:tab w:val="left" w:pos="5670"/>
        </w:tabs>
        <w:spacing w:line="276" w:lineRule="auto"/>
        <w:ind w:firstLine="284"/>
        <w:jc w:val="both"/>
        <w:rPr>
          <w:color w:val="auto"/>
          <w:sz w:val="26"/>
          <w:szCs w:val="26"/>
          <w:lang w:val="sv-SE"/>
        </w:rPr>
      </w:pPr>
      <w:r w:rsidRPr="00261E25">
        <w:rPr>
          <w:b/>
          <w:color w:val="auto"/>
          <w:sz w:val="26"/>
          <w:szCs w:val="26"/>
          <w:lang w:val="sv-SE"/>
        </w:rPr>
        <w:t xml:space="preserve">A. </w:t>
      </w:r>
      <w:r w:rsidRPr="00261E25">
        <w:rPr>
          <w:color w:val="auto"/>
          <w:sz w:val="26"/>
          <w:szCs w:val="26"/>
          <w:lang w:val="sv-SE"/>
        </w:rPr>
        <w:t>Đặc trưng cho sự biến thiên của vận tốc.</w:t>
      </w:r>
      <w:r w:rsidRPr="00261E25">
        <w:rPr>
          <w:color w:val="auto"/>
          <w:sz w:val="26"/>
          <w:szCs w:val="26"/>
          <w:lang w:val="sv-SE"/>
        </w:rPr>
        <w:tab/>
      </w:r>
    </w:p>
    <w:p w14:paraId="2FCF669A" w14:textId="77777777" w:rsidR="00095442" w:rsidRPr="00261E25" w:rsidRDefault="00095442" w:rsidP="00095442">
      <w:pPr>
        <w:tabs>
          <w:tab w:val="left" w:pos="5670"/>
        </w:tabs>
        <w:spacing w:line="276" w:lineRule="auto"/>
        <w:ind w:firstLine="284"/>
        <w:jc w:val="both"/>
        <w:rPr>
          <w:color w:val="auto"/>
          <w:sz w:val="26"/>
          <w:szCs w:val="26"/>
          <w:lang w:val="sv-SE"/>
        </w:rPr>
      </w:pPr>
      <w:r w:rsidRPr="00261E25">
        <w:rPr>
          <w:b/>
          <w:color w:val="auto"/>
          <w:sz w:val="26"/>
          <w:szCs w:val="26"/>
          <w:lang w:val="sv-SE"/>
        </w:rPr>
        <w:t xml:space="preserve">B. </w:t>
      </w:r>
      <w:r w:rsidRPr="00261E25">
        <w:rPr>
          <w:color w:val="auto"/>
          <w:sz w:val="26"/>
          <w:szCs w:val="26"/>
          <w:lang w:val="sv-SE"/>
        </w:rPr>
        <w:t xml:space="preserve">Cùng chiều với </w:t>
      </w:r>
      <m:oMath>
        <m:acc>
          <m:accPr>
            <m:chr m:val="⃗"/>
            <m:ctrlPr>
              <w:rPr>
                <w:rFonts w:ascii="Cambria Math" w:hAnsi="Cambria Math"/>
                <w:i/>
                <w:color w:val="auto"/>
                <w:sz w:val="26"/>
                <w:szCs w:val="26"/>
                <w:lang w:val="sv-SE"/>
              </w:rPr>
            </m:ctrlPr>
          </m:accPr>
          <m:e>
            <m:r>
              <w:rPr>
                <w:rFonts w:ascii="Cambria Math" w:hAnsi="Cambria Math"/>
                <w:color w:val="auto"/>
                <w:sz w:val="26"/>
                <w:szCs w:val="26"/>
                <w:lang w:val="sv-SE"/>
              </w:rPr>
              <m:t>v</m:t>
            </m:r>
          </m:e>
        </m:acc>
      </m:oMath>
      <w:r w:rsidRPr="00261E25">
        <w:rPr>
          <w:color w:val="auto"/>
          <w:sz w:val="26"/>
          <w:szCs w:val="26"/>
          <w:lang w:val="sv-SE"/>
        </w:rPr>
        <w:t xml:space="preserve"> nếu chuyển động nhanh dần.</w:t>
      </w:r>
    </w:p>
    <w:p w14:paraId="429FF856" w14:textId="77777777" w:rsidR="00095442" w:rsidRPr="00261E25" w:rsidRDefault="00095442" w:rsidP="00095442">
      <w:pPr>
        <w:tabs>
          <w:tab w:val="left" w:pos="5670"/>
        </w:tabs>
        <w:spacing w:line="276" w:lineRule="auto"/>
        <w:ind w:firstLine="284"/>
        <w:jc w:val="both"/>
        <w:rPr>
          <w:color w:val="auto"/>
          <w:sz w:val="26"/>
          <w:szCs w:val="26"/>
          <w:lang w:val="sv-SE"/>
        </w:rPr>
      </w:pPr>
      <w:r w:rsidRPr="00261E25">
        <w:rPr>
          <w:b/>
          <w:color w:val="auto"/>
          <w:sz w:val="26"/>
          <w:szCs w:val="26"/>
          <w:lang w:val="sv-SE"/>
        </w:rPr>
        <w:t xml:space="preserve">C. </w:t>
      </w:r>
      <w:r w:rsidRPr="00261E25">
        <w:rPr>
          <w:color w:val="auto"/>
          <w:sz w:val="26"/>
          <w:szCs w:val="26"/>
          <w:lang w:val="sv-SE"/>
        </w:rPr>
        <w:t xml:space="preserve">Ngược chiều với </w:t>
      </w:r>
      <m:oMath>
        <m:acc>
          <m:accPr>
            <m:chr m:val="⃗"/>
            <m:ctrlPr>
              <w:rPr>
                <w:rFonts w:ascii="Cambria Math" w:hAnsi="Cambria Math"/>
                <w:i/>
                <w:color w:val="auto"/>
                <w:sz w:val="26"/>
                <w:szCs w:val="26"/>
                <w:lang w:val="sv-SE"/>
              </w:rPr>
            </m:ctrlPr>
          </m:accPr>
          <m:e>
            <m:r>
              <w:rPr>
                <w:rFonts w:ascii="Cambria Math" w:hAnsi="Cambria Math"/>
                <w:color w:val="auto"/>
                <w:sz w:val="26"/>
                <w:szCs w:val="26"/>
                <w:lang w:val="sv-SE"/>
              </w:rPr>
              <m:t>v</m:t>
            </m:r>
          </m:e>
        </m:acc>
      </m:oMath>
      <w:r w:rsidRPr="00261E25">
        <w:rPr>
          <w:color w:val="auto"/>
          <w:sz w:val="26"/>
          <w:szCs w:val="26"/>
          <w:lang w:val="sv-SE"/>
        </w:rPr>
        <w:t xml:space="preserve"> nếu chuyển động chậm dần.</w:t>
      </w:r>
      <w:r w:rsidRPr="00261E25">
        <w:rPr>
          <w:color w:val="auto"/>
          <w:sz w:val="26"/>
          <w:szCs w:val="26"/>
          <w:lang w:val="sv-SE"/>
        </w:rPr>
        <w:tab/>
      </w:r>
    </w:p>
    <w:p w14:paraId="0E06E5A5" w14:textId="77777777" w:rsidR="00095442" w:rsidRPr="00261E25" w:rsidRDefault="00095442" w:rsidP="00095442">
      <w:pPr>
        <w:tabs>
          <w:tab w:val="left" w:pos="5670"/>
        </w:tabs>
        <w:spacing w:line="276" w:lineRule="auto"/>
        <w:ind w:firstLine="284"/>
        <w:jc w:val="both"/>
        <w:rPr>
          <w:color w:val="auto"/>
          <w:sz w:val="26"/>
          <w:szCs w:val="26"/>
          <w:lang w:val="sv-SE"/>
        </w:rPr>
      </w:pPr>
      <w:r w:rsidRPr="00261E25">
        <w:rPr>
          <w:b/>
          <w:color w:val="auto"/>
          <w:sz w:val="26"/>
          <w:szCs w:val="26"/>
          <w:highlight w:val="green"/>
          <w:lang w:val="sv-SE"/>
        </w:rPr>
        <w:t xml:space="preserve">D. </w:t>
      </w:r>
      <w:r w:rsidRPr="00261E25">
        <w:rPr>
          <w:color w:val="auto"/>
          <w:sz w:val="26"/>
          <w:szCs w:val="26"/>
          <w:highlight w:val="green"/>
          <w:lang w:val="sv-SE"/>
        </w:rPr>
        <w:t>Các tính chất trên.</w:t>
      </w:r>
    </w:p>
    <w:p w14:paraId="39A49BB8" w14:textId="77777777" w:rsidR="00095442" w:rsidRPr="00261E25" w:rsidRDefault="00095442" w:rsidP="00095442">
      <w:pPr>
        <w:tabs>
          <w:tab w:val="left" w:pos="810"/>
          <w:tab w:val="left" w:pos="990"/>
        </w:tabs>
        <w:spacing w:line="276" w:lineRule="auto"/>
        <w:contextualSpacing/>
        <w:jc w:val="both"/>
        <w:rPr>
          <w:rFonts w:eastAsia="Calibri"/>
          <w:color w:val="auto"/>
          <w:sz w:val="26"/>
          <w:szCs w:val="26"/>
          <w:lang w:val="sv-SE"/>
        </w:rPr>
      </w:pPr>
      <w:r w:rsidRPr="00261E25">
        <w:rPr>
          <w:rFonts w:eastAsia="Calibri"/>
          <w:b/>
          <w:iCs/>
          <w:color w:val="auto"/>
          <w:sz w:val="26"/>
          <w:szCs w:val="26"/>
          <w:lang w:val="fr-FR"/>
          <w14:ligatures w14:val="standardContextual"/>
        </w:rPr>
        <w:lastRenderedPageBreak/>
        <w:t xml:space="preserve">Câu 10 : </w:t>
      </w:r>
      <w:r w:rsidRPr="00261E25">
        <w:rPr>
          <w:rFonts w:eastAsia="Calibri"/>
          <w:color w:val="auto"/>
          <w:sz w:val="26"/>
          <w:szCs w:val="26"/>
          <w:lang w:val="sv-SE"/>
        </w:rPr>
        <w:t xml:space="preserve">Gia tốc là một đại lượng </w:t>
      </w:r>
    </w:p>
    <w:p w14:paraId="7AF6C532" w14:textId="77777777" w:rsidR="00095442" w:rsidRPr="00261E25" w:rsidRDefault="00095442" w:rsidP="00095442">
      <w:pPr>
        <w:spacing w:line="276" w:lineRule="auto"/>
        <w:ind w:firstLine="284"/>
        <w:jc w:val="both"/>
        <w:rPr>
          <w:color w:val="auto"/>
          <w:sz w:val="26"/>
          <w:szCs w:val="26"/>
          <w:lang w:val="sv-SE"/>
        </w:rPr>
      </w:pPr>
      <w:r w:rsidRPr="00261E25">
        <w:rPr>
          <w:b/>
          <w:color w:val="auto"/>
          <w:sz w:val="26"/>
          <w:szCs w:val="26"/>
          <w:lang w:val="sv-SE"/>
        </w:rPr>
        <w:t xml:space="preserve">A. </w:t>
      </w:r>
      <w:r w:rsidRPr="00261E25">
        <w:rPr>
          <w:color w:val="auto"/>
          <w:sz w:val="26"/>
          <w:szCs w:val="26"/>
          <w:lang w:val="sv-SE"/>
        </w:rPr>
        <w:t>Đại số, đặc trưng cho sự biến đổi nhanh hay chậm của chuyển động.</w:t>
      </w:r>
    </w:p>
    <w:p w14:paraId="67F809D2" w14:textId="77777777" w:rsidR="00095442" w:rsidRPr="00261E25" w:rsidRDefault="00095442" w:rsidP="00095442">
      <w:pPr>
        <w:tabs>
          <w:tab w:val="left" w:pos="4820"/>
        </w:tabs>
        <w:spacing w:line="276" w:lineRule="auto"/>
        <w:ind w:firstLine="284"/>
        <w:jc w:val="both"/>
        <w:rPr>
          <w:color w:val="auto"/>
          <w:sz w:val="26"/>
          <w:szCs w:val="26"/>
          <w:lang w:val="sv-SE"/>
        </w:rPr>
      </w:pPr>
      <w:r w:rsidRPr="00261E25">
        <w:rPr>
          <w:b/>
          <w:color w:val="auto"/>
          <w:sz w:val="26"/>
          <w:szCs w:val="26"/>
          <w:lang w:val="sv-SE"/>
        </w:rPr>
        <w:t xml:space="preserve">B. </w:t>
      </w:r>
      <w:r w:rsidRPr="00261E25">
        <w:rPr>
          <w:color w:val="auto"/>
          <w:sz w:val="26"/>
          <w:szCs w:val="26"/>
          <w:lang w:val="sv-SE"/>
        </w:rPr>
        <w:t>Đại số, đặc trưng cho tính không đổi của vận tốc.</w:t>
      </w:r>
      <w:r w:rsidRPr="00261E25">
        <w:rPr>
          <w:b/>
          <w:color w:val="auto"/>
          <w:sz w:val="26"/>
          <w:szCs w:val="26"/>
          <w:lang w:val="sv-SE"/>
        </w:rPr>
        <w:t xml:space="preserve"> </w:t>
      </w:r>
      <w:r w:rsidRPr="00261E25">
        <w:rPr>
          <w:color w:val="auto"/>
          <w:sz w:val="26"/>
          <w:szCs w:val="26"/>
          <w:lang w:val="sv-SE"/>
        </w:rPr>
        <w:t xml:space="preserve">    </w:t>
      </w:r>
      <w:r w:rsidRPr="00261E25">
        <w:rPr>
          <w:color w:val="auto"/>
          <w:sz w:val="26"/>
          <w:szCs w:val="26"/>
          <w:lang w:val="sv-SE"/>
        </w:rPr>
        <w:tab/>
      </w:r>
    </w:p>
    <w:p w14:paraId="319DA477" w14:textId="77777777" w:rsidR="00095442" w:rsidRPr="00261E25" w:rsidRDefault="00095442" w:rsidP="00095442">
      <w:pPr>
        <w:tabs>
          <w:tab w:val="left" w:pos="4820"/>
        </w:tabs>
        <w:spacing w:line="276" w:lineRule="auto"/>
        <w:ind w:firstLine="284"/>
        <w:jc w:val="both"/>
        <w:rPr>
          <w:color w:val="auto"/>
          <w:sz w:val="26"/>
          <w:szCs w:val="26"/>
          <w:lang w:val="sv-SE"/>
        </w:rPr>
      </w:pPr>
      <w:r w:rsidRPr="00261E25">
        <w:rPr>
          <w:b/>
          <w:color w:val="auto"/>
          <w:sz w:val="26"/>
          <w:szCs w:val="26"/>
          <w:lang w:val="sv-SE"/>
        </w:rPr>
        <w:t xml:space="preserve">C. </w:t>
      </w:r>
      <w:r w:rsidRPr="00261E25">
        <w:rPr>
          <w:color w:val="auto"/>
          <w:sz w:val="26"/>
          <w:szCs w:val="26"/>
          <w:lang w:val="sv-SE"/>
        </w:rPr>
        <w:t>Vectơ, đặc trưng cho sự biến đổi nhanh hay chậm của chuyển động.</w:t>
      </w:r>
    </w:p>
    <w:p w14:paraId="07BB47A5" w14:textId="77777777" w:rsidR="00095442" w:rsidRPr="00261E25" w:rsidRDefault="00095442" w:rsidP="00095442">
      <w:pPr>
        <w:spacing w:line="276" w:lineRule="auto"/>
        <w:ind w:firstLine="284"/>
        <w:jc w:val="both"/>
        <w:rPr>
          <w:color w:val="auto"/>
          <w:sz w:val="26"/>
          <w:szCs w:val="26"/>
          <w:lang w:val="sv-SE"/>
        </w:rPr>
      </w:pPr>
      <w:r w:rsidRPr="00261E25">
        <w:rPr>
          <w:noProof/>
          <w:color w:val="auto"/>
          <w:sz w:val="26"/>
          <w:szCs w:val="26"/>
        </w:rPr>
        <w:drawing>
          <wp:anchor distT="0" distB="0" distL="114300" distR="114300" simplePos="0" relativeHeight="251867136" behindDoc="0" locked="0" layoutInCell="1" allowOverlap="1" wp14:anchorId="38CDE089" wp14:editId="4B815221">
            <wp:simplePos x="0" y="0"/>
            <wp:positionH relativeFrom="margin">
              <wp:align>right</wp:align>
            </wp:positionH>
            <wp:positionV relativeFrom="paragraph">
              <wp:posOffset>14605</wp:posOffset>
            </wp:positionV>
            <wp:extent cx="1412875" cy="1163320"/>
            <wp:effectExtent l="0" t="0" r="0" b="0"/>
            <wp:wrapSquare wrapText="bothSides"/>
            <wp:docPr id="282" name="Picture 282"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50 hthy"/>
                    <pic:cNvPicPr/>
                  </pic:nvPicPr>
                  <pic:blipFill>
                    <a:blip r:embed="rId666">
                      <a:extLst>
                        <a:ext uri="{28A0092B-C50C-407E-A947-70E740481C1C}">
                          <a14:useLocalDpi xmlns:a14="http://schemas.microsoft.com/office/drawing/2010/main" val="0"/>
                        </a:ext>
                      </a:extLst>
                    </a:blip>
                    <a:stretch>
                      <a:fillRect/>
                    </a:stretch>
                  </pic:blipFill>
                  <pic:spPr>
                    <a:xfrm>
                      <a:off x="0" y="0"/>
                      <a:ext cx="1412875" cy="1163320"/>
                    </a:xfrm>
                    <a:prstGeom prst="rect">
                      <a:avLst/>
                    </a:prstGeom>
                  </pic:spPr>
                </pic:pic>
              </a:graphicData>
            </a:graphic>
            <wp14:sizeRelH relativeFrom="page">
              <wp14:pctWidth>0</wp14:pctWidth>
            </wp14:sizeRelH>
            <wp14:sizeRelV relativeFrom="page">
              <wp14:pctHeight>0</wp14:pctHeight>
            </wp14:sizeRelV>
          </wp:anchor>
        </w:drawing>
      </w:r>
      <w:r w:rsidRPr="00261E25">
        <w:rPr>
          <w:b/>
          <w:color w:val="auto"/>
          <w:sz w:val="26"/>
          <w:szCs w:val="26"/>
          <w:highlight w:val="green"/>
          <w:lang w:val="sv-SE"/>
        </w:rPr>
        <w:t xml:space="preserve">D. </w:t>
      </w:r>
      <w:r w:rsidRPr="00261E25">
        <w:rPr>
          <w:color w:val="auto"/>
          <w:sz w:val="26"/>
          <w:szCs w:val="26"/>
          <w:highlight w:val="green"/>
          <w:lang w:val="sv-SE"/>
        </w:rPr>
        <w:t>Vectơ, đặc trưng cho sự biến đổi nhanh hay chậm của vận tốc.</w:t>
      </w:r>
    </w:p>
    <w:p w14:paraId="36B83353" w14:textId="77777777" w:rsidR="00095442" w:rsidRPr="00261E25" w:rsidRDefault="00095442" w:rsidP="00095442">
      <w:pPr>
        <w:spacing w:line="276" w:lineRule="auto"/>
        <w:jc w:val="both"/>
        <w:rPr>
          <w:color w:val="auto"/>
          <w:sz w:val="26"/>
          <w:szCs w:val="26"/>
          <w:lang w:val="sv-SE"/>
        </w:rPr>
      </w:pPr>
      <w:r w:rsidRPr="00261E25">
        <w:rPr>
          <w:rFonts w:eastAsia="Calibri"/>
          <w:b/>
          <w:iCs/>
          <w:color w:val="auto"/>
          <w:sz w:val="26"/>
          <w:szCs w:val="26"/>
          <w:lang w:val="fr-FR"/>
          <w14:ligatures w14:val="standardContextual"/>
        </w:rPr>
        <w:t xml:space="preserve">Câu 11 : </w:t>
      </w:r>
      <w:r w:rsidRPr="00261E25">
        <w:rPr>
          <w:color w:val="auto"/>
          <w:sz w:val="26"/>
          <w:szCs w:val="26"/>
          <w:lang w:val="sv-SE"/>
        </w:rPr>
        <w:t>Một chất điểm chuyển động thẳng đều, với đồ thị vận tốc – thời gian được cho như hình vẽ. Quãng đường mà chất điểm đi được trong khoảng thời gian từ 1 s đến 2 s</w:t>
      </w:r>
      <w:r w:rsidRPr="00261E25">
        <w:rPr>
          <w:color w:val="auto"/>
          <w:spacing w:val="-3"/>
          <w:sz w:val="26"/>
          <w:szCs w:val="26"/>
          <w:lang w:val="sv-SE"/>
        </w:rPr>
        <w:t xml:space="preserve"> </w:t>
      </w:r>
      <w:r w:rsidRPr="00261E25">
        <w:rPr>
          <w:color w:val="auto"/>
          <w:sz w:val="26"/>
          <w:szCs w:val="26"/>
          <w:lang w:val="sv-SE"/>
        </w:rPr>
        <w:t>là</w:t>
      </w:r>
    </w:p>
    <w:p w14:paraId="5395BB56" w14:textId="77777777" w:rsidR="00095442" w:rsidRPr="00261E25" w:rsidRDefault="00095442" w:rsidP="00095442">
      <w:pPr>
        <w:widowControl w:val="0"/>
        <w:tabs>
          <w:tab w:val="left" w:pos="3402"/>
          <w:tab w:val="left" w:pos="5669"/>
          <w:tab w:val="left" w:pos="7937"/>
        </w:tabs>
        <w:autoSpaceDE w:val="0"/>
        <w:autoSpaceDN w:val="0"/>
        <w:spacing w:line="276" w:lineRule="auto"/>
        <w:jc w:val="both"/>
        <w:rPr>
          <w:color w:val="auto"/>
          <w:sz w:val="26"/>
          <w:szCs w:val="26"/>
          <w:lang w:val="sv-SE"/>
        </w:rPr>
      </w:pPr>
      <w:r w:rsidRPr="00261E25">
        <w:rPr>
          <w:b/>
          <w:color w:val="auto"/>
          <w:sz w:val="26"/>
          <w:szCs w:val="26"/>
          <w:lang w:val="sv-SE"/>
        </w:rPr>
        <w:t xml:space="preserve">                 A. </w:t>
      </w:r>
      <w:r w:rsidRPr="00261E25">
        <w:rPr>
          <w:color w:val="auto"/>
          <w:sz w:val="26"/>
          <w:szCs w:val="26"/>
          <w:lang w:val="sv-SE"/>
        </w:rPr>
        <w:t>1 m.</w:t>
      </w:r>
      <w:r w:rsidRPr="00261E25">
        <w:rPr>
          <w:color w:val="auto"/>
          <w:sz w:val="26"/>
          <w:szCs w:val="26"/>
          <w:lang w:val="sv-SE"/>
        </w:rPr>
        <w:tab/>
      </w:r>
      <w:r w:rsidRPr="00261E25">
        <w:rPr>
          <w:b/>
          <w:color w:val="auto"/>
          <w:sz w:val="26"/>
          <w:szCs w:val="26"/>
          <w:lang w:val="sv-SE"/>
        </w:rPr>
        <w:t xml:space="preserve">B. </w:t>
      </w:r>
      <w:r w:rsidRPr="00261E25">
        <w:rPr>
          <w:color w:val="auto"/>
          <w:sz w:val="26"/>
          <w:szCs w:val="26"/>
          <w:lang w:val="sv-SE"/>
        </w:rPr>
        <w:t>2 m.</w:t>
      </w:r>
      <w:r w:rsidRPr="00261E25">
        <w:rPr>
          <w:color w:val="auto"/>
          <w:sz w:val="26"/>
          <w:szCs w:val="26"/>
          <w:lang w:val="sv-SE"/>
        </w:rPr>
        <w:tab/>
      </w:r>
    </w:p>
    <w:p w14:paraId="3240B752" w14:textId="77777777" w:rsidR="00095442" w:rsidRPr="00261E25" w:rsidRDefault="00095442" w:rsidP="00095442">
      <w:pPr>
        <w:widowControl w:val="0"/>
        <w:tabs>
          <w:tab w:val="left" w:pos="3402"/>
          <w:tab w:val="left" w:pos="5669"/>
          <w:tab w:val="left" w:pos="7937"/>
        </w:tabs>
        <w:autoSpaceDE w:val="0"/>
        <w:autoSpaceDN w:val="0"/>
        <w:spacing w:line="276" w:lineRule="auto"/>
        <w:jc w:val="both"/>
        <w:rPr>
          <w:color w:val="auto"/>
          <w:sz w:val="26"/>
          <w:szCs w:val="26"/>
          <w:lang w:val="sv-SE"/>
        </w:rPr>
      </w:pPr>
      <w:r w:rsidRPr="00261E25">
        <w:rPr>
          <w:b/>
          <w:color w:val="auto"/>
          <w:sz w:val="26"/>
          <w:szCs w:val="26"/>
          <w:lang w:val="sv-SE"/>
        </w:rPr>
        <w:t xml:space="preserve">                 </w:t>
      </w:r>
      <w:r w:rsidRPr="00261E25">
        <w:rPr>
          <w:b/>
          <w:color w:val="auto"/>
          <w:sz w:val="26"/>
          <w:szCs w:val="26"/>
          <w:highlight w:val="green"/>
          <w:lang w:val="sv-SE"/>
        </w:rPr>
        <w:t xml:space="preserve">C. </w:t>
      </w:r>
      <w:r w:rsidRPr="00261E25">
        <w:rPr>
          <w:color w:val="auto"/>
          <w:sz w:val="26"/>
          <w:szCs w:val="26"/>
          <w:highlight w:val="green"/>
          <w:lang w:val="sv-SE"/>
        </w:rPr>
        <w:t>3 m.</w:t>
      </w:r>
      <w:r w:rsidRPr="00261E25">
        <w:rPr>
          <w:color w:val="auto"/>
          <w:sz w:val="26"/>
          <w:szCs w:val="26"/>
          <w:lang w:val="sv-SE"/>
        </w:rPr>
        <w:tab/>
      </w:r>
      <w:r w:rsidRPr="00261E25">
        <w:rPr>
          <w:b/>
          <w:color w:val="auto"/>
          <w:sz w:val="26"/>
          <w:szCs w:val="26"/>
          <w:lang w:val="sv-SE"/>
        </w:rPr>
        <w:t xml:space="preserve">D. </w:t>
      </w:r>
      <w:r w:rsidRPr="00261E25">
        <w:rPr>
          <w:color w:val="auto"/>
          <w:sz w:val="26"/>
          <w:szCs w:val="26"/>
          <w:lang w:val="sv-SE"/>
        </w:rPr>
        <w:t>4</w:t>
      </w:r>
      <w:r w:rsidRPr="00261E25">
        <w:rPr>
          <w:color w:val="auto"/>
          <w:spacing w:val="-1"/>
          <w:sz w:val="26"/>
          <w:szCs w:val="26"/>
          <w:lang w:val="sv-SE"/>
        </w:rPr>
        <w:t xml:space="preserve"> </w:t>
      </w:r>
      <w:r w:rsidRPr="00261E25">
        <w:rPr>
          <w:color w:val="auto"/>
          <w:sz w:val="26"/>
          <w:szCs w:val="26"/>
          <w:lang w:val="sv-SE"/>
        </w:rPr>
        <w:t>m.</w:t>
      </w:r>
    </w:p>
    <w:p w14:paraId="77C59FE6" w14:textId="77777777" w:rsidR="00095442" w:rsidRPr="00261E25" w:rsidRDefault="00095442" w:rsidP="00095442">
      <w:pPr>
        <w:pStyle w:val="BodyText"/>
        <w:widowControl w:val="0"/>
        <w:tabs>
          <w:tab w:val="left" w:pos="992"/>
        </w:tabs>
        <w:autoSpaceDE w:val="0"/>
        <w:autoSpaceDN w:val="0"/>
        <w:spacing w:before="0" w:after="0" w:line="276" w:lineRule="auto"/>
        <w:ind w:firstLine="0"/>
        <w:rPr>
          <w:b/>
          <w:noProof/>
          <w:sz w:val="26"/>
          <w:szCs w:val="26"/>
        </w:rPr>
      </w:pPr>
      <w:r w:rsidRPr="00261E25">
        <w:rPr>
          <w:noProof/>
          <w:sz w:val="26"/>
          <w:szCs w:val="26"/>
          <w:lang w:val="en-US" w:eastAsia="en-US"/>
        </w:rPr>
        <w:drawing>
          <wp:anchor distT="0" distB="0" distL="114300" distR="114300" simplePos="0" relativeHeight="251868160" behindDoc="0" locked="0" layoutInCell="1" allowOverlap="1" wp14:anchorId="1F7C1434" wp14:editId="3B388EA3">
            <wp:simplePos x="0" y="0"/>
            <wp:positionH relativeFrom="column">
              <wp:posOffset>4507230</wp:posOffset>
            </wp:positionH>
            <wp:positionV relativeFrom="paragraph">
              <wp:posOffset>254635</wp:posOffset>
            </wp:positionV>
            <wp:extent cx="2084705" cy="1094740"/>
            <wp:effectExtent l="0" t="0" r="0" b="0"/>
            <wp:wrapSquare wrapText="bothSides"/>
            <wp:docPr id="1781" name="Picture 1781"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 name="Picture 1781" descr="50 hthy"/>
                    <pic:cNvPicPr/>
                  </pic:nvPicPr>
                  <pic:blipFill>
                    <a:blip r:embed="rId667" cstate="print">
                      <a:extLst>
                        <a:ext uri="{28A0092B-C50C-407E-A947-70E740481C1C}">
                          <a14:useLocalDpi xmlns:a14="http://schemas.microsoft.com/office/drawing/2010/main" val="0"/>
                        </a:ext>
                      </a:extLst>
                    </a:blip>
                    <a:stretch>
                      <a:fillRect/>
                    </a:stretch>
                  </pic:blipFill>
                  <pic:spPr>
                    <a:xfrm>
                      <a:off x="0" y="0"/>
                      <a:ext cx="2084705" cy="1094740"/>
                    </a:xfrm>
                    <a:prstGeom prst="rect">
                      <a:avLst/>
                    </a:prstGeom>
                  </pic:spPr>
                </pic:pic>
              </a:graphicData>
            </a:graphic>
            <wp14:sizeRelH relativeFrom="page">
              <wp14:pctWidth>0</wp14:pctWidth>
            </wp14:sizeRelH>
            <wp14:sizeRelV relativeFrom="page">
              <wp14:pctHeight>0</wp14:pctHeight>
            </wp14:sizeRelV>
          </wp:anchor>
        </w:drawing>
      </w:r>
      <w:r w:rsidRPr="00261E25">
        <w:rPr>
          <w:rFonts w:eastAsia="Calibri"/>
          <w:b/>
          <w:iCs/>
          <w:sz w:val="26"/>
          <w:szCs w:val="26"/>
          <w:lang w:val="fr-FR"/>
          <w14:ligatures w14:val="standardContextual"/>
        </w:rPr>
        <w:t xml:space="preserve">Câu 12 : </w:t>
      </w:r>
      <w:r w:rsidRPr="00261E25">
        <w:rPr>
          <w:sz w:val="26"/>
          <w:szCs w:val="26"/>
        </w:rPr>
        <w:t>Đồ thị vận tốc – thời gian của một vật chuyển động thẳng ở hình dưới.</w:t>
      </w:r>
      <w:r w:rsidRPr="00261E25">
        <w:rPr>
          <w:noProof/>
          <w:sz w:val="26"/>
          <w:szCs w:val="26"/>
        </w:rPr>
        <w:t xml:space="preserve"> </w:t>
      </w:r>
      <w:r w:rsidRPr="00261E25">
        <w:rPr>
          <w:sz w:val="26"/>
          <w:szCs w:val="26"/>
        </w:rPr>
        <w:t>Quãng đường vật đã đi được sau 30s là:</w:t>
      </w:r>
    </w:p>
    <w:p w14:paraId="739435F5" w14:textId="77777777" w:rsidR="00095442" w:rsidRPr="00261E25" w:rsidRDefault="00095442" w:rsidP="00095442">
      <w:pPr>
        <w:tabs>
          <w:tab w:val="left" w:pos="3402"/>
          <w:tab w:val="left" w:pos="5669"/>
          <w:tab w:val="left" w:pos="7937"/>
        </w:tabs>
        <w:spacing w:line="276" w:lineRule="auto"/>
        <w:ind w:left="992"/>
        <w:jc w:val="both"/>
        <w:rPr>
          <w:color w:val="auto"/>
          <w:sz w:val="26"/>
          <w:szCs w:val="26"/>
          <w:lang w:val="vi-VN"/>
        </w:rPr>
      </w:pPr>
      <w:r w:rsidRPr="00261E25">
        <w:rPr>
          <w:b/>
          <w:color w:val="auto"/>
          <w:sz w:val="26"/>
          <w:szCs w:val="26"/>
          <w:lang w:val="vi-VN"/>
        </w:rPr>
        <w:t xml:space="preserve">A. </w:t>
      </w:r>
      <w:r w:rsidRPr="00261E25">
        <w:rPr>
          <w:color w:val="auto"/>
          <w:sz w:val="26"/>
          <w:szCs w:val="26"/>
          <w:lang w:val="vi-VN"/>
        </w:rPr>
        <w:t>200 m.</w:t>
      </w:r>
      <w:r w:rsidRPr="00261E25">
        <w:rPr>
          <w:color w:val="auto"/>
          <w:sz w:val="26"/>
          <w:szCs w:val="26"/>
          <w:lang w:val="vi-VN"/>
        </w:rPr>
        <w:tab/>
      </w:r>
      <w:r w:rsidRPr="00261E25">
        <w:rPr>
          <w:b/>
          <w:color w:val="auto"/>
          <w:sz w:val="26"/>
          <w:szCs w:val="26"/>
          <w:highlight w:val="green"/>
          <w:lang w:val="vi-VN"/>
        </w:rPr>
        <w:t xml:space="preserve">B. </w:t>
      </w:r>
      <w:r w:rsidRPr="00261E25">
        <w:rPr>
          <w:color w:val="auto"/>
          <w:sz w:val="26"/>
          <w:szCs w:val="26"/>
          <w:highlight w:val="green"/>
          <w:lang w:val="vi-VN"/>
        </w:rPr>
        <w:t>250 m.</w:t>
      </w:r>
    </w:p>
    <w:p w14:paraId="17E6FE81" w14:textId="77777777" w:rsidR="00095442" w:rsidRPr="00261E25" w:rsidRDefault="00095442" w:rsidP="00095442">
      <w:pPr>
        <w:tabs>
          <w:tab w:val="left" w:pos="3402"/>
          <w:tab w:val="left" w:pos="5669"/>
          <w:tab w:val="left" w:pos="7937"/>
        </w:tabs>
        <w:spacing w:line="276" w:lineRule="auto"/>
        <w:ind w:left="992"/>
        <w:jc w:val="both"/>
        <w:rPr>
          <w:color w:val="auto"/>
          <w:sz w:val="26"/>
          <w:szCs w:val="26"/>
          <w:lang w:val="vi-VN"/>
        </w:rPr>
      </w:pPr>
      <w:r w:rsidRPr="00261E25">
        <w:rPr>
          <w:b/>
          <w:color w:val="auto"/>
          <w:sz w:val="26"/>
          <w:szCs w:val="26"/>
          <w:lang w:val="vi-VN"/>
        </w:rPr>
        <w:t xml:space="preserve">C. </w:t>
      </w:r>
      <w:r w:rsidRPr="00261E25">
        <w:rPr>
          <w:color w:val="auto"/>
          <w:sz w:val="26"/>
          <w:szCs w:val="26"/>
          <w:lang w:val="vi-VN"/>
        </w:rPr>
        <w:t>300 m.</w:t>
      </w:r>
      <w:r w:rsidRPr="00261E25">
        <w:rPr>
          <w:color w:val="auto"/>
          <w:sz w:val="26"/>
          <w:szCs w:val="26"/>
          <w:lang w:val="vi-VN"/>
        </w:rPr>
        <w:tab/>
      </w:r>
      <w:r w:rsidRPr="00261E25">
        <w:rPr>
          <w:b/>
          <w:color w:val="auto"/>
          <w:sz w:val="26"/>
          <w:szCs w:val="26"/>
          <w:lang w:val="vi-VN"/>
        </w:rPr>
        <w:t xml:space="preserve">D. </w:t>
      </w:r>
      <w:r w:rsidRPr="00261E25">
        <w:rPr>
          <w:color w:val="auto"/>
          <w:sz w:val="26"/>
          <w:szCs w:val="26"/>
          <w:lang w:val="vi-VN"/>
        </w:rPr>
        <w:t>350 m.</w:t>
      </w:r>
    </w:p>
    <w:p w14:paraId="13BE5024" w14:textId="77777777" w:rsidR="00095442" w:rsidRPr="00261E25" w:rsidRDefault="00095442" w:rsidP="00095442">
      <w:pPr>
        <w:pStyle w:val="BodyText"/>
        <w:widowControl w:val="0"/>
        <w:tabs>
          <w:tab w:val="left" w:pos="992"/>
        </w:tabs>
        <w:autoSpaceDE w:val="0"/>
        <w:autoSpaceDN w:val="0"/>
        <w:spacing w:before="0" w:after="0" w:line="276" w:lineRule="auto"/>
        <w:ind w:firstLine="0"/>
        <w:rPr>
          <w:b/>
          <w:sz w:val="26"/>
          <w:szCs w:val="26"/>
        </w:rPr>
      </w:pPr>
      <w:r w:rsidRPr="00261E25">
        <w:rPr>
          <w:noProof/>
          <w:sz w:val="26"/>
          <w:szCs w:val="26"/>
          <w:lang w:val="en-US" w:eastAsia="en-US"/>
        </w:rPr>
        <w:drawing>
          <wp:anchor distT="0" distB="0" distL="114300" distR="114300" simplePos="0" relativeHeight="251869184" behindDoc="0" locked="0" layoutInCell="1" allowOverlap="1" wp14:anchorId="3EE899DC" wp14:editId="03C4C41B">
            <wp:simplePos x="0" y="0"/>
            <wp:positionH relativeFrom="column">
              <wp:posOffset>4705350</wp:posOffset>
            </wp:positionH>
            <wp:positionV relativeFrom="paragraph">
              <wp:posOffset>339090</wp:posOffset>
            </wp:positionV>
            <wp:extent cx="1315720" cy="1295400"/>
            <wp:effectExtent l="0" t="0" r="0" b="0"/>
            <wp:wrapSquare wrapText="bothSides"/>
            <wp:docPr id="1789" name="Picture 1789"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 name="Picture 1789" descr="50 hthy"/>
                    <pic:cNvPicPr/>
                  </pic:nvPicPr>
                  <pic:blipFill>
                    <a:blip r:embed="rId668" cstate="print">
                      <a:extLst>
                        <a:ext uri="{28A0092B-C50C-407E-A947-70E740481C1C}">
                          <a14:useLocalDpi xmlns:a14="http://schemas.microsoft.com/office/drawing/2010/main" val="0"/>
                        </a:ext>
                      </a:extLst>
                    </a:blip>
                    <a:stretch>
                      <a:fillRect/>
                    </a:stretch>
                  </pic:blipFill>
                  <pic:spPr>
                    <a:xfrm>
                      <a:off x="0" y="0"/>
                      <a:ext cx="1315720" cy="1295400"/>
                    </a:xfrm>
                    <a:prstGeom prst="rect">
                      <a:avLst/>
                    </a:prstGeom>
                  </pic:spPr>
                </pic:pic>
              </a:graphicData>
            </a:graphic>
            <wp14:sizeRelH relativeFrom="page">
              <wp14:pctWidth>0</wp14:pctWidth>
            </wp14:sizeRelH>
            <wp14:sizeRelV relativeFrom="page">
              <wp14:pctHeight>0</wp14:pctHeight>
            </wp14:sizeRelV>
          </wp:anchor>
        </w:drawing>
      </w:r>
      <w:r w:rsidRPr="00261E25">
        <w:rPr>
          <w:rFonts w:eastAsia="Calibri"/>
          <w:b/>
          <w:iCs/>
          <w:sz w:val="26"/>
          <w:szCs w:val="26"/>
          <w:lang w:val="fr-FR"/>
          <w14:ligatures w14:val="standardContextual"/>
        </w:rPr>
        <w:t xml:space="preserve">Câu 13 : </w:t>
      </w:r>
      <w:r w:rsidRPr="00261E25">
        <w:rPr>
          <w:sz w:val="26"/>
          <w:szCs w:val="26"/>
        </w:rPr>
        <w:t>Đồ thị vận tốc – thời gian của một tàu hỏa đang chuyển động thẳng có dạng như hình bên. Thời điểm t = 0 là lúc tàu đi qua sân ga. Vận tốc của tàu sau khi rời sân ga được 80 m là</w:t>
      </w:r>
    </w:p>
    <w:p w14:paraId="07152E2D" w14:textId="77777777" w:rsidR="00095442" w:rsidRPr="00261E25" w:rsidRDefault="00095442" w:rsidP="00095442">
      <w:pPr>
        <w:tabs>
          <w:tab w:val="left" w:pos="3402"/>
          <w:tab w:val="left" w:pos="5669"/>
          <w:tab w:val="left" w:pos="7937"/>
        </w:tabs>
        <w:spacing w:line="276" w:lineRule="auto"/>
        <w:ind w:left="992"/>
        <w:jc w:val="both"/>
        <w:rPr>
          <w:color w:val="auto"/>
          <w:sz w:val="26"/>
          <w:szCs w:val="26"/>
          <w:lang w:val="vi-VN"/>
        </w:rPr>
      </w:pPr>
      <w:r w:rsidRPr="00261E25">
        <w:rPr>
          <w:b/>
          <w:color w:val="auto"/>
          <w:sz w:val="26"/>
          <w:szCs w:val="26"/>
          <w:lang w:val="vi-VN"/>
        </w:rPr>
        <w:t xml:space="preserve">A. </w:t>
      </w:r>
      <w:r w:rsidRPr="00261E25">
        <w:rPr>
          <w:color w:val="auto"/>
          <w:sz w:val="26"/>
          <w:szCs w:val="26"/>
          <w:lang w:val="vi-VN"/>
        </w:rPr>
        <w:t>4 m/s.</w:t>
      </w:r>
      <w:r w:rsidRPr="00261E25">
        <w:rPr>
          <w:color w:val="auto"/>
          <w:sz w:val="26"/>
          <w:szCs w:val="26"/>
          <w:lang w:val="vi-VN"/>
        </w:rPr>
        <w:tab/>
      </w:r>
      <w:r w:rsidRPr="00261E25">
        <w:rPr>
          <w:b/>
          <w:color w:val="auto"/>
          <w:sz w:val="26"/>
          <w:szCs w:val="26"/>
          <w:highlight w:val="green"/>
          <w:lang w:val="vi-VN"/>
        </w:rPr>
        <w:t xml:space="preserve">B. </w:t>
      </w:r>
      <w:r w:rsidRPr="00261E25">
        <w:rPr>
          <w:color w:val="auto"/>
          <w:sz w:val="26"/>
          <w:szCs w:val="26"/>
          <w:highlight w:val="green"/>
          <w:lang w:val="vi-VN"/>
        </w:rPr>
        <w:t>6 m/s.</w:t>
      </w:r>
      <w:r w:rsidRPr="00261E25">
        <w:rPr>
          <w:color w:val="auto"/>
          <w:sz w:val="26"/>
          <w:szCs w:val="26"/>
          <w:lang w:val="vi-VN"/>
        </w:rPr>
        <w:tab/>
      </w:r>
    </w:p>
    <w:p w14:paraId="5299378F" w14:textId="77777777" w:rsidR="00095442" w:rsidRPr="00261E25" w:rsidRDefault="00095442" w:rsidP="00095442">
      <w:pPr>
        <w:tabs>
          <w:tab w:val="left" w:pos="3402"/>
          <w:tab w:val="left" w:pos="5669"/>
          <w:tab w:val="left" w:pos="7937"/>
        </w:tabs>
        <w:spacing w:line="276" w:lineRule="auto"/>
        <w:ind w:left="992"/>
        <w:jc w:val="both"/>
        <w:rPr>
          <w:color w:val="auto"/>
          <w:sz w:val="26"/>
          <w:szCs w:val="26"/>
          <w:lang w:val="vi-VN"/>
        </w:rPr>
      </w:pPr>
      <w:r w:rsidRPr="00261E25">
        <w:rPr>
          <w:b/>
          <w:color w:val="auto"/>
          <w:sz w:val="26"/>
          <w:szCs w:val="26"/>
          <w:lang w:val="vi-VN"/>
        </w:rPr>
        <w:t xml:space="preserve">C. </w:t>
      </w:r>
      <w:r w:rsidRPr="00261E25">
        <w:rPr>
          <w:color w:val="auto"/>
          <w:sz w:val="26"/>
          <w:szCs w:val="26"/>
          <w:lang w:val="vi-VN"/>
        </w:rPr>
        <w:t>8 m/s.</w:t>
      </w:r>
      <w:r w:rsidRPr="00261E25">
        <w:rPr>
          <w:color w:val="auto"/>
          <w:sz w:val="26"/>
          <w:szCs w:val="26"/>
          <w:lang w:val="vi-VN"/>
        </w:rPr>
        <w:tab/>
      </w:r>
      <w:r w:rsidRPr="00261E25">
        <w:rPr>
          <w:b/>
          <w:color w:val="auto"/>
          <w:sz w:val="26"/>
          <w:szCs w:val="26"/>
          <w:lang w:val="vi-VN"/>
        </w:rPr>
        <w:t xml:space="preserve">D. </w:t>
      </w:r>
      <w:r w:rsidRPr="00261E25">
        <w:rPr>
          <w:color w:val="auto"/>
          <w:sz w:val="26"/>
          <w:szCs w:val="26"/>
          <w:lang w:val="vi-VN"/>
        </w:rPr>
        <w:t>10 m/s.</w:t>
      </w:r>
    </w:p>
    <w:p w14:paraId="5AF5402A" w14:textId="77777777" w:rsidR="00095442" w:rsidRPr="00261E25" w:rsidRDefault="00095442" w:rsidP="00095442">
      <w:pPr>
        <w:pStyle w:val="BodyText"/>
        <w:widowControl w:val="0"/>
        <w:tabs>
          <w:tab w:val="left" w:pos="992"/>
        </w:tabs>
        <w:autoSpaceDE w:val="0"/>
        <w:autoSpaceDN w:val="0"/>
        <w:spacing w:before="0" w:after="0" w:line="276" w:lineRule="auto"/>
        <w:ind w:firstLine="0"/>
        <w:rPr>
          <w:b/>
          <w:sz w:val="26"/>
          <w:szCs w:val="26"/>
        </w:rPr>
      </w:pPr>
      <w:r w:rsidRPr="00261E25">
        <w:rPr>
          <w:noProof/>
          <w:sz w:val="26"/>
          <w:szCs w:val="26"/>
          <w:lang w:val="en-US" w:eastAsia="en-US"/>
        </w:rPr>
        <w:drawing>
          <wp:anchor distT="0" distB="0" distL="114300" distR="114300" simplePos="0" relativeHeight="251871232" behindDoc="0" locked="0" layoutInCell="1" allowOverlap="1" wp14:anchorId="0B3F25F7" wp14:editId="2EA3FED3">
            <wp:simplePos x="0" y="0"/>
            <wp:positionH relativeFrom="column">
              <wp:posOffset>4980305</wp:posOffset>
            </wp:positionH>
            <wp:positionV relativeFrom="paragraph">
              <wp:posOffset>521970</wp:posOffset>
            </wp:positionV>
            <wp:extent cx="1405255" cy="1362075"/>
            <wp:effectExtent l="0" t="0" r="4445" b="9525"/>
            <wp:wrapSquare wrapText="bothSides"/>
            <wp:docPr id="1804234486" name="Picture 1804234486"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234486" name="Picture 1804234486" descr="50 hthy"/>
                    <pic:cNvPicPr/>
                  </pic:nvPicPr>
                  <pic:blipFill>
                    <a:blip r:embed="rId669" cstate="print">
                      <a:extLst>
                        <a:ext uri="{28A0092B-C50C-407E-A947-70E740481C1C}">
                          <a14:useLocalDpi xmlns:a14="http://schemas.microsoft.com/office/drawing/2010/main" val="0"/>
                        </a:ext>
                      </a:extLst>
                    </a:blip>
                    <a:stretch>
                      <a:fillRect/>
                    </a:stretch>
                  </pic:blipFill>
                  <pic:spPr>
                    <a:xfrm>
                      <a:off x="0" y="0"/>
                      <a:ext cx="1405255" cy="1362075"/>
                    </a:xfrm>
                    <a:prstGeom prst="rect">
                      <a:avLst/>
                    </a:prstGeom>
                  </pic:spPr>
                </pic:pic>
              </a:graphicData>
            </a:graphic>
            <wp14:sizeRelH relativeFrom="page">
              <wp14:pctWidth>0</wp14:pctWidth>
            </wp14:sizeRelH>
            <wp14:sizeRelV relativeFrom="page">
              <wp14:pctHeight>0</wp14:pctHeight>
            </wp14:sizeRelV>
          </wp:anchor>
        </w:drawing>
      </w:r>
      <w:r w:rsidRPr="00261E25">
        <w:rPr>
          <w:rFonts w:eastAsia="Calibri"/>
          <w:b/>
          <w:iCs/>
          <w:sz w:val="26"/>
          <w:szCs w:val="26"/>
          <w:lang w:val="fr-FR"/>
          <w14:ligatures w14:val="standardContextual"/>
        </w:rPr>
        <w:t xml:space="preserve">Câu 14 : </w:t>
      </w:r>
      <w:r w:rsidRPr="00261E25">
        <w:rPr>
          <w:sz w:val="26"/>
          <w:szCs w:val="26"/>
        </w:rPr>
        <w:t xml:space="preserve">Hình bên là đồ thị vận tốc – thời gian của hai vật chuyển động thẳng cùng hướng, xuất phát từ cùng một vị trí, gốc thời gian là lúc hai vật bắt đầu chuyển động. Nhận xét </w:t>
      </w:r>
      <w:r w:rsidRPr="00261E25">
        <w:rPr>
          <w:b/>
          <w:sz w:val="26"/>
          <w:szCs w:val="26"/>
        </w:rPr>
        <w:t xml:space="preserve">sai </w:t>
      </w:r>
      <w:r w:rsidRPr="00261E25">
        <w:rPr>
          <w:sz w:val="26"/>
          <w:szCs w:val="26"/>
        </w:rPr>
        <w:t>là</w:t>
      </w:r>
    </w:p>
    <w:p w14:paraId="0DAB7596" w14:textId="77777777" w:rsidR="00095442" w:rsidRPr="00261E25" w:rsidRDefault="00095442" w:rsidP="00095442">
      <w:pPr>
        <w:pStyle w:val="ListParagraph"/>
        <w:widowControl w:val="0"/>
        <w:tabs>
          <w:tab w:val="left" w:pos="3402"/>
          <w:tab w:val="left" w:pos="5669"/>
          <w:tab w:val="left" w:pos="7937"/>
        </w:tabs>
        <w:autoSpaceDE w:val="0"/>
        <w:autoSpaceDN w:val="0"/>
        <w:spacing w:after="0" w:line="276" w:lineRule="auto"/>
        <w:ind w:left="992"/>
        <w:contextualSpacing w:val="0"/>
        <w:jc w:val="both"/>
        <w:rPr>
          <w:rFonts w:ascii="Times New Roman" w:hAnsi="Times New Roman" w:cs="Times New Roman"/>
          <w:sz w:val="26"/>
          <w:szCs w:val="26"/>
          <w:lang w:val="vi-VN"/>
        </w:rPr>
      </w:pPr>
      <w:r w:rsidRPr="00261E25">
        <w:rPr>
          <w:rFonts w:ascii="Times New Roman" w:hAnsi="Times New Roman" w:cs="Times New Roman"/>
          <w:b/>
          <w:sz w:val="26"/>
          <w:szCs w:val="26"/>
          <w:lang w:val="vi-VN"/>
        </w:rPr>
        <w:t xml:space="preserve">A. </w:t>
      </w:r>
      <w:r w:rsidRPr="00261E25">
        <w:rPr>
          <w:rFonts w:ascii="Times New Roman" w:hAnsi="Times New Roman" w:cs="Times New Roman"/>
          <w:sz w:val="26"/>
          <w:szCs w:val="26"/>
          <w:lang w:val="vi-VN"/>
        </w:rPr>
        <w:t>Hai vật cùng chuyển động nhanh dần.</w:t>
      </w:r>
    </w:p>
    <w:p w14:paraId="05CAA54E" w14:textId="77777777" w:rsidR="00095442" w:rsidRPr="00261E25" w:rsidRDefault="00095442" w:rsidP="00095442">
      <w:pPr>
        <w:pStyle w:val="ListParagraph"/>
        <w:widowControl w:val="0"/>
        <w:tabs>
          <w:tab w:val="left" w:pos="3402"/>
          <w:tab w:val="left" w:pos="5669"/>
          <w:tab w:val="left" w:pos="7937"/>
        </w:tabs>
        <w:autoSpaceDE w:val="0"/>
        <w:autoSpaceDN w:val="0"/>
        <w:spacing w:after="0" w:line="276" w:lineRule="auto"/>
        <w:ind w:left="992"/>
        <w:contextualSpacing w:val="0"/>
        <w:jc w:val="both"/>
        <w:rPr>
          <w:rFonts w:ascii="Times New Roman" w:hAnsi="Times New Roman" w:cs="Times New Roman"/>
          <w:sz w:val="26"/>
          <w:szCs w:val="26"/>
          <w:lang w:val="vi-VN"/>
        </w:rPr>
      </w:pPr>
      <w:r w:rsidRPr="00261E25">
        <w:rPr>
          <w:rFonts w:ascii="Times New Roman" w:hAnsi="Times New Roman" w:cs="Times New Roman"/>
          <w:b/>
          <w:sz w:val="26"/>
          <w:szCs w:val="26"/>
          <w:lang w:val="vi-VN"/>
        </w:rPr>
        <w:t xml:space="preserve">B. </w:t>
      </w:r>
      <w:r w:rsidRPr="00261E25">
        <w:rPr>
          <w:rFonts w:ascii="Times New Roman" w:hAnsi="Times New Roman" w:cs="Times New Roman"/>
          <w:sz w:val="26"/>
          <w:szCs w:val="26"/>
          <w:lang w:val="vi-VN"/>
        </w:rPr>
        <w:t>Vật 1 bắt đầu chuyển động từ trạng thái nghỉ.</w:t>
      </w:r>
    </w:p>
    <w:p w14:paraId="4A346273" w14:textId="77777777" w:rsidR="00095442" w:rsidRPr="00261E25" w:rsidRDefault="00095442" w:rsidP="00095442">
      <w:pPr>
        <w:pStyle w:val="ListParagraph"/>
        <w:widowControl w:val="0"/>
        <w:tabs>
          <w:tab w:val="left" w:pos="3402"/>
          <w:tab w:val="left" w:pos="5669"/>
          <w:tab w:val="left" w:pos="7937"/>
        </w:tabs>
        <w:autoSpaceDE w:val="0"/>
        <w:autoSpaceDN w:val="0"/>
        <w:spacing w:after="0" w:line="276" w:lineRule="auto"/>
        <w:ind w:left="992"/>
        <w:contextualSpacing w:val="0"/>
        <w:jc w:val="both"/>
        <w:rPr>
          <w:rFonts w:ascii="Times New Roman" w:hAnsi="Times New Roman" w:cs="Times New Roman"/>
          <w:sz w:val="26"/>
          <w:szCs w:val="26"/>
          <w:lang w:val="vi-VN"/>
        </w:rPr>
      </w:pPr>
      <w:r w:rsidRPr="00261E25">
        <w:rPr>
          <w:rFonts w:ascii="Times New Roman" w:hAnsi="Times New Roman" w:cs="Times New Roman"/>
          <w:b/>
          <w:sz w:val="26"/>
          <w:szCs w:val="26"/>
          <w:highlight w:val="green"/>
          <w:lang w:val="vi-VN"/>
        </w:rPr>
        <w:t xml:space="preserve">C. </w:t>
      </w:r>
      <w:r w:rsidRPr="00261E25">
        <w:rPr>
          <w:rFonts w:ascii="Times New Roman" w:hAnsi="Times New Roman" w:cs="Times New Roman"/>
          <w:sz w:val="26"/>
          <w:szCs w:val="26"/>
          <w:highlight w:val="green"/>
          <w:lang w:val="vi-VN"/>
        </w:rPr>
        <w:t>Vật 2 chuyển động với gia tốc lớn hơn vật 1.</w:t>
      </w:r>
    </w:p>
    <w:p w14:paraId="56B1A9B2" w14:textId="77777777" w:rsidR="00095442" w:rsidRPr="00261E25" w:rsidRDefault="00095442" w:rsidP="00095442">
      <w:pPr>
        <w:widowControl w:val="0"/>
        <w:tabs>
          <w:tab w:val="left" w:pos="3402"/>
          <w:tab w:val="left" w:pos="5669"/>
          <w:tab w:val="left" w:pos="7937"/>
        </w:tabs>
        <w:autoSpaceDE w:val="0"/>
        <w:autoSpaceDN w:val="0"/>
        <w:spacing w:line="276" w:lineRule="auto"/>
        <w:ind w:left="992"/>
        <w:jc w:val="both"/>
        <w:rPr>
          <w:color w:val="auto"/>
          <w:sz w:val="26"/>
          <w:szCs w:val="26"/>
          <w:lang w:val="vi-VN"/>
        </w:rPr>
      </w:pPr>
      <w:r w:rsidRPr="00261E25">
        <w:rPr>
          <w:b/>
          <w:color w:val="auto"/>
          <w:sz w:val="26"/>
          <w:szCs w:val="26"/>
          <w:lang w:val="vi-VN"/>
        </w:rPr>
        <w:t xml:space="preserve">D. </w:t>
      </w:r>
      <w:r w:rsidRPr="00261E25">
        <w:rPr>
          <w:color w:val="auto"/>
          <w:sz w:val="26"/>
          <w:szCs w:val="26"/>
          <w:lang w:val="vi-VN"/>
        </w:rPr>
        <w:t>Ở thời điểm t</w:t>
      </w:r>
      <w:r w:rsidRPr="00261E25">
        <w:rPr>
          <w:color w:val="auto"/>
          <w:position w:val="-2"/>
          <w:sz w:val="26"/>
          <w:szCs w:val="26"/>
          <w:vertAlign w:val="subscript"/>
          <w:lang w:val="vi-VN"/>
        </w:rPr>
        <w:t>0</w:t>
      </w:r>
      <w:r w:rsidRPr="00261E25">
        <w:rPr>
          <w:color w:val="auto"/>
          <w:sz w:val="26"/>
          <w:szCs w:val="26"/>
          <w:lang w:val="vi-VN"/>
        </w:rPr>
        <w:t>, vật 1 ở phía sau vật 2.</w:t>
      </w:r>
    </w:p>
    <w:p w14:paraId="78C7FC49" w14:textId="77777777" w:rsidR="00095442" w:rsidRPr="00261E25" w:rsidRDefault="00095442" w:rsidP="00095442">
      <w:pPr>
        <w:tabs>
          <w:tab w:val="left" w:pos="992"/>
        </w:tabs>
        <w:spacing w:line="276" w:lineRule="auto"/>
        <w:jc w:val="both"/>
        <w:rPr>
          <w:b/>
          <w:color w:val="auto"/>
          <w:sz w:val="26"/>
          <w:szCs w:val="26"/>
          <w:lang w:val="vi-VN"/>
        </w:rPr>
      </w:pPr>
      <w:r w:rsidRPr="00261E25">
        <w:rPr>
          <w:noProof/>
          <w:color w:val="auto"/>
          <w:sz w:val="26"/>
          <w:szCs w:val="26"/>
        </w:rPr>
        <w:drawing>
          <wp:anchor distT="0" distB="0" distL="114300" distR="114300" simplePos="0" relativeHeight="251870208" behindDoc="0" locked="0" layoutInCell="1" allowOverlap="1" wp14:anchorId="6C24C00F" wp14:editId="6473B546">
            <wp:simplePos x="0" y="0"/>
            <wp:positionH relativeFrom="column">
              <wp:posOffset>4478655</wp:posOffset>
            </wp:positionH>
            <wp:positionV relativeFrom="paragraph">
              <wp:posOffset>252730</wp:posOffset>
            </wp:positionV>
            <wp:extent cx="2141220" cy="1610360"/>
            <wp:effectExtent l="0" t="0" r="0" b="8890"/>
            <wp:wrapSquare wrapText="bothSides"/>
            <wp:docPr id="1513056580" name="Picture 1513056580"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6580" name="Picture 1513056580" descr="50 hthy"/>
                    <pic:cNvPicPr/>
                  </pic:nvPicPr>
                  <pic:blipFill>
                    <a:blip r:embed="rId670">
                      <a:extLst>
                        <a:ext uri="{28A0092B-C50C-407E-A947-70E740481C1C}">
                          <a14:useLocalDpi xmlns:a14="http://schemas.microsoft.com/office/drawing/2010/main" val="0"/>
                        </a:ext>
                      </a:extLst>
                    </a:blip>
                    <a:stretch>
                      <a:fillRect/>
                    </a:stretch>
                  </pic:blipFill>
                  <pic:spPr>
                    <a:xfrm>
                      <a:off x="0" y="0"/>
                      <a:ext cx="2141220" cy="1610360"/>
                    </a:xfrm>
                    <a:prstGeom prst="rect">
                      <a:avLst/>
                    </a:prstGeom>
                  </pic:spPr>
                </pic:pic>
              </a:graphicData>
            </a:graphic>
            <wp14:sizeRelH relativeFrom="page">
              <wp14:pctWidth>0</wp14:pctWidth>
            </wp14:sizeRelH>
            <wp14:sizeRelV relativeFrom="page">
              <wp14:pctHeight>0</wp14:pctHeight>
            </wp14:sizeRelV>
          </wp:anchor>
        </w:drawing>
      </w:r>
      <w:r w:rsidRPr="00261E25">
        <w:rPr>
          <w:rFonts w:eastAsia="Calibri"/>
          <w:b/>
          <w:iCs/>
          <w:color w:val="auto"/>
          <w:sz w:val="26"/>
          <w:szCs w:val="26"/>
          <w:lang w:val="fr-FR"/>
          <w14:ligatures w14:val="standardContextual"/>
        </w:rPr>
        <w:t xml:space="preserve">Câu 15 : </w:t>
      </w:r>
      <w:r w:rsidRPr="00261E25">
        <w:rPr>
          <w:color w:val="auto"/>
          <w:sz w:val="26"/>
          <w:szCs w:val="26"/>
          <w:lang w:val="vi-VN"/>
        </w:rPr>
        <w:t>Đồ thị vận tốc – thời gian của một vật chuyển động được biểu diễn như hình vẽ. Gọi a</w:t>
      </w:r>
      <w:r w:rsidRPr="00261E25">
        <w:rPr>
          <w:color w:val="auto"/>
          <w:sz w:val="26"/>
          <w:szCs w:val="26"/>
          <w:vertAlign w:val="subscript"/>
          <w:lang w:val="vi-VN"/>
        </w:rPr>
        <w:t>1</w:t>
      </w:r>
      <w:r w:rsidRPr="00261E25">
        <w:rPr>
          <w:color w:val="auto"/>
          <w:sz w:val="26"/>
          <w:szCs w:val="26"/>
          <w:lang w:val="vi-VN"/>
        </w:rPr>
        <w:t>, a</w:t>
      </w:r>
      <w:r w:rsidRPr="00261E25">
        <w:rPr>
          <w:color w:val="auto"/>
          <w:sz w:val="26"/>
          <w:szCs w:val="26"/>
          <w:vertAlign w:val="subscript"/>
          <w:lang w:val="vi-VN"/>
        </w:rPr>
        <w:t>2</w:t>
      </w:r>
      <w:r w:rsidRPr="00261E25">
        <w:rPr>
          <w:color w:val="auto"/>
          <w:sz w:val="26"/>
          <w:szCs w:val="26"/>
          <w:lang w:val="vi-VN"/>
        </w:rPr>
        <w:t>, a</w:t>
      </w:r>
      <w:r w:rsidRPr="00261E25">
        <w:rPr>
          <w:color w:val="auto"/>
          <w:sz w:val="26"/>
          <w:szCs w:val="26"/>
          <w:vertAlign w:val="subscript"/>
          <w:lang w:val="vi-VN"/>
        </w:rPr>
        <w:t>3</w:t>
      </w:r>
      <w:r w:rsidRPr="00261E25">
        <w:rPr>
          <w:color w:val="auto"/>
          <w:sz w:val="26"/>
          <w:szCs w:val="26"/>
          <w:lang w:val="vi-VN"/>
        </w:rPr>
        <w:t xml:space="preserve"> lần lượt là gia tốc của vật trong các giai đoạn tương ứng là từ t = 0 đến t</w:t>
      </w:r>
      <w:r w:rsidRPr="00261E25">
        <w:rPr>
          <w:color w:val="auto"/>
          <w:sz w:val="26"/>
          <w:szCs w:val="26"/>
          <w:vertAlign w:val="subscript"/>
          <w:lang w:val="vi-VN"/>
        </w:rPr>
        <w:t>1</w:t>
      </w:r>
      <w:r w:rsidRPr="00261E25">
        <w:rPr>
          <w:color w:val="auto"/>
          <w:sz w:val="26"/>
          <w:szCs w:val="26"/>
          <w:lang w:val="vi-VN"/>
        </w:rPr>
        <w:t xml:space="preserve"> = 20 s; từ t</w:t>
      </w:r>
      <w:r w:rsidRPr="00261E25">
        <w:rPr>
          <w:color w:val="auto"/>
          <w:sz w:val="26"/>
          <w:szCs w:val="26"/>
          <w:vertAlign w:val="subscript"/>
          <w:lang w:val="vi-VN"/>
        </w:rPr>
        <w:t>1</w:t>
      </w:r>
      <w:r w:rsidRPr="00261E25">
        <w:rPr>
          <w:color w:val="auto"/>
          <w:sz w:val="26"/>
          <w:szCs w:val="26"/>
          <w:lang w:val="vi-VN"/>
        </w:rPr>
        <w:t xml:space="preserve"> = 20 s đến t</w:t>
      </w:r>
      <w:r w:rsidRPr="00261E25">
        <w:rPr>
          <w:color w:val="auto"/>
          <w:sz w:val="26"/>
          <w:szCs w:val="26"/>
          <w:vertAlign w:val="subscript"/>
          <w:lang w:val="vi-VN"/>
        </w:rPr>
        <w:t>2</w:t>
      </w:r>
      <w:r w:rsidRPr="00261E25">
        <w:rPr>
          <w:color w:val="auto"/>
          <w:sz w:val="26"/>
          <w:szCs w:val="26"/>
          <w:lang w:val="vi-VN"/>
        </w:rPr>
        <w:t xml:space="preserve"> = 60 s; từ t</w:t>
      </w:r>
      <w:r w:rsidRPr="00261E25">
        <w:rPr>
          <w:color w:val="auto"/>
          <w:sz w:val="26"/>
          <w:szCs w:val="26"/>
          <w:vertAlign w:val="subscript"/>
          <w:lang w:val="vi-VN"/>
        </w:rPr>
        <w:t>2</w:t>
      </w:r>
      <w:r w:rsidRPr="00261E25">
        <w:rPr>
          <w:color w:val="auto"/>
          <w:sz w:val="26"/>
          <w:szCs w:val="26"/>
          <w:lang w:val="vi-VN"/>
        </w:rPr>
        <w:t xml:space="preserve"> = 60 s đến t</w:t>
      </w:r>
      <w:r w:rsidRPr="00261E25">
        <w:rPr>
          <w:color w:val="auto"/>
          <w:sz w:val="26"/>
          <w:szCs w:val="26"/>
          <w:vertAlign w:val="subscript"/>
          <w:lang w:val="vi-VN"/>
        </w:rPr>
        <w:t>3</w:t>
      </w:r>
      <w:r w:rsidRPr="00261E25">
        <w:rPr>
          <w:color w:val="auto"/>
          <w:sz w:val="26"/>
          <w:szCs w:val="26"/>
          <w:lang w:val="vi-VN"/>
        </w:rPr>
        <w:t xml:space="preserve"> = 80 s. Giá trị của a</w:t>
      </w:r>
      <w:r w:rsidRPr="00261E25">
        <w:rPr>
          <w:color w:val="auto"/>
          <w:sz w:val="26"/>
          <w:szCs w:val="26"/>
          <w:vertAlign w:val="subscript"/>
          <w:lang w:val="vi-VN"/>
        </w:rPr>
        <w:t>1</w:t>
      </w:r>
      <w:r w:rsidRPr="00261E25">
        <w:rPr>
          <w:color w:val="auto"/>
          <w:sz w:val="26"/>
          <w:szCs w:val="26"/>
          <w:lang w:val="vi-VN"/>
        </w:rPr>
        <w:t>, a</w:t>
      </w:r>
      <w:r w:rsidRPr="00261E25">
        <w:rPr>
          <w:color w:val="auto"/>
          <w:sz w:val="26"/>
          <w:szCs w:val="26"/>
          <w:vertAlign w:val="subscript"/>
          <w:lang w:val="vi-VN"/>
        </w:rPr>
        <w:t>2</w:t>
      </w:r>
      <w:r w:rsidRPr="00261E25">
        <w:rPr>
          <w:color w:val="auto"/>
          <w:sz w:val="26"/>
          <w:szCs w:val="26"/>
          <w:lang w:val="vi-VN"/>
        </w:rPr>
        <w:t>, a</w:t>
      </w:r>
      <w:r w:rsidRPr="00261E25">
        <w:rPr>
          <w:color w:val="auto"/>
          <w:sz w:val="26"/>
          <w:szCs w:val="26"/>
          <w:vertAlign w:val="subscript"/>
          <w:lang w:val="vi-VN"/>
        </w:rPr>
        <w:t>3</w:t>
      </w:r>
      <w:r w:rsidRPr="00261E25">
        <w:rPr>
          <w:color w:val="auto"/>
          <w:sz w:val="26"/>
          <w:szCs w:val="26"/>
          <w:lang w:val="vi-VN"/>
        </w:rPr>
        <w:t xml:space="preserve"> lần lượt là</w:t>
      </w:r>
    </w:p>
    <w:p w14:paraId="2B266891" w14:textId="77777777" w:rsidR="00095442" w:rsidRPr="00261E25" w:rsidRDefault="00095442" w:rsidP="00095442">
      <w:pPr>
        <w:tabs>
          <w:tab w:val="left" w:pos="3402"/>
          <w:tab w:val="left" w:pos="5669"/>
          <w:tab w:val="left" w:pos="7937"/>
        </w:tabs>
        <w:spacing w:line="276" w:lineRule="auto"/>
        <w:ind w:left="992"/>
        <w:jc w:val="both"/>
        <w:rPr>
          <w:color w:val="auto"/>
          <w:sz w:val="26"/>
          <w:szCs w:val="26"/>
          <w:lang w:val="vi-VN"/>
        </w:rPr>
      </w:pPr>
      <w:r w:rsidRPr="00261E25">
        <w:rPr>
          <w:b/>
          <w:color w:val="auto"/>
          <w:sz w:val="26"/>
          <w:szCs w:val="26"/>
          <w:lang w:val="vi-VN"/>
        </w:rPr>
        <w:t xml:space="preserve">A. </w:t>
      </w:r>
      <w:r w:rsidRPr="00261E25">
        <w:rPr>
          <w:color w:val="auto"/>
          <w:sz w:val="26"/>
          <w:szCs w:val="26"/>
          <w:lang w:val="vi-VN"/>
        </w:rPr>
        <w:t>– 1 m/s</w:t>
      </w:r>
      <w:r w:rsidRPr="00261E25">
        <w:rPr>
          <w:color w:val="auto"/>
          <w:sz w:val="26"/>
          <w:szCs w:val="26"/>
          <w:vertAlign w:val="superscript"/>
          <w:lang w:val="vi-VN"/>
        </w:rPr>
        <w:t>2</w:t>
      </w:r>
      <w:r w:rsidRPr="00261E25">
        <w:rPr>
          <w:color w:val="auto"/>
          <w:sz w:val="26"/>
          <w:szCs w:val="26"/>
          <w:lang w:val="vi-VN"/>
        </w:rPr>
        <w:t>; 0; 2 m/s</w:t>
      </w:r>
      <w:r w:rsidRPr="00261E25">
        <w:rPr>
          <w:color w:val="auto"/>
          <w:sz w:val="26"/>
          <w:szCs w:val="26"/>
          <w:vertAlign w:val="superscript"/>
          <w:lang w:val="vi-VN"/>
        </w:rPr>
        <w:t>2</w:t>
      </w:r>
      <w:r w:rsidRPr="00261E25">
        <w:rPr>
          <w:color w:val="auto"/>
          <w:sz w:val="26"/>
          <w:szCs w:val="26"/>
          <w:lang w:val="vi-VN"/>
        </w:rPr>
        <w:t>.</w:t>
      </w:r>
      <w:r w:rsidRPr="00261E25">
        <w:rPr>
          <w:color w:val="auto"/>
          <w:sz w:val="26"/>
          <w:szCs w:val="26"/>
          <w:lang w:val="vi-VN"/>
        </w:rPr>
        <w:tab/>
      </w:r>
    </w:p>
    <w:p w14:paraId="7B8659D0" w14:textId="77777777" w:rsidR="00095442" w:rsidRPr="00261E25" w:rsidRDefault="00095442" w:rsidP="00095442">
      <w:pPr>
        <w:tabs>
          <w:tab w:val="left" w:pos="3402"/>
          <w:tab w:val="left" w:pos="5669"/>
          <w:tab w:val="left" w:pos="7937"/>
        </w:tabs>
        <w:spacing w:line="276" w:lineRule="auto"/>
        <w:ind w:left="992"/>
        <w:jc w:val="both"/>
        <w:rPr>
          <w:color w:val="auto"/>
          <w:sz w:val="26"/>
          <w:szCs w:val="26"/>
          <w:lang w:val="vi-VN"/>
        </w:rPr>
      </w:pPr>
      <w:r w:rsidRPr="00261E25">
        <w:rPr>
          <w:b/>
          <w:color w:val="auto"/>
          <w:sz w:val="26"/>
          <w:szCs w:val="26"/>
          <w:highlight w:val="green"/>
          <w:lang w:val="vi-VN"/>
        </w:rPr>
        <w:t xml:space="preserve">B. </w:t>
      </w:r>
      <w:r w:rsidRPr="00261E25">
        <w:rPr>
          <w:color w:val="auto"/>
          <w:sz w:val="26"/>
          <w:szCs w:val="26"/>
          <w:highlight w:val="green"/>
          <w:lang w:val="vi-VN"/>
        </w:rPr>
        <w:t>1 m/s</w:t>
      </w:r>
      <w:r w:rsidRPr="00261E25">
        <w:rPr>
          <w:color w:val="auto"/>
          <w:sz w:val="26"/>
          <w:szCs w:val="26"/>
          <w:highlight w:val="green"/>
          <w:vertAlign w:val="superscript"/>
          <w:lang w:val="vi-VN"/>
        </w:rPr>
        <w:t>2</w:t>
      </w:r>
      <w:r w:rsidRPr="00261E25">
        <w:rPr>
          <w:color w:val="auto"/>
          <w:sz w:val="26"/>
          <w:szCs w:val="26"/>
          <w:highlight w:val="green"/>
          <w:lang w:val="vi-VN"/>
        </w:rPr>
        <w:t>; 0; - 2 m/s</w:t>
      </w:r>
      <w:r w:rsidRPr="00261E25">
        <w:rPr>
          <w:color w:val="auto"/>
          <w:sz w:val="26"/>
          <w:szCs w:val="26"/>
          <w:highlight w:val="green"/>
          <w:vertAlign w:val="superscript"/>
          <w:lang w:val="vi-VN"/>
        </w:rPr>
        <w:t>2</w:t>
      </w:r>
      <w:r w:rsidRPr="00261E25">
        <w:rPr>
          <w:color w:val="auto"/>
          <w:sz w:val="26"/>
          <w:szCs w:val="26"/>
          <w:highlight w:val="green"/>
          <w:lang w:val="vi-VN"/>
        </w:rPr>
        <w:t>.</w:t>
      </w:r>
    </w:p>
    <w:p w14:paraId="6C308A47" w14:textId="77777777" w:rsidR="00095442" w:rsidRPr="00261E25" w:rsidRDefault="00095442" w:rsidP="00095442">
      <w:pPr>
        <w:tabs>
          <w:tab w:val="left" w:pos="3402"/>
          <w:tab w:val="left" w:pos="5669"/>
          <w:tab w:val="left" w:pos="7937"/>
        </w:tabs>
        <w:spacing w:line="276" w:lineRule="auto"/>
        <w:ind w:left="992"/>
        <w:jc w:val="both"/>
        <w:rPr>
          <w:color w:val="auto"/>
          <w:sz w:val="26"/>
          <w:szCs w:val="26"/>
          <w:lang w:val="vi-VN"/>
        </w:rPr>
      </w:pPr>
      <w:r w:rsidRPr="00261E25">
        <w:rPr>
          <w:noProof/>
          <w:color w:val="auto"/>
          <w:sz w:val="26"/>
          <w:szCs w:val="26"/>
        </w:rPr>
        <w:drawing>
          <wp:anchor distT="0" distB="0" distL="114300" distR="114300" simplePos="0" relativeHeight="251872256" behindDoc="0" locked="0" layoutInCell="1" allowOverlap="1" wp14:anchorId="7D70BDBD" wp14:editId="45FE295A">
            <wp:simplePos x="0" y="0"/>
            <wp:positionH relativeFrom="column">
              <wp:posOffset>4881880</wp:posOffset>
            </wp:positionH>
            <wp:positionV relativeFrom="paragraph">
              <wp:posOffset>148590</wp:posOffset>
            </wp:positionV>
            <wp:extent cx="1560830" cy="1173480"/>
            <wp:effectExtent l="0" t="0" r="1270" b="7620"/>
            <wp:wrapSquare wrapText="bothSides"/>
            <wp:docPr id="1792" name="Picture 1792"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 name="Picture 1792" descr="50 hthy"/>
                    <pic:cNvPicPr/>
                  </pic:nvPicPr>
                  <pic:blipFill>
                    <a:blip r:embed="rId670">
                      <a:extLst>
                        <a:ext uri="{28A0092B-C50C-407E-A947-70E740481C1C}">
                          <a14:useLocalDpi xmlns:a14="http://schemas.microsoft.com/office/drawing/2010/main" val="0"/>
                        </a:ext>
                      </a:extLst>
                    </a:blip>
                    <a:stretch>
                      <a:fillRect/>
                    </a:stretch>
                  </pic:blipFill>
                  <pic:spPr>
                    <a:xfrm>
                      <a:off x="0" y="0"/>
                      <a:ext cx="1560830" cy="1173480"/>
                    </a:xfrm>
                    <a:prstGeom prst="rect">
                      <a:avLst/>
                    </a:prstGeom>
                  </pic:spPr>
                </pic:pic>
              </a:graphicData>
            </a:graphic>
            <wp14:sizeRelH relativeFrom="page">
              <wp14:pctWidth>0</wp14:pctWidth>
            </wp14:sizeRelH>
            <wp14:sizeRelV relativeFrom="page">
              <wp14:pctHeight>0</wp14:pctHeight>
            </wp14:sizeRelV>
          </wp:anchor>
        </w:drawing>
      </w:r>
      <w:r w:rsidRPr="00261E25">
        <w:rPr>
          <w:b/>
          <w:color w:val="auto"/>
          <w:sz w:val="26"/>
          <w:szCs w:val="26"/>
          <w:lang w:val="vi-VN"/>
        </w:rPr>
        <w:t xml:space="preserve">C. </w:t>
      </w:r>
      <w:r w:rsidRPr="00261E25">
        <w:rPr>
          <w:color w:val="auto"/>
          <w:sz w:val="26"/>
          <w:szCs w:val="26"/>
          <w:lang w:val="vi-VN"/>
        </w:rPr>
        <w:t>– 1 m/s</w:t>
      </w:r>
      <w:r w:rsidRPr="00261E25">
        <w:rPr>
          <w:color w:val="auto"/>
          <w:sz w:val="26"/>
          <w:szCs w:val="26"/>
          <w:vertAlign w:val="superscript"/>
          <w:lang w:val="vi-VN"/>
        </w:rPr>
        <w:t>2</w:t>
      </w:r>
      <w:r w:rsidRPr="00261E25">
        <w:rPr>
          <w:color w:val="auto"/>
          <w:sz w:val="26"/>
          <w:szCs w:val="26"/>
          <w:lang w:val="vi-VN"/>
        </w:rPr>
        <w:t>; 2 m/s</w:t>
      </w:r>
      <w:r w:rsidRPr="00261E25">
        <w:rPr>
          <w:color w:val="auto"/>
          <w:sz w:val="26"/>
          <w:szCs w:val="26"/>
          <w:vertAlign w:val="superscript"/>
          <w:lang w:val="vi-VN"/>
        </w:rPr>
        <w:t>2</w:t>
      </w:r>
      <w:r w:rsidRPr="00261E25">
        <w:rPr>
          <w:color w:val="auto"/>
          <w:sz w:val="26"/>
          <w:szCs w:val="26"/>
          <w:lang w:val="vi-VN"/>
        </w:rPr>
        <w:t>; 0.</w:t>
      </w:r>
      <w:r w:rsidRPr="00261E25">
        <w:rPr>
          <w:color w:val="auto"/>
          <w:sz w:val="26"/>
          <w:szCs w:val="26"/>
          <w:lang w:val="vi-VN"/>
        </w:rPr>
        <w:tab/>
      </w:r>
    </w:p>
    <w:p w14:paraId="1D35C09A" w14:textId="77777777" w:rsidR="00095442" w:rsidRPr="00261E25" w:rsidRDefault="00095442" w:rsidP="00095442">
      <w:pPr>
        <w:tabs>
          <w:tab w:val="left" w:pos="3402"/>
          <w:tab w:val="left" w:pos="5669"/>
          <w:tab w:val="left" w:pos="7937"/>
        </w:tabs>
        <w:spacing w:line="276" w:lineRule="auto"/>
        <w:ind w:left="992"/>
        <w:jc w:val="both"/>
        <w:rPr>
          <w:color w:val="auto"/>
          <w:sz w:val="26"/>
          <w:szCs w:val="26"/>
          <w:lang w:val="vi-VN"/>
        </w:rPr>
      </w:pPr>
      <w:r w:rsidRPr="00261E25">
        <w:rPr>
          <w:b/>
          <w:color w:val="auto"/>
          <w:sz w:val="26"/>
          <w:szCs w:val="26"/>
          <w:lang w:val="vi-VN"/>
        </w:rPr>
        <w:t xml:space="preserve">D. </w:t>
      </w:r>
      <w:r w:rsidRPr="00261E25">
        <w:rPr>
          <w:color w:val="auto"/>
          <w:sz w:val="26"/>
          <w:szCs w:val="26"/>
          <w:lang w:val="vi-VN"/>
        </w:rPr>
        <w:t>1 m/s</w:t>
      </w:r>
      <w:r w:rsidRPr="00261E25">
        <w:rPr>
          <w:color w:val="auto"/>
          <w:sz w:val="26"/>
          <w:szCs w:val="26"/>
          <w:vertAlign w:val="superscript"/>
          <w:lang w:val="vi-VN"/>
        </w:rPr>
        <w:t>2</w:t>
      </w:r>
      <w:r w:rsidRPr="00261E25">
        <w:rPr>
          <w:color w:val="auto"/>
          <w:sz w:val="26"/>
          <w:szCs w:val="26"/>
          <w:lang w:val="vi-VN"/>
        </w:rPr>
        <w:t>; 0; 2 m/s</w:t>
      </w:r>
      <w:r w:rsidRPr="00261E25">
        <w:rPr>
          <w:color w:val="auto"/>
          <w:sz w:val="26"/>
          <w:szCs w:val="26"/>
          <w:vertAlign w:val="superscript"/>
          <w:lang w:val="vi-VN"/>
        </w:rPr>
        <w:t>2</w:t>
      </w:r>
      <w:r w:rsidRPr="00261E25">
        <w:rPr>
          <w:color w:val="auto"/>
          <w:sz w:val="26"/>
          <w:szCs w:val="26"/>
          <w:lang w:val="vi-VN"/>
        </w:rPr>
        <w:t>.</w:t>
      </w:r>
    </w:p>
    <w:p w14:paraId="322AA2B2" w14:textId="77777777" w:rsidR="00095442" w:rsidRPr="00261E25" w:rsidRDefault="00095442" w:rsidP="00095442">
      <w:pPr>
        <w:tabs>
          <w:tab w:val="left" w:pos="992"/>
        </w:tabs>
        <w:spacing w:line="276" w:lineRule="auto"/>
        <w:jc w:val="both"/>
        <w:rPr>
          <w:b/>
          <w:color w:val="auto"/>
          <w:sz w:val="26"/>
          <w:szCs w:val="26"/>
          <w:lang w:val="vi-VN"/>
        </w:rPr>
      </w:pPr>
      <w:r w:rsidRPr="00261E25">
        <w:rPr>
          <w:rFonts w:eastAsia="Calibri"/>
          <w:b/>
          <w:iCs/>
          <w:color w:val="auto"/>
          <w:sz w:val="26"/>
          <w:szCs w:val="26"/>
          <w:lang w:val="fr-FR"/>
          <w14:ligatures w14:val="standardContextual"/>
        </w:rPr>
        <w:t xml:space="preserve">Câu 16 : </w:t>
      </w:r>
      <w:r w:rsidRPr="00261E25">
        <w:rPr>
          <w:color w:val="auto"/>
          <w:sz w:val="26"/>
          <w:szCs w:val="26"/>
          <w:lang w:val="vi-VN"/>
        </w:rPr>
        <w:t>Đồ thị vận tốc – thời gian của một vật chuyển động được biểu diễn như hình vẽ. Quãng đường vật đi được từ thời điểm t = 0 đến thời điểm t = 60s là</w:t>
      </w:r>
    </w:p>
    <w:p w14:paraId="28B05CD5" w14:textId="77777777" w:rsidR="00095442" w:rsidRPr="00261E25" w:rsidRDefault="00095442" w:rsidP="00095442">
      <w:pPr>
        <w:tabs>
          <w:tab w:val="left" w:pos="3402"/>
          <w:tab w:val="left" w:pos="5669"/>
          <w:tab w:val="left" w:pos="7937"/>
        </w:tabs>
        <w:spacing w:line="276" w:lineRule="auto"/>
        <w:ind w:left="992"/>
        <w:jc w:val="both"/>
        <w:rPr>
          <w:color w:val="auto"/>
          <w:sz w:val="26"/>
          <w:szCs w:val="26"/>
          <w:lang w:val="vi-VN"/>
        </w:rPr>
      </w:pPr>
      <w:r w:rsidRPr="00261E25">
        <w:rPr>
          <w:b/>
          <w:color w:val="auto"/>
          <w:sz w:val="26"/>
          <w:szCs w:val="26"/>
          <w:highlight w:val="green"/>
          <w:lang w:val="vi-VN"/>
        </w:rPr>
        <w:t xml:space="preserve">A. </w:t>
      </w:r>
      <w:r w:rsidRPr="00261E25">
        <w:rPr>
          <w:color w:val="auto"/>
          <w:sz w:val="26"/>
          <w:szCs w:val="26"/>
          <w:highlight w:val="green"/>
          <w:lang w:val="vi-VN"/>
        </w:rPr>
        <w:t>2,2 km.</w:t>
      </w:r>
      <w:r w:rsidRPr="00261E25">
        <w:rPr>
          <w:color w:val="auto"/>
          <w:sz w:val="26"/>
          <w:szCs w:val="26"/>
          <w:lang w:val="vi-VN"/>
        </w:rPr>
        <w:tab/>
      </w:r>
      <w:r w:rsidRPr="00261E25">
        <w:rPr>
          <w:b/>
          <w:color w:val="auto"/>
          <w:sz w:val="26"/>
          <w:szCs w:val="26"/>
          <w:lang w:val="vi-VN"/>
        </w:rPr>
        <w:t xml:space="preserve">B. </w:t>
      </w:r>
      <w:r w:rsidRPr="00261E25">
        <w:rPr>
          <w:color w:val="auto"/>
          <w:sz w:val="26"/>
          <w:szCs w:val="26"/>
          <w:lang w:val="vi-VN"/>
        </w:rPr>
        <w:t>1,1 km.</w:t>
      </w:r>
    </w:p>
    <w:p w14:paraId="10E62CE0" w14:textId="77777777" w:rsidR="00095442" w:rsidRPr="00261E25" w:rsidRDefault="00095442" w:rsidP="00095442">
      <w:pPr>
        <w:tabs>
          <w:tab w:val="left" w:pos="3402"/>
          <w:tab w:val="left" w:pos="5669"/>
          <w:tab w:val="left" w:pos="7937"/>
        </w:tabs>
        <w:spacing w:line="276" w:lineRule="auto"/>
        <w:ind w:left="992"/>
        <w:jc w:val="both"/>
        <w:rPr>
          <w:color w:val="auto"/>
          <w:sz w:val="26"/>
          <w:szCs w:val="26"/>
          <w:lang w:val="vi-VN"/>
        </w:rPr>
      </w:pPr>
      <w:r w:rsidRPr="00261E25">
        <w:rPr>
          <w:b/>
          <w:color w:val="auto"/>
          <w:sz w:val="26"/>
          <w:szCs w:val="26"/>
          <w:lang w:val="vi-VN"/>
        </w:rPr>
        <w:t xml:space="preserve">C. </w:t>
      </w:r>
      <w:r w:rsidRPr="00261E25">
        <w:rPr>
          <w:color w:val="auto"/>
          <w:sz w:val="26"/>
          <w:szCs w:val="26"/>
          <w:lang w:val="vi-VN"/>
        </w:rPr>
        <w:t>440 m.</w:t>
      </w:r>
      <w:r w:rsidRPr="00261E25">
        <w:rPr>
          <w:color w:val="auto"/>
          <w:sz w:val="26"/>
          <w:szCs w:val="26"/>
          <w:lang w:val="vi-VN"/>
        </w:rPr>
        <w:tab/>
      </w:r>
      <w:r w:rsidRPr="00261E25">
        <w:rPr>
          <w:b/>
          <w:color w:val="auto"/>
          <w:sz w:val="26"/>
          <w:szCs w:val="26"/>
          <w:lang w:val="vi-VN"/>
        </w:rPr>
        <w:t xml:space="preserve">D. </w:t>
      </w:r>
      <w:r w:rsidRPr="00261E25">
        <w:rPr>
          <w:color w:val="auto"/>
          <w:sz w:val="26"/>
          <w:szCs w:val="26"/>
          <w:lang w:val="vi-VN"/>
        </w:rPr>
        <w:t>1,2 km.</w:t>
      </w:r>
    </w:p>
    <w:p w14:paraId="69544A84" w14:textId="77777777" w:rsidR="00095442" w:rsidRPr="00261E25" w:rsidRDefault="00095442" w:rsidP="00095442">
      <w:pPr>
        <w:pStyle w:val="BodyText"/>
        <w:widowControl w:val="0"/>
        <w:tabs>
          <w:tab w:val="left" w:pos="992"/>
        </w:tabs>
        <w:autoSpaceDE w:val="0"/>
        <w:autoSpaceDN w:val="0"/>
        <w:spacing w:before="0" w:after="0" w:line="276" w:lineRule="auto"/>
        <w:ind w:firstLine="0"/>
        <w:rPr>
          <w:rFonts w:eastAsia="DengXian"/>
          <w:b/>
          <w:sz w:val="26"/>
          <w:szCs w:val="26"/>
        </w:rPr>
      </w:pPr>
      <w:r w:rsidRPr="00261E25">
        <w:rPr>
          <w:noProof/>
          <w:sz w:val="26"/>
          <w:szCs w:val="26"/>
          <w:lang w:val="en-US" w:eastAsia="en-US"/>
        </w:rPr>
        <w:drawing>
          <wp:anchor distT="0" distB="0" distL="114300" distR="114300" simplePos="0" relativeHeight="251873280" behindDoc="1" locked="0" layoutInCell="1" allowOverlap="1" wp14:anchorId="5802781A" wp14:editId="42854341">
            <wp:simplePos x="0" y="0"/>
            <wp:positionH relativeFrom="margin">
              <wp:posOffset>4029710</wp:posOffset>
            </wp:positionH>
            <wp:positionV relativeFrom="paragraph">
              <wp:posOffset>6350</wp:posOffset>
            </wp:positionV>
            <wp:extent cx="2276475" cy="1133475"/>
            <wp:effectExtent l="0" t="0" r="9525" b="9525"/>
            <wp:wrapTight wrapText="bothSides">
              <wp:wrapPolygon edited="0">
                <wp:start x="0" y="0"/>
                <wp:lineTo x="0" y="21418"/>
                <wp:lineTo x="21510" y="21418"/>
                <wp:lineTo x="21510" y="0"/>
                <wp:lineTo x="0" y="0"/>
              </wp:wrapPolygon>
            </wp:wrapTight>
            <wp:docPr id="1857322402" name="Picture 1857322402"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22402" name="Picture 1857322402" descr="50 hthy"/>
                    <pic:cNvPicPr/>
                  </pic:nvPicPr>
                  <pic:blipFill>
                    <a:blip r:embed="rId671">
                      <a:extLst>
                        <a:ext uri="{28A0092B-C50C-407E-A947-70E740481C1C}">
                          <a14:useLocalDpi xmlns:a14="http://schemas.microsoft.com/office/drawing/2010/main" val="0"/>
                        </a:ext>
                      </a:extLst>
                    </a:blip>
                    <a:stretch>
                      <a:fillRect/>
                    </a:stretch>
                  </pic:blipFill>
                  <pic:spPr>
                    <a:xfrm>
                      <a:off x="0" y="0"/>
                      <a:ext cx="2276475" cy="1133475"/>
                    </a:xfrm>
                    <a:prstGeom prst="rect">
                      <a:avLst/>
                    </a:prstGeom>
                  </pic:spPr>
                </pic:pic>
              </a:graphicData>
            </a:graphic>
            <wp14:sizeRelH relativeFrom="page">
              <wp14:pctWidth>0</wp14:pctWidth>
            </wp14:sizeRelH>
            <wp14:sizeRelV relativeFrom="page">
              <wp14:pctHeight>0</wp14:pctHeight>
            </wp14:sizeRelV>
          </wp:anchor>
        </w:drawing>
      </w:r>
      <w:r w:rsidRPr="00261E25">
        <w:rPr>
          <w:rFonts w:eastAsia="Calibri"/>
          <w:b/>
          <w:iCs/>
          <w:sz w:val="26"/>
          <w:szCs w:val="26"/>
          <w:lang w:val="fr-FR"/>
          <w14:ligatures w14:val="standardContextual"/>
        </w:rPr>
        <w:t xml:space="preserve">Câu 17 : </w:t>
      </w:r>
      <w:r w:rsidRPr="00261E25">
        <w:rPr>
          <w:rFonts w:eastAsia="DengXian"/>
          <w:b/>
          <w:sz w:val="26"/>
          <w:szCs w:val="26"/>
        </w:rPr>
        <w:t xml:space="preserve"> </w:t>
      </w:r>
      <w:r w:rsidRPr="00261E25">
        <w:rPr>
          <w:sz w:val="26"/>
          <w:szCs w:val="26"/>
        </w:rPr>
        <w:t>Một vật chuyển động có đồ thị vận tốc – thời gian như hình vẽ. Quãng đường đi được trong giai đoạn chuyển động thẳng chậm dần đều là</w:t>
      </w:r>
    </w:p>
    <w:p w14:paraId="61BB8C2F" w14:textId="77777777" w:rsidR="00095442" w:rsidRPr="00261E25" w:rsidRDefault="00095442" w:rsidP="00095442">
      <w:pPr>
        <w:tabs>
          <w:tab w:val="left" w:pos="3402"/>
          <w:tab w:val="left" w:pos="5669"/>
          <w:tab w:val="left" w:pos="7937"/>
        </w:tabs>
        <w:spacing w:line="276" w:lineRule="auto"/>
        <w:ind w:left="992"/>
        <w:jc w:val="both"/>
        <w:rPr>
          <w:color w:val="auto"/>
          <w:sz w:val="26"/>
          <w:szCs w:val="26"/>
          <w:lang w:val="vi-VN"/>
        </w:rPr>
      </w:pPr>
      <w:r w:rsidRPr="00261E25">
        <w:rPr>
          <w:b/>
          <w:color w:val="auto"/>
          <w:sz w:val="26"/>
          <w:szCs w:val="26"/>
          <w:lang w:val="vi-VN"/>
        </w:rPr>
        <w:t xml:space="preserve">A. </w:t>
      </w:r>
      <w:r w:rsidRPr="00261E25">
        <w:rPr>
          <w:color w:val="auto"/>
          <w:sz w:val="26"/>
          <w:szCs w:val="26"/>
          <w:lang w:val="vi-VN"/>
        </w:rPr>
        <w:t>62,5m.</w:t>
      </w:r>
      <w:r w:rsidRPr="00261E25">
        <w:rPr>
          <w:color w:val="auto"/>
          <w:sz w:val="26"/>
          <w:szCs w:val="26"/>
          <w:lang w:val="vi-VN"/>
        </w:rPr>
        <w:tab/>
      </w:r>
      <w:r w:rsidRPr="00261E25">
        <w:rPr>
          <w:b/>
          <w:color w:val="auto"/>
          <w:sz w:val="26"/>
          <w:szCs w:val="26"/>
          <w:lang w:val="vi-VN"/>
        </w:rPr>
        <w:t xml:space="preserve">B. </w:t>
      </w:r>
      <w:r w:rsidRPr="00261E25">
        <w:rPr>
          <w:color w:val="auto"/>
          <w:sz w:val="26"/>
          <w:szCs w:val="26"/>
          <w:lang w:val="vi-VN"/>
        </w:rPr>
        <w:t>75m.</w:t>
      </w:r>
    </w:p>
    <w:p w14:paraId="72FDC5EE" w14:textId="77777777" w:rsidR="00095442" w:rsidRPr="00261E25" w:rsidRDefault="00095442" w:rsidP="00095442">
      <w:pPr>
        <w:tabs>
          <w:tab w:val="left" w:pos="3402"/>
          <w:tab w:val="left" w:pos="5669"/>
          <w:tab w:val="left" w:pos="7937"/>
        </w:tabs>
        <w:spacing w:line="276" w:lineRule="auto"/>
        <w:ind w:left="992"/>
        <w:jc w:val="both"/>
        <w:rPr>
          <w:color w:val="auto"/>
          <w:sz w:val="26"/>
          <w:szCs w:val="26"/>
          <w:lang w:val="vi-VN"/>
        </w:rPr>
      </w:pPr>
      <w:r w:rsidRPr="00261E25">
        <w:rPr>
          <w:b/>
          <w:color w:val="auto"/>
          <w:sz w:val="26"/>
          <w:szCs w:val="26"/>
          <w:highlight w:val="green"/>
          <w:lang w:val="vi-VN"/>
        </w:rPr>
        <w:t xml:space="preserve">C. </w:t>
      </w:r>
      <w:r w:rsidRPr="00261E25">
        <w:rPr>
          <w:color w:val="auto"/>
          <w:sz w:val="26"/>
          <w:szCs w:val="26"/>
          <w:highlight w:val="green"/>
          <w:lang w:val="vi-VN"/>
        </w:rPr>
        <w:t>37,5m</w:t>
      </w:r>
      <w:r w:rsidRPr="00261E25">
        <w:rPr>
          <w:color w:val="auto"/>
          <w:sz w:val="26"/>
          <w:szCs w:val="26"/>
          <w:lang w:val="vi-VN"/>
        </w:rPr>
        <w:t>.</w:t>
      </w:r>
      <w:r w:rsidRPr="00261E25">
        <w:rPr>
          <w:color w:val="auto"/>
          <w:sz w:val="26"/>
          <w:szCs w:val="26"/>
          <w:lang w:val="vi-VN"/>
        </w:rPr>
        <w:tab/>
      </w:r>
      <w:r w:rsidRPr="00261E25">
        <w:rPr>
          <w:b/>
          <w:color w:val="auto"/>
          <w:sz w:val="26"/>
          <w:szCs w:val="26"/>
          <w:lang w:val="vi-VN"/>
        </w:rPr>
        <w:t xml:space="preserve">D. </w:t>
      </w:r>
      <w:r w:rsidRPr="00261E25">
        <w:rPr>
          <w:color w:val="auto"/>
          <w:sz w:val="26"/>
          <w:szCs w:val="26"/>
          <w:lang w:val="vi-VN"/>
        </w:rPr>
        <w:t>100m.</w:t>
      </w:r>
    </w:p>
    <w:p w14:paraId="0C9F3A05" w14:textId="77777777" w:rsidR="00095442" w:rsidRPr="00261E25" w:rsidRDefault="00095442" w:rsidP="00095442">
      <w:pPr>
        <w:tabs>
          <w:tab w:val="left" w:pos="3402"/>
          <w:tab w:val="left" w:pos="5669"/>
          <w:tab w:val="left" w:pos="7937"/>
        </w:tabs>
        <w:spacing w:line="276" w:lineRule="auto"/>
        <w:jc w:val="both"/>
        <w:rPr>
          <w:color w:val="auto"/>
          <w:sz w:val="26"/>
          <w:szCs w:val="26"/>
          <w:lang w:val="vi-VN"/>
        </w:rPr>
      </w:pPr>
      <w:r w:rsidRPr="00261E25">
        <w:rPr>
          <w:noProof/>
          <w:color w:val="auto"/>
          <w:sz w:val="26"/>
          <w:szCs w:val="26"/>
        </w:rPr>
        <w:lastRenderedPageBreak/>
        <w:drawing>
          <wp:anchor distT="0" distB="0" distL="114300" distR="114300" simplePos="0" relativeHeight="251874304" behindDoc="0" locked="0" layoutInCell="1" allowOverlap="1" wp14:anchorId="62C169A9" wp14:editId="30FF6FC2">
            <wp:simplePos x="0" y="0"/>
            <wp:positionH relativeFrom="margin">
              <wp:posOffset>4077970</wp:posOffset>
            </wp:positionH>
            <wp:positionV relativeFrom="paragraph">
              <wp:posOffset>13970</wp:posOffset>
            </wp:positionV>
            <wp:extent cx="2428240" cy="1038225"/>
            <wp:effectExtent l="0" t="0" r="0" b="9525"/>
            <wp:wrapThrough wrapText="bothSides">
              <wp:wrapPolygon edited="0">
                <wp:start x="0" y="0"/>
                <wp:lineTo x="0" y="21402"/>
                <wp:lineTo x="21351" y="21402"/>
                <wp:lineTo x="21351" y="0"/>
                <wp:lineTo x="0" y="0"/>
              </wp:wrapPolygon>
            </wp:wrapThrough>
            <wp:docPr id="1010369012" name="Picture 14"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69012" name="Picture 14" descr="50 hthy"/>
                    <pic:cNvPicPr>
                      <a:picLocks noChangeAspect="1" noChangeArrowheads="1"/>
                    </pic:cNvPicPr>
                  </pic:nvPicPr>
                  <pic:blipFill rotWithShape="1">
                    <a:blip r:embed="rId672">
                      <a:extLst>
                        <a:ext uri="{BEBA8EAE-BF5A-486C-A8C5-ECC9F3942E4B}">
                          <a14:imgProps xmlns:a14="http://schemas.microsoft.com/office/drawing/2010/main">
                            <a14:imgLayer r:embed="rId673">
                              <a14:imgEffect>
                                <a14:sharpenSoften amount="50000"/>
                              </a14:imgEffect>
                            </a14:imgLayer>
                          </a14:imgProps>
                        </a:ext>
                        <a:ext uri="{28A0092B-C50C-407E-A947-70E740481C1C}">
                          <a14:useLocalDpi xmlns:a14="http://schemas.microsoft.com/office/drawing/2010/main" val="0"/>
                        </a:ext>
                      </a:extLst>
                    </a:blip>
                    <a:srcRect t="2281" r="2252" b="14850"/>
                    <a:stretch/>
                  </pic:blipFill>
                  <pic:spPr bwMode="auto">
                    <a:xfrm>
                      <a:off x="0" y="0"/>
                      <a:ext cx="2428240" cy="1038225"/>
                    </a:xfrm>
                    <a:prstGeom prst="rect">
                      <a:avLst/>
                    </a:prstGeom>
                    <a:noFill/>
                    <a:ln>
                      <a:noFill/>
                    </a:ln>
                    <a:extLst>
                      <a:ext uri="{53640926-AAD7-44D8-BBD7-CCE9431645EC}">
                        <a14:shadowObscured xmlns:a14="http://schemas.microsoft.com/office/drawing/2010/main"/>
                      </a:ext>
                    </a:extLst>
                  </pic:spPr>
                </pic:pic>
              </a:graphicData>
            </a:graphic>
          </wp:anchor>
        </w:drawing>
      </w:r>
      <w:r w:rsidRPr="00261E25">
        <w:rPr>
          <w:rFonts w:eastAsia="Calibri"/>
          <w:b/>
          <w:iCs/>
          <w:color w:val="auto"/>
          <w:sz w:val="26"/>
          <w:szCs w:val="26"/>
          <w:lang w:val="fr-FR"/>
          <w14:ligatures w14:val="standardContextual"/>
        </w:rPr>
        <w:t xml:space="preserve">Câu 18 : </w:t>
      </w:r>
      <w:r w:rsidRPr="00261E25">
        <w:rPr>
          <w:rFonts w:eastAsia="Calibri"/>
          <w:color w:val="auto"/>
          <w:sz w:val="26"/>
          <w:szCs w:val="26"/>
          <w:lang w:val="vi-VN"/>
        </w:rPr>
        <w:t>Đồ thị vận tốc – thời gian ở Hình 9.5 mô tả chuyển động của một chú chó con đang chạy trong một ngõ thẳng và hẹp</w:t>
      </w:r>
      <w:r w:rsidRPr="00261E25">
        <w:rPr>
          <w:rFonts w:eastAsia="DengXian"/>
          <w:b/>
          <w:color w:val="auto"/>
          <w:sz w:val="26"/>
          <w:szCs w:val="26"/>
          <w:lang w:val="vi-VN"/>
        </w:rPr>
        <w:t xml:space="preserve"> . </w:t>
      </w:r>
      <w:r w:rsidRPr="00261E25">
        <w:rPr>
          <w:color w:val="auto"/>
          <w:sz w:val="26"/>
          <w:szCs w:val="26"/>
          <w:lang w:val="vi-VN"/>
        </w:rPr>
        <w:t xml:space="preserve">Tính quãng đường đi được và độ dịch chuyển của chú chó sau 10s </w:t>
      </w:r>
    </w:p>
    <w:p w14:paraId="53817D59" w14:textId="77777777" w:rsidR="00095442" w:rsidRPr="00261E25" w:rsidRDefault="00095442" w:rsidP="00095442">
      <w:pPr>
        <w:tabs>
          <w:tab w:val="left" w:pos="3402"/>
          <w:tab w:val="left" w:pos="5669"/>
          <w:tab w:val="left" w:pos="7937"/>
        </w:tabs>
        <w:spacing w:line="276" w:lineRule="auto"/>
        <w:ind w:left="992"/>
        <w:jc w:val="both"/>
        <w:rPr>
          <w:color w:val="auto"/>
          <w:sz w:val="26"/>
          <w:szCs w:val="26"/>
          <w:lang w:val="vi-VN"/>
        </w:rPr>
      </w:pPr>
      <w:r w:rsidRPr="00261E25">
        <w:rPr>
          <w:b/>
          <w:color w:val="auto"/>
          <w:sz w:val="26"/>
          <w:szCs w:val="26"/>
          <w:lang w:val="vi-VN"/>
        </w:rPr>
        <w:t xml:space="preserve">A. </w:t>
      </w:r>
      <w:r w:rsidRPr="00261E25">
        <w:rPr>
          <w:color w:val="auto"/>
          <w:sz w:val="26"/>
          <w:szCs w:val="26"/>
          <w:lang w:val="vi-VN"/>
        </w:rPr>
        <w:t>S= 12m, d = 9,5 m</w:t>
      </w:r>
      <w:r w:rsidRPr="00261E25">
        <w:rPr>
          <w:color w:val="auto"/>
          <w:sz w:val="26"/>
          <w:szCs w:val="26"/>
          <w:lang w:val="vi-VN"/>
        </w:rPr>
        <w:tab/>
      </w:r>
      <w:r w:rsidRPr="00261E25">
        <w:rPr>
          <w:b/>
          <w:color w:val="auto"/>
          <w:sz w:val="26"/>
          <w:szCs w:val="26"/>
          <w:lang w:val="vi-VN"/>
        </w:rPr>
        <w:t xml:space="preserve">B. </w:t>
      </w:r>
      <w:r w:rsidRPr="00261E25">
        <w:rPr>
          <w:color w:val="auto"/>
          <w:sz w:val="26"/>
          <w:szCs w:val="26"/>
          <w:lang w:val="vi-VN"/>
        </w:rPr>
        <w:t>S= 12,5 m, d = 9,5 m.</w:t>
      </w:r>
    </w:p>
    <w:p w14:paraId="29B2ADA1" w14:textId="77777777" w:rsidR="00095442" w:rsidRPr="00261E25" w:rsidRDefault="00095442" w:rsidP="00095442">
      <w:pPr>
        <w:tabs>
          <w:tab w:val="left" w:pos="3402"/>
          <w:tab w:val="left" w:pos="5669"/>
          <w:tab w:val="left" w:pos="7937"/>
        </w:tabs>
        <w:spacing w:line="276" w:lineRule="auto"/>
        <w:ind w:left="992"/>
        <w:jc w:val="both"/>
        <w:rPr>
          <w:color w:val="auto"/>
          <w:sz w:val="26"/>
          <w:szCs w:val="26"/>
          <w:lang w:val="vi-VN"/>
        </w:rPr>
      </w:pPr>
      <w:r w:rsidRPr="00261E25">
        <w:rPr>
          <w:b/>
          <w:color w:val="auto"/>
          <w:sz w:val="26"/>
          <w:szCs w:val="26"/>
          <w:highlight w:val="green"/>
          <w:lang w:val="vi-VN"/>
        </w:rPr>
        <w:t xml:space="preserve">C. </w:t>
      </w:r>
      <w:r w:rsidRPr="00261E25">
        <w:rPr>
          <w:color w:val="auto"/>
          <w:sz w:val="26"/>
          <w:szCs w:val="26"/>
          <w:highlight w:val="green"/>
          <w:lang w:val="vi-VN"/>
        </w:rPr>
        <w:t>S= 12m, d = 9, m.</w:t>
      </w:r>
      <w:r w:rsidRPr="00261E25">
        <w:rPr>
          <w:color w:val="auto"/>
          <w:sz w:val="26"/>
          <w:szCs w:val="26"/>
          <w:lang w:val="vi-VN"/>
        </w:rPr>
        <w:tab/>
      </w:r>
      <w:r w:rsidRPr="00261E25">
        <w:rPr>
          <w:b/>
          <w:color w:val="auto"/>
          <w:sz w:val="26"/>
          <w:szCs w:val="26"/>
          <w:lang w:val="vi-VN"/>
        </w:rPr>
        <w:t xml:space="preserve">D. </w:t>
      </w:r>
      <w:r w:rsidRPr="00261E25">
        <w:rPr>
          <w:color w:val="auto"/>
          <w:sz w:val="26"/>
          <w:szCs w:val="26"/>
          <w:lang w:val="vi-VN"/>
        </w:rPr>
        <w:t>S= 10m, d = 9 m.</w:t>
      </w:r>
    </w:p>
    <w:p w14:paraId="46BBBB5A" w14:textId="77777777" w:rsidR="00095442" w:rsidRPr="00261E25" w:rsidRDefault="00095442" w:rsidP="00095442">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526F2683" wp14:editId="0D2562E8">
                <wp:extent cx="5445928" cy="340995"/>
                <wp:effectExtent l="0" t="0" r="2540" b="1905"/>
                <wp:docPr id="1905815998"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848597479" name="Group 52"/>
                        <wpg:cNvGrpSpPr>
                          <a:grpSpLocks/>
                        </wpg:cNvGrpSpPr>
                        <wpg:grpSpPr bwMode="auto">
                          <a:xfrm>
                            <a:off x="95" y="0"/>
                            <a:ext cx="54470" cy="3433"/>
                            <a:chOff x="95" y="0"/>
                            <a:chExt cx="54469" cy="3433"/>
                          </a:xfrm>
                        </wpg:grpSpPr>
                        <wpg:grpSp>
                          <wpg:cNvPr id="1565802578" name="Group 53"/>
                          <wpg:cNvGrpSpPr>
                            <a:grpSpLocks/>
                          </wpg:cNvGrpSpPr>
                          <wpg:grpSpPr bwMode="auto">
                            <a:xfrm>
                              <a:off x="95" y="0"/>
                              <a:ext cx="54469" cy="3225"/>
                              <a:chOff x="92" y="0"/>
                              <a:chExt cx="52607" cy="3227"/>
                            </a:xfrm>
                          </wpg:grpSpPr>
                          <wps:wsp>
                            <wps:cNvPr id="824301106"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7510013"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67672820"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23933034"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0ACA33" w14:textId="77777777" w:rsidR="00095442" w:rsidRPr="009111E4" w:rsidRDefault="00095442" w:rsidP="0009544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33FBE9A9" w14:textId="77777777" w:rsidR="00095442" w:rsidRPr="009111E4" w:rsidRDefault="00095442" w:rsidP="00095442">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661245196"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7A671F"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526F2683" id="_x0000_s1549"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">
                <v:group id="Group 52" o:spid="_x0000_s1550"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">
                  <v:group id="Group 53" o:spid="_x0000_s1551"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">
                    <v:shape id="Flowchart: Alternate Process 54" o:spid="_x0000_s1552"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" fillcolor="#98c1d9" stroked="f" strokeweight="1pt">
                      <v:fill opacity="52428f"/>
                    </v:shape>
                    <v:shape id="Hexagon 55" o:spid="_x0000_s1553"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" adj="4292" fillcolor="#f60" stroked="f" strokeweight="1pt"/>
                    <v:shape id="Hexagon 56" o:spid="_x0000_s1554"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" adj="4292" fillcolor="#3d5a80" stroked="f" strokeweight="1pt"/>
                  </v:group>
                  <v:shape id="WordArt 192" o:spid="_x0000_s1555"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" filled="f" stroked="f">
                    <v:stroke joinstyle="round"/>
                    <o:lock v:ext="edit" shapetype="t"/>
                    <v:textbox>
                      <w:txbxContent>
                        <w:p w14:paraId="370ACA33" w14:textId="77777777" w:rsidR="00095442" w:rsidRPr="009111E4" w:rsidRDefault="00095442" w:rsidP="0009544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33FBE9A9" w14:textId="77777777" w:rsidR="00095442" w:rsidRPr="009111E4" w:rsidRDefault="00095442" w:rsidP="00095442">
                          <w:pPr>
                            <w:pStyle w:val="NormalWeb"/>
                            <w:ind w:firstLine="0"/>
                            <w:jc w:val="left"/>
                            <w:rPr>
                              <w:b/>
                              <w:color w:val="FFFFFF" w:themeColor="background1"/>
                              <w:sz w:val="32"/>
                              <w:szCs w:val="32"/>
                            </w:rPr>
                          </w:pPr>
                        </w:p>
                      </w:txbxContent>
                    </v:textbox>
                  </v:shape>
                </v:group>
                <v:shape id="WordArt 192" o:spid="_x0000_s1556"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" filled="f" stroked="f">
                  <v:stroke joinstyle="round"/>
                  <o:lock v:ext="edit" shapetype="t"/>
                  <v:textbox>
                    <w:txbxContent>
                      <w:p w14:paraId="417A671F"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2B0F3893" w14:textId="77777777" w:rsidR="00095442" w:rsidRPr="00261E25" w:rsidRDefault="00095442" w:rsidP="00095442">
      <w:pPr>
        <w:spacing w:line="276" w:lineRule="auto"/>
        <w:jc w:val="center"/>
        <w:rPr>
          <w:rFonts w:eastAsia="Calibri"/>
          <w:bCs/>
          <w:i/>
          <w:iCs/>
          <w:color w:val="auto"/>
          <w:sz w:val="26"/>
          <w:szCs w:val="26"/>
          <w:lang w:val="fr-FR"/>
          <w14:ligatures w14:val="standardContextual"/>
        </w:rPr>
      </w:pPr>
      <w:r w:rsidRPr="00261E25">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01FA20D2" w14:textId="77777777" w:rsidR="00095442" w:rsidRPr="00261E25" w:rsidRDefault="00095442" w:rsidP="00095442">
      <w:pPr>
        <w:spacing w:line="276" w:lineRule="auto"/>
        <w:ind w:firstLine="284"/>
        <w:rPr>
          <w:i/>
          <w:iCs/>
          <w:color w:val="auto"/>
          <w:sz w:val="26"/>
          <w:szCs w:val="26"/>
          <w:lang w:val="fr-FR"/>
        </w:rPr>
      </w:pPr>
      <w:r w:rsidRPr="00261E25">
        <w:rPr>
          <w:i/>
          <w:iCs/>
          <w:color w:val="auto"/>
          <w:sz w:val="26"/>
          <w:szCs w:val="26"/>
          <w:lang w:val="fr-FR"/>
        </w:rPr>
        <w:t>Điểm tối đa của 01 câu hỏi là 1 điểm.</w:t>
      </w:r>
    </w:p>
    <w:p w14:paraId="73C9BB5A" w14:textId="77777777" w:rsidR="00095442" w:rsidRPr="00261E25" w:rsidRDefault="00095442" w:rsidP="0009544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261E25">
        <w:rPr>
          <w:i/>
          <w:iCs/>
          <w:color w:val="auto"/>
          <w:sz w:val="26"/>
          <w:szCs w:val="26"/>
          <w:lang w:val="fr-FR"/>
        </w:rPr>
        <w:t xml:space="preserve"> điểm.</w:t>
      </w:r>
    </w:p>
    <w:p w14:paraId="1D256C34" w14:textId="77777777" w:rsidR="00095442" w:rsidRPr="00261E25" w:rsidRDefault="00095442" w:rsidP="0009544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261E25">
        <w:rPr>
          <w:i/>
          <w:iCs/>
          <w:color w:val="auto"/>
          <w:sz w:val="26"/>
          <w:szCs w:val="26"/>
          <w:lang w:val="fr-FR"/>
        </w:rPr>
        <w:t xml:space="preserve"> điểm.</w:t>
      </w:r>
    </w:p>
    <w:p w14:paraId="3FB4BEB6" w14:textId="77777777" w:rsidR="00095442" w:rsidRPr="00261E25" w:rsidRDefault="00095442" w:rsidP="0009544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261E25">
        <w:rPr>
          <w:i/>
          <w:iCs/>
          <w:color w:val="auto"/>
          <w:sz w:val="26"/>
          <w:szCs w:val="26"/>
          <w:lang w:val="fr-FR"/>
        </w:rPr>
        <w:t xml:space="preserve"> điểm.</w:t>
      </w:r>
    </w:p>
    <w:p w14:paraId="14053253" w14:textId="77777777" w:rsidR="00095442" w:rsidRPr="00261E25" w:rsidRDefault="00095442" w:rsidP="00095442">
      <w:pPr>
        <w:tabs>
          <w:tab w:val="left" w:pos="720"/>
        </w:tabs>
        <w:spacing w:line="276" w:lineRule="auto"/>
        <w:ind w:left="720" w:hanging="153"/>
        <w:rPr>
          <w:i/>
          <w:iCs/>
          <w:color w:val="auto"/>
          <w:sz w:val="26"/>
          <w:szCs w:val="26"/>
          <w:lang w:val="fr-FR"/>
        </w:rPr>
      </w:pPr>
      <w:r w:rsidRPr="00261E25">
        <w:rPr>
          <w:i/>
          <w:iCs/>
          <w:color w:val="auto"/>
          <w:sz w:val="26"/>
          <w:szCs w:val="26"/>
          <w:lang w:val="fr-FR"/>
        </w:rPr>
        <w:t>- Thí sinh lựa chọn chính xác cả 04 ý trong 1 câu hỏi được 1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303"/>
        <w:gridCol w:w="773"/>
      </w:tblGrid>
      <w:tr w:rsidR="00261E25" w:rsidRPr="00261E25" w14:paraId="250D12D8" w14:textId="77777777" w:rsidTr="00592AB2">
        <w:tc>
          <w:tcPr>
            <w:tcW w:w="4570" w:type="dxa"/>
          </w:tcPr>
          <w:p w14:paraId="26684457" w14:textId="77777777" w:rsidR="00095442" w:rsidRPr="00261E25" w:rsidRDefault="00095442" w:rsidP="00592AB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 xml:space="preserve">Câu 1 : </w:t>
            </w:r>
            <w:r w:rsidRPr="00261E25">
              <w:rPr>
                <w:rFonts w:eastAsia="Calibri"/>
                <w:color w:val="auto"/>
                <w:sz w:val="26"/>
                <w:szCs w:val="26"/>
                <w:lang w:val="fr-FR"/>
              </w:rPr>
              <w:t>Đồ thị mô tả sự thay đổi vận tốc theo thời gian trong chuyển động của một ô tô thể thao đang chạy thử về phía Bắc.</w:t>
            </w:r>
          </w:p>
        </w:tc>
        <w:tc>
          <w:tcPr>
            <w:tcW w:w="5076" w:type="dxa"/>
            <w:gridSpan w:val="2"/>
          </w:tcPr>
          <w:p w14:paraId="09127B33" w14:textId="77777777" w:rsidR="00095442" w:rsidRPr="00261E25" w:rsidRDefault="00095442" w:rsidP="00592AB2">
            <w:pPr>
              <w:spacing w:line="276" w:lineRule="auto"/>
              <w:jc w:val="both"/>
              <w:rPr>
                <w:color w:val="auto"/>
                <w:sz w:val="26"/>
                <w:szCs w:val="26"/>
              </w:rPr>
            </w:pPr>
            <w:r w:rsidRPr="00261E25">
              <w:rPr>
                <w:noProof/>
                <w:color w:val="auto"/>
                <w:sz w:val="26"/>
                <w:szCs w:val="26"/>
              </w:rPr>
              <w:drawing>
                <wp:inline distT="0" distB="0" distL="0" distR="0" wp14:anchorId="6E5026A9" wp14:editId="13E80D12">
                  <wp:extent cx="2952750" cy="1428750"/>
                  <wp:effectExtent l="0" t="0" r="0" b="0"/>
                  <wp:docPr id="1988692466" name="Picture 1" descr="Đồ thị ở Hình 8.2 mô tả sự thay đổi vận tốc theo thời gian 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Đồ thị ở Hình 8.2 mô tả sự thay đổi vận tốc theo thời gian trong"/>
                          <pic:cNvPicPr>
                            <a:picLocks noChangeAspect="1" noChangeArrowheads="1"/>
                          </pic:cNvPicPr>
                        </pic:nvPicPr>
                        <pic:blipFill rotWithShape="1">
                          <a:blip r:embed="rId674">
                            <a:extLst>
                              <a:ext uri="{BEBA8EAE-BF5A-486C-A8C5-ECC9F3942E4B}">
                                <a14:imgProps xmlns:a14="http://schemas.microsoft.com/office/drawing/2010/main">
                                  <a14:imgLayer r:embed="rId675">
                                    <a14:imgEffect>
                                      <a14:sharpenSoften amount="50000"/>
                                    </a14:imgEffect>
                                  </a14:imgLayer>
                                </a14:imgProps>
                              </a:ext>
                              <a:ext uri="{28A0092B-C50C-407E-A947-70E740481C1C}">
                                <a14:useLocalDpi xmlns:a14="http://schemas.microsoft.com/office/drawing/2010/main" val="0"/>
                              </a:ext>
                            </a:extLst>
                          </a:blip>
                          <a:srcRect l="2313" t="4701" r="2057" b="18376"/>
                          <a:stretch/>
                        </pic:blipFill>
                        <pic:spPr bwMode="auto">
                          <a:xfrm>
                            <a:off x="0" y="0"/>
                            <a:ext cx="2962435" cy="14334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61E25" w:rsidRPr="00261E25" w14:paraId="17D3A6A9" w14:textId="77777777" w:rsidTr="00592AB2">
        <w:tc>
          <w:tcPr>
            <w:tcW w:w="8873" w:type="dxa"/>
            <w:gridSpan w:val="2"/>
          </w:tcPr>
          <w:p w14:paraId="0198AE9B" w14:textId="77777777" w:rsidR="00095442" w:rsidRPr="00261E25" w:rsidRDefault="00095442" w:rsidP="00592AB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a. Ô tô bắt đầu chuyển động với vận tốc ban đầu là 20m/s</w:t>
            </w:r>
          </w:p>
        </w:tc>
        <w:tc>
          <w:tcPr>
            <w:tcW w:w="773" w:type="dxa"/>
          </w:tcPr>
          <w:p w14:paraId="596F2462" w14:textId="77777777" w:rsidR="00095442" w:rsidRPr="00261E25" w:rsidRDefault="0009544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2E326905" w14:textId="77777777" w:rsidTr="00592AB2">
        <w:tc>
          <w:tcPr>
            <w:tcW w:w="8873" w:type="dxa"/>
            <w:gridSpan w:val="2"/>
          </w:tcPr>
          <w:p w14:paraId="2DAD6548" w14:textId="77777777" w:rsidR="00095442" w:rsidRPr="00261E25" w:rsidRDefault="00095442" w:rsidP="00592AB2">
            <w:pPr>
              <w:tabs>
                <w:tab w:val="left" w:pos="426"/>
                <w:tab w:val="left" w:pos="540"/>
              </w:tabs>
              <w:spacing w:line="276" w:lineRule="auto"/>
              <w:jc w:val="both"/>
              <w:rPr>
                <w:rFonts w:eastAsia="Arial"/>
                <w:color w:val="auto"/>
                <w:kern w:val="2"/>
                <w:sz w:val="26"/>
                <w:szCs w:val="26"/>
                <w:vertAlign w:val="superscript"/>
                <w14:ligatures w14:val="standardContextual"/>
              </w:rPr>
            </w:pPr>
            <w:r w:rsidRPr="00261E25">
              <w:rPr>
                <w:rFonts w:eastAsia="Arial"/>
                <w:color w:val="auto"/>
                <w:kern w:val="2"/>
                <w:sz w:val="26"/>
                <w:szCs w:val="26"/>
                <w14:ligatures w14:val="standardContextual"/>
              </w:rPr>
              <w:t xml:space="preserve">b. </w:t>
            </w:r>
            <w:r w:rsidRPr="00261E25">
              <w:rPr>
                <w:rFonts w:eastAsia="Calibri"/>
                <w:color w:val="auto"/>
                <w:sz w:val="26"/>
                <w:szCs w:val="26"/>
              </w:rPr>
              <w:t xml:space="preserve">Gia tốc của ô tô </w:t>
            </w:r>
            <w:r w:rsidRPr="00261E25">
              <w:rPr>
                <w:color w:val="auto"/>
                <w:sz w:val="26"/>
                <w:szCs w:val="26"/>
              </w:rPr>
              <w:t>trong 4 s đầu là 5m/s</w:t>
            </w:r>
            <w:r w:rsidRPr="00261E25">
              <w:rPr>
                <w:color w:val="auto"/>
                <w:sz w:val="26"/>
                <w:szCs w:val="26"/>
                <w:vertAlign w:val="superscript"/>
              </w:rPr>
              <w:t>2</w:t>
            </w:r>
          </w:p>
        </w:tc>
        <w:tc>
          <w:tcPr>
            <w:tcW w:w="773" w:type="dxa"/>
          </w:tcPr>
          <w:p w14:paraId="7013445C" w14:textId="77777777" w:rsidR="00095442" w:rsidRPr="00261E25" w:rsidRDefault="0009544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2F3487F7" w14:textId="77777777" w:rsidTr="00592AB2">
        <w:tc>
          <w:tcPr>
            <w:tcW w:w="8873" w:type="dxa"/>
            <w:gridSpan w:val="2"/>
          </w:tcPr>
          <w:p w14:paraId="5EF3B85C" w14:textId="77777777" w:rsidR="00095442" w:rsidRPr="00261E25" w:rsidRDefault="00095442" w:rsidP="00592AB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c. </w:t>
            </w:r>
            <w:r w:rsidRPr="00261E25">
              <w:rPr>
                <w:rFonts w:eastAsia="Calibri"/>
                <w:color w:val="auto"/>
                <w:sz w:val="26"/>
                <w:szCs w:val="26"/>
              </w:rPr>
              <w:t>Gia tốc của ô tô t</w:t>
            </w:r>
            <w:r w:rsidRPr="00261E25">
              <w:rPr>
                <w:color w:val="auto"/>
                <w:sz w:val="26"/>
                <w:szCs w:val="26"/>
              </w:rPr>
              <w:t>ừ giây thứ 20 đến giây thứ 28 là -2,5m/s</w:t>
            </w:r>
            <w:r w:rsidRPr="00261E25">
              <w:rPr>
                <w:color w:val="auto"/>
                <w:sz w:val="26"/>
                <w:szCs w:val="26"/>
                <w:vertAlign w:val="superscript"/>
              </w:rPr>
              <w:t>2</w:t>
            </w:r>
          </w:p>
        </w:tc>
        <w:tc>
          <w:tcPr>
            <w:tcW w:w="773" w:type="dxa"/>
          </w:tcPr>
          <w:p w14:paraId="46F48F91" w14:textId="77777777" w:rsidR="00095442" w:rsidRPr="00261E25" w:rsidRDefault="0009544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41A8E265" w14:textId="77777777" w:rsidTr="00592AB2">
        <w:tc>
          <w:tcPr>
            <w:tcW w:w="8873" w:type="dxa"/>
            <w:gridSpan w:val="2"/>
          </w:tcPr>
          <w:p w14:paraId="0D50E3DA" w14:textId="77777777" w:rsidR="00095442" w:rsidRPr="00261E25" w:rsidRDefault="00095442" w:rsidP="00592AB2">
            <w:pPr>
              <w:tabs>
                <w:tab w:val="left" w:pos="426"/>
              </w:tabs>
              <w:spacing w:line="276" w:lineRule="auto"/>
              <w:rPr>
                <w:rFonts w:eastAsia="Arial"/>
                <w:color w:val="auto"/>
                <w:kern w:val="2"/>
                <w:sz w:val="26"/>
                <w:szCs w:val="26"/>
                <w14:ligatures w14:val="standardContextual"/>
              </w:rPr>
            </w:pPr>
            <w:r w:rsidRPr="00261E25">
              <w:rPr>
                <w:rFonts w:eastAsia="Arial"/>
                <w:bCs/>
                <w:color w:val="auto"/>
                <w:kern w:val="2"/>
                <w:sz w:val="26"/>
                <w:szCs w:val="26"/>
                <w14:ligatures w14:val="standardContextual"/>
              </w:rPr>
              <w:t>d. Quãng đường ô tô đi được sau 20s đầu là 320m</w:t>
            </w:r>
          </w:p>
        </w:tc>
        <w:tc>
          <w:tcPr>
            <w:tcW w:w="773" w:type="dxa"/>
          </w:tcPr>
          <w:p w14:paraId="7341E2DB" w14:textId="77777777" w:rsidR="00095442" w:rsidRPr="00261E25" w:rsidRDefault="0009544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4CACD8D8" w14:textId="77777777" w:rsidTr="00592AB2">
        <w:tc>
          <w:tcPr>
            <w:tcW w:w="4570" w:type="dxa"/>
          </w:tcPr>
          <w:p w14:paraId="070219D5" w14:textId="77777777" w:rsidR="00095442" w:rsidRPr="00261E25" w:rsidRDefault="00095442" w:rsidP="00592AB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 xml:space="preserve">Câu 2 : </w:t>
            </w:r>
            <w:r w:rsidRPr="00261E25">
              <w:rPr>
                <w:color w:val="auto"/>
                <w:sz w:val="26"/>
                <w:szCs w:val="26"/>
                <w:shd w:val="clear" w:color="auto" w:fill="FFFFFF"/>
              </w:rPr>
              <w:t>Từ các đồ thị trong hình 9.1. Nhận định sau  đúng hay sai?</w:t>
            </w:r>
          </w:p>
        </w:tc>
        <w:tc>
          <w:tcPr>
            <w:tcW w:w="5076" w:type="dxa"/>
            <w:gridSpan w:val="2"/>
          </w:tcPr>
          <w:p w14:paraId="76A5AB62" w14:textId="77777777" w:rsidR="00095442" w:rsidRPr="00261E25" w:rsidRDefault="00095442" w:rsidP="00592AB2">
            <w:pPr>
              <w:spacing w:line="276" w:lineRule="auto"/>
              <w:jc w:val="both"/>
              <w:rPr>
                <w:color w:val="auto"/>
                <w:sz w:val="26"/>
                <w:szCs w:val="26"/>
              </w:rPr>
            </w:pPr>
            <w:r w:rsidRPr="00261E25">
              <w:rPr>
                <w:noProof/>
                <w:color w:val="auto"/>
                <w:sz w:val="26"/>
                <w:szCs w:val="26"/>
              </w:rPr>
              <w:drawing>
                <wp:inline distT="0" distB="0" distL="0" distR="0" wp14:anchorId="484A1FC4" wp14:editId="5EB16CD5">
                  <wp:extent cx="3083702" cy="1768475"/>
                  <wp:effectExtent l="0" t="0" r="2540" b="3175"/>
                  <wp:docPr id="1093038248" name="Picture 2" descr="Từ các đồ thị trong hình 9.1: Hãy viết công thức về mối liên hệ giữa v với  a và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ừ các đồ thị trong hình 9.1: Hãy viết công thức về mối liên hệ giữa v với  a và t"/>
                          <pic:cNvPicPr>
                            <a:picLocks noChangeAspect="1" noChangeArrowheads="1"/>
                          </pic:cNvPicPr>
                        </pic:nvPicPr>
                        <pic:blipFill rotWithShape="1">
                          <a:blip r:embed="rId676">
                            <a:extLst>
                              <a:ext uri="{BEBA8EAE-BF5A-486C-A8C5-ECC9F3942E4B}">
                                <a14:imgProps xmlns:a14="http://schemas.microsoft.com/office/drawing/2010/main">
                                  <a14:imgLayer r:embed="rId677">
                                    <a14:imgEffect>
                                      <a14:sharpenSoften amount="50000"/>
                                    </a14:imgEffect>
                                  </a14:imgLayer>
                                </a14:imgProps>
                              </a:ext>
                              <a:ext uri="{28A0092B-C50C-407E-A947-70E740481C1C}">
                                <a14:useLocalDpi xmlns:a14="http://schemas.microsoft.com/office/drawing/2010/main" val="0"/>
                              </a:ext>
                            </a:extLst>
                          </a:blip>
                          <a:srcRect l="2068" t="5591"/>
                          <a:stretch/>
                        </pic:blipFill>
                        <pic:spPr bwMode="auto">
                          <a:xfrm>
                            <a:off x="0" y="0"/>
                            <a:ext cx="3093666" cy="17741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61E25" w:rsidRPr="00261E25" w14:paraId="1B209AB0" w14:textId="77777777" w:rsidTr="00592AB2">
        <w:tc>
          <w:tcPr>
            <w:tcW w:w="8873" w:type="dxa"/>
            <w:gridSpan w:val="2"/>
          </w:tcPr>
          <w:p w14:paraId="1E07B541" w14:textId="77777777" w:rsidR="00095442" w:rsidRPr="00261E25" w:rsidRDefault="00095442" w:rsidP="00592AB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a. </w:t>
            </w:r>
            <w:r w:rsidRPr="00261E25">
              <w:rPr>
                <w:rFonts w:eastAsia="Calibri"/>
                <w:color w:val="auto"/>
                <w:sz w:val="26"/>
                <w:szCs w:val="26"/>
              </w:rPr>
              <w:t>Chuyển động nhanh dần đều là: đồ thị a và b</w:t>
            </w:r>
          </w:p>
        </w:tc>
        <w:tc>
          <w:tcPr>
            <w:tcW w:w="773" w:type="dxa"/>
          </w:tcPr>
          <w:p w14:paraId="28C14FD6" w14:textId="77777777" w:rsidR="00095442" w:rsidRPr="00261E25" w:rsidRDefault="0009544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5F0371F7" w14:textId="77777777" w:rsidTr="00592AB2">
        <w:tc>
          <w:tcPr>
            <w:tcW w:w="8873" w:type="dxa"/>
            <w:gridSpan w:val="2"/>
          </w:tcPr>
          <w:p w14:paraId="4CDB1286" w14:textId="77777777" w:rsidR="00095442" w:rsidRPr="00261E25" w:rsidRDefault="00095442" w:rsidP="00592AB2">
            <w:pPr>
              <w:tabs>
                <w:tab w:val="left" w:pos="426"/>
                <w:tab w:val="left" w:pos="540"/>
              </w:tabs>
              <w:spacing w:line="276" w:lineRule="auto"/>
              <w:jc w:val="both"/>
              <w:rPr>
                <w:rFonts w:eastAsia="Arial"/>
                <w:color w:val="auto"/>
                <w:kern w:val="2"/>
                <w:sz w:val="26"/>
                <w:szCs w:val="26"/>
                <w:vertAlign w:val="superscript"/>
                <w14:ligatures w14:val="standardContextual"/>
              </w:rPr>
            </w:pPr>
            <w:r w:rsidRPr="00261E25">
              <w:rPr>
                <w:rFonts w:eastAsia="Arial"/>
                <w:color w:val="auto"/>
                <w:kern w:val="2"/>
                <w:sz w:val="26"/>
                <w:szCs w:val="26"/>
                <w14:ligatures w14:val="standardContextual"/>
              </w:rPr>
              <w:t xml:space="preserve">b. </w:t>
            </w:r>
            <w:r w:rsidRPr="00261E25">
              <w:rPr>
                <w:rFonts w:eastAsia="Calibri"/>
                <w:color w:val="auto"/>
                <w:sz w:val="26"/>
                <w:szCs w:val="26"/>
              </w:rPr>
              <w:t>Chuyển động chậm dần đều: đồ thị c</w:t>
            </w:r>
          </w:p>
        </w:tc>
        <w:tc>
          <w:tcPr>
            <w:tcW w:w="773" w:type="dxa"/>
          </w:tcPr>
          <w:p w14:paraId="0B628E8D" w14:textId="77777777" w:rsidR="00095442" w:rsidRPr="00261E25" w:rsidRDefault="0009544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720D8CC3" w14:textId="77777777" w:rsidTr="00592AB2">
        <w:tc>
          <w:tcPr>
            <w:tcW w:w="8873" w:type="dxa"/>
            <w:gridSpan w:val="2"/>
          </w:tcPr>
          <w:p w14:paraId="2237FA28" w14:textId="77777777" w:rsidR="00095442" w:rsidRPr="00261E25" w:rsidRDefault="00095442" w:rsidP="00592AB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c. </w:t>
            </w:r>
            <w:r w:rsidRPr="00261E25">
              <w:rPr>
                <w:rFonts w:eastAsia="Calibri"/>
                <w:color w:val="auto"/>
                <w:sz w:val="26"/>
                <w:szCs w:val="26"/>
              </w:rPr>
              <w:t>Đồ thị b: </w:t>
            </w:r>
            <w:r w:rsidRPr="00261E25">
              <w:rPr>
                <w:rFonts w:eastAsia="Calibri"/>
                <w:color w:val="auto"/>
                <w:sz w:val="26"/>
                <w:szCs w:val="26"/>
                <w:bdr w:val="none" w:sz="0" w:space="0" w:color="auto" w:frame="1"/>
              </w:rPr>
              <w:t>v = v</w:t>
            </w:r>
            <w:r w:rsidRPr="00261E25">
              <w:rPr>
                <w:rFonts w:eastAsia="Calibri"/>
                <w:color w:val="auto"/>
                <w:sz w:val="26"/>
                <w:szCs w:val="26"/>
                <w:bdr w:val="none" w:sz="0" w:space="0" w:color="auto" w:frame="1"/>
                <w:vertAlign w:val="subscript"/>
              </w:rPr>
              <w:t>0</w:t>
            </w:r>
            <w:r w:rsidRPr="00261E25">
              <w:rPr>
                <w:rFonts w:eastAsia="Calibri"/>
                <w:color w:val="auto"/>
                <w:sz w:val="26"/>
                <w:szCs w:val="26"/>
                <w:bdr w:val="none" w:sz="0" w:space="0" w:color="auto" w:frame="1"/>
              </w:rPr>
              <w:t xml:space="preserve"> + at (a &lt; 0)</w:t>
            </w:r>
          </w:p>
        </w:tc>
        <w:tc>
          <w:tcPr>
            <w:tcW w:w="773" w:type="dxa"/>
          </w:tcPr>
          <w:p w14:paraId="588499CF" w14:textId="77777777" w:rsidR="00095442" w:rsidRPr="00261E25" w:rsidRDefault="0009544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2895B0A2" w14:textId="77777777" w:rsidTr="00592AB2">
        <w:tc>
          <w:tcPr>
            <w:tcW w:w="8873" w:type="dxa"/>
            <w:gridSpan w:val="2"/>
          </w:tcPr>
          <w:p w14:paraId="0CDE0AA1" w14:textId="77777777" w:rsidR="00095442" w:rsidRPr="00261E25" w:rsidRDefault="00095442" w:rsidP="00592AB2">
            <w:pPr>
              <w:spacing w:line="276" w:lineRule="auto"/>
              <w:rPr>
                <w:rFonts w:eastAsia="Calibri"/>
                <w:color w:val="auto"/>
                <w:sz w:val="26"/>
                <w:szCs w:val="26"/>
              </w:rPr>
            </w:pPr>
            <w:r w:rsidRPr="00261E25">
              <w:rPr>
                <w:rFonts w:eastAsia="Arial"/>
                <w:color w:val="auto"/>
                <w:sz w:val="26"/>
                <w:szCs w:val="26"/>
              </w:rPr>
              <w:t xml:space="preserve">d. </w:t>
            </w:r>
            <w:r w:rsidRPr="00261E25">
              <w:rPr>
                <w:rFonts w:eastAsia="Calibri"/>
                <w:color w:val="auto"/>
                <w:sz w:val="26"/>
                <w:szCs w:val="26"/>
              </w:rPr>
              <w:t>Đồ thị c: v = v0 + at (a &gt; 0)</w:t>
            </w:r>
          </w:p>
          <w:p w14:paraId="3D4A8AA5" w14:textId="77777777" w:rsidR="00095442" w:rsidRPr="00261E25" w:rsidRDefault="00095442" w:rsidP="00592AB2">
            <w:pPr>
              <w:tabs>
                <w:tab w:val="left" w:pos="426"/>
              </w:tabs>
              <w:spacing w:line="276" w:lineRule="auto"/>
              <w:rPr>
                <w:rFonts w:eastAsia="Arial"/>
                <w:color w:val="auto"/>
                <w:kern w:val="2"/>
                <w:sz w:val="26"/>
                <w:szCs w:val="26"/>
                <w14:ligatures w14:val="standardContextual"/>
              </w:rPr>
            </w:pPr>
          </w:p>
        </w:tc>
        <w:tc>
          <w:tcPr>
            <w:tcW w:w="773" w:type="dxa"/>
          </w:tcPr>
          <w:p w14:paraId="6FB5B2B5" w14:textId="77777777" w:rsidR="00095442" w:rsidRPr="00261E25" w:rsidRDefault="0009544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7AEFB832" w14:textId="77777777" w:rsidTr="00592AB2">
        <w:tc>
          <w:tcPr>
            <w:tcW w:w="4570" w:type="dxa"/>
          </w:tcPr>
          <w:p w14:paraId="11A5F977" w14:textId="77777777" w:rsidR="00095442" w:rsidRPr="00261E25" w:rsidRDefault="00095442" w:rsidP="00592AB2">
            <w:pPr>
              <w:tabs>
                <w:tab w:val="left" w:pos="810"/>
                <w:tab w:val="left" w:pos="990"/>
              </w:tabs>
              <w:spacing w:line="276" w:lineRule="auto"/>
              <w:jc w:val="both"/>
              <w:rPr>
                <w:rFonts w:eastAsia="Calibri"/>
                <w:color w:val="auto"/>
                <w:sz w:val="26"/>
                <w:szCs w:val="26"/>
              </w:rPr>
            </w:pPr>
            <w:r w:rsidRPr="00261E25">
              <w:rPr>
                <w:rFonts w:eastAsia="Calibri"/>
                <w:b/>
                <w:iCs/>
                <w:color w:val="auto"/>
                <w:sz w:val="26"/>
                <w:szCs w:val="26"/>
                <w:lang w:val="fr-FR"/>
                <w14:ligatures w14:val="standardContextual"/>
              </w:rPr>
              <w:lastRenderedPageBreak/>
              <w:t xml:space="preserve">Câu 3 : </w:t>
            </w:r>
            <w:r w:rsidRPr="00261E25">
              <w:rPr>
                <w:rFonts w:eastAsia="Calibri"/>
                <w:color w:val="auto"/>
                <w:sz w:val="26"/>
                <w:szCs w:val="26"/>
              </w:rPr>
              <w:t xml:space="preserve">Chất điểm chuyển động có đồ thị vận tốc theo thời gian như hình </w:t>
            </w:r>
          </w:p>
          <w:p w14:paraId="27601011" w14:textId="77777777" w:rsidR="00095442" w:rsidRPr="00261E25" w:rsidRDefault="00095442" w:rsidP="00592AB2">
            <w:pPr>
              <w:spacing w:line="276" w:lineRule="auto"/>
              <w:jc w:val="both"/>
              <w:rPr>
                <w:rFonts w:eastAsia="Calibri"/>
                <w:b/>
                <w:iCs/>
                <w:color w:val="auto"/>
                <w:sz w:val="26"/>
                <w:szCs w:val="26"/>
                <w:lang w:val="fr-FR"/>
                <w14:ligatures w14:val="standardContextual"/>
              </w:rPr>
            </w:pPr>
          </w:p>
        </w:tc>
        <w:tc>
          <w:tcPr>
            <w:tcW w:w="5076" w:type="dxa"/>
            <w:gridSpan w:val="2"/>
          </w:tcPr>
          <w:p w14:paraId="2B551ABE" w14:textId="77777777" w:rsidR="00095442" w:rsidRPr="00261E25" w:rsidRDefault="00095442" w:rsidP="00592AB2">
            <w:pPr>
              <w:spacing w:line="276" w:lineRule="auto"/>
              <w:jc w:val="both"/>
              <w:rPr>
                <w:color w:val="auto"/>
                <w:sz w:val="26"/>
                <w:szCs w:val="26"/>
              </w:rPr>
            </w:pPr>
            <w:r w:rsidRPr="00261E25">
              <w:rPr>
                <w:noProof/>
                <w:color w:val="auto"/>
                <w:sz w:val="26"/>
                <w:szCs w:val="26"/>
              </w:rPr>
              <w:drawing>
                <wp:inline distT="0" distB="0" distL="0" distR="0" wp14:anchorId="57A8FDEC" wp14:editId="10D4FF51">
                  <wp:extent cx="3080385" cy="1704975"/>
                  <wp:effectExtent l="0" t="0" r="5715" b="9525"/>
                  <wp:docPr id="1390378311" name="Picture 1390378311" descr="A picture containing diagram, line, plo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78311" name="Picture 1390378311" descr="A picture containing diagram, line, plot, number&#10;&#10;Description automatically generated"/>
                          <pic:cNvPicPr>
                            <a:picLocks noChangeAspect="1" noChangeArrowheads="1"/>
                          </pic:cNvPicPr>
                        </pic:nvPicPr>
                        <pic:blipFill>
                          <a:blip r:embed="rId678" cstate="print">
                            <a:extLst>
                              <a:ext uri="{BEBA8EAE-BF5A-486C-A8C5-ECC9F3942E4B}">
                                <a14:imgProps xmlns:a14="http://schemas.microsoft.com/office/drawing/2010/main">
                                  <a14:imgLayer r:embed="rId67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95311" cy="1713236"/>
                          </a:xfrm>
                          <a:prstGeom prst="rect">
                            <a:avLst/>
                          </a:prstGeom>
                          <a:noFill/>
                        </pic:spPr>
                      </pic:pic>
                    </a:graphicData>
                  </a:graphic>
                </wp:inline>
              </w:drawing>
            </w:r>
          </w:p>
        </w:tc>
      </w:tr>
      <w:tr w:rsidR="00261E25" w:rsidRPr="00261E25" w14:paraId="7F71A984" w14:textId="77777777" w:rsidTr="00592AB2">
        <w:tc>
          <w:tcPr>
            <w:tcW w:w="8873" w:type="dxa"/>
            <w:gridSpan w:val="2"/>
          </w:tcPr>
          <w:p w14:paraId="597A59D0" w14:textId="77777777" w:rsidR="00095442" w:rsidRPr="00261E25" w:rsidRDefault="00095442" w:rsidP="00592AB2">
            <w:pPr>
              <w:spacing w:line="276" w:lineRule="auto"/>
              <w:jc w:val="both"/>
              <w:rPr>
                <w:color w:val="auto"/>
                <w:sz w:val="26"/>
                <w:szCs w:val="26"/>
              </w:rPr>
            </w:pPr>
            <w:r w:rsidRPr="00261E25">
              <w:rPr>
                <w:rFonts w:eastAsia="Arial"/>
                <w:color w:val="auto"/>
                <w:kern w:val="2"/>
                <w:sz w:val="26"/>
                <w:szCs w:val="26"/>
                <w14:ligatures w14:val="standardContextual"/>
              </w:rPr>
              <w:t xml:space="preserve">a. </w:t>
            </w:r>
            <w:r w:rsidRPr="00261E25">
              <w:rPr>
                <w:color w:val="auto"/>
                <w:sz w:val="26"/>
                <w:szCs w:val="26"/>
              </w:rPr>
              <w:t>Quãng đường mà chất điểm đi được từ khi bắt đầu chuyển động cho tới 10s là 43,75m</w:t>
            </w:r>
          </w:p>
        </w:tc>
        <w:tc>
          <w:tcPr>
            <w:tcW w:w="773" w:type="dxa"/>
          </w:tcPr>
          <w:p w14:paraId="45D45FF2" w14:textId="77777777" w:rsidR="00095442" w:rsidRPr="00261E25" w:rsidRDefault="0009544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25F2AEF7" w14:textId="77777777" w:rsidTr="00592AB2">
        <w:tc>
          <w:tcPr>
            <w:tcW w:w="8873" w:type="dxa"/>
            <w:gridSpan w:val="2"/>
          </w:tcPr>
          <w:p w14:paraId="46812EA7" w14:textId="77777777" w:rsidR="00095442" w:rsidRPr="00261E25" w:rsidRDefault="00095442" w:rsidP="00592AB2">
            <w:pPr>
              <w:tabs>
                <w:tab w:val="left" w:pos="426"/>
                <w:tab w:val="left" w:pos="540"/>
              </w:tabs>
              <w:spacing w:line="276" w:lineRule="auto"/>
              <w:jc w:val="both"/>
              <w:rPr>
                <w:rFonts w:eastAsia="Arial"/>
                <w:color w:val="auto"/>
                <w:kern w:val="2"/>
                <w:sz w:val="26"/>
                <w:szCs w:val="26"/>
                <w:vertAlign w:val="superscript"/>
                <w14:ligatures w14:val="standardContextual"/>
              </w:rPr>
            </w:pPr>
            <w:r w:rsidRPr="00261E25">
              <w:rPr>
                <w:rFonts w:eastAsia="Arial"/>
                <w:color w:val="auto"/>
                <w:kern w:val="2"/>
                <w:sz w:val="26"/>
                <w:szCs w:val="26"/>
                <w14:ligatures w14:val="standardContextual"/>
              </w:rPr>
              <w:t xml:space="preserve">b. </w:t>
            </w:r>
            <w:r w:rsidRPr="00261E25">
              <w:rPr>
                <w:color w:val="auto"/>
                <w:sz w:val="26"/>
                <w:szCs w:val="26"/>
              </w:rPr>
              <w:t>Độ dịch chuyển của chất điểm từ khi bắt đầu chuyển động đến thời điểm 4s là 10m</w:t>
            </w:r>
          </w:p>
        </w:tc>
        <w:tc>
          <w:tcPr>
            <w:tcW w:w="773" w:type="dxa"/>
          </w:tcPr>
          <w:p w14:paraId="64E7A6B1" w14:textId="77777777" w:rsidR="00095442" w:rsidRPr="00261E25" w:rsidRDefault="0009544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07EA348A" w14:textId="77777777" w:rsidTr="00592AB2">
        <w:tc>
          <w:tcPr>
            <w:tcW w:w="8873" w:type="dxa"/>
            <w:gridSpan w:val="2"/>
          </w:tcPr>
          <w:p w14:paraId="6A2F0B53" w14:textId="77777777" w:rsidR="00095442" w:rsidRPr="00261E25" w:rsidRDefault="00095442" w:rsidP="00592AB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c. </w:t>
            </w:r>
            <w:r w:rsidRPr="00261E25">
              <w:rPr>
                <w:color w:val="auto"/>
                <w:sz w:val="26"/>
                <w:szCs w:val="26"/>
              </w:rPr>
              <w:t>Vận tốc trung bình của chất điểm trong 4s đầu là 2m/s</w:t>
            </w:r>
          </w:p>
        </w:tc>
        <w:tc>
          <w:tcPr>
            <w:tcW w:w="773" w:type="dxa"/>
          </w:tcPr>
          <w:p w14:paraId="29D267F0" w14:textId="77777777" w:rsidR="00095442" w:rsidRPr="00261E25" w:rsidRDefault="0009544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6A420083" w14:textId="77777777" w:rsidTr="00592AB2">
        <w:tc>
          <w:tcPr>
            <w:tcW w:w="8873" w:type="dxa"/>
            <w:gridSpan w:val="2"/>
          </w:tcPr>
          <w:p w14:paraId="3EEE3726" w14:textId="77777777" w:rsidR="00095442" w:rsidRPr="00261E25" w:rsidRDefault="00095442" w:rsidP="00592AB2">
            <w:pPr>
              <w:spacing w:line="276" w:lineRule="auto"/>
              <w:rPr>
                <w:rFonts w:eastAsia="Calibri"/>
                <w:color w:val="auto"/>
                <w:sz w:val="26"/>
                <w:szCs w:val="26"/>
              </w:rPr>
            </w:pPr>
            <w:r w:rsidRPr="00261E25">
              <w:rPr>
                <w:rFonts w:eastAsia="Arial"/>
                <w:color w:val="auto"/>
                <w:sz w:val="26"/>
                <w:szCs w:val="26"/>
              </w:rPr>
              <w:t xml:space="preserve">d. </w:t>
            </w:r>
            <w:r w:rsidRPr="00261E25">
              <w:rPr>
                <w:rFonts w:eastAsia="Calibri"/>
                <w:color w:val="auto"/>
                <w:sz w:val="26"/>
                <w:szCs w:val="26"/>
              </w:rPr>
              <w:t xml:space="preserve"> </w:t>
            </w:r>
            <w:r w:rsidRPr="00261E25">
              <w:rPr>
                <w:color w:val="auto"/>
                <w:sz w:val="26"/>
                <w:szCs w:val="26"/>
              </w:rPr>
              <w:t>Tốc độ trung bình kể từ khi bắt đầu đi đến thời điểm 6s là 3,1m/s</w:t>
            </w:r>
          </w:p>
          <w:p w14:paraId="53C67C4D" w14:textId="77777777" w:rsidR="00095442" w:rsidRPr="00261E25" w:rsidRDefault="00095442" w:rsidP="00592AB2">
            <w:pPr>
              <w:tabs>
                <w:tab w:val="left" w:pos="426"/>
              </w:tabs>
              <w:spacing w:line="276" w:lineRule="auto"/>
              <w:rPr>
                <w:rFonts w:eastAsia="Arial"/>
                <w:color w:val="auto"/>
                <w:kern w:val="2"/>
                <w:sz w:val="26"/>
                <w:szCs w:val="26"/>
                <w14:ligatures w14:val="standardContextual"/>
              </w:rPr>
            </w:pPr>
          </w:p>
        </w:tc>
        <w:tc>
          <w:tcPr>
            <w:tcW w:w="773" w:type="dxa"/>
          </w:tcPr>
          <w:p w14:paraId="009B8B77" w14:textId="77777777" w:rsidR="00095442" w:rsidRPr="00261E25" w:rsidRDefault="0009544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402C6788" w14:textId="77777777" w:rsidTr="00592AB2">
        <w:tc>
          <w:tcPr>
            <w:tcW w:w="4570" w:type="dxa"/>
          </w:tcPr>
          <w:p w14:paraId="011A88D9" w14:textId="77777777" w:rsidR="00095442" w:rsidRPr="00261E25" w:rsidRDefault="00095442" w:rsidP="00592AB2">
            <w:pPr>
              <w:tabs>
                <w:tab w:val="left" w:pos="810"/>
                <w:tab w:val="left" w:pos="990"/>
              </w:tabs>
              <w:spacing w:line="276" w:lineRule="auto"/>
              <w:jc w:val="both"/>
              <w:rPr>
                <w:color w:val="auto"/>
                <w:sz w:val="26"/>
                <w:szCs w:val="26"/>
              </w:rPr>
            </w:pPr>
            <w:r w:rsidRPr="00261E25">
              <w:rPr>
                <w:rFonts w:eastAsia="Calibri"/>
                <w:b/>
                <w:iCs/>
                <w:color w:val="auto"/>
                <w:sz w:val="26"/>
                <w:szCs w:val="26"/>
                <w:lang w:val="fr-FR"/>
                <w14:ligatures w14:val="standardContextual"/>
              </w:rPr>
              <w:t xml:space="preserve">Câu 4 : </w:t>
            </w:r>
            <w:r w:rsidRPr="00261E25">
              <w:rPr>
                <w:color w:val="auto"/>
                <w:sz w:val="26"/>
                <w:szCs w:val="26"/>
                <w:shd w:val="clear" w:color="auto" w:fill="FFFFFF"/>
              </w:rPr>
              <w:t xml:space="preserve">Cho đồ thị </w:t>
            </w:r>
            <w:r w:rsidRPr="00261E25">
              <w:rPr>
                <w:color w:val="auto"/>
                <w:sz w:val="26"/>
                <w:szCs w:val="26"/>
              </w:rPr>
              <w:t>(v - t) vẽ ở Hình bên.</w:t>
            </w:r>
          </w:p>
          <w:p w14:paraId="720090F2" w14:textId="77777777" w:rsidR="00095442" w:rsidRPr="00261E25" w:rsidRDefault="00095442" w:rsidP="00592AB2">
            <w:pPr>
              <w:tabs>
                <w:tab w:val="left" w:pos="810"/>
                <w:tab w:val="left" w:pos="990"/>
              </w:tabs>
              <w:spacing w:line="276" w:lineRule="auto"/>
              <w:jc w:val="both"/>
              <w:rPr>
                <w:rFonts w:eastAsia="Calibri"/>
                <w:color w:val="auto"/>
                <w:sz w:val="26"/>
                <w:szCs w:val="26"/>
              </w:rPr>
            </w:pPr>
            <w:r w:rsidRPr="00261E25">
              <w:rPr>
                <w:color w:val="auto"/>
                <w:sz w:val="26"/>
                <w:szCs w:val="26"/>
              </w:rPr>
              <w:t>Biết mỗi cạnh của ô vuông nhỏ trên trục tung ứng với 2 m/s, trên trục hoành ứng với 1 s.</w:t>
            </w:r>
          </w:p>
          <w:p w14:paraId="1AC582E3" w14:textId="77777777" w:rsidR="00095442" w:rsidRPr="00261E25" w:rsidRDefault="00095442" w:rsidP="00592AB2">
            <w:pPr>
              <w:spacing w:line="276" w:lineRule="auto"/>
              <w:jc w:val="both"/>
              <w:rPr>
                <w:rFonts w:eastAsia="Calibri"/>
                <w:b/>
                <w:iCs/>
                <w:color w:val="auto"/>
                <w:sz w:val="26"/>
                <w:szCs w:val="26"/>
                <w:lang w:val="fr-FR"/>
                <w14:ligatures w14:val="standardContextual"/>
              </w:rPr>
            </w:pPr>
          </w:p>
        </w:tc>
        <w:tc>
          <w:tcPr>
            <w:tcW w:w="5076" w:type="dxa"/>
            <w:gridSpan w:val="2"/>
          </w:tcPr>
          <w:p w14:paraId="263AFDEE" w14:textId="77777777" w:rsidR="00095442" w:rsidRPr="00261E25" w:rsidRDefault="00095442" w:rsidP="00592AB2">
            <w:pPr>
              <w:spacing w:line="276" w:lineRule="auto"/>
              <w:jc w:val="both"/>
              <w:rPr>
                <w:color w:val="auto"/>
                <w:sz w:val="26"/>
                <w:szCs w:val="26"/>
              </w:rPr>
            </w:pPr>
            <w:r w:rsidRPr="00261E25">
              <w:rPr>
                <w:noProof/>
                <w:color w:val="auto"/>
                <w:sz w:val="26"/>
                <w:szCs w:val="26"/>
              </w:rPr>
              <w:drawing>
                <wp:inline distT="0" distB="0" distL="0" distR="0" wp14:anchorId="7C1AA6A6" wp14:editId="257838C6">
                  <wp:extent cx="2349500" cy="2286000"/>
                  <wp:effectExtent l="0" t="0" r="0" b="0"/>
                  <wp:docPr id="1195591164" name="Picture 119559116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a:picLocks noChangeAspect="1" noChangeArrowheads="1"/>
                          </pic:cNvPicPr>
                        </pic:nvPicPr>
                        <pic:blipFill rotWithShape="1">
                          <a:blip r:embed="rId680">
                            <a:extLst>
                              <a:ext uri="{BEBA8EAE-BF5A-486C-A8C5-ECC9F3942E4B}">
                                <a14:imgProps xmlns:a14="http://schemas.microsoft.com/office/drawing/2010/main">
                                  <a14:imgLayer r:embed="rId681">
                                    <a14:imgEffect>
                                      <a14:sharpenSoften amount="50000"/>
                                    </a14:imgEffect>
                                  </a14:imgLayer>
                                </a14:imgProps>
                              </a:ext>
                              <a:ext uri="{28A0092B-C50C-407E-A947-70E740481C1C}">
                                <a14:useLocalDpi xmlns:a14="http://schemas.microsoft.com/office/drawing/2010/main" val="0"/>
                              </a:ext>
                            </a:extLst>
                          </a:blip>
                          <a:srcRect l="4708" t="3143" r="3884" b="1708"/>
                          <a:stretch/>
                        </pic:blipFill>
                        <pic:spPr bwMode="auto">
                          <a:xfrm>
                            <a:off x="0" y="0"/>
                            <a:ext cx="2349500" cy="228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61E25" w:rsidRPr="00261E25" w14:paraId="00F2667F" w14:textId="77777777" w:rsidTr="00592AB2">
        <w:tc>
          <w:tcPr>
            <w:tcW w:w="8873" w:type="dxa"/>
            <w:gridSpan w:val="2"/>
          </w:tcPr>
          <w:p w14:paraId="028C9E9B" w14:textId="77777777" w:rsidR="00095442" w:rsidRPr="00261E25" w:rsidRDefault="00095442" w:rsidP="00592AB2">
            <w:pPr>
              <w:spacing w:line="276" w:lineRule="auto"/>
              <w:jc w:val="both"/>
              <w:rPr>
                <w:color w:val="auto"/>
                <w:sz w:val="26"/>
                <w:szCs w:val="26"/>
              </w:rPr>
            </w:pPr>
            <w:r w:rsidRPr="00261E25">
              <w:rPr>
                <w:rFonts w:eastAsia="Arial"/>
                <w:color w:val="auto"/>
                <w:kern w:val="2"/>
                <w:sz w:val="26"/>
                <w:szCs w:val="26"/>
                <w14:ligatures w14:val="standardContextual"/>
              </w:rPr>
              <w:t xml:space="preserve">a. </w:t>
            </w:r>
            <w:r w:rsidRPr="00261E25">
              <w:rPr>
                <w:color w:val="auto"/>
                <w:sz w:val="26"/>
                <w:szCs w:val="26"/>
              </w:rPr>
              <w:t>Vật chuyển thẳng chậm dần đều với vận tốc ban đầu là 4m/s</w:t>
            </w:r>
          </w:p>
        </w:tc>
        <w:tc>
          <w:tcPr>
            <w:tcW w:w="773" w:type="dxa"/>
          </w:tcPr>
          <w:p w14:paraId="67AD5DBF" w14:textId="77777777" w:rsidR="00095442" w:rsidRPr="00261E25" w:rsidRDefault="0009544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672C80D8" w14:textId="77777777" w:rsidTr="00592AB2">
        <w:tc>
          <w:tcPr>
            <w:tcW w:w="8873" w:type="dxa"/>
            <w:gridSpan w:val="2"/>
          </w:tcPr>
          <w:p w14:paraId="6E52D526" w14:textId="77777777" w:rsidR="00095442" w:rsidRPr="00261E25" w:rsidRDefault="00095442" w:rsidP="00592AB2">
            <w:pPr>
              <w:tabs>
                <w:tab w:val="left" w:pos="426"/>
                <w:tab w:val="left" w:pos="540"/>
              </w:tabs>
              <w:spacing w:line="276" w:lineRule="auto"/>
              <w:jc w:val="both"/>
              <w:rPr>
                <w:rFonts w:eastAsia="Arial"/>
                <w:color w:val="auto"/>
                <w:kern w:val="2"/>
                <w:sz w:val="26"/>
                <w:szCs w:val="26"/>
                <w:vertAlign w:val="superscript"/>
                <w14:ligatures w14:val="standardContextual"/>
              </w:rPr>
            </w:pPr>
            <w:r w:rsidRPr="00261E25">
              <w:rPr>
                <w:rFonts w:eastAsia="Arial"/>
                <w:color w:val="auto"/>
                <w:kern w:val="2"/>
                <w:sz w:val="26"/>
                <w:szCs w:val="26"/>
                <w14:ligatures w14:val="standardContextual"/>
              </w:rPr>
              <w:t xml:space="preserve">b. </w:t>
            </w:r>
            <w:r w:rsidRPr="00261E25">
              <w:rPr>
                <w:color w:val="auto"/>
                <w:sz w:val="26"/>
                <w:szCs w:val="26"/>
              </w:rPr>
              <w:t>Vận tốc của vật tại thời điểm t</w:t>
            </w:r>
            <w:r w:rsidRPr="00261E25">
              <w:rPr>
                <w:color w:val="auto"/>
                <w:sz w:val="26"/>
                <w:szCs w:val="26"/>
                <w:vertAlign w:val="subscript"/>
              </w:rPr>
              <w:t>A</w:t>
            </w:r>
            <w:r w:rsidRPr="00261E25">
              <w:rPr>
                <w:color w:val="auto"/>
                <w:sz w:val="26"/>
                <w:szCs w:val="26"/>
              </w:rPr>
              <w:t xml:space="preserve">  là  20 m/s</w:t>
            </w:r>
          </w:p>
        </w:tc>
        <w:tc>
          <w:tcPr>
            <w:tcW w:w="773" w:type="dxa"/>
          </w:tcPr>
          <w:p w14:paraId="7AC809CA" w14:textId="77777777" w:rsidR="00095442" w:rsidRPr="00261E25" w:rsidRDefault="0009544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2978D010" w14:textId="77777777" w:rsidTr="00592AB2">
        <w:tc>
          <w:tcPr>
            <w:tcW w:w="8873" w:type="dxa"/>
            <w:gridSpan w:val="2"/>
          </w:tcPr>
          <w:p w14:paraId="3157BF0D" w14:textId="77777777" w:rsidR="00095442" w:rsidRPr="00261E25" w:rsidRDefault="00095442" w:rsidP="00592AB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c. </w:t>
            </w:r>
            <w:r w:rsidRPr="00261E25">
              <w:rPr>
                <w:color w:val="auto"/>
                <w:sz w:val="26"/>
                <w:szCs w:val="26"/>
              </w:rPr>
              <w:t>Độ dịch chuyển của chuyển động là 60m</w:t>
            </w:r>
          </w:p>
        </w:tc>
        <w:tc>
          <w:tcPr>
            <w:tcW w:w="773" w:type="dxa"/>
          </w:tcPr>
          <w:p w14:paraId="0E4934BC" w14:textId="77777777" w:rsidR="00095442" w:rsidRPr="00261E25" w:rsidRDefault="0009544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3D7AC5DD" w14:textId="77777777" w:rsidTr="00592AB2">
        <w:tc>
          <w:tcPr>
            <w:tcW w:w="8873" w:type="dxa"/>
            <w:gridSpan w:val="2"/>
          </w:tcPr>
          <w:p w14:paraId="1AD2BF65" w14:textId="77777777" w:rsidR="00095442" w:rsidRPr="00261E25" w:rsidRDefault="00095442" w:rsidP="00592AB2">
            <w:pPr>
              <w:spacing w:line="276" w:lineRule="auto"/>
              <w:rPr>
                <w:rFonts w:eastAsia="Calibri"/>
                <w:color w:val="auto"/>
                <w:sz w:val="26"/>
                <w:szCs w:val="26"/>
              </w:rPr>
            </w:pPr>
            <w:r w:rsidRPr="00261E25">
              <w:rPr>
                <w:rFonts w:eastAsia="Arial"/>
                <w:color w:val="auto"/>
                <w:sz w:val="26"/>
                <w:szCs w:val="26"/>
              </w:rPr>
              <w:t>d.</w:t>
            </w:r>
            <w:r w:rsidRPr="00261E25">
              <w:rPr>
                <w:rFonts w:eastAsia="Calibri"/>
                <w:color w:val="auto"/>
                <w:sz w:val="26"/>
                <w:szCs w:val="26"/>
              </w:rPr>
              <w:t xml:space="preserve"> </w:t>
            </w:r>
            <w:r w:rsidRPr="00261E25">
              <w:rPr>
                <w:color w:val="auto"/>
                <w:sz w:val="26"/>
                <w:szCs w:val="26"/>
                <w:shd w:val="clear" w:color="auto" w:fill="FFFFFF"/>
              </w:rPr>
              <w:t>Giá trị của gia tốc là 2m/s</w:t>
            </w:r>
            <w:r w:rsidRPr="00261E25">
              <w:rPr>
                <w:color w:val="auto"/>
                <w:sz w:val="26"/>
                <w:szCs w:val="26"/>
                <w:shd w:val="clear" w:color="auto" w:fill="FFFFFF"/>
                <w:vertAlign w:val="superscript"/>
              </w:rPr>
              <w:t>2</w:t>
            </w:r>
          </w:p>
          <w:p w14:paraId="22054768" w14:textId="77777777" w:rsidR="00095442" w:rsidRPr="00261E25" w:rsidRDefault="00095442" w:rsidP="00592AB2">
            <w:pPr>
              <w:tabs>
                <w:tab w:val="left" w:pos="426"/>
              </w:tabs>
              <w:spacing w:line="276" w:lineRule="auto"/>
              <w:rPr>
                <w:rFonts w:eastAsia="Arial"/>
                <w:color w:val="auto"/>
                <w:kern w:val="2"/>
                <w:sz w:val="26"/>
                <w:szCs w:val="26"/>
                <w:lang w:val="pt-BR"/>
                <w14:ligatures w14:val="standardContextual"/>
              </w:rPr>
            </w:pPr>
          </w:p>
        </w:tc>
        <w:tc>
          <w:tcPr>
            <w:tcW w:w="773" w:type="dxa"/>
          </w:tcPr>
          <w:p w14:paraId="3F911FB9" w14:textId="77777777" w:rsidR="00095442" w:rsidRPr="00261E25" w:rsidRDefault="0009544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bl>
    <w:p w14:paraId="2A0577F8" w14:textId="77777777" w:rsidR="00095442" w:rsidRPr="00261E25" w:rsidRDefault="00095442" w:rsidP="00095442">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1026D12F" wp14:editId="3C33B5F7">
                <wp:extent cx="5445892" cy="340360"/>
                <wp:effectExtent l="0" t="0" r="2540" b="2540"/>
                <wp:docPr id="1161259626" name="Group 494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526934455" name="Group 4949"/>
                        <wpg:cNvGrpSpPr>
                          <a:grpSpLocks/>
                        </wpg:cNvGrpSpPr>
                        <wpg:grpSpPr bwMode="auto">
                          <a:xfrm>
                            <a:off x="95" y="0"/>
                            <a:ext cx="54474" cy="3433"/>
                            <a:chOff x="95" y="0"/>
                            <a:chExt cx="54474" cy="3433"/>
                          </a:xfrm>
                        </wpg:grpSpPr>
                        <wpg:grpSp>
                          <wpg:cNvPr id="1901053011" name="Group 4950"/>
                          <wpg:cNvGrpSpPr>
                            <a:grpSpLocks/>
                          </wpg:cNvGrpSpPr>
                          <wpg:grpSpPr bwMode="auto">
                            <a:xfrm>
                              <a:off x="95" y="0"/>
                              <a:ext cx="54474" cy="3225"/>
                              <a:chOff x="92" y="0"/>
                              <a:chExt cx="52613" cy="3227"/>
                            </a:xfrm>
                          </wpg:grpSpPr>
                          <wps:wsp>
                            <wps:cNvPr id="1461387236"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16870647"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22794906"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664003739"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E49F32" w14:textId="77777777" w:rsidR="00095442" w:rsidRPr="009111E4" w:rsidRDefault="00095442" w:rsidP="0009544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65BC1C6D" w14:textId="77777777" w:rsidR="00095442" w:rsidRPr="009111E4" w:rsidRDefault="00095442" w:rsidP="00095442">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951547691"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6E5994"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1026D12F" id="_x0000_s1557"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">
                <v:group id="Group 4949" o:spid="_x0000_s1558"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">
                  <v:group id="Group 4950" o:spid="_x0000_s1559"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">
                    <v:shape id="Flowchart: Alternate Process 4954" o:spid="_x0000_s1560"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" fillcolor="#98c1d9" stroked="f" strokeweight="1pt">
                      <v:fill opacity="52428f"/>
                    </v:shape>
                    <v:shape id="Hexagon 4955" o:spid="_x0000_s1561"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" adj="4292" fillcolor="#f60" stroked="f" strokeweight="1pt"/>
                    <v:shape id="Hexagon 4956" o:spid="_x0000_s1562"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" adj="4292" fillcolor="#3d5a80" stroked="f" strokeweight="1pt"/>
                  </v:group>
                  <v:shape id="WordArt 192" o:spid="_x0000_s1563"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" filled="f" stroked="f">
                    <v:stroke joinstyle="round"/>
                    <o:lock v:ext="edit" shapetype="t"/>
                    <v:textbox>
                      <w:txbxContent>
                        <w:p w14:paraId="28E49F32" w14:textId="77777777" w:rsidR="00095442" w:rsidRPr="009111E4" w:rsidRDefault="00095442" w:rsidP="0009544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65BC1C6D" w14:textId="77777777" w:rsidR="00095442" w:rsidRPr="009111E4" w:rsidRDefault="00095442" w:rsidP="00095442">
                          <w:pPr>
                            <w:pStyle w:val="NormalWeb"/>
                            <w:ind w:firstLine="0"/>
                            <w:rPr>
                              <w:b/>
                              <w:color w:val="FFFFFF" w:themeColor="background1"/>
                              <w:sz w:val="32"/>
                              <w:szCs w:val="32"/>
                            </w:rPr>
                          </w:pPr>
                        </w:p>
                      </w:txbxContent>
                    </v:textbox>
                  </v:shape>
                </v:group>
                <v:shape id="WordArt 192" o:spid="_x0000_s1564"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" filled="f" stroked="f">
                  <v:stroke joinstyle="round"/>
                  <o:lock v:ext="edit" shapetype="t"/>
                  <v:textbox>
                    <w:txbxContent>
                      <w:p w14:paraId="706E5994"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2ED81FEA" w14:textId="77777777" w:rsidR="00095442" w:rsidRPr="00261E25" w:rsidRDefault="00095442" w:rsidP="00095442">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Thí sinh trả lời từ câu 1 đến câu 6</w:t>
      </w:r>
    </w:p>
    <w:p w14:paraId="344D1E0A" w14:textId="77777777" w:rsidR="00095442" w:rsidRPr="00261E25" w:rsidRDefault="00095442" w:rsidP="00095442">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Mỗi câu trả lời đúng thí sinh được 0,25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0"/>
        <w:gridCol w:w="4566"/>
      </w:tblGrid>
      <w:tr w:rsidR="00261E25" w:rsidRPr="00261E25" w14:paraId="69D78913" w14:textId="77777777" w:rsidTr="00592AB2">
        <w:tc>
          <w:tcPr>
            <w:tcW w:w="5080" w:type="dxa"/>
          </w:tcPr>
          <w:p w14:paraId="0D862ACC" w14:textId="77777777" w:rsidR="00095442" w:rsidRPr="00261E25" w:rsidRDefault="00095442" w:rsidP="00592AB2">
            <w:pPr>
              <w:tabs>
                <w:tab w:val="left" w:pos="810"/>
                <w:tab w:val="left" w:pos="990"/>
              </w:tabs>
              <w:spacing w:line="276" w:lineRule="auto"/>
              <w:jc w:val="both"/>
              <w:rPr>
                <w:rFonts w:eastAsia="Calibri"/>
                <w:color w:val="auto"/>
                <w:sz w:val="26"/>
                <w:szCs w:val="26"/>
              </w:rPr>
            </w:pPr>
            <w:r w:rsidRPr="00261E25">
              <w:rPr>
                <w:rFonts w:eastAsia="Calibri"/>
                <w:b/>
                <w:iCs/>
                <w:color w:val="auto"/>
                <w:sz w:val="26"/>
                <w:szCs w:val="26"/>
                <w:lang w:val="fr-FR"/>
                <w14:ligatures w14:val="standardContextual"/>
              </w:rPr>
              <w:t xml:space="preserve">Câu 1 : </w:t>
            </w:r>
            <w:r w:rsidRPr="00261E25">
              <w:rPr>
                <w:color w:val="auto"/>
                <w:sz w:val="26"/>
                <w:szCs w:val="26"/>
                <w:shd w:val="clear" w:color="auto" w:fill="FFFFFF"/>
              </w:rPr>
              <w:t>Một xe đạp đang chuyển động với vận tốc 5 m/s thì hãm phanh chuyển động thẳng chậm dần đều. Hình 3.1 là đồ thị vận tốc – thời gian của xe đạp. Quãng đường xe đạp đi được từ lúc hãm phanh cho đến lúc dừng lại theo đơn vị m là bao nhiêu?( kết quả lấy đến 0 chữ số phần thập phân)</w:t>
            </w:r>
          </w:p>
          <w:p w14:paraId="6F247A52" w14:textId="77777777" w:rsidR="00095442" w:rsidRPr="00261E25" w:rsidRDefault="00095442" w:rsidP="00592AB2">
            <w:pPr>
              <w:spacing w:line="276" w:lineRule="auto"/>
              <w:jc w:val="both"/>
              <w:rPr>
                <w:rFonts w:eastAsia="Calibri"/>
                <w:b/>
                <w:iCs/>
                <w:color w:val="auto"/>
                <w:sz w:val="26"/>
                <w:szCs w:val="26"/>
                <w:lang w:val="fr-FR"/>
                <w14:ligatures w14:val="standardContextual"/>
              </w:rPr>
            </w:pPr>
          </w:p>
        </w:tc>
        <w:tc>
          <w:tcPr>
            <w:tcW w:w="4566" w:type="dxa"/>
          </w:tcPr>
          <w:p w14:paraId="65758E0E" w14:textId="77777777" w:rsidR="00095442" w:rsidRPr="00261E25" w:rsidRDefault="00095442" w:rsidP="00592AB2">
            <w:pPr>
              <w:spacing w:line="276" w:lineRule="auto"/>
              <w:jc w:val="both"/>
              <w:rPr>
                <w:color w:val="auto"/>
                <w:sz w:val="26"/>
                <w:szCs w:val="26"/>
              </w:rPr>
            </w:pPr>
            <w:r w:rsidRPr="00261E25">
              <w:rPr>
                <w:noProof/>
                <w:color w:val="auto"/>
                <w:sz w:val="26"/>
                <w:szCs w:val="26"/>
              </w:rPr>
              <w:drawing>
                <wp:inline distT="0" distB="0" distL="0" distR="0" wp14:anchorId="26D89FEC" wp14:editId="5F7BD662">
                  <wp:extent cx="2232025" cy="1783715"/>
                  <wp:effectExtent l="0" t="0" r="0" b="6985"/>
                  <wp:docPr id="1150493742" name="Picture 1150493742" descr="22 câu trắc nghiệm Chuyển động thẳng biến đổi đều cực hay có đáp án (phầ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 câu trắc nghiệm Chuyển động thẳng biến đổi đều cực hay có đáp án (phần 2)"/>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2232025" cy="1783715"/>
                          </a:xfrm>
                          <a:prstGeom prst="rect">
                            <a:avLst/>
                          </a:prstGeom>
                          <a:noFill/>
                          <a:ln>
                            <a:noFill/>
                          </a:ln>
                        </pic:spPr>
                      </pic:pic>
                    </a:graphicData>
                  </a:graphic>
                </wp:inline>
              </w:drawing>
            </w:r>
          </w:p>
        </w:tc>
      </w:tr>
      <w:tr w:rsidR="00261E25" w:rsidRPr="00261E25" w14:paraId="1AC421ED" w14:textId="77777777" w:rsidTr="00592AB2">
        <w:tc>
          <w:tcPr>
            <w:tcW w:w="5080" w:type="dxa"/>
          </w:tcPr>
          <w:p w14:paraId="0CB27D84" w14:textId="77777777" w:rsidR="00095442" w:rsidRPr="00261E25" w:rsidRDefault="00095442" w:rsidP="00592AB2">
            <w:pPr>
              <w:tabs>
                <w:tab w:val="left" w:pos="810"/>
                <w:tab w:val="left" w:pos="990"/>
              </w:tabs>
              <w:spacing w:line="276" w:lineRule="auto"/>
              <w:jc w:val="both"/>
              <w:rPr>
                <w:rFonts w:eastAsia="Calibri"/>
                <w:color w:val="auto"/>
                <w:sz w:val="26"/>
                <w:szCs w:val="26"/>
              </w:rPr>
            </w:pPr>
            <w:r w:rsidRPr="00261E25">
              <w:rPr>
                <w:rFonts w:eastAsia="Calibri"/>
                <w:b/>
                <w:iCs/>
                <w:color w:val="auto"/>
                <w:sz w:val="26"/>
                <w:szCs w:val="26"/>
                <w:lang w:val="fr-FR"/>
                <w14:ligatures w14:val="standardContextual"/>
              </w:rPr>
              <w:lastRenderedPageBreak/>
              <w:t xml:space="preserve">Câu 2 : </w:t>
            </w:r>
            <w:r w:rsidRPr="00261E25">
              <w:rPr>
                <w:color w:val="auto"/>
                <w:sz w:val="26"/>
                <w:szCs w:val="26"/>
              </w:rPr>
              <w:t>Một người chạy xe máy theo một đường thẳng và có vận tốc theo thời gian được biểu diễn bởi đồ thị như hình. Xác định độ</w:t>
            </w:r>
            <w:r w:rsidRPr="00261E25">
              <w:rPr>
                <w:color w:val="auto"/>
                <w:spacing w:val="-4"/>
                <w:sz w:val="26"/>
                <w:szCs w:val="26"/>
              </w:rPr>
              <w:t xml:space="preserve"> </w:t>
            </w:r>
            <w:r w:rsidRPr="00261E25">
              <w:rPr>
                <w:color w:val="auto"/>
                <w:sz w:val="26"/>
                <w:szCs w:val="26"/>
              </w:rPr>
              <w:t>dịch</w:t>
            </w:r>
            <w:r w:rsidRPr="00261E25">
              <w:rPr>
                <w:color w:val="auto"/>
                <w:spacing w:val="-3"/>
                <w:sz w:val="26"/>
                <w:szCs w:val="26"/>
              </w:rPr>
              <w:t xml:space="preserve"> </w:t>
            </w:r>
            <w:r w:rsidRPr="00261E25">
              <w:rPr>
                <w:color w:val="auto"/>
                <w:sz w:val="26"/>
                <w:szCs w:val="26"/>
              </w:rPr>
              <w:t>chuyển</w:t>
            </w:r>
            <w:r w:rsidRPr="00261E25">
              <w:rPr>
                <w:color w:val="auto"/>
                <w:spacing w:val="-1"/>
                <w:sz w:val="26"/>
                <w:szCs w:val="26"/>
              </w:rPr>
              <w:t xml:space="preserve"> </w:t>
            </w:r>
            <w:r w:rsidRPr="00261E25">
              <w:rPr>
                <w:color w:val="auto"/>
                <w:sz w:val="26"/>
                <w:szCs w:val="26"/>
              </w:rPr>
              <w:t>của</w:t>
            </w:r>
            <w:r w:rsidRPr="00261E25">
              <w:rPr>
                <w:color w:val="auto"/>
                <w:spacing w:val="-4"/>
                <w:sz w:val="26"/>
                <w:szCs w:val="26"/>
              </w:rPr>
              <w:t xml:space="preserve"> </w:t>
            </w:r>
            <w:r w:rsidRPr="00261E25">
              <w:rPr>
                <w:color w:val="auto"/>
                <w:sz w:val="26"/>
                <w:szCs w:val="26"/>
              </w:rPr>
              <w:t>người</w:t>
            </w:r>
            <w:r w:rsidRPr="00261E25">
              <w:rPr>
                <w:color w:val="auto"/>
                <w:spacing w:val="-3"/>
                <w:sz w:val="26"/>
                <w:szCs w:val="26"/>
              </w:rPr>
              <w:t xml:space="preserve"> </w:t>
            </w:r>
            <w:r w:rsidRPr="00261E25">
              <w:rPr>
                <w:color w:val="auto"/>
                <w:sz w:val="26"/>
                <w:szCs w:val="26"/>
              </w:rPr>
              <w:t>này</w:t>
            </w:r>
            <w:r w:rsidRPr="00261E25">
              <w:rPr>
                <w:color w:val="auto"/>
                <w:spacing w:val="-3"/>
                <w:sz w:val="26"/>
                <w:szCs w:val="26"/>
              </w:rPr>
              <w:t xml:space="preserve"> </w:t>
            </w:r>
            <w:r w:rsidRPr="00261E25">
              <w:rPr>
                <w:color w:val="auto"/>
                <w:sz w:val="26"/>
                <w:szCs w:val="26"/>
              </w:rPr>
              <w:t>từ</w:t>
            </w:r>
            <w:r w:rsidRPr="00261E25">
              <w:rPr>
                <w:color w:val="auto"/>
                <w:spacing w:val="-4"/>
                <w:sz w:val="26"/>
                <w:szCs w:val="26"/>
              </w:rPr>
              <w:t xml:space="preserve"> </w:t>
            </w:r>
            <w:r w:rsidRPr="00261E25">
              <w:rPr>
                <w:color w:val="auto"/>
                <w:sz w:val="26"/>
                <w:szCs w:val="26"/>
              </w:rPr>
              <w:t>khi</w:t>
            </w:r>
            <w:r w:rsidRPr="00261E25">
              <w:rPr>
                <w:color w:val="auto"/>
                <w:spacing w:val="-2"/>
                <w:sz w:val="26"/>
                <w:szCs w:val="26"/>
              </w:rPr>
              <w:t xml:space="preserve"> </w:t>
            </w:r>
            <w:r w:rsidRPr="00261E25">
              <w:rPr>
                <w:color w:val="auto"/>
                <w:sz w:val="26"/>
                <w:szCs w:val="26"/>
              </w:rPr>
              <w:t>bắt</w:t>
            </w:r>
            <w:r w:rsidRPr="00261E25">
              <w:rPr>
                <w:color w:val="auto"/>
                <w:spacing w:val="-3"/>
                <w:sz w:val="26"/>
                <w:szCs w:val="26"/>
              </w:rPr>
              <w:t xml:space="preserve"> </w:t>
            </w:r>
            <w:r w:rsidRPr="00261E25">
              <w:rPr>
                <w:color w:val="auto"/>
                <w:sz w:val="26"/>
                <w:szCs w:val="26"/>
              </w:rPr>
              <w:t>đầu</w:t>
            </w:r>
            <w:r w:rsidRPr="00261E25">
              <w:rPr>
                <w:color w:val="auto"/>
                <w:spacing w:val="-3"/>
                <w:sz w:val="26"/>
                <w:szCs w:val="26"/>
              </w:rPr>
              <w:t xml:space="preserve"> </w:t>
            </w:r>
            <w:r w:rsidRPr="00261E25">
              <w:rPr>
                <w:color w:val="auto"/>
                <w:sz w:val="26"/>
                <w:szCs w:val="26"/>
              </w:rPr>
              <w:t>chạy</w:t>
            </w:r>
            <w:r w:rsidRPr="00261E25">
              <w:rPr>
                <w:color w:val="auto"/>
                <w:spacing w:val="-4"/>
                <w:sz w:val="26"/>
                <w:szCs w:val="26"/>
              </w:rPr>
              <w:t xml:space="preserve"> </w:t>
            </w:r>
            <w:r w:rsidRPr="00261E25">
              <w:rPr>
                <w:color w:val="auto"/>
                <w:sz w:val="26"/>
                <w:szCs w:val="26"/>
              </w:rPr>
              <w:t>đến</w:t>
            </w:r>
            <w:r w:rsidRPr="00261E25">
              <w:rPr>
                <w:color w:val="auto"/>
                <w:spacing w:val="-3"/>
                <w:sz w:val="26"/>
                <w:szCs w:val="26"/>
              </w:rPr>
              <w:t xml:space="preserve"> </w:t>
            </w:r>
            <w:r w:rsidRPr="00261E25">
              <w:rPr>
                <w:color w:val="auto"/>
                <w:sz w:val="26"/>
                <w:szCs w:val="26"/>
              </w:rPr>
              <w:t>thời</w:t>
            </w:r>
            <w:r w:rsidRPr="00261E25">
              <w:rPr>
                <w:color w:val="auto"/>
                <w:spacing w:val="-3"/>
                <w:sz w:val="26"/>
                <w:szCs w:val="26"/>
              </w:rPr>
              <w:t xml:space="preserve"> </w:t>
            </w:r>
            <w:r w:rsidRPr="00261E25">
              <w:rPr>
                <w:color w:val="auto"/>
                <w:sz w:val="26"/>
                <w:szCs w:val="26"/>
              </w:rPr>
              <w:t>điểm</w:t>
            </w:r>
            <w:r w:rsidRPr="00261E25">
              <w:rPr>
                <w:color w:val="auto"/>
                <w:spacing w:val="-2"/>
                <w:sz w:val="26"/>
                <w:szCs w:val="26"/>
              </w:rPr>
              <w:t xml:space="preserve"> </w:t>
            </w:r>
            <w:r w:rsidRPr="00261E25">
              <w:rPr>
                <w:color w:val="auto"/>
                <w:spacing w:val="-5"/>
                <w:sz w:val="26"/>
                <w:szCs w:val="26"/>
              </w:rPr>
              <w:t>4s theo đơn vị cm</w:t>
            </w:r>
            <w:r w:rsidRPr="00261E25">
              <w:rPr>
                <w:color w:val="auto"/>
                <w:sz w:val="26"/>
                <w:szCs w:val="26"/>
                <w:shd w:val="clear" w:color="auto" w:fill="FFFFFF"/>
              </w:rPr>
              <w:t>?( kết quả lấy đến 0 chữ số phần thập phân)</w:t>
            </w:r>
          </w:p>
          <w:p w14:paraId="3685DBBD" w14:textId="77777777" w:rsidR="00095442" w:rsidRPr="00261E25" w:rsidRDefault="00095442" w:rsidP="00592AB2">
            <w:pPr>
              <w:spacing w:line="276" w:lineRule="auto"/>
              <w:jc w:val="both"/>
              <w:rPr>
                <w:rFonts w:eastAsia="Calibri"/>
                <w:b/>
                <w:iCs/>
                <w:color w:val="auto"/>
                <w:sz w:val="26"/>
                <w:szCs w:val="26"/>
                <w:lang w:val="fr-FR"/>
                <w14:ligatures w14:val="standardContextual"/>
              </w:rPr>
            </w:pPr>
          </w:p>
        </w:tc>
        <w:tc>
          <w:tcPr>
            <w:tcW w:w="4566" w:type="dxa"/>
          </w:tcPr>
          <w:p w14:paraId="484BB0A2" w14:textId="77777777" w:rsidR="00095442" w:rsidRPr="00261E25" w:rsidRDefault="00095442" w:rsidP="00592AB2">
            <w:pPr>
              <w:spacing w:line="276" w:lineRule="auto"/>
              <w:jc w:val="both"/>
              <w:rPr>
                <w:color w:val="auto"/>
                <w:sz w:val="26"/>
                <w:szCs w:val="26"/>
              </w:rPr>
            </w:pPr>
            <w:r w:rsidRPr="00261E25">
              <w:rPr>
                <w:noProof/>
                <w:color w:val="auto"/>
                <w:sz w:val="26"/>
                <w:szCs w:val="26"/>
              </w:rPr>
              <w:drawing>
                <wp:anchor distT="0" distB="0" distL="0" distR="0" simplePos="0" relativeHeight="251879424" behindDoc="0" locked="0" layoutInCell="1" allowOverlap="1" wp14:anchorId="2CDC498A" wp14:editId="0D71DB20">
                  <wp:simplePos x="0" y="0"/>
                  <wp:positionH relativeFrom="page">
                    <wp:posOffset>68580</wp:posOffset>
                  </wp:positionH>
                  <wp:positionV relativeFrom="paragraph">
                    <wp:posOffset>2540</wp:posOffset>
                  </wp:positionV>
                  <wp:extent cx="1864282" cy="1455345"/>
                  <wp:effectExtent l="0" t="0" r="0" b="0"/>
                  <wp:wrapNone/>
                  <wp:docPr id="841" name="Image 841" descr="50 hth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1" name="Image 841" descr="50 hthy"/>
                          <pic:cNvPicPr/>
                        </pic:nvPicPr>
                        <pic:blipFill>
                          <a:blip r:embed="rId683" cstate="print"/>
                          <a:stretch>
                            <a:fillRect/>
                          </a:stretch>
                        </pic:blipFill>
                        <pic:spPr>
                          <a:xfrm>
                            <a:off x="0" y="0"/>
                            <a:ext cx="1864282" cy="1455345"/>
                          </a:xfrm>
                          <a:prstGeom prst="rect">
                            <a:avLst/>
                          </a:prstGeom>
                        </pic:spPr>
                      </pic:pic>
                    </a:graphicData>
                  </a:graphic>
                </wp:anchor>
              </w:drawing>
            </w:r>
          </w:p>
        </w:tc>
      </w:tr>
      <w:tr w:rsidR="00261E25" w:rsidRPr="00261E25" w14:paraId="584184F1" w14:textId="77777777" w:rsidTr="00592AB2">
        <w:tc>
          <w:tcPr>
            <w:tcW w:w="5080" w:type="dxa"/>
          </w:tcPr>
          <w:p w14:paraId="71564A3A" w14:textId="77777777" w:rsidR="00095442" w:rsidRPr="00261E25" w:rsidRDefault="00095442" w:rsidP="00592AB2">
            <w:pPr>
              <w:tabs>
                <w:tab w:val="left" w:pos="810"/>
                <w:tab w:val="left" w:pos="990"/>
              </w:tabs>
              <w:spacing w:line="276" w:lineRule="auto"/>
              <w:jc w:val="both"/>
              <w:rPr>
                <w:rFonts w:eastAsia="Calibri"/>
                <w:color w:val="auto"/>
                <w:sz w:val="26"/>
                <w:szCs w:val="26"/>
              </w:rPr>
            </w:pPr>
            <w:r w:rsidRPr="00261E25">
              <w:rPr>
                <w:rFonts w:eastAsia="Calibri"/>
                <w:b/>
                <w:iCs/>
                <w:color w:val="auto"/>
                <w:sz w:val="26"/>
                <w:szCs w:val="26"/>
                <w:lang w:val="fr-FR"/>
                <w14:ligatures w14:val="standardContextual"/>
              </w:rPr>
              <w:t xml:space="preserve">Câu 3 : </w:t>
            </w:r>
            <w:r w:rsidRPr="00261E25">
              <w:rPr>
                <w:rFonts w:eastAsia="Calibri"/>
                <w:iCs/>
                <w:color w:val="auto"/>
                <w:sz w:val="26"/>
                <w:szCs w:val="26"/>
                <w:lang w:val="fr-FR"/>
                <w14:ligatures w14:val="standardContextual"/>
              </w:rPr>
              <w:t>Cho đồ thị của chuyển động như hình, tính gia tốc của vật trong 40s kể từ khi bắt đầu chuyển động</w:t>
            </w:r>
            <w:r w:rsidRPr="00261E25">
              <w:rPr>
                <w:color w:val="auto"/>
                <w:sz w:val="26"/>
                <w:szCs w:val="26"/>
                <w:shd w:val="clear" w:color="auto" w:fill="FFFFFF"/>
              </w:rPr>
              <w:t>, lấy đơn vị m/s</w:t>
            </w:r>
            <w:r w:rsidRPr="00261E25">
              <w:rPr>
                <w:color w:val="auto"/>
                <w:sz w:val="26"/>
                <w:szCs w:val="26"/>
                <w:shd w:val="clear" w:color="auto" w:fill="FFFFFF"/>
                <w:vertAlign w:val="superscript"/>
              </w:rPr>
              <w:t>2</w:t>
            </w:r>
            <w:r w:rsidRPr="00261E25">
              <w:rPr>
                <w:color w:val="auto"/>
                <w:sz w:val="26"/>
                <w:szCs w:val="26"/>
                <w:shd w:val="clear" w:color="auto" w:fill="FFFFFF"/>
              </w:rPr>
              <w:t>?( kết quả lấy đến 0 chữ số phần thập phân)</w:t>
            </w:r>
          </w:p>
          <w:p w14:paraId="166A77B4" w14:textId="77777777" w:rsidR="00095442" w:rsidRPr="00261E25" w:rsidRDefault="00095442" w:rsidP="00592AB2">
            <w:pPr>
              <w:spacing w:line="276" w:lineRule="auto"/>
              <w:jc w:val="both"/>
              <w:rPr>
                <w:rFonts w:eastAsia="Calibri"/>
                <w:b/>
                <w:iCs/>
                <w:color w:val="auto"/>
                <w:sz w:val="26"/>
                <w:szCs w:val="26"/>
                <w:lang w:val="fr-FR"/>
                <w14:ligatures w14:val="standardContextual"/>
              </w:rPr>
            </w:pPr>
          </w:p>
        </w:tc>
        <w:tc>
          <w:tcPr>
            <w:tcW w:w="4566" w:type="dxa"/>
          </w:tcPr>
          <w:p w14:paraId="0D7EE5C6" w14:textId="77777777" w:rsidR="00095442" w:rsidRPr="00261E25" w:rsidRDefault="00095442" w:rsidP="00592AB2">
            <w:pPr>
              <w:spacing w:line="276" w:lineRule="auto"/>
              <w:jc w:val="both"/>
              <w:rPr>
                <w:color w:val="auto"/>
                <w:sz w:val="26"/>
                <w:szCs w:val="26"/>
              </w:rPr>
            </w:pPr>
            <w:r w:rsidRPr="00261E25">
              <w:rPr>
                <w:noProof/>
                <w:color w:val="auto"/>
                <w:sz w:val="26"/>
                <w:szCs w:val="26"/>
              </w:rPr>
              <w:drawing>
                <wp:anchor distT="0" distB="0" distL="0" distR="0" simplePos="0" relativeHeight="251880448" behindDoc="1" locked="0" layoutInCell="1" allowOverlap="1" wp14:anchorId="4189A689" wp14:editId="58C6AE7C">
                  <wp:simplePos x="0" y="0"/>
                  <wp:positionH relativeFrom="page">
                    <wp:posOffset>237490</wp:posOffset>
                  </wp:positionH>
                  <wp:positionV relativeFrom="paragraph">
                    <wp:posOffset>233045</wp:posOffset>
                  </wp:positionV>
                  <wp:extent cx="2327275" cy="1856740"/>
                  <wp:effectExtent l="0" t="0" r="0" b="0"/>
                  <wp:wrapThrough wrapText="bothSides">
                    <wp:wrapPolygon edited="0">
                      <wp:start x="0" y="0"/>
                      <wp:lineTo x="0" y="21275"/>
                      <wp:lineTo x="21394" y="21275"/>
                      <wp:lineTo x="21394" y="0"/>
                      <wp:lineTo x="0" y="0"/>
                    </wp:wrapPolygon>
                  </wp:wrapThrough>
                  <wp:docPr id="897" name="Image 897" descr="50 hth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7" name="Image 897" descr="50 hthy"/>
                          <pic:cNvPicPr/>
                        </pic:nvPicPr>
                        <pic:blipFill>
                          <a:blip r:embed="rId684" cstate="print"/>
                          <a:stretch>
                            <a:fillRect/>
                          </a:stretch>
                        </pic:blipFill>
                        <pic:spPr>
                          <a:xfrm>
                            <a:off x="0" y="0"/>
                            <a:ext cx="2327275" cy="1856740"/>
                          </a:xfrm>
                          <a:prstGeom prst="rect">
                            <a:avLst/>
                          </a:prstGeom>
                        </pic:spPr>
                      </pic:pic>
                    </a:graphicData>
                  </a:graphic>
                  <wp14:sizeRelH relativeFrom="margin">
                    <wp14:pctWidth>0</wp14:pctWidth>
                  </wp14:sizeRelH>
                  <wp14:sizeRelV relativeFrom="margin">
                    <wp14:pctHeight>0</wp14:pctHeight>
                  </wp14:sizeRelV>
                </wp:anchor>
              </w:drawing>
            </w:r>
          </w:p>
        </w:tc>
      </w:tr>
      <w:tr w:rsidR="00261E25" w:rsidRPr="00261E25" w14:paraId="19D45426" w14:textId="77777777" w:rsidTr="00592AB2">
        <w:tc>
          <w:tcPr>
            <w:tcW w:w="5080" w:type="dxa"/>
          </w:tcPr>
          <w:p w14:paraId="6495EB3D" w14:textId="77777777" w:rsidR="00095442" w:rsidRPr="00261E25" w:rsidRDefault="00095442" w:rsidP="00592AB2">
            <w:pPr>
              <w:tabs>
                <w:tab w:val="left" w:pos="810"/>
                <w:tab w:val="left" w:pos="990"/>
              </w:tabs>
              <w:spacing w:line="276" w:lineRule="auto"/>
              <w:jc w:val="both"/>
              <w:rPr>
                <w:rFonts w:eastAsia="Calibri"/>
                <w:color w:val="auto"/>
                <w:sz w:val="26"/>
                <w:szCs w:val="26"/>
              </w:rPr>
            </w:pPr>
            <w:r w:rsidRPr="00261E25">
              <w:rPr>
                <w:rFonts w:eastAsia="Calibri"/>
                <w:b/>
                <w:iCs/>
                <w:color w:val="auto"/>
                <w:sz w:val="26"/>
                <w:szCs w:val="26"/>
                <w:lang w:val="fr-FR"/>
                <w14:ligatures w14:val="standardContextual"/>
              </w:rPr>
              <w:t xml:space="preserve">Câu 4 : </w:t>
            </w:r>
            <w:r w:rsidRPr="00261E25">
              <w:rPr>
                <w:color w:val="auto"/>
                <w:sz w:val="26"/>
                <w:szCs w:val="26"/>
              </w:rPr>
              <w:t>Đồ</w:t>
            </w:r>
            <w:r w:rsidRPr="00261E25">
              <w:rPr>
                <w:color w:val="auto"/>
                <w:spacing w:val="13"/>
                <w:sz w:val="26"/>
                <w:szCs w:val="26"/>
              </w:rPr>
              <w:t xml:space="preserve"> </w:t>
            </w:r>
            <w:r w:rsidRPr="00261E25">
              <w:rPr>
                <w:color w:val="auto"/>
                <w:sz w:val="26"/>
                <w:szCs w:val="26"/>
              </w:rPr>
              <w:t>thị</w:t>
            </w:r>
            <w:r w:rsidRPr="00261E25">
              <w:rPr>
                <w:color w:val="auto"/>
                <w:spacing w:val="13"/>
                <w:sz w:val="26"/>
                <w:szCs w:val="26"/>
              </w:rPr>
              <w:t xml:space="preserve"> </w:t>
            </w:r>
            <w:r w:rsidRPr="00261E25">
              <w:rPr>
                <w:color w:val="auto"/>
                <w:sz w:val="26"/>
                <w:szCs w:val="26"/>
              </w:rPr>
              <w:t>vận</w:t>
            </w:r>
            <w:r w:rsidRPr="00261E25">
              <w:rPr>
                <w:color w:val="auto"/>
                <w:spacing w:val="13"/>
                <w:sz w:val="26"/>
                <w:szCs w:val="26"/>
              </w:rPr>
              <w:t xml:space="preserve"> </w:t>
            </w:r>
            <w:r w:rsidRPr="00261E25">
              <w:rPr>
                <w:color w:val="auto"/>
                <w:sz w:val="26"/>
                <w:szCs w:val="26"/>
              </w:rPr>
              <w:t>tốc –</w:t>
            </w:r>
            <w:r w:rsidRPr="00261E25">
              <w:rPr>
                <w:color w:val="auto"/>
                <w:spacing w:val="13"/>
                <w:sz w:val="26"/>
                <w:szCs w:val="26"/>
              </w:rPr>
              <w:t xml:space="preserve"> </w:t>
            </w:r>
            <w:r w:rsidRPr="00261E25">
              <w:rPr>
                <w:color w:val="auto"/>
                <w:sz w:val="26"/>
                <w:szCs w:val="26"/>
              </w:rPr>
              <w:t>thời</w:t>
            </w:r>
            <w:r w:rsidRPr="00261E25">
              <w:rPr>
                <w:color w:val="auto"/>
                <w:spacing w:val="13"/>
                <w:sz w:val="26"/>
                <w:szCs w:val="26"/>
              </w:rPr>
              <w:t xml:space="preserve"> </w:t>
            </w:r>
            <w:r w:rsidRPr="00261E25">
              <w:rPr>
                <w:color w:val="auto"/>
                <w:sz w:val="26"/>
                <w:szCs w:val="26"/>
              </w:rPr>
              <w:t>gian trong hình</w:t>
            </w:r>
            <w:r w:rsidRPr="00261E25">
              <w:rPr>
                <w:color w:val="auto"/>
                <w:spacing w:val="14"/>
                <w:sz w:val="26"/>
                <w:szCs w:val="26"/>
              </w:rPr>
              <w:t xml:space="preserve"> </w:t>
            </w:r>
            <w:r w:rsidRPr="00261E25">
              <w:rPr>
                <w:color w:val="auto"/>
                <w:sz w:val="26"/>
                <w:szCs w:val="26"/>
              </w:rPr>
              <w:t>bên</w:t>
            </w:r>
            <w:r w:rsidRPr="00261E25">
              <w:rPr>
                <w:color w:val="auto"/>
                <w:spacing w:val="15"/>
                <w:sz w:val="26"/>
                <w:szCs w:val="26"/>
              </w:rPr>
              <w:t xml:space="preserve"> </w:t>
            </w:r>
            <w:r w:rsidRPr="00261E25">
              <w:rPr>
                <w:color w:val="auto"/>
                <w:sz w:val="26"/>
                <w:szCs w:val="26"/>
              </w:rPr>
              <w:t>dưới</w:t>
            </w:r>
            <w:r w:rsidRPr="00261E25">
              <w:rPr>
                <w:color w:val="auto"/>
                <w:spacing w:val="13"/>
                <w:sz w:val="26"/>
                <w:szCs w:val="26"/>
              </w:rPr>
              <w:t xml:space="preserve"> </w:t>
            </w:r>
            <w:r w:rsidRPr="00261E25">
              <w:rPr>
                <w:color w:val="auto"/>
                <w:sz w:val="26"/>
                <w:szCs w:val="26"/>
              </w:rPr>
              <w:t>là của một</w:t>
            </w:r>
            <w:r w:rsidRPr="00261E25">
              <w:rPr>
                <w:color w:val="auto"/>
                <w:spacing w:val="13"/>
                <w:sz w:val="26"/>
                <w:szCs w:val="26"/>
              </w:rPr>
              <w:t xml:space="preserve"> </w:t>
            </w:r>
            <w:r w:rsidRPr="00261E25">
              <w:rPr>
                <w:color w:val="auto"/>
                <w:sz w:val="26"/>
                <w:szCs w:val="26"/>
              </w:rPr>
              <w:t>xe bus</w:t>
            </w:r>
            <w:r w:rsidRPr="00261E25">
              <w:rPr>
                <w:color w:val="auto"/>
                <w:spacing w:val="13"/>
                <w:sz w:val="26"/>
                <w:szCs w:val="26"/>
              </w:rPr>
              <w:t xml:space="preserve"> </w:t>
            </w:r>
            <w:r w:rsidRPr="00261E25">
              <w:rPr>
                <w:color w:val="auto"/>
                <w:sz w:val="26"/>
                <w:szCs w:val="26"/>
              </w:rPr>
              <w:t>và một</w:t>
            </w:r>
            <w:r w:rsidRPr="00261E25">
              <w:rPr>
                <w:color w:val="auto"/>
                <w:spacing w:val="13"/>
                <w:sz w:val="26"/>
                <w:szCs w:val="26"/>
              </w:rPr>
              <w:t xml:space="preserve"> </w:t>
            </w:r>
            <w:r w:rsidRPr="00261E25">
              <w:rPr>
                <w:color w:val="auto"/>
                <w:sz w:val="26"/>
                <w:szCs w:val="26"/>
              </w:rPr>
              <w:t>xe máy đang</w:t>
            </w:r>
            <w:r w:rsidRPr="00261E25">
              <w:rPr>
                <w:color w:val="auto"/>
                <w:spacing w:val="15"/>
                <w:sz w:val="26"/>
                <w:szCs w:val="26"/>
              </w:rPr>
              <w:t xml:space="preserve"> </w:t>
            </w:r>
            <w:r w:rsidRPr="00261E25">
              <w:rPr>
                <w:color w:val="auto"/>
                <w:sz w:val="26"/>
                <w:szCs w:val="26"/>
              </w:rPr>
              <w:t>chạy</w:t>
            </w:r>
            <w:r w:rsidRPr="00261E25">
              <w:rPr>
                <w:color w:val="auto"/>
                <w:spacing w:val="15"/>
                <w:sz w:val="26"/>
                <w:szCs w:val="26"/>
              </w:rPr>
              <w:t xml:space="preserve"> </w:t>
            </w:r>
            <w:r w:rsidRPr="00261E25">
              <w:rPr>
                <w:color w:val="auto"/>
                <w:sz w:val="26"/>
                <w:szCs w:val="26"/>
              </w:rPr>
              <w:t>cùng chiều trên một đường thẳng. Xe bus đang đứng yên, bắt đầu chuyển động thì xe máy đi tới. Sau thời gian bao lâu thì</w:t>
            </w:r>
            <w:r w:rsidRPr="00261E25">
              <w:rPr>
                <w:color w:val="auto"/>
                <w:spacing w:val="-1"/>
                <w:sz w:val="26"/>
                <w:szCs w:val="26"/>
              </w:rPr>
              <w:t xml:space="preserve"> </w:t>
            </w:r>
            <w:r w:rsidRPr="00261E25">
              <w:rPr>
                <w:color w:val="auto"/>
                <w:sz w:val="26"/>
                <w:szCs w:val="26"/>
              </w:rPr>
              <w:t>xe bus đuổi kịp</w:t>
            </w:r>
            <w:r w:rsidRPr="00261E25">
              <w:rPr>
                <w:color w:val="auto"/>
                <w:spacing w:val="-1"/>
                <w:sz w:val="26"/>
                <w:szCs w:val="26"/>
              </w:rPr>
              <w:t xml:space="preserve"> </w:t>
            </w:r>
            <w:r w:rsidRPr="00261E25">
              <w:rPr>
                <w:color w:val="auto"/>
                <w:sz w:val="26"/>
                <w:szCs w:val="26"/>
              </w:rPr>
              <w:t>xe</w:t>
            </w:r>
            <w:r w:rsidRPr="00261E25">
              <w:rPr>
                <w:color w:val="auto"/>
                <w:spacing w:val="1"/>
                <w:sz w:val="26"/>
                <w:szCs w:val="26"/>
              </w:rPr>
              <w:t xml:space="preserve"> </w:t>
            </w:r>
            <w:r w:rsidRPr="00261E25">
              <w:rPr>
                <w:color w:val="auto"/>
                <w:spacing w:val="-4"/>
                <w:sz w:val="26"/>
                <w:szCs w:val="26"/>
              </w:rPr>
              <w:t>máy, lấy đơn vị giây</w:t>
            </w:r>
            <w:r w:rsidRPr="00261E25">
              <w:rPr>
                <w:color w:val="auto"/>
                <w:sz w:val="26"/>
                <w:szCs w:val="26"/>
                <w:shd w:val="clear" w:color="auto" w:fill="FFFFFF"/>
              </w:rPr>
              <w:t>?( kết quả lấy đến 0 chữ số phần thập phân)</w:t>
            </w:r>
          </w:p>
          <w:p w14:paraId="666E6D42" w14:textId="77777777" w:rsidR="00095442" w:rsidRPr="00261E25" w:rsidRDefault="00095442" w:rsidP="00592AB2">
            <w:pPr>
              <w:spacing w:line="276" w:lineRule="auto"/>
              <w:jc w:val="both"/>
              <w:rPr>
                <w:rFonts w:eastAsia="Calibri"/>
                <w:b/>
                <w:iCs/>
                <w:color w:val="auto"/>
                <w:sz w:val="26"/>
                <w:szCs w:val="26"/>
                <w:lang w:val="fr-FR"/>
                <w14:ligatures w14:val="standardContextual"/>
              </w:rPr>
            </w:pPr>
          </w:p>
        </w:tc>
        <w:tc>
          <w:tcPr>
            <w:tcW w:w="4566" w:type="dxa"/>
          </w:tcPr>
          <w:p w14:paraId="35625E9C" w14:textId="77777777" w:rsidR="00095442" w:rsidRPr="00261E25" w:rsidRDefault="00095442" w:rsidP="00592AB2">
            <w:pPr>
              <w:spacing w:line="276" w:lineRule="auto"/>
              <w:jc w:val="both"/>
              <w:rPr>
                <w:color w:val="auto"/>
                <w:sz w:val="26"/>
                <w:szCs w:val="26"/>
              </w:rPr>
            </w:pPr>
            <w:r w:rsidRPr="00261E25">
              <w:rPr>
                <w:noProof/>
                <w:color w:val="auto"/>
                <w:sz w:val="26"/>
                <w:szCs w:val="26"/>
              </w:rPr>
              <w:drawing>
                <wp:anchor distT="0" distB="0" distL="114300" distR="114300" simplePos="0" relativeHeight="251883520" behindDoc="0" locked="0" layoutInCell="1" allowOverlap="1" wp14:anchorId="5920A748" wp14:editId="63F00B2D">
                  <wp:simplePos x="0" y="0"/>
                  <wp:positionH relativeFrom="column">
                    <wp:posOffset>29210</wp:posOffset>
                  </wp:positionH>
                  <wp:positionV relativeFrom="paragraph">
                    <wp:posOffset>219075</wp:posOffset>
                  </wp:positionV>
                  <wp:extent cx="2752725" cy="1428750"/>
                  <wp:effectExtent l="0" t="0" r="9525" b="0"/>
                  <wp:wrapThrough wrapText="bothSides">
                    <wp:wrapPolygon edited="0">
                      <wp:start x="0" y="0"/>
                      <wp:lineTo x="0" y="21312"/>
                      <wp:lineTo x="21525" y="21312"/>
                      <wp:lineTo x="21525" y="0"/>
                      <wp:lineTo x="0" y="0"/>
                    </wp:wrapPolygon>
                  </wp:wrapThrough>
                  <wp:docPr id="1796563027" name="Picture 1796563027"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63027" name="Picture 1796563027" descr="50 hthy"/>
                          <pic:cNvPicPr/>
                        </pic:nvPicPr>
                        <pic:blipFill>
                          <a:blip r:embed="rId685">
                            <a:extLst>
                              <a:ext uri="{28A0092B-C50C-407E-A947-70E740481C1C}">
                                <a14:useLocalDpi xmlns:a14="http://schemas.microsoft.com/office/drawing/2010/main" val="0"/>
                              </a:ext>
                            </a:extLst>
                          </a:blip>
                          <a:stretch>
                            <a:fillRect/>
                          </a:stretch>
                        </pic:blipFill>
                        <pic:spPr>
                          <a:xfrm>
                            <a:off x="0" y="0"/>
                            <a:ext cx="2752725" cy="1428750"/>
                          </a:xfrm>
                          <a:prstGeom prst="rect">
                            <a:avLst/>
                          </a:prstGeom>
                        </pic:spPr>
                      </pic:pic>
                    </a:graphicData>
                  </a:graphic>
                </wp:anchor>
              </w:drawing>
            </w:r>
          </w:p>
        </w:tc>
      </w:tr>
      <w:tr w:rsidR="00261E25" w:rsidRPr="00261E25" w14:paraId="5282C4B4" w14:textId="77777777" w:rsidTr="00592AB2">
        <w:tc>
          <w:tcPr>
            <w:tcW w:w="5080" w:type="dxa"/>
          </w:tcPr>
          <w:p w14:paraId="01AD089B" w14:textId="77777777" w:rsidR="00095442" w:rsidRPr="00261E25" w:rsidRDefault="00095442" w:rsidP="00592AB2">
            <w:pPr>
              <w:tabs>
                <w:tab w:val="left" w:pos="810"/>
                <w:tab w:val="left" w:pos="990"/>
              </w:tabs>
              <w:spacing w:line="276" w:lineRule="auto"/>
              <w:jc w:val="both"/>
              <w:rPr>
                <w:rFonts w:eastAsia="Calibri"/>
                <w:color w:val="auto"/>
                <w:sz w:val="26"/>
                <w:szCs w:val="26"/>
              </w:rPr>
            </w:pPr>
            <w:r w:rsidRPr="00261E25">
              <w:rPr>
                <w:rFonts w:eastAsia="Calibri"/>
                <w:b/>
                <w:iCs/>
                <w:color w:val="auto"/>
                <w:sz w:val="26"/>
                <w:szCs w:val="26"/>
                <w:lang w:val="fr-FR"/>
                <w14:ligatures w14:val="standardContextual"/>
              </w:rPr>
              <w:t xml:space="preserve">Câu 5 : </w:t>
            </w:r>
            <w:r w:rsidRPr="00261E25">
              <w:rPr>
                <w:color w:val="auto"/>
                <w:sz w:val="26"/>
                <w:szCs w:val="26"/>
              </w:rPr>
              <w:t>Một quả bóng bàn được bắn ra theo phương ngang với vận tốc đầu bằng không đến va chạm vào tường và bật lại trong khoảng thời gian rất ngắn. Hình bên là đồ thị (v – t) mô tả chuyển động của quả bóng trong 20 s đầu tiên. Tính quãng đường mà bóng bay được sau 20 s kể từ lúc bắt đầu chuyển động theo đơn vị dm?</w:t>
            </w:r>
            <w:r w:rsidRPr="00261E25">
              <w:rPr>
                <w:color w:val="auto"/>
                <w:sz w:val="26"/>
                <w:szCs w:val="26"/>
                <w:shd w:val="clear" w:color="auto" w:fill="FFFFFF"/>
              </w:rPr>
              <w:t>( kết quả lấy đến 0 chữ số phần thập phân)</w:t>
            </w:r>
          </w:p>
        </w:tc>
        <w:tc>
          <w:tcPr>
            <w:tcW w:w="4566" w:type="dxa"/>
          </w:tcPr>
          <w:p w14:paraId="662FCAC5" w14:textId="77777777" w:rsidR="00095442" w:rsidRPr="00261E25" w:rsidRDefault="00095442" w:rsidP="00592AB2">
            <w:pPr>
              <w:spacing w:line="276" w:lineRule="auto"/>
              <w:jc w:val="both"/>
              <w:rPr>
                <w:color w:val="auto"/>
                <w:sz w:val="26"/>
                <w:szCs w:val="26"/>
              </w:rPr>
            </w:pPr>
            <w:r w:rsidRPr="00261E25">
              <w:rPr>
                <w:noProof/>
                <w:color w:val="auto"/>
                <w:sz w:val="26"/>
                <w:szCs w:val="26"/>
              </w:rPr>
              <w:drawing>
                <wp:inline distT="0" distB="0" distL="0" distR="0" wp14:anchorId="275BD69B" wp14:editId="0944D287">
                  <wp:extent cx="2575849" cy="1691640"/>
                  <wp:effectExtent l="0" t="0" r="0" b="0"/>
                  <wp:docPr id="1139" name="Image 1139" descr="Chart, line ch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9" name="Image 1139" descr="Chart, line chart  Description automatically generated"/>
                          <pic:cNvPicPr/>
                        </pic:nvPicPr>
                        <pic:blipFill>
                          <a:blip r:embed="rId686" cstate="print"/>
                          <a:stretch>
                            <a:fillRect/>
                          </a:stretch>
                        </pic:blipFill>
                        <pic:spPr>
                          <a:xfrm>
                            <a:off x="0" y="0"/>
                            <a:ext cx="2575849" cy="1691640"/>
                          </a:xfrm>
                          <a:prstGeom prst="rect">
                            <a:avLst/>
                          </a:prstGeom>
                        </pic:spPr>
                      </pic:pic>
                    </a:graphicData>
                  </a:graphic>
                </wp:inline>
              </w:drawing>
            </w:r>
          </w:p>
        </w:tc>
      </w:tr>
      <w:tr w:rsidR="00261E25" w:rsidRPr="00261E25" w14:paraId="321B07FD" w14:textId="77777777" w:rsidTr="00592AB2">
        <w:tc>
          <w:tcPr>
            <w:tcW w:w="5080" w:type="dxa"/>
          </w:tcPr>
          <w:p w14:paraId="7DC115C3" w14:textId="77777777" w:rsidR="00095442" w:rsidRPr="00261E25" w:rsidRDefault="00095442" w:rsidP="00592AB2">
            <w:pPr>
              <w:tabs>
                <w:tab w:val="left" w:pos="810"/>
                <w:tab w:val="left" w:pos="990"/>
              </w:tabs>
              <w:spacing w:line="276" w:lineRule="auto"/>
              <w:jc w:val="both"/>
              <w:rPr>
                <w:rFonts w:eastAsia="Calibri"/>
                <w:color w:val="auto"/>
                <w:sz w:val="26"/>
                <w:szCs w:val="26"/>
              </w:rPr>
            </w:pPr>
            <w:r w:rsidRPr="00261E25">
              <w:rPr>
                <w:rFonts w:eastAsia="Calibri"/>
                <w:b/>
                <w:iCs/>
                <w:color w:val="auto"/>
                <w:sz w:val="26"/>
                <w:szCs w:val="26"/>
                <w:lang w:val="fr-FR"/>
                <w14:ligatures w14:val="standardContextual"/>
              </w:rPr>
              <w:t xml:space="preserve">Câu 6: </w:t>
            </w:r>
            <w:r w:rsidRPr="00261E25">
              <w:rPr>
                <w:color w:val="auto"/>
                <w:sz w:val="26"/>
                <w:szCs w:val="26"/>
              </w:rPr>
              <w:t>Hai</w:t>
            </w:r>
            <w:r w:rsidRPr="00261E25">
              <w:rPr>
                <w:color w:val="auto"/>
                <w:spacing w:val="-5"/>
                <w:sz w:val="26"/>
                <w:szCs w:val="26"/>
              </w:rPr>
              <w:t xml:space="preserve"> </w:t>
            </w:r>
            <w:r w:rsidRPr="00261E25">
              <w:rPr>
                <w:color w:val="auto"/>
                <w:sz w:val="26"/>
                <w:szCs w:val="26"/>
              </w:rPr>
              <w:t>vật</w:t>
            </w:r>
            <w:r w:rsidRPr="00261E25">
              <w:rPr>
                <w:color w:val="auto"/>
                <w:spacing w:val="-5"/>
                <w:sz w:val="26"/>
                <w:szCs w:val="26"/>
              </w:rPr>
              <w:t xml:space="preserve"> </w:t>
            </w:r>
            <w:r w:rsidRPr="00261E25">
              <w:rPr>
                <w:color w:val="auto"/>
                <w:sz w:val="26"/>
                <w:szCs w:val="26"/>
              </w:rPr>
              <w:t>A</w:t>
            </w:r>
            <w:r w:rsidRPr="00261E25">
              <w:rPr>
                <w:color w:val="auto"/>
                <w:spacing w:val="-6"/>
                <w:sz w:val="26"/>
                <w:szCs w:val="26"/>
              </w:rPr>
              <w:t xml:space="preserve"> </w:t>
            </w:r>
            <w:r w:rsidRPr="00261E25">
              <w:rPr>
                <w:color w:val="auto"/>
                <w:sz w:val="26"/>
                <w:szCs w:val="26"/>
              </w:rPr>
              <w:t>và</w:t>
            </w:r>
            <w:r w:rsidRPr="00261E25">
              <w:rPr>
                <w:color w:val="auto"/>
                <w:spacing w:val="-7"/>
                <w:sz w:val="26"/>
                <w:szCs w:val="26"/>
              </w:rPr>
              <w:t xml:space="preserve"> </w:t>
            </w:r>
            <w:r w:rsidRPr="00261E25">
              <w:rPr>
                <w:color w:val="auto"/>
                <w:sz w:val="26"/>
                <w:szCs w:val="26"/>
              </w:rPr>
              <w:t>B</w:t>
            </w:r>
            <w:r w:rsidRPr="00261E25">
              <w:rPr>
                <w:color w:val="auto"/>
                <w:spacing w:val="-5"/>
                <w:sz w:val="26"/>
                <w:szCs w:val="26"/>
              </w:rPr>
              <w:t xml:space="preserve"> </w:t>
            </w:r>
            <w:r w:rsidRPr="00261E25">
              <w:rPr>
                <w:color w:val="auto"/>
                <w:sz w:val="26"/>
                <w:szCs w:val="26"/>
              </w:rPr>
              <w:t>chuyển</w:t>
            </w:r>
            <w:r w:rsidRPr="00261E25">
              <w:rPr>
                <w:color w:val="auto"/>
                <w:spacing w:val="-6"/>
                <w:sz w:val="26"/>
                <w:szCs w:val="26"/>
              </w:rPr>
              <w:t xml:space="preserve"> </w:t>
            </w:r>
            <w:r w:rsidRPr="00261E25">
              <w:rPr>
                <w:color w:val="auto"/>
                <w:sz w:val="26"/>
                <w:szCs w:val="26"/>
              </w:rPr>
              <w:t>động</w:t>
            </w:r>
            <w:r w:rsidRPr="00261E25">
              <w:rPr>
                <w:color w:val="auto"/>
                <w:spacing w:val="-6"/>
                <w:sz w:val="26"/>
                <w:szCs w:val="26"/>
              </w:rPr>
              <w:t xml:space="preserve"> </w:t>
            </w:r>
            <w:r w:rsidRPr="00261E25">
              <w:rPr>
                <w:color w:val="auto"/>
                <w:sz w:val="26"/>
                <w:szCs w:val="26"/>
              </w:rPr>
              <w:t>cùng</w:t>
            </w:r>
            <w:r w:rsidRPr="00261E25">
              <w:rPr>
                <w:color w:val="auto"/>
                <w:spacing w:val="-6"/>
                <w:sz w:val="26"/>
                <w:szCs w:val="26"/>
              </w:rPr>
              <w:t xml:space="preserve"> </w:t>
            </w:r>
            <w:r w:rsidRPr="00261E25">
              <w:rPr>
                <w:color w:val="auto"/>
                <w:sz w:val="26"/>
                <w:szCs w:val="26"/>
              </w:rPr>
              <w:t>chiều</w:t>
            </w:r>
            <w:r w:rsidRPr="00261E25">
              <w:rPr>
                <w:color w:val="auto"/>
                <w:spacing w:val="-6"/>
                <w:sz w:val="26"/>
                <w:szCs w:val="26"/>
              </w:rPr>
              <w:t xml:space="preserve"> </w:t>
            </w:r>
            <w:r w:rsidRPr="00261E25">
              <w:rPr>
                <w:color w:val="auto"/>
                <w:sz w:val="26"/>
                <w:szCs w:val="26"/>
              </w:rPr>
              <w:t>trên</w:t>
            </w:r>
            <w:r w:rsidRPr="00261E25">
              <w:rPr>
                <w:color w:val="auto"/>
                <w:spacing w:val="-6"/>
                <w:sz w:val="26"/>
                <w:szCs w:val="26"/>
              </w:rPr>
              <w:t xml:space="preserve"> </w:t>
            </w:r>
            <w:r w:rsidRPr="00261E25">
              <w:rPr>
                <w:color w:val="auto"/>
                <w:sz w:val="26"/>
                <w:szCs w:val="26"/>
              </w:rPr>
              <w:t>đường</w:t>
            </w:r>
            <w:r w:rsidRPr="00261E25">
              <w:rPr>
                <w:color w:val="auto"/>
                <w:spacing w:val="-6"/>
                <w:sz w:val="26"/>
                <w:szCs w:val="26"/>
              </w:rPr>
              <w:t xml:space="preserve"> </w:t>
            </w:r>
            <w:r w:rsidRPr="00261E25">
              <w:rPr>
                <w:color w:val="auto"/>
                <w:sz w:val="26"/>
                <w:szCs w:val="26"/>
              </w:rPr>
              <w:t>thẳng có</w:t>
            </w:r>
            <w:r w:rsidRPr="00261E25">
              <w:rPr>
                <w:color w:val="auto"/>
                <w:spacing w:val="-2"/>
                <w:sz w:val="26"/>
                <w:szCs w:val="26"/>
              </w:rPr>
              <w:t xml:space="preserve"> </w:t>
            </w:r>
            <w:r w:rsidRPr="00261E25">
              <w:rPr>
                <w:color w:val="auto"/>
                <w:sz w:val="26"/>
                <w:szCs w:val="26"/>
              </w:rPr>
              <w:t>đồ</w:t>
            </w:r>
            <w:r w:rsidRPr="00261E25">
              <w:rPr>
                <w:color w:val="auto"/>
                <w:spacing w:val="-2"/>
                <w:sz w:val="26"/>
                <w:szCs w:val="26"/>
              </w:rPr>
              <w:t xml:space="preserve"> </w:t>
            </w:r>
            <w:r w:rsidRPr="00261E25">
              <w:rPr>
                <w:color w:val="auto"/>
                <w:sz w:val="26"/>
                <w:szCs w:val="26"/>
              </w:rPr>
              <w:t>thị</w:t>
            </w:r>
            <w:r w:rsidRPr="00261E25">
              <w:rPr>
                <w:color w:val="auto"/>
                <w:spacing w:val="-2"/>
                <w:sz w:val="26"/>
                <w:szCs w:val="26"/>
              </w:rPr>
              <w:t xml:space="preserve"> </w:t>
            </w:r>
            <w:r w:rsidRPr="00261E25">
              <w:rPr>
                <w:color w:val="auto"/>
                <w:sz w:val="26"/>
                <w:szCs w:val="26"/>
              </w:rPr>
              <w:t>vận</w:t>
            </w:r>
            <w:r w:rsidRPr="00261E25">
              <w:rPr>
                <w:color w:val="auto"/>
                <w:spacing w:val="-2"/>
                <w:sz w:val="26"/>
                <w:szCs w:val="26"/>
              </w:rPr>
              <w:t xml:space="preserve"> </w:t>
            </w:r>
            <w:r w:rsidRPr="00261E25">
              <w:rPr>
                <w:color w:val="auto"/>
                <w:sz w:val="26"/>
                <w:szCs w:val="26"/>
              </w:rPr>
              <w:t>tốc</w:t>
            </w:r>
            <w:r w:rsidRPr="00261E25">
              <w:rPr>
                <w:color w:val="auto"/>
                <w:spacing w:val="-3"/>
                <w:sz w:val="26"/>
                <w:szCs w:val="26"/>
              </w:rPr>
              <w:t xml:space="preserve"> </w:t>
            </w:r>
            <w:r w:rsidRPr="00261E25">
              <w:rPr>
                <w:color w:val="auto"/>
                <w:sz w:val="26"/>
                <w:szCs w:val="26"/>
              </w:rPr>
              <w:t>–</w:t>
            </w:r>
            <w:r w:rsidRPr="00261E25">
              <w:rPr>
                <w:color w:val="auto"/>
                <w:spacing w:val="-2"/>
                <w:sz w:val="26"/>
                <w:szCs w:val="26"/>
              </w:rPr>
              <w:t xml:space="preserve"> </w:t>
            </w:r>
            <w:r w:rsidRPr="00261E25">
              <w:rPr>
                <w:color w:val="auto"/>
                <w:sz w:val="26"/>
                <w:szCs w:val="26"/>
              </w:rPr>
              <w:t>thời</w:t>
            </w:r>
            <w:r w:rsidRPr="00261E25">
              <w:rPr>
                <w:color w:val="auto"/>
                <w:spacing w:val="-2"/>
                <w:sz w:val="26"/>
                <w:szCs w:val="26"/>
              </w:rPr>
              <w:t xml:space="preserve"> </w:t>
            </w:r>
            <w:r w:rsidRPr="00261E25">
              <w:rPr>
                <w:color w:val="auto"/>
                <w:sz w:val="26"/>
                <w:szCs w:val="26"/>
              </w:rPr>
              <w:t>gian</w:t>
            </w:r>
            <w:r w:rsidRPr="00261E25">
              <w:rPr>
                <w:color w:val="auto"/>
                <w:spacing w:val="-2"/>
                <w:sz w:val="26"/>
                <w:szCs w:val="26"/>
              </w:rPr>
              <w:t xml:space="preserve"> </w:t>
            </w:r>
            <w:r w:rsidRPr="00261E25">
              <w:rPr>
                <w:color w:val="auto"/>
                <w:sz w:val="26"/>
                <w:szCs w:val="26"/>
              </w:rPr>
              <w:t>như</w:t>
            </w:r>
            <w:r w:rsidRPr="00261E25">
              <w:rPr>
                <w:color w:val="auto"/>
                <w:spacing w:val="-3"/>
                <w:sz w:val="26"/>
                <w:szCs w:val="26"/>
              </w:rPr>
              <w:t xml:space="preserve"> </w:t>
            </w:r>
            <w:r w:rsidRPr="00261E25">
              <w:rPr>
                <w:color w:val="auto"/>
                <w:sz w:val="26"/>
                <w:szCs w:val="26"/>
              </w:rPr>
              <w:t>hình</w:t>
            </w:r>
            <w:r w:rsidRPr="00261E25">
              <w:rPr>
                <w:color w:val="auto"/>
                <w:spacing w:val="-2"/>
                <w:sz w:val="26"/>
                <w:szCs w:val="26"/>
              </w:rPr>
              <w:t xml:space="preserve"> </w:t>
            </w:r>
            <w:r w:rsidRPr="00261E25">
              <w:rPr>
                <w:color w:val="auto"/>
                <w:sz w:val="26"/>
                <w:szCs w:val="26"/>
              </w:rPr>
              <w:t>vẽ.</w:t>
            </w:r>
            <w:r w:rsidRPr="00261E25">
              <w:rPr>
                <w:color w:val="auto"/>
                <w:spacing w:val="-2"/>
                <w:sz w:val="26"/>
                <w:szCs w:val="26"/>
              </w:rPr>
              <w:t xml:space="preserve"> </w:t>
            </w:r>
            <w:r w:rsidRPr="00261E25">
              <w:rPr>
                <w:color w:val="auto"/>
                <w:sz w:val="26"/>
                <w:szCs w:val="26"/>
              </w:rPr>
              <w:t>Biết</w:t>
            </w:r>
            <w:r w:rsidRPr="00261E25">
              <w:rPr>
                <w:color w:val="auto"/>
                <w:spacing w:val="-2"/>
                <w:sz w:val="26"/>
                <w:szCs w:val="26"/>
              </w:rPr>
              <w:t xml:space="preserve"> </w:t>
            </w:r>
            <w:r w:rsidRPr="00261E25">
              <w:rPr>
                <w:color w:val="auto"/>
                <w:sz w:val="26"/>
                <w:szCs w:val="26"/>
              </w:rPr>
              <w:t>ban</w:t>
            </w:r>
            <w:r w:rsidRPr="00261E25">
              <w:rPr>
                <w:color w:val="auto"/>
                <w:spacing w:val="-1"/>
                <w:sz w:val="26"/>
                <w:szCs w:val="26"/>
              </w:rPr>
              <w:t xml:space="preserve"> </w:t>
            </w:r>
            <w:r w:rsidRPr="00261E25">
              <w:rPr>
                <w:color w:val="auto"/>
                <w:sz w:val="26"/>
                <w:szCs w:val="26"/>
              </w:rPr>
              <w:t>đầu</w:t>
            </w:r>
            <w:r w:rsidRPr="00261E25">
              <w:rPr>
                <w:color w:val="auto"/>
                <w:spacing w:val="-2"/>
                <w:sz w:val="26"/>
                <w:szCs w:val="26"/>
              </w:rPr>
              <w:t xml:space="preserve"> </w:t>
            </w:r>
            <w:r w:rsidRPr="00261E25">
              <w:rPr>
                <w:color w:val="auto"/>
                <w:sz w:val="26"/>
                <w:szCs w:val="26"/>
              </w:rPr>
              <w:t>hai</w:t>
            </w:r>
            <w:r w:rsidRPr="00261E25">
              <w:rPr>
                <w:color w:val="auto"/>
                <w:spacing w:val="-2"/>
                <w:sz w:val="26"/>
                <w:szCs w:val="26"/>
              </w:rPr>
              <w:t xml:space="preserve"> </w:t>
            </w:r>
            <w:r w:rsidRPr="00261E25">
              <w:rPr>
                <w:color w:val="auto"/>
                <w:sz w:val="26"/>
                <w:szCs w:val="26"/>
              </w:rPr>
              <w:t>vật cách nhau 78 m.Hai vật có cùng vận tốc ở thời điểm nào, lấy đơn vị giây?(</w:t>
            </w:r>
            <w:r w:rsidRPr="00261E25">
              <w:rPr>
                <w:color w:val="auto"/>
                <w:sz w:val="26"/>
                <w:szCs w:val="26"/>
                <w:shd w:val="clear" w:color="auto" w:fill="FFFFFF"/>
              </w:rPr>
              <w:t>kết quả lấy đến 1 chữ số phần thập phân)</w:t>
            </w:r>
          </w:p>
        </w:tc>
        <w:tc>
          <w:tcPr>
            <w:tcW w:w="4566" w:type="dxa"/>
          </w:tcPr>
          <w:p w14:paraId="736CDB03" w14:textId="77777777" w:rsidR="00095442" w:rsidRPr="00261E25" w:rsidRDefault="00095442" w:rsidP="00592AB2">
            <w:pPr>
              <w:spacing w:line="276" w:lineRule="auto"/>
              <w:jc w:val="both"/>
              <w:rPr>
                <w:color w:val="auto"/>
                <w:sz w:val="26"/>
                <w:szCs w:val="26"/>
              </w:rPr>
            </w:pPr>
            <w:r w:rsidRPr="00261E25">
              <w:rPr>
                <w:noProof/>
                <w:color w:val="auto"/>
                <w:sz w:val="26"/>
                <w:szCs w:val="26"/>
              </w:rPr>
              <w:drawing>
                <wp:anchor distT="0" distB="0" distL="0" distR="0" simplePos="0" relativeHeight="251884544" behindDoc="0" locked="0" layoutInCell="1" allowOverlap="1" wp14:anchorId="304D2CD5" wp14:editId="1BBDAC2A">
                  <wp:simplePos x="0" y="0"/>
                  <wp:positionH relativeFrom="page">
                    <wp:posOffset>69215</wp:posOffset>
                  </wp:positionH>
                  <wp:positionV relativeFrom="paragraph">
                    <wp:posOffset>10795</wp:posOffset>
                  </wp:positionV>
                  <wp:extent cx="2217560" cy="1247775"/>
                  <wp:effectExtent l="0" t="0" r="0" b="0"/>
                  <wp:wrapNone/>
                  <wp:docPr id="1163" name="Image 1163" descr="50 hth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3" name="Image 1163" descr="50 hthy"/>
                          <pic:cNvPicPr/>
                        </pic:nvPicPr>
                        <pic:blipFill>
                          <a:blip r:embed="rId687" cstate="print"/>
                          <a:stretch>
                            <a:fillRect/>
                          </a:stretch>
                        </pic:blipFill>
                        <pic:spPr>
                          <a:xfrm>
                            <a:off x="0" y="0"/>
                            <a:ext cx="2219944" cy="1249117"/>
                          </a:xfrm>
                          <a:prstGeom prst="rect">
                            <a:avLst/>
                          </a:prstGeom>
                        </pic:spPr>
                      </pic:pic>
                    </a:graphicData>
                  </a:graphic>
                  <wp14:sizeRelV relativeFrom="margin">
                    <wp14:pctHeight>0</wp14:pctHeight>
                  </wp14:sizeRelV>
                </wp:anchor>
              </w:drawing>
            </w:r>
          </w:p>
        </w:tc>
      </w:tr>
    </w:tbl>
    <w:p w14:paraId="520E3F2A" w14:textId="77777777" w:rsidR="00095442" w:rsidRPr="00261E25" w:rsidRDefault="00095442" w:rsidP="00095442">
      <w:pPr>
        <w:tabs>
          <w:tab w:val="left" w:pos="360"/>
        </w:tabs>
        <w:spacing w:line="276" w:lineRule="auto"/>
        <w:jc w:val="both"/>
        <w:rPr>
          <w:b/>
          <w:color w:val="auto"/>
          <w:sz w:val="26"/>
          <w:szCs w:val="26"/>
        </w:rPr>
      </w:pPr>
      <w:r w:rsidRPr="00261E25">
        <w:rPr>
          <w:noProof/>
          <w:color w:val="auto"/>
          <w:sz w:val="26"/>
          <w:szCs w:val="26"/>
        </w:rPr>
        <mc:AlternateContent>
          <mc:Choice Requires="wpg">
            <w:drawing>
              <wp:inline distT="0" distB="0" distL="0" distR="0" wp14:anchorId="5682975B" wp14:editId="6AF55E90">
                <wp:extent cx="3995052" cy="367589"/>
                <wp:effectExtent l="0" t="0" r="24765" b="0"/>
                <wp:docPr id="1610411482" name="Group 498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5052" cy="367589"/>
                          <a:chOff x="0" y="237"/>
                          <a:chExt cx="40352" cy="3696"/>
                        </a:xfrm>
                      </wpg:grpSpPr>
                      <wps:wsp>
                        <wps:cNvPr id="1717540623"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04533100" name="Text Box 2"/>
                        <wps:cNvSpPr txBox="1">
                          <a:spLocks noChangeArrowheads="1"/>
                        </wps:cNvSpPr>
                        <wps:spPr bwMode="auto">
                          <a:xfrm>
                            <a:off x="3636" y="238"/>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3BD99" w14:textId="77777777" w:rsidR="00095442" w:rsidRPr="001D19D1" w:rsidRDefault="00095442" w:rsidP="00095442">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951375179" name="Straight Connector 64"/>
                        <wps:cNvCnPr>
                          <a:cxnSpLocks noChangeShapeType="1"/>
                        </wps:cNvCnPr>
                        <wps:spPr bwMode="auto">
                          <a:xfrm>
                            <a:off x="22534" y="2264"/>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5682975B" id="_x0000_s1565" alt="50 hthy" style="width:314.55pt;height:28.95pt;mso-position-horizontal-relative:char;mso-position-vertical-relative:line" coordorigin=",237" coordsize="40352,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">
                <v:shape id="Diamond 4989" o:spid="_x0000_s1566"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" fillcolor="#293241" stroked="f" strokeweight="1pt"/>
                <v:shape id="Text Box 2" o:spid="_x0000_s1567" type="#_x0000_t202" style="position:absolute;left:3636;top:238;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" filled="f" stroked="f">
                  <v:textbox>
                    <w:txbxContent>
                      <w:p w14:paraId="5453BD99" w14:textId="77777777" w:rsidR="00095442" w:rsidRPr="001D19D1" w:rsidRDefault="00095442" w:rsidP="00095442">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568" style="position:absolute;visibility:visible;mso-wrap-style:square" from="22534,2264" to="40352,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" strokecolor="#f60" strokeweight="3pt">
                  <v:stroke joinstyle="miter"/>
                </v:line>
                <w10:anchorlock/>
              </v:group>
            </w:pict>
          </mc:Fallback>
        </mc:AlternateContent>
      </w:r>
    </w:p>
    <w:p w14:paraId="079A0853" w14:textId="77777777" w:rsidR="00095442" w:rsidRPr="00261E25" w:rsidRDefault="00095442" w:rsidP="00095442">
      <w:pPr>
        <w:spacing w:line="276" w:lineRule="auto"/>
        <w:rPr>
          <w:color w:val="auto"/>
          <w:sz w:val="26"/>
          <w:szCs w:val="26"/>
        </w:rPr>
      </w:pPr>
      <w:r w:rsidRPr="00261E25">
        <w:rPr>
          <w:noProof/>
          <w:color w:val="auto"/>
          <w:sz w:val="26"/>
          <w:szCs w:val="26"/>
        </w:rPr>
        <mc:AlternateContent>
          <mc:Choice Requires="wpg">
            <w:drawing>
              <wp:inline distT="0" distB="0" distL="0" distR="0" wp14:anchorId="6239B8B7" wp14:editId="5B702ECD">
                <wp:extent cx="5443829" cy="324009"/>
                <wp:effectExtent l="0" t="0" r="5080" b="0"/>
                <wp:docPr id="1218936378"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1357603842" name="Group 44"/>
                        <wpg:cNvGrpSpPr>
                          <a:grpSpLocks/>
                        </wpg:cNvGrpSpPr>
                        <wpg:grpSpPr bwMode="auto">
                          <a:xfrm>
                            <a:off x="95" y="-1"/>
                            <a:ext cx="54449" cy="3265"/>
                            <a:chOff x="95" y="-1"/>
                            <a:chExt cx="54448" cy="3265"/>
                          </a:xfrm>
                        </wpg:grpSpPr>
                        <wpg:grpSp>
                          <wpg:cNvPr id="1069800367" name="Group 45"/>
                          <wpg:cNvGrpSpPr>
                            <a:grpSpLocks/>
                          </wpg:cNvGrpSpPr>
                          <wpg:grpSpPr bwMode="auto">
                            <a:xfrm>
                              <a:off x="95" y="0"/>
                              <a:ext cx="54448" cy="3225"/>
                              <a:chOff x="92" y="0"/>
                              <a:chExt cx="52587" cy="3227"/>
                            </a:xfrm>
                          </wpg:grpSpPr>
                          <wps:wsp>
                            <wps:cNvPr id="1305106395"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28602250"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27299101"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626434551"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78282B" w14:textId="77777777" w:rsidR="00095442" w:rsidRPr="009111E4" w:rsidRDefault="00095442" w:rsidP="00095442">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7DA9D93A" w14:textId="77777777" w:rsidR="00095442" w:rsidRPr="009111E4" w:rsidRDefault="00095442" w:rsidP="00095442">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383885685"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818C2E"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6239B8B7" id="_x0000_s1569"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">
                <v:group id="Group 44" o:spid="_x0000_s1570"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">
                  <v:group id="Group 45" o:spid="_x0000_s1571"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">
                    <v:shape id="Flowchart: Alternate Process 46" o:spid="_x0000_s1572"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" fillcolor="#98c1d9" stroked="f" strokeweight="1pt">
                      <v:fill opacity="52428f"/>
                    </v:shape>
                    <v:shape id="Hexagon 47" o:spid="_x0000_s1573"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" adj="4292" fillcolor="#f60" stroked="f" strokeweight="1pt"/>
                    <v:shape id="Hexagon 48" o:spid="_x0000_s1574"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" adj="4292" fillcolor="#3d5a80" stroked="f" strokeweight="1pt"/>
                  </v:group>
                  <v:shape id="WordArt 192" o:spid="_x0000_s1575"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" filled="f" stroked="f">
                    <v:stroke joinstyle="round"/>
                    <o:lock v:ext="edit" shapetype="t"/>
                    <v:textbox>
                      <w:txbxContent>
                        <w:p w14:paraId="5578282B" w14:textId="77777777" w:rsidR="00095442" w:rsidRPr="009111E4" w:rsidRDefault="00095442" w:rsidP="00095442">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7DA9D93A" w14:textId="77777777" w:rsidR="00095442" w:rsidRPr="009111E4" w:rsidRDefault="00095442" w:rsidP="00095442">
                          <w:pPr>
                            <w:pStyle w:val="NormalWeb"/>
                            <w:spacing w:line="240" w:lineRule="auto"/>
                            <w:ind w:firstLine="0"/>
                            <w:rPr>
                              <w:b/>
                              <w:color w:val="FFFFFF" w:themeColor="background1"/>
                              <w:sz w:val="32"/>
                              <w:szCs w:val="32"/>
                            </w:rPr>
                          </w:pPr>
                        </w:p>
                      </w:txbxContent>
                    </v:textbox>
                  </v:shape>
                </v:group>
                <v:shape id="WordArt 192" o:spid="_x0000_s1576"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" filled="f" stroked="f">
                  <v:stroke joinstyle="round"/>
                  <o:lock v:ext="edit" shapetype="t"/>
                  <v:textbox>
                    <w:txbxContent>
                      <w:p w14:paraId="1F818C2E"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3B3E185E" w14:textId="77777777" w:rsidR="00095442" w:rsidRPr="00261E25" w:rsidRDefault="00095442" w:rsidP="00095442">
      <w:pPr>
        <w:tabs>
          <w:tab w:val="left" w:pos="360"/>
        </w:tabs>
        <w:spacing w:line="276" w:lineRule="auto"/>
        <w:jc w:val="center"/>
        <w:rPr>
          <w:i/>
          <w:iCs/>
          <w:color w:val="auto"/>
          <w:sz w:val="26"/>
          <w:szCs w:val="26"/>
        </w:rPr>
      </w:pPr>
      <w:r w:rsidRPr="00261E25">
        <w:rPr>
          <w:i/>
          <w:iCs/>
          <w:color w:val="auto"/>
          <w:sz w:val="26"/>
          <w:szCs w:val="26"/>
        </w:rPr>
        <w:t>Thí sinh trả lời từ câu 1 đến câu 18. Mỗi câu  hỏi thí sinh chỉ chọn một phương án.</w:t>
      </w:r>
    </w:p>
    <w:p w14:paraId="58399B2C" w14:textId="77777777" w:rsidR="00095442" w:rsidRPr="00261E25" w:rsidRDefault="00095442" w:rsidP="00095442">
      <w:pPr>
        <w:tabs>
          <w:tab w:val="left" w:pos="360"/>
        </w:tabs>
        <w:spacing w:line="276" w:lineRule="auto"/>
        <w:jc w:val="center"/>
        <w:rPr>
          <w:i/>
          <w:iCs/>
          <w:color w:val="auto"/>
          <w:sz w:val="26"/>
          <w:szCs w:val="26"/>
        </w:rPr>
      </w:pPr>
      <w:r w:rsidRPr="00261E25">
        <w:rPr>
          <w:i/>
          <w:iCs/>
          <w:color w:val="auto"/>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261E25" w:rsidRPr="00261E25" w14:paraId="70C19539"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502DCB3"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lastRenderedPageBreak/>
              <w:t>Câu</w:t>
            </w:r>
          </w:p>
        </w:tc>
        <w:tc>
          <w:tcPr>
            <w:tcW w:w="0" w:type="auto"/>
            <w:tcBorders>
              <w:top w:val="single" w:sz="8" w:space="0" w:color="000000"/>
              <w:bottom w:val="single" w:sz="8" w:space="0" w:color="000000"/>
              <w:right w:val="single" w:sz="8" w:space="0" w:color="000000"/>
            </w:tcBorders>
            <w:vAlign w:val="center"/>
          </w:tcPr>
          <w:p w14:paraId="49D98037"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381898DF"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22AD6327"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Đáp án</w:t>
            </w:r>
          </w:p>
        </w:tc>
      </w:tr>
      <w:tr w:rsidR="00261E25" w:rsidRPr="00261E25" w14:paraId="374284F6"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D86A58A"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1</w:t>
            </w:r>
          </w:p>
        </w:tc>
        <w:tc>
          <w:tcPr>
            <w:tcW w:w="0" w:type="auto"/>
            <w:tcBorders>
              <w:bottom w:val="single" w:sz="8" w:space="0" w:color="000000"/>
              <w:right w:val="single" w:sz="8" w:space="0" w:color="000000"/>
            </w:tcBorders>
            <w:vAlign w:val="center"/>
          </w:tcPr>
          <w:p w14:paraId="41898676" w14:textId="77777777" w:rsidR="00095442" w:rsidRPr="00261E25" w:rsidRDefault="00095442" w:rsidP="00592AB2">
            <w:pPr>
              <w:spacing w:line="276" w:lineRule="auto"/>
              <w:jc w:val="center"/>
              <w:rPr>
                <w:b/>
                <w:color w:val="auto"/>
                <w:sz w:val="26"/>
                <w:szCs w:val="26"/>
              </w:rPr>
            </w:pPr>
            <w:r w:rsidRPr="00261E25">
              <w:rPr>
                <w:b/>
                <w:color w:val="auto"/>
                <w:sz w:val="26"/>
                <w:szCs w:val="26"/>
              </w:rPr>
              <w:t>D</w:t>
            </w:r>
          </w:p>
        </w:tc>
        <w:tc>
          <w:tcPr>
            <w:tcW w:w="0" w:type="auto"/>
            <w:tcBorders>
              <w:bottom w:val="single" w:sz="8" w:space="0" w:color="000000"/>
              <w:right w:val="single" w:sz="8" w:space="0" w:color="000000"/>
            </w:tcBorders>
            <w:vAlign w:val="center"/>
          </w:tcPr>
          <w:p w14:paraId="53F822D9" w14:textId="77777777" w:rsidR="00095442" w:rsidRPr="00261E25" w:rsidRDefault="00095442" w:rsidP="00592AB2">
            <w:pPr>
              <w:spacing w:line="276" w:lineRule="auto"/>
              <w:jc w:val="center"/>
              <w:rPr>
                <w:color w:val="auto"/>
                <w:sz w:val="26"/>
                <w:szCs w:val="26"/>
              </w:rPr>
            </w:pPr>
            <w:r w:rsidRPr="00261E25">
              <w:rPr>
                <w:color w:val="auto"/>
                <w:sz w:val="26"/>
                <w:szCs w:val="26"/>
              </w:rPr>
              <w:t>10</w:t>
            </w:r>
          </w:p>
        </w:tc>
        <w:tc>
          <w:tcPr>
            <w:tcW w:w="0" w:type="auto"/>
            <w:tcBorders>
              <w:bottom w:val="single" w:sz="8" w:space="0" w:color="000000"/>
              <w:right w:val="single" w:sz="8" w:space="0" w:color="000000"/>
            </w:tcBorders>
            <w:vAlign w:val="center"/>
          </w:tcPr>
          <w:p w14:paraId="715DD1B2" w14:textId="77777777" w:rsidR="00095442" w:rsidRPr="00261E25" w:rsidRDefault="00095442" w:rsidP="00592AB2">
            <w:pPr>
              <w:spacing w:line="276" w:lineRule="auto"/>
              <w:jc w:val="center"/>
              <w:rPr>
                <w:b/>
                <w:color w:val="auto"/>
                <w:sz w:val="26"/>
                <w:szCs w:val="26"/>
              </w:rPr>
            </w:pPr>
            <w:r w:rsidRPr="00261E25">
              <w:rPr>
                <w:b/>
                <w:color w:val="auto"/>
                <w:sz w:val="26"/>
                <w:szCs w:val="26"/>
              </w:rPr>
              <w:t>D</w:t>
            </w:r>
          </w:p>
        </w:tc>
      </w:tr>
      <w:tr w:rsidR="00261E25" w:rsidRPr="00261E25" w14:paraId="7A7484A1"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DF3AF68"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2</w:t>
            </w:r>
          </w:p>
        </w:tc>
        <w:tc>
          <w:tcPr>
            <w:tcW w:w="0" w:type="auto"/>
            <w:tcBorders>
              <w:bottom w:val="single" w:sz="8" w:space="0" w:color="000000"/>
              <w:right w:val="single" w:sz="8" w:space="0" w:color="000000"/>
            </w:tcBorders>
            <w:vAlign w:val="center"/>
          </w:tcPr>
          <w:p w14:paraId="589CDAAF" w14:textId="77777777" w:rsidR="00095442" w:rsidRPr="00261E25" w:rsidRDefault="00095442" w:rsidP="00592AB2">
            <w:pPr>
              <w:spacing w:line="276" w:lineRule="auto"/>
              <w:jc w:val="center"/>
              <w:rPr>
                <w:b/>
                <w:color w:val="auto"/>
                <w:sz w:val="26"/>
                <w:szCs w:val="26"/>
              </w:rPr>
            </w:pPr>
            <w:r w:rsidRPr="00261E25">
              <w:rPr>
                <w:b/>
                <w:color w:val="auto"/>
                <w:sz w:val="26"/>
                <w:szCs w:val="26"/>
              </w:rPr>
              <w:t>C</w:t>
            </w:r>
          </w:p>
        </w:tc>
        <w:tc>
          <w:tcPr>
            <w:tcW w:w="0" w:type="auto"/>
            <w:tcBorders>
              <w:bottom w:val="single" w:sz="8" w:space="0" w:color="000000"/>
              <w:right w:val="single" w:sz="8" w:space="0" w:color="000000"/>
            </w:tcBorders>
            <w:vAlign w:val="center"/>
          </w:tcPr>
          <w:p w14:paraId="147E445E" w14:textId="77777777" w:rsidR="00095442" w:rsidRPr="00261E25" w:rsidRDefault="00095442" w:rsidP="00592AB2">
            <w:pPr>
              <w:spacing w:line="276" w:lineRule="auto"/>
              <w:jc w:val="center"/>
              <w:rPr>
                <w:color w:val="auto"/>
                <w:sz w:val="26"/>
                <w:szCs w:val="26"/>
              </w:rPr>
            </w:pPr>
            <w:r w:rsidRPr="00261E25">
              <w:rPr>
                <w:color w:val="auto"/>
                <w:sz w:val="26"/>
                <w:szCs w:val="26"/>
              </w:rPr>
              <w:t>11</w:t>
            </w:r>
          </w:p>
        </w:tc>
        <w:tc>
          <w:tcPr>
            <w:tcW w:w="0" w:type="auto"/>
            <w:tcBorders>
              <w:bottom w:val="single" w:sz="8" w:space="0" w:color="000000"/>
              <w:right w:val="single" w:sz="8" w:space="0" w:color="000000"/>
            </w:tcBorders>
            <w:vAlign w:val="center"/>
          </w:tcPr>
          <w:p w14:paraId="4B1186FD" w14:textId="77777777" w:rsidR="00095442" w:rsidRPr="00261E25" w:rsidRDefault="00095442" w:rsidP="00592AB2">
            <w:pPr>
              <w:spacing w:line="276" w:lineRule="auto"/>
              <w:jc w:val="center"/>
              <w:rPr>
                <w:b/>
                <w:color w:val="auto"/>
                <w:sz w:val="26"/>
                <w:szCs w:val="26"/>
              </w:rPr>
            </w:pPr>
            <w:r w:rsidRPr="00261E25">
              <w:rPr>
                <w:b/>
                <w:color w:val="auto"/>
                <w:sz w:val="26"/>
                <w:szCs w:val="26"/>
              </w:rPr>
              <w:t>C</w:t>
            </w:r>
          </w:p>
        </w:tc>
      </w:tr>
      <w:tr w:rsidR="00261E25" w:rsidRPr="00261E25" w14:paraId="1A74C096"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31103D4"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3</w:t>
            </w:r>
          </w:p>
        </w:tc>
        <w:tc>
          <w:tcPr>
            <w:tcW w:w="0" w:type="auto"/>
            <w:tcBorders>
              <w:bottom w:val="single" w:sz="8" w:space="0" w:color="000000"/>
              <w:right w:val="single" w:sz="8" w:space="0" w:color="000000"/>
            </w:tcBorders>
            <w:vAlign w:val="center"/>
          </w:tcPr>
          <w:p w14:paraId="1ECCD939" w14:textId="77777777" w:rsidR="00095442" w:rsidRPr="00261E25" w:rsidRDefault="00095442" w:rsidP="00592AB2">
            <w:pPr>
              <w:spacing w:line="276" w:lineRule="auto"/>
              <w:jc w:val="center"/>
              <w:rPr>
                <w:b/>
                <w:color w:val="auto"/>
                <w:sz w:val="26"/>
                <w:szCs w:val="26"/>
              </w:rPr>
            </w:pPr>
            <w:r w:rsidRPr="00261E25">
              <w:rPr>
                <w:b/>
                <w:color w:val="auto"/>
                <w:sz w:val="26"/>
                <w:szCs w:val="26"/>
              </w:rPr>
              <w:t>D</w:t>
            </w:r>
          </w:p>
        </w:tc>
        <w:tc>
          <w:tcPr>
            <w:tcW w:w="0" w:type="auto"/>
            <w:tcBorders>
              <w:bottom w:val="single" w:sz="8" w:space="0" w:color="000000"/>
              <w:right w:val="single" w:sz="8" w:space="0" w:color="000000"/>
            </w:tcBorders>
            <w:vAlign w:val="center"/>
          </w:tcPr>
          <w:p w14:paraId="33B62731" w14:textId="77777777" w:rsidR="00095442" w:rsidRPr="00261E25" w:rsidRDefault="00095442" w:rsidP="00592AB2">
            <w:pPr>
              <w:spacing w:line="276" w:lineRule="auto"/>
              <w:jc w:val="center"/>
              <w:rPr>
                <w:color w:val="auto"/>
                <w:sz w:val="26"/>
                <w:szCs w:val="26"/>
              </w:rPr>
            </w:pPr>
            <w:r w:rsidRPr="00261E25">
              <w:rPr>
                <w:color w:val="auto"/>
                <w:sz w:val="26"/>
                <w:szCs w:val="26"/>
              </w:rPr>
              <w:t>12</w:t>
            </w:r>
          </w:p>
        </w:tc>
        <w:tc>
          <w:tcPr>
            <w:tcW w:w="0" w:type="auto"/>
            <w:tcBorders>
              <w:bottom w:val="single" w:sz="8" w:space="0" w:color="000000"/>
              <w:right w:val="single" w:sz="8" w:space="0" w:color="000000"/>
            </w:tcBorders>
            <w:vAlign w:val="center"/>
          </w:tcPr>
          <w:p w14:paraId="6E0A4137" w14:textId="77777777" w:rsidR="00095442" w:rsidRPr="00261E25" w:rsidRDefault="00095442" w:rsidP="00592AB2">
            <w:pPr>
              <w:spacing w:line="276" w:lineRule="auto"/>
              <w:jc w:val="center"/>
              <w:rPr>
                <w:b/>
                <w:color w:val="auto"/>
                <w:sz w:val="26"/>
                <w:szCs w:val="26"/>
              </w:rPr>
            </w:pPr>
            <w:r w:rsidRPr="00261E25">
              <w:rPr>
                <w:b/>
                <w:color w:val="auto"/>
                <w:sz w:val="26"/>
                <w:szCs w:val="26"/>
              </w:rPr>
              <w:t>B</w:t>
            </w:r>
          </w:p>
        </w:tc>
      </w:tr>
      <w:tr w:rsidR="00261E25" w:rsidRPr="00261E25" w14:paraId="2FA49BBB"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C0CF9A9"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4</w:t>
            </w:r>
          </w:p>
        </w:tc>
        <w:tc>
          <w:tcPr>
            <w:tcW w:w="0" w:type="auto"/>
            <w:tcBorders>
              <w:bottom w:val="single" w:sz="8" w:space="0" w:color="000000"/>
              <w:right w:val="single" w:sz="8" w:space="0" w:color="000000"/>
            </w:tcBorders>
            <w:vAlign w:val="center"/>
          </w:tcPr>
          <w:p w14:paraId="68D28097" w14:textId="77777777" w:rsidR="00095442" w:rsidRPr="00261E25" w:rsidRDefault="00095442" w:rsidP="00592AB2">
            <w:pPr>
              <w:spacing w:line="276" w:lineRule="auto"/>
              <w:jc w:val="center"/>
              <w:rPr>
                <w:b/>
                <w:color w:val="auto"/>
                <w:sz w:val="26"/>
                <w:szCs w:val="26"/>
              </w:rPr>
            </w:pPr>
            <w:r w:rsidRPr="00261E25">
              <w:rPr>
                <w:b/>
                <w:color w:val="auto"/>
                <w:sz w:val="26"/>
                <w:szCs w:val="26"/>
              </w:rPr>
              <w:t>A</w:t>
            </w:r>
          </w:p>
        </w:tc>
        <w:tc>
          <w:tcPr>
            <w:tcW w:w="0" w:type="auto"/>
            <w:tcBorders>
              <w:bottom w:val="single" w:sz="8" w:space="0" w:color="000000"/>
              <w:right w:val="single" w:sz="8" w:space="0" w:color="000000"/>
            </w:tcBorders>
            <w:vAlign w:val="center"/>
          </w:tcPr>
          <w:p w14:paraId="6E9C0389" w14:textId="77777777" w:rsidR="00095442" w:rsidRPr="00261E25" w:rsidRDefault="00095442" w:rsidP="00592AB2">
            <w:pPr>
              <w:spacing w:line="276" w:lineRule="auto"/>
              <w:jc w:val="center"/>
              <w:rPr>
                <w:color w:val="auto"/>
                <w:sz w:val="26"/>
                <w:szCs w:val="26"/>
              </w:rPr>
            </w:pPr>
            <w:r w:rsidRPr="00261E25">
              <w:rPr>
                <w:color w:val="auto"/>
                <w:sz w:val="26"/>
                <w:szCs w:val="26"/>
              </w:rPr>
              <w:t>13</w:t>
            </w:r>
          </w:p>
        </w:tc>
        <w:tc>
          <w:tcPr>
            <w:tcW w:w="0" w:type="auto"/>
            <w:tcBorders>
              <w:bottom w:val="single" w:sz="8" w:space="0" w:color="000000"/>
              <w:right w:val="single" w:sz="8" w:space="0" w:color="000000"/>
            </w:tcBorders>
            <w:vAlign w:val="center"/>
          </w:tcPr>
          <w:p w14:paraId="72408113" w14:textId="77777777" w:rsidR="00095442" w:rsidRPr="00261E25" w:rsidRDefault="00095442" w:rsidP="00592AB2">
            <w:pPr>
              <w:spacing w:line="276" w:lineRule="auto"/>
              <w:jc w:val="center"/>
              <w:rPr>
                <w:b/>
                <w:color w:val="auto"/>
                <w:sz w:val="26"/>
                <w:szCs w:val="26"/>
              </w:rPr>
            </w:pPr>
            <w:r w:rsidRPr="00261E25">
              <w:rPr>
                <w:b/>
                <w:color w:val="auto"/>
                <w:sz w:val="26"/>
                <w:szCs w:val="26"/>
              </w:rPr>
              <w:t>B</w:t>
            </w:r>
          </w:p>
        </w:tc>
      </w:tr>
      <w:tr w:rsidR="00261E25" w:rsidRPr="00261E25" w14:paraId="09F3384E"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8F72914"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5</w:t>
            </w:r>
          </w:p>
        </w:tc>
        <w:tc>
          <w:tcPr>
            <w:tcW w:w="0" w:type="auto"/>
            <w:tcBorders>
              <w:bottom w:val="single" w:sz="8" w:space="0" w:color="000000"/>
              <w:right w:val="single" w:sz="8" w:space="0" w:color="000000"/>
            </w:tcBorders>
            <w:vAlign w:val="center"/>
          </w:tcPr>
          <w:p w14:paraId="1CEFBD6F" w14:textId="77777777" w:rsidR="00095442" w:rsidRPr="00261E25" w:rsidRDefault="00095442" w:rsidP="00592AB2">
            <w:pPr>
              <w:spacing w:line="276" w:lineRule="auto"/>
              <w:jc w:val="center"/>
              <w:rPr>
                <w:b/>
                <w:color w:val="auto"/>
                <w:sz w:val="26"/>
                <w:szCs w:val="26"/>
              </w:rPr>
            </w:pPr>
            <w:r w:rsidRPr="00261E25">
              <w:rPr>
                <w:b/>
                <w:color w:val="auto"/>
                <w:sz w:val="26"/>
                <w:szCs w:val="26"/>
              </w:rPr>
              <w:t>C</w:t>
            </w:r>
          </w:p>
        </w:tc>
        <w:tc>
          <w:tcPr>
            <w:tcW w:w="0" w:type="auto"/>
            <w:tcBorders>
              <w:bottom w:val="single" w:sz="8" w:space="0" w:color="000000"/>
              <w:right w:val="single" w:sz="8" w:space="0" w:color="000000"/>
            </w:tcBorders>
            <w:vAlign w:val="center"/>
          </w:tcPr>
          <w:p w14:paraId="344304A5" w14:textId="77777777" w:rsidR="00095442" w:rsidRPr="00261E25" w:rsidRDefault="00095442" w:rsidP="00592AB2">
            <w:pPr>
              <w:spacing w:line="276" w:lineRule="auto"/>
              <w:jc w:val="center"/>
              <w:rPr>
                <w:color w:val="auto"/>
                <w:sz w:val="26"/>
                <w:szCs w:val="26"/>
              </w:rPr>
            </w:pPr>
            <w:r w:rsidRPr="00261E25">
              <w:rPr>
                <w:color w:val="auto"/>
                <w:sz w:val="26"/>
                <w:szCs w:val="26"/>
              </w:rPr>
              <w:t>14</w:t>
            </w:r>
          </w:p>
        </w:tc>
        <w:tc>
          <w:tcPr>
            <w:tcW w:w="0" w:type="auto"/>
            <w:tcBorders>
              <w:bottom w:val="single" w:sz="8" w:space="0" w:color="000000"/>
              <w:right w:val="single" w:sz="8" w:space="0" w:color="000000"/>
            </w:tcBorders>
            <w:vAlign w:val="center"/>
          </w:tcPr>
          <w:p w14:paraId="0A160610" w14:textId="77777777" w:rsidR="00095442" w:rsidRPr="00261E25" w:rsidRDefault="00095442" w:rsidP="00592AB2">
            <w:pPr>
              <w:spacing w:line="276" w:lineRule="auto"/>
              <w:jc w:val="center"/>
              <w:rPr>
                <w:b/>
                <w:color w:val="auto"/>
                <w:sz w:val="26"/>
                <w:szCs w:val="26"/>
              </w:rPr>
            </w:pPr>
            <w:r w:rsidRPr="00261E25">
              <w:rPr>
                <w:b/>
                <w:color w:val="auto"/>
                <w:sz w:val="26"/>
                <w:szCs w:val="26"/>
              </w:rPr>
              <w:t>C</w:t>
            </w:r>
          </w:p>
        </w:tc>
      </w:tr>
      <w:tr w:rsidR="00261E25" w:rsidRPr="00261E25" w14:paraId="6A570739"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2C3CD6B"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6</w:t>
            </w:r>
          </w:p>
        </w:tc>
        <w:tc>
          <w:tcPr>
            <w:tcW w:w="0" w:type="auto"/>
            <w:tcBorders>
              <w:bottom w:val="single" w:sz="8" w:space="0" w:color="000000"/>
              <w:right w:val="single" w:sz="8" w:space="0" w:color="000000"/>
            </w:tcBorders>
            <w:vAlign w:val="center"/>
          </w:tcPr>
          <w:p w14:paraId="3CAC6DD8" w14:textId="77777777" w:rsidR="00095442" w:rsidRPr="00261E25" w:rsidRDefault="00095442" w:rsidP="00592AB2">
            <w:pPr>
              <w:spacing w:line="276" w:lineRule="auto"/>
              <w:jc w:val="center"/>
              <w:rPr>
                <w:b/>
                <w:color w:val="auto"/>
                <w:sz w:val="26"/>
                <w:szCs w:val="26"/>
              </w:rPr>
            </w:pPr>
            <w:r w:rsidRPr="00261E25">
              <w:rPr>
                <w:b/>
                <w:color w:val="auto"/>
                <w:sz w:val="26"/>
                <w:szCs w:val="26"/>
              </w:rPr>
              <w:t>B</w:t>
            </w:r>
          </w:p>
        </w:tc>
        <w:tc>
          <w:tcPr>
            <w:tcW w:w="0" w:type="auto"/>
            <w:tcBorders>
              <w:bottom w:val="single" w:sz="8" w:space="0" w:color="000000"/>
              <w:right w:val="single" w:sz="8" w:space="0" w:color="000000"/>
            </w:tcBorders>
            <w:vAlign w:val="center"/>
          </w:tcPr>
          <w:p w14:paraId="3DFEC77E" w14:textId="77777777" w:rsidR="00095442" w:rsidRPr="00261E25" w:rsidRDefault="00095442" w:rsidP="00592AB2">
            <w:pPr>
              <w:spacing w:line="276" w:lineRule="auto"/>
              <w:jc w:val="center"/>
              <w:rPr>
                <w:color w:val="auto"/>
                <w:sz w:val="26"/>
                <w:szCs w:val="26"/>
              </w:rPr>
            </w:pPr>
            <w:r w:rsidRPr="00261E25">
              <w:rPr>
                <w:color w:val="auto"/>
                <w:sz w:val="26"/>
                <w:szCs w:val="26"/>
              </w:rPr>
              <w:t>15</w:t>
            </w:r>
          </w:p>
        </w:tc>
        <w:tc>
          <w:tcPr>
            <w:tcW w:w="0" w:type="auto"/>
            <w:tcBorders>
              <w:bottom w:val="single" w:sz="8" w:space="0" w:color="000000"/>
              <w:right w:val="single" w:sz="8" w:space="0" w:color="000000"/>
            </w:tcBorders>
            <w:vAlign w:val="center"/>
          </w:tcPr>
          <w:p w14:paraId="7238064F" w14:textId="77777777" w:rsidR="00095442" w:rsidRPr="00261E25" w:rsidRDefault="00095442" w:rsidP="00592AB2">
            <w:pPr>
              <w:spacing w:line="276" w:lineRule="auto"/>
              <w:jc w:val="center"/>
              <w:rPr>
                <w:b/>
                <w:color w:val="auto"/>
                <w:sz w:val="26"/>
                <w:szCs w:val="26"/>
              </w:rPr>
            </w:pPr>
            <w:r w:rsidRPr="00261E25">
              <w:rPr>
                <w:b/>
                <w:color w:val="auto"/>
                <w:sz w:val="26"/>
                <w:szCs w:val="26"/>
              </w:rPr>
              <w:t>B</w:t>
            </w:r>
          </w:p>
        </w:tc>
      </w:tr>
      <w:tr w:rsidR="00261E25" w:rsidRPr="00261E25" w14:paraId="052AEBB4"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7BCFFBB"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7</w:t>
            </w:r>
          </w:p>
        </w:tc>
        <w:tc>
          <w:tcPr>
            <w:tcW w:w="0" w:type="auto"/>
            <w:tcBorders>
              <w:bottom w:val="single" w:sz="8" w:space="0" w:color="000000"/>
              <w:right w:val="single" w:sz="8" w:space="0" w:color="000000"/>
            </w:tcBorders>
            <w:vAlign w:val="center"/>
          </w:tcPr>
          <w:p w14:paraId="18AB8399" w14:textId="77777777" w:rsidR="00095442" w:rsidRPr="00261E25" w:rsidRDefault="00095442" w:rsidP="00592AB2">
            <w:pPr>
              <w:spacing w:line="276" w:lineRule="auto"/>
              <w:jc w:val="center"/>
              <w:rPr>
                <w:b/>
                <w:color w:val="auto"/>
                <w:sz w:val="26"/>
                <w:szCs w:val="26"/>
              </w:rPr>
            </w:pPr>
            <w:r w:rsidRPr="00261E25">
              <w:rPr>
                <w:b/>
                <w:color w:val="auto"/>
                <w:sz w:val="26"/>
                <w:szCs w:val="26"/>
              </w:rPr>
              <w:t>A</w:t>
            </w:r>
          </w:p>
        </w:tc>
        <w:tc>
          <w:tcPr>
            <w:tcW w:w="0" w:type="auto"/>
            <w:tcBorders>
              <w:bottom w:val="single" w:sz="8" w:space="0" w:color="000000"/>
              <w:right w:val="single" w:sz="8" w:space="0" w:color="000000"/>
            </w:tcBorders>
            <w:vAlign w:val="center"/>
          </w:tcPr>
          <w:p w14:paraId="06E4562F" w14:textId="77777777" w:rsidR="00095442" w:rsidRPr="00261E25" w:rsidRDefault="00095442" w:rsidP="00592AB2">
            <w:pPr>
              <w:spacing w:line="276" w:lineRule="auto"/>
              <w:jc w:val="center"/>
              <w:rPr>
                <w:color w:val="auto"/>
                <w:sz w:val="26"/>
                <w:szCs w:val="26"/>
              </w:rPr>
            </w:pPr>
            <w:r w:rsidRPr="00261E25">
              <w:rPr>
                <w:color w:val="auto"/>
                <w:sz w:val="26"/>
                <w:szCs w:val="26"/>
              </w:rPr>
              <w:t>16</w:t>
            </w:r>
          </w:p>
        </w:tc>
        <w:tc>
          <w:tcPr>
            <w:tcW w:w="0" w:type="auto"/>
            <w:tcBorders>
              <w:bottom w:val="single" w:sz="8" w:space="0" w:color="000000"/>
              <w:right w:val="single" w:sz="8" w:space="0" w:color="000000"/>
            </w:tcBorders>
            <w:vAlign w:val="center"/>
          </w:tcPr>
          <w:p w14:paraId="00CAF523" w14:textId="77777777" w:rsidR="00095442" w:rsidRPr="00261E25" w:rsidRDefault="00095442" w:rsidP="00592AB2">
            <w:pPr>
              <w:spacing w:line="276" w:lineRule="auto"/>
              <w:jc w:val="center"/>
              <w:rPr>
                <w:b/>
                <w:color w:val="auto"/>
                <w:sz w:val="26"/>
                <w:szCs w:val="26"/>
              </w:rPr>
            </w:pPr>
            <w:r w:rsidRPr="00261E25">
              <w:rPr>
                <w:b/>
                <w:color w:val="auto"/>
                <w:sz w:val="26"/>
                <w:szCs w:val="26"/>
              </w:rPr>
              <w:t>A</w:t>
            </w:r>
          </w:p>
        </w:tc>
      </w:tr>
      <w:tr w:rsidR="00261E25" w:rsidRPr="00261E25" w14:paraId="199C05BF"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AA0FD68"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8</w:t>
            </w:r>
          </w:p>
        </w:tc>
        <w:tc>
          <w:tcPr>
            <w:tcW w:w="0" w:type="auto"/>
            <w:tcBorders>
              <w:bottom w:val="single" w:sz="8" w:space="0" w:color="000000"/>
              <w:right w:val="single" w:sz="8" w:space="0" w:color="000000"/>
            </w:tcBorders>
            <w:vAlign w:val="center"/>
          </w:tcPr>
          <w:p w14:paraId="6D2659C6" w14:textId="77777777" w:rsidR="00095442" w:rsidRPr="00261E25" w:rsidRDefault="00095442" w:rsidP="00592AB2">
            <w:pPr>
              <w:spacing w:line="276" w:lineRule="auto"/>
              <w:jc w:val="center"/>
              <w:rPr>
                <w:b/>
                <w:color w:val="auto"/>
                <w:sz w:val="26"/>
                <w:szCs w:val="26"/>
              </w:rPr>
            </w:pPr>
            <w:r w:rsidRPr="00261E25">
              <w:rPr>
                <w:b/>
                <w:color w:val="auto"/>
                <w:sz w:val="26"/>
                <w:szCs w:val="26"/>
              </w:rPr>
              <w:t>C</w:t>
            </w:r>
          </w:p>
        </w:tc>
        <w:tc>
          <w:tcPr>
            <w:tcW w:w="0" w:type="auto"/>
            <w:tcBorders>
              <w:bottom w:val="single" w:sz="8" w:space="0" w:color="000000"/>
              <w:right w:val="single" w:sz="8" w:space="0" w:color="000000"/>
            </w:tcBorders>
            <w:vAlign w:val="center"/>
          </w:tcPr>
          <w:p w14:paraId="734EFD75" w14:textId="77777777" w:rsidR="00095442" w:rsidRPr="00261E25" w:rsidRDefault="00095442" w:rsidP="00592AB2">
            <w:pPr>
              <w:spacing w:line="276" w:lineRule="auto"/>
              <w:jc w:val="center"/>
              <w:rPr>
                <w:color w:val="auto"/>
                <w:sz w:val="26"/>
                <w:szCs w:val="26"/>
              </w:rPr>
            </w:pPr>
            <w:r w:rsidRPr="00261E25">
              <w:rPr>
                <w:color w:val="auto"/>
                <w:sz w:val="26"/>
                <w:szCs w:val="26"/>
              </w:rPr>
              <w:t>17</w:t>
            </w:r>
          </w:p>
        </w:tc>
        <w:tc>
          <w:tcPr>
            <w:tcW w:w="0" w:type="auto"/>
            <w:tcBorders>
              <w:bottom w:val="single" w:sz="8" w:space="0" w:color="000000"/>
              <w:right w:val="single" w:sz="8" w:space="0" w:color="000000"/>
            </w:tcBorders>
            <w:vAlign w:val="center"/>
          </w:tcPr>
          <w:p w14:paraId="385E6D83" w14:textId="77777777" w:rsidR="00095442" w:rsidRPr="00261E25" w:rsidRDefault="00095442" w:rsidP="00592AB2">
            <w:pPr>
              <w:spacing w:line="276" w:lineRule="auto"/>
              <w:jc w:val="center"/>
              <w:rPr>
                <w:b/>
                <w:color w:val="auto"/>
                <w:sz w:val="26"/>
                <w:szCs w:val="26"/>
              </w:rPr>
            </w:pPr>
            <w:r w:rsidRPr="00261E25">
              <w:rPr>
                <w:b/>
                <w:color w:val="auto"/>
                <w:sz w:val="26"/>
                <w:szCs w:val="26"/>
              </w:rPr>
              <w:t>B</w:t>
            </w:r>
          </w:p>
        </w:tc>
      </w:tr>
      <w:tr w:rsidR="00261E25" w:rsidRPr="00261E25" w14:paraId="14546D2E" w14:textId="77777777" w:rsidTr="00592AB2">
        <w:trPr>
          <w:cantSplit/>
          <w:trHeight w:val="15"/>
          <w:tblCellSpacing w:w="0" w:type="dxa"/>
          <w:jc w:val="center"/>
        </w:trPr>
        <w:tc>
          <w:tcPr>
            <w:tcW w:w="0" w:type="auto"/>
            <w:tcBorders>
              <w:left w:val="single" w:sz="8" w:space="0" w:color="000000"/>
              <w:bottom w:val="single" w:sz="8" w:space="0" w:color="000000"/>
              <w:right w:val="single" w:sz="8" w:space="0" w:color="000000"/>
            </w:tcBorders>
            <w:vAlign w:val="center"/>
          </w:tcPr>
          <w:p w14:paraId="11952AFC"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9</w:t>
            </w:r>
          </w:p>
        </w:tc>
        <w:tc>
          <w:tcPr>
            <w:tcW w:w="0" w:type="auto"/>
            <w:tcBorders>
              <w:bottom w:val="single" w:sz="8" w:space="0" w:color="000000"/>
              <w:right w:val="single" w:sz="8" w:space="0" w:color="000000"/>
            </w:tcBorders>
            <w:vAlign w:val="center"/>
          </w:tcPr>
          <w:p w14:paraId="229EBAAC" w14:textId="77777777" w:rsidR="00095442" w:rsidRPr="00261E25" w:rsidRDefault="00095442" w:rsidP="00592AB2">
            <w:pPr>
              <w:spacing w:line="276" w:lineRule="auto"/>
              <w:jc w:val="center"/>
              <w:rPr>
                <w:b/>
                <w:color w:val="auto"/>
                <w:sz w:val="26"/>
                <w:szCs w:val="26"/>
              </w:rPr>
            </w:pPr>
            <w:r w:rsidRPr="00261E25">
              <w:rPr>
                <w:b/>
                <w:color w:val="auto"/>
                <w:sz w:val="26"/>
                <w:szCs w:val="26"/>
              </w:rPr>
              <w:t>D</w:t>
            </w:r>
          </w:p>
        </w:tc>
        <w:tc>
          <w:tcPr>
            <w:tcW w:w="0" w:type="auto"/>
            <w:tcBorders>
              <w:bottom w:val="single" w:sz="8" w:space="0" w:color="000000"/>
              <w:right w:val="single" w:sz="8" w:space="0" w:color="000000"/>
            </w:tcBorders>
            <w:vAlign w:val="center"/>
          </w:tcPr>
          <w:p w14:paraId="3E6C2A02" w14:textId="77777777" w:rsidR="00095442" w:rsidRPr="00261E25" w:rsidRDefault="00095442" w:rsidP="00592AB2">
            <w:pPr>
              <w:spacing w:line="276" w:lineRule="auto"/>
              <w:jc w:val="center"/>
              <w:rPr>
                <w:color w:val="auto"/>
                <w:sz w:val="26"/>
                <w:szCs w:val="26"/>
              </w:rPr>
            </w:pPr>
            <w:r w:rsidRPr="00261E25">
              <w:rPr>
                <w:color w:val="auto"/>
                <w:sz w:val="26"/>
                <w:szCs w:val="26"/>
              </w:rPr>
              <w:t>18</w:t>
            </w:r>
          </w:p>
        </w:tc>
        <w:tc>
          <w:tcPr>
            <w:tcW w:w="0" w:type="auto"/>
            <w:tcBorders>
              <w:bottom w:val="single" w:sz="8" w:space="0" w:color="000000"/>
              <w:right w:val="single" w:sz="8" w:space="0" w:color="000000"/>
            </w:tcBorders>
            <w:vAlign w:val="center"/>
          </w:tcPr>
          <w:p w14:paraId="56945A2E" w14:textId="77777777" w:rsidR="00095442" w:rsidRPr="00261E25" w:rsidRDefault="00095442" w:rsidP="00592AB2">
            <w:pPr>
              <w:spacing w:line="276" w:lineRule="auto"/>
              <w:jc w:val="center"/>
              <w:rPr>
                <w:color w:val="auto"/>
                <w:sz w:val="26"/>
                <w:szCs w:val="26"/>
              </w:rPr>
            </w:pPr>
            <w:r w:rsidRPr="00261E25">
              <w:rPr>
                <w:b/>
                <w:color w:val="auto"/>
                <w:sz w:val="26"/>
                <w:szCs w:val="26"/>
              </w:rPr>
              <w:t>C</w:t>
            </w:r>
          </w:p>
        </w:tc>
      </w:tr>
    </w:tbl>
    <w:p w14:paraId="05ED48B8" w14:textId="77777777" w:rsidR="00095442" w:rsidRPr="00261E25" w:rsidRDefault="00095442" w:rsidP="00095442">
      <w:pPr>
        <w:spacing w:line="276" w:lineRule="auto"/>
        <w:jc w:val="both"/>
        <w:rPr>
          <w:rFonts w:eastAsia="Calibri"/>
          <w:b/>
          <w:i/>
          <w:iCs/>
          <w:color w:val="auto"/>
          <w:sz w:val="26"/>
          <w:szCs w:val="26"/>
          <w:lang w:val="fr-FR"/>
          <w14:ligatures w14:val="standardContextual"/>
        </w:rPr>
      </w:pPr>
      <w:r w:rsidRPr="00261E25">
        <w:rPr>
          <w:rFonts w:eastAsia="Calibri"/>
          <w:b/>
          <w:i/>
          <w:iCs/>
          <w:color w:val="auto"/>
          <w:sz w:val="26"/>
          <w:szCs w:val="26"/>
          <w:lang w:val="fr-FR"/>
          <w14:ligatures w14:val="standardContextual"/>
        </w:rPr>
        <w:t>Hướng dẫn chi tiết các câu cần suy luận:</w:t>
      </w:r>
    </w:p>
    <w:p w14:paraId="7B0B677F"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1 : Chọn D</w:t>
      </w:r>
    </w:p>
    <w:p w14:paraId="7F8E7D3A"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2 : Chọn C</w:t>
      </w:r>
    </w:p>
    <w:p w14:paraId="18671149" w14:textId="77777777" w:rsidR="00095442" w:rsidRPr="00261E25" w:rsidRDefault="00095442" w:rsidP="00095442">
      <w:pPr>
        <w:pStyle w:val="ListParagraph"/>
        <w:spacing w:after="0" w:line="276" w:lineRule="auto"/>
        <w:ind w:left="0"/>
        <w:rPr>
          <w:rFonts w:ascii="Times New Roman" w:eastAsia="Calibri" w:hAnsi="Times New Roman" w:cs="Times New Roman"/>
          <w:bCs/>
          <w:sz w:val="26"/>
          <w:szCs w:val="26"/>
          <w:lang w:val="fr-FR"/>
        </w:rPr>
      </w:pPr>
      <w:r w:rsidRPr="00261E25">
        <w:rPr>
          <w:rFonts w:ascii="Times New Roman" w:eastAsia="Calibri" w:hAnsi="Times New Roman" w:cs="Times New Roman"/>
          <w:bCs/>
          <w:sz w:val="26"/>
          <w:szCs w:val="26"/>
          <w:lang w:val="fr-FR"/>
        </w:rPr>
        <w:t>A và B là đoạn thẳng dốc lên và nằm trên Ot</w:t>
      </w:r>
      <w:r w:rsidRPr="00261E25">
        <w:rPr>
          <w:rFonts w:ascii="Times New Roman" w:eastAsia="DengXian" w:hAnsi="Times New Roman" w:cs="Times New Roman"/>
          <w:sz w:val="26"/>
          <w:szCs w:val="26"/>
          <w:lang w:val="fr-FR"/>
        </w:rPr>
        <w:t xml:space="preserve"> → </w:t>
      </w:r>
      <w:r w:rsidRPr="00261E25">
        <w:rPr>
          <w:rFonts w:ascii="Times New Roman" w:eastAsia="Calibri" w:hAnsi="Times New Roman" w:cs="Times New Roman"/>
          <w:bCs/>
          <w:sz w:val="26"/>
          <w:szCs w:val="26"/>
          <w:lang w:val="fr-FR"/>
        </w:rPr>
        <w:t>tốc độ tăng dần đều</w:t>
      </w:r>
      <w:r w:rsidRPr="00261E25">
        <w:rPr>
          <w:rFonts w:ascii="Times New Roman" w:eastAsia="DengXian" w:hAnsi="Times New Roman" w:cs="Times New Roman"/>
          <w:sz w:val="26"/>
          <w:szCs w:val="26"/>
          <w:lang w:val="fr-FR"/>
        </w:rPr>
        <w:t xml:space="preserve"> → </w:t>
      </w:r>
      <w:r w:rsidRPr="00261E25">
        <w:rPr>
          <w:rFonts w:ascii="Times New Roman" w:eastAsia="Calibri" w:hAnsi="Times New Roman" w:cs="Times New Roman"/>
          <w:bCs/>
          <w:sz w:val="26"/>
          <w:szCs w:val="26"/>
          <w:lang w:val="fr-FR"/>
        </w:rPr>
        <w:t>Cđ biến đổi đều</w:t>
      </w:r>
    </w:p>
    <w:p w14:paraId="450ED0B2" w14:textId="77777777" w:rsidR="00095442" w:rsidRPr="00261E25" w:rsidRDefault="00095442" w:rsidP="00095442">
      <w:pPr>
        <w:tabs>
          <w:tab w:val="left" w:pos="283"/>
          <w:tab w:val="left" w:pos="2835"/>
          <w:tab w:val="left" w:pos="5386"/>
          <w:tab w:val="left" w:pos="7937"/>
        </w:tabs>
        <w:spacing w:line="276" w:lineRule="auto"/>
        <w:jc w:val="both"/>
        <w:rPr>
          <w:rFonts w:eastAsia="Calibri"/>
          <w:bCs/>
          <w:color w:val="auto"/>
          <w:sz w:val="26"/>
          <w:szCs w:val="26"/>
          <w:lang w:val="fr-FR"/>
        </w:rPr>
      </w:pPr>
      <w:r w:rsidRPr="00261E25">
        <w:rPr>
          <w:rFonts w:eastAsia="Calibri"/>
          <w:bCs/>
          <w:color w:val="auto"/>
          <w:sz w:val="26"/>
          <w:szCs w:val="26"/>
          <w:lang w:val="fr-FR"/>
        </w:rPr>
        <w:t>C là đoạn thẳng nằm ngang song song Ot → tốc độ không đổi → Cđ đều</w:t>
      </w:r>
    </w:p>
    <w:p w14:paraId="646918D3" w14:textId="77777777" w:rsidR="00095442" w:rsidRPr="00261E25" w:rsidRDefault="00095442" w:rsidP="00095442">
      <w:pPr>
        <w:tabs>
          <w:tab w:val="left" w:pos="283"/>
          <w:tab w:val="left" w:pos="2835"/>
          <w:tab w:val="left" w:pos="5386"/>
          <w:tab w:val="left" w:pos="7937"/>
        </w:tabs>
        <w:spacing w:line="276" w:lineRule="auto"/>
        <w:jc w:val="both"/>
        <w:rPr>
          <w:rFonts w:eastAsia="Calibri"/>
          <w:bCs/>
          <w:color w:val="auto"/>
          <w:sz w:val="26"/>
          <w:szCs w:val="26"/>
          <w:lang w:val="fr-FR"/>
        </w:rPr>
      </w:pPr>
      <w:r w:rsidRPr="00261E25">
        <w:rPr>
          <w:rFonts w:eastAsia="Calibri"/>
          <w:bCs/>
          <w:color w:val="auto"/>
          <w:sz w:val="26"/>
          <w:szCs w:val="26"/>
          <w:lang w:val="fr-FR"/>
        </w:rPr>
        <w:t>D tốc độ tăng dần nhưng không đều</w:t>
      </w:r>
    </w:p>
    <w:p w14:paraId="2EEA4087"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3 : Chọn D</w:t>
      </w:r>
    </w:p>
    <w:p w14:paraId="6BBA47C4"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4 : Chọn A</w:t>
      </w:r>
    </w:p>
    <w:p w14:paraId="64602A67"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Cs/>
          <w:color w:val="auto"/>
          <w:sz w:val="26"/>
          <w:szCs w:val="26"/>
          <w:lang w:val="fr-FR"/>
        </w:rPr>
        <w:t>Giả sử 1 ô trên trục v là 1m/s</w:t>
      </w:r>
    </w:p>
    <w:p w14:paraId="5847A987" w14:textId="77777777" w:rsidR="00095442" w:rsidRPr="00261E25" w:rsidRDefault="00095442" w:rsidP="00095442">
      <w:pPr>
        <w:tabs>
          <w:tab w:val="left" w:pos="283"/>
          <w:tab w:val="left" w:pos="2835"/>
          <w:tab w:val="left" w:pos="5386"/>
          <w:tab w:val="left" w:pos="7937"/>
        </w:tabs>
        <w:spacing w:line="276" w:lineRule="auto"/>
        <w:ind w:firstLine="283"/>
        <w:jc w:val="both"/>
        <w:rPr>
          <w:rFonts w:eastAsia="Calibri"/>
          <w:b/>
          <w:color w:val="auto"/>
          <w:sz w:val="26"/>
          <w:szCs w:val="26"/>
        </w:rPr>
      </w:pPr>
      <w:r w:rsidRPr="00261E25">
        <w:rPr>
          <w:rFonts w:eastAsia="Calibri"/>
          <w:bCs/>
          <w:color w:val="auto"/>
          <w:sz w:val="26"/>
          <w:szCs w:val="26"/>
        </w:rPr>
        <w:t>Gia tốc trong giây thứ 1 là</w:t>
      </w:r>
      <w:r w:rsidRPr="00261E25">
        <w:rPr>
          <w:rFonts w:eastAsia="Calibri"/>
          <w:b/>
          <w:color w:val="auto"/>
          <w:sz w:val="26"/>
          <w:szCs w:val="26"/>
        </w:rPr>
        <w:t xml:space="preserve"> </w:t>
      </w:r>
      <w:r w:rsidRPr="00261E25">
        <w:rPr>
          <w:color w:val="auto"/>
          <w:position w:val="-24"/>
          <w:sz w:val="26"/>
          <w:szCs w:val="26"/>
        </w:rPr>
        <w:object w:dxaOrig="1880" w:dyaOrig="620" w14:anchorId="5518C49E">
          <v:shape id="_x0000_i1307" type="#_x0000_t75" style="width:92.85pt;height:28.4pt" o:ole="">
            <v:imagedata r:id="rId688" o:title=""/>
          </v:shape>
          <o:OLEObject Type="Embed" ProgID="Equation.DSMT4" ShapeID="_x0000_i1307" DrawAspect="Content" ObjectID="_1790104688" r:id="rId689"/>
        </w:object>
      </w:r>
    </w:p>
    <w:p w14:paraId="503F8066" w14:textId="77777777" w:rsidR="00095442" w:rsidRPr="00261E25" w:rsidRDefault="00095442" w:rsidP="00095442">
      <w:pPr>
        <w:tabs>
          <w:tab w:val="left" w:pos="283"/>
          <w:tab w:val="left" w:pos="2835"/>
          <w:tab w:val="left" w:pos="5386"/>
          <w:tab w:val="left" w:pos="7937"/>
        </w:tabs>
        <w:spacing w:line="276" w:lineRule="auto"/>
        <w:ind w:firstLine="283"/>
        <w:jc w:val="both"/>
        <w:rPr>
          <w:rFonts w:eastAsia="Calibri"/>
          <w:b/>
          <w:color w:val="auto"/>
          <w:sz w:val="26"/>
          <w:szCs w:val="26"/>
        </w:rPr>
      </w:pPr>
      <w:r w:rsidRPr="00261E25">
        <w:rPr>
          <w:rFonts w:eastAsia="Calibri"/>
          <w:bCs/>
          <w:color w:val="auto"/>
          <w:sz w:val="26"/>
          <w:szCs w:val="26"/>
        </w:rPr>
        <w:t>Gia tốc trong giây thứ 2 là</w:t>
      </w:r>
      <w:r w:rsidRPr="00261E25">
        <w:rPr>
          <w:rFonts w:eastAsia="Calibri"/>
          <w:b/>
          <w:color w:val="auto"/>
          <w:sz w:val="26"/>
          <w:szCs w:val="26"/>
        </w:rPr>
        <w:t xml:space="preserve"> </w:t>
      </w:r>
      <w:r w:rsidRPr="00261E25">
        <w:rPr>
          <w:color w:val="auto"/>
          <w:position w:val="-24"/>
          <w:sz w:val="26"/>
          <w:szCs w:val="26"/>
        </w:rPr>
        <w:object w:dxaOrig="1900" w:dyaOrig="620" w14:anchorId="323BC0A2">
          <v:shape id="_x0000_i1308" type="#_x0000_t75" style="width:92.85pt;height:28.4pt" o:ole="">
            <v:imagedata r:id="rId690" o:title=""/>
          </v:shape>
          <o:OLEObject Type="Embed" ProgID="Equation.DSMT4" ShapeID="_x0000_i1308" DrawAspect="Content" ObjectID="_1790104689" r:id="rId691"/>
        </w:object>
      </w:r>
    </w:p>
    <w:p w14:paraId="2F2DB986" w14:textId="77777777" w:rsidR="00095442" w:rsidRPr="00261E25" w:rsidRDefault="00095442" w:rsidP="00095442">
      <w:pPr>
        <w:tabs>
          <w:tab w:val="left" w:pos="283"/>
          <w:tab w:val="left" w:pos="2835"/>
          <w:tab w:val="left" w:pos="5386"/>
          <w:tab w:val="left" w:pos="7937"/>
        </w:tabs>
        <w:spacing w:line="276" w:lineRule="auto"/>
        <w:ind w:firstLine="283"/>
        <w:jc w:val="both"/>
        <w:rPr>
          <w:rFonts w:eastAsia="Calibri"/>
          <w:b/>
          <w:color w:val="auto"/>
          <w:sz w:val="26"/>
          <w:szCs w:val="26"/>
        </w:rPr>
      </w:pPr>
      <w:r w:rsidRPr="00261E25">
        <w:rPr>
          <w:rFonts w:eastAsia="Calibri"/>
          <w:bCs/>
          <w:color w:val="auto"/>
          <w:sz w:val="26"/>
          <w:szCs w:val="26"/>
        </w:rPr>
        <w:t>Gia tốc trong giây thứ 3 là</w:t>
      </w:r>
      <w:r w:rsidRPr="00261E25">
        <w:rPr>
          <w:rFonts w:eastAsia="Calibri"/>
          <w:b/>
          <w:color w:val="auto"/>
          <w:sz w:val="26"/>
          <w:szCs w:val="26"/>
        </w:rPr>
        <w:t xml:space="preserve"> </w:t>
      </w:r>
      <w:r w:rsidRPr="00261E25">
        <w:rPr>
          <w:color w:val="auto"/>
          <w:position w:val="-24"/>
          <w:sz w:val="26"/>
          <w:szCs w:val="26"/>
        </w:rPr>
        <w:object w:dxaOrig="2020" w:dyaOrig="620" w14:anchorId="3959DB85">
          <v:shape id="_x0000_i1309" type="#_x0000_t75" style="width:100.4pt;height:28.4pt" o:ole="">
            <v:imagedata r:id="rId692" o:title=""/>
          </v:shape>
          <o:OLEObject Type="Embed" ProgID="Equation.DSMT4" ShapeID="_x0000_i1309" DrawAspect="Content" ObjectID="_1790104690" r:id="rId693"/>
        </w:object>
      </w:r>
    </w:p>
    <w:p w14:paraId="083315D0" w14:textId="77777777" w:rsidR="00095442" w:rsidRPr="00261E25" w:rsidRDefault="00095442" w:rsidP="00095442">
      <w:pPr>
        <w:tabs>
          <w:tab w:val="left" w:pos="283"/>
          <w:tab w:val="left" w:pos="2835"/>
          <w:tab w:val="left" w:pos="5386"/>
          <w:tab w:val="left" w:pos="7937"/>
        </w:tabs>
        <w:spacing w:line="276" w:lineRule="auto"/>
        <w:ind w:firstLine="283"/>
        <w:jc w:val="both"/>
        <w:rPr>
          <w:rFonts w:eastAsia="Calibri"/>
          <w:b/>
          <w:color w:val="auto"/>
          <w:sz w:val="26"/>
          <w:szCs w:val="26"/>
        </w:rPr>
      </w:pPr>
      <w:r w:rsidRPr="00261E25">
        <w:rPr>
          <w:rFonts w:eastAsia="Calibri"/>
          <w:bCs/>
          <w:color w:val="auto"/>
          <w:sz w:val="26"/>
          <w:szCs w:val="26"/>
        </w:rPr>
        <w:t>Gia tốc trong giây thứ 4 là</w:t>
      </w:r>
      <w:r w:rsidRPr="00261E25">
        <w:rPr>
          <w:rFonts w:eastAsia="Calibri"/>
          <w:b/>
          <w:color w:val="auto"/>
          <w:sz w:val="26"/>
          <w:szCs w:val="26"/>
        </w:rPr>
        <w:t xml:space="preserve"> </w:t>
      </w:r>
      <w:r w:rsidRPr="00261E25">
        <w:rPr>
          <w:color w:val="auto"/>
          <w:position w:val="-24"/>
          <w:sz w:val="26"/>
          <w:szCs w:val="26"/>
        </w:rPr>
        <w:object w:dxaOrig="1900" w:dyaOrig="620" w14:anchorId="474760E5">
          <v:shape id="_x0000_i1310" type="#_x0000_t75" style="width:92.85pt;height:28.4pt" o:ole="">
            <v:imagedata r:id="rId694" o:title=""/>
          </v:shape>
          <o:OLEObject Type="Embed" ProgID="Equation.DSMT4" ShapeID="_x0000_i1310" DrawAspect="Content" ObjectID="_1790104691" r:id="rId695"/>
        </w:object>
      </w:r>
    </w:p>
    <w:p w14:paraId="2AD86EA8"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5 : Chọn C</w:t>
      </w:r>
    </w:p>
    <w:p w14:paraId="4C19EF4F"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Cs/>
          <w:color w:val="auto"/>
          <w:sz w:val="26"/>
          <w:szCs w:val="26"/>
        </w:rPr>
        <w:t>Dựa vào góc nghiêng của đồ thị v-t (1) lớn hơn → Gia tốc (1) lớn hơn (2)</w:t>
      </w:r>
    </w:p>
    <w:p w14:paraId="19FE8018"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6 : Chọn B</w:t>
      </w:r>
    </w:p>
    <w:p w14:paraId="5384DCC1" w14:textId="77777777" w:rsidR="00095442" w:rsidRPr="00261E25" w:rsidRDefault="00095442" w:rsidP="00095442">
      <w:pPr>
        <w:tabs>
          <w:tab w:val="left" w:pos="283"/>
          <w:tab w:val="left" w:pos="2835"/>
          <w:tab w:val="left" w:pos="5386"/>
          <w:tab w:val="left" w:pos="7937"/>
        </w:tabs>
        <w:spacing w:line="276" w:lineRule="auto"/>
        <w:jc w:val="both"/>
        <w:rPr>
          <w:rFonts w:eastAsia="Calibri"/>
          <w:b/>
          <w:color w:val="auto"/>
          <w:sz w:val="26"/>
          <w:szCs w:val="26"/>
        </w:rPr>
      </w:pPr>
      <w:r w:rsidRPr="00261E25">
        <w:rPr>
          <w:color w:val="auto"/>
          <w:position w:val="-24"/>
          <w:sz w:val="26"/>
          <w:szCs w:val="26"/>
        </w:rPr>
        <w:object w:dxaOrig="2060" w:dyaOrig="620" w14:anchorId="185D1A65">
          <v:shape id="_x0000_i1311" type="#_x0000_t75" style="width:100.4pt;height:28.4pt" o:ole="">
            <v:imagedata r:id="rId696" o:title=""/>
          </v:shape>
          <o:OLEObject Type="Embed" ProgID="Equation.DSMT4" ShapeID="_x0000_i1311" DrawAspect="Content" ObjectID="_1790104692" r:id="rId697"/>
        </w:object>
      </w:r>
    </w:p>
    <w:p w14:paraId="2B15AF42" w14:textId="77777777" w:rsidR="00095442" w:rsidRPr="00261E25" w:rsidRDefault="00095442" w:rsidP="00095442">
      <w:pPr>
        <w:tabs>
          <w:tab w:val="left" w:pos="283"/>
          <w:tab w:val="left" w:pos="2835"/>
          <w:tab w:val="left" w:pos="5386"/>
          <w:tab w:val="left" w:pos="7937"/>
        </w:tabs>
        <w:spacing w:line="276" w:lineRule="auto"/>
        <w:jc w:val="both"/>
        <w:rPr>
          <w:rFonts w:eastAsia="Calibri"/>
          <w:b/>
          <w:color w:val="auto"/>
          <w:sz w:val="26"/>
          <w:szCs w:val="26"/>
        </w:rPr>
      </w:pPr>
      <w:r w:rsidRPr="00261E25">
        <w:rPr>
          <w:color w:val="auto"/>
          <w:position w:val="-24"/>
          <w:sz w:val="26"/>
          <w:szCs w:val="26"/>
        </w:rPr>
        <w:object w:dxaOrig="2140" w:dyaOrig="620" w14:anchorId="46CA4911">
          <v:shape id="_x0000_i1312" type="#_x0000_t75" style="width:107.05pt;height:28.4pt" o:ole="">
            <v:imagedata r:id="rId698" o:title=""/>
          </v:shape>
          <o:OLEObject Type="Embed" ProgID="Equation.DSMT4" ShapeID="_x0000_i1312" DrawAspect="Content" ObjectID="_1790104693" r:id="rId699"/>
        </w:object>
      </w:r>
    </w:p>
    <w:p w14:paraId="79F133F7" w14:textId="77777777" w:rsidR="00095442" w:rsidRPr="00261E25" w:rsidRDefault="00095442" w:rsidP="00095442">
      <w:pPr>
        <w:tabs>
          <w:tab w:val="left" w:pos="360"/>
        </w:tabs>
        <w:spacing w:line="276" w:lineRule="auto"/>
        <w:jc w:val="both"/>
        <w:rPr>
          <w:color w:val="auto"/>
          <w:sz w:val="26"/>
          <w:szCs w:val="26"/>
        </w:rPr>
      </w:pPr>
      <w:r w:rsidRPr="00261E25">
        <w:rPr>
          <w:color w:val="auto"/>
          <w:position w:val="-24"/>
          <w:sz w:val="26"/>
          <w:szCs w:val="26"/>
        </w:rPr>
        <w:object w:dxaOrig="2240" w:dyaOrig="620" w14:anchorId="5961E9BD">
          <v:shape id="_x0000_i1313" type="#_x0000_t75" style="width:115.6pt;height:28.4pt" o:ole="">
            <v:imagedata r:id="rId700" o:title=""/>
          </v:shape>
          <o:OLEObject Type="Embed" ProgID="Equation.DSMT4" ShapeID="_x0000_i1313" DrawAspect="Content" ObjectID="_1790104694" r:id="rId701"/>
        </w:object>
      </w:r>
    </w:p>
    <w:p w14:paraId="35638564"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7 : Chọn A</w:t>
      </w:r>
    </w:p>
    <w:p w14:paraId="46010E24" w14:textId="77777777" w:rsidR="00095442" w:rsidRPr="00261E25" w:rsidRDefault="00095442" w:rsidP="00095442">
      <w:pPr>
        <w:tabs>
          <w:tab w:val="left" w:pos="283"/>
          <w:tab w:val="left" w:pos="2835"/>
          <w:tab w:val="left" w:pos="5386"/>
          <w:tab w:val="left" w:pos="7937"/>
        </w:tabs>
        <w:spacing w:line="276" w:lineRule="auto"/>
        <w:ind w:firstLine="283"/>
        <w:jc w:val="both"/>
        <w:rPr>
          <w:rFonts w:eastAsia="Calibri"/>
          <w:bCs/>
          <w:color w:val="auto"/>
          <w:sz w:val="26"/>
          <w:szCs w:val="26"/>
        </w:rPr>
      </w:pPr>
      <w:r w:rsidRPr="00261E25">
        <w:rPr>
          <w:rFonts w:eastAsia="Calibri"/>
          <w:bCs/>
          <w:color w:val="auto"/>
          <w:sz w:val="26"/>
          <w:szCs w:val="26"/>
        </w:rPr>
        <w:t>Phương trình có dạng v=v</w:t>
      </w:r>
      <w:r w:rsidRPr="00261E25">
        <w:rPr>
          <w:rFonts w:eastAsia="Calibri"/>
          <w:bCs/>
          <w:color w:val="auto"/>
          <w:sz w:val="26"/>
          <w:szCs w:val="26"/>
          <w:vertAlign w:val="subscript"/>
        </w:rPr>
        <w:t>0</w:t>
      </w:r>
      <w:r w:rsidRPr="00261E25">
        <w:rPr>
          <w:rFonts w:eastAsia="Calibri"/>
          <w:bCs/>
          <w:color w:val="auto"/>
          <w:sz w:val="26"/>
          <w:szCs w:val="26"/>
        </w:rPr>
        <w:t>+a(t-t</w:t>
      </w:r>
      <w:r w:rsidRPr="00261E25">
        <w:rPr>
          <w:rFonts w:eastAsia="Calibri"/>
          <w:bCs/>
          <w:color w:val="auto"/>
          <w:sz w:val="26"/>
          <w:szCs w:val="26"/>
          <w:vertAlign w:val="subscript"/>
        </w:rPr>
        <w:t>0</w:t>
      </w:r>
      <w:r w:rsidRPr="00261E25">
        <w:rPr>
          <w:rFonts w:eastAsia="Calibri"/>
          <w:bCs/>
          <w:color w:val="auto"/>
          <w:sz w:val="26"/>
          <w:szCs w:val="26"/>
        </w:rPr>
        <w:t>)</w:t>
      </w:r>
    </w:p>
    <w:p w14:paraId="3188597D" w14:textId="77777777" w:rsidR="00095442" w:rsidRPr="00261E25" w:rsidRDefault="00095442" w:rsidP="00095442">
      <w:pPr>
        <w:tabs>
          <w:tab w:val="left" w:pos="283"/>
          <w:tab w:val="left" w:pos="2835"/>
          <w:tab w:val="left" w:pos="5386"/>
          <w:tab w:val="left" w:pos="7937"/>
        </w:tabs>
        <w:spacing w:line="276" w:lineRule="auto"/>
        <w:ind w:firstLine="283"/>
        <w:jc w:val="both"/>
        <w:rPr>
          <w:rFonts w:eastAsia="Calibri"/>
          <w:bCs/>
          <w:color w:val="auto"/>
          <w:sz w:val="26"/>
          <w:szCs w:val="26"/>
        </w:rPr>
      </w:pPr>
      <w:r w:rsidRPr="00261E25">
        <w:rPr>
          <w:rFonts w:eastAsia="Calibri"/>
          <w:bCs/>
          <w:color w:val="auto"/>
          <w:sz w:val="26"/>
          <w:szCs w:val="26"/>
        </w:rPr>
        <w:t>Từ đồ thị xác định v</w:t>
      </w:r>
      <w:r w:rsidRPr="00261E25">
        <w:rPr>
          <w:rFonts w:eastAsia="Calibri"/>
          <w:bCs/>
          <w:color w:val="auto"/>
          <w:sz w:val="26"/>
          <w:szCs w:val="26"/>
          <w:vertAlign w:val="subscript"/>
        </w:rPr>
        <w:t>0</w:t>
      </w:r>
      <w:r w:rsidRPr="00261E25">
        <w:rPr>
          <w:rFonts w:eastAsia="Calibri"/>
          <w:bCs/>
          <w:color w:val="auto"/>
          <w:sz w:val="26"/>
          <w:szCs w:val="26"/>
        </w:rPr>
        <w:t>=10 m/s lúc t</w:t>
      </w:r>
      <w:r w:rsidRPr="00261E25">
        <w:rPr>
          <w:rFonts w:eastAsia="Calibri"/>
          <w:bCs/>
          <w:color w:val="auto"/>
          <w:sz w:val="26"/>
          <w:szCs w:val="26"/>
          <w:vertAlign w:val="subscript"/>
        </w:rPr>
        <w:t>0</w:t>
      </w:r>
      <w:r w:rsidRPr="00261E25">
        <w:rPr>
          <w:rFonts w:eastAsia="Calibri"/>
          <w:bCs/>
          <w:color w:val="auto"/>
          <w:sz w:val="26"/>
          <w:szCs w:val="26"/>
        </w:rPr>
        <w:t>=5 s</w:t>
      </w:r>
    </w:p>
    <w:p w14:paraId="56DDE527" w14:textId="77777777" w:rsidR="00095442" w:rsidRPr="00261E25" w:rsidRDefault="00095442" w:rsidP="00095442">
      <w:pPr>
        <w:tabs>
          <w:tab w:val="left" w:pos="283"/>
          <w:tab w:val="left" w:pos="2835"/>
          <w:tab w:val="left" w:pos="5386"/>
          <w:tab w:val="left" w:pos="7937"/>
        </w:tabs>
        <w:spacing w:line="276" w:lineRule="auto"/>
        <w:ind w:firstLine="283"/>
        <w:jc w:val="both"/>
        <w:rPr>
          <w:rFonts w:eastAsia="Calibri"/>
          <w:bCs/>
          <w:color w:val="auto"/>
          <w:sz w:val="26"/>
          <w:szCs w:val="26"/>
        </w:rPr>
      </w:pPr>
      <w:r w:rsidRPr="00261E25">
        <w:rPr>
          <w:color w:val="auto"/>
          <w:position w:val="-24"/>
          <w:sz w:val="26"/>
          <w:szCs w:val="26"/>
        </w:rPr>
        <w:object w:dxaOrig="2020" w:dyaOrig="620" w14:anchorId="1C50EC53">
          <v:shape id="_x0000_i1314" type="#_x0000_t75" style="width:100.4pt;height:28.4pt" o:ole="">
            <v:imagedata r:id="rId702" o:title=""/>
          </v:shape>
          <o:OLEObject Type="Embed" ProgID="Equation.DSMT4" ShapeID="_x0000_i1314" DrawAspect="Content" ObjectID="_1790104695" r:id="rId703"/>
        </w:object>
      </w:r>
    </w:p>
    <w:p w14:paraId="19ACF3B8" w14:textId="77777777" w:rsidR="00095442" w:rsidRPr="00261E25" w:rsidRDefault="00095442" w:rsidP="00095442">
      <w:pPr>
        <w:tabs>
          <w:tab w:val="left" w:pos="283"/>
          <w:tab w:val="left" w:pos="2835"/>
          <w:tab w:val="left" w:pos="5386"/>
          <w:tab w:val="left" w:pos="7937"/>
        </w:tabs>
        <w:spacing w:line="276" w:lineRule="auto"/>
        <w:ind w:firstLine="283"/>
        <w:jc w:val="both"/>
        <w:rPr>
          <w:rFonts w:eastAsia="Calibri"/>
          <w:bCs/>
          <w:color w:val="auto"/>
          <w:sz w:val="26"/>
          <w:szCs w:val="26"/>
        </w:rPr>
      </w:pPr>
      <w:r w:rsidRPr="00261E25">
        <w:rPr>
          <w:rFonts w:eastAsia="Calibri"/>
          <w:bCs/>
          <w:color w:val="auto"/>
          <w:sz w:val="26"/>
          <w:szCs w:val="26"/>
        </w:rPr>
        <w:lastRenderedPageBreak/>
        <w:t>Phương trình là: v=10-(t-5)=15-t</w:t>
      </w:r>
    </w:p>
    <w:p w14:paraId="1B0E9890"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8 : Chọn C</w:t>
      </w:r>
    </w:p>
    <w:p w14:paraId="19FF8111" w14:textId="77777777" w:rsidR="00095442" w:rsidRPr="00261E25" w:rsidRDefault="00095442" w:rsidP="00095442">
      <w:pPr>
        <w:tabs>
          <w:tab w:val="left" w:pos="283"/>
          <w:tab w:val="left" w:pos="2835"/>
          <w:tab w:val="left" w:pos="5386"/>
          <w:tab w:val="left" w:pos="7937"/>
        </w:tabs>
        <w:spacing w:line="276" w:lineRule="auto"/>
        <w:ind w:firstLine="283"/>
        <w:jc w:val="both"/>
        <w:rPr>
          <w:rFonts w:eastAsia="Calibri"/>
          <w:bCs/>
          <w:color w:val="auto"/>
          <w:sz w:val="26"/>
          <w:szCs w:val="26"/>
        </w:rPr>
      </w:pPr>
      <w:r w:rsidRPr="00261E25">
        <w:rPr>
          <w:rFonts w:eastAsia="Calibri"/>
          <w:bCs/>
          <w:color w:val="auto"/>
          <w:sz w:val="26"/>
          <w:szCs w:val="26"/>
        </w:rPr>
        <w:t>|a</w:t>
      </w:r>
      <w:r w:rsidRPr="00261E25">
        <w:rPr>
          <w:rFonts w:eastAsia="Calibri"/>
          <w:bCs/>
          <w:color w:val="auto"/>
          <w:sz w:val="26"/>
          <w:szCs w:val="26"/>
          <w:vertAlign w:val="subscript"/>
        </w:rPr>
        <w:t>1</w:t>
      </w:r>
      <w:r w:rsidRPr="00261E25">
        <w:rPr>
          <w:rFonts w:eastAsia="Calibri"/>
          <w:bCs/>
          <w:color w:val="auto"/>
          <w:sz w:val="26"/>
          <w:szCs w:val="26"/>
        </w:rPr>
        <w:t>|</w:t>
      </w:r>
      <w:r w:rsidRPr="00261E25">
        <w:rPr>
          <w:rFonts w:eastAsia="Calibri"/>
          <w:bCs/>
          <w:color w:val="auto"/>
          <w:sz w:val="26"/>
          <w:szCs w:val="26"/>
        </w:rPr>
        <w:sym w:font="Symbol" w:char="F07E"/>
      </w:r>
      <w:r w:rsidRPr="00261E25">
        <w:rPr>
          <w:rFonts w:eastAsia="Calibri"/>
          <w:bCs/>
          <w:color w:val="auto"/>
          <w:sz w:val="26"/>
          <w:szCs w:val="26"/>
        </w:rPr>
        <w:t>tan 30</w:t>
      </w:r>
      <w:r w:rsidRPr="00261E25">
        <w:rPr>
          <w:rFonts w:eastAsia="Calibri"/>
          <w:bCs/>
          <w:color w:val="auto"/>
          <w:sz w:val="26"/>
          <w:szCs w:val="26"/>
          <w:vertAlign w:val="superscript"/>
        </w:rPr>
        <w:t>0</w:t>
      </w:r>
    </w:p>
    <w:p w14:paraId="7A0717DA" w14:textId="77777777" w:rsidR="00095442" w:rsidRPr="00261E25" w:rsidRDefault="00095442" w:rsidP="00095442">
      <w:pPr>
        <w:tabs>
          <w:tab w:val="left" w:pos="283"/>
          <w:tab w:val="left" w:pos="2835"/>
          <w:tab w:val="left" w:pos="5386"/>
          <w:tab w:val="left" w:pos="7937"/>
        </w:tabs>
        <w:spacing w:line="276" w:lineRule="auto"/>
        <w:ind w:firstLine="283"/>
        <w:jc w:val="both"/>
        <w:rPr>
          <w:rFonts w:eastAsia="Calibri"/>
          <w:bCs/>
          <w:color w:val="auto"/>
          <w:sz w:val="26"/>
          <w:szCs w:val="26"/>
          <w:vertAlign w:val="superscript"/>
        </w:rPr>
      </w:pPr>
      <w:r w:rsidRPr="00261E25">
        <w:rPr>
          <w:rFonts w:eastAsia="Calibri"/>
          <w:bCs/>
          <w:color w:val="auto"/>
          <w:sz w:val="26"/>
          <w:szCs w:val="26"/>
        </w:rPr>
        <w:t>|a</w:t>
      </w:r>
      <w:r w:rsidRPr="00261E25">
        <w:rPr>
          <w:rFonts w:eastAsia="Calibri"/>
          <w:bCs/>
          <w:color w:val="auto"/>
          <w:sz w:val="26"/>
          <w:szCs w:val="26"/>
          <w:vertAlign w:val="subscript"/>
        </w:rPr>
        <w:t>2</w:t>
      </w:r>
      <w:r w:rsidRPr="00261E25">
        <w:rPr>
          <w:rFonts w:eastAsia="Calibri"/>
          <w:bCs/>
          <w:color w:val="auto"/>
          <w:sz w:val="26"/>
          <w:szCs w:val="26"/>
        </w:rPr>
        <w:t>|</w:t>
      </w:r>
      <w:r w:rsidRPr="00261E25">
        <w:rPr>
          <w:rFonts w:eastAsia="Calibri"/>
          <w:bCs/>
          <w:color w:val="auto"/>
          <w:sz w:val="26"/>
          <w:szCs w:val="26"/>
        </w:rPr>
        <w:sym w:font="Symbol" w:char="F07E"/>
      </w:r>
      <w:r w:rsidRPr="00261E25">
        <w:rPr>
          <w:rFonts w:eastAsia="Calibri"/>
          <w:bCs/>
          <w:color w:val="auto"/>
          <w:sz w:val="26"/>
          <w:szCs w:val="26"/>
        </w:rPr>
        <w:t>tan60</w:t>
      </w:r>
      <w:r w:rsidRPr="00261E25">
        <w:rPr>
          <w:rFonts w:eastAsia="Calibri"/>
          <w:bCs/>
          <w:color w:val="auto"/>
          <w:sz w:val="26"/>
          <w:szCs w:val="26"/>
          <w:vertAlign w:val="superscript"/>
        </w:rPr>
        <w:t>0</w:t>
      </w:r>
    </w:p>
    <w:p w14:paraId="7D2B0C9D"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color w:val="auto"/>
          <w:position w:val="-30"/>
          <w:sz w:val="26"/>
          <w:szCs w:val="26"/>
        </w:rPr>
        <w:object w:dxaOrig="2100" w:dyaOrig="720" w14:anchorId="6786FEDF">
          <v:shape id="_x0000_i1315" type="#_x0000_t75" style="width:108.95pt;height:36.95pt" o:ole="">
            <v:imagedata r:id="rId704" o:title=""/>
          </v:shape>
          <o:OLEObject Type="Embed" ProgID="Equation.DSMT4" ShapeID="_x0000_i1315" DrawAspect="Content" ObjectID="_1790104696" r:id="rId705"/>
        </w:object>
      </w:r>
    </w:p>
    <w:p w14:paraId="778FDE24"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9 : Chọn D</w:t>
      </w:r>
    </w:p>
    <w:p w14:paraId="6549F5B3"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10 : Chọn D</w:t>
      </w:r>
    </w:p>
    <w:p w14:paraId="6163C026"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11 : Chọn C</w:t>
      </w:r>
    </w:p>
    <w:p w14:paraId="4ACF4FC4" w14:textId="77777777" w:rsidR="00095442" w:rsidRPr="00261E25" w:rsidRDefault="00095442" w:rsidP="00095442">
      <w:pPr>
        <w:spacing w:line="276" w:lineRule="auto"/>
        <w:jc w:val="both"/>
        <w:rPr>
          <w:color w:val="auto"/>
          <w:spacing w:val="-3"/>
          <w:sz w:val="26"/>
          <w:szCs w:val="26"/>
          <w:lang w:val="fr-FR"/>
        </w:rPr>
      </w:pPr>
      <w:r w:rsidRPr="00261E25">
        <w:rPr>
          <w:color w:val="auto"/>
          <w:sz w:val="26"/>
          <w:szCs w:val="26"/>
          <w:lang w:val="fr-FR"/>
        </w:rPr>
        <w:t>Quãng đường mà chất điểm đi được trong khoảng thời gian từ 1 s đến 2 s</w:t>
      </w:r>
      <w:r w:rsidRPr="00261E25">
        <w:rPr>
          <w:color w:val="auto"/>
          <w:spacing w:val="-3"/>
          <w:sz w:val="26"/>
          <w:szCs w:val="26"/>
          <w:lang w:val="fr-FR"/>
        </w:rPr>
        <w:t xml:space="preserve"> :</w:t>
      </w:r>
    </w:p>
    <w:p w14:paraId="0E33E381"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position w:val="-6"/>
          <w:sz w:val="26"/>
          <w:szCs w:val="26"/>
          <w:lang w:val="fr-FR"/>
          <w14:ligatures w14:val="standardContextual"/>
        </w:rPr>
        <w:object w:dxaOrig="1860" w:dyaOrig="279" w14:anchorId="40EC9F3B">
          <v:shape id="_x0000_i1316" type="#_x0000_t75" style="width:92.85pt;height:14.2pt" o:ole="">
            <v:imagedata r:id="rId706" o:title=""/>
          </v:shape>
          <o:OLEObject Type="Embed" ProgID="Equation.DSMT4" ShapeID="_x0000_i1316" DrawAspect="Content" ObjectID="_1790104697" r:id="rId707"/>
        </w:object>
      </w:r>
    </w:p>
    <w:p w14:paraId="77AB8268"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12 : Chọn B</w:t>
      </w:r>
    </w:p>
    <w:p w14:paraId="09B6D8FB" w14:textId="77777777" w:rsidR="00095442" w:rsidRPr="00261E25" w:rsidRDefault="00095442" w:rsidP="00095442">
      <w:pPr>
        <w:pStyle w:val="BodyText"/>
        <w:widowControl w:val="0"/>
        <w:tabs>
          <w:tab w:val="left" w:pos="992"/>
        </w:tabs>
        <w:autoSpaceDE w:val="0"/>
        <w:autoSpaceDN w:val="0"/>
        <w:spacing w:before="0" w:after="0" w:line="276" w:lineRule="auto"/>
        <w:ind w:firstLine="0"/>
        <w:rPr>
          <w:b/>
          <w:noProof/>
          <w:sz w:val="26"/>
          <w:szCs w:val="26"/>
        </w:rPr>
      </w:pPr>
      <w:r w:rsidRPr="00261E25">
        <w:rPr>
          <w:sz w:val="26"/>
          <w:szCs w:val="26"/>
        </w:rPr>
        <w:t>Quãng đường vật đã đi được sau 30s là:</w:t>
      </w:r>
      <w:r w:rsidRPr="00261E25">
        <w:rPr>
          <w:rFonts w:eastAsia="Calibri"/>
          <w:b/>
          <w:iCs/>
          <w:position w:val="-24"/>
          <w:sz w:val="26"/>
          <w:szCs w:val="26"/>
          <w:lang w:val="fr-FR"/>
          <w14:ligatures w14:val="standardContextual"/>
        </w:rPr>
        <w:object w:dxaOrig="3739" w:dyaOrig="620" w14:anchorId="50A57BB1">
          <v:shape id="_x0000_i1317" type="#_x0000_t75" style="width:185.7pt;height:31.25pt" o:ole="">
            <v:imagedata r:id="rId708" o:title=""/>
          </v:shape>
          <o:OLEObject Type="Embed" ProgID="Equation.DSMT4" ShapeID="_x0000_i1317" DrawAspect="Content" ObjectID="_1790104698" r:id="rId709"/>
        </w:object>
      </w:r>
    </w:p>
    <w:p w14:paraId="46AEB8C6"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13 : Chọn B</w:t>
      </w:r>
    </w:p>
    <w:p w14:paraId="37F3687C" w14:textId="77777777" w:rsidR="00095442" w:rsidRPr="00261E25" w:rsidRDefault="00095442" w:rsidP="00095442">
      <w:pPr>
        <w:shd w:val="clear" w:color="auto" w:fill="FFFFFF"/>
        <w:spacing w:before="40" w:after="40" w:line="276" w:lineRule="auto"/>
        <w:jc w:val="both"/>
        <w:rPr>
          <w:color w:val="auto"/>
          <w:sz w:val="26"/>
          <w:szCs w:val="26"/>
          <w:lang w:val="vi-VN"/>
        </w:rPr>
      </w:pPr>
      <w:r w:rsidRPr="00261E25">
        <w:rPr>
          <w:color w:val="auto"/>
          <w:sz w:val="26"/>
          <w:szCs w:val="26"/>
          <w:lang w:val="vi-VN"/>
        </w:rPr>
        <w:t>Từ đồ thị ta thấy: tại t = 0 vận tốc của tàu là v</w:t>
      </w:r>
      <w:r w:rsidRPr="00261E25">
        <w:rPr>
          <w:color w:val="auto"/>
          <w:sz w:val="26"/>
          <w:szCs w:val="26"/>
          <w:vertAlign w:val="subscript"/>
          <w:lang w:val="vi-VN"/>
        </w:rPr>
        <w:t>0</w:t>
      </w:r>
      <w:r w:rsidRPr="00261E25">
        <w:rPr>
          <w:color w:val="auto"/>
          <w:sz w:val="26"/>
          <w:szCs w:val="26"/>
          <w:lang w:val="vi-VN"/>
        </w:rPr>
        <w:t> = 2 m/s</w:t>
      </w:r>
      <w:r w:rsidRPr="00261E25">
        <w:rPr>
          <w:color w:val="auto"/>
          <w:sz w:val="26"/>
          <w:szCs w:val="26"/>
          <w:vertAlign w:val="superscript"/>
          <w:lang w:val="vi-VN"/>
        </w:rPr>
        <w:t>2</w:t>
      </w:r>
      <w:r w:rsidRPr="00261E25">
        <w:rPr>
          <w:color w:val="auto"/>
          <w:sz w:val="26"/>
          <w:szCs w:val="26"/>
          <w:lang w:val="vi-VN"/>
        </w:rPr>
        <w:t> và tàu đang chuyển động nhanh dần với gia tốc:  </w:t>
      </w:r>
    </w:p>
    <w:p w14:paraId="0FFC2DBF" w14:textId="77777777" w:rsidR="00095442" w:rsidRPr="00261E25" w:rsidRDefault="00095442" w:rsidP="00095442">
      <w:pPr>
        <w:shd w:val="clear" w:color="auto" w:fill="FFFFFF"/>
        <w:spacing w:before="40" w:after="40" w:line="276" w:lineRule="auto"/>
        <w:jc w:val="both"/>
        <w:rPr>
          <w:color w:val="auto"/>
          <w:sz w:val="26"/>
          <w:szCs w:val="26"/>
        </w:rPr>
      </w:pPr>
      <w:r w:rsidRPr="00261E25">
        <w:rPr>
          <w:noProof/>
          <w:color w:val="auto"/>
          <w:sz w:val="26"/>
          <w:szCs w:val="26"/>
        </w:rPr>
        <w:drawing>
          <wp:inline distT="0" distB="0" distL="0" distR="0" wp14:anchorId="79C06502" wp14:editId="64EFE533">
            <wp:extent cx="1743075" cy="514350"/>
            <wp:effectExtent l="0" t="0" r="9525" b="0"/>
            <wp:docPr id="483356303" name="Picture 483356303" descr="https://video.vietjack.com/upload1/quiz_source1/2019/10/181-1570202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video.vietjack.com/upload1/quiz_source1/2019/10/181-1570202722.PNG"/>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1743075" cy="514350"/>
                    </a:xfrm>
                    <a:prstGeom prst="rect">
                      <a:avLst/>
                    </a:prstGeom>
                    <a:noFill/>
                    <a:ln>
                      <a:noFill/>
                    </a:ln>
                  </pic:spPr>
                </pic:pic>
              </a:graphicData>
            </a:graphic>
          </wp:inline>
        </w:drawing>
      </w:r>
    </w:p>
    <w:p w14:paraId="5873C3EA" w14:textId="77777777" w:rsidR="00095442" w:rsidRPr="00261E25" w:rsidRDefault="00095442" w:rsidP="00095442">
      <w:pPr>
        <w:shd w:val="clear" w:color="auto" w:fill="FFFFFF"/>
        <w:spacing w:before="40" w:after="40" w:line="276" w:lineRule="auto"/>
        <w:jc w:val="both"/>
        <w:rPr>
          <w:color w:val="auto"/>
          <w:sz w:val="26"/>
          <w:szCs w:val="26"/>
        </w:rPr>
      </w:pPr>
      <w:r w:rsidRPr="00261E25">
        <w:rPr>
          <w:color w:val="auto"/>
          <w:sz w:val="26"/>
          <w:szCs w:val="26"/>
        </w:rPr>
        <w:t>Áp dụng  </w:t>
      </w:r>
    </w:p>
    <w:p w14:paraId="6C2FC571" w14:textId="77777777" w:rsidR="00095442" w:rsidRPr="00261E25" w:rsidRDefault="00095442" w:rsidP="00095442">
      <w:pPr>
        <w:shd w:val="clear" w:color="auto" w:fill="FFFFFF"/>
        <w:spacing w:before="40" w:after="40" w:line="276" w:lineRule="auto"/>
        <w:jc w:val="both"/>
        <w:rPr>
          <w:color w:val="auto"/>
          <w:sz w:val="26"/>
          <w:szCs w:val="26"/>
        </w:rPr>
      </w:pPr>
      <w:r w:rsidRPr="00261E25">
        <w:rPr>
          <w:noProof/>
          <w:color w:val="auto"/>
          <w:sz w:val="26"/>
          <w:szCs w:val="26"/>
        </w:rPr>
        <w:drawing>
          <wp:inline distT="0" distB="0" distL="0" distR="0" wp14:anchorId="6238CFE2" wp14:editId="388C02B2">
            <wp:extent cx="2714625" cy="323850"/>
            <wp:effectExtent l="0" t="0" r="9525" b="0"/>
            <wp:docPr id="443530937" name="Picture 443530937" descr="https://video.vietjack.com/upload1/quiz_source1/2019/10/182-1570202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video.vietjack.com/upload1/quiz_source1/2019/10/182-1570202744.PNG"/>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2714625" cy="323850"/>
                    </a:xfrm>
                    <a:prstGeom prst="rect">
                      <a:avLst/>
                    </a:prstGeom>
                    <a:noFill/>
                    <a:ln>
                      <a:noFill/>
                    </a:ln>
                  </pic:spPr>
                </pic:pic>
              </a:graphicData>
            </a:graphic>
          </wp:inline>
        </w:drawing>
      </w:r>
    </w:p>
    <w:p w14:paraId="7FB66D4B" w14:textId="77777777" w:rsidR="00095442" w:rsidRPr="00261E25" w:rsidRDefault="00095442" w:rsidP="00095442">
      <w:pPr>
        <w:shd w:val="clear" w:color="auto" w:fill="FFFFFF"/>
        <w:spacing w:before="40" w:after="40" w:line="276" w:lineRule="auto"/>
        <w:jc w:val="both"/>
        <w:rPr>
          <w:color w:val="auto"/>
          <w:sz w:val="26"/>
          <w:szCs w:val="26"/>
        </w:rPr>
      </w:pPr>
      <w:r w:rsidRPr="00261E25">
        <w:rPr>
          <w:noProof/>
          <w:color w:val="auto"/>
          <w:sz w:val="26"/>
          <w:szCs w:val="26"/>
        </w:rPr>
        <w:drawing>
          <wp:inline distT="0" distB="0" distL="0" distR="0" wp14:anchorId="6E502839" wp14:editId="14241071">
            <wp:extent cx="1457325" cy="295275"/>
            <wp:effectExtent l="0" t="0" r="9525" b="9525"/>
            <wp:docPr id="26368413" name="Picture 26368413" descr="https://video.vietjack.com/upload1/quiz_source1/2019/10/183-1570202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video.vietjack.com/upload1/quiz_source1/2019/10/183-1570202757.PNG"/>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1457325" cy="295275"/>
                    </a:xfrm>
                    <a:prstGeom prst="rect">
                      <a:avLst/>
                    </a:prstGeom>
                    <a:noFill/>
                    <a:ln>
                      <a:noFill/>
                    </a:ln>
                  </pic:spPr>
                </pic:pic>
              </a:graphicData>
            </a:graphic>
          </wp:inline>
        </w:drawing>
      </w:r>
    </w:p>
    <w:p w14:paraId="148BD028"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14 : Chọn C</w:t>
      </w:r>
    </w:p>
    <w:p w14:paraId="52BD5663"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15 : Chọn B</w:t>
      </w:r>
    </w:p>
    <w:p w14:paraId="44A7F539" w14:textId="77777777" w:rsidR="00095442" w:rsidRPr="00261E25" w:rsidRDefault="00095442" w:rsidP="00095442">
      <w:pPr>
        <w:spacing w:line="276" w:lineRule="auto"/>
        <w:jc w:val="both"/>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 xml:space="preserve">Gia tốc : </w:t>
      </w:r>
      <w:r w:rsidRPr="00261E25">
        <w:rPr>
          <w:rFonts w:eastAsia="Calibri"/>
          <w:iCs/>
          <w:color w:val="auto"/>
          <w:position w:val="-88"/>
          <w:sz w:val="26"/>
          <w:szCs w:val="26"/>
          <w:lang w:val="fr-FR"/>
          <w14:ligatures w14:val="standardContextual"/>
        </w:rPr>
        <w:object w:dxaOrig="2960" w:dyaOrig="1920" w14:anchorId="7787064C">
          <v:shape id="_x0000_i1318" type="#_x0000_t75" style="width:148.25pt;height:95.7pt" o:ole="">
            <v:imagedata r:id="rId713" o:title=""/>
          </v:shape>
          <o:OLEObject Type="Embed" ProgID="Equation.DSMT4" ShapeID="_x0000_i1318" DrawAspect="Content" ObjectID="_1790104699" r:id="rId714"/>
        </w:object>
      </w:r>
    </w:p>
    <w:p w14:paraId="7A775CB4"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16 : Chọn A</w:t>
      </w:r>
    </w:p>
    <w:p w14:paraId="502C4CCA" w14:textId="77777777" w:rsidR="00095442" w:rsidRPr="00261E25" w:rsidRDefault="00095442" w:rsidP="00095442">
      <w:pPr>
        <w:tabs>
          <w:tab w:val="left" w:pos="992"/>
        </w:tabs>
        <w:spacing w:line="276" w:lineRule="auto"/>
        <w:jc w:val="both"/>
        <w:rPr>
          <w:color w:val="auto"/>
          <w:sz w:val="26"/>
          <w:szCs w:val="26"/>
          <w:lang w:val="fr-FR"/>
        </w:rPr>
      </w:pPr>
      <w:r w:rsidRPr="00261E25">
        <w:rPr>
          <w:color w:val="auto"/>
          <w:sz w:val="26"/>
          <w:szCs w:val="26"/>
          <w:lang w:val="fr-FR"/>
        </w:rPr>
        <w:t>Quãng đường vật đi được từ thời điểm t = 0 đến thời điểm t = 20s là</w:t>
      </w:r>
    </w:p>
    <w:p w14:paraId="4E8AD4B2" w14:textId="77777777" w:rsidR="00095442" w:rsidRPr="00261E25" w:rsidRDefault="00095442" w:rsidP="00095442">
      <w:pPr>
        <w:tabs>
          <w:tab w:val="left" w:pos="992"/>
        </w:tabs>
        <w:spacing w:line="276" w:lineRule="auto"/>
        <w:jc w:val="both"/>
        <w:rPr>
          <w:b/>
          <w:color w:val="auto"/>
          <w:sz w:val="26"/>
          <w:szCs w:val="26"/>
        </w:rPr>
      </w:pPr>
      <w:r w:rsidRPr="00261E25">
        <w:rPr>
          <w:b/>
          <w:color w:val="auto"/>
          <w:position w:val="-24"/>
          <w:sz w:val="26"/>
          <w:szCs w:val="26"/>
        </w:rPr>
        <w:object w:dxaOrig="3660" w:dyaOrig="620" w14:anchorId="12097903">
          <v:shape id="_x0000_i1319" type="#_x0000_t75" style="width:182.85pt;height:31.25pt" o:ole="">
            <v:imagedata r:id="rId715" o:title=""/>
          </v:shape>
          <o:OLEObject Type="Embed" ProgID="Equation.DSMT4" ShapeID="_x0000_i1319" DrawAspect="Content" ObjectID="_1790104700" r:id="rId716"/>
        </w:object>
      </w:r>
    </w:p>
    <w:p w14:paraId="3F0E9F69" w14:textId="77777777" w:rsidR="00095442" w:rsidRPr="00261E25" w:rsidRDefault="00095442" w:rsidP="00095442">
      <w:pPr>
        <w:tabs>
          <w:tab w:val="left" w:pos="992"/>
        </w:tabs>
        <w:spacing w:line="276" w:lineRule="auto"/>
        <w:jc w:val="both"/>
        <w:rPr>
          <w:color w:val="auto"/>
          <w:sz w:val="26"/>
          <w:szCs w:val="26"/>
        </w:rPr>
      </w:pPr>
      <w:r w:rsidRPr="00261E25">
        <w:rPr>
          <w:color w:val="auto"/>
          <w:sz w:val="26"/>
          <w:szCs w:val="26"/>
        </w:rPr>
        <w:t>Quãng đường vật đi được từ thời điểm t = 20 đến thời điểm t = 60s là</w:t>
      </w:r>
    </w:p>
    <w:p w14:paraId="2F064474" w14:textId="77777777" w:rsidR="00095442" w:rsidRPr="00261E25" w:rsidRDefault="00095442" w:rsidP="00095442">
      <w:pPr>
        <w:tabs>
          <w:tab w:val="left" w:pos="992"/>
        </w:tabs>
        <w:spacing w:line="276" w:lineRule="auto"/>
        <w:jc w:val="both"/>
        <w:rPr>
          <w:b/>
          <w:color w:val="auto"/>
          <w:sz w:val="26"/>
          <w:szCs w:val="26"/>
        </w:rPr>
      </w:pPr>
      <w:r w:rsidRPr="00261E25">
        <w:rPr>
          <w:b/>
          <w:color w:val="auto"/>
          <w:position w:val="-12"/>
          <w:sz w:val="26"/>
          <w:szCs w:val="26"/>
        </w:rPr>
        <w:object w:dxaOrig="2560" w:dyaOrig="360" w14:anchorId="1074350B">
          <v:shape id="_x0000_i1320" type="#_x0000_t75" style="width:128.35pt;height:18.45pt" o:ole="">
            <v:imagedata r:id="rId717" o:title=""/>
          </v:shape>
          <o:OLEObject Type="Embed" ProgID="Equation.DSMT4" ShapeID="_x0000_i1320" DrawAspect="Content" ObjectID="_1790104701" r:id="rId718"/>
        </w:object>
      </w:r>
    </w:p>
    <w:p w14:paraId="1E7CF0A8" w14:textId="77777777" w:rsidR="00095442" w:rsidRPr="00261E25" w:rsidRDefault="00095442" w:rsidP="00095442">
      <w:pPr>
        <w:tabs>
          <w:tab w:val="left" w:pos="992"/>
        </w:tabs>
        <w:spacing w:line="276" w:lineRule="auto"/>
        <w:jc w:val="both"/>
        <w:rPr>
          <w:b/>
          <w:color w:val="auto"/>
          <w:sz w:val="26"/>
          <w:szCs w:val="26"/>
        </w:rPr>
      </w:pPr>
      <w:r w:rsidRPr="00261E25">
        <w:rPr>
          <w:b/>
          <w:color w:val="auto"/>
          <w:position w:val="-12"/>
          <w:sz w:val="26"/>
          <w:szCs w:val="26"/>
        </w:rPr>
        <w:object w:dxaOrig="4120" w:dyaOrig="360" w14:anchorId="5523AF60">
          <v:shape id="_x0000_i1321" type="#_x0000_t75" style="width:207pt;height:18.45pt" o:ole="">
            <v:imagedata r:id="rId719" o:title=""/>
          </v:shape>
          <o:OLEObject Type="Embed" ProgID="Equation.DSMT4" ShapeID="_x0000_i1321" DrawAspect="Content" ObjectID="_1790104702" r:id="rId720"/>
        </w:object>
      </w:r>
    </w:p>
    <w:p w14:paraId="3A2920B1"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17 : Chọn B</w:t>
      </w:r>
    </w:p>
    <w:p w14:paraId="56D800F7" w14:textId="77777777" w:rsidR="00095442" w:rsidRPr="00261E25" w:rsidRDefault="00095442" w:rsidP="00095442">
      <w:pPr>
        <w:spacing w:line="276" w:lineRule="auto"/>
        <w:jc w:val="both"/>
        <w:rPr>
          <w:color w:val="auto"/>
          <w:sz w:val="26"/>
          <w:szCs w:val="26"/>
        </w:rPr>
      </w:pPr>
      <w:r w:rsidRPr="00261E25">
        <w:rPr>
          <w:color w:val="auto"/>
          <w:sz w:val="26"/>
          <w:szCs w:val="26"/>
        </w:rPr>
        <w:t>Quãng đường đi được trong giai đoạn chuyển động thẳng chậm dần đều là</w:t>
      </w:r>
    </w:p>
    <w:p w14:paraId="37A9D554"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position w:val="-24"/>
          <w:sz w:val="26"/>
          <w:szCs w:val="26"/>
          <w:lang w:val="fr-FR"/>
          <w14:ligatures w14:val="standardContextual"/>
        </w:rPr>
        <w:object w:dxaOrig="2540" w:dyaOrig="620" w14:anchorId="550BE18C">
          <v:shape id="_x0000_i1322" type="#_x0000_t75" style="width:125.55pt;height:31.25pt" o:ole="">
            <v:imagedata r:id="rId721" o:title=""/>
          </v:shape>
          <o:OLEObject Type="Embed" ProgID="Equation.DSMT4" ShapeID="_x0000_i1322" DrawAspect="Content" ObjectID="_1790104703" r:id="rId722"/>
        </w:object>
      </w:r>
    </w:p>
    <w:p w14:paraId="0969C9F1"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18 : Chọn C</w:t>
      </w:r>
    </w:p>
    <w:p w14:paraId="3A74CE89" w14:textId="77777777" w:rsidR="00095442" w:rsidRPr="00261E25" w:rsidRDefault="00095442" w:rsidP="00095442">
      <w:pPr>
        <w:shd w:val="clear" w:color="auto" w:fill="FFFFFF" w:themeFill="background1"/>
        <w:spacing w:line="276" w:lineRule="auto"/>
        <w:ind w:firstLine="284"/>
        <w:jc w:val="both"/>
        <w:rPr>
          <w:rFonts w:eastAsia="Calibri"/>
          <w:color w:val="auto"/>
          <w:sz w:val="26"/>
          <w:szCs w:val="26"/>
          <w:lang w:val="fr-FR"/>
        </w:rPr>
      </w:pPr>
      <w:r w:rsidRPr="00261E25">
        <w:rPr>
          <w:rFonts w:eastAsia="Calibri"/>
          <w:color w:val="auto"/>
          <w:sz w:val="26"/>
          <w:szCs w:val="26"/>
          <w:lang w:val="fr-FR"/>
        </w:rPr>
        <w:lastRenderedPageBreak/>
        <w:t>Quãng đường đi được và độ dịch chuyển:</w:t>
      </w:r>
    </w:p>
    <w:p w14:paraId="2E242926" w14:textId="77777777" w:rsidR="00095442" w:rsidRPr="00261E25" w:rsidRDefault="00095442" w:rsidP="00095442">
      <w:pPr>
        <w:shd w:val="clear" w:color="auto" w:fill="FFFFFF" w:themeFill="background1"/>
        <w:spacing w:line="276" w:lineRule="auto"/>
        <w:ind w:firstLine="284"/>
        <w:jc w:val="both"/>
        <w:rPr>
          <w:rFonts w:eastAsia="Calibri"/>
          <w:color w:val="auto"/>
          <w:sz w:val="26"/>
          <w:szCs w:val="26"/>
          <w:lang w:val="fr-FR"/>
        </w:rPr>
      </w:pPr>
      <w:r w:rsidRPr="00261E25">
        <w:rPr>
          <w:rFonts w:eastAsia="Calibri"/>
          <w:color w:val="auto"/>
          <w:sz w:val="26"/>
          <w:szCs w:val="26"/>
          <w:lang w:val="fr-FR"/>
        </w:rPr>
        <w:t xml:space="preserve">- Sau 2 giây: </w:t>
      </w:r>
      <w:r w:rsidRPr="00261E25">
        <w:rPr>
          <w:rFonts w:eastAsia="Calibri"/>
          <w:color w:val="auto"/>
          <w:sz w:val="26"/>
          <w:szCs w:val="26"/>
          <w:bdr w:val="none" w:sz="0" w:space="0" w:color="auto" w:frame="1"/>
          <w:lang w:val="fr-FR"/>
        </w:rPr>
        <w:t>s</w:t>
      </w:r>
      <w:r w:rsidRPr="00261E25">
        <w:rPr>
          <w:rFonts w:eastAsia="Calibri"/>
          <w:color w:val="auto"/>
          <w:sz w:val="26"/>
          <w:szCs w:val="26"/>
          <w:bdr w:val="none" w:sz="0" w:space="0" w:color="auto" w:frame="1"/>
          <w:vertAlign w:val="subscript"/>
          <w:lang w:val="fr-FR"/>
        </w:rPr>
        <w:t>1</w:t>
      </w:r>
      <w:r w:rsidRPr="00261E25">
        <w:rPr>
          <w:rFonts w:eastAsia="Calibri"/>
          <w:color w:val="auto"/>
          <w:sz w:val="26"/>
          <w:szCs w:val="26"/>
          <w:bdr w:val="none" w:sz="0" w:space="0" w:color="auto" w:frame="1"/>
          <w:lang w:val="fr-FR"/>
        </w:rPr>
        <w:t xml:space="preserve"> = d</w:t>
      </w:r>
      <w:r w:rsidRPr="00261E25">
        <w:rPr>
          <w:rFonts w:eastAsia="Calibri"/>
          <w:color w:val="auto"/>
          <w:sz w:val="26"/>
          <w:szCs w:val="26"/>
          <w:bdr w:val="none" w:sz="0" w:space="0" w:color="auto" w:frame="1"/>
          <w:vertAlign w:val="subscript"/>
          <w:lang w:val="fr-FR"/>
        </w:rPr>
        <w:t>1</w:t>
      </w:r>
      <w:r w:rsidRPr="00261E25">
        <w:rPr>
          <w:rFonts w:eastAsia="Calibri"/>
          <w:color w:val="auto"/>
          <w:sz w:val="26"/>
          <w:szCs w:val="26"/>
          <w:bdr w:val="none" w:sz="0" w:space="0" w:color="auto" w:frame="1"/>
          <w:lang w:val="fr-FR"/>
        </w:rPr>
        <w:t xml:space="preserve"> = v</w:t>
      </w:r>
      <w:r w:rsidRPr="00261E25">
        <w:rPr>
          <w:rFonts w:eastAsia="Calibri"/>
          <w:color w:val="auto"/>
          <w:sz w:val="26"/>
          <w:szCs w:val="26"/>
          <w:bdr w:val="none" w:sz="0" w:space="0" w:color="auto" w:frame="1"/>
          <w:vertAlign w:val="subscript"/>
          <w:lang w:val="fr-FR"/>
        </w:rPr>
        <w:t>1</w:t>
      </w:r>
      <w:r w:rsidRPr="00261E25">
        <w:rPr>
          <w:rFonts w:eastAsia="Calibri"/>
          <w:color w:val="auto"/>
          <w:sz w:val="26"/>
          <w:szCs w:val="26"/>
          <w:bdr w:val="none" w:sz="0" w:space="0" w:color="auto" w:frame="1"/>
          <w:lang w:val="fr-FR"/>
        </w:rPr>
        <w:t>.t</w:t>
      </w:r>
      <w:r w:rsidRPr="00261E25">
        <w:rPr>
          <w:rFonts w:eastAsia="Calibri"/>
          <w:color w:val="auto"/>
          <w:sz w:val="26"/>
          <w:szCs w:val="26"/>
          <w:bdr w:val="none" w:sz="0" w:space="0" w:color="auto" w:frame="1"/>
          <w:vertAlign w:val="subscript"/>
          <w:lang w:val="fr-FR"/>
        </w:rPr>
        <w:t>1</w:t>
      </w:r>
      <w:r w:rsidRPr="00261E25">
        <w:rPr>
          <w:rFonts w:eastAsia="Calibri"/>
          <w:color w:val="auto"/>
          <w:sz w:val="26"/>
          <w:szCs w:val="26"/>
          <w:bdr w:val="none" w:sz="0" w:space="0" w:color="auto" w:frame="1"/>
          <w:lang w:val="fr-FR"/>
        </w:rPr>
        <w:t xml:space="preserve"> = 1.2 = 2(m/s) </w:t>
      </w:r>
    </w:p>
    <w:p w14:paraId="3C4B664E" w14:textId="77777777" w:rsidR="00095442" w:rsidRPr="00261E25" w:rsidRDefault="00095442" w:rsidP="00095442">
      <w:pPr>
        <w:shd w:val="clear" w:color="auto" w:fill="FFFFFF" w:themeFill="background1"/>
        <w:spacing w:line="276" w:lineRule="auto"/>
        <w:ind w:firstLine="284"/>
        <w:jc w:val="both"/>
        <w:rPr>
          <w:rFonts w:eastAsia="Calibri"/>
          <w:color w:val="auto"/>
          <w:sz w:val="26"/>
          <w:szCs w:val="26"/>
          <w:lang w:val="fr-FR"/>
        </w:rPr>
      </w:pPr>
      <w:r w:rsidRPr="00261E25">
        <w:rPr>
          <w:rFonts w:eastAsia="Calibri"/>
          <w:color w:val="auto"/>
          <w:sz w:val="26"/>
          <w:szCs w:val="26"/>
          <w:lang w:val="fr-FR"/>
        </w:rPr>
        <w:t xml:space="preserve">- Sau 4 giây: </w:t>
      </w:r>
      <w:r w:rsidRPr="00261E25">
        <w:rPr>
          <w:rFonts w:eastAsia="Calibri"/>
          <w:color w:val="auto"/>
          <w:sz w:val="26"/>
          <w:szCs w:val="26"/>
          <w:bdr w:val="none" w:sz="0" w:space="0" w:color="auto" w:frame="1"/>
          <w:lang w:val="fr-FR"/>
        </w:rPr>
        <w:t>s</w:t>
      </w:r>
      <w:r w:rsidRPr="00261E25">
        <w:rPr>
          <w:rFonts w:eastAsia="Calibri"/>
          <w:color w:val="auto"/>
          <w:sz w:val="26"/>
          <w:szCs w:val="26"/>
          <w:bdr w:val="none" w:sz="0" w:space="0" w:color="auto" w:frame="1"/>
          <w:vertAlign w:val="subscript"/>
          <w:lang w:val="fr-FR"/>
        </w:rPr>
        <w:t>2</w:t>
      </w:r>
      <w:r w:rsidRPr="00261E25">
        <w:rPr>
          <w:rFonts w:eastAsia="Calibri"/>
          <w:color w:val="auto"/>
          <w:sz w:val="26"/>
          <w:szCs w:val="26"/>
          <w:bdr w:val="none" w:sz="0" w:space="0" w:color="auto" w:frame="1"/>
          <w:lang w:val="fr-FR"/>
        </w:rPr>
        <w:t xml:space="preserve"> = d</w:t>
      </w:r>
      <w:r w:rsidRPr="00261E25">
        <w:rPr>
          <w:rFonts w:eastAsia="Calibri"/>
          <w:color w:val="auto"/>
          <w:sz w:val="26"/>
          <w:szCs w:val="26"/>
          <w:bdr w:val="none" w:sz="0" w:space="0" w:color="auto" w:frame="1"/>
          <w:vertAlign w:val="subscript"/>
          <w:lang w:val="fr-FR"/>
        </w:rPr>
        <w:t>2</w:t>
      </w:r>
      <w:r w:rsidRPr="00261E25">
        <w:rPr>
          <w:rFonts w:eastAsia="Calibri"/>
          <w:color w:val="auto"/>
          <w:sz w:val="26"/>
          <w:szCs w:val="26"/>
          <w:bdr w:val="none" w:sz="0" w:space="0" w:color="auto" w:frame="1"/>
          <w:lang w:val="fr-FR"/>
        </w:rPr>
        <w:t xml:space="preserve"> = s</w:t>
      </w:r>
      <w:r w:rsidRPr="00261E25">
        <w:rPr>
          <w:rFonts w:eastAsia="Calibri"/>
          <w:color w:val="auto"/>
          <w:sz w:val="26"/>
          <w:szCs w:val="26"/>
          <w:bdr w:val="none" w:sz="0" w:space="0" w:color="auto" w:frame="1"/>
          <w:vertAlign w:val="subscript"/>
          <w:lang w:val="fr-FR"/>
        </w:rPr>
        <w:t>1</w:t>
      </w:r>
      <w:r w:rsidRPr="00261E25">
        <w:rPr>
          <w:rFonts w:eastAsia="Calibri"/>
          <w:color w:val="auto"/>
          <w:sz w:val="26"/>
          <w:szCs w:val="26"/>
          <w:bdr w:val="none" w:sz="0" w:space="0" w:color="auto" w:frame="1"/>
          <w:lang w:val="fr-FR"/>
        </w:rPr>
        <w:t xml:space="preserve"> + ½ .(1 + 3).2 = 2 + 4 = 6(m)s</w:t>
      </w:r>
    </w:p>
    <w:p w14:paraId="33A08D76" w14:textId="77777777" w:rsidR="00095442" w:rsidRPr="00261E25" w:rsidRDefault="00095442" w:rsidP="00095442">
      <w:pPr>
        <w:shd w:val="clear" w:color="auto" w:fill="FFFFFF" w:themeFill="background1"/>
        <w:spacing w:line="276" w:lineRule="auto"/>
        <w:ind w:firstLine="284"/>
        <w:jc w:val="both"/>
        <w:rPr>
          <w:rFonts w:eastAsia="Calibri"/>
          <w:color w:val="auto"/>
          <w:sz w:val="26"/>
          <w:szCs w:val="26"/>
          <w:lang w:val="fr-FR"/>
        </w:rPr>
      </w:pPr>
      <w:r w:rsidRPr="00261E25">
        <w:rPr>
          <w:rFonts w:eastAsia="Calibri"/>
          <w:color w:val="auto"/>
          <w:sz w:val="26"/>
          <w:szCs w:val="26"/>
          <w:lang w:val="fr-FR"/>
        </w:rPr>
        <w:t>- Sau 7 giây:</w:t>
      </w:r>
    </w:p>
    <w:p w14:paraId="315FBA84" w14:textId="77777777" w:rsidR="00095442" w:rsidRPr="00261E25" w:rsidRDefault="00095442" w:rsidP="00095442">
      <w:pPr>
        <w:shd w:val="clear" w:color="auto" w:fill="FFFFFF" w:themeFill="background1"/>
        <w:spacing w:line="276" w:lineRule="auto"/>
        <w:ind w:firstLine="284"/>
        <w:jc w:val="both"/>
        <w:rPr>
          <w:rFonts w:eastAsia="Calibri"/>
          <w:color w:val="auto"/>
          <w:sz w:val="26"/>
          <w:szCs w:val="26"/>
          <w:lang w:val="fr-FR"/>
        </w:rPr>
      </w:pPr>
      <w:r w:rsidRPr="00261E25">
        <w:rPr>
          <w:rFonts w:eastAsia="Calibri"/>
          <w:color w:val="auto"/>
          <w:sz w:val="26"/>
          <w:szCs w:val="26"/>
          <w:lang w:val="fr-FR"/>
        </w:rPr>
        <w:t xml:space="preserve">+ Quãng đường: </w:t>
      </w:r>
      <w:r w:rsidRPr="00261E25">
        <w:rPr>
          <w:rFonts w:eastAsia="Calibri"/>
          <w:color w:val="auto"/>
          <w:sz w:val="26"/>
          <w:szCs w:val="26"/>
          <w:bdr w:val="none" w:sz="0" w:space="0" w:color="auto" w:frame="1"/>
          <w:lang w:val="fr-FR"/>
        </w:rPr>
        <w:t>s</w:t>
      </w:r>
      <w:r w:rsidRPr="00261E25">
        <w:rPr>
          <w:rFonts w:eastAsia="Calibri"/>
          <w:color w:val="auto"/>
          <w:sz w:val="26"/>
          <w:szCs w:val="26"/>
          <w:bdr w:val="none" w:sz="0" w:space="0" w:color="auto" w:frame="1"/>
          <w:vertAlign w:val="subscript"/>
          <w:lang w:val="fr-FR"/>
        </w:rPr>
        <w:t>3</w:t>
      </w:r>
      <w:r w:rsidRPr="00261E25">
        <w:rPr>
          <w:rFonts w:eastAsia="Calibri"/>
          <w:color w:val="auto"/>
          <w:sz w:val="26"/>
          <w:szCs w:val="26"/>
          <w:bdr w:val="none" w:sz="0" w:space="0" w:color="auto" w:frame="1"/>
          <w:lang w:val="fr-FR"/>
        </w:rPr>
        <w:t xml:space="preserve"> = d</w:t>
      </w:r>
      <w:r w:rsidRPr="00261E25">
        <w:rPr>
          <w:rFonts w:eastAsia="Calibri"/>
          <w:color w:val="auto"/>
          <w:sz w:val="26"/>
          <w:szCs w:val="26"/>
          <w:bdr w:val="none" w:sz="0" w:space="0" w:color="auto" w:frame="1"/>
          <w:vertAlign w:val="subscript"/>
          <w:lang w:val="fr-FR"/>
        </w:rPr>
        <w:t>3</w:t>
      </w:r>
      <w:r w:rsidRPr="00261E25">
        <w:rPr>
          <w:rFonts w:eastAsia="Calibri"/>
          <w:color w:val="auto"/>
          <w:sz w:val="26"/>
          <w:szCs w:val="26"/>
          <w:bdr w:val="none" w:sz="0" w:space="0" w:color="auto" w:frame="1"/>
          <w:lang w:val="fr-FR"/>
        </w:rPr>
        <w:t xml:space="preserve"> = s</w:t>
      </w:r>
      <w:r w:rsidRPr="00261E25">
        <w:rPr>
          <w:rFonts w:eastAsia="Calibri"/>
          <w:color w:val="auto"/>
          <w:sz w:val="26"/>
          <w:szCs w:val="26"/>
          <w:bdr w:val="none" w:sz="0" w:space="0" w:color="auto" w:frame="1"/>
          <w:vertAlign w:val="subscript"/>
          <w:lang w:val="fr-FR"/>
        </w:rPr>
        <w:t>2</w:t>
      </w:r>
      <w:r w:rsidRPr="00261E25">
        <w:rPr>
          <w:rFonts w:eastAsia="Calibri"/>
          <w:color w:val="auto"/>
          <w:sz w:val="26"/>
          <w:szCs w:val="26"/>
          <w:bdr w:val="none" w:sz="0" w:space="0" w:color="auto" w:frame="1"/>
          <w:lang w:val="fr-FR"/>
        </w:rPr>
        <w:t xml:space="preserve"> + ½ .3.(7 − 4) = 6 + 4,5 = 10,5(m)</w:t>
      </w:r>
    </w:p>
    <w:p w14:paraId="40831AD7" w14:textId="77777777" w:rsidR="00095442" w:rsidRPr="00261E25" w:rsidRDefault="00095442" w:rsidP="00095442">
      <w:pPr>
        <w:shd w:val="clear" w:color="auto" w:fill="FFFFFF" w:themeFill="background1"/>
        <w:spacing w:line="276" w:lineRule="auto"/>
        <w:ind w:firstLine="284"/>
        <w:jc w:val="both"/>
        <w:rPr>
          <w:rFonts w:eastAsia="Calibri"/>
          <w:color w:val="auto"/>
          <w:sz w:val="26"/>
          <w:szCs w:val="26"/>
        </w:rPr>
      </w:pPr>
      <w:r w:rsidRPr="00261E25">
        <w:rPr>
          <w:rFonts w:eastAsia="Calibri"/>
          <w:color w:val="auto"/>
          <w:sz w:val="26"/>
          <w:szCs w:val="26"/>
        </w:rPr>
        <w:t>- Sau 10 giây:</w:t>
      </w:r>
    </w:p>
    <w:p w14:paraId="00A98F7D" w14:textId="77777777" w:rsidR="00095442" w:rsidRPr="00261E25" w:rsidRDefault="00095442" w:rsidP="00095442">
      <w:pPr>
        <w:shd w:val="clear" w:color="auto" w:fill="FFFFFF" w:themeFill="background1"/>
        <w:spacing w:line="276" w:lineRule="auto"/>
        <w:ind w:firstLine="284"/>
        <w:jc w:val="both"/>
        <w:rPr>
          <w:rFonts w:eastAsia="Calibri"/>
          <w:color w:val="auto"/>
          <w:sz w:val="26"/>
          <w:szCs w:val="26"/>
        </w:rPr>
      </w:pPr>
      <w:r w:rsidRPr="00261E25">
        <w:rPr>
          <w:rFonts w:eastAsia="Calibri"/>
          <w:color w:val="auto"/>
          <w:sz w:val="26"/>
          <w:szCs w:val="26"/>
        </w:rPr>
        <w:t xml:space="preserve">+ Quãng đường: </w:t>
      </w:r>
      <w:r w:rsidRPr="00261E25">
        <w:rPr>
          <w:rFonts w:eastAsia="Calibri"/>
          <w:color w:val="auto"/>
          <w:sz w:val="26"/>
          <w:szCs w:val="26"/>
          <w:bdr w:val="none" w:sz="0" w:space="0" w:color="auto" w:frame="1"/>
        </w:rPr>
        <w:t>s</w:t>
      </w:r>
      <w:r w:rsidRPr="00261E25">
        <w:rPr>
          <w:rFonts w:eastAsia="Calibri"/>
          <w:color w:val="auto"/>
          <w:sz w:val="26"/>
          <w:szCs w:val="26"/>
          <w:bdr w:val="none" w:sz="0" w:space="0" w:color="auto" w:frame="1"/>
          <w:vertAlign w:val="subscript"/>
        </w:rPr>
        <w:t>4</w:t>
      </w:r>
      <w:r w:rsidRPr="00261E25">
        <w:rPr>
          <w:rFonts w:eastAsia="Calibri"/>
          <w:color w:val="auto"/>
          <w:sz w:val="26"/>
          <w:szCs w:val="26"/>
          <w:bdr w:val="none" w:sz="0" w:space="0" w:color="auto" w:frame="1"/>
        </w:rPr>
        <w:t xml:space="preserve"> = s</w:t>
      </w:r>
      <w:r w:rsidRPr="00261E25">
        <w:rPr>
          <w:rFonts w:eastAsia="Calibri"/>
          <w:color w:val="auto"/>
          <w:sz w:val="26"/>
          <w:szCs w:val="26"/>
          <w:bdr w:val="none" w:sz="0" w:space="0" w:color="auto" w:frame="1"/>
          <w:vertAlign w:val="subscript"/>
        </w:rPr>
        <w:t>3</w:t>
      </w:r>
      <w:r w:rsidRPr="00261E25">
        <w:rPr>
          <w:rFonts w:eastAsia="Calibri"/>
          <w:color w:val="auto"/>
          <w:sz w:val="26"/>
          <w:szCs w:val="26"/>
          <w:bdr w:val="none" w:sz="0" w:space="0" w:color="auto" w:frame="1"/>
        </w:rPr>
        <w:t xml:space="preserve"> + s′ = 10,5 + 0,5 + 1 = 12(m)</w:t>
      </w:r>
    </w:p>
    <w:p w14:paraId="03F258AC" w14:textId="77777777" w:rsidR="00095442" w:rsidRPr="00261E25" w:rsidRDefault="00095442" w:rsidP="00095442">
      <w:pPr>
        <w:shd w:val="clear" w:color="auto" w:fill="FFFFFF" w:themeFill="background1"/>
        <w:spacing w:line="276" w:lineRule="auto"/>
        <w:ind w:firstLine="284"/>
        <w:jc w:val="both"/>
        <w:rPr>
          <w:rFonts w:eastAsia="Calibri"/>
          <w:b/>
          <w:color w:val="auto"/>
          <w:sz w:val="26"/>
          <w:szCs w:val="26"/>
          <w:lang w:val="vi-VN"/>
          <w14:ligatures w14:val="standardContextual"/>
        </w:rPr>
      </w:pPr>
      <w:r w:rsidRPr="00261E25">
        <w:rPr>
          <w:rFonts w:eastAsia="Calibri"/>
          <w:color w:val="auto"/>
          <w:sz w:val="26"/>
          <w:szCs w:val="26"/>
        </w:rPr>
        <w:t xml:space="preserve">+ Độ dịch chuyển: </w:t>
      </w:r>
      <w:r w:rsidRPr="00261E25">
        <w:rPr>
          <w:rFonts w:eastAsia="Calibri"/>
          <w:color w:val="auto"/>
          <w:sz w:val="26"/>
          <w:szCs w:val="26"/>
          <w:bdr w:val="none" w:sz="0" w:space="0" w:color="auto" w:frame="1"/>
        </w:rPr>
        <w:t>d</w:t>
      </w:r>
      <w:r w:rsidRPr="00261E25">
        <w:rPr>
          <w:rFonts w:eastAsia="Calibri"/>
          <w:color w:val="auto"/>
          <w:sz w:val="26"/>
          <w:szCs w:val="26"/>
          <w:bdr w:val="none" w:sz="0" w:space="0" w:color="auto" w:frame="1"/>
          <w:vertAlign w:val="subscript"/>
        </w:rPr>
        <w:t>4</w:t>
      </w:r>
      <w:r w:rsidRPr="00261E25">
        <w:rPr>
          <w:rFonts w:eastAsia="Calibri"/>
          <w:color w:val="auto"/>
          <w:sz w:val="26"/>
          <w:szCs w:val="26"/>
          <w:bdr w:val="none" w:sz="0" w:space="0" w:color="auto" w:frame="1"/>
        </w:rPr>
        <w:t xml:space="preserve"> = d</w:t>
      </w:r>
      <w:r w:rsidRPr="00261E25">
        <w:rPr>
          <w:rFonts w:eastAsia="Calibri"/>
          <w:color w:val="auto"/>
          <w:sz w:val="26"/>
          <w:szCs w:val="26"/>
          <w:bdr w:val="none" w:sz="0" w:space="0" w:color="auto" w:frame="1"/>
          <w:vertAlign w:val="subscript"/>
        </w:rPr>
        <w:t>3</w:t>
      </w:r>
      <w:r w:rsidRPr="00261E25">
        <w:rPr>
          <w:rFonts w:eastAsia="Calibri"/>
          <w:color w:val="auto"/>
          <w:sz w:val="26"/>
          <w:szCs w:val="26"/>
          <w:bdr w:val="none" w:sz="0" w:space="0" w:color="auto" w:frame="1"/>
        </w:rPr>
        <w:t xml:space="preserve"> + d′ = 10,5 − 0,5 – 1 = 9(m)</w:t>
      </w:r>
    </w:p>
    <w:p w14:paraId="0340830D" w14:textId="77777777" w:rsidR="00095442" w:rsidRPr="00261E25" w:rsidRDefault="00095442" w:rsidP="00095442">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46976ABC" wp14:editId="39E6842A">
                <wp:extent cx="5445928" cy="340995"/>
                <wp:effectExtent l="0" t="0" r="2540" b="1905"/>
                <wp:docPr id="1412086842"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34267390" name="Group 52"/>
                        <wpg:cNvGrpSpPr>
                          <a:grpSpLocks/>
                        </wpg:cNvGrpSpPr>
                        <wpg:grpSpPr bwMode="auto">
                          <a:xfrm>
                            <a:off x="95" y="0"/>
                            <a:ext cx="54470" cy="3433"/>
                            <a:chOff x="95" y="0"/>
                            <a:chExt cx="54469" cy="3433"/>
                          </a:xfrm>
                        </wpg:grpSpPr>
                        <wpg:grpSp>
                          <wpg:cNvPr id="1935241524" name="Group 53"/>
                          <wpg:cNvGrpSpPr>
                            <a:grpSpLocks/>
                          </wpg:cNvGrpSpPr>
                          <wpg:grpSpPr bwMode="auto">
                            <a:xfrm>
                              <a:off x="95" y="0"/>
                              <a:ext cx="54469" cy="3225"/>
                              <a:chOff x="92" y="0"/>
                              <a:chExt cx="52607" cy="3227"/>
                            </a:xfrm>
                          </wpg:grpSpPr>
                          <wps:wsp>
                            <wps:cNvPr id="1363048845"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15461335"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42192067"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601182481"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787D35" w14:textId="77777777" w:rsidR="00095442" w:rsidRPr="009111E4" w:rsidRDefault="00095442" w:rsidP="0009544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53683B23" w14:textId="77777777" w:rsidR="00095442" w:rsidRPr="009111E4" w:rsidRDefault="00095442" w:rsidP="00095442">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1003447632"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DE0D71"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46976ABC" id="_x0000_s1577"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">
                <v:group id="Group 52" o:spid="_x0000_s1578"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">
                  <v:group id="Group 53" o:spid="_x0000_s1579"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">
                    <v:shape id="Flowchart: Alternate Process 54" o:spid="_x0000_s1580"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" fillcolor="#98c1d9" stroked="f" strokeweight="1pt">
                      <v:fill opacity="52428f"/>
                    </v:shape>
                    <v:shape id="Hexagon 55" o:spid="_x0000_s1581"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" adj="4292" fillcolor="#f60" stroked="f" strokeweight="1pt"/>
                    <v:shape id="Hexagon 56" o:spid="_x0000_s1582"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" adj="4292" fillcolor="#3d5a80" stroked="f" strokeweight="1pt"/>
                  </v:group>
                  <v:shape id="WordArt 192" o:spid="_x0000_s1583"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" filled="f" stroked="f">
                    <v:stroke joinstyle="round"/>
                    <o:lock v:ext="edit" shapetype="t"/>
                    <v:textbox>
                      <w:txbxContent>
                        <w:p w14:paraId="32787D35" w14:textId="77777777" w:rsidR="00095442" w:rsidRPr="009111E4" w:rsidRDefault="00095442" w:rsidP="0009544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53683B23" w14:textId="77777777" w:rsidR="00095442" w:rsidRPr="009111E4" w:rsidRDefault="00095442" w:rsidP="00095442">
                          <w:pPr>
                            <w:pStyle w:val="NormalWeb"/>
                            <w:ind w:firstLine="0"/>
                            <w:jc w:val="left"/>
                            <w:rPr>
                              <w:b/>
                              <w:color w:val="FFFFFF" w:themeColor="background1"/>
                              <w:sz w:val="32"/>
                              <w:szCs w:val="32"/>
                            </w:rPr>
                          </w:pPr>
                        </w:p>
                      </w:txbxContent>
                    </v:textbox>
                  </v:shape>
                </v:group>
                <v:shape id="WordArt 192" o:spid="_x0000_s1584"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" filled="f" stroked="f">
                  <v:stroke joinstyle="round"/>
                  <o:lock v:ext="edit" shapetype="t"/>
                  <v:textbox>
                    <w:txbxContent>
                      <w:p w14:paraId="14DE0D71"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5CF02A0C" w14:textId="77777777" w:rsidR="00095442" w:rsidRPr="00261E25" w:rsidRDefault="00095442" w:rsidP="00095442">
      <w:pPr>
        <w:spacing w:line="276" w:lineRule="auto"/>
        <w:jc w:val="center"/>
        <w:rPr>
          <w:rFonts w:eastAsia="Calibri"/>
          <w:bCs/>
          <w:i/>
          <w:iCs/>
          <w:color w:val="auto"/>
          <w:sz w:val="26"/>
          <w:szCs w:val="26"/>
          <w:lang w:val="fr-FR"/>
          <w14:ligatures w14:val="standardContextual"/>
        </w:rPr>
      </w:pPr>
      <w:r w:rsidRPr="00261E25">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048A0242" w14:textId="77777777" w:rsidR="00095442" w:rsidRPr="00261E25" w:rsidRDefault="00095442" w:rsidP="00095442">
      <w:pPr>
        <w:spacing w:line="276" w:lineRule="auto"/>
        <w:ind w:firstLine="284"/>
        <w:rPr>
          <w:i/>
          <w:iCs/>
          <w:color w:val="auto"/>
          <w:sz w:val="26"/>
          <w:szCs w:val="26"/>
          <w:lang w:val="fr-FR"/>
        </w:rPr>
      </w:pPr>
      <w:r w:rsidRPr="00261E25">
        <w:rPr>
          <w:i/>
          <w:iCs/>
          <w:color w:val="auto"/>
          <w:sz w:val="26"/>
          <w:szCs w:val="26"/>
          <w:lang w:val="fr-FR"/>
        </w:rPr>
        <w:t>Điểm tối đa của 01 câu hỏi là 1 điểm.</w:t>
      </w:r>
    </w:p>
    <w:p w14:paraId="3D85423E" w14:textId="77777777" w:rsidR="00095442" w:rsidRPr="00261E25" w:rsidRDefault="00095442" w:rsidP="0009544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261E25">
        <w:rPr>
          <w:i/>
          <w:iCs/>
          <w:color w:val="auto"/>
          <w:sz w:val="26"/>
          <w:szCs w:val="26"/>
          <w:lang w:val="fr-FR"/>
        </w:rPr>
        <w:t xml:space="preserve"> điểm.</w:t>
      </w:r>
    </w:p>
    <w:p w14:paraId="3C4B1B11" w14:textId="77777777" w:rsidR="00095442" w:rsidRPr="00261E25" w:rsidRDefault="00095442" w:rsidP="0009544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261E25">
        <w:rPr>
          <w:i/>
          <w:iCs/>
          <w:color w:val="auto"/>
          <w:sz w:val="26"/>
          <w:szCs w:val="26"/>
          <w:lang w:val="fr-FR"/>
        </w:rPr>
        <w:t xml:space="preserve"> điểm.</w:t>
      </w:r>
    </w:p>
    <w:p w14:paraId="285A2D26" w14:textId="77777777" w:rsidR="00095442" w:rsidRPr="00261E25" w:rsidRDefault="00095442" w:rsidP="0009544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261E25">
        <w:rPr>
          <w:i/>
          <w:iCs/>
          <w:color w:val="auto"/>
          <w:sz w:val="26"/>
          <w:szCs w:val="26"/>
          <w:lang w:val="fr-FR"/>
        </w:rPr>
        <w:t xml:space="preserve"> điểm.</w:t>
      </w:r>
    </w:p>
    <w:p w14:paraId="2682D9B5" w14:textId="77777777" w:rsidR="00095442" w:rsidRPr="00261E25" w:rsidRDefault="00095442" w:rsidP="00095442">
      <w:pPr>
        <w:tabs>
          <w:tab w:val="left" w:pos="720"/>
        </w:tabs>
        <w:spacing w:line="276" w:lineRule="auto"/>
        <w:ind w:left="720" w:hanging="153"/>
        <w:rPr>
          <w:i/>
          <w:iCs/>
          <w:color w:val="auto"/>
          <w:sz w:val="26"/>
          <w:szCs w:val="26"/>
          <w:lang w:val="fr-FR"/>
        </w:rPr>
      </w:pPr>
      <w:r w:rsidRPr="00261E25">
        <w:rPr>
          <w:i/>
          <w:iCs/>
          <w:color w:val="auto"/>
          <w:sz w:val="26"/>
          <w:szCs w:val="26"/>
          <w:lang w:val="fr-FR"/>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261E25" w:rsidRPr="00261E25" w14:paraId="57CB3B2B" w14:textId="77777777" w:rsidTr="00592AB2">
        <w:trPr>
          <w:trHeight w:hRule="exact" w:val="512"/>
          <w:jc w:val="center"/>
        </w:trPr>
        <w:tc>
          <w:tcPr>
            <w:tcW w:w="888" w:type="dxa"/>
            <w:tcBorders>
              <w:top w:val="single" w:sz="4" w:space="0" w:color="auto"/>
              <w:left w:val="single" w:sz="4" w:space="0" w:color="auto"/>
            </w:tcBorders>
            <w:shd w:val="clear" w:color="auto" w:fill="FFFFFF"/>
            <w:vAlign w:val="center"/>
          </w:tcPr>
          <w:p w14:paraId="04E6B280" w14:textId="77777777" w:rsidR="00095442" w:rsidRPr="00261E25" w:rsidRDefault="00095442" w:rsidP="00592AB2">
            <w:pPr>
              <w:widowControl w:val="0"/>
              <w:spacing w:before="120" w:line="276" w:lineRule="auto"/>
              <w:jc w:val="center"/>
              <w:rPr>
                <w:color w:val="auto"/>
                <w:sz w:val="26"/>
                <w:szCs w:val="26"/>
                <w:lang w:val="vi-VN" w:eastAsia="vi-VN" w:bidi="vi-VN"/>
              </w:rPr>
            </w:pPr>
            <w:r w:rsidRPr="00261E25">
              <w:rPr>
                <w:b/>
                <w:bCs/>
                <w:color w:val="auto"/>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215A7F64" w14:textId="77777777" w:rsidR="00095442" w:rsidRPr="00261E25" w:rsidRDefault="00095442" w:rsidP="00592AB2">
            <w:pPr>
              <w:widowControl w:val="0"/>
              <w:spacing w:before="120" w:line="276" w:lineRule="auto"/>
              <w:jc w:val="center"/>
              <w:rPr>
                <w:color w:val="auto"/>
                <w:sz w:val="26"/>
                <w:szCs w:val="26"/>
                <w:lang w:val="vi-VN" w:eastAsia="vi-VN" w:bidi="vi-VN"/>
              </w:rPr>
            </w:pPr>
            <w:r w:rsidRPr="00261E25">
              <w:rPr>
                <w:b/>
                <w:bCs/>
                <w:color w:val="auto"/>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27D5DD38" w14:textId="77777777" w:rsidR="00095442" w:rsidRPr="00261E25" w:rsidRDefault="00095442" w:rsidP="00592AB2">
            <w:pPr>
              <w:widowControl w:val="0"/>
              <w:spacing w:before="120" w:line="276" w:lineRule="auto"/>
              <w:jc w:val="center"/>
              <w:rPr>
                <w:color w:val="auto"/>
                <w:sz w:val="26"/>
                <w:szCs w:val="26"/>
                <w:lang w:val="vi-VN" w:eastAsia="vi-VN" w:bidi="vi-VN"/>
              </w:rPr>
            </w:pPr>
            <w:r w:rsidRPr="00261E25">
              <w:rPr>
                <w:b/>
                <w:bCs/>
                <w:color w:val="auto"/>
                <w:sz w:val="26"/>
                <w:szCs w:val="26"/>
                <w:lang w:val="vi-VN" w:eastAsia="vi-VN" w:bidi="vi-VN"/>
              </w:rPr>
              <w:t>Đáp án</w:t>
            </w:r>
            <w:r w:rsidRPr="00261E25">
              <w:rPr>
                <w:b/>
                <w:bCs/>
                <w:color w:val="auto"/>
                <w:sz w:val="26"/>
                <w:szCs w:val="26"/>
                <w:lang w:eastAsia="vi-VN" w:bidi="vi-VN"/>
              </w:rPr>
              <w:t xml:space="preserve"> </w:t>
            </w:r>
            <w:r w:rsidRPr="00261E25">
              <w:rPr>
                <w:b/>
                <w:bCs/>
                <w:color w:val="auto"/>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52948888" w14:textId="77777777" w:rsidR="00095442" w:rsidRPr="00261E25" w:rsidRDefault="00095442" w:rsidP="00592AB2">
            <w:pPr>
              <w:widowControl w:val="0"/>
              <w:spacing w:before="120" w:line="276" w:lineRule="auto"/>
              <w:jc w:val="center"/>
              <w:rPr>
                <w:color w:val="auto"/>
                <w:sz w:val="26"/>
                <w:szCs w:val="26"/>
                <w:lang w:val="vi-VN" w:eastAsia="vi-VN" w:bidi="vi-VN"/>
              </w:rPr>
            </w:pPr>
            <w:r w:rsidRPr="00261E25">
              <w:rPr>
                <w:b/>
                <w:bCs/>
                <w:color w:val="auto"/>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2746A56C" w14:textId="77777777" w:rsidR="00095442" w:rsidRPr="00261E25" w:rsidRDefault="00095442" w:rsidP="00592AB2">
            <w:pPr>
              <w:widowControl w:val="0"/>
              <w:spacing w:before="120" w:line="276" w:lineRule="auto"/>
              <w:jc w:val="center"/>
              <w:rPr>
                <w:color w:val="auto"/>
                <w:sz w:val="26"/>
                <w:szCs w:val="26"/>
                <w:lang w:val="vi-VN" w:eastAsia="vi-VN" w:bidi="vi-VN"/>
              </w:rPr>
            </w:pPr>
            <w:r w:rsidRPr="00261E25">
              <w:rPr>
                <w:b/>
                <w:bCs/>
                <w:color w:val="auto"/>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5C44D5CF" w14:textId="77777777" w:rsidR="00095442" w:rsidRPr="00261E25" w:rsidRDefault="00095442" w:rsidP="00592AB2">
            <w:pPr>
              <w:widowControl w:val="0"/>
              <w:spacing w:before="120" w:line="276" w:lineRule="auto"/>
              <w:jc w:val="center"/>
              <w:rPr>
                <w:color w:val="auto"/>
                <w:sz w:val="26"/>
                <w:szCs w:val="26"/>
                <w:lang w:val="vi-VN" w:eastAsia="vi-VN" w:bidi="vi-VN"/>
              </w:rPr>
            </w:pPr>
            <w:r w:rsidRPr="00261E25">
              <w:rPr>
                <w:b/>
                <w:bCs/>
                <w:color w:val="auto"/>
                <w:sz w:val="26"/>
                <w:szCs w:val="26"/>
                <w:lang w:val="vi-VN" w:eastAsia="vi-VN" w:bidi="vi-VN"/>
              </w:rPr>
              <w:t>Đáp án</w:t>
            </w:r>
            <w:r w:rsidRPr="00261E25">
              <w:rPr>
                <w:b/>
                <w:bCs/>
                <w:color w:val="auto"/>
                <w:sz w:val="26"/>
                <w:szCs w:val="26"/>
                <w:lang w:eastAsia="vi-VN" w:bidi="vi-VN"/>
              </w:rPr>
              <w:t xml:space="preserve"> </w:t>
            </w:r>
            <w:r w:rsidRPr="00261E25">
              <w:rPr>
                <w:b/>
                <w:bCs/>
                <w:color w:val="auto"/>
                <w:sz w:val="26"/>
                <w:szCs w:val="26"/>
                <w:lang w:val="vi-VN" w:eastAsia="vi-VN" w:bidi="vi-VN"/>
              </w:rPr>
              <w:t>(Đ/S)</w:t>
            </w:r>
          </w:p>
        </w:tc>
      </w:tr>
      <w:tr w:rsidR="00261E25" w:rsidRPr="00261E25" w14:paraId="56649C39" w14:textId="77777777" w:rsidTr="00592AB2">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2AA9B9B6"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4C4653D5"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410AEE9E"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5B70EDE0"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16629959"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5FA19F2E"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3816AF5A" w14:textId="77777777" w:rsidTr="00592AB2">
        <w:trPr>
          <w:trHeight w:hRule="exact" w:val="330"/>
          <w:jc w:val="center"/>
        </w:trPr>
        <w:tc>
          <w:tcPr>
            <w:tcW w:w="888" w:type="dxa"/>
            <w:vMerge/>
            <w:tcBorders>
              <w:left w:val="single" w:sz="4" w:space="0" w:color="auto"/>
            </w:tcBorders>
            <w:shd w:val="clear" w:color="auto" w:fill="FFFFFF"/>
            <w:vAlign w:val="center"/>
          </w:tcPr>
          <w:p w14:paraId="6CCA21DA"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21819EA9"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04B0739E"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00502D0C"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EDCE520"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1B4EC635"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3CF5F45F" w14:textId="77777777" w:rsidTr="00592AB2">
        <w:trPr>
          <w:trHeight w:hRule="exact" w:val="330"/>
          <w:jc w:val="center"/>
        </w:trPr>
        <w:tc>
          <w:tcPr>
            <w:tcW w:w="888" w:type="dxa"/>
            <w:vMerge/>
            <w:tcBorders>
              <w:left w:val="single" w:sz="4" w:space="0" w:color="auto"/>
            </w:tcBorders>
            <w:shd w:val="clear" w:color="auto" w:fill="FFFFFF"/>
            <w:vAlign w:val="center"/>
          </w:tcPr>
          <w:p w14:paraId="5951F034"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3778D2EF"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eastAsia="vi-VN" w:bidi="vi-VN"/>
              </w:rPr>
              <w:t>c</w:t>
            </w:r>
            <w:r w:rsidRPr="00261E25">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3140DEB6"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20ACB553"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CB4F663"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655D0782"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74AAEBE7" w14:textId="77777777" w:rsidTr="00592AB2">
        <w:trPr>
          <w:trHeight w:hRule="exact" w:val="318"/>
          <w:jc w:val="center"/>
        </w:trPr>
        <w:tc>
          <w:tcPr>
            <w:tcW w:w="888" w:type="dxa"/>
            <w:vMerge/>
            <w:tcBorders>
              <w:left w:val="single" w:sz="4" w:space="0" w:color="auto"/>
            </w:tcBorders>
            <w:shd w:val="clear" w:color="auto" w:fill="FFFFFF"/>
            <w:vAlign w:val="center"/>
          </w:tcPr>
          <w:p w14:paraId="42ACBACD"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7871F97"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15D3CAE3"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tcBorders>
            <w:shd w:val="clear" w:color="auto" w:fill="FFFFFF"/>
            <w:vAlign w:val="center"/>
          </w:tcPr>
          <w:p w14:paraId="791B10A5"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E5A9443"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13F68DCF"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5B000D50" w14:textId="77777777" w:rsidTr="00592AB2">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5C28F57A"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2A5E2D34"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79F8DC3C"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5B25DA6A"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5638EEA5"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61281D7C"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7671C008" w14:textId="77777777" w:rsidTr="00592AB2">
        <w:trPr>
          <w:trHeight w:hRule="exact" w:val="330"/>
          <w:jc w:val="center"/>
        </w:trPr>
        <w:tc>
          <w:tcPr>
            <w:tcW w:w="888" w:type="dxa"/>
            <w:vMerge/>
            <w:tcBorders>
              <w:left w:val="single" w:sz="4" w:space="0" w:color="auto"/>
            </w:tcBorders>
            <w:shd w:val="clear" w:color="auto" w:fill="FFFFFF"/>
            <w:vAlign w:val="center"/>
          </w:tcPr>
          <w:p w14:paraId="2C0BAC27"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6D811D5"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3A310507"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059A9F8F"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7E7E567"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36585997"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0BF83AFD" w14:textId="77777777" w:rsidTr="00592AB2">
        <w:trPr>
          <w:trHeight w:hRule="exact" w:val="324"/>
          <w:jc w:val="center"/>
        </w:trPr>
        <w:tc>
          <w:tcPr>
            <w:tcW w:w="888" w:type="dxa"/>
            <w:vMerge/>
            <w:tcBorders>
              <w:left w:val="single" w:sz="4" w:space="0" w:color="auto"/>
            </w:tcBorders>
            <w:shd w:val="clear" w:color="auto" w:fill="FFFFFF"/>
            <w:vAlign w:val="center"/>
          </w:tcPr>
          <w:p w14:paraId="04E0EC5E"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43D8968F"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eastAsia="vi-VN" w:bidi="vi-VN"/>
              </w:rPr>
              <w:t>c</w:t>
            </w:r>
            <w:r w:rsidRPr="00261E25">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6714BF91"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tcBorders>
            <w:shd w:val="clear" w:color="auto" w:fill="FFFFFF"/>
            <w:vAlign w:val="center"/>
          </w:tcPr>
          <w:p w14:paraId="220612CA"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E0BA58D"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7FDAE7B6"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0DB6FA6B" w14:textId="77777777" w:rsidTr="00592AB2">
        <w:trPr>
          <w:trHeight w:hRule="exact" w:val="354"/>
          <w:jc w:val="center"/>
        </w:trPr>
        <w:tc>
          <w:tcPr>
            <w:tcW w:w="888" w:type="dxa"/>
            <w:vMerge/>
            <w:tcBorders>
              <w:left w:val="single" w:sz="4" w:space="0" w:color="auto"/>
              <w:bottom w:val="single" w:sz="4" w:space="0" w:color="auto"/>
            </w:tcBorders>
            <w:shd w:val="clear" w:color="auto" w:fill="FFFFFF"/>
            <w:vAlign w:val="center"/>
          </w:tcPr>
          <w:p w14:paraId="4CFBB7C7"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6FC62C26"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2098AC5C"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bottom w:val="single" w:sz="4" w:space="0" w:color="auto"/>
            </w:tcBorders>
            <w:shd w:val="clear" w:color="auto" w:fill="FFFFFF"/>
            <w:vAlign w:val="center"/>
          </w:tcPr>
          <w:p w14:paraId="1C191752"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09A06CB9"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6A77B711"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bl>
    <w:p w14:paraId="3FB19C49" w14:textId="77777777" w:rsidR="00095442" w:rsidRPr="00261E25" w:rsidRDefault="00095442" w:rsidP="00095442">
      <w:pPr>
        <w:spacing w:line="276" w:lineRule="auto"/>
        <w:jc w:val="both"/>
        <w:rPr>
          <w:rFonts w:eastAsia="Calibri"/>
          <w:b/>
          <w:i/>
          <w:iCs/>
          <w:color w:val="auto"/>
          <w:sz w:val="26"/>
          <w:szCs w:val="26"/>
          <w:lang w:val="fr-FR"/>
          <w14:ligatures w14:val="standardContextual"/>
        </w:rPr>
      </w:pPr>
      <w:r w:rsidRPr="00261E25">
        <w:rPr>
          <w:rFonts w:eastAsia="Calibri"/>
          <w:b/>
          <w:i/>
          <w:iCs/>
          <w:color w:val="auto"/>
          <w:sz w:val="26"/>
          <w:szCs w:val="26"/>
          <w:lang w:val="fr-FR"/>
          <w14:ligatures w14:val="standardContextual"/>
        </w:rPr>
        <w:t>Hướng dẫn chi tiết các câu cần suy luận:</w:t>
      </w:r>
    </w:p>
    <w:p w14:paraId="1BC565F4"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 xml:space="preserve">Câu 1 : </w:t>
      </w:r>
    </w:p>
    <w:p w14:paraId="7EE4F56A" w14:textId="77777777" w:rsidR="00095442" w:rsidRPr="00261E25" w:rsidRDefault="00095442" w:rsidP="00095442">
      <w:pPr>
        <w:spacing w:line="276" w:lineRule="auto"/>
        <w:jc w:val="both"/>
        <w:rPr>
          <w:rFonts w:eastAsia="Arial"/>
          <w:color w:val="auto"/>
          <w:kern w:val="2"/>
          <w:sz w:val="26"/>
          <w:szCs w:val="26"/>
          <w:lang w:val="fr-FR"/>
          <w14:ligatures w14:val="standardContextual"/>
        </w:rPr>
      </w:pPr>
      <w:r w:rsidRPr="00261E25">
        <w:rPr>
          <w:rFonts w:eastAsia="Calibri"/>
          <w:b/>
          <w:iCs/>
          <w:color w:val="auto"/>
          <w:sz w:val="26"/>
          <w:szCs w:val="26"/>
          <w:lang w:val="fr-FR"/>
          <w14:ligatures w14:val="standardContextual"/>
        </w:rPr>
        <w:t xml:space="preserve">a.[S] </w:t>
      </w:r>
      <w:r w:rsidRPr="00261E25">
        <w:rPr>
          <w:rFonts w:eastAsia="Arial"/>
          <w:color w:val="auto"/>
          <w:kern w:val="2"/>
          <w:sz w:val="26"/>
          <w:szCs w:val="26"/>
          <w:lang w:val="fr-FR"/>
          <w14:ligatures w14:val="standardContextual"/>
        </w:rPr>
        <w:t>Ô tô bắt đầu chuyển động với vận tốc ban đầu là 0m/s</w:t>
      </w:r>
    </w:p>
    <w:p w14:paraId="30A7D10E" w14:textId="77777777" w:rsidR="00095442" w:rsidRPr="00261E25" w:rsidRDefault="00095442" w:rsidP="00095442">
      <w:pPr>
        <w:spacing w:line="276" w:lineRule="auto"/>
        <w:rPr>
          <w:rFonts w:eastAsia="Calibri"/>
          <w:color w:val="auto"/>
          <w:sz w:val="26"/>
          <w:szCs w:val="26"/>
        </w:rPr>
      </w:pPr>
      <w:r w:rsidRPr="00261E25">
        <w:rPr>
          <w:rFonts w:eastAsia="Arial"/>
          <w:b/>
          <w:color w:val="auto"/>
          <w:sz w:val="26"/>
          <w:szCs w:val="26"/>
        </w:rPr>
        <w:t>b.</w:t>
      </w:r>
      <w:r w:rsidRPr="00261E25">
        <w:rPr>
          <w:rFonts w:eastAsia="Arial"/>
          <w:color w:val="auto"/>
          <w:sz w:val="26"/>
          <w:szCs w:val="26"/>
        </w:rPr>
        <w:t xml:space="preserve"> </w:t>
      </w:r>
      <w:r w:rsidRPr="00261E25">
        <w:rPr>
          <w:rFonts w:eastAsia="Calibri"/>
          <w:b/>
          <w:iCs/>
          <w:color w:val="auto"/>
          <w:sz w:val="26"/>
          <w:szCs w:val="26"/>
          <w:lang w:val="fr-FR"/>
          <w14:ligatures w14:val="standardContextual"/>
        </w:rPr>
        <w:t xml:space="preserve">[Đ] </w:t>
      </w:r>
      <w:r w:rsidRPr="00261E25">
        <w:rPr>
          <w:rFonts w:eastAsia="Calibri"/>
          <w:color w:val="auto"/>
          <w:sz w:val="26"/>
          <w:szCs w:val="26"/>
        </w:rPr>
        <w:t xml:space="preserve">Trong 4 s đầu: Δv = 20 (m/s); Δt = 4(s) </w:t>
      </w:r>
    </w:p>
    <w:p w14:paraId="310BCF24" w14:textId="77777777" w:rsidR="00095442" w:rsidRPr="00261E25" w:rsidRDefault="00095442" w:rsidP="00095442">
      <w:pPr>
        <w:spacing w:line="276" w:lineRule="auto"/>
        <w:rPr>
          <w:rFonts w:eastAsia="Calibri"/>
          <w:color w:val="auto"/>
          <w:sz w:val="26"/>
          <w:szCs w:val="26"/>
        </w:rPr>
      </w:pPr>
      <m:oMathPara>
        <m:oMath>
          <m:r>
            <w:rPr>
              <w:rFonts w:ascii="Cambria Math" w:eastAsia="Calibri" w:hAnsi="Cambria Math"/>
              <w:color w:val="auto"/>
              <w:sz w:val="26"/>
              <w:szCs w:val="26"/>
            </w:rPr>
            <m:t xml:space="preserve">⇒ a = </m:t>
          </m:r>
          <m:f>
            <m:fPr>
              <m:ctrlPr>
                <w:rPr>
                  <w:rFonts w:ascii="Cambria Math" w:eastAsia="Calibri" w:hAnsi="Cambria Math"/>
                  <w:i/>
                  <w:color w:val="auto"/>
                  <w:sz w:val="26"/>
                  <w:szCs w:val="26"/>
                </w:rPr>
              </m:ctrlPr>
            </m:fPr>
            <m:num>
              <m:r>
                <w:rPr>
                  <w:rFonts w:ascii="Cambria Math" w:eastAsia="Calibri" w:hAnsi="Cambria Math"/>
                  <w:color w:val="auto"/>
                  <w:sz w:val="26"/>
                  <w:szCs w:val="26"/>
                </w:rPr>
                <m:t>Δv</m:t>
              </m:r>
            </m:num>
            <m:den>
              <m:r>
                <w:rPr>
                  <w:rFonts w:ascii="Cambria Math" w:eastAsia="Calibri" w:hAnsi="Cambria Math"/>
                  <w:color w:val="auto"/>
                  <w:sz w:val="26"/>
                  <w:szCs w:val="26"/>
                </w:rPr>
                <m:t>Δt</m:t>
              </m:r>
            </m:den>
          </m:f>
          <m:r>
            <w:rPr>
              <w:rFonts w:ascii="Cambria Math" w:eastAsia="Calibri" w:hAnsi="Cambria Math"/>
              <w:color w:val="auto"/>
              <w:sz w:val="26"/>
              <w:szCs w:val="26"/>
            </w:rPr>
            <m:t xml:space="preserve"> = </m:t>
          </m:r>
          <m:f>
            <m:fPr>
              <m:ctrlPr>
                <w:rPr>
                  <w:rFonts w:ascii="Cambria Math" w:eastAsia="Calibri" w:hAnsi="Cambria Math"/>
                  <w:i/>
                  <w:color w:val="auto"/>
                  <w:sz w:val="26"/>
                  <w:szCs w:val="26"/>
                </w:rPr>
              </m:ctrlPr>
            </m:fPr>
            <m:num>
              <m:r>
                <w:rPr>
                  <w:rFonts w:ascii="Cambria Math" w:eastAsia="Calibri" w:hAnsi="Cambria Math"/>
                  <w:color w:val="auto"/>
                  <w:sz w:val="26"/>
                  <w:szCs w:val="26"/>
                </w:rPr>
                <m:t>20</m:t>
              </m:r>
            </m:num>
            <m:den>
              <m:r>
                <w:rPr>
                  <w:rFonts w:ascii="Cambria Math" w:eastAsia="Calibri" w:hAnsi="Cambria Math"/>
                  <w:color w:val="auto"/>
                  <w:sz w:val="26"/>
                  <w:szCs w:val="26"/>
                </w:rPr>
                <m:t>4</m:t>
              </m:r>
            </m:den>
          </m:f>
          <m:r>
            <w:rPr>
              <w:rFonts w:ascii="Cambria Math" w:eastAsia="Calibri" w:hAnsi="Cambria Math"/>
              <w:color w:val="auto"/>
              <w:sz w:val="26"/>
              <w:szCs w:val="26"/>
            </w:rPr>
            <m:t>= 5(m/</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s</m:t>
              </m:r>
            </m:e>
            <m:sup>
              <m:r>
                <w:rPr>
                  <w:rFonts w:ascii="Cambria Math" w:eastAsia="Calibri" w:hAnsi="Cambria Math"/>
                  <w:color w:val="auto"/>
                  <w:sz w:val="26"/>
                  <w:szCs w:val="26"/>
                </w:rPr>
                <m:t>2</m:t>
              </m:r>
            </m:sup>
          </m:sSup>
          <m:r>
            <w:rPr>
              <w:rFonts w:ascii="Cambria Math" w:eastAsia="Calibri" w:hAnsi="Cambria Math"/>
              <w:color w:val="auto"/>
              <w:sz w:val="26"/>
              <w:szCs w:val="26"/>
            </w:rPr>
            <m:t>)</m:t>
          </m:r>
        </m:oMath>
      </m:oMathPara>
    </w:p>
    <w:p w14:paraId="2D1675BD" w14:textId="77777777" w:rsidR="00095442" w:rsidRPr="00261E25" w:rsidRDefault="00095442" w:rsidP="00095442">
      <w:pPr>
        <w:spacing w:line="276" w:lineRule="auto"/>
        <w:rPr>
          <w:rFonts w:eastAsia="Calibri"/>
          <w:color w:val="auto"/>
          <w:sz w:val="26"/>
          <w:szCs w:val="26"/>
        </w:rPr>
      </w:pPr>
      <w:r w:rsidRPr="00261E25">
        <w:rPr>
          <w:rFonts w:eastAsia="Calibri"/>
          <w:b/>
          <w:color w:val="auto"/>
          <w:sz w:val="26"/>
          <w:szCs w:val="26"/>
        </w:rPr>
        <w:t xml:space="preserve">c. </w:t>
      </w:r>
      <w:r w:rsidRPr="00261E25">
        <w:rPr>
          <w:rFonts w:eastAsia="Calibri"/>
          <w:b/>
          <w:iCs/>
          <w:color w:val="auto"/>
          <w:sz w:val="26"/>
          <w:szCs w:val="26"/>
          <w:lang w:val="fr-FR"/>
          <w14:ligatures w14:val="standardContextual"/>
        </w:rPr>
        <w:t xml:space="preserve">[Đ] </w:t>
      </w:r>
      <w:r w:rsidRPr="00261E25">
        <w:rPr>
          <w:rFonts w:eastAsia="Calibri"/>
          <w:color w:val="auto"/>
          <w:sz w:val="26"/>
          <w:szCs w:val="26"/>
        </w:rPr>
        <w:t xml:space="preserve">Từ giây thứ 20 đến giây thứ 28: Δv = −20 – 0 = −20 (m/s); Δt = 28 – 20 = 8(s) </w:t>
      </w:r>
    </w:p>
    <w:p w14:paraId="51AFAF72" w14:textId="77777777" w:rsidR="00095442" w:rsidRPr="00261E25" w:rsidRDefault="00095442" w:rsidP="00095442">
      <w:pPr>
        <w:spacing w:line="276" w:lineRule="auto"/>
        <w:rPr>
          <w:rFonts w:eastAsia="Calibri"/>
          <w:color w:val="auto"/>
          <w:sz w:val="26"/>
          <w:szCs w:val="26"/>
        </w:rPr>
      </w:pPr>
      <m:oMathPara>
        <m:oMath>
          <m:r>
            <w:rPr>
              <w:rFonts w:ascii="Cambria Math" w:eastAsia="Calibri" w:hAnsi="Cambria Math"/>
              <w:color w:val="auto"/>
              <w:sz w:val="26"/>
              <w:szCs w:val="26"/>
            </w:rPr>
            <m:t xml:space="preserve">⇒ a = </m:t>
          </m:r>
          <m:f>
            <m:fPr>
              <m:ctrlPr>
                <w:rPr>
                  <w:rFonts w:ascii="Cambria Math" w:eastAsia="Calibri" w:hAnsi="Cambria Math"/>
                  <w:i/>
                  <w:color w:val="auto"/>
                  <w:sz w:val="26"/>
                  <w:szCs w:val="26"/>
                </w:rPr>
              </m:ctrlPr>
            </m:fPr>
            <m:num>
              <m:r>
                <w:rPr>
                  <w:rFonts w:ascii="Cambria Math" w:eastAsia="Calibri" w:hAnsi="Cambria Math"/>
                  <w:color w:val="auto"/>
                  <w:sz w:val="26"/>
                  <w:szCs w:val="26"/>
                </w:rPr>
                <m:t>Δv</m:t>
              </m:r>
            </m:num>
            <m:den>
              <m:r>
                <w:rPr>
                  <w:rFonts w:ascii="Cambria Math" w:eastAsia="Calibri" w:hAnsi="Cambria Math"/>
                  <w:color w:val="auto"/>
                  <w:sz w:val="26"/>
                  <w:szCs w:val="26"/>
                </w:rPr>
                <m:t>Δt</m:t>
              </m:r>
            </m:den>
          </m:f>
          <m:r>
            <w:rPr>
              <w:rFonts w:ascii="Cambria Math" w:eastAsia="Calibri" w:hAnsi="Cambria Math"/>
              <w:color w:val="auto"/>
              <w:sz w:val="26"/>
              <w:szCs w:val="26"/>
            </w:rPr>
            <m:t xml:space="preserve"> = </m:t>
          </m:r>
          <m:f>
            <m:fPr>
              <m:ctrlPr>
                <w:rPr>
                  <w:rFonts w:ascii="Cambria Math" w:eastAsia="Calibri" w:hAnsi="Cambria Math"/>
                  <w:i/>
                  <w:color w:val="auto"/>
                  <w:sz w:val="26"/>
                  <w:szCs w:val="26"/>
                </w:rPr>
              </m:ctrlPr>
            </m:fPr>
            <m:num>
              <m:r>
                <w:rPr>
                  <w:rFonts w:ascii="Cambria Math" w:eastAsia="Calibri" w:hAnsi="Cambria Math"/>
                  <w:color w:val="auto"/>
                  <w:sz w:val="26"/>
                  <w:szCs w:val="26"/>
                </w:rPr>
                <m:t>-20</m:t>
              </m:r>
            </m:num>
            <m:den>
              <m:r>
                <w:rPr>
                  <w:rFonts w:ascii="Cambria Math" w:eastAsia="Calibri" w:hAnsi="Cambria Math"/>
                  <w:color w:val="auto"/>
                  <w:sz w:val="26"/>
                  <w:szCs w:val="26"/>
                </w:rPr>
                <m:t>8</m:t>
              </m:r>
            </m:den>
          </m:f>
          <m:r>
            <w:rPr>
              <w:rFonts w:ascii="Cambria Math" w:eastAsia="Calibri" w:hAnsi="Cambria Math"/>
              <w:color w:val="auto"/>
              <w:sz w:val="26"/>
              <w:szCs w:val="26"/>
            </w:rPr>
            <m:t>= -2,5(m/</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s</m:t>
              </m:r>
            </m:e>
            <m:sup>
              <m:r>
                <w:rPr>
                  <w:rFonts w:ascii="Cambria Math" w:eastAsia="Calibri" w:hAnsi="Cambria Math"/>
                  <w:color w:val="auto"/>
                  <w:sz w:val="26"/>
                  <w:szCs w:val="26"/>
                </w:rPr>
                <m:t>2</m:t>
              </m:r>
            </m:sup>
          </m:sSup>
          <m:r>
            <w:rPr>
              <w:rFonts w:ascii="Cambria Math" w:eastAsia="Calibri" w:hAnsi="Cambria Math"/>
              <w:color w:val="auto"/>
              <w:sz w:val="26"/>
              <w:szCs w:val="26"/>
            </w:rPr>
            <m:t>)</m:t>
          </m:r>
        </m:oMath>
      </m:oMathPara>
    </w:p>
    <w:p w14:paraId="5BEA95CF"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 xml:space="preserve">d. [S] </w:t>
      </w:r>
      <w:r w:rsidRPr="00261E25">
        <w:rPr>
          <w:rFonts w:eastAsia="Arial"/>
          <w:bCs/>
          <w:color w:val="auto"/>
          <w:kern w:val="2"/>
          <w:sz w:val="26"/>
          <w:szCs w:val="26"/>
          <w14:ligatures w14:val="standardContextual"/>
        </w:rPr>
        <w:t xml:space="preserve">Quãng đường ô tô đi được sau 20s đầu </w:t>
      </w:r>
      <w:r w:rsidRPr="00261E25">
        <w:rPr>
          <w:rFonts w:eastAsia="Arial"/>
          <w:bCs/>
          <w:color w:val="auto"/>
          <w:kern w:val="2"/>
          <w:position w:val="-24"/>
          <w:sz w:val="26"/>
          <w:szCs w:val="26"/>
          <w14:ligatures w14:val="standardContextual"/>
        </w:rPr>
        <w:object w:dxaOrig="3280" w:dyaOrig="620" w14:anchorId="43D8925F">
          <v:shape id="_x0000_i1323" type="#_x0000_t75" style="width:164.85pt;height:31.25pt" o:ole="">
            <v:imagedata r:id="rId723" o:title=""/>
          </v:shape>
          <o:OLEObject Type="Embed" ProgID="Equation.DSMT4" ShapeID="_x0000_i1323" DrawAspect="Content" ObjectID="_1790104704" r:id="rId724"/>
        </w:object>
      </w:r>
    </w:p>
    <w:p w14:paraId="51820788"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2 :</w:t>
      </w:r>
    </w:p>
    <w:p w14:paraId="0467C460" w14:textId="77777777" w:rsidR="00095442" w:rsidRPr="00261E25" w:rsidRDefault="00095442" w:rsidP="00095442">
      <w:pPr>
        <w:spacing w:line="276" w:lineRule="auto"/>
        <w:jc w:val="both"/>
        <w:rPr>
          <w:rFonts w:eastAsia="Calibri"/>
          <w:color w:val="auto"/>
          <w:sz w:val="26"/>
          <w:szCs w:val="26"/>
          <w:lang w:val="fr-FR"/>
        </w:rPr>
      </w:pPr>
      <w:r w:rsidRPr="00261E25">
        <w:rPr>
          <w:rFonts w:eastAsia="Calibri"/>
          <w:b/>
          <w:color w:val="auto"/>
          <w:sz w:val="26"/>
          <w:szCs w:val="26"/>
          <w:lang w:val="fr-FR"/>
        </w:rPr>
        <w:t>a</w:t>
      </w:r>
      <w:r w:rsidRPr="00261E25">
        <w:rPr>
          <w:rFonts w:eastAsia="Calibri"/>
          <w:color w:val="auto"/>
          <w:sz w:val="26"/>
          <w:szCs w:val="26"/>
          <w:lang w:val="fr-FR"/>
        </w:rPr>
        <w:t xml:space="preserve">. </w:t>
      </w:r>
      <w:r w:rsidRPr="00261E25">
        <w:rPr>
          <w:rFonts w:eastAsia="Calibri"/>
          <w:b/>
          <w:iCs/>
          <w:color w:val="auto"/>
          <w:sz w:val="26"/>
          <w:szCs w:val="26"/>
          <w:lang w:val="fr-FR"/>
          <w14:ligatures w14:val="standardContextual"/>
        </w:rPr>
        <w:t xml:space="preserve">[Đ] </w:t>
      </w:r>
      <w:r w:rsidRPr="00261E25">
        <w:rPr>
          <w:rFonts w:eastAsia="Calibri"/>
          <w:color w:val="auto"/>
          <w:sz w:val="26"/>
          <w:szCs w:val="26"/>
          <w:lang w:val="fr-FR"/>
        </w:rPr>
        <w:t>Chuyển động nhanh dần đều là: đồ thị a và b</w:t>
      </w:r>
    </w:p>
    <w:p w14:paraId="1BE553CB" w14:textId="77777777" w:rsidR="00095442" w:rsidRPr="00261E25" w:rsidRDefault="00095442" w:rsidP="00095442">
      <w:pPr>
        <w:spacing w:line="276" w:lineRule="auto"/>
        <w:jc w:val="both"/>
        <w:rPr>
          <w:rFonts w:eastAsia="Calibri"/>
          <w:color w:val="auto"/>
          <w:sz w:val="26"/>
          <w:szCs w:val="26"/>
          <w:lang w:val="fr-FR"/>
        </w:rPr>
      </w:pPr>
      <w:r w:rsidRPr="00261E25">
        <w:rPr>
          <w:rFonts w:eastAsia="Calibri"/>
          <w:b/>
          <w:color w:val="auto"/>
          <w:sz w:val="26"/>
          <w:szCs w:val="26"/>
          <w:lang w:val="fr-FR"/>
        </w:rPr>
        <w:t>b</w:t>
      </w:r>
      <w:r w:rsidRPr="00261E25">
        <w:rPr>
          <w:rFonts w:eastAsia="Calibri"/>
          <w:color w:val="auto"/>
          <w:sz w:val="26"/>
          <w:szCs w:val="26"/>
          <w:lang w:val="fr-FR"/>
        </w:rPr>
        <w:t xml:space="preserve">. </w:t>
      </w:r>
      <w:r w:rsidRPr="00261E25">
        <w:rPr>
          <w:rFonts w:eastAsia="Calibri"/>
          <w:b/>
          <w:iCs/>
          <w:color w:val="auto"/>
          <w:sz w:val="26"/>
          <w:szCs w:val="26"/>
          <w:lang w:val="fr-FR"/>
          <w14:ligatures w14:val="standardContextual"/>
        </w:rPr>
        <w:t xml:space="preserve">[Đ] </w:t>
      </w:r>
      <w:r w:rsidRPr="00261E25">
        <w:rPr>
          <w:rFonts w:eastAsia="Calibri"/>
          <w:color w:val="auto"/>
          <w:sz w:val="26"/>
          <w:szCs w:val="26"/>
          <w:lang w:val="fr-FR"/>
        </w:rPr>
        <w:t>Chuyển động chậm dần đều: đồ thị c</w:t>
      </w:r>
    </w:p>
    <w:p w14:paraId="47CC6012" w14:textId="77777777" w:rsidR="00095442" w:rsidRPr="00261E25" w:rsidRDefault="00095442" w:rsidP="00095442">
      <w:pPr>
        <w:spacing w:line="276" w:lineRule="auto"/>
        <w:jc w:val="both"/>
        <w:rPr>
          <w:rFonts w:eastAsia="Calibri"/>
          <w:color w:val="auto"/>
          <w:sz w:val="26"/>
          <w:szCs w:val="26"/>
          <w:bdr w:val="none" w:sz="0" w:space="0" w:color="auto" w:frame="1"/>
        </w:rPr>
      </w:pPr>
      <w:r w:rsidRPr="00261E25">
        <w:rPr>
          <w:rFonts w:eastAsia="Arial"/>
          <w:b/>
          <w:color w:val="auto"/>
          <w:kern w:val="2"/>
          <w:sz w:val="26"/>
          <w:szCs w:val="26"/>
          <w14:ligatures w14:val="standardContextual"/>
        </w:rPr>
        <w:t>c.</w:t>
      </w:r>
      <w:r w:rsidRPr="00261E25">
        <w:rPr>
          <w:rFonts w:eastAsia="Arial"/>
          <w:color w:val="auto"/>
          <w:kern w:val="2"/>
          <w:sz w:val="26"/>
          <w:szCs w:val="26"/>
          <w14:ligatures w14:val="standardContextual"/>
        </w:rPr>
        <w:t xml:space="preserve"> </w:t>
      </w:r>
      <w:r w:rsidRPr="00261E25">
        <w:rPr>
          <w:rFonts w:eastAsia="Calibri"/>
          <w:b/>
          <w:iCs/>
          <w:color w:val="auto"/>
          <w:sz w:val="26"/>
          <w:szCs w:val="26"/>
          <w:lang w:val="fr-FR"/>
          <w14:ligatures w14:val="standardContextual"/>
        </w:rPr>
        <w:t xml:space="preserve">[S] </w:t>
      </w:r>
      <w:r w:rsidRPr="00261E25">
        <w:rPr>
          <w:rFonts w:eastAsia="Calibri"/>
          <w:color w:val="auto"/>
          <w:sz w:val="26"/>
          <w:szCs w:val="26"/>
        </w:rPr>
        <w:t>Đồ thị b: </w:t>
      </w:r>
      <w:r w:rsidRPr="00261E25">
        <w:rPr>
          <w:rFonts w:eastAsia="Calibri"/>
          <w:color w:val="auto"/>
          <w:sz w:val="26"/>
          <w:szCs w:val="26"/>
          <w:bdr w:val="none" w:sz="0" w:space="0" w:color="auto" w:frame="1"/>
        </w:rPr>
        <w:t>v = v</w:t>
      </w:r>
      <w:r w:rsidRPr="00261E25">
        <w:rPr>
          <w:rFonts w:eastAsia="Calibri"/>
          <w:color w:val="auto"/>
          <w:sz w:val="26"/>
          <w:szCs w:val="26"/>
          <w:bdr w:val="none" w:sz="0" w:space="0" w:color="auto" w:frame="1"/>
          <w:vertAlign w:val="subscript"/>
        </w:rPr>
        <w:t>0</w:t>
      </w:r>
      <w:r w:rsidRPr="00261E25">
        <w:rPr>
          <w:rFonts w:eastAsia="Calibri"/>
          <w:color w:val="auto"/>
          <w:sz w:val="26"/>
          <w:szCs w:val="26"/>
          <w:bdr w:val="none" w:sz="0" w:space="0" w:color="auto" w:frame="1"/>
        </w:rPr>
        <w:t xml:space="preserve"> + at (a &gt; 0)</w:t>
      </w:r>
    </w:p>
    <w:p w14:paraId="068E7DC4" w14:textId="77777777" w:rsidR="00095442" w:rsidRPr="00261E25" w:rsidRDefault="00095442" w:rsidP="00095442">
      <w:pPr>
        <w:spacing w:line="276" w:lineRule="auto"/>
        <w:rPr>
          <w:rFonts w:eastAsia="Calibri"/>
          <w:color w:val="auto"/>
          <w:sz w:val="26"/>
          <w:szCs w:val="26"/>
        </w:rPr>
      </w:pPr>
      <w:r w:rsidRPr="00261E25">
        <w:rPr>
          <w:rFonts w:eastAsia="Arial"/>
          <w:b/>
          <w:color w:val="auto"/>
          <w:sz w:val="26"/>
          <w:szCs w:val="26"/>
        </w:rPr>
        <w:t>d.</w:t>
      </w:r>
      <w:r w:rsidRPr="00261E25">
        <w:rPr>
          <w:rFonts w:eastAsia="Arial"/>
          <w:color w:val="auto"/>
          <w:sz w:val="26"/>
          <w:szCs w:val="26"/>
        </w:rPr>
        <w:t xml:space="preserve"> </w:t>
      </w:r>
      <w:r w:rsidRPr="00261E25">
        <w:rPr>
          <w:rFonts w:eastAsia="Calibri"/>
          <w:b/>
          <w:iCs/>
          <w:color w:val="auto"/>
          <w:sz w:val="26"/>
          <w:szCs w:val="26"/>
          <w:lang w:val="fr-FR"/>
          <w14:ligatures w14:val="standardContextual"/>
        </w:rPr>
        <w:t xml:space="preserve">[S] </w:t>
      </w:r>
      <w:r w:rsidRPr="00261E25">
        <w:rPr>
          <w:rFonts w:eastAsia="Calibri"/>
          <w:color w:val="auto"/>
          <w:sz w:val="26"/>
          <w:szCs w:val="26"/>
        </w:rPr>
        <w:t xml:space="preserve"> Đồ thị c: v = v0 + at (a &lt; 0)</w:t>
      </w:r>
    </w:p>
    <w:p w14:paraId="237B78E9"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3 :</w:t>
      </w:r>
    </w:p>
    <w:p w14:paraId="52DA38AB" w14:textId="77777777" w:rsidR="00095442" w:rsidRPr="00261E25" w:rsidRDefault="00095442" w:rsidP="00095442">
      <w:pPr>
        <w:spacing w:line="276" w:lineRule="auto"/>
        <w:rPr>
          <w:rFonts w:eastAsia="Calibri"/>
          <w:color w:val="auto"/>
          <w:sz w:val="26"/>
          <w:szCs w:val="26"/>
        </w:rPr>
      </w:pPr>
      <w:r w:rsidRPr="00261E25">
        <w:rPr>
          <w:rFonts w:eastAsia="Calibri"/>
          <w:b/>
          <w:color w:val="auto"/>
          <w:sz w:val="26"/>
          <w:szCs w:val="26"/>
        </w:rPr>
        <w:t>a.</w:t>
      </w:r>
      <w:r w:rsidRPr="00261E25">
        <w:rPr>
          <w:rFonts w:eastAsia="Calibri"/>
          <w:color w:val="auto"/>
          <w:sz w:val="26"/>
          <w:szCs w:val="26"/>
        </w:rPr>
        <w:t xml:space="preserve"> </w:t>
      </w:r>
      <w:r w:rsidRPr="00261E25">
        <w:rPr>
          <w:rFonts w:eastAsia="Calibri"/>
          <w:b/>
          <w:iCs/>
          <w:color w:val="auto"/>
          <w:sz w:val="26"/>
          <w:szCs w:val="26"/>
          <w:lang w:val="fr-FR"/>
          <w14:ligatures w14:val="standardContextual"/>
        </w:rPr>
        <w:t xml:space="preserve">[S] </w:t>
      </w:r>
      <w:r w:rsidRPr="00261E25">
        <w:rPr>
          <w:rFonts w:eastAsia="Calibri"/>
          <w:color w:val="auto"/>
          <w:sz w:val="26"/>
          <w:szCs w:val="26"/>
        </w:rPr>
        <w:t>Quãng đường vật đi được trong 2 s đầu là:</w:t>
      </w:r>
    </w:p>
    <w:p w14:paraId="18BCD08A" w14:textId="77777777" w:rsidR="00095442" w:rsidRPr="00261E25" w:rsidRDefault="00000000" w:rsidP="00095442">
      <w:pPr>
        <w:spacing w:line="276" w:lineRule="auto"/>
        <w:rPr>
          <w:color w:val="auto"/>
          <w:sz w:val="26"/>
          <w:szCs w:val="26"/>
        </w:rPr>
      </w:pPr>
      <m:oMathPara>
        <m:oMathParaPr>
          <m:jc m:val="center"/>
        </m:oMathParaPr>
        <m:oMath>
          <m:sSub>
            <m:sSubPr>
              <m:ctrlPr>
                <w:rPr>
                  <w:rFonts w:ascii="Cambria Math" w:eastAsia="Calibri" w:hAnsi="Cambria Math"/>
                  <w:color w:val="auto"/>
                  <w:sz w:val="26"/>
                  <w:szCs w:val="26"/>
                </w:rPr>
              </m:ctrlPr>
            </m:sSubPr>
            <m:e>
              <m:r>
                <w:rPr>
                  <w:rFonts w:ascii="Cambria Math" w:eastAsia="Calibri" w:hAnsi="Cambria Math"/>
                  <w:color w:val="auto"/>
                  <w:sz w:val="26"/>
                  <w:szCs w:val="26"/>
                </w:rPr>
                <m:t>a</m:t>
              </m:r>
            </m:e>
            <m:sub>
              <m:r>
                <m:rPr>
                  <m:sty m:val="p"/>
                </m:rPr>
                <w:rPr>
                  <w:rFonts w:ascii="Cambria Math" w:eastAsia="Calibri" w:hAnsi="Cambria Math"/>
                  <w:color w:val="auto"/>
                  <w:sz w:val="26"/>
                  <w:szCs w:val="26"/>
                </w:rPr>
                <m:t>1</m:t>
              </m:r>
            </m:sub>
          </m:sSub>
          <m:r>
            <m:rPr>
              <m:sty m:val="p"/>
            </m:rPr>
            <w:rPr>
              <w:rFonts w:ascii="Cambria Math" w:eastAsia="Calibri" w:hAnsi="Cambria Math"/>
              <w:color w:val="auto"/>
              <w:sz w:val="26"/>
              <w:szCs w:val="26"/>
            </w:rPr>
            <m:t>=</m:t>
          </m:r>
          <m:f>
            <m:fPr>
              <m:ctrlPr>
                <w:rPr>
                  <w:rFonts w:ascii="Cambria Math" w:eastAsia="Calibri" w:hAnsi="Cambria Math"/>
                  <w:color w:val="auto"/>
                  <w:sz w:val="26"/>
                  <w:szCs w:val="26"/>
                </w:rPr>
              </m:ctrlPr>
            </m:fPr>
            <m:num>
              <m:r>
                <m:rPr>
                  <m:sty m:val="p"/>
                </m:rPr>
                <w:rPr>
                  <w:rFonts w:ascii="Cambria Math" w:eastAsia="Calibri" w:hAnsi="Cambria Math"/>
                  <w:color w:val="auto"/>
                  <w:sz w:val="26"/>
                  <w:szCs w:val="26"/>
                </w:rPr>
                <m:t>4-0</m:t>
              </m:r>
            </m:num>
            <m:den>
              <m:r>
                <m:rPr>
                  <m:sty m:val="p"/>
                </m:rPr>
                <w:rPr>
                  <w:rFonts w:ascii="Cambria Math" w:eastAsia="Calibri" w:hAnsi="Cambria Math"/>
                  <w:color w:val="auto"/>
                  <w:sz w:val="26"/>
                  <w:szCs w:val="26"/>
                </w:rPr>
                <m:t>3</m:t>
              </m:r>
            </m:den>
          </m:f>
          <m:r>
            <m:rPr>
              <m:sty m:val="p"/>
            </m:rPr>
            <w:rPr>
              <w:rFonts w:ascii="Cambria Math" w:eastAsia="Calibri" w:hAnsi="Cambria Math"/>
              <w:color w:val="auto"/>
              <w:sz w:val="26"/>
              <w:szCs w:val="26"/>
            </w:rPr>
            <m:t>=</m:t>
          </m:r>
          <m:f>
            <m:fPr>
              <m:ctrlPr>
                <w:rPr>
                  <w:rFonts w:ascii="Cambria Math" w:hAnsi="Cambria Math"/>
                  <w:color w:val="auto"/>
                  <w:sz w:val="26"/>
                  <w:szCs w:val="26"/>
                </w:rPr>
              </m:ctrlPr>
            </m:fPr>
            <m:num>
              <m:r>
                <m:rPr>
                  <m:sty m:val="p"/>
                </m:rPr>
                <w:rPr>
                  <w:rFonts w:ascii="Cambria Math" w:hAnsi="Cambria Math"/>
                  <w:color w:val="auto"/>
                  <w:sz w:val="26"/>
                  <w:szCs w:val="26"/>
                </w:rPr>
                <m:t>4</m:t>
              </m:r>
            </m:num>
            <m:den>
              <m:r>
                <m:rPr>
                  <m:sty m:val="p"/>
                </m:rPr>
                <w:rPr>
                  <w:rFonts w:ascii="Cambria Math" w:hAnsi="Cambria Math"/>
                  <w:color w:val="auto"/>
                  <w:sz w:val="26"/>
                  <w:szCs w:val="26"/>
                </w:rPr>
                <m:t>3</m:t>
              </m:r>
            </m:den>
          </m:f>
          <m:r>
            <m:rPr>
              <m:sty m:val="p"/>
            </m:rPr>
            <w:rPr>
              <w:rFonts w:ascii="Cambria Math" w:eastAsia="Calibri" w:hAnsi="Cambria Math"/>
              <w:color w:val="auto"/>
              <w:sz w:val="26"/>
              <w:szCs w:val="26"/>
            </w:rPr>
            <m:t xml:space="preserve"> </m:t>
          </m:r>
          <m:d>
            <m:dPr>
              <m:ctrlPr>
                <w:rPr>
                  <w:rFonts w:ascii="Cambria Math" w:eastAsia="Calibri" w:hAnsi="Cambria Math"/>
                  <w:color w:val="auto"/>
                  <w:sz w:val="26"/>
                  <w:szCs w:val="26"/>
                </w:rPr>
              </m:ctrlPr>
            </m:dPr>
            <m:e>
              <m:f>
                <m:fPr>
                  <m:ctrlPr>
                    <w:rPr>
                      <w:rFonts w:ascii="Cambria Math" w:eastAsia="Calibri" w:hAnsi="Cambria Math"/>
                      <w:color w:val="auto"/>
                      <w:sz w:val="26"/>
                      <w:szCs w:val="26"/>
                    </w:rPr>
                  </m:ctrlPr>
                </m:fPr>
                <m:num>
                  <m:r>
                    <w:rPr>
                      <w:rFonts w:ascii="Cambria Math" w:eastAsia="Calibri" w:hAnsi="Cambria Math"/>
                      <w:color w:val="auto"/>
                      <w:sz w:val="26"/>
                      <w:szCs w:val="26"/>
                    </w:rPr>
                    <m:t>m</m:t>
                  </m:r>
                </m:num>
                <m:den>
                  <m:sSup>
                    <m:sSupPr>
                      <m:ctrlPr>
                        <w:rPr>
                          <w:rFonts w:ascii="Cambria Math" w:eastAsia="Calibri" w:hAnsi="Cambria Math"/>
                          <w:color w:val="auto"/>
                          <w:sz w:val="26"/>
                          <w:szCs w:val="26"/>
                        </w:rPr>
                      </m:ctrlPr>
                    </m:sSupPr>
                    <m:e>
                      <m:r>
                        <w:rPr>
                          <w:rFonts w:ascii="Cambria Math" w:eastAsia="Calibri" w:hAnsi="Cambria Math"/>
                          <w:color w:val="auto"/>
                          <w:sz w:val="26"/>
                          <w:szCs w:val="26"/>
                        </w:rPr>
                        <m:t>s</m:t>
                      </m:r>
                    </m:e>
                    <m:sup>
                      <m:r>
                        <m:rPr>
                          <m:sty m:val="p"/>
                        </m:rPr>
                        <w:rPr>
                          <w:rFonts w:ascii="Cambria Math" w:eastAsia="Calibri" w:hAnsi="Cambria Math"/>
                          <w:color w:val="auto"/>
                          <w:sz w:val="26"/>
                          <w:szCs w:val="26"/>
                        </w:rPr>
                        <m:t>2</m:t>
                      </m:r>
                    </m:sup>
                  </m:sSup>
                </m:den>
              </m:f>
            </m:e>
          </m:d>
          <m:r>
            <m:rPr>
              <m:sty m:val="p"/>
            </m:rPr>
            <w:rPr>
              <w:rFonts w:ascii="Cambria Math" w:eastAsia="Calibri" w:hAnsi="Cambria Math"/>
              <w:color w:val="auto"/>
              <w:sz w:val="26"/>
              <w:szCs w:val="26"/>
            </w:rPr>
            <m:t>=&gt;</m:t>
          </m:r>
          <m:sSub>
            <m:sSubPr>
              <m:ctrlPr>
                <w:rPr>
                  <w:rFonts w:ascii="Cambria Math" w:eastAsia="Calibri" w:hAnsi="Cambria Math"/>
                  <w:color w:val="auto"/>
                  <w:sz w:val="26"/>
                  <w:szCs w:val="26"/>
                </w:rPr>
              </m:ctrlPr>
            </m:sSubPr>
            <m:e>
              <m:r>
                <w:rPr>
                  <w:rFonts w:ascii="Cambria Math" w:eastAsia="Calibri" w:hAnsi="Cambria Math"/>
                  <w:color w:val="auto"/>
                  <w:sz w:val="26"/>
                  <w:szCs w:val="26"/>
                </w:rPr>
                <m:t>s</m:t>
              </m:r>
            </m:e>
            <m:sub>
              <m:r>
                <m:rPr>
                  <m:sty m:val="p"/>
                </m:rPr>
                <w:rPr>
                  <w:rFonts w:ascii="Cambria Math" w:eastAsia="Calibri" w:hAnsi="Cambria Math"/>
                  <w:color w:val="auto"/>
                  <w:sz w:val="26"/>
                  <w:szCs w:val="26"/>
                </w:rPr>
                <m:t>1</m:t>
              </m:r>
            </m:sub>
          </m:sSub>
          <m:r>
            <m:rPr>
              <m:sty m:val="p"/>
            </m:rPr>
            <w:rPr>
              <w:rFonts w:ascii="Cambria Math" w:eastAsia="Calibri" w:hAnsi="Cambria Math"/>
              <w:color w:val="auto"/>
              <w:sz w:val="26"/>
              <w:szCs w:val="26"/>
            </w:rPr>
            <m:t>=</m:t>
          </m:r>
          <m:f>
            <m:fPr>
              <m:ctrlPr>
                <w:rPr>
                  <w:rFonts w:ascii="Cambria Math" w:eastAsia="Calibri" w:hAnsi="Cambria Math"/>
                  <w:color w:val="auto"/>
                  <w:sz w:val="26"/>
                  <w:szCs w:val="26"/>
                </w:rPr>
              </m:ctrlPr>
            </m:fPr>
            <m:num>
              <m:sSup>
                <m:sSupPr>
                  <m:ctrlPr>
                    <w:rPr>
                      <w:rFonts w:ascii="Cambria Math" w:eastAsia="Calibri" w:hAnsi="Cambria Math"/>
                      <w:color w:val="auto"/>
                      <w:sz w:val="26"/>
                      <w:szCs w:val="26"/>
                    </w:rPr>
                  </m:ctrlPr>
                </m:sSupPr>
                <m:e>
                  <m:r>
                    <m:rPr>
                      <m:sty m:val="p"/>
                    </m:rPr>
                    <w:rPr>
                      <w:rFonts w:ascii="Cambria Math" w:eastAsia="Calibri" w:hAnsi="Cambria Math"/>
                      <w:color w:val="auto"/>
                      <w:sz w:val="26"/>
                      <w:szCs w:val="26"/>
                    </w:rPr>
                    <m:t>5</m:t>
                  </m:r>
                </m:e>
                <m:sup>
                  <m:r>
                    <m:rPr>
                      <m:sty m:val="p"/>
                    </m:rPr>
                    <w:rPr>
                      <w:rFonts w:ascii="Cambria Math" w:eastAsia="Calibri" w:hAnsi="Cambria Math"/>
                      <w:color w:val="auto"/>
                      <w:sz w:val="26"/>
                      <w:szCs w:val="26"/>
                    </w:rPr>
                    <m:t>2</m:t>
                  </m:r>
                </m:sup>
              </m:sSup>
              <m:r>
                <m:rPr>
                  <m:sty m:val="p"/>
                </m:rPr>
                <w:rPr>
                  <w:rFonts w:ascii="Cambria Math" w:eastAsia="Calibri" w:hAnsi="Cambria Math"/>
                  <w:color w:val="auto"/>
                  <w:sz w:val="26"/>
                  <w:szCs w:val="26"/>
                </w:rPr>
                <m:t>-</m:t>
              </m:r>
              <m:sSup>
                <m:sSupPr>
                  <m:ctrlPr>
                    <w:rPr>
                      <w:rFonts w:ascii="Cambria Math" w:eastAsia="Calibri" w:hAnsi="Cambria Math"/>
                      <w:color w:val="auto"/>
                      <w:sz w:val="26"/>
                      <w:szCs w:val="26"/>
                    </w:rPr>
                  </m:ctrlPr>
                </m:sSupPr>
                <m:e>
                  <m:r>
                    <m:rPr>
                      <m:sty m:val="p"/>
                    </m:rPr>
                    <w:rPr>
                      <w:rFonts w:ascii="Cambria Math" w:eastAsia="Calibri" w:hAnsi="Cambria Math"/>
                      <w:color w:val="auto"/>
                      <w:sz w:val="26"/>
                      <w:szCs w:val="26"/>
                    </w:rPr>
                    <m:t>0</m:t>
                  </m:r>
                </m:e>
                <m:sup>
                  <m:r>
                    <m:rPr>
                      <m:sty m:val="p"/>
                    </m:rPr>
                    <w:rPr>
                      <w:rFonts w:ascii="Cambria Math" w:eastAsia="Calibri" w:hAnsi="Cambria Math"/>
                      <w:color w:val="auto"/>
                      <w:sz w:val="26"/>
                      <w:szCs w:val="26"/>
                    </w:rPr>
                    <m:t>2</m:t>
                  </m:r>
                </m:sup>
              </m:sSup>
            </m:num>
            <m:den>
              <m:r>
                <m:rPr>
                  <m:sty m:val="p"/>
                </m:rPr>
                <w:rPr>
                  <w:rFonts w:ascii="Cambria Math" w:eastAsia="Calibri" w:hAnsi="Cambria Math"/>
                  <w:color w:val="auto"/>
                  <w:sz w:val="26"/>
                  <w:szCs w:val="26"/>
                </w:rPr>
                <m:t>2.</m:t>
              </m:r>
              <m:f>
                <m:fPr>
                  <m:ctrlPr>
                    <w:rPr>
                      <w:rFonts w:ascii="Cambria Math" w:eastAsia="Calibri" w:hAnsi="Cambria Math"/>
                      <w:color w:val="auto"/>
                      <w:sz w:val="26"/>
                      <w:szCs w:val="26"/>
                    </w:rPr>
                  </m:ctrlPr>
                </m:fPr>
                <m:num>
                  <m:r>
                    <m:rPr>
                      <m:sty m:val="p"/>
                    </m:rPr>
                    <w:rPr>
                      <w:rFonts w:ascii="Cambria Math" w:eastAsia="Calibri" w:hAnsi="Cambria Math"/>
                      <w:color w:val="auto"/>
                      <w:sz w:val="26"/>
                      <w:szCs w:val="26"/>
                    </w:rPr>
                    <m:t>4</m:t>
                  </m:r>
                </m:num>
                <m:den>
                  <m:r>
                    <m:rPr>
                      <m:sty m:val="p"/>
                    </m:rPr>
                    <w:rPr>
                      <w:rFonts w:ascii="Cambria Math" w:eastAsia="Calibri" w:hAnsi="Cambria Math"/>
                      <w:color w:val="auto"/>
                      <w:sz w:val="26"/>
                      <w:szCs w:val="26"/>
                    </w:rPr>
                    <m:t>3</m:t>
                  </m:r>
                </m:den>
              </m:f>
            </m:den>
          </m:f>
          <m:r>
            <m:rPr>
              <m:sty m:val="p"/>
            </m:rPr>
            <w:rPr>
              <w:rFonts w:ascii="Cambria Math" w:eastAsia="Calibri" w:hAnsi="Cambria Math"/>
              <w:color w:val="auto"/>
              <w:sz w:val="26"/>
              <w:szCs w:val="26"/>
            </w:rPr>
            <m:t>=9,375 (</m:t>
          </m:r>
          <m:r>
            <w:rPr>
              <w:rFonts w:ascii="Cambria Math" w:eastAsia="Calibri" w:hAnsi="Cambria Math"/>
              <w:color w:val="auto"/>
              <w:sz w:val="26"/>
              <w:szCs w:val="26"/>
            </w:rPr>
            <m:t>m</m:t>
          </m:r>
          <m:r>
            <m:rPr>
              <m:sty m:val="p"/>
            </m:rPr>
            <w:rPr>
              <w:rFonts w:ascii="Cambria Math" w:eastAsia="Calibri" w:hAnsi="Cambria Math"/>
              <w:color w:val="auto"/>
              <w:sz w:val="26"/>
              <w:szCs w:val="26"/>
            </w:rPr>
            <m:t>)</m:t>
          </m:r>
        </m:oMath>
      </m:oMathPara>
    </w:p>
    <w:p w14:paraId="1E98FE80" w14:textId="77777777" w:rsidR="00095442" w:rsidRPr="00261E25" w:rsidRDefault="00095442" w:rsidP="00095442">
      <w:pPr>
        <w:spacing w:line="276" w:lineRule="auto"/>
        <w:rPr>
          <w:rFonts w:eastAsia="Calibri"/>
          <w:color w:val="auto"/>
          <w:sz w:val="26"/>
          <w:szCs w:val="26"/>
        </w:rPr>
      </w:pPr>
      <w:r w:rsidRPr="00261E25">
        <w:rPr>
          <w:rFonts w:eastAsia="Calibri"/>
          <w:color w:val="auto"/>
          <w:sz w:val="26"/>
          <w:szCs w:val="26"/>
        </w:rPr>
        <w:t>Quãng đường vật đi được từ 3 – 7 s  là:</w:t>
      </w:r>
    </w:p>
    <w:p w14:paraId="6E682919" w14:textId="77777777" w:rsidR="00095442" w:rsidRPr="00261E25" w:rsidRDefault="00000000" w:rsidP="00095442">
      <w:pPr>
        <w:spacing w:line="276" w:lineRule="auto"/>
        <w:rPr>
          <w:color w:val="auto"/>
          <w:sz w:val="26"/>
          <w:szCs w:val="26"/>
        </w:rPr>
      </w:pPr>
      <m:oMathPara>
        <m:oMathParaPr>
          <m:jc m:val="center"/>
        </m:oMathParaPr>
        <m:oMath>
          <m:sSub>
            <m:sSubPr>
              <m:ctrlPr>
                <w:rPr>
                  <w:rFonts w:ascii="Cambria Math" w:hAnsi="Cambria Math"/>
                  <w:color w:val="auto"/>
                  <w:sz w:val="26"/>
                  <w:szCs w:val="26"/>
                </w:rPr>
              </m:ctrlPr>
            </m:sSubPr>
            <m:e>
              <m:r>
                <w:rPr>
                  <w:rFonts w:ascii="Cambria Math" w:hAnsi="Cambria Math"/>
                  <w:color w:val="auto"/>
                  <w:sz w:val="26"/>
                  <w:szCs w:val="26"/>
                </w:rPr>
                <m:t>s</m:t>
              </m:r>
            </m:e>
            <m:sub>
              <m:r>
                <m:rPr>
                  <m:sty m:val="p"/>
                </m:rPr>
                <w:rPr>
                  <w:rFonts w:ascii="Cambria Math" w:hAnsi="Cambria Math"/>
                  <w:color w:val="auto"/>
                  <w:sz w:val="26"/>
                  <w:szCs w:val="26"/>
                </w:rPr>
                <m:t>2</m:t>
              </m:r>
            </m:sub>
          </m:sSub>
          <m:r>
            <m:rPr>
              <m:sty m:val="p"/>
            </m:rPr>
            <w:rPr>
              <w:rFonts w:ascii="Cambria Math" w:hAnsi="Cambria Math"/>
              <w:color w:val="auto"/>
              <w:sz w:val="26"/>
              <w:szCs w:val="26"/>
            </w:rPr>
            <m:t>=4.</m:t>
          </m:r>
          <m:d>
            <m:dPr>
              <m:ctrlPr>
                <w:rPr>
                  <w:rFonts w:ascii="Cambria Math" w:hAnsi="Cambria Math"/>
                  <w:color w:val="auto"/>
                  <w:sz w:val="26"/>
                  <w:szCs w:val="26"/>
                </w:rPr>
              </m:ctrlPr>
            </m:dPr>
            <m:e>
              <m:r>
                <m:rPr>
                  <m:sty m:val="p"/>
                </m:rPr>
                <w:rPr>
                  <w:rFonts w:ascii="Cambria Math" w:hAnsi="Cambria Math"/>
                  <w:color w:val="auto"/>
                  <w:sz w:val="26"/>
                  <w:szCs w:val="26"/>
                </w:rPr>
                <m:t>7-3</m:t>
              </m:r>
            </m:e>
          </m:d>
          <m:r>
            <m:rPr>
              <m:sty m:val="p"/>
            </m:rPr>
            <w:rPr>
              <w:rFonts w:ascii="Cambria Math" w:hAnsi="Cambria Math"/>
              <w:color w:val="auto"/>
              <w:sz w:val="26"/>
              <w:szCs w:val="26"/>
            </w:rPr>
            <m:t>=16 (</m:t>
          </m:r>
          <m:r>
            <w:rPr>
              <w:rFonts w:ascii="Cambria Math" w:hAnsi="Cambria Math"/>
              <w:color w:val="auto"/>
              <w:sz w:val="26"/>
              <w:szCs w:val="26"/>
            </w:rPr>
            <m:t>m</m:t>
          </m:r>
          <m:r>
            <m:rPr>
              <m:sty m:val="p"/>
            </m:rPr>
            <w:rPr>
              <w:rFonts w:ascii="Cambria Math" w:hAnsi="Cambria Math"/>
              <w:color w:val="auto"/>
              <w:sz w:val="26"/>
              <w:szCs w:val="26"/>
            </w:rPr>
            <m:t>)</m:t>
          </m:r>
        </m:oMath>
      </m:oMathPara>
    </w:p>
    <w:p w14:paraId="2CFD918E" w14:textId="77777777" w:rsidR="00095442" w:rsidRPr="00261E25" w:rsidRDefault="00095442" w:rsidP="00095442">
      <w:pPr>
        <w:spacing w:line="276" w:lineRule="auto"/>
        <w:rPr>
          <w:rFonts w:eastAsia="Calibri"/>
          <w:color w:val="auto"/>
          <w:sz w:val="26"/>
          <w:szCs w:val="26"/>
        </w:rPr>
      </w:pPr>
      <w:r w:rsidRPr="00261E25">
        <w:rPr>
          <w:rFonts w:eastAsia="Calibri"/>
          <w:color w:val="auto"/>
          <w:sz w:val="26"/>
          <w:szCs w:val="26"/>
        </w:rPr>
        <w:t>Quãng đường vật đi được từ 7 – 10 s  là:</w:t>
      </w:r>
    </w:p>
    <w:p w14:paraId="16C5B69A" w14:textId="77777777" w:rsidR="00095442" w:rsidRPr="00261E25" w:rsidRDefault="00000000" w:rsidP="00095442">
      <w:pPr>
        <w:spacing w:line="276" w:lineRule="auto"/>
        <w:rPr>
          <w:color w:val="auto"/>
          <w:sz w:val="26"/>
          <w:szCs w:val="26"/>
        </w:rPr>
      </w:pPr>
      <m:oMathPara>
        <m:oMathParaPr>
          <m:jc m:val="center"/>
        </m:oMathParaPr>
        <m:oMath>
          <m:sSub>
            <m:sSubPr>
              <m:ctrlPr>
                <w:rPr>
                  <w:rFonts w:ascii="Cambria Math" w:eastAsia="Calibri" w:hAnsi="Cambria Math"/>
                  <w:color w:val="auto"/>
                  <w:sz w:val="26"/>
                  <w:szCs w:val="26"/>
                </w:rPr>
              </m:ctrlPr>
            </m:sSubPr>
            <m:e>
              <m:r>
                <w:rPr>
                  <w:rFonts w:ascii="Cambria Math" w:eastAsia="Calibri" w:hAnsi="Cambria Math"/>
                  <w:color w:val="auto"/>
                  <w:sz w:val="26"/>
                  <w:szCs w:val="26"/>
                </w:rPr>
                <m:t>a</m:t>
              </m:r>
            </m:e>
            <m:sub>
              <m:r>
                <m:rPr>
                  <m:sty m:val="p"/>
                </m:rPr>
                <w:rPr>
                  <w:rFonts w:ascii="Cambria Math" w:eastAsia="Calibri" w:hAnsi="Cambria Math"/>
                  <w:color w:val="auto"/>
                  <w:sz w:val="26"/>
                  <w:szCs w:val="26"/>
                </w:rPr>
                <m:t>13</m:t>
              </m:r>
            </m:sub>
          </m:sSub>
          <m:r>
            <m:rPr>
              <m:sty m:val="p"/>
            </m:rPr>
            <w:rPr>
              <w:rFonts w:ascii="Cambria Math" w:eastAsia="Calibri" w:hAnsi="Cambria Math"/>
              <w:color w:val="auto"/>
              <w:sz w:val="26"/>
              <w:szCs w:val="26"/>
            </w:rPr>
            <m:t>=</m:t>
          </m:r>
          <m:f>
            <m:fPr>
              <m:ctrlPr>
                <w:rPr>
                  <w:rFonts w:ascii="Cambria Math" w:eastAsia="Calibri" w:hAnsi="Cambria Math"/>
                  <w:color w:val="auto"/>
                  <w:sz w:val="26"/>
                  <w:szCs w:val="26"/>
                </w:rPr>
              </m:ctrlPr>
            </m:fPr>
            <m:num>
              <m:r>
                <m:rPr>
                  <m:sty m:val="p"/>
                </m:rPr>
                <w:rPr>
                  <w:rFonts w:ascii="Cambria Math" w:eastAsia="Calibri" w:hAnsi="Cambria Math"/>
                  <w:color w:val="auto"/>
                  <w:sz w:val="26"/>
                  <w:szCs w:val="26"/>
                </w:rPr>
                <m:t>6-4</m:t>
              </m:r>
            </m:num>
            <m:den>
              <m:r>
                <m:rPr>
                  <m:sty m:val="p"/>
                </m:rPr>
                <w:rPr>
                  <w:rFonts w:ascii="Cambria Math" w:eastAsia="Calibri" w:hAnsi="Cambria Math"/>
                  <w:color w:val="auto"/>
                  <w:sz w:val="26"/>
                  <w:szCs w:val="26"/>
                </w:rPr>
                <m:t>10-7</m:t>
              </m:r>
            </m:den>
          </m:f>
          <m:r>
            <m:rPr>
              <m:sty m:val="p"/>
            </m:rPr>
            <w:rPr>
              <w:rFonts w:ascii="Cambria Math" w:eastAsia="Calibri" w:hAnsi="Cambria Math"/>
              <w:color w:val="auto"/>
              <w:sz w:val="26"/>
              <w:szCs w:val="26"/>
            </w:rPr>
            <m:t>=</m:t>
          </m:r>
          <m:f>
            <m:fPr>
              <m:ctrlPr>
                <w:rPr>
                  <w:rFonts w:ascii="Cambria Math" w:eastAsia="Calibri" w:hAnsi="Cambria Math"/>
                  <w:color w:val="auto"/>
                  <w:sz w:val="26"/>
                  <w:szCs w:val="26"/>
                </w:rPr>
              </m:ctrlPr>
            </m:fPr>
            <m:num>
              <m:r>
                <m:rPr>
                  <m:sty m:val="p"/>
                </m:rPr>
                <w:rPr>
                  <w:rFonts w:ascii="Cambria Math" w:eastAsia="Calibri" w:hAnsi="Cambria Math"/>
                  <w:color w:val="auto"/>
                  <w:sz w:val="26"/>
                  <w:szCs w:val="26"/>
                </w:rPr>
                <m:t>2</m:t>
              </m:r>
            </m:num>
            <m:den>
              <m:r>
                <m:rPr>
                  <m:sty m:val="p"/>
                </m:rPr>
                <w:rPr>
                  <w:rFonts w:ascii="Cambria Math" w:eastAsia="Calibri" w:hAnsi="Cambria Math"/>
                  <w:color w:val="auto"/>
                  <w:sz w:val="26"/>
                  <w:szCs w:val="26"/>
                </w:rPr>
                <m:t>3</m:t>
              </m:r>
            </m:den>
          </m:f>
          <m:r>
            <m:rPr>
              <m:sty m:val="p"/>
            </m:rPr>
            <w:rPr>
              <w:rFonts w:ascii="Cambria Math" w:eastAsia="Calibri" w:hAnsi="Cambria Math"/>
              <w:color w:val="auto"/>
              <w:sz w:val="26"/>
              <w:szCs w:val="26"/>
            </w:rPr>
            <m:t xml:space="preserve"> </m:t>
          </m:r>
          <m:d>
            <m:dPr>
              <m:ctrlPr>
                <w:rPr>
                  <w:rFonts w:ascii="Cambria Math" w:eastAsia="Calibri" w:hAnsi="Cambria Math"/>
                  <w:color w:val="auto"/>
                  <w:sz w:val="26"/>
                  <w:szCs w:val="26"/>
                </w:rPr>
              </m:ctrlPr>
            </m:dPr>
            <m:e>
              <m:f>
                <m:fPr>
                  <m:ctrlPr>
                    <w:rPr>
                      <w:rFonts w:ascii="Cambria Math" w:eastAsia="Calibri" w:hAnsi="Cambria Math"/>
                      <w:color w:val="auto"/>
                      <w:sz w:val="26"/>
                      <w:szCs w:val="26"/>
                    </w:rPr>
                  </m:ctrlPr>
                </m:fPr>
                <m:num>
                  <m:r>
                    <w:rPr>
                      <w:rFonts w:ascii="Cambria Math" w:eastAsia="Calibri" w:hAnsi="Cambria Math"/>
                      <w:color w:val="auto"/>
                      <w:sz w:val="26"/>
                      <w:szCs w:val="26"/>
                    </w:rPr>
                    <m:t>m</m:t>
                  </m:r>
                </m:num>
                <m:den>
                  <m:sSup>
                    <m:sSupPr>
                      <m:ctrlPr>
                        <w:rPr>
                          <w:rFonts w:ascii="Cambria Math" w:eastAsia="Calibri" w:hAnsi="Cambria Math"/>
                          <w:color w:val="auto"/>
                          <w:sz w:val="26"/>
                          <w:szCs w:val="26"/>
                        </w:rPr>
                      </m:ctrlPr>
                    </m:sSupPr>
                    <m:e>
                      <m:r>
                        <w:rPr>
                          <w:rFonts w:ascii="Cambria Math" w:eastAsia="Calibri" w:hAnsi="Cambria Math"/>
                          <w:color w:val="auto"/>
                          <w:sz w:val="26"/>
                          <w:szCs w:val="26"/>
                        </w:rPr>
                        <m:t>s</m:t>
                      </m:r>
                    </m:e>
                    <m:sup>
                      <m:r>
                        <m:rPr>
                          <m:sty m:val="p"/>
                        </m:rPr>
                        <w:rPr>
                          <w:rFonts w:ascii="Cambria Math" w:eastAsia="Calibri" w:hAnsi="Cambria Math"/>
                          <w:color w:val="auto"/>
                          <w:sz w:val="26"/>
                          <w:szCs w:val="26"/>
                        </w:rPr>
                        <m:t>2</m:t>
                      </m:r>
                    </m:sup>
                  </m:sSup>
                </m:den>
              </m:f>
            </m:e>
          </m:d>
          <m:r>
            <m:rPr>
              <m:sty m:val="p"/>
            </m:rPr>
            <w:rPr>
              <w:rFonts w:ascii="Cambria Math" w:eastAsia="Calibri" w:hAnsi="Cambria Math"/>
              <w:color w:val="auto"/>
              <w:sz w:val="26"/>
              <w:szCs w:val="26"/>
            </w:rPr>
            <m:t>=&gt;</m:t>
          </m:r>
          <m:sSub>
            <m:sSubPr>
              <m:ctrlPr>
                <w:rPr>
                  <w:rFonts w:ascii="Cambria Math" w:eastAsia="Calibri" w:hAnsi="Cambria Math"/>
                  <w:color w:val="auto"/>
                  <w:sz w:val="26"/>
                  <w:szCs w:val="26"/>
                </w:rPr>
              </m:ctrlPr>
            </m:sSubPr>
            <m:e>
              <m:r>
                <w:rPr>
                  <w:rFonts w:ascii="Cambria Math" w:eastAsia="Calibri" w:hAnsi="Cambria Math"/>
                  <w:color w:val="auto"/>
                  <w:sz w:val="26"/>
                  <w:szCs w:val="26"/>
                </w:rPr>
                <m:t>s</m:t>
              </m:r>
            </m:e>
            <m:sub>
              <m:r>
                <m:rPr>
                  <m:sty m:val="p"/>
                </m:rPr>
                <w:rPr>
                  <w:rFonts w:ascii="Cambria Math" w:eastAsia="Calibri" w:hAnsi="Cambria Math"/>
                  <w:color w:val="auto"/>
                  <w:sz w:val="26"/>
                  <w:szCs w:val="26"/>
                </w:rPr>
                <m:t>3</m:t>
              </m:r>
            </m:sub>
          </m:sSub>
          <m:r>
            <m:rPr>
              <m:sty m:val="p"/>
            </m:rPr>
            <w:rPr>
              <w:rFonts w:ascii="Cambria Math" w:eastAsia="Calibri" w:hAnsi="Cambria Math"/>
              <w:color w:val="auto"/>
              <w:sz w:val="26"/>
              <w:szCs w:val="26"/>
            </w:rPr>
            <m:t>=</m:t>
          </m:r>
          <m:f>
            <m:fPr>
              <m:ctrlPr>
                <w:rPr>
                  <w:rFonts w:ascii="Cambria Math" w:eastAsia="Calibri" w:hAnsi="Cambria Math"/>
                  <w:color w:val="auto"/>
                  <w:sz w:val="26"/>
                  <w:szCs w:val="26"/>
                </w:rPr>
              </m:ctrlPr>
            </m:fPr>
            <m:num>
              <m:sSup>
                <m:sSupPr>
                  <m:ctrlPr>
                    <w:rPr>
                      <w:rFonts w:ascii="Cambria Math" w:eastAsia="Calibri" w:hAnsi="Cambria Math"/>
                      <w:color w:val="auto"/>
                      <w:sz w:val="26"/>
                      <w:szCs w:val="26"/>
                    </w:rPr>
                  </m:ctrlPr>
                </m:sSupPr>
                <m:e>
                  <m:r>
                    <m:rPr>
                      <m:sty m:val="p"/>
                    </m:rPr>
                    <w:rPr>
                      <w:rFonts w:ascii="Cambria Math" w:eastAsia="Calibri" w:hAnsi="Cambria Math"/>
                      <w:color w:val="auto"/>
                      <w:sz w:val="26"/>
                      <w:szCs w:val="26"/>
                    </w:rPr>
                    <m:t>6</m:t>
                  </m:r>
                </m:e>
                <m:sup>
                  <m:r>
                    <m:rPr>
                      <m:sty m:val="p"/>
                    </m:rPr>
                    <w:rPr>
                      <w:rFonts w:ascii="Cambria Math" w:eastAsia="Calibri" w:hAnsi="Cambria Math"/>
                      <w:color w:val="auto"/>
                      <w:sz w:val="26"/>
                      <w:szCs w:val="26"/>
                    </w:rPr>
                    <m:t>2</m:t>
                  </m:r>
                </m:sup>
              </m:sSup>
              <m:r>
                <m:rPr>
                  <m:sty m:val="p"/>
                </m:rPr>
                <w:rPr>
                  <w:rFonts w:ascii="Cambria Math" w:eastAsia="Calibri" w:hAnsi="Cambria Math"/>
                  <w:color w:val="auto"/>
                  <w:sz w:val="26"/>
                  <w:szCs w:val="26"/>
                </w:rPr>
                <m:t>-</m:t>
              </m:r>
              <m:sSup>
                <m:sSupPr>
                  <m:ctrlPr>
                    <w:rPr>
                      <w:rFonts w:ascii="Cambria Math" w:eastAsia="Calibri" w:hAnsi="Cambria Math"/>
                      <w:color w:val="auto"/>
                      <w:sz w:val="26"/>
                      <w:szCs w:val="26"/>
                    </w:rPr>
                  </m:ctrlPr>
                </m:sSupPr>
                <m:e>
                  <m:r>
                    <m:rPr>
                      <m:sty m:val="p"/>
                    </m:rPr>
                    <w:rPr>
                      <w:rFonts w:ascii="Cambria Math" w:eastAsia="Calibri" w:hAnsi="Cambria Math"/>
                      <w:color w:val="auto"/>
                      <w:sz w:val="26"/>
                      <w:szCs w:val="26"/>
                    </w:rPr>
                    <m:t>4</m:t>
                  </m:r>
                </m:e>
                <m:sup>
                  <m:r>
                    <m:rPr>
                      <m:sty m:val="p"/>
                    </m:rPr>
                    <w:rPr>
                      <w:rFonts w:ascii="Cambria Math" w:eastAsia="Calibri" w:hAnsi="Cambria Math"/>
                      <w:color w:val="auto"/>
                      <w:sz w:val="26"/>
                      <w:szCs w:val="26"/>
                    </w:rPr>
                    <m:t>2</m:t>
                  </m:r>
                </m:sup>
              </m:sSup>
            </m:num>
            <m:den>
              <m:r>
                <m:rPr>
                  <m:sty m:val="p"/>
                </m:rPr>
                <w:rPr>
                  <w:rFonts w:ascii="Cambria Math" w:eastAsia="Calibri" w:hAnsi="Cambria Math"/>
                  <w:color w:val="auto"/>
                  <w:sz w:val="26"/>
                  <w:szCs w:val="26"/>
                </w:rPr>
                <m:t>2.</m:t>
              </m:r>
              <m:d>
                <m:dPr>
                  <m:ctrlPr>
                    <w:rPr>
                      <w:rFonts w:ascii="Cambria Math" w:eastAsia="Calibri" w:hAnsi="Cambria Math"/>
                      <w:color w:val="auto"/>
                      <w:sz w:val="26"/>
                      <w:szCs w:val="26"/>
                    </w:rPr>
                  </m:ctrlPr>
                </m:dPr>
                <m:e>
                  <m:f>
                    <m:fPr>
                      <m:ctrlPr>
                        <w:rPr>
                          <w:rFonts w:ascii="Cambria Math" w:eastAsia="Calibri" w:hAnsi="Cambria Math"/>
                          <w:color w:val="auto"/>
                          <w:sz w:val="26"/>
                          <w:szCs w:val="26"/>
                        </w:rPr>
                      </m:ctrlPr>
                    </m:fPr>
                    <m:num>
                      <m:r>
                        <m:rPr>
                          <m:sty m:val="p"/>
                        </m:rPr>
                        <w:rPr>
                          <w:rFonts w:ascii="Cambria Math" w:eastAsia="Calibri" w:hAnsi="Cambria Math"/>
                          <w:color w:val="auto"/>
                          <w:sz w:val="26"/>
                          <w:szCs w:val="26"/>
                        </w:rPr>
                        <m:t>2</m:t>
                      </m:r>
                    </m:num>
                    <m:den>
                      <m:r>
                        <m:rPr>
                          <m:sty m:val="p"/>
                        </m:rPr>
                        <w:rPr>
                          <w:rFonts w:ascii="Cambria Math" w:eastAsia="Calibri" w:hAnsi="Cambria Math"/>
                          <w:color w:val="auto"/>
                          <w:sz w:val="26"/>
                          <w:szCs w:val="26"/>
                        </w:rPr>
                        <m:t>3</m:t>
                      </m:r>
                    </m:den>
                  </m:f>
                </m:e>
              </m:d>
            </m:den>
          </m:f>
          <m:r>
            <m:rPr>
              <m:sty m:val="p"/>
            </m:rPr>
            <w:rPr>
              <w:rFonts w:ascii="Cambria Math" w:eastAsia="Calibri" w:hAnsi="Cambria Math"/>
              <w:color w:val="auto"/>
              <w:sz w:val="26"/>
              <w:szCs w:val="26"/>
            </w:rPr>
            <m:t>= 15(</m:t>
          </m:r>
          <m:r>
            <w:rPr>
              <w:rFonts w:ascii="Cambria Math" w:eastAsia="Calibri" w:hAnsi="Cambria Math"/>
              <w:color w:val="auto"/>
              <w:sz w:val="26"/>
              <w:szCs w:val="26"/>
            </w:rPr>
            <m:t>m</m:t>
          </m:r>
          <m:r>
            <m:rPr>
              <m:sty m:val="p"/>
            </m:rPr>
            <w:rPr>
              <w:rFonts w:ascii="Cambria Math" w:eastAsia="Calibri" w:hAnsi="Cambria Math"/>
              <w:color w:val="auto"/>
              <w:sz w:val="26"/>
              <w:szCs w:val="26"/>
            </w:rPr>
            <m:t>)</m:t>
          </m:r>
        </m:oMath>
      </m:oMathPara>
    </w:p>
    <w:p w14:paraId="39FAE665" w14:textId="77777777" w:rsidR="00095442" w:rsidRPr="00261E25" w:rsidRDefault="00095442" w:rsidP="00095442">
      <w:pPr>
        <w:spacing w:line="276" w:lineRule="auto"/>
        <w:rPr>
          <w:color w:val="auto"/>
          <w:sz w:val="26"/>
          <w:szCs w:val="26"/>
        </w:rPr>
      </w:pPr>
      <w:r w:rsidRPr="00261E25">
        <w:rPr>
          <w:color w:val="auto"/>
          <w:sz w:val="26"/>
          <w:szCs w:val="26"/>
        </w:rPr>
        <w:t>Quãng đường mà chất điểm đi đượctừ lúc bắt đầu đến khi dừng hẳn là:</w:t>
      </w:r>
    </w:p>
    <w:p w14:paraId="69659039" w14:textId="77777777" w:rsidR="00095442" w:rsidRPr="00261E25" w:rsidRDefault="00095442" w:rsidP="00095442">
      <w:pPr>
        <w:spacing w:line="276" w:lineRule="auto"/>
        <w:rPr>
          <w:color w:val="auto"/>
          <w:sz w:val="26"/>
          <w:szCs w:val="26"/>
        </w:rPr>
      </w:pPr>
      <w:r w:rsidRPr="00261E25">
        <w:rPr>
          <w:color w:val="auto"/>
          <w:sz w:val="26"/>
          <w:szCs w:val="26"/>
        </w:rPr>
        <w:t>S = 9,375 + 16 + 15 = 40,375  (m)</w:t>
      </w:r>
    </w:p>
    <w:p w14:paraId="785ACB3F" w14:textId="77777777" w:rsidR="00095442" w:rsidRPr="00261E25" w:rsidRDefault="00095442" w:rsidP="00095442">
      <w:pPr>
        <w:spacing w:line="276" w:lineRule="auto"/>
        <w:rPr>
          <w:rFonts w:eastAsia="Calibri"/>
          <w:color w:val="auto"/>
          <w:sz w:val="26"/>
          <w:szCs w:val="26"/>
        </w:rPr>
      </w:pPr>
      <w:r w:rsidRPr="00261E25">
        <w:rPr>
          <w:rFonts w:eastAsia="Calibri"/>
          <w:b/>
          <w:color w:val="auto"/>
          <w:sz w:val="26"/>
          <w:szCs w:val="26"/>
        </w:rPr>
        <w:t>b.</w:t>
      </w:r>
      <w:r w:rsidRPr="00261E25">
        <w:rPr>
          <w:rFonts w:eastAsia="Calibri"/>
          <w:color w:val="auto"/>
          <w:sz w:val="26"/>
          <w:szCs w:val="26"/>
        </w:rPr>
        <w:t xml:space="preserve"> </w:t>
      </w:r>
      <w:r w:rsidRPr="00261E25">
        <w:rPr>
          <w:rFonts w:eastAsia="Calibri"/>
          <w:b/>
          <w:iCs/>
          <w:color w:val="auto"/>
          <w:sz w:val="26"/>
          <w:szCs w:val="26"/>
          <w:lang w:val="fr-FR"/>
          <w14:ligatures w14:val="standardContextual"/>
        </w:rPr>
        <w:t xml:space="preserve">[Đ] </w:t>
      </w:r>
      <w:r w:rsidRPr="00261E25">
        <w:rPr>
          <w:rFonts w:eastAsia="Calibri"/>
          <w:color w:val="auto"/>
          <w:sz w:val="26"/>
          <w:szCs w:val="26"/>
        </w:rPr>
        <w:t>Độ dịch chuyển = Diện tích hình thang OABC</w:t>
      </w:r>
    </w:p>
    <w:p w14:paraId="4E342958" w14:textId="77777777" w:rsidR="00095442" w:rsidRPr="00261E25" w:rsidRDefault="00095442" w:rsidP="00095442">
      <w:pPr>
        <w:spacing w:line="276" w:lineRule="auto"/>
        <w:rPr>
          <w:rFonts w:eastAsia="Calibri"/>
          <w:color w:val="auto"/>
          <w:sz w:val="26"/>
          <w:szCs w:val="26"/>
        </w:rPr>
      </w:pPr>
      <w:r w:rsidRPr="00261E25">
        <w:rPr>
          <w:rFonts w:eastAsia="Calibri"/>
          <w:color w:val="auto"/>
          <w:sz w:val="26"/>
          <w:szCs w:val="26"/>
        </w:rPr>
        <w:sym w:font="Symbol" w:char="F0DE"/>
      </w:r>
      <w:r w:rsidRPr="00261E25">
        <w:rPr>
          <w:rFonts w:eastAsia="Calibri"/>
          <w:color w:val="auto"/>
          <w:sz w:val="26"/>
          <w:szCs w:val="26"/>
        </w:rPr>
        <w:t xml:space="preserve"> Độ dịch chuyển của người này là:</w:t>
      </w:r>
    </w:p>
    <w:p w14:paraId="4222FFBE" w14:textId="77777777" w:rsidR="00095442" w:rsidRPr="00261E25" w:rsidRDefault="00095442" w:rsidP="00095442">
      <w:pPr>
        <w:spacing w:line="276" w:lineRule="auto"/>
        <w:rPr>
          <w:rFonts w:eastAsia="Calibri"/>
          <w:color w:val="auto"/>
          <w:sz w:val="26"/>
          <w:szCs w:val="26"/>
        </w:rPr>
      </w:pPr>
      <m:oMathPara>
        <m:oMath>
          <m:r>
            <w:rPr>
              <w:rFonts w:ascii="Cambria Math" w:eastAsia="Calibri" w:hAnsi="Cambria Math"/>
              <w:color w:val="auto"/>
              <w:sz w:val="26"/>
              <w:szCs w:val="26"/>
            </w:rPr>
            <m:t>d</m:t>
          </m:r>
          <m:r>
            <m:rPr>
              <m:sty m:val="p"/>
            </m:rPr>
            <w:rPr>
              <w:rFonts w:ascii="Cambria Math" w:eastAsia="Calibri" w:hAnsi="Cambria Math"/>
              <w:color w:val="auto"/>
              <w:sz w:val="26"/>
              <w:szCs w:val="26"/>
            </w:rPr>
            <m:t>=</m:t>
          </m:r>
          <m:f>
            <m:fPr>
              <m:ctrlPr>
                <w:rPr>
                  <w:rFonts w:ascii="Cambria Math" w:eastAsia="Calibri" w:hAnsi="Cambria Math"/>
                  <w:color w:val="auto"/>
                  <w:sz w:val="26"/>
                  <w:szCs w:val="26"/>
                </w:rPr>
              </m:ctrlPr>
            </m:fPr>
            <m:num>
              <m:r>
                <m:rPr>
                  <m:sty m:val="p"/>
                </m:rPr>
                <w:rPr>
                  <w:rFonts w:ascii="Cambria Math" w:eastAsia="Calibri" w:hAnsi="Cambria Math"/>
                  <w:color w:val="auto"/>
                  <w:sz w:val="26"/>
                  <w:szCs w:val="26"/>
                </w:rPr>
                <m:t>1</m:t>
              </m:r>
            </m:num>
            <m:den>
              <m:r>
                <m:rPr>
                  <m:sty m:val="p"/>
                </m:rPr>
                <w:rPr>
                  <w:rFonts w:ascii="Cambria Math" w:eastAsia="Calibri" w:hAnsi="Cambria Math"/>
                  <w:color w:val="auto"/>
                  <w:sz w:val="26"/>
                  <w:szCs w:val="26"/>
                </w:rPr>
                <m:t>2</m:t>
              </m:r>
            </m:den>
          </m:f>
          <m:d>
            <m:dPr>
              <m:ctrlPr>
                <w:rPr>
                  <w:rFonts w:ascii="Cambria Math" w:eastAsia="Calibri" w:hAnsi="Cambria Math"/>
                  <w:color w:val="auto"/>
                  <w:sz w:val="26"/>
                  <w:szCs w:val="26"/>
                </w:rPr>
              </m:ctrlPr>
            </m:dPr>
            <m:e>
              <m:r>
                <m:rPr>
                  <m:sty m:val="p"/>
                </m:rPr>
                <w:rPr>
                  <w:rFonts w:ascii="Cambria Math" w:eastAsia="Calibri" w:hAnsi="Cambria Math"/>
                  <w:color w:val="auto"/>
                  <w:sz w:val="26"/>
                  <w:szCs w:val="26"/>
                </w:rPr>
                <m:t>OC+AB</m:t>
              </m:r>
            </m:e>
          </m:d>
          <m:r>
            <m:rPr>
              <m:sty m:val="p"/>
            </m:rPr>
            <w:rPr>
              <w:rFonts w:ascii="Cambria Math" w:eastAsia="Calibri" w:hAnsi="Cambria Math"/>
              <w:color w:val="auto"/>
              <w:sz w:val="26"/>
              <w:szCs w:val="26"/>
            </w:rPr>
            <m:t>.BC=</m:t>
          </m:r>
          <m:f>
            <m:fPr>
              <m:ctrlPr>
                <w:rPr>
                  <w:rFonts w:ascii="Cambria Math" w:eastAsia="Calibri" w:hAnsi="Cambria Math"/>
                  <w:color w:val="auto"/>
                  <w:sz w:val="26"/>
                  <w:szCs w:val="26"/>
                </w:rPr>
              </m:ctrlPr>
            </m:fPr>
            <m:num>
              <m:r>
                <m:rPr>
                  <m:sty m:val="p"/>
                </m:rPr>
                <w:rPr>
                  <w:rFonts w:ascii="Cambria Math" w:eastAsia="Calibri" w:hAnsi="Cambria Math"/>
                  <w:color w:val="auto"/>
                  <w:sz w:val="26"/>
                  <w:szCs w:val="26"/>
                </w:rPr>
                <m:t>1</m:t>
              </m:r>
            </m:num>
            <m:den>
              <m:r>
                <m:rPr>
                  <m:sty m:val="p"/>
                </m:rPr>
                <w:rPr>
                  <w:rFonts w:ascii="Cambria Math" w:eastAsia="Calibri" w:hAnsi="Cambria Math"/>
                  <w:color w:val="auto"/>
                  <w:sz w:val="26"/>
                  <w:szCs w:val="26"/>
                </w:rPr>
                <m:t>2</m:t>
              </m:r>
            </m:den>
          </m:f>
          <m:d>
            <m:dPr>
              <m:ctrlPr>
                <w:rPr>
                  <w:rFonts w:ascii="Cambria Math" w:eastAsia="Calibri" w:hAnsi="Cambria Math"/>
                  <w:color w:val="auto"/>
                  <w:sz w:val="26"/>
                  <w:szCs w:val="26"/>
                </w:rPr>
              </m:ctrlPr>
            </m:dPr>
            <m:e>
              <m:r>
                <m:rPr>
                  <m:sty m:val="p"/>
                </m:rPr>
                <w:rPr>
                  <w:rFonts w:ascii="Cambria Math" w:eastAsia="Calibri" w:hAnsi="Cambria Math"/>
                  <w:color w:val="auto"/>
                  <w:sz w:val="26"/>
                  <w:szCs w:val="26"/>
                </w:rPr>
                <m:t>4+1</m:t>
              </m:r>
            </m:e>
          </m:d>
          <m:r>
            <m:rPr>
              <m:sty m:val="p"/>
            </m:rPr>
            <w:rPr>
              <w:rFonts w:ascii="Cambria Math" w:eastAsia="Calibri" w:hAnsi="Cambria Math"/>
              <w:color w:val="auto"/>
              <w:sz w:val="26"/>
              <w:szCs w:val="26"/>
            </w:rPr>
            <m:t>.4=10 (</m:t>
          </m:r>
          <m:r>
            <w:rPr>
              <w:rFonts w:ascii="Cambria Math" w:eastAsia="Calibri" w:hAnsi="Cambria Math"/>
              <w:color w:val="auto"/>
              <w:sz w:val="26"/>
              <w:szCs w:val="26"/>
            </w:rPr>
            <m:t>m</m:t>
          </m:r>
          <m:r>
            <m:rPr>
              <m:sty m:val="p"/>
            </m:rPr>
            <w:rPr>
              <w:rFonts w:ascii="Cambria Math" w:eastAsia="Calibri" w:hAnsi="Cambria Math"/>
              <w:color w:val="auto"/>
              <w:sz w:val="26"/>
              <w:szCs w:val="26"/>
            </w:rPr>
            <m:t>)</m:t>
          </m:r>
        </m:oMath>
      </m:oMathPara>
    </w:p>
    <w:p w14:paraId="53B9EFA4" w14:textId="77777777" w:rsidR="00095442" w:rsidRPr="00261E25" w:rsidRDefault="00095442" w:rsidP="00095442">
      <w:pPr>
        <w:spacing w:line="276" w:lineRule="auto"/>
        <w:rPr>
          <w:color w:val="auto"/>
          <w:sz w:val="26"/>
          <w:szCs w:val="26"/>
        </w:rPr>
      </w:pPr>
      <w:r w:rsidRPr="00261E25">
        <w:rPr>
          <w:b/>
          <w:color w:val="auto"/>
          <w:sz w:val="26"/>
          <w:szCs w:val="26"/>
        </w:rPr>
        <w:t>c.</w:t>
      </w:r>
      <w:r w:rsidRPr="00261E25">
        <w:rPr>
          <w:color w:val="auto"/>
          <w:sz w:val="26"/>
          <w:szCs w:val="26"/>
        </w:rPr>
        <w:t xml:space="preserve"> </w:t>
      </w:r>
      <w:r w:rsidRPr="00261E25">
        <w:rPr>
          <w:rFonts w:eastAsia="Calibri"/>
          <w:b/>
          <w:iCs/>
          <w:color w:val="auto"/>
          <w:sz w:val="26"/>
          <w:szCs w:val="26"/>
          <w:lang w:val="fr-FR"/>
          <w14:ligatures w14:val="standardContextual"/>
        </w:rPr>
        <w:t xml:space="preserve">[S] </w:t>
      </w:r>
      <w:r w:rsidRPr="00261E25">
        <w:rPr>
          <w:color w:val="auto"/>
          <w:sz w:val="26"/>
          <w:szCs w:val="26"/>
        </w:rPr>
        <w:t xml:space="preserve">Vận tốc trung bình khi đó: </w:t>
      </w:r>
      <m:oMath>
        <m:r>
          <w:rPr>
            <w:rFonts w:ascii="Cambria Math" w:hAnsi="Cambria Math"/>
            <w:color w:val="auto"/>
            <w:sz w:val="26"/>
            <w:szCs w:val="26"/>
          </w:rPr>
          <m:t>v</m:t>
        </m:r>
        <m:r>
          <m:rPr>
            <m:sty m:val="p"/>
          </m:rPr>
          <w:rPr>
            <w:rFonts w:ascii="Cambria Math" w:hAnsi="Cambria Math"/>
            <w:color w:val="auto"/>
            <w:sz w:val="26"/>
            <w:szCs w:val="26"/>
          </w:rPr>
          <m:t>=</m:t>
        </m:r>
        <m:f>
          <m:fPr>
            <m:ctrlPr>
              <w:rPr>
                <w:rFonts w:ascii="Cambria Math" w:hAnsi="Cambria Math"/>
                <w:color w:val="auto"/>
                <w:sz w:val="26"/>
                <w:szCs w:val="26"/>
              </w:rPr>
            </m:ctrlPr>
          </m:fPr>
          <m:num>
            <m:r>
              <w:rPr>
                <w:rFonts w:ascii="Cambria Math" w:hAnsi="Cambria Math"/>
                <w:color w:val="auto"/>
                <w:sz w:val="26"/>
                <w:szCs w:val="26"/>
              </w:rPr>
              <m:t>d</m:t>
            </m:r>
          </m:num>
          <m:den>
            <m:r>
              <w:rPr>
                <w:rFonts w:ascii="Cambria Math" w:hAnsi="Cambria Math"/>
                <w:color w:val="auto"/>
                <w:sz w:val="26"/>
                <w:szCs w:val="26"/>
              </w:rPr>
              <m:t>t</m:t>
            </m:r>
          </m:den>
        </m:f>
        <m:r>
          <m:rPr>
            <m:sty m:val="p"/>
          </m:rPr>
          <w:rPr>
            <w:rFonts w:ascii="Cambria Math" w:hAnsi="Cambria Math"/>
            <w:color w:val="auto"/>
            <w:sz w:val="26"/>
            <w:szCs w:val="26"/>
          </w:rPr>
          <m:t>=</m:t>
        </m:r>
        <m:f>
          <m:fPr>
            <m:ctrlPr>
              <w:rPr>
                <w:rFonts w:ascii="Cambria Math" w:hAnsi="Cambria Math"/>
                <w:color w:val="auto"/>
                <w:sz w:val="26"/>
                <w:szCs w:val="26"/>
              </w:rPr>
            </m:ctrlPr>
          </m:fPr>
          <m:num>
            <m:r>
              <m:rPr>
                <m:sty m:val="p"/>
              </m:rPr>
              <w:rPr>
                <w:rFonts w:ascii="Cambria Math" w:hAnsi="Cambria Math"/>
                <w:color w:val="auto"/>
                <w:sz w:val="26"/>
                <w:szCs w:val="26"/>
              </w:rPr>
              <m:t>10</m:t>
            </m:r>
          </m:num>
          <m:den>
            <m:r>
              <m:rPr>
                <m:sty m:val="p"/>
              </m:rPr>
              <w:rPr>
                <w:rFonts w:ascii="Cambria Math" w:hAnsi="Cambria Math"/>
                <w:color w:val="auto"/>
                <w:sz w:val="26"/>
                <w:szCs w:val="26"/>
              </w:rPr>
              <m:t>4</m:t>
            </m:r>
          </m:den>
        </m:f>
        <m:r>
          <m:rPr>
            <m:sty m:val="p"/>
          </m:rPr>
          <w:rPr>
            <w:rFonts w:ascii="Cambria Math" w:hAnsi="Cambria Math"/>
            <w:color w:val="auto"/>
            <w:sz w:val="26"/>
            <w:szCs w:val="26"/>
          </w:rPr>
          <m:t>=2,5</m:t>
        </m:r>
        <m:r>
          <w:rPr>
            <w:rFonts w:ascii="Cambria Math" w:hAnsi="Cambria Math"/>
            <w:color w:val="auto"/>
            <w:sz w:val="26"/>
            <w:szCs w:val="26"/>
          </w:rPr>
          <m:t>m</m:t>
        </m:r>
        <m:r>
          <m:rPr>
            <m:sty m:val="p"/>
          </m:rPr>
          <w:rPr>
            <w:rFonts w:ascii="Cambria Math" w:hAnsi="Cambria Math"/>
            <w:color w:val="auto"/>
            <w:sz w:val="26"/>
            <w:szCs w:val="26"/>
          </w:rPr>
          <m:t>/</m:t>
        </m:r>
        <m:r>
          <w:rPr>
            <w:rFonts w:ascii="Cambria Math" w:hAnsi="Cambria Math"/>
            <w:color w:val="auto"/>
            <w:sz w:val="26"/>
            <w:szCs w:val="26"/>
          </w:rPr>
          <m:t>s</m:t>
        </m:r>
      </m:oMath>
    </w:p>
    <w:p w14:paraId="1F2B5BB2" w14:textId="77777777" w:rsidR="00095442" w:rsidRPr="00261E25" w:rsidRDefault="00095442" w:rsidP="00095442">
      <w:pPr>
        <w:spacing w:line="276" w:lineRule="auto"/>
        <w:rPr>
          <w:rFonts w:eastAsia="Calibri"/>
          <w:color w:val="auto"/>
          <w:sz w:val="26"/>
          <w:szCs w:val="26"/>
        </w:rPr>
      </w:pPr>
      <w:r w:rsidRPr="00261E25">
        <w:rPr>
          <w:rFonts w:eastAsia="Calibri"/>
          <w:b/>
          <w:color w:val="auto"/>
          <w:sz w:val="26"/>
          <w:szCs w:val="26"/>
        </w:rPr>
        <w:t>d.</w:t>
      </w:r>
      <w:r w:rsidRPr="00261E25">
        <w:rPr>
          <w:rFonts w:eastAsia="Calibri"/>
          <w:b/>
          <w:iCs/>
          <w:color w:val="auto"/>
          <w:sz w:val="26"/>
          <w:szCs w:val="26"/>
          <w:lang w:val="fr-FR"/>
          <w14:ligatures w14:val="standardContextual"/>
        </w:rPr>
        <w:t xml:space="preserve">[Đ] </w:t>
      </w:r>
      <w:r w:rsidRPr="00261E25">
        <w:rPr>
          <w:rFonts w:eastAsia="Calibri"/>
          <w:color w:val="auto"/>
          <w:sz w:val="26"/>
          <w:szCs w:val="26"/>
        </w:rPr>
        <w:t xml:space="preserve"> Độ dịch chuyển = Diện tích hình thang OAEG + Diện tích tam giác EDF</w:t>
      </w:r>
    </w:p>
    <w:p w14:paraId="5D696B78" w14:textId="77777777" w:rsidR="00095442" w:rsidRPr="00261E25" w:rsidRDefault="00095442" w:rsidP="00095442">
      <w:pPr>
        <w:spacing w:line="276" w:lineRule="auto"/>
        <w:rPr>
          <w:rFonts w:eastAsia="Calibri"/>
          <w:color w:val="auto"/>
          <w:sz w:val="26"/>
          <w:szCs w:val="26"/>
        </w:rPr>
      </w:pPr>
      <m:oMathPara>
        <m:oMath>
          <m:r>
            <w:rPr>
              <w:rFonts w:ascii="Cambria Math" w:eastAsia="Calibri" w:hAnsi="Cambria Math"/>
              <w:color w:val="auto"/>
              <w:sz w:val="26"/>
              <w:szCs w:val="26"/>
            </w:rPr>
            <m:t>d</m:t>
          </m:r>
          <m:r>
            <m:rPr>
              <m:sty m:val="p"/>
            </m:rPr>
            <w:rPr>
              <w:rFonts w:ascii="Cambria Math" w:eastAsia="Calibri" w:hAnsi="Cambria Math"/>
              <w:color w:val="auto"/>
              <w:sz w:val="26"/>
              <w:szCs w:val="26"/>
            </w:rPr>
            <m:t>=</m:t>
          </m:r>
          <m:f>
            <m:fPr>
              <m:ctrlPr>
                <w:rPr>
                  <w:rFonts w:ascii="Cambria Math" w:eastAsia="Calibri" w:hAnsi="Cambria Math"/>
                  <w:color w:val="auto"/>
                  <w:sz w:val="26"/>
                  <w:szCs w:val="26"/>
                </w:rPr>
              </m:ctrlPr>
            </m:fPr>
            <m:num>
              <m:r>
                <m:rPr>
                  <m:sty m:val="p"/>
                </m:rPr>
                <w:rPr>
                  <w:rFonts w:ascii="Cambria Math" w:eastAsia="Calibri" w:hAnsi="Cambria Math"/>
                  <w:color w:val="auto"/>
                  <w:sz w:val="26"/>
                  <w:szCs w:val="26"/>
                </w:rPr>
                <m:t>1</m:t>
              </m:r>
            </m:num>
            <m:den>
              <m:r>
                <m:rPr>
                  <m:sty m:val="p"/>
                </m:rPr>
                <w:rPr>
                  <w:rFonts w:ascii="Cambria Math" w:eastAsia="Calibri" w:hAnsi="Cambria Math"/>
                  <w:color w:val="auto"/>
                  <w:sz w:val="26"/>
                  <w:szCs w:val="26"/>
                </w:rPr>
                <m:t>2</m:t>
              </m:r>
            </m:den>
          </m:f>
          <m:d>
            <m:dPr>
              <m:ctrlPr>
                <w:rPr>
                  <w:rFonts w:ascii="Cambria Math" w:eastAsia="Calibri" w:hAnsi="Cambria Math"/>
                  <w:color w:val="auto"/>
                  <w:sz w:val="26"/>
                  <w:szCs w:val="26"/>
                </w:rPr>
              </m:ctrlPr>
            </m:dPr>
            <m:e>
              <m:r>
                <m:rPr>
                  <m:sty m:val="p"/>
                </m:rPr>
                <w:rPr>
                  <w:rFonts w:ascii="Cambria Math" w:eastAsia="Calibri" w:hAnsi="Cambria Math"/>
                  <w:color w:val="auto"/>
                  <w:sz w:val="26"/>
                  <w:szCs w:val="26"/>
                </w:rPr>
                <m:t>OG+AE</m:t>
              </m:r>
            </m:e>
          </m:d>
          <m:r>
            <m:rPr>
              <m:sty m:val="p"/>
            </m:rPr>
            <w:rPr>
              <w:rFonts w:ascii="Cambria Math" w:eastAsia="Calibri" w:hAnsi="Cambria Math"/>
              <w:color w:val="auto"/>
              <w:sz w:val="26"/>
              <w:szCs w:val="26"/>
            </w:rPr>
            <m:t>.EG+</m:t>
          </m:r>
          <m:f>
            <m:fPr>
              <m:ctrlPr>
                <w:rPr>
                  <w:rFonts w:ascii="Cambria Math" w:eastAsia="Calibri" w:hAnsi="Cambria Math"/>
                  <w:color w:val="auto"/>
                  <w:sz w:val="26"/>
                  <w:szCs w:val="26"/>
                </w:rPr>
              </m:ctrlPr>
            </m:fPr>
            <m:num>
              <m:r>
                <m:rPr>
                  <m:sty m:val="p"/>
                </m:rPr>
                <w:rPr>
                  <w:rFonts w:ascii="Cambria Math" w:eastAsia="Calibri" w:hAnsi="Cambria Math"/>
                  <w:color w:val="auto"/>
                  <w:sz w:val="26"/>
                  <w:szCs w:val="26"/>
                </w:rPr>
                <m:t>1</m:t>
              </m:r>
            </m:num>
            <m:den>
              <m:r>
                <m:rPr>
                  <m:sty m:val="p"/>
                </m:rPr>
                <w:rPr>
                  <w:rFonts w:ascii="Cambria Math" w:eastAsia="Calibri" w:hAnsi="Cambria Math"/>
                  <w:color w:val="auto"/>
                  <w:sz w:val="26"/>
                  <w:szCs w:val="26"/>
                </w:rPr>
                <m:t>2</m:t>
              </m:r>
            </m:den>
          </m:f>
          <m:r>
            <m:rPr>
              <m:sty m:val="p"/>
            </m:rPr>
            <w:rPr>
              <w:rFonts w:ascii="Cambria Math" w:eastAsia="Calibri" w:hAnsi="Cambria Math"/>
              <w:color w:val="auto"/>
              <w:sz w:val="26"/>
              <w:szCs w:val="26"/>
            </w:rPr>
            <m:t>EF.ED=</m:t>
          </m:r>
          <m:f>
            <m:fPr>
              <m:ctrlPr>
                <w:rPr>
                  <w:rFonts w:ascii="Cambria Math" w:eastAsia="Calibri" w:hAnsi="Cambria Math"/>
                  <w:color w:val="auto"/>
                  <w:sz w:val="26"/>
                  <w:szCs w:val="26"/>
                </w:rPr>
              </m:ctrlPr>
            </m:fPr>
            <m:num>
              <m:r>
                <m:rPr>
                  <m:sty m:val="p"/>
                </m:rPr>
                <w:rPr>
                  <w:rFonts w:ascii="Cambria Math" w:eastAsia="Calibri" w:hAnsi="Cambria Math"/>
                  <w:color w:val="auto"/>
                  <w:sz w:val="26"/>
                  <w:szCs w:val="26"/>
                </w:rPr>
                <m:t>1</m:t>
              </m:r>
            </m:num>
            <m:den>
              <m:r>
                <m:rPr>
                  <m:sty m:val="p"/>
                </m:rPr>
                <w:rPr>
                  <w:rFonts w:ascii="Cambria Math" w:eastAsia="Calibri" w:hAnsi="Cambria Math"/>
                  <w:color w:val="auto"/>
                  <w:sz w:val="26"/>
                  <w:szCs w:val="26"/>
                </w:rPr>
                <m:t>2</m:t>
              </m:r>
            </m:den>
          </m:f>
          <m:d>
            <m:dPr>
              <m:ctrlPr>
                <w:rPr>
                  <w:rFonts w:ascii="Cambria Math" w:eastAsia="Calibri" w:hAnsi="Cambria Math"/>
                  <w:color w:val="auto"/>
                  <w:sz w:val="26"/>
                  <w:szCs w:val="26"/>
                </w:rPr>
              </m:ctrlPr>
            </m:dPr>
            <m:e>
              <m:r>
                <m:rPr>
                  <m:sty m:val="p"/>
                </m:rPr>
                <w:rPr>
                  <w:rFonts w:ascii="Cambria Math" w:eastAsia="Calibri" w:hAnsi="Cambria Math"/>
                  <w:color w:val="auto"/>
                  <w:sz w:val="26"/>
                  <w:szCs w:val="26"/>
                </w:rPr>
                <m:t>10+4</m:t>
              </m:r>
            </m:e>
          </m:d>
          <m:r>
            <m:rPr>
              <m:sty m:val="p"/>
            </m:rPr>
            <w:rPr>
              <w:rFonts w:ascii="Cambria Math" w:eastAsia="Calibri" w:hAnsi="Cambria Math"/>
              <w:color w:val="auto"/>
              <w:sz w:val="26"/>
              <w:szCs w:val="26"/>
            </w:rPr>
            <m:t>.4+</m:t>
          </m:r>
          <m:f>
            <m:fPr>
              <m:ctrlPr>
                <w:rPr>
                  <w:rFonts w:ascii="Cambria Math" w:eastAsia="Calibri" w:hAnsi="Cambria Math"/>
                  <w:color w:val="auto"/>
                  <w:sz w:val="26"/>
                  <w:szCs w:val="26"/>
                </w:rPr>
              </m:ctrlPr>
            </m:fPr>
            <m:num>
              <m:r>
                <m:rPr>
                  <m:sty m:val="p"/>
                </m:rPr>
                <w:rPr>
                  <w:rFonts w:ascii="Cambria Math" w:eastAsia="Calibri" w:hAnsi="Cambria Math"/>
                  <w:color w:val="auto"/>
                  <w:sz w:val="26"/>
                  <w:szCs w:val="26"/>
                </w:rPr>
                <m:t>1</m:t>
              </m:r>
            </m:num>
            <m:den>
              <m:r>
                <m:rPr>
                  <m:sty m:val="p"/>
                </m:rPr>
                <w:rPr>
                  <w:rFonts w:ascii="Cambria Math" w:eastAsia="Calibri" w:hAnsi="Cambria Math"/>
                  <w:color w:val="auto"/>
                  <w:sz w:val="26"/>
                  <w:szCs w:val="26"/>
                </w:rPr>
                <m:t>2</m:t>
              </m:r>
            </m:den>
          </m:f>
          <m:r>
            <m:rPr>
              <m:sty m:val="p"/>
            </m:rPr>
            <w:rPr>
              <w:rFonts w:ascii="Cambria Math" w:eastAsia="Calibri" w:hAnsi="Cambria Math"/>
              <w:color w:val="auto"/>
              <w:sz w:val="26"/>
              <w:szCs w:val="26"/>
            </w:rPr>
            <m:t>2.3=31m</m:t>
          </m:r>
        </m:oMath>
      </m:oMathPara>
    </w:p>
    <w:p w14:paraId="304CB017" w14:textId="77777777" w:rsidR="00095442" w:rsidRPr="00261E25" w:rsidRDefault="00095442" w:rsidP="00095442">
      <w:pPr>
        <w:spacing w:line="276" w:lineRule="auto"/>
        <w:rPr>
          <w:rFonts w:eastAsia="Calibri"/>
          <w:color w:val="auto"/>
          <w:sz w:val="26"/>
          <w:szCs w:val="26"/>
        </w:rPr>
      </w:pPr>
      <w:r w:rsidRPr="00261E25">
        <w:rPr>
          <w:rFonts w:eastAsia="Calibri"/>
          <w:color w:val="auto"/>
          <w:sz w:val="26"/>
          <w:szCs w:val="26"/>
        </w:rPr>
        <w:t>Chất điểm chuyển động thẳng không đổi chiều nên S = d</w:t>
      </w:r>
    </w:p>
    <w:p w14:paraId="090C1F80" w14:textId="77777777" w:rsidR="00095442" w:rsidRPr="00261E25" w:rsidRDefault="00095442" w:rsidP="00095442">
      <w:pPr>
        <w:spacing w:line="276" w:lineRule="auto"/>
        <w:rPr>
          <w:color w:val="auto"/>
          <w:sz w:val="26"/>
          <w:szCs w:val="26"/>
        </w:rPr>
      </w:pPr>
      <w:r w:rsidRPr="00261E25">
        <w:rPr>
          <w:color w:val="auto"/>
          <w:sz w:val="26"/>
          <w:szCs w:val="26"/>
        </w:rPr>
        <w:t xml:space="preserve">Tốc độ trung bình khi đó: </w:t>
      </w:r>
      <m:oMath>
        <m:r>
          <w:rPr>
            <w:rFonts w:ascii="Cambria Math" w:hAnsi="Cambria Math"/>
            <w:color w:val="auto"/>
            <w:sz w:val="26"/>
            <w:szCs w:val="26"/>
          </w:rPr>
          <m:t>v</m:t>
        </m:r>
        <m:r>
          <m:rPr>
            <m:sty m:val="p"/>
          </m:rPr>
          <w:rPr>
            <w:rFonts w:ascii="Cambria Math" w:hAnsi="Cambria Math"/>
            <w:color w:val="auto"/>
            <w:sz w:val="26"/>
            <w:szCs w:val="26"/>
          </w:rPr>
          <m:t>=</m:t>
        </m:r>
        <m:f>
          <m:fPr>
            <m:ctrlPr>
              <w:rPr>
                <w:rFonts w:ascii="Cambria Math" w:hAnsi="Cambria Math"/>
                <w:color w:val="auto"/>
                <w:sz w:val="26"/>
                <w:szCs w:val="26"/>
              </w:rPr>
            </m:ctrlPr>
          </m:fPr>
          <m:num>
            <m:r>
              <w:rPr>
                <w:rFonts w:ascii="Cambria Math" w:hAnsi="Cambria Math"/>
                <w:color w:val="auto"/>
                <w:sz w:val="26"/>
                <w:szCs w:val="26"/>
              </w:rPr>
              <m:t>s</m:t>
            </m:r>
          </m:num>
          <m:den>
            <m:r>
              <w:rPr>
                <w:rFonts w:ascii="Cambria Math" w:hAnsi="Cambria Math"/>
                <w:color w:val="auto"/>
                <w:sz w:val="26"/>
                <w:szCs w:val="26"/>
              </w:rPr>
              <m:t>t</m:t>
            </m:r>
          </m:den>
        </m:f>
        <m:r>
          <m:rPr>
            <m:sty m:val="p"/>
          </m:rPr>
          <w:rPr>
            <w:rFonts w:ascii="Cambria Math" w:hAnsi="Cambria Math"/>
            <w:color w:val="auto"/>
            <w:sz w:val="26"/>
            <w:szCs w:val="26"/>
          </w:rPr>
          <m:t>=</m:t>
        </m:r>
        <m:f>
          <m:fPr>
            <m:ctrlPr>
              <w:rPr>
                <w:rFonts w:ascii="Cambria Math" w:hAnsi="Cambria Math"/>
                <w:color w:val="auto"/>
                <w:sz w:val="26"/>
                <w:szCs w:val="26"/>
              </w:rPr>
            </m:ctrlPr>
          </m:fPr>
          <m:num>
            <m:r>
              <m:rPr>
                <m:sty m:val="p"/>
              </m:rPr>
              <w:rPr>
                <w:rFonts w:ascii="Cambria Math" w:hAnsi="Cambria Math"/>
                <w:color w:val="auto"/>
                <w:sz w:val="26"/>
                <w:szCs w:val="26"/>
              </w:rPr>
              <m:t>31</m:t>
            </m:r>
          </m:num>
          <m:den>
            <m:r>
              <m:rPr>
                <m:sty m:val="p"/>
              </m:rPr>
              <w:rPr>
                <w:rFonts w:ascii="Cambria Math" w:hAnsi="Cambria Math"/>
                <w:color w:val="auto"/>
                <w:sz w:val="26"/>
                <w:szCs w:val="26"/>
              </w:rPr>
              <m:t>10</m:t>
            </m:r>
          </m:den>
        </m:f>
        <m:r>
          <m:rPr>
            <m:sty m:val="p"/>
          </m:rPr>
          <w:rPr>
            <w:rFonts w:ascii="Cambria Math" w:hAnsi="Cambria Math"/>
            <w:color w:val="auto"/>
            <w:sz w:val="26"/>
            <w:szCs w:val="26"/>
          </w:rPr>
          <m:t>=3,1</m:t>
        </m:r>
        <m:r>
          <w:rPr>
            <w:rFonts w:ascii="Cambria Math" w:hAnsi="Cambria Math"/>
            <w:color w:val="auto"/>
            <w:sz w:val="26"/>
            <w:szCs w:val="26"/>
          </w:rPr>
          <m:t>m</m:t>
        </m:r>
        <m:r>
          <m:rPr>
            <m:sty m:val="p"/>
          </m:rPr>
          <w:rPr>
            <w:rFonts w:ascii="Cambria Math" w:hAnsi="Cambria Math"/>
            <w:color w:val="auto"/>
            <w:sz w:val="26"/>
            <w:szCs w:val="26"/>
          </w:rPr>
          <m:t>/</m:t>
        </m:r>
        <m:r>
          <w:rPr>
            <w:rFonts w:ascii="Cambria Math" w:hAnsi="Cambria Math"/>
            <w:color w:val="auto"/>
            <w:sz w:val="26"/>
            <w:szCs w:val="26"/>
          </w:rPr>
          <m:t>s</m:t>
        </m:r>
      </m:oMath>
    </w:p>
    <w:p w14:paraId="31212D5E"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 xml:space="preserve">Câu 4 : </w:t>
      </w:r>
    </w:p>
    <w:p w14:paraId="60D64E02" w14:textId="77777777" w:rsidR="00095442" w:rsidRPr="00261E25" w:rsidRDefault="00095442" w:rsidP="00095442">
      <w:pPr>
        <w:spacing w:line="276" w:lineRule="auto"/>
        <w:jc w:val="both"/>
        <w:rPr>
          <w:color w:val="auto"/>
          <w:sz w:val="26"/>
          <w:szCs w:val="26"/>
        </w:rPr>
      </w:pPr>
      <w:r w:rsidRPr="00261E25">
        <w:rPr>
          <w:b/>
          <w:color w:val="auto"/>
          <w:sz w:val="26"/>
          <w:szCs w:val="26"/>
        </w:rPr>
        <w:t>a</w:t>
      </w:r>
      <w:r w:rsidRPr="00261E25">
        <w:rPr>
          <w:color w:val="auto"/>
          <w:sz w:val="26"/>
          <w:szCs w:val="26"/>
        </w:rPr>
        <w:t xml:space="preserve">. </w:t>
      </w:r>
      <w:r w:rsidRPr="00261E25">
        <w:rPr>
          <w:rFonts w:eastAsia="Calibri"/>
          <w:b/>
          <w:iCs/>
          <w:color w:val="auto"/>
          <w:sz w:val="26"/>
          <w:szCs w:val="26"/>
          <w:lang w:val="fr-FR"/>
          <w14:ligatures w14:val="standardContextual"/>
        </w:rPr>
        <w:t xml:space="preserve">[S] </w:t>
      </w:r>
      <w:r w:rsidRPr="00261E25">
        <w:rPr>
          <w:color w:val="auto"/>
          <w:sz w:val="26"/>
          <w:szCs w:val="26"/>
        </w:rPr>
        <w:t>Vật chuyển thẳng nhanh dần đều với vận tốc ban đầu là 4 m/s</w:t>
      </w:r>
    </w:p>
    <w:p w14:paraId="187B7AEB" w14:textId="77777777" w:rsidR="00095442" w:rsidRPr="00261E25" w:rsidRDefault="00095442" w:rsidP="00095442">
      <w:pPr>
        <w:spacing w:line="276" w:lineRule="auto"/>
        <w:jc w:val="both"/>
        <w:rPr>
          <w:color w:val="auto"/>
          <w:sz w:val="26"/>
          <w:szCs w:val="26"/>
        </w:rPr>
      </w:pPr>
      <w:r w:rsidRPr="00261E25">
        <w:rPr>
          <w:b/>
          <w:color w:val="auto"/>
          <w:sz w:val="26"/>
          <w:szCs w:val="26"/>
        </w:rPr>
        <w:t>b.</w:t>
      </w:r>
      <w:r w:rsidRPr="00261E25">
        <w:rPr>
          <w:rFonts w:eastAsia="Calibri"/>
          <w:b/>
          <w:iCs/>
          <w:color w:val="auto"/>
          <w:sz w:val="26"/>
          <w:szCs w:val="26"/>
          <w:lang w:val="fr-FR"/>
          <w14:ligatures w14:val="standardContextual"/>
        </w:rPr>
        <w:t xml:space="preserve">[S] </w:t>
      </w:r>
      <w:r w:rsidRPr="00261E25">
        <w:rPr>
          <w:color w:val="auto"/>
          <w:sz w:val="26"/>
          <w:szCs w:val="26"/>
        </w:rPr>
        <w:t xml:space="preserve"> Vận tốc của vật tại thời điểm t</w:t>
      </w:r>
      <w:r w:rsidRPr="00261E25">
        <w:rPr>
          <w:color w:val="auto"/>
          <w:sz w:val="26"/>
          <w:szCs w:val="26"/>
          <w:vertAlign w:val="subscript"/>
        </w:rPr>
        <w:t>A</w:t>
      </w:r>
      <w:r w:rsidRPr="00261E25">
        <w:rPr>
          <w:color w:val="auto"/>
          <w:sz w:val="26"/>
          <w:szCs w:val="26"/>
        </w:rPr>
        <w:t xml:space="preserve">  là  10 m/s</w:t>
      </w:r>
    </w:p>
    <w:p w14:paraId="54275B31" w14:textId="77777777" w:rsidR="00095442" w:rsidRPr="00261E25" w:rsidRDefault="00095442" w:rsidP="00095442">
      <w:pPr>
        <w:spacing w:line="276" w:lineRule="auto"/>
        <w:rPr>
          <w:rFonts w:eastAsia="Calibri"/>
          <w:color w:val="auto"/>
          <w:sz w:val="26"/>
          <w:szCs w:val="26"/>
        </w:rPr>
      </w:pPr>
      <w:r w:rsidRPr="00261E25">
        <w:rPr>
          <w:rFonts w:eastAsia="Calibri"/>
          <w:b/>
          <w:color w:val="auto"/>
          <w:sz w:val="26"/>
          <w:szCs w:val="26"/>
        </w:rPr>
        <w:t>c.</w:t>
      </w:r>
      <w:r w:rsidRPr="00261E25">
        <w:rPr>
          <w:rFonts w:eastAsia="Calibri"/>
          <w:color w:val="auto"/>
          <w:sz w:val="26"/>
          <w:szCs w:val="26"/>
        </w:rPr>
        <w:t xml:space="preserve"> </w:t>
      </w:r>
      <w:r w:rsidRPr="00261E25">
        <w:rPr>
          <w:rFonts w:eastAsia="Calibri"/>
          <w:b/>
          <w:iCs/>
          <w:color w:val="auto"/>
          <w:sz w:val="26"/>
          <w:szCs w:val="26"/>
          <w:lang w:val="fr-FR"/>
          <w14:ligatures w14:val="standardContextual"/>
        </w:rPr>
        <w:t xml:space="preserve">[Đ] </w:t>
      </w:r>
      <w:r w:rsidRPr="00261E25">
        <w:rPr>
          <w:rFonts w:eastAsia="Calibri"/>
          <w:color w:val="auto"/>
          <w:sz w:val="26"/>
          <w:szCs w:val="26"/>
        </w:rPr>
        <w:t>Độ dịch chuyển có độ lớn bằng diện tích của hình thang vuông có đường cao là t và các đáy có độ lớn v</w:t>
      </w:r>
      <w:r w:rsidRPr="00261E25">
        <w:rPr>
          <w:rFonts w:eastAsia="Calibri"/>
          <w:color w:val="auto"/>
          <w:sz w:val="26"/>
          <w:szCs w:val="26"/>
          <w:vertAlign w:val="subscript"/>
        </w:rPr>
        <w:t>0</w:t>
      </w:r>
      <w:r w:rsidRPr="00261E25">
        <w:rPr>
          <w:rFonts w:eastAsia="Calibri"/>
          <w:color w:val="auto"/>
          <w:sz w:val="26"/>
          <w:szCs w:val="26"/>
        </w:rPr>
        <w:t>, v.</w:t>
      </w:r>
    </w:p>
    <w:p w14:paraId="04E24E21" w14:textId="77777777" w:rsidR="00095442" w:rsidRPr="00261E25" w:rsidRDefault="00095442" w:rsidP="00095442">
      <w:pPr>
        <w:spacing w:line="276" w:lineRule="auto"/>
        <w:rPr>
          <w:rFonts w:eastAsia="Calibri"/>
          <w:color w:val="auto"/>
          <w:sz w:val="26"/>
          <w:szCs w:val="26"/>
        </w:rPr>
      </w:pPr>
      <w:r w:rsidRPr="00261E25">
        <w:rPr>
          <w:rFonts w:eastAsia="Calibri"/>
          <w:color w:val="auto"/>
          <w:sz w:val="26"/>
          <w:szCs w:val="26"/>
        </w:rPr>
        <w:t>Từ đồ thị ta có: v</w:t>
      </w:r>
      <w:r w:rsidRPr="00261E25">
        <w:rPr>
          <w:rFonts w:eastAsia="Calibri"/>
          <w:color w:val="auto"/>
          <w:sz w:val="26"/>
          <w:szCs w:val="26"/>
          <w:vertAlign w:val="subscript"/>
        </w:rPr>
        <w:t>0</w:t>
      </w:r>
      <w:r w:rsidRPr="00261E25">
        <w:rPr>
          <w:rFonts w:eastAsia="Calibri"/>
          <w:color w:val="auto"/>
          <w:sz w:val="26"/>
          <w:szCs w:val="26"/>
        </w:rPr>
        <w:t xml:space="preserve"> = 4 (m/s); v = 16 (m/s) t = 6(s)</w:t>
      </w:r>
    </w:p>
    <w:p w14:paraId="78DC0DF8" w14:textId="77777777" w:rsidR="00095442" w:rsidRPr="00261E25" w:rsidRDefault="00095442" w:rsidP="00095442">
      <w:pPr>
        <w:spacing w:line="276" w:lineRule="auto"/>
        <w:rPr>
          <w:rFonts w:eastAsia="Calibri"/>
          <w:color w:val="auto"/>
          <w:sz w:val="26"/>
          <w:szCs w:val="26"/>
        </w:rPr>
      </w:pPr>
      <w:r w:rsidRPr="00261E25">
        <w:rPr>
          <w:rFonts w:eastAsia="Calibri"/>
          <w:color w:val="auto"/>
          <w:sz w:val="26"/>
          <w:szCs w:val="26"/>
        </w:rPr>
        <w:sym w:font="Symbol" w:char="F0DE"/>
      </w:r>
      <w:r w:rsidRPr="00261E25">
        <w:rPr>
          <w:rFonts w:eastAsia="Calibri"/>
          <w:color w:val="auto"/>
          <w:sz w:val="26"/>
          <w:szCs w:val="26"/>
        </w:rPr>
        <w:t xml:space="preserve"> Độ dịch chuyển là: d = (4 + 16).6/2 = 60 (m)</w:t>
      </w:r>
    </w:p>
    <w:p w14:paraId="2D10D5F6" w14:textId="77777777" w:rsidR="00095442" w:rsidRPr="00261E25" w:rsidRDefault="00095442" w:rsidP="00095442">
      <w:pPr>
        <w:spacing w:line="276" w:lineRule="auto"/>
        <w:rPr>
          <w:color w:val="auto"/>
          <w:sz w:val="26"/>
          <w:szCs w:val="26"/>
          <w:lang w:val="pt-BR"/>
        </w:rPr>
      </w:pPr>
      <w:r w:rsidRPr="00261E25">
        <w:rPr>
          <w:b/>
          <w:color w:val="auto"/>
          <w:sz w:val="26"/>
          <w:szCs w:val="26"/>
          <w:lang w:val="pt-BR"/>
        </w:rPr>
        <w:t>d.</w:t>
      </w:r>
      <w:r w:rsidRPr="00261E25">
        <w:rPr>
          <w:rFonts w:eastAsia="Calibri"/>
          <w:b/>
          <w:iCs/>
          <w:color w:val="auto"/>
          <w:sz w:val="26"/>
          <w:szCs w:val="26"/>
          <w:lang w:val="fr-FR"/>
          <w14:ligatures w14:val="standardContextual"/>
        </w:rPr>
        <w:t xml:space="preserve">[Đ] </w:t>
      </w:r>
      <w:r w:rsidRPr="00261E25">
        <w:rPr>
          <w:color w:val="auto"/>
          <w:sz w:val="26"/>
          <w:szCs w:val="26"/>
          <w:lang w:val="pt-BR"/>
        </w:rPr>
        <w:t xml:space="preserve">  Ta có: Gia tốc: a = </w:t>
      </w:r>
      <w:r w:rsidRPr="00261E25">
        <w:rPr>
          <w:color w:val="auto"/>
          <w:sz w:val="26"/>
          <w:szCs w:val="26"/>
        </w:rPr>
        <w:t>Δ</w:t>
      </w:r>
      <w:r w:rsidRPr="00261E25">
        <w:rPr>
          <w:color w:val="auto"/>
          <w:sz w:val="26"/>
          <w:szCs w:val="26"/>
          <w:lang w:val="pt-BR"/>
        </w:rPr>
        <w:t>v/</w:t>
      </w:r>
      <w:r w:rsidRPr="00261E25">
        <w:rPr>
          <w:color w:val="auto"/>
          <w:sz w:val="26"/>
          <w:szCs w:val="26"/>
        </w:rPr>
        <w:t>Δ</w:t>
      </w:r>
      <w:r w:rsidRPr="00261E25">
        <w:rPr>
          <w:color w:val="auto"/>
          <w:sz w:val="26"/>
          <w:szCs w:val="26"/>
          <w:lang w:val="pt-BR"/>
        </w:rPr>
        <w:t>t</w:t>
      </w:r>
    </w:p>
    <w:p w14:paraId="79ED035F" w14:textId="77777777" w:rsidR="00095442" w:rsidRPr="00261E25" w:rsidRDefault="00095442" w:rsidP="00095442">
      <w:pPr>
        <w:spacing w:line="276" w:lineRule="auto"/>
        <w:rPr>
          <w:rFonts w:eastAsia="Calibri"/>
          <w:color w:val="auto"/>
          <w:sz w:val="26"/>
          <w:szCs w:val="26"/>
          <w:lang w:val="pt-BR"/>
        </w:rPr>
      </w:pPr>
      <w:r w:rsidRPr="00261E25">
        <w:rPr>
          <w:rFonts w:eastAsia="Calibri"/>
          <w:color w:val="auto"/>
          <w:sz w:val="26"/>
          <w:szCs w:val="26"/>
          <w:lang w:val="pt-BR"/>
        </w:rPr>
        <w:t>Từ đồ thị ta thấy: Độ biến thiên vận tốc các khoảng thời gian bằng nhau là 2 m/s.</w:t>
      </w:r>
    </w:p>
    <w:p w14:paraId="14A75EE2" w14:textId="77777777" w:rsidR="00095442" w:rsidRPr="00261E25" w:rsidRDefault="00095442" w:rsidP="00095442">
      <w:pPr>
        <w:spacing w:line="276" w:lineRule="auto"/>
        <w:rPr>
          <w:rFonts w:eastAsia="Calibri"/>
          <w:color w:val="auto"/>
          <w:sz w:val="26"/>
          <w:szCs w:val="26"/>
          <w:lang w:val="pt-BR"/>
        </w:rPr>
      </w:pPr>
      <w:r w:rsidRPr="00261E25">
        <w:rPr>
          <w:rFonts w:eastAsia="Calibri"/>
          <w:color w:val="auto"/>
          <w:sz w:val="26"/>
          <w:szCs w:val="26"/>
          <w:lang w:val="pt-BR"/>
        </w:rPr>
        <w:t xml:space="preserve">Xét giữa 2 thời điểm A và B: </w:t>
      </w:r>
    </w:p>
    <w:p w14:paraId="73EFB1E1" w14:textId="77777777" w:rsidR="00095442" w:rsidRPr="00261E25" w:rsidRDefault="00095442" w:rsidP="00095442">
      <w:pPr>
        <w:spacing w:line="276" w:lineRule="auto"/>
        <w:rPr>
          <w:rFonts w:eastAsia="Calibri"/>
          <w:color w:val="auto"/>
          <w:sz w:val="26"/>
          <w:szCs w:val="26"/>
        </w:rPr>
      </w:pPr>
      <m:oMathPara>
        <m:oMath>
          <m:r>
            <w:rPr>
              <w:rFonts w:ascii="Cambria Math" w:eastAsia="Calibri" w:hAnsi="Cambria Math"/>
              <w:color w:val="auto"/>
              <w:sz w:val="26"/>
              <w:szCs w:val="26"/>
            </w:rPr>
            <m:t>a=</m:t>
          </m:r>
          <m:f>
            <m:fPr>
              <m:ctrlPr>
                <w:rPr>
                  <w:rFonts w:ascii="Cambria Math" w:eastAsia="Calibri" w:hAnsi="Cambria Math"/>
                  <w:i/>
                  <w:color w:val="auto"/>
                  <w:sz w:val="26"/>
                  <w:szCs w:val="26"/>
                </w:rPr>
              </m:ctrlPr>
            </m:fPr>
            <m:num>
              <m:r>
                <w:rPr>
                  <w:rFonts w:ascii="Cambria Math" w:eastAsia="Calibri" w:hAnsi="Cambria Math"/>
                  <w:color w:val="auto"/>
                  <w:sz w:val="26"/>
                  <w:szCs w:val="26"/>
                </w:rPr>
                <m:t>∆v</m:t>
              </m:r>
            </m:num>
            <m:den>
              <m:r>
                <w:rPr>
                  <w:rFonts w:ascii="Cambria Math" w:eastAsia="Calibri" w:hAnsi="Cambria Math"/>
                  <w:color w:val="auto"/>
                  <w:sz w:val="26"/>
                  <w:szCs w:val="26"/>
                </w:rPr>
                <m:t>∆t</m:t>
              </m:r>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sSub>
                <m:sSubPr>
                  <m:ctrlPr>
                    <w:rPr>
                      <w:rFonts w:ascii="Cambria Math" w:eastAsia="Calibri" w:hAnsi="Cambria Math"/>
                      <w:i/>
                      <w:color w:val="auto"/>
                      <w:sz w:val="26"/>
                      <w:szCs w:val="26"/>
                    </w:rPr>
                  </m:ctrlPr>
                </m:sSubPr>
                <m:e>
                  <m:r>
                    <w:rPr>
                      <w:rFonts w:ascii="Cambria Math" w:eastAsia="Calibri" w:hAnsi="Cambria Math"/>
                      <w:color w:val="auto"/>
                      <w:sz w:val="26"/>
                      <w:szCs w:val="26"/>
                    </w:rPr>
                    <m:t>v</m:t>
                  </m:r>
                </m:e>
                <m:sub>
                  <m:r>
                    <w:rPr>
                      <w:rFonts w:ascii="Cambria Math" w:eastAsia="Calibri" w:hAnsi="Cambria Math"/>
                      <w:color w:val="auto"/>
                      <w:sz w:val="26"/>
                      <w:szCs w:val="26"/>
                    </w:rPr>
                    <m:t>B</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v</m:t>
                  </m:r>
                </m:e>
                <m:sub>
                  <m:r>
                    <w:rPr>
                      <w:rFonts w:ascii="Cambria Math" w:eastAsia="Calibri" w:hAnsi="Cambria Math"/>
                      <w:color w:val="auto"/>
                      <w:sz w:val="26"/>
                      <w:szCs w:val="26"/>
                    </w:rPr>
                    <m:t>A</m:t>
                  </m:r>
                </m:sub>
              </m:sSub>
            </m:num>
            <m:den>
              <m:sSub>
                <m:sSubPr>
                  <m:ctrlPr>
                    <w:rPr>
                      <w:rFonts w:ascii="Cambria Math" w:eastAsia="Calibri" w:hAnsi="Cambria Math"/>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rPr>
                    <m:t>A</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rPr>
                    <m:t>B</m:t>
                  </m:r>
                </m:sub>
              </m:sSub>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12-10</m:t>
              </m:r>
            </m:num>
            <m:den>
              <m:r>
                <w:rPr>
                  <w:rFonts w:ascii="Cambria Math" w:eastAsia="Calibri" w:hAnsi="Cambria Math"/>
                  <w:color w:val="auto"/>
                  <w:sz w:val="26"/>
                  <w:szCs w:val="26"/>
                </w:rPr>
                <m:t>4-3</m:t>
              </m:r>
            </m:den>
          </m:f>
          <m:r>
            <w:rPr>
              <w:rFonts w:ascii="Cambria Math" w:eastAsia="Calibri" w:hAnsi="Cambria Math"/>
              <w:color w:val="auto"/>
              <w:sz w:val="26"/>
              <w:szCs w:val="26"/>
            </w:rPr>
            <m:t xml:space="preserve">=2 </m:t>
          </m:r>
          <m:d>
            <m:dPr>
              <m:ctrlPr>
                <w:rPr>
                  <w:rFonts w:ascii="Cambria Math" w:eastAsia="Calibri" w:hAnsi="Cambria Math"/>
                  <w:i/>
                  <w:color w:val="auto"/>
                  <w:sz w:val="26"/>
                  <w:szCs w:val="26"/>
                </w:rPr>
              </m:ctrlPr>
            </m:dPr>
            <m:e>
              <m:r>
                <w:rPr>
                  <w:rFonts w:ascii="Cambria Math" w:eastAsia="Calibri" w:hAnsi="Cambria Math"/>
                  <w:color w:val="auto"/>
                  <w:sz w:val="26"/>
                  <w:szCs w:val="26"/>
                </w:rPr>
                <m:t>m/</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s</m:t>
                  </m:r>
                </m:e>
                <m:sup>
                  <m:r>
                    <w:rPr>
                      <w:rFonts w:ascii="Cambria Math" w:eastAsia="Calibri" w:hAnsi="Cambria Math"/>
                      <w:color w:val="auto"/>
                      <w:sz w:val="26"/>
                      <w:szCs w:val="26"/>
                    </w:rPr>
                    <m:t>2</m:t>
                  </m:r>
                </m:sup>
              </m:sSup>
            </m:e>
          </m:d>
        </m:oMath>
      </m:oMathPara>
    </w:p>
    <w:p w14:paraId="4D880444" w14:textId="77777777" w:rsidR="00095442" w:rsidRPr="00261E25" w:rsidRDefault="00095442" w:rsidP="00095442">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5B691F3D" wp14:editId="6AE05B26">
                <wp:extent cx="5445892" cy="340360"/>
                <wp:effectExtent l="0" t="0" r="2540" b="2540"/>
                <wp:docPr id="580985498" name="Group 494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698281098" name="Group 4949"/>
                        <wpg:cNvGrpSpPr>
                          <a:grpSpLocks/>
                        </wpg:cNvGrpSpPr>
                        <wpg:grpSpPr bwMode="auto">
                          <a:xfrm>
                            <a:off x="95" y="0"/>
                            <a:ext cx="54474" cy="3433"/>
                            <a:chOff x="95" y="0"/>
                            <a:chExt cx="54474" cy="3433"/>
                          </a:xfrm>
                        </wpg:grpSpPr>
                        <wpg:grpSp>
                          <wpg:cNvPr id="1221466248" name="Group 4950"/>
                          <wpg:cNvGrpSpPr>
                            <a:grpSpLocks/>
                          </wpg:cNvGrpSpPr>
                          <wpg:grpSpPr bwMode="auto">
                            <a:xfrm>
                              <a:off x="95" y="0"/>
                              <a:ext cx="54474" cy="3225"/>
                              <a:chOff x="92" y="0"/>
                              <a:chExt cx="52613" cy="3227"/>
                            </a:xfrm>
                          </wpg:grpSpPr>
                          <wps:wsp>
                            <wps:cNvPr id="1482397567"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54806929"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24746387"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034997525"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6B92FA" w14:textId="77777777" w:rsidR="00095442" w:rsidRPr="009111E4" w:rsidRDefault="00095442" w:rsidP="0009544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30F2606E" w14:textId="77777777" w:rsidR="00095442" w:rsidRPr="009111E4" w:rsidRDefault="00095442" w:rsidP="00095442">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2065525119"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515A25"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5B691F3D" id="_x0000_s1585"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">
                <v:group id="Group 4949" o:spid="_x0000_s1586"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">
                  <v:group id="Group 4950" o:spid="_x0000_s1587"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">
                    <v:shape id="Flowchart: Alternate Process 4954" o:spid="_x0000_s1588"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" fillcolor="#98c1d9" stroked="f" strokeweight="1pt">
                      <v:fill opacity="52428f"/>
                    </v:shape>
                    <v:shape id="Hexagon 4955" o:spid="_x0000_s1589"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" adj="4292" fillcolor="#f60" stroked="f" strokeweight="1pt"/>
                    <v:shape id="Hexagon 4956" o:spid="_x0000_s1590"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" adj="4292" fillcolor="#3d5a80" stroked="f" strokeweight="1pt"/>
                  </v:group>
                  <v:shape id="WordArt 192" o:spid="_x0000_s1591"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" filled="f" stroked="f">
                    <v:stroke joinstyle="round"/>
                    <o:lock v:ext="edit" shapetype="t"/>
                    <v:textbox>
                      <w:txbxContent>
                        <w:p w14:paraId="636B92FA" w14:textId="77777777" w:rsidR="00095442" w:rsidRPr="009111E4" w:rsidRDefault="00095442" w:rsidP="0009544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30F2606E" w14:textId="77777777" w:rsidR="00095442" w:rsidRPr="009111E4" w:rsidRDefault="00095442" w:rsidP="00095442">
                          <w:pPr>
                            <w:pStyle w:val="NormalWeb"/>
                            <w:ind w:firstLine="0"/>
                            <w:rPr>
                              <w:b/>
                              <w:color w:val="FFFFFF" w:themeColor="background1"/>
                              <w:sz w:val="32"/>
                              <w:szCs w:val="32"/>
                            </w:rPr>
                          </w:pPr>
                        </w:p>
                      </w:txbxContent>
                    </v:textbox>
                  </v:shape>
                </v:group>
                <v:shape id="WordArt 192" o:spid="_x0000_s1592"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" filled="f" stroked="f">
                  <v:stroke joinstyle="round"/>
                  <o:lock v:ext="edit" shapetype="t"/>
                  <v:textbox>
                    <w:txbxContent>
                      <w:p w14:paraId="4D515A25"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76188489" w14:textId="77777777" w:rsidR="00095442" w:rsidRPr="00261E25" w:rsidRDefault="00095442" w:rsidP="00095442">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Thí sinh trả lời từ câu 1 đến câu 6</w:t>
      </w:r>
    </w:p>
    <w:p w14:paraId="25A161D3" w14:textId="77777777" w:rsidR="00095442" w:rsidRPr="00261E25" w:rsidRDefault="00095442" w:rsidP="00095442">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261E25" w:rsidRPr="00261E25" w14:paraId="20FD0EEB"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B329E6A"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1FF41C48"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72EDAC7A"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22FEB89C"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Đáp án</w:t>
            </w:r>
          </w:p>
        </w:tc>
      </w:tr>
      <w:tr w:rsidR="00261E25" w:rsidRPr="00261E25" w14:paraId="061BC0DA"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7320379"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1</w:t>
            </w:r>
          </w:p>
        </w:tc>
        <w:tc>
          <w:tcPr>
            <w:tcW w:w="0" w:type="auto"/>
            <w:tcBorders>
              <w:bottom w:val="single" w:sz="8" w:space="0" w:color="000000"/>
              <w:right w:val="single" w:sz="8" w:space="0" w:color="000000"/>
            </w:tcBorders>
            <w:vAlign w:val="center"/>
          </w:tcPr>
          <w:p w14:paraId="44BBF1FA" w14:textId="77777777" w:rsidR="00095442" w:rsidRPr="00261E25" w:rsidRDefault="00095442" w:rsidP="00592AB2">
            <w:pPr>
              <w:spacing w:line="276" w:lineRule="auto"/>
              <w:jc w:val="center"/>
              <w:rPr>
                <w:color w:val="auto"/>
                <w:sz w:val="26"/>
                <w:szCs w:val="26"/>
              </w:rPr>
            </w:pPr>
            <w:r w:rsidRPr="00261E25">
              <w:rPr>
                <w:color w:val="auto"/>
                <w:sz w:val="26"/>
                <w:szCs w:val="26"/>
              </w:rPr>
              <w:t>25</w:t>
            </w:r>
          </w:p>
        </w:tc>
        <w:tc>
          <w:tcPr>
            <w:tcW w:w="0" w:type="auto"/>
            <w:tcBorders>
              <w:bottom w:val="single" w:sz="8" w:space="0" w:color="000000"/>
              <w:right w:val="single" w:sz="8" w:space="0" w:color="000000"/>
            </w:tcBorders>
            <w:vAlign w:val="center"/>
          </w:tcPr>
          <w:p w14:paraId="793EE66C" w14:textId="77777777" w:rsidR="00095442" w:rsidRPr="00261E25" w:rsidRDefault="00095442" w:rsidP="00592AB2">
            <w:pPr>
              <w:spacing w:line="276" w:lineRule="auto"/>
              <w:jc w:val="center"/>
              <w:rPr>
                <w:color w:val="auto"/>
                <w:sz w:val="26"/>
                <w:szCs w:val="26"/>
              </w:rPr>
            </w:pPr>
            <w:r w:rsidRPr="00261E25">
              <w:rPr>
                <w:color w:val="auto"/>
                <w:sz w:val="26"/>
                <w:szCs w:val="26"/>
              </w:rPr>
              <w:t>4</w:t>
            </w:r>
          </w:p>
        </w:tc>
        <w:tc>
          <w:tcPr>
            <w:tcW w:w="0" w:type="auto"/>
            <w:tcBorders>
              <w:bottom w:val="single" w:sz="8" w:space="0" w:color="000000"/>
              <w:right w:val="single" w:sz="8" w:space="0" w:color="000000"/>
            </w:tcBorders>
            <w:vAlign w:val="center"/>
          </w:tcPr>
          <w:p w14:paraId="7D1ABEEF" w14:textId="77777777" w:rsidR="00095442" w:rsidRPr="00261E25" w:rsidRDefault="00095442" w:rsidP="00592AB2">
            <w:pPr>
              <w:spacing w:line="276" w:lineRule="auto"/>
              <w:jc w:val="center"/>
              <w:rPr>
                <w:color w:val="auto"/>
                <w:sz w:val="26"/>
                <w:szCs w:val="26"/>
              </w:rPr>
            </w:pPr>
            <w:r w:rsidRPr="00261E25">
              <w:rPr>
                <w:color w:val="auto"/>
                <w:sz w:val="26"/>
                <w:szCs w:val="26"/>
              </w:rPr>
              <w:t>10</w:t>
            </w:r>
          </w:p>
        </w:tc>
      </w:tr>
      <w:tr w:rsidR="00261E25" w:rsidRPr="00261E25" w14:paraId="11BD7955"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1C21F91"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2</w:t>
            </w:r>
          </w:p>
        </w:tc>
        <w:tc>
          <w:tcPr>
            <w:tcW w:w="0" w:type="auto"/>
            <w:tcBorders>
              <w:bottom w:val="single" w:sz="8" w:space="0" w:color="000000"/>
              <w:right w:val="single" w:sz="8" w:space="0" w:color="000000"/>
            </w:tcBorders>
            <w:vAlign w:val="center"/>
          </w:tcPr>
          <w:p w14:paraId="3F41FC9B" w14:textId="77777777" w:rsidR="00095442" w:rsidRPr="00261E25" w:rsidRDefault="00095442" w:rsidP="00592AB2">
            <w:pPr>
              <w:spacing w:line="276" w:lineRule="auto"/>
              <w:jc w:val="center"/>
              <w:rPr>
                <w:color w:val="auto"/>
                <w:sz w:val="26"/>
                <w:szCs w:val="26"/>
              </w:rPr>
            </w:pPr>
            <w:r w:rsidRPr="00261E25">
              <w:rPr>
                <w:color w:val="auto"/>
                <w:sz w:val="26"/>
                <w:szCs w:val="26"/>
              </w:rPr>
              <w:t>1100</w:t>
            </w:r>
          </w:p>
        </w:tc>
        <w:tc>
          <w:tcPr>
            <w:tcW w:w="0" w:type="auto"/>
            <w:tcBorders>
              <w:bottom w:val="single" w:sz="8" w:space="0" w:color="000000"/>
              <w:right w:val="single" w:sz="8" w:space="0" w:color="000000"/>
            </w:tcBorders>
            <w:vAlign w:val="center"/>
          </w:tcPr>
          <w:p w14:paraId="618494C2" w14:textId="77777777" w:rsidR="00095442" w:rsidRPr="00261E25" w:rsidRDefault="00095442" w:rsidP="00592AB2">
            <w:pPr>
              <w:spacing w:line="276" w:lineRule="auto"/>
              <w:jc w:val="center"/>
              <w:rPr>
                <w:color w:val="auto"/>
                <w:sz w:val="26"/>
                <w:szCs w:val="26"/>
              </w:rPr>
            </w:pPr>
            <w:r w:rsidRPr="00261E25">
              <w:rPr>
                <w:color w:val="auto"/>
                <w:sz w:val="26"/>
                <w:szCs w:val="26"/>
              </w:rPr>
              <w:t>5</w:t>
            </w:r>
          </w:p>
        </w:tc>
        <w:tc>
          <w:tcPr>
            <w:tcW w:w="0" w:type="auto"/>
            <w:tcBorders>
              <w:bottom w:val="single" w:sz="8" w:space="0" w:color="000000"/>
              <w:right w:val="single" w:sz="8" w:space="0" w:color="000000"/>
            </w:tcBorders>
            <w:vAlign w:val="center"/>
          </w:tcPr>
          <w:p w14:paraId="364BB723" w14:textId="77777777" w:rsidR="00095442" w:rsidRPr="00261E25" w:rsidRDefault="00095442" w:rsidP="00592AB2">
            <w:pPr>
              <w:spacing w:line="276" w:lineRule="auto"/>
              <w:jc w:val="center"/>
              <w:rPr>
                <w:color w:val="auto"/>
                <w:sz w:val="26"/>
                <w:szCs w:val="26"/>
              </w:rPr>
            </w:pPr>
            <w:r w:rsidRPr="00261E25">
              <w:rPr>
                <w:color w:val="auto"/>
                <w:sz w:val="26"/>
                <w:szCs w:val="26"/>
              </w:rPr>
              <w:t>1125</w:t>
            </w:r>
          </w:p>
        </w:tc>
      </w:tr>
      <w:tr w:rsidR="00261E25" w:rsidRPr="00261E25" w14:paraId="5EEE5E36"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CE46D86"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3</w:t>
            </w:r>
          </w:p>
        </w:tc>
        <w:tc>
          <w:tcPr>
            <w:tcW w:w="0" w:type="auto"/>
            <w:tcBorders>
              <w:bottom w:val="single" w:sz="8" w:space="0" w:color="000000"/>
              <w:right w:val="single" w:sz="8" w:space="0" w:color="000000"/>
            </w:tcBorders>
            <w:vAlign w:val="center"/>
          </w:tcPr>
          <w:p w14:paraId="524A77A2" w14:textId="77777777" w:rsidR="00095442" w:rsidRPr="00261E25" w:rsidRDefault="00095442" w:rsidP="00592AB2">
            <w:pPr>
              <w:spacing w:line="276" w:lineRule="auto"/>
              <w:jc w:val="center"/>
              <w:rPr>
                <w:color w:val="auto"/>
                <w:sz w:val="26"/>
                <w:szCs w:val="26"/>
              </w:rPr>
            </w:pPr>
            <w:r w:rsidRPr="00261E25">
              <w:rPr>
                <w:color w:val="auto"/>
                <w:sz w:val="26"/>
                <w:szCs w:val="26"/>
              </w:rPr>
              <w:t>2</w:t>
            </w:r>
          </w:p>
        </w:tc>
        <w:tc>
          <w:tcPr>
            <w:tcW w:w="0" w:type="auto"/>
            <w:tcBorders>
              <w:bottom w:val="single" w:sz="8" w:space="0" w:color="000000"/>
              <w:right w:val="single" w:sz="8" w:space="0" w:color="000000"/>
            </w:tcBorders>
            <w:vAlign w:val="center"/>
          </w:tcPr>
          <w:p w14:paraId="0DDC6669" w14:textId="77777777" w:rsidR="00095442" w:rsidRPr="00261E25" w:rsidRDefault="00095442" w:rsidP="00592AB2">
            <w:pPr>
              <w:spacing w:line="276" w:lineRule="auto"/>
              <w:jc w:val="center"/>
              <w:rPr>
                <w:color w:val="auto"/>
                <w:sz w:val="26"/>
                <w:szCs w:val="26"/>
              </w:rPr>
            </w:pPr>
            <w:r w:rsidRPr="00261E25">
              <w:rPr>
                <w:color w:val="auto"/>
                <w:sz w:val="26"/>
                <w:szCs w:val="26"/>
              </w:rPr>
              <w:t>6</w:t>
            </w:r>
          </w:p>
        </w:tc>
        <w:tc>
          <w:tcPr>
            <w:tcW w:w="0" w:type="auto"/>
            <w:tcBorders>
              <w:bottom w:val="single" w:sz="8" w:space="0" w:color="000000"/>
              <w:right w:val="single" w:sz="8" w:space="0" w:color="000000"/>
            </w:tcBorders>
            <w:vAlign w:val="center"/>
          </w:tcPr>
          <w:p w14:paraId="5B51747A" w14:textId="77777777" w:rsidR="00095442" w:rsidRPr="00261E25" w:rsidRDefault="00095442" w:rsidP="00592AB2">
            <w:pPr>
              <w:spacing w:line="276" w:lineRule="auto"/>
              <w:jc w:val="center"/>
              <w:rPr>
                <w:color w:val="auto"/>
                <w:sz w:val="26"/>
                <w:szCs w:val="26"/>
              </w:rPr>
            </w:pPr>
            <w:r w:rsidRPr="00261E25">
              <w:rPr>
                <w:color w:val="auto"/>
                <w:sz w:val="26"/>
                <w:szCs w:val="26"/>
              </w:rPr>
              <w:t>13,3</w:t>
            </w:r>
          </w:p>
        </w:tc>
      </w:tr>
    </w:tbl>
    <w:p w14:paraId="79A11B0D" w14:textId="77777777" w:rsidR="00095442" w:rsidRPr="00261E25" w:rsidRDefault="00095442" w:rsidP="00095442">
      <w:pPr>
        <w:spacing w:line="276" w:lineRule="auto"/>
        <w:jc w:val="both"/>
        <w:rPr>
          <w:rFonts w:eastAsia="Calibri"/>
          <w:b/>
          <w:i/>
          <w:iCs/>
          <w:color w:val="auto"/>
          <w:sz w:val="26"/>
          <w:szCs w:val="26"/>
          <w:lang w:val="fr-FR"/>
          <w14:ligatures w14:val="standardContextual"/>
        </w:rPr>
      </w:pPr>
      <w:r w:rsidRPr="00261E25">
        <w:rPr>
          <w:rFonts w:eastAsia="Calibri"/>
          <w:b/>
          <w:i/>
          <w:iCs/>
          <w:color w:val="auto"/>
          <w:sz w:val="26"/>
          <w:szCs w:val="26"/>
          <w:lang w:val="fr-FR"/>
          <w14:ligatures w14:val="standardContextual"/>
        </w:rPr>
        <w:t xml:space="preserve">Hướng dẫn chi tiết: </w:t>
      </w:r>
    </w:p>
    <w:p w14:paraId="3497AEF8"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lastRenderedPageBreak/>
        <w:t xml:space="preserve">Câu 1 : </w:t>
      </w:r>
    </w:p>
    <w:p w14:paraId="3A2033A4" w14:textId="77777777" w:rsidR="00095442" w:rsidRPr="00261E25" w:rsidRDefault="00095442" w:rsidP="00095442">
      <w:pPr>
        <w:shd w:val="clear" w:color="auto" w:fill="FFFFFF"/>
        <w:spacing w:line="276" w:lineRule="auto"/>
        <w:ind w:left="48" w:right="48"/>
        <w:jc w:val="both"/>
        <w:rPr>
          <w:color w:val="auto"/>
          <w:sz w:val="26"/>
          <w:szCs w:val="26"/>
          <w:lang w:val="fr-FR"/>
        </w:rPr>
      </w:pPr>
      <w:r w:rsidRPr="00261E25">
        <w:rPr>
          <w:color w:val="auto"/>
          <w:sz w:val="26"/>
          <w:szCs w:val="26"/>
          <w:lang w:val="fr-FR"/>
        </w:rPr>
        <w:t>Từ đồ thị, sau t = 10 s, vận tốc giảm từ </w:t>
      </w:r>
      <w:r w:rsidRPr="00261E25">
        <w:rPr>
          <w:color w:val="auto"/>
          <w:sz w:val="26"/>
          <w:szCs w:val="26"/>
          <w:bdr w:val="none" w:sz="0" w:space="0" w:color="auto" w:frame="1"/>
          <w:lang w:val="fr-FR"/>
        </w:rPr>
        <w:t>v</w:t>
      </w:r>
      <w:r w:rsidRPr="00261E25">
        <w:rPr>
          <w:color w:val="auto"/>
          <w:sz w:val="26"/>
          <w:szCs w:val="26"/>
          <w:bdr w:val="none" w:sz="0" w:space="0" w:color="auto" w:frame="1"/>
          <w:vertAlign w:val="subscript"/>
          <w:lang w:val="fr-FR"/>
        </w:rPr>
        <w:t>0</w:t>
      </w:r>
      <w:r w:rsidRPr="00261E25">
        <w:rPr>
          <w:color w:val="auto"/>
          <w:sz w:val="26"/>
          <w:szCs w:val="26"/>
          <w:lang w:val="fr-FR"/>
        </w:rPr>
        <w:t>= 5 m/s xuống v = 0</w:t>
      </w:r>
    </w:p>
    <w:p w14:paraId="0069E25D" w14:textId="77777777" w:rsidR="00095442" w:rsidRPr="00261E25" w:rsidRDefault="00095442" w:rsidP="00095442">
      <w:pPr>
        <w:shd w:val="clear" w:color="auto" w:fill="FFFFFF"/>
        <w:spacing w:after="240" w:line="276" w:lineRule="auto"/>
        <w:ind w:left="48" w:right="48"/>
        <w:rPr>
          <w:color w:val="auto"/>
          <w:sz w:val="26"/>
          <w:szCs w:val="26"/>
        </w:rPr>
      </w:pPr>
      <w:r w:rsidRPr="00261E25">
        <w:rPr>
          <w:noProof/>
          <w:color w:val="auto"/>
          <w:sz w:val="26"/>
          <w:szCs w:val="26"/>
        </w:rPr>
        <w:drawing>
          <wp:inline distT="0" distB="0" distL="0" distR="0" wp14:anchorId="3C15A18A" wp14:editId="24E2F1CB">
            <wp:extent cx="1894637" cy="375920"/>
            <wp:effectExtent l="0" t="0" r="0" b="5080"/>
            <wp:docPr id="1356940520" name="Picture 1356940520" descr="22 câu trắc nghiệm Chuyển động thẳng biến đổi đều cực hay có đáp án (phầ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2 câu trắc nghiệm Chuyển động thẳng biến đổi đều cực hay có đáp án (phần 2)"/>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1899086" cy="376803"/>
                    </a:xfrm>
                    <a:prstGeom prst="rect">
                      <a:avLst/>
                    </a:prstGeom>
                    <a:noFill/>
                    <a:ln>
                      <a:noFill/>
                    </a:ln>
                  </pic:spPr>
                </pic:pic>
              </a:graphicData>
            </a:graphic>
          </wp:inline>
        </w:drawing>
      </w:r>
    </w:p>
    <w:p w14:paraId="791DBDB5" w14:textId="77777777" w:rsidR="00095442" w:rsidRPr="00261E25" w:rsidRDefault="00095442" w:rsidP="00095442">
      <w:pPr>
        <w:shd w:val="clear" w:color="auto" w:fill="FFFFFF"/>
        <w:spacing w:after="240" w:line="276" w:lineRule="auto"/>
        <w:ind w:left="48" w:right="48"/>
        <w:rPr>
          <w:color w:val="auto"/>
          <w:sz w:val="26"/>
          <w:szCs w:val="26"/>
        </w:rPr>
      </w:pPr>
      <w:r w:rsidRPr="00261E25">
        <w:rPr>
          <w:color w:val="auto"/>
          <w:sz w:val="26"/>
          <w:szCs w:val="26"/>
        </w:rPr>
        <w:t>Quãng đường xe đạp đi được từ lúc hãm phanh cho đến lúc dừng lại là:</w:t>
      </w:r>
    </w:p>
    <w:p w14:paraId="0503C43E" w14:textId="77777777" w:rsidR="00095442" w:rsidRPr="00261E25" w:rsidRDefault="00095442" w:rsidP="00095442">
      <w:pPr>
        <w:shd w:val="clear" w:color="auto" w:fill="FFFFFF"/>
        <w:spacing w:after="240" w:line="276" w:lineRule="auto"/>
        <w:ind w:left="48" w:right="48"/>
        <w:rPr>
          <w:color w:val="auto"/>
          <w:sz w:val="26"/>
          <w:szCs w:val="26"/>
        </w:rPr>
      </w:pPr>
      <w:r w:rsidRPr="00261E25">
        <w:rPr>
          <w:noProof/>
          <w:color w:val="auto"/>
          <w:sz w:val="26"/>
          <w:szCs w:val="26"/>
        </w:rPr>
        <w:drawing>
          <wp:inline distT="0" distB="0" distL="0" distR="0" wp14:anchorId="3162B73D" wp14:editId="331C655E">
            <wp:extent cx="1818640" cy="441481"/>
            <wp:effectExtent l="0" t="0" r="0" b="0"/>
            <wp:docPr id="1467139263" name="Picture 1467139263" descr="22 câu trắc nghiệm Chuyển động thẳng biến đổi đều cực hay có đáp án (phầ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2 câu trắc nghiệm Chuyển động thẳng biến đổi đều cực hay có đáp án (phần 2)"/>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1823688" cy="442706"/>
                    </a:xfrm>
                    <a:prstGeom prst="rect">
                      <a:avLst/>
                    </a:prstGeom>
                    <a:noFill/>
                    <a:ln>
                      <a:noFill/>
                    </a:ln>
                  </pic:spPr>
                </pic:pic>
              </a:graphicData>
            </a:graphic>
          </wp:inline>
        </w:drawing>
      </w:r>
    </w:p>
    <w:p w14:paraId="7C8C2735"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 xml:space="preserve">Câu 2 : </w:t>
      </w:r>
    </w:p>
    <w:p w14:paraId="27C90E4C" w14:textId="77777777" w:rsidR="00095442" w:rsidRPr="00261E25" w:rsidRDefault="00095442" w:rsidP="00095442">
      <w:pPr>
        <w:spacing w:line="276" w:lineRule="auto"/>
        <w:jc w:val="both"/>
        <w:rPr>
          <w:color w:val="auto"/>
          <w:spacing w:val="-5"/>
          <w:sz w:val="26"/>
          <w:szCs w:val="26"/>
        </w:rPr>
      </w:pPr>
      <w:r w:rsidRPr="00261E25">
        <w:rPr>
          <w:color w:val="auto"/>
          <w:sz w:val="26"/>
          <w:szCs w:val="26"/>
        </w:rPr>
        <w:t>Độ</w:t>
      </w:r>
      <w:r w:rsidRPr="00261E25">
        <w:rPr>
          <w:color w:val="auto"/>
          <w:spacing w:val="-4"/>
          <w:sz w:val="26"/>
          <w:szCs w:val="26"/>
        </w:rPr>
        <w:t xml:space="preserve"> </w:t>
      </w:r>
      <w:r w:rsidRPr="00261E25">
        <w:rPr>
          <w:color w:val="auto"/>
          <w:sz w:val="26"/>
          <w:szCs w:val="26"/>
        </w:rPr>
        <w:t>dịch</w:t>
      </w:r>
      <w:r w:rsidRPr="00261E25">
        <w:rPr>
          <w:color w:val="auto"/>
          <w:spacing w:val="-3"/>
          <w:sz w:val="26"/>
          <w:szCs w:val="26"/>
        </w:rPr>
        <w:t xml:space="preserve"> </w:t>
      </w:r>
      <w:r w:rsidRPr="00261E25">
        <w:rPr>
          <w:color w:val="auto"/>
          <w:sz w:val="26"/>
          <w:szCs w:val="26"/>
        </w:rPr>
        <w:t>chuyển</w:t>
      </w:r>
      <w:r w:rsidRPr="00261E25">
        <w:rPr>
          <w:color w:val="auto"/>
          <w:spacing w:val="-1"/>
          <w:sz w:val="26"/>
          <w:szCs w:val="26"/>
        </w:rPr>
        <w:t xml:space="preserve"> </w:t>
      </w:r>
      <w:r w:rsidRPr="00261E25">
        <w:rPr>
          <w:color w:val="auto"/>
          <w:sz w:val="26"/>
          <w:szCs w:val="26"/>
        </w:rPr>
        <w:t>của</w:t>
      </w:r>
      <w:r w:rsidRPr="00261E25">
        <w:rPr>
          <w:color w:val="auto"/>
          <w:spacing w:val="-4"/>
          <w:sz w:val="26"/>
          <w:szCs w:val="26"/>
        </w:rPr>
        <w:t xml:space="preserve"> </w:t>
      </w:r>
      <w:r w:rsidRPr="00261E25">
        <w:rPr>
          <w:color w:val="auto"/>
          <w:sz w:val="26"/>
          <w:szCs w:val="26"/>
        </w:rPr>
        <w:t>người</w:t>
      </w:r>
      <w:r w:rsidRPr="00261E25">
        <w:rPr>
          <w:color w:val="auto"/>
          <w:spacing w:val="-3"/>
          <w:sz w:val="26"/>
          <w:szCs w:val="26"/>
        </w:rPr>
        <w:t xml:space="preserve"> </w:t>
      </w:r>
      <w:r w:rsidRPr="00261E25">
        <w:rPr>
          <w:color w:val="auto"/>
          <w:sz w:val="26"/>
          <w:szCs w:val="26"/>
        </w:rPr>
        <w:t>này</w:t>
      </w:r>
      <w:r w:rsidRPr="00261E25">
        <w:rPr>
          <w:color w:val="auto"/>
          <w:spacing w:val="-3"/>
          <w:sz w:val="26"/>
          <w:szCs w:val="26"/>
        </w:rPr>
        <w:t xml:space="preserve"> </w:t>
      </w:r>
      <w:r w:rsidRPr="00261E25">
        <w:rPr>
          <w:color w:val="auto"/>
          <w:sz w:val="26"/>
          <w:szCs w:val="26"/>
        </w:rPr>
        <w:t>từ</w:t>
      </w:r>
      <w:r w:rsidRPr="00261E25">
        <w:rPr>
          <w:color w:val="auto"/>
          <w:spacing w:val="-4"/>
          <w:sz w:val="26"/>
          <w:szCs w:val="26"/>
        </w:rPr>
        <w:t xml:space="preserve"> </w:t>
      </w:r>
      <w:r w:rsidRPr="00261E25">
        <w:rPr>
          <w:color w:val="auto"/>
          <w:sz w:val="26"/>
          <w:szCs w:val="26"/>
        </w:rPr>
        <w:t>khi</w:t>
      </w:r>
      <w:r w:rsidRPr="00261E25">
        <w:rPr>
          <w:color w:val="auto"/>
          <w:spacing w:val="-2"/>
          <w:sz w:val="26"/>
          <w:szCs w:val="26"/>
        </w:rPr>
        <w:t xml:space="preserve"> </w:t>
      </w:r>
      <w:r w:rsidRPr="00261E25">
        <w:rPr>
          <w:color w:val="auto"/>
          <w:sz w:val="26"/>
          <w:szCs w:val="26"/>
        </w:rPr>
        <w:t>bắt</w:t>
      </w:r>
      <w:r w:rsidRPr="00261E25">
        <w:rPr>
          <w:color w:val="auto"/>
          <w:spacing w:val="-3"/>
          <w:sz w:val="26"/>
          <w:szCs w:val="26"/>
        </w:rPr>
        <w:t xml:space="preserve"> </w:t>
      </w:r>
      <w:r w:rsidRPr="00261E25">
        <w:rPr>
          <w:color w:val="auto"/>
          <w:sz w:val="26"/>
          <w:szCs w:val="26"/>
        </w:rPr>
        <w:t>đầu</w:t>
      </w:r>
      <w:r w:rsidRPr="00261E25">
        <w:rPr>
          <w:color w:val="auto"/>
          <w:spacing w:val="-3"/>
          <w:sz w:val="26"/>
          <w:szCs w:val="26"/>
        </w:rPr>
        <w:t xml:space="preserve"> </w:t>
      </w:r>
      <w:r w:rsidRPr="00261E25">
        <w:rPr>
          <w:color w:val="auto"/>
          <w:sz w:val="26"/>
          <w:szCs w:val="26"/>
        </w:rPr>
        <w:t>chạy</w:t>
      </w:r>
      <w:r w:rsidRPr="00261E25">
        <w:rPr>
          <w:color w:val="auto"/>
          <w:spacing w:val="-4"/>
          <w:sz w:val="26"/>
          <w:szCs w:val="26"/>
        </w:rPr>
        <w:t xml:space="preserve"> </w:t>
      </w:r>
      <w:r w:rsidRPr="00261E25">
        <w:rPr>
          <w:color w:val="auto"/>
          <w:sz w:val="26"/>
          <w:szCs w:val="26"/>
        </w:rPr>
        <w:t>đến</w:t>
      </w:r>
      <w:r w:rsidRPr="00261E25">
        <w:rPr>
          <w:color w:val="auto"/>
          <w:spacing w:val="-3"/>
          <w:sz w:val="26"/>
          <w:szCs w:val="26"/>
        </w:rPr>
        <w:t xml:space="preserve"> </w:t>
      </w:r>
      <w:r w:rsidRPr="00261E25">
        <w:rPr>
          <w:color w:val="auto"/>
          <w:sz w:val="26"/>
          <w:szCs w:val="26"/>
        </w:rPr>
        <w:t>thời</w:t>
      </w:r>
      <w:r w:rsidRPr="00261E25">
        <w:rPr>
          <w:color w:val="auto"/>
          <w:spacing w:val="-3"/>
          <w:sz w:val="26"/>
          <w:szCs w:val="26"/>
        </w:rPr>
        <w:t xml:space="preserve"> </w:t>
      </w:r>
      <w:r w:rsidRPr="00261E25">
        <w:rPr>
          <w:color w:val="auto"/>
          <w:sz w:val="26"/>
          <w:szCs w:val="26"/>
        </w:rPr>
        <w:t>điểm</w:t>
      </w:r>
      <w:r w:rsidRPr="00261E25">
        <w:rPr>
          <w:color w:val="auto"/>
          <w:spacing w:val="-2"/>
          <w:sz w:val="26"/>
          <w:szCs w:val="26"/>
        </w:rPr>
        <w:t xml:space="preserve"> </w:t>
      </w:r>
      <w:r w:rsidRPr="00261E25">
        <w:rPr>
          <w:color w:val="auto"/>
          <w:spacing w:val="-5"/>
          <w:sz w:val="26"/>
          <w:szCs w:val="26"/>
        </w:rPr>
        <w:t>4s</w:t>
      </w:r>
    </w:p>
    <w:p w14:paraId="67363EC4" w14:textId="77777777" w:rsidR="00095442" w:rsidRPr="00261E25" w:rsidRDefault="00095442" w:rsidP="00095442">
      <w:pPr>
        <w:spacing w:line="276" w:lineRule="auto"/>
        <w:jc w:val="both"/>
        <w:rPr>
          <w:rFonts w:eastAsia="Calibri"/>
          <w:b/>
          <w:iCs/>
          <w:color w:val="auto"/>
          <w:sz w:val="26"/>
          <w:szCs w:val="26"/>
          <w:lang w:val="fr-FR"/>
          <w14:ligatures w14:val="standardContextual"/>
        </w:rPr>
      </w:pPr>
      <m:oMathPara>
        <m:oMath>
          <m:r>
            <m:rPr>
              <m:sty m:val="bi"/>
            </m:rPr>
            <w:rPr>
              <w:rFonts w:ascii="Cambria Math" w:eastAsia="Calibri" w:hAnsi="Cambria Math"/>
              <w:color w:val="auto"/>
              <w:sz w:val="26"/>
              <w:szCs w:val="26"/>
              <w:lang w:val="fr-FR"/>
              <w14:ligatures w14:val="standardContextual"/>
            </w:rPr>
            <m:t>S=</m:t>
          </m:r>
          <m:sSub>
            <m:sSubPr>
              <m:ctrlPr>
                <w:rPr>
                  <w:rFonts w:ascii="Cambria Math" w:eastAsia="Calibri" w:hAnsi="Cambria Math"/>
                  <w:b/>
                  <w:i/>
                  <w:iCs/>
                  <w:color w:val="auto"/>
                  <w:sz w:val="26"/>
                  <w:szCs w:val="26"/>
                  <w:lang w:val="fr-FR"/>
                  <w14:ligatures w14:val="standardContextual"/>
                </w:rPr>
              </m:ctrlPr>
            </m:sSubPr>
            <m:e>
              <m:r>
                <m:rPr>
                  <m:sty m:val="bi"/>
                </m:rPr>
                <w:rPr>
                  <w:rFonts w:ascii="Cambria Math" w:eastAsia="Calibri" w:hAnsi="Cambria Math"/>
                  <w:color w:val="auto"/>
                  <w:sz w:val="26"/>
                  <w:szCs w:val="26"/>
                  <w:lang w:val="fr-FR"/>
                  <w14:ligatures w14:val="standardContextual"/>
                </w:rPr>
                <m:t>S</m:t>
              </m:r>
            </m:e>
            <m:sub>
              <m:r>
                <m:rPr>
                  <m:sty m:val="bi"/>
                </m:rPr>
                <w:rPr>
                  <w:rFonts w:ascii="Cambria Math" w:eastAsia="Calibri" w:hAnsi="Cambria Math"/>
                  <w:color w:val="auto"/>
                  <w:sz w:val="26"/>
                  <w:szCs w:val="26"/>
                  <w:lang w:val="fr-FR"/>
                  <w14:ligatures w14:val="standardContextual"/>
                </w:rPr>
                <m:t>AMND</m:t>
              </m:r>
            </m:sub>
          </m:sSub>
          <m:r>
            <m:rPr>
              <m:sty m:val="bi"/>
            </m:rPr>
            <w:rPr>
              <w:rFonts w:ascii="Cambria Math" w:eastAsia="Calibri" w:hAnsi="Cambria Math"/>
              <w:color w:val="auto"/>
              <w:sz w:val="26"/>
              <w:szCs w:val="26"/>
              <w:lang w:val="fr-FR"/>
              <w14:ligatures w14:val="standardContextual"/>
            </w:rPr>
            <m:t>+</m:t>
          </m:r>
          <m:sSub>
            <m:sSubPr>
              <m:ctrlPr>
                <w:rPr>
                  <w:rFonts w:ascii="Cambria Math" w:eastAsia="Calibri" w:hAnsi="Cambria Math"/>
                  <w:b/>
                  <w:i/>
                  <w:iCs/>
                  <w:color w:val="auto"/>
                  <w:sz w:val="26"/>
                  <w:szCs w:val="26"/>
                  <w:lang w:val="fr-FR"/>
                  <w14:ligatures w14:val="standardContextual"/>
                </w:rPr>
              </m:ctrlPr>
            </m:sSubPr>
            <m:e>
              <m:r>
                <m:rPr>
                  <m:sty m:val="bi"/>
                </m:rPr>
                <w:rPr>
                  <w:rFonts w:ascii="Cambria Math" w:eastAsia="Calibri" w:hAnsi="Cambria Math"/>
                  <w:color w:val="auto"/>
                  <w:sz w:val="26"/>
                  <w:szCs w:val="26"/>
                  <w:lang w:val="fr-FR"/>
                  <w14:ligatures w14:val="standardContextual"/>
                </w:rPr>
                <m:t>S</m:t>
              </m:r>
            </m:e>
            <m:sub>
              <m:r>
                <m:rPr>
                  <m:sty m:val="bi"/>
                </m:rPr>
                <w:rPr>
                  <w:rFonts w:ascii="Cambria Math" w:eastAsia="Calibri" w:hAnsi="Cambria Math"/>
                  <w:color w:val="auto"/>
                  <w:sz w:val="26"/>
                  <w:szCs w:val="26"/>
                  <w:lang w:val="fr-FR"/>
                  <w14:ligatures w14:val="standardContextual"/>
                </w:rPr>
                <m:t>OADP</m:t>
              </m:r>
            </m:sub>
          </m:sSub>
          <m:r>
            <m:rPr>
              <m:sty m:val="bi"/>
            </m:rPr>
            <w:rPr>
              <w:rFonts w:ascii="Cambria Math" w:eastAsia="Calibri" w:hAnsi="Cambria Math"/>
              <w:color w:val="auto"/>
              <w:sz w:val="26"/>
              <w:szCs w:val="26"/>
              <w:lang w:val="fr-FR"/>
              <w14:ligatures w14:val="standardContextual"/>
            </w:rPr>
            <m:t>=</m:t>
          </m:r>
          <m:f>
            <m:fPr>
              <m:ctrlPr>
                <w:rPr>
                  <w:rFonts w:ascii="Cambria Math" w:eastAsia="Calibri" w:hAnsi="Cambria Math"/>
                  <w:b/>
                  <w:i/>
                  <w:iCs/>
                  <w:color w:val="auto"/>
                  <w:sz w:val="26"/>
                  <w:szCs w:val="26"/>
                  <w:lang w:val="fr-FR"/>
                  <w14:ligatures w14:val="standardContextual"/>
                </w:rPr>
              </m:ctrlPr>
            </m:fPr>
            <m:num>
              <m:r>
                <m:rPr>
                  <m:sty m:val="bi"/>
                </m:rPr>
                <w:rPr>
                  <w:rFonts w:ascii="Cambria Math" w:eastAsia="Calibri" w:hAnsi="Cambria Math"/>
                  <w:color w:val="auto"/>
                  <w:sz w:val="26"/>
                  <w:szCs w:val="26"/>
                  <w:lang w:val="fr-FR"/>
                  <w14:ligatures w14:val="standardContextual"/>
                </w:rPr>
                <m:t>(1+3).2</m:t>
              </m:r>
            </m:num>
            <m:den>
              <m:r>
                <m:rPr>
                  <m:sty m:val="bi"/>
                </m:rPr>
                <w:rPr>
                  <w:rFonts w:ascii="Cambria Math" w:eastAsia="Calibri" w:hAnsi="Cambria Math"/>
                  <w:color w:val="auto"/>
                  <w:sz w:val="26"/>
                  <w:szCs w:val="26"/>
                  <w:lang w:val="fr-FR"/>
                  <w14:ligatures w14:val="standardContextual"/>
                </w:rPr>
                <m:t>2</m:t>
              </m:r>
            </m:den>
          </m:f>
          <m:r>
            <m:rPr>
              <m:sty m:val="bi"/>
            </m:rPr>
            <w:rPr>
              <w:rFonts w:ascii="Cambria Math" w:eastAsia="Calibri" w:hAnsi="Cambria Math"/>
              <w:color w:val="auto"/>
              <w:sz w:val="26"/>
              <w:szCs w:val="26"/>
              <w:lang w:val="fr-FR"/>
              <w14:ligatures w14:val="standardContextual"/>
            </w:rPr>
            <m:t>+</m:t>
          </m:r>
          <m:f>
            <m:fPr>
              <m:ctrlPr>
                <w:rPr>
                  <w:rFonts w:ascii="Cambria Math" w:eastAsia="Calibri" w:hAnsi="Cambria Math"/>
                  <w:b/>
                  <w:i/>
                  <w:iCs/>
                  <w:color w:val="auto"/>
                  <w:sz w:val="26"/>
                  <w:szCs w:val="26"/>
                  <w:lang w:val="fr-FR"/>
                  <w14:ligatures w14:val="standardContextual"/>
                </w:rPr>
              </m:ctrlPr>
            </m:fPr>
            <m:num>
              <m:r>
                <m:rPr>
                  <m:sty m:val="bi"/>
                </m:rPr>
                <w:rPr>
                  <w:rFonts w:ascii="Cambria Math" w:eastAsia="Calibri" w:hAnsi="Cambria Math"/>
                  <w:color w:val="auto"/>
                  <w:sz w:val="26"/>
                  <w:szCs w:val="26"/>
                  <w:lang w:val="fr-FR"/>
                  <w14:ligatures w14:val="standardContextual"/>
                </w:rPr>
                <m:t>(4+3).2</m:t>
              </m:r>
            </m:num>
            <m:den>
              <m:r>
                <m:rPr>
                  <m:sty m:val="bi"/>
                </m:rPr>
                <w:rPr>
                  <w:rFonts w:ascii="Cambria Math" w:eastAsia="Calibri" w:hAnsi="Cambria Math"/>
                  <w:color w:val="auto"/>
                  <w:sz w:val="26"/>
                  <w:szCs w:val="26"/>
                  <w:lang w:val="fr-FR"/>
                  <w14:ligatures w14:val="standardContextual"/>
                </w:rPr>
                <m:t>2</m:t>
              </m:r>
            </m:den>
          </m:f>
          <m:r>
            <m:rPr>
              <m:sty m:val="bi"/>
            </m:rPr>
            <w:rPr>
              <w:rFonts w:ascii="Cambria Math" w:eastAsia="Calibri" w:hAnsi="Cambria Math"/>
              <w:color w:val="auto"/>
              <w:sz w:val="26"/>
              <w:szCs w:val="26"/>
              <w:lang w:val="fr-FR"/>
              <w14:ligatures w14:val="standardContextual"/>
            </w:rPr>
            <m:t>=11</m:t>
          </m:r>
          <m:r>
            <m:rPr>
              <m:sty m:val="bi"/>
            </m:rPr>
            <w:rPr>
              <w:rFonts w:ascii="Cambria Math" w:eastAsia="Calibri" w:hAnsi="Cambria Math"/>
              <w:color w:val="auto"/>
              <w:sz w:val="26"/>
              <w:szCs w:val="26"/>
              <w:lang w:val="fr-FR"/>
              <w14:ligatures w14:val="standardContextual"/>
            </w:rPr>
            <m:t>m</m:t>
          </m:r>
        </m:oMath>
      </m:oMathPara>
    </w:p>
    <w:p w14:paraId="2712D825"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3 :</w:t>
      </w:r>
    </w:p>
    <w:p w14:paraId="18FACF59"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iCs/>
          <w:color w:val="auto"/>
          <w:sz w:val="26"/>
          <w:szCs w:val="26"/>
          <w:lang w:val="fr-FR"/>
          <w14:ligatures w14:val="standardContextual"/>
        </w:rPr>
        <w:t>Gia tốc của vật bằng độ dốc của đồ thị (v,t)</w:t>
      </w:r>
      <w:r w:rsidRPr="00261E25">
        <w:rPr>
          <w:rFonts w:eastAsia="Calibri"/>
          <w:b/>
          <w:iCs/>
          <w:color w:val="auto"/>
          <w:sz w:val="26"/>
          <w:szCs w:val="26"/>
          <w:lang w:val="fr-FR"/>
          <w14:ligatures w14:val="standardContextual"/>
        </w:rPr>
        <w:t xml:space="preserve"> : </w:t>
      </w:r>
      <m:oMath>
        <m:r>
          <m:rPr>
            <m:sty m:val="bi"/>
          </m:rPr>
          <w:rPr>
            <w:rFonts w:ascii="Cambria Math" w:eastAsia="Calibri" w:hAnsi="Cambria Math"/>
            <w:color w:val="auto"/>
            <w:sz w:val="26"/>
            <w:szCs w:val="26"/>
            <w:lang w:val="fr-FR"/>
            <w14:ligatures w14:val="standardContextual"/>
          </w:rPr>
          <m:t>a=</m:t>
        </m:r>
        <m:func>
          <m:funcPr>
            <m:ctrlPr>
              <w:rPr>
                <w:rFonts w:ascii="Cambria Math" w:eastAsia="Calibri" w:hAnsi="Cambria Math"/>
                <w:b/>
                <w:i/>
                <w:iCs/>
                <w:color w:val="auto"/>
                <w:sz w:val="26"/>
                <w:szCs w:val="26"/>
                <w:lang w:val="fr-FR"/>
                <w14:ligatures w14:val="standardContextual"/>
              </w:rPr>
            </m:ctrlPr>
          </m:funcPr>
          <m:fName>
            <m:r>
              <m:rPr>
                <m:sty m:val="bi"/>
              </m:rPr>
              <w:rPr>
                <w:rFonts w:ascii="Cambria Math" w:eastAsia="Calibri" w:hAnsi="Cambria Math"/>
                <w:color w:val="auto"/>
                <w:sz w:val="26"/>
                <w:szCs w:val="26"/>
                <w:lang w:val="fr-FR"/>
                <w14:ligatures w14:val="standardContextual"/>
              </w:rPr>
              <m:t>tan</m:t>
            </m:r>
          </m:fName>
          <m:e>
            <m:r>
              <m:rPr>
                <m:sty m:val="bi"/>
              </m:rPr>
              <w:rPr>
                <w:rFonts w:ascii="Cambria Math" w:eastAsia="Calibri" w:hAnsi="Cambria Math"/>
                <w:color w:val="auto"/>
                <w:sz w:val="26"/>
                <w:szCs w:val="26"/>
                <w:lang w:val="fr-FR"/>
                <w14:ligatures w14:val="standardContextual"/>
              </w:rPr>
              <m:t>α</m:t>
            </m:r>
          </m:e>
        </m:func>
        <m:r>
          <m:rPr>
            <m:sty m:val="bi"/>
          </m:rPr>
          <w:rPr>
            <w:rFonts w:ascii="Cambria Math" w:eastAsia="Calibri" w:hAnsi="Cambria Math"/>
            <w:color w:val="auto"/>
            <w:sz w:val="26"/>
            <w:szCs w:val="26"/>
            <w:lang w:val="fr-FR"/>
            <w14:ligatures w14:val="standardContextual"/>
          </w:rPr>
          <m:t>=</m:t>
        </m:r>
        <m:f>
          <m:fPr>
            <m:ctrlPr>
              <w:rPr>
                <w:rFonts w:ascii="Cambria Math" w:eastAsia="Calibri" w:hAnsi="Cambria Math"/>
                <w:b/>
                <w:i/>
                <w:iCs/>
                <w:color w:val="auto"/>
                <w:sz w:val="26"/>
                <w:szCs w:val="26"/>
                <w:lang w:val="fr-FR"/>
                <w14:ligatures w14:val="standardContextual"/>
              </w:rPr>
            </m:ctrlPr>
          </m:fPr>
          <m:num>
            <m:r>
              <m:rPr>
                <m:sty m:val="bi"/>
              </m:rPr>
              <w:rPr>
                <w:rFonts w:ascii="Cambria Math" w:eastAsia="Calibri" w:hAnsi="Cambria Math"/>
                <w:color w:val="auto"/>
                <w:sz w:val="26"/>
                <w:szCs w:val="26"/>
                <w:lang w:val="fr-FR"/>
                <w14:ligatures w14:val="standardContextual"/>
              </w:rPr>
              <m:t>80</m:t>
            </m:r>
          </m:num>
          <m:den>
            <m:r>
              <m:rPr>
                <m:sty m:val="bi"/>
              </m:rPr>
              <w:rPr>
                <w:rFonts w:ascii="Cambria Math" w:eastAsia="Calibri" w:hAnsi="Cambria Math"/>
                <w:color w:val="auto"/>
                <w:sz w:val="26"/>
                <w:szCs w:val="26"/>
                <w:lang w:val="fr-FR"/>
                <w14:ligatures w14:val="standardContextual"/>
              </w:rPr>
              <m:t>40</m:t>
            </m:r>
          </m:den>
        </m:f>
        <m:r>
          <m:rPr>
            <m:sty m:val="bi"/>
          </m:rPr>
          <w:rPr>
            <w:rFonts w:ascii="Cambria Math" w:eastAsia="Calibri" w:hAnsi="Cambria Math"/>
            <w:color w:val="auto"/>
            <w:sz w:val="26"/>
            <w:szCs w:val="26"/>
            <w:lang w:val="fr-FR"/>
            <w14:ligatures w14:val="standardContextual"/>
          </w:rPr>
          <m:t>=2</m:t>
        </m:r>
        <m:r>
          <m:rPr>
            <m:sty m:val="bi"/>
          </m:rPr>
          <w:rPr>
            <w:rFonts w:ascii="Cambria Math" w:eastAsia="Calibri" w:hAnsi="Cambria Math"/>
            <w:color w:val="auto"/>
            <w:sz w:val="26"/>
            <w:szCs w:val="26"/>
            <w:lang w:val="fr-FR"/>
            <w14:ligatures w14:val="standardContextual"/>
          </w:rPr>
          <m:t>m/</m:t>
        </m:r>
        <m:sSup>
          <m:sSupPr>
            <m:ctrlPr>
              <w:rPr>
                <w:rFonts w:ascii="Cambria Math" w:eastAsia="Calibri" w:hAnsi="Cambria Math"/>
                <w:b/>
                <w:i/>
                <w:iCs/>
                <w:color w:val="auto"/>
                <w:sz w:val="26"/>
                <w:szCs w:val="26"/>
                <w:lang w:val="fr-FR"/>
                <w14:ligatures w14:val="standardContextual"/>
              </w:rPr>
            </m:ctrlPr>
          </m:sSupPr>
          <m:e>
            <m:r>
              <m:rPr>
                <m:sty m:val="bi"/>
              </m:rPr>
              <w:rPr>
                <w:rFonts w:ascii="Cambria Math" w:eastAsia="Calibri" w:hAnsi="Cambria Math"/>
                <w:color w:val="auto"/>
                <w:sz w:val="26"/>
                <w:szCs w:val="26"/>
                <w:lang w:val="fr-FR"/>
                <w14:ligatures w14:val="standardContextual"/>
              </w:rPr>
              <m:t>s</m:t>
            </m:r>
          </m:e>
          <m:sup>
            <m:r>
              <m:rPr>
                <m:sty m:val="bi"/>
              </m:rPr>
              <w:rPr>
                <w:rFonts w:ascii="Cambria Math" w:eastAsia="Calibri" w:hAnsi="Cambria Math"/>
                <w:color w:val="auto"/>
                <w:sz w:val="26"/>
                <w:szCs w:val="26"/>
                <w:lang w:val="fr-FR"/>
                <w14:ligatures w14:val="standardContextual"/>
              </w:rPr>
              <m:t>2</m:t>
            </m:r>
          </m:sup>
        </m:sSup>
      </m:oMath>
    </w:p>
    <w:p w14:paraId="68F13CE1"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4 :</w:t>
      </w:r>
    </w:p>
    <w:p w14:paraId="09B982BF" w14:textId="77777777" w:rsidR="00095442" w:rsidRPr="00261E25" w:rsidRDefault="00095442" w:rsidP="00095442">
      <w:pPr>
        <w:spacing w:line="276" w:lineRule="auto"/>
        <w:jc w:val="both"/>
        <w:rPr>
          <w:color w:val="auto"/>
          <w:sz w:val="26"/>
          <w:szCs w:val="26"/>
          <w:shd w:val="clear" w:color="auto" w:fill="FFFFFF"/>
          <w:lang w:val="fr-FR"/>
        </w:rPr>
      </w:pPr>
      <w:r w:rsidRPr="00261E25">
        <w:rPr>
          <w:color w:val="auto"/>
          <w:sz w:val="26"/>
          <w:szCs w:val="26"/>
          <w:shd w:val="clear" w:color="auto" w:fill="FFFFFF"/>
          <w:lang w:val="fr-FR"/>
        </w:rPr>
        <w:t>Dựa vào đồ thị, diện tích hình giới hạn bởi đường biểu diễn trong đồ thị vận tốc - thời gian có độ lớn bằng quãng đường đi được. Khi hai xe gặp nhau, thì diện tích hình giới hạn bởi đường biểu diễn cho hai xe bằng nhau.</w:t>
      </w:r>
    </w:p>
    <w:p w14:paraId="2CD9884B" w14:textId="77777777" w:rsidR="00095442" w:rsidRPr="00261E25" w:rsidRDefault="00095442" w:rsidP="00095442">
      <w:pPr>
        <w:spacing w:line="276" w:lineRule="auto"/>
        <w:jc w:val="both"/>
        <w:rPr>
          <w:color w:val="auto"/>
          <w:sz w:val="26"/>
          <w:szCs w:val="26"/>
          <w:shd w:val="clear" w:color="auto" w:fill="FFFFFF"/>
          <w:lang w:val="fr-FR"/>
        </w:rPr>
      </w:pPr>
      <w:r w:rsidRPr="00261E25">
        <w:rPr>
          <w:color w:val="auto"/>
          <w:sz w:val="26"/>
          <w:szCs w:val="26"/>
          <w:shd w:val="clear" w:color="auto" w:fill="FFFFFF"/>
          <w:lang w:val="fr-FR"/>
        </w:rPr>
        <w:t>a thấy diện tích hình chữ nhật OAHI giới hạn bởi đường biểu diễn v – t cho xe máy bằng với diện tích hình OCKLI giới hạn bởi đường biểu diễn v – t cho xe bus cùng bằng 10 ô. Do đó, tại thời điểm t = 10 s thì d</w:t>
      </w:r>
      <w:r w:rsidRPr="00261E25">
        <w:rPr>
          <w:color w:val="auto"/>
          <w:sz w:val="26"/>
          <w:szCs w:val="26"/>
          <w:shd w:val="clear" w:color="auto" w:fill="FFFFFF"/>
          <w:vertAlign w:val="subscript"/>
          <w:lang w:val="fr-FR"/>
        </w:rPr>
        <w:t>1</w:t>
      </w:r>
      <w:r w:rsidRPr="00261E25">
        <w:rPr>
          <w:color w:val="auto"/>
          <w:sz w:val="26"/>
          <w:szCs w:val="26"/>
          <w:shd w:val="clear" w:color="auto" w:fill="FFFFFF"/>
          <w:lang w:val="fr-FR"/>
        </w:rPr>
        <w:t> = d</w:t>
      </w:r>
      <w:r w:rsidRPr="00261E25">
        <w:rPr>
          <w:color w:val="auto"/>
          <w:sz w:val="26"/>
          <w:szCs w:val="26"/>
          <w:shd w:val="clear" w:color="auto" w:fill="FFFFFF"/>
          <w:vertAlign w:val="subscript"/>
          <w:lang w:val="fr-FR"/>
        </w:rPr>
        <w:t>2</w:t>
      </w:r>
      <w:r w:rsidRPr="00261E25">
        <w:rPr>
          <w:color w:val="auto"/>
          <w:sz w:val="26"/>
          <w:szCs w:val="26"/>
          <w:shd w:val="clear" w:color="auto" w:fill="FFFFFF"/>
          <w:lang w:val="fr-FR"/>
        </w:rPr>
        <w:t>, nghĩa là xe bus đuổi kịp xe máy</w:t>
      </w:r>
    </w:p>
    <w:p w14:paraId="304E73D9" w14:textId="77777777" w:rsidR="00095442" w:rsidRPr="00261E25" w:rsidRDefault="00095442" w:rsidP="00095442">
      <w:pPr>
        <w:spacing w:line="276" w:lineRule="auto"/>
        <w:ind w:right="-19"/>
        <w:jc w:val="both"/>
        <w:rPr>
          <w:b/>
          <w:bCs/>
          <w:color w:val="auto"/>
          <w:sz w:val="26"/>
          <w:szCs w:val="26"/>
          <w:lang w:val="fr-FR"/>
        </w:rPr>
      </w:pPr>
      <w:r w:rsidRPr="00261E25">
        <w:rPr>
          <w:b/>
          <w:bCs/>
          <w:color w:val="auto"/>
          <w:sz w:val="26"/>
          <w:szCs w:val="26"/>
          <w:lang w:val="fr-FR"/>
        </w:rPr>
        <w:t>Kiểm tra bằng phương trình chuyển động:</w:t>
      </w:r>
    </w:p>
    <w:p w14:paraId="4CBF1410" w14:textId="77777777" w:rsidR="00095442" w:rsidRPr="00261E25" w:rsidRDefault="00095442" w:rsidP="00095442">
      <w:pPr>
        <w:spacing w:line="276" w:lineRule="auto"/>
        <w:ind w:right="-19"/>
        <w:jc w:val="both"/>
        <w:rPr>
          <w:color w:val="auto"/>
          <w:sz w:val="26"/>
          <w:szCs w:val="26"/>
        </w:rPr>
      </w:pPr>
      <w:r w:rsidRPr="00261E25">
        <w:rPr>
          <w:color w:val="auto"/>
          <w:sz w:val="26"/>
          <w:szCs w:val="26"/>
        </w:rPr>
        <w:t>Đối với xe bus:</w:t>
      </w:r>
    </w:p>
    <w:p w14:paraId="5971878C" w14:textId="77777777" w:rsidR="00095442" w:rsidRPr="00261E25" w:rsidRDefault="00095442" w:rsidP="00095442">
      <w:pPr>
        <w:spacing w:line="276" w:lineRule="auto"/>
        <w:ind w:right="-19"/>
        <w:jc w:val="both"/>
        <w:rPr>
          <w:color w:val="auto"/>
          <w:sz w:val="26"/>
          <w:szCs w:val="26"/>
        </w:rPr>
      </w:pPr>
      <w:r w:rsidRPr="00261E25">
        <w:rPr>
          <w:color w:val="auto"/>
          <w:sz w:val="26"/>
          <w:szCs w:val="26"/>
        </w:rPr>
        <w:t>Trong 4 s đầu: </w:t>
      </w:r>
      <w:r w:rsidRPr="00261E25">
        <w:rPr>
          <w:color w:val="auto"/>
          <w:sz w:val="26"/>
          <w:szCs w:val="26"/>
          <w:bdr w:val="none" w:sz="0" w:space="0" w:color="auto" w:frame="1"/>
        </w:rPr>
        <w:t>d</w:t>
      </w:r>
      <w:r w:rsidRPr="00261E25">
        <w:rPr>
          <w:color w:val="auto"/>
          <w:sz w:val="26"/>
          <w:szCs w:val="26"/>
          <w:bdr w:val="none" w:sz="0" w:space="0" w:color="auto" w:frame="1"/>
          <w:vertAlign w:val="subscript"/>
        </w:rPr>
        <w:t>1</w:t>
      </w:r>
      <w:r w:rsidRPr="00261E25">
        <w:rPr>
          <w:color w:val="auto"/>
          <w:sz w:val="26"/>
          <w:szCs w:val="26"/>
          <w:bdr w:val="none" w:sz="0" w:space="0" w:color="auto" w:frame="1"/>
        </w:rPr>
        <w:t xml:space="preserve"> = ½.a</w:t>
      </w:r>
      <w:r w:rsidRPr="00261E25">
        <w:rPr>
          <w:color w:val="auto"/>
          <w:sz w:val="26"/>
          <w:szCs w:val="26"/>
          <w:bdr w:val="none" w:sz="0" w:space="0" w:color="auto" w:frame="1"/>
          <w:vertAlign w:val="subscript"/>
        </w:rPr>
        <w:t>1</w:t>
      </w:r>
      <w:r w:rsidRPr="00261E25">
        <w:rPr>
          <w:color w:val="auto"/>
          <w:sz w:val="26"/>
          <w:szCs w:val="26"/>
          <w:bdr w:val="none" w:sz="0" w:space="0" w:color="auto" w:frame="1"/>
        </w:rPr>
        <w:t>t</w:t>
      </w:r>
      <w:r w:rsidRPr="00261E25">
        <w:rPr>
          <w:color w:val="auto"/>
          <w:sz w:val="26"/>
          <w:szCs w:val="26"/>
          <w:bdr w:val="none" w:sz="0" w:space="0" w:color="auto" w:frame="1"/>
          <w:vertAlign w:val="superscript"/>
        </w:rPr>
        <w:t>2</w:t>
      </w:r>
      <w:r w:rsidRPr="00261E25">
        <w:rPr>
          <w:color w:val="auto"/>
          <w:sz w:val="26"/>
          <w:szCs w:val="26"/>
          <w:bdr w:val="none" w:sz="0" w:space="0" w:color="auto" w:frame="1"/>
          <w:vertAlign w:val="subscript"/>
        </w:rPr>
        <w:t>1</w:t>
      </w:r>
      <w:r w:rsidRPr="00261E25">
        <w:rPr>
          <w:color w:val="auto"/>
          <w:sz w:val="26"/>
          <w:szCs w:val="26"/>
          <w:bdr w:val="none" w:sz="0" w:space="0" w:color="auto" w:frame="1"/>
        </w:rPr>
        <w:t xml:space="preserve"> = ½.2.4</w:t>
      </w:r>
      <w:r w:rsidRPr="00261E25">
        <w:rPr>
          <w:color w:val="auto"/>
          <w:sz w:val="26"/>
          <w:szCs w:val="26"/>
          <w:bdr w:val="none" w:sz="0" w:space="0" w:color="auto" w:frame="1"/>
          <w:vertAlign w:val="superscript"/>
        </w:rPr>
        <w:t>2</w:t>
      </w:r>
      <w:r w:rsidRPr="00261E25">
        <w:rPr>
          <w:color w:val="auto"/>
          <w:sz w:val="26"/>
          <w:szCs w:val="26"/>
          <w:bdr w:val="none" w:sz="0" w:space="0" w:color="auto" w:frame="1"/>
        </w:rPr>
        <w:t xml:space="preserve"> = 16m</w:t>
      </w:r>
    </w:p>
    <w:p w14:paraId="7369E89D" w14:textId="77777777" w:rsidR="00095442" w:rsidRPr="00261E25" w:rsidRDefault="00095442" w:rsidP="00095442">
      <w:pPr>
        <w:spacing w:line="276" w:lineRule="auto"/>
        <w:ind w:right="-19"/>
        <w:jc w:val="both"/>
        <w:rPr>
          <w:color w:val="auto"/>
          <w:sz w:val="26"/>
          <w:szCs w:val="26"/>
          <w:bdr w:val="none" w:sz="0" w:space="0" w:color="auto" w:frame="1"/>
        </w:rPr>
      </w:pPr>
      <w:r w:rsidRPr="00261E25">
        <w:rPr>
          <w:color w:val="auto"/>
          <w:sz w:val="26"/>
          <w:szCs w:val="26"/>
        </w:rPr>
        <w:t>Trong 4 s tiếp theo: </w:t>
      </w:r>
      <w:r w:rsidRPr="00261E25">
        <w:rPr>
          <w:color w:val="auto"/>
          <w:sz w:val="26"/>
          <w:szCs w:val="26"/>
          <w:bdr w:val="none" w:sz="0" w:space="0" w:color="auto" w:frame="1"/>
        </w:rPr>
        <w:t>d</w:t>
      </w:r>
      <w:r w:rsidRPr="00261E25">
        <w:rPr>
          <w:color w:val="auto"/>
          <w:sz w:val="26"/>
          <w:szCs w:val="26"/>
          <w:bdr w:val="none" w:sz="0" w:space="0" w:color="auto" w:frame="1"/>
          <w:vertAlign w:val="subscript"/>
        </w:rPr>
        <w:t>2</w:t>
      </w:r>
      <w:r w:rsidRPr="00261E25">
        <w:rPr>
          <w:color w:val="auto"/>
          <w:sz w:val="26"/>
          <w:szCs w:val="26"/>
          <w:bdr w:val="none" w:sz="0" w:space="0" w:color="auto" w:frame="1"/>
        </w:rPr>
        <w:t xml:space="preserve"> = v</w:t>
      </w:r>
      <w:r w:rsidRPr="00261E25">
        <w:rPr>
          <w:color w:val="auto"/>
          <w:sz w:val="26"/>
          <w:szCs w:val="26"/>
          <w:bdr w:val="none" w:sz="0" w:space="0" w:color="auto" w:frame="1"/>
          <w:vertAlign w:val="subscript"/>
        </w:rPr>
        <w:t>0</w:t>
      </w:r>
      <w:r w:rsidRPr="00261E25">
        <w:rPr>
          <w:color w:val="auto"/>
          <w:sz w:val="26"/>
          <w:szCs w:val="26"/>
          <w:bdr w:val="none" w:sz="0" w:space="0" w:color="auto" w:frame="1"/>
        </w:rPr>
        <w:t>t</w:t>
      </w:r>
      <w:r w:rsidRPr="00261E25">
        <w:rPr>
          <w:color w:val="auto"/>
          <w:sz w:val="26"/>
          <w:szCs w:val="26"/>
          <w:bdr w:val="none" w:sz="0" w:space="0" w:color="auto" w:frame="1"/>
          <w:vertAlign w:val="superscript"/>
        </w:rPr>
        <w:t>2</w:t>
      </w:r>
      <w:r w:rsidRPr="00261E25">
        <w:rPr>
          <w:color w:val="auto"/>
          <w:sz w:val="26"/>
          <w:szCs w:val="26"/>
          <w:bdr w:val="none" w:sz="0" w:space="0" w:color="auto" w:frame="1"/>
        </w:rPr>
        <w:t xml:space="preserve"> + ½.a</w:t>
      </w:r>
      <w:r w:rsidRPr="00261E25">
        <w:rPr>
          <w:color w:val="auto"/>
          <w:sz w:val="26"/>
          <w:szCs w:val="26"/>
          <w:bdr w:val="none" w:sz="0" w:space="0" w:color="auto" w:frame="1"/>
          <w:vertAlign w:val="subscript"/>
        </w:rPr>
        <w:t>2</w:t>
      </w:r>
      <w:r w:rsidRPr="00261E25">
        <w:rPr>
          <w:color w:val="auto"/>
          <w:sz w:val="26"/>
          <w:szCs w:val="26"/>
          <w:bdr w:val="none" w:sz="0" w:space="0" w:color="auto" w:frame="1"/>
        </w:rPr>
        <w:t>t</w:t>
      </w:r>
      <w:r w:rsidRPr="00261E25">
        <w:rPr>
          <w:color w:val="auto"/>
          <w:sz w:val="26"/>
          <w:szCs w:val="26"/>
          <w:bdr w:val="none" w:sz="0" w:space="0" w:color="auto" w:frame="1"/>
          <w:vertAlign w:val="superscript"/>
        </w:rPr>
        <w:t>2</w:t>
      </w:r>
      <w:r w:rsidRPr="00261E25">
        <w:rPr>
          <w:color w:val="auto"/>
          <w:sz w:val="26"/>
          <w:szCs w:val="26"/>
          <w:bdr w:val="none" w:sz="0" w:space="0" w:color="auto" w:frame="1"/>
          <w:vertAlign w:val="subscript"/>
        </w:rPr>
        <w:t>2</w:t>
      </w:r>
      <w:r w:rsidRPr="00261E25">
        <w:rPr>
          <w:color w:val="auto"/>
          <w:sz w:val="26"/>
          <w:szCs w:val="26"/>
          <w:bdr w:val="none" w:sz="0" w:space="0" w:color="auto" w:frame="1"/>
        </w:rPr>
        <w:t xml:space="preserve"> = 8.4 + 12.1.4</w:t>
      </w:r>
      <w:r w:rsidRPr="00261E25">
        <w:rPr>
          <w:color w:val="auto"/>
          <w:sz w:val="26"/>
          <w:szCs w:val="26"/>
          <w:bdr w:val="none" w:sz="0" w:space="0" w:color="auto" w:frame="1"/>
          <w:vertAlign w:val="superscript"/>
        </w:rPr>
        <w:t>2</w:t>
      </w:r>
      <w:r w:rsidRPr="00261E25">
        <w:rPr>
          <w:color w:val="auto"/>
          <w:sz w:val="26"/>
          <w:szCs w:val="26"/>
          <w:bdr w:val="none" w:sz="0" w:space="0" w:color="auto" w:frame="1"/>
        </w:rPr>
        <w:t xml:space="preserve"> = 40m </w:t>
      </w:r>
    </w:p>
    <w:p w14:paraId="410DB84F" w14:textId="77777777" w:rsidR="00095442" w:rsidRPr="00261E25" w:rsidRDefault="00095442" w:rsidP="00095442">
      <w:pPr>
        <w:spacing w:line="276" w:lineRule="auto"/>
        <w:ind w:right="-19"/>
        <w:jc w:val="both"/>
        <w:rPr>
          <w:color w:val="auto"/>
          <w:sz w:val="26"/>
          <w:szCs w:val="26"/>
        </w:rPr>
      </w:pPr>
      <w:r w:rsidRPr="00261E25">
        <w:rPr>
          <w:color w:val="auto"/>
          <w:sz w:val="26"/>
          <w:szCs w:val="26"/>
        </w:rPr>
        <w:t>Trong các giây tiếp theo: </w:t>
      </w:r>
      <w:r w:rsidRPr="00261E25">
        <w:rPr>
          <w:color w:val="auto"/>
          <w:sz w:val="26"/>
          <w:szCs w:val="26"/>
          <w:bdr w:val="none" w:sz="0" w:space="0" w:color="auto" w:frame="1"/>
        </w:rPr>
        <w:t>d</w:t>
      </w:r>
      <w:r w:rsidRPr="00261E25">
        <w:rPr>
          <w:color w:val="auto"/>
          <w:sz w:val="26"/>
          <w:szCs w:val="26"/>
          <w:bdr w:val="none" w:sz="0" w:space="0" w:color="auto" w:frame="1"/>
          <w:vertAlign w:val="subscript"/>
        </w:rPr>
        <w:t>3</w:t>
      </w:r>
      <w:r w:rsidRPr="00261E25">
        <w:rPr>
          <w:color w:val="auto"/>
          <w:sz w:val="26"/>
          <w:szCs w:val="26"/>
          <w:bdr w:val="none" w:sz="0" w:space="0" w:color="auto" w:frame="1"/>
        </w:rPr>
        <w:t xml:space="preserve"> = v</w:t>
      </w:r>
      <w:r w:rsidRPr="00261E25">
        <w:rPr>
          <w:color w:val="auto"/>
          <w:sz w:val="26"/>
          <w:szCs w:val="26"/>
          <w:bdr w:val="none" w:sz="0" w:space="0" w:color="auto" w:frame="1"/>
          <w:vertAlign w:val="subscript"/>
        </w:rPr>
        <w:t>3</w:t>
      </w:r>
      <w:r w:rsidRPr="00261E25">
        <w:rPr>
          <w:color w:val="auto"/>
          <w:sz w:val="26"/>
          <w:szCs w:val="26"/>
          <w:bdr w:val="none" w:sz="0" w:space="0" w:color="auto" w:frame="1"/>
        </w:rPr>
        <w:t>t</w:t>
      </w:r>
      <w:r w:rsidRPr="00261E25">
        <w:rPr>
          <w:color w:val="auto"/>
          <w:sz w:val="26"/>
          <w:szCs w:val="26"/>
          <w:bdr w:val="none" w:sz="0" w:space="0" w:color="auto" w:frame="1"/>
          <w:vertAlign w:val="subscript"/>
        </w:rPr>
        <w:t>3</w:t>
      </w:r>
      <w:r w:rsidRPr="00261E25">
        <w:rPr>
          <w:color w:val="auto"/>
          <w:sz w:val="26"/>
          <w:szCs w:val="26"/>
          <w:bdr w:val="none" w:sz="0" w:space="0" w:color="auto" w:frame="1"/>
        </w:rPr>
        <w:t xml:space="preserve"> = 12t</w:t>
      </w:r>
      <w:r w:rsidRPr="00261E25">
        <w:rPr>
          <w:color w:val="auto"/>
          <w:sz w:val="26"/>
          <w:szCs w:val="26"/>
          <w:bdr w:val="none" w:sz="0" w:space="0" w:color="auto" w:frame="1"/>
          <w:vertAlign w:val="subscript"/>
        </w:rPr>
        <w:t>3</w:t>
      </w:r>
    </w:p>
    <w:p w14:paraId="4664907B" w14:textId="77777777" w:rsidR="00095442" w:rsidRPr="00261E25" w:rsidRDefault="00095442" w:rsidP="00095442">
      <w:pPr>
        <w:spacing w:line="276" w:lineRule="auto"/>
        <w:ind w:right="-19"/>
        <w:jc w:val="both"/>
        <w:rPr>
          <w:color w:val="auto"/>
          <w:sz w:val="26"/>
          <w:szCs w:val="26"/>
          <w:lang w:val="fr-FR"/>
        </w:rPr>
      </w:pPr>
      <w:r w:rsidRPr="00261E25">
        <w:rPr>
          <w:color w:val="auto"/>
          <w:sz w:val="26"/>
          <w:szCs w:val="26"/>
          <w:lang w:val="fr-FR"/>
        </w:rPr>
        <w:t>Nếu gọi thời điểm hai xe gặp nhau là t thì </w:t>
      </w:r>
      <w:r w:rsidRPr="00261E25">
        <w:rPr>
          <w:color w:val="auto"/>
          <w:sz w:val="26"/>
          <w:szCs w:val="26"/>
          <w:bdr w:val="none" w:sz="0" w:space="0" w:color="auto" w:frame="1"/>
          <w:lang w:val="fr-FR"/>
        </w:rPr>
        <w:t>t</w:t>
      </w:r>
      <w:r w:rsidRPr="00261E25">
        <w:rPr>
          <w:color w:val="auto"/>
          <w:sz w:val="26"/>
          <w:szCs w:val="26"/>
          <w:bdr w:val="none" w:sz="0" w:space="0" w:color="auto" w:frame="1"/>
          <w:vertAlign w:val="subscript"/>
          <w:lang w:val="fr-FR"/>
        </w:rPr>
        <w:t>3</w:t>
      </w:r>
      <w:r w:rsidRPr="00261E25">
        <w:rPr>
          <w:color w:val="auto"/>
          <w:sz w:val="26"/>
          <w:szCs w:val="26"/>
          <w:bdr w:val="none" w:sz="0" w:space="0" w:color="auto" w:frame="1"/>
          <w:lang w:val="fr-FR"/>
        </w:rPr>
        <w:t xml:space="preserve"> = t ± (t</w:t>
      </w:r>
      <w:r w:rsidRPr="00261E25">
        <w:rPr>
          <w:color w:val="auto"/>
          <w:sz w:val="26"/>
          <w:szCs w:val="26"/>
          <w:bdr w:val="none" w:sz="0" w:space="0" w:color="auto" w:frame="1"/>
          <w:vertAlign w:val="subscript"/>
          <w:lang w:val="fr-FR"/>
        </w:rPr>
        <w:t>1</w:t>
      </w:r>
      <w:r w:rsidRPr="00261E25">
        <w:rPr>
          <w:color w:val="auto"/>
          <w:sz w:val="26"/>
          <w:szCs w:val="26"/>
          <w:bdr w:val="none" w:sz="0" w:space="0" w:color="auto" w:frame="1"/>
          <w:lang w:val="fr-FR"/>
        </w:rPr>
        <w:t xml:space="preserve"> + t</w:t>
      </w:r>
      <w:r w:rsidRPr="00261E25">
        <w:rPr>
          <w:color w:val="auto"/>
          <w:sz w:val="26"/>
          <w:szCs w:val="26"/>
          <w:bdr w:val="none" w:sz="0" w:space="0" w:color="auto" w:frame="1"/>
          <w:vertAlign w:val="subscript"/>
          <w:lang w:val="fr-FR"/>
        </w:rPr>
        <w:t>2</w:t>
      </w:r>
      <w:r w:rsidRPr="00261E25">
        <w:rPr>
          <w:color w:val="auto"/>
          <w:sz w:val="26"/>
          <w:szCs w:val="26"/>
          <w:bdr w:val="none" w:sz="0" w:space="0" w:color="auto" w:frame="1"/>
          <w:lang w:val="fr-FR"/>
        </w:rPr>
        <w:t xml:space="preserve">) </w:t>
      </w:r>
      <w:r w:rsidRPr="00261E25">
        <w:rPr>
          <w:rFonts w:ascii="Cambria Math" w:hAnsi="Cambria Math" w:cs="Cambria Math"/>
          <w:color w:val="auto"/>
          <w:sz w:val="26"/>
          <w:szCs w:val="26"/>
          <w:bdr w:val="none" w:sz="0" w:space="0" w:color="auto" w:frame="1"/>
          <w:lang w:val="fr-FR"/>
        </w:rPr>
        <w:t>⇒</w:t>
      </w:r>
      <w:r w:rsidRPr="00261E25">
        <w:rPr>
          <w:color w:val="auto"/>
          <w:sz w:val="26"/>
          <w:szCs w:val="26"/>
          <w:bdr w:val="none" w:sz="0" w:space="0" w:color="auto" w:frame="1"/>
          <w:lang w:val="fr-FR"/>
        </w:rPr>
        <w:t xml:space="preserve"> t</w:t>
      </w:r>
      <w:r w:rsidRPr="00261E25">
        <w:rPr>
          <w:color w:val="auto"/>
          <w:sz w:val="26"/>
          <w:szCs w:val="26"/>
          <w:bdr w:val="none" w:sz="0" w:space="0" w:color="auto" w:frame="1"/>
          <w:vertAlign w:val="subscript"/>
          <w:lang w:val="fr-FR"/>
        </w:rPr>
        <w:t>3</w:t>
      </w:r>
      <w:r w:rsidRPr="00261E25">
        <w:rPr>
          <w:color w:val="auto"/>
          <w:sz w:val="26"/>
          <w:szCs w:val="26"/>
          <w:bdr w:val="none" w:sz="0" w:space="0" w:color="auto" w:frame="1"/>
          <w:lang w:val="fr-FR"/>
        </w:rPr>
        <w:t xml:space="preserve"> = t ± 8 </w:t>
      </w:r>
    </w:p>
    <w:p w14:paraId="1B079A19" w14:textId="77777777" w:rsidR="00095442" w:rsidRPr="00261E25" w:rsidRDefault="00095442" w:rsidP="00095442">
      <w:pPr>
        <w:spacing w:line="276" w:lineRule="auto"/>
        <w:ind w:right="-19"/>
        <w:jc w:val="both"/>
        <w:rPr>
          <w:color w:val="auto"/>
          <w:sz w:val="26"/>
          <w:szCs w:val="26"/>
          <w:lang w:val="fr-FR"/>
        </w:rPr>
      </w:pPr>
      <w:r w:rsidRPr="00261E25">
        <w:rPr>
          <w:color w:val="auto"/>
          <w:sz w:val="26"/>
          <w:szCs w:val="26"/>
          <w:lang w:val="fr-FR"/>
        </w:rPr>
        <w:t>Chọn dấu “-” vì trong 8 s đầu xe bus mới đi được d</w:t>
      </w:r>
      <w:r w:rsidRPr="00261E25">
        <w:rPr>
          <w:color w:val="auto"/>
          <w:sz w:val="26"/>
          <w:szCs w:val="26"/>
          <w:vertAlign w:val="subscript"/>
          <w:lang w:val="fr-FR"/>
        </w:rPr>
        <w:t>1</w:t>
      </w:r>
      <w:r w:rsidRPr="00261E25">
        <w:rPr>
          <w:color w:val="auto"/>
          <w:sz w:val="26"/>
          <w:szCs w:val="26"/>
          <w:lang w:val="fr-FR"/>
        </w:rPr>
        <w:t xml:space="preserve"> + d</w:t>
      </w:r>
      <w:r w:rsidRPr="00261E25">
        <w:rPr>
          <w:color w:val="auto"/>
          <w:sz w:val="26"/>
          <w:szCs w:val="26"/>
          <w:vertAlign w:val="subscript"/>
          <w:lang w:val="fr-FR"/>
        </w:rPr>
        <w:t>2</w:t>
      </w:r>
      <w:r w:rsidRPr="00261E25">
        <w:rPr>
          <w:color w:val="auto"/>
          <w:sz w:val="26"/>
          <w:szCs w:val="26"/>
          <w:lang w:val="fr-FR"/>
        </w:rPr>
        <w:t xml:space="preserve"> = 56 m, còn xe máy đã đi được </w:t>
      </w:r>
    </w:p>
    <w:p w14:paraId="0DAF7BA4" w14:textId="77777777" w:rsidR="00095442" w:rsidRPr="00261E25" w:rsidRDefault="00095442" w:rsidP="00095442">
      <w:pPr>
        <w:spacing w:line="276" w:lineRule="auto"/>
        <w:ind w:right="-19"/>
        <w:jc w:val="center"/>
        <w:rPr>
          <w:color w:val="auto"/>
          <w:sz w:val="26"/>
          <w:szCs w:val="26"/>
          <w:lang w:val="fr-FR"/>
        </w:rPr>
      </w:pPr>
      <w:r w:rsidRPr="00261E25">
        <w:rPr>
          <w:color w:val="auto"/>
          <w:sz w:val="26"/>
          <w:szCs w:val="26"/>
          <w:bdr w:val="none" w:sz="0" w:space="0" w:color="auto" w:frame="1"/>
          <w:lang w:val="fr-FR"/>
        </w:rPr>
        <w:t>d</w:t>
      </w:r>
      <w:r w:rsidRPr="00261E25">
        <w:rPr>
          <w:color w:val="auto"/>
          <w:sz w:val="26"/>
          <w:szCs w:val="26"/>
          <w:bdr w:val="none" w:sz="0" w:space="0" w:color="auto" w:frame="1"/>
          <w:vertAlign w:val="subscript"/>
          <w:lang w:val="fr-FR"/>
        </w:rPr>
        <w:t>m</w:t>
      </w:r>
      <w:r w:rsidRPr="00261E25">
        <w:rPr>
          <w:color w:val="auto"/>
          <w:sz w:val="26"/>
          <w:szCs w:val="26"/>
          <w:bdr w:val="none" w:sz="0" w:space="0" w:color="auto" w:frame="1"/>
          <w:lang w:val="fr-FR"/>
        </w:rPr>
        <w:t xml:space="preserve"> = v</w:t>
      </w:r>
      <w:r w:rsidRPr="00261E25">
        <w:rPr>
          <w:color w:val="auto"/>
          <w:sz w:val="26"/>
          <w:szCs w:val="26"/>
          <w:bdr w:val="none" w:sz="0" w:space="0" w:color="auto" w:frame="1"/>
          <w:vertAlign w:val="subscript"/>
          <w:lang w:val="fr-FR"/>
        </w:rPr>
        <w:t>m</w:t>
      </w:r>
      <w:r w:rsidRPr="00261E25">
        <w:rPr>
          <w:color w:val="auto"/>
          <w:sz w:val="26"/>
          <w:szCs w:val="26"/>
          <w:bdr w:val="none" w:sz="0" w:space="0" w:color="auto" w:frame="1"/>
          <w:lang w:val="fr-FR"/>
        </w:rPr>
        <w:t>t</w:t>
      </w:r>
      <w:r w:rsidRPr="00261E25">
        <w:rPr>
          <w:color w:val="auto"/>
          <w:sz w:val="26"/>
          <w:szCs w:val="26"/>
          <w:bdr w:val="none" w:sz="0" w:space="0" w:color="auto" w:frame="1"/>
          <w:vertAlign w:val="subscript"/>
          <w:lang w:val="fr-FR"/>
        </w:rPr>
        <w:t>m</w:t>
      </w:r>
      <w:r w:rsidRPr="00261E25">
        <w:rPr>
          <w:color w:val="auto"/>
          <w:sz w:val="26"/>
          <w:szCs w:val="26"/>
          <w:bdr w:val="none" w:sz="0" w:space="0" w:color="auto" w:frame="1"/>
          <w:lang w:val="fr-FR"/>
        </w:rPr>
        <w:t xml:space="preserve"> = 8.8 = 64m &gt; 56m</w:t>
      </w:r>
    </w:p>
    <w:p w14:paraId="2026EBCA" w14:textId="77777777" w:rsidR="00095442" w:rsidRPr="00261E25" w:rsidRDefault="00095442" w:rsidP="00095442">
      <w:pPr>
        <w:spacing w:line="276" w:lineRule="auto"/>
        <w:ind w:right="-19"/>
        <w:jc w:val="both"/>
        <w:rPr>
          <w:color w:val="auto"/>
          <w:sz w:val="26"/>
          <w:szCs w:val="26"/>
          <w:lang w:val="fr-FR"/>
        </w:rPr>
      </w:pPr>
      <w:r w:rsidRPr="00261E25">
        <w:rPr>
          <w:color w:val="auto"/>
          <w:sz w:val="26"/>
          <w:szCs w:val="26"/>
          <w:lang w:val="fr-FR"/>
        </w:rPr>
        <w:t>Độ dịch chuyển của xe máy trong thời gian t là </w:t>
      </w:r>
      <w:r w:rsidRPr="00261E25">
        <w:rPr>
          <w:color w:val="auto"/>
          <w:sz w:val="26"/>
          <w:szCs w:val="26"/>
          <w:bdr w:val="none" w:sz="0" w:space="0" w:color="auto" w:frame="1"/>
          <w:lang w:val="fr-FR"/>
        </w:rPr>
        <w:t>d</w:t>
      </w:r>
      <w:r w:rsidRPr="00261E25">
        <w:rPr>
          <w:color w:val="auto"/>
          <w:sz w:val="26"/>
          <w:szCs w:val="26"/>
          <w:bdr w:val="none" w:sz="0" w:space="0" w:color="auto" w:frame="1"/>
          <w:vertAlign w:val="subscript"/>
          <w:lang w:val="fr-FR"/>
        </w:rPr>
        <w:t>m</w:t>
      </w:r>
      <w:r w:rsidRPr="00261E25">
        <w:rPr>
          <w:color w:val="auto"/>
          <w:sz w:val="26"/>
          <w:szCs w:val="26"/>
          <w:bdr w:val="none" w:sz="0" w:space="0" w:color="auto" w:frame="1"/>
          <w:lang w:val="fr-FR"/>
        </w:rPr>
        <w:t xml:space="preserve"> = v</w:t>
      </w:r>
      <w:r w:rsidRPr="00261E25">
        <w:rPr>
          <w:color w:val="auto"/>
          <w:sz w:val="26"/>
          <w:szCs w:val="26"/>
          <w:bdr w:val="none" w:sz="0" w:space="0" w:color="auto" w:frame="1"/>
          <w:vertAlign w:val="subscript"/>
          <w:lang w:val="fr-FR"/>
        </w:rPr>
        <w:t>m</w:t>
      </w:r>
      <w:r w:rsidRPr="00261E25">
        <w:rPr>
          <w:color w:val="auto"/>
          <w:sz w:val="26"/>
          <w:szCs w:val="26"/>
          <w:bdr w:val="none" w:sz="0" w:space="0" w:color="auto" w:frame="1"/>
          <w:lang w:val="fr-FR"/>
        </w:rPr>
        <w:t>t = 8t</w:t>
      </w:r>
      <w:r w:rsidRPr="00261E25">
        <w:rPr>
          <w:color w:val="auto"/>
          <w:sz w:val="26"/>
          <w:szCs w:val="26"/>
          <w:lang w:val="fr-FR"/>
        </w:rPr>
        <w:t> (1)</w:t>
      </w:r>
    </w:p>
    <w:p w14:paraId="10307A7B" w14:textId="77777777" w:rsidR="00095442" w:rsidRPr="00261E25" w:rsidRDefault="00095442" w:rsidP="00095442">
      <w:pPr>
        <w:spacing w:line="276" w:lineRule="auto"/>
        <w:ind w:right="-19"/>
        <w:jc w:val="both"/>
        <w:rPr>
          <w:color w:val="auto"/>
          <w:sz w:val="26"/>
          <w:szCs w:val="26"/>
        </w:rPr>
      </w:pPr>
      <w:r w:rsidRPr="00261E25">
        <w:rPr>
          <w:color w:val="auto"/>
          <w:sz w:val="26"/>
          <w:szCs w:val="26"/>
        </w:rPr>
        <w:t>Độ dịch chuyển của xe bus trong thời gian t là</w:t>
      </w:r>
    </w:p>
    <w:p w14:paraId="2ED768D9" w14:textId="77777777" w:rsidR="00095442" w:rsidRPr="00261E25" w:rsidRDefault="00095442" w:rsidP="00095442">
      <w:pPr>
        <w:spacing w:line="276" w:lineRule="auto"/>
        <w:ind w:right="-19"/>
        <w:jc w:val="center"/>
        <w:rPr>
          <w:color w:val="auto"/>
          <w:sz w:val="26"/>
          <w:szCs w:val="26"/>
          <w:lang w:val="fr-FR"/>
        </w:rPr>
      </w:pPr>
      <w:r w:rsidRPr="00261E25">
        <w:rPr>
          <w:color w:val="auto"/>
          <w:sz w:val="26"/>
          <w:szCs w:val="26"/>
          <w:lang w:val="fr-FR"/>
        </w:rPr>
        <w:t>d</w:t>
      </w:r>
      <w:r w:rsidRPr="00261E25">
        <w:rPr>
          <w:color w:val="auto"/>
          <w:sz w:val="26"/>
          <w:szCs w:val="26"/>
          <w:vertAlign w:val="subscript"/>
          <w:lang w:val="fr-FR"/>
        </w:rPr>
        <w:t>b </w:t>
      </w:r>
      <w:r w:rsidRPr="00261E25">
        <w:rPr>
          <w:color w:val="auto"/>
          <w:sz w:val="26"/>
          <w:szCs w:val="26"/>
          <w:lang w:val="fr-FR"/>
        </w:rPr>
        <w:t>= 16 + 40 + 12t</w:t>
      </w:r>
      <w:r w:rsidRPr="00261E25">
        <w:rPr>
          <w:color w:val="auto"/>
          <w:sz w:val="26"/>
          <w:szCs w:val="26"/>
          <w:vertAlign w:val="subscript"/>
          <w:lang w:val="fr-FR"/>
        </w:rPr>
        <w:t>3</w:t>
      </w:r>
      <w:r w:rsidRPr="00261E25">
        <w:rPr>
          <w:color w:val="auto"/>
          <w:sz w:val="26"/>
          <w:szCs w:val="26"/>
          <w:lang w:val="fr-FR"/>
        </w:rPr>
        <w:t xml:space="preserve"> = 16 + 40 + 12(t - 8) = 12t - 40 (2)</w:t>
      </w:r>
    </w:p>
    <w:p w14:paraId="18DE0E19" w14:textId="77777777" w:rsidR="00095442" w:rsidRPr="00261E25" w:rsidRDefault="00095442" w:rsidP="00095442">
      <w:pPr>
        <w:spacing w:line="276" w:lineRule="auto"/>
        <w:ind w:right="-19"/>
        <w:jc w:val="both"/>
        <w:rPr>
          <w:color w:val="auto"/>
          <w:sz w:val="26"/>
          <w:szCs w:val="26"/>
          <w:lang w:val="fr-FR"/>
        </w:rPr>
      </w:pPr>
      <w:r w:rsidRPr="00261E25">
        <w:rPr>
          <w:color w:val="auto"/>
          <w:sz w:val="26"/>
          <w:szCs w:val="26"/>
          <w:lang w:val="fr-FR"/>
        </w:rPr>
        <w:t>Khi hai xe gặp nhau </w:t>
      </w:r>
      <w:r w:rsidRPr="00261E25">
        <w:rPr>
          <w:color w:val="auto"/>
          <w:sz w:val="26"/>
          <w:szCs w:val="26"/>
          <w:bdr w:val="none" w:sz="0" w:space="0" w:color="auto" w:frame="1"/>
          <w:lang w:val="fr-FR"/>
        </w:rPr>
        <w:t>d</w:t>
      </w:r>
      <w:r w:rsidRPr="00261E25">
        <w:rPr>
          <w:color w:val="auto"/>
          <w:sz w:val="26"/>
          <w:szCs w:val="26"/>
          <w:bdr w:val="none" w:sz="0" w:space="0" w:color="auto" w:frame="1"/>
          <w:vertAlign w:val="subscript"/>
          <w:lang w:val="fr-FR"/>
        </w:rPr>
        <w:t>m</w:t>
      </w:r>
      <w:r w:rsidRPr="00261E25">
        <w:rPr>
          <w:color w:val="auto"/>
          <w:sz w:val="26"/>
          <w:szCs w:val="26"/>
          <w:bdr w:val="none" w:sz="0" w:space="0" w:color="auto" w:frame="1"/>
          <w:lang w:val="fr-FR"/>
        </w:rPr>
        <w:t xml:space="preserve"> = d</w:t>
      </w:r>
      <w:r w:rsidRPr="00261E25">
        <w:rPr>
          <w:color w:val="auto"/>
          <w:sz w:val="26"/>
          <w:szCs w:val="26"/>
          <w:bdr w:val="none" w:sz="0" w:space="0" w:color="auto" w:frame="1"/>
          <w:vertAlign w:val="subscript"/>
          <w:lang w:val="fr-FR"/>
        </w:rPr>
        <w:t>b</w:t>
      </w:r>
      <w:r w:rsidRPr="00261E25">
        <w:rPr>
          <w:color w:val="auto"/>
          <w:sz w:val="26"/>
          <w:szCs w:val="26"/>
          <w:bdr w:val="none" w:sz="0" w:space="0" w:color="auto" w:frame="1"/>
          <w:lang w:val="fr-FR"/>
        </w:rPr>
        <w:t xml:space="preserve"> </w:t>
      </w:r>
      <w:r w:rsidRPr="00261E25">
        <w:rPr>
          <w:rFonts w:ascii="Cambria Math" w:hAnsi="Cambria Math" w:cs="Cambria Math"/>
          <w:color w:val="auto"/>
          <w:sz w:val="26"/>
          <w:szCs w:val="26"/>
          <w:bdr w:val="none" w:sz="0" w:space="0" w:color="auto" w:frame="1"/>
          <w:lang w:val="fr-FR"/>
        </w:rPr>
        <w:t>⇒</w:t>
      </w:r>
      <w:r w:rsidRPr="00261E25">
        <w:rPr>
          <w:color w:val="auto"/>
          <w:sz w:val="26"/>
          <w:szCs w:val="26"/>
          <w:bdr w:val="none" w:sz="0" w:space="0" w:color="auto" w:frame="1"/>
          <w:lang w:val="fr-FR"/>
        </w:rPr>
        <w:t xml:space="preserve"> 12t – 40 = 8t </w:t>
      </w:r>
      <w:r w:rsidRPr="00261E25">
        <w:rPr>
          <w:rFonts w:ascii="Cambria Math" w:hAnsi="Cambria Math" w:cs="Cambria Math"/>
          <w:color w:val="auto"/>
          <w:sz w:val="26"/>
          <w:szCs w:val="26"/>
          <w:bdr w:val="none" w:sz="0" w:space="0" w:color="auto" w:frame="1"/>
          <w:lang w:val="fr-FR"/>
        </w:rPr>
        <w:t>⇒</w:t>
      </w:r>
      <w:r w:rsidRPr="00261E25">
        <w:rPr>
          <w:color w:val="auto"/>
          <w:sz w:val="26"/>
          <w:szCs w:val="26"/>
          <w:bdr w:val="none" w:sz="0" w:space="0" w:color="auto" w:frame="1"/>
          <w:lang w:val="fr-FR"/>
        </w:rPr>
        <w:t xml:space="preserve"> t = 10s</w:t>
      </w:r>
    </w:p>
    <w:p w14:paraId="19CF9094" w14:textId="77777777" w:rsidR="00095442" w:rsidRPr="00261E25" w:rsidRDefault="00095442" w:rsidP="00095442">
      <w:pPr>
        <w:spacing w:line="276" w:lineRule="auto"/>
        <w:ind w:right="-19"/>
        <w:jc w:val="both"/>
        <w:rPr>
          <w:color w:val="auto"/>
          <w:sz w:val="26"/>
          <w:szCs w:val="26"/>
          <w:lang w:val="fr-FR"/>
        </w:rPr>
      </w:pPr>
      <w:r w:rsidRPr="00261E25">
        <w:rPr>
          <w:color w:val="auto"/>
          <w:sz w:val="26"/>
          <w:szCs w:val="26"/>
          <w:lang w:val="fr-FR"/>
        </w:rPr>
        <w:t>Hai xe gặp nhau tại thời điểm t = 10 s.</w:t>
      </w:r>
    </w:p>
    <w:p w14:paraId="4AEA39C8"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5 :</w:t>
      </w:r>
    </w:p>
    <w:p w14:paraId="16B79A74" w14:textId="77777777" w:rsidR="00095442" w:rsidRPr="00261E25" w:rsidRDefault="00095442" w:rsidP="00095442">
      <w:pPr>
        <w:tabs>
          <w:tab w:val="left" w:pos="345"/>
        </w:tabs>
        <w:spacing w:line="276" w:lineRule="auto"/>
        <w:ind w:right="-19"/>
        <w:jc w:val="both"/>
        <w:rPr>
          <w:color w:val="auto"/>
          <w:sz w:val="26"/>
          <w:szCs w:val="26"/>
          <w:lang w:val="fr-FR"/>
        </w:rPr>
      </w:pPr>
      <w:r w:rsidRPr="00261E25">
        <w:rPr>
          <w:noProof/>
          <w:color w:val="auto"/>
          <w:sz w:val="26"/>
          <w:szCs w:val="26"/>
        </w:rPr>
        <w:lastRenderedPageBreak/>
        <w:drawing>
          <wp:anchor distT="0" distB="0" distL="114300" distR="114300" simplePos="0" relativeHeight="251894784" behindDoc="1" locked="0" layoutInCell="1" allowOverlap="1" wp14:anchorId="6369A88E" wp14:editId="67742E85">
            <wp:simplePos x="0" y="0"/>
            <wp:positionH relativeFrom="margin">
              <wp:align>right</wp:align>
            </wp:positionH>
            <wp:positionV relativeFrom="paragraph">
              <wp:posOffset>6985</wp:posOffset>
            </wp:positionV>
            <wp:extent cx="2875915" cy="2209165"/>
            <wp:effectExtent l="0" t="0" r="635" b="635"/>
            <wp:wrapTight wrapText="bothSides">
              <wp:wrapPolygon edited="0">
                <wp:start x="0" y="0"/>
                <wp:lineTo x="0" y="21420"/>
                <wp:lineTo x="21462" y="21420"/>
                <wp:lineTo x="21462" y="0"/>
                <wp:lineTo x="0" y="0"/>
              </wp:wrapPolygon>
            </wp:wrapTight>
            <wp:docPr id="661857481" name="Picture 26"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57481" name="Picture 26" descr="50 hthy"/>
                    <pic:cNvPicPr>
                      <a:picLocks noChangeAspect="1" noChangeArrowheads="1"/>
                    </pic:cNvPicPr>
                  </pic:nvPicPr>
                  <pic:blipFill rotWithShape="1">
                    <a:blip r:embed="rId727">
                      <a:extLst>
                        <a:ext uri="{BEBA8EAE-BF5A-486C-A8C5-ECC9F3942E4B}">
                          <a14:imgProps xmlns:a14="http://schemas.microsoft.com/office/drawing/2010/main">
                            <a14:imgLayer r:embed="rId728">
                              <a14:imgEffect>
                                <a14:sharpenSoften amount="50000"/>
                              </a14:imgEffect>
                            </a14:imgLayer>
                          </a14:imgProps>
                        </a:ext>
                        <a:ext uri="{28A0092B-C50C-407E-A947-70E740481C1C}">
                          <a14:useLocalDpi xmlns:a14="http://schemas.microsoft.com/office/drawing/2010/main" val="0"/>
                        </a:ext>
                      </a:extLst>
                    </a:blip>
                    <a:srcRect t="1224" b="4133"/>
                    <a:stretch/>
                  </pic:blipFill>
                  <pic:spPr bwMode="auto">
                    <a:xfrm>
                      <a:off x="0" y="0"/>
                      <a:ext cx="2875915" cy="2209165"/>
                    </a:xfrm>
                    <a:prstGeom prst="rect">
                      <a:avLst/>
                    </a:prstGeom>
                    <a:noFill/>
                    <a:ln>
                      <a:noFill/>
                    </a:ln>
                    <a:extLst>
                      <a:ext uri="{53640926-AAD7-44D8-BBD7-CCE9431645EC}">
                        <a14:shadowObscured xmlns:a14="http://schemas.microsoft.com/office/drawing/2010/main"/>
                      </a:ext>
                    </a:extLst>
                  </pic:spPr>
                </pic:pic>
              </a:graphicData>
            </a:graphic>
          </wp:anchor>
        </w:drawing>
      </w:r>
      <w:r w:rsidRPr="00261E25">
        <w:rPr>
          <w:color w:val="auto"/>
          <w:sz w:val="26"/>
          <w:szCs w:val="26"/>
          <w:lang w:val="fr-FR"/>
        </w:rPr>
        <w:t>Quãng đường mà quả bóng bay được sau 20 s kể từ lúc bắt đầu chuyển động được tính bằng diện tích của phần đồ thị được tô màu xanh.</w:t>
      </w:r>
    </w:p>
    <w:p w14:paraId="1CAD2417" w14:textId="77777777" w:rsidR="00095442" w:rsidRPr="00261E25" w:rsidRDefault="00095442" w:rsidP="00095442">
      <w:pPr>
        <w:pStyle w:val="ListParagraph"/>
        <w:spacing w:after="0" w:line="276" w:lineRule="auto"/>
        <w:ind w:left="0" w:right="-19"/>
        <w:jc w:val="both"/>
        <w:rPr>
          <w:rFonts w:ascii="Times New Roman" w:eastAsia="Times New Roman" w:hAnsi="Times New Roman" w:cs="Times New Roman"/>
          <w:sz w:val="26"/>
          <w:szCs w:val="26"/>
          <w:bdr w:val="none" w:sz="0" w:space="0" w:color="auto" w:frame="1"/>
          <w:shd w:val="clear" w:color="auto" w:fill="EDEDED" w:themeFill="accent3" w:themeFillTint="33"/>
          <w:lang w:val="fr-FR"/>
        </w:rPr>
      </w:pPr>
      <w:r w:rsidRPr="00261E25">
        <w:rPr>
          <w:rFonts w:ascii="Times New Roman" w:eastAsia="Times New Roman" w:hAnsi="Times New Roman" w:cs="Times New Roman"/>
          <w:sz w:val="26"/>
          <w:szCs w:val="26"/>
          <w:bdr w:val="none" w:sz="0" w:space="0" w:color="auto" w:frame="1"/>
          <w:shd w:val="clear" w:color="auto" w:fill="EDEDED" w:themeFill="accent3" w:themeFillTint="33"/>
          <w:lang w:val="fr-FR"/>
        </w:rPr>
        <w:t>s = s</w:t>
      </w:r>
      <w:r w:rsidRPr="00261E25">
        <w:rPr>
          <w:rFonts w:ascii="Times New Roman" w:eastAsia="Times New Roman" w:hAnsi="Times New Roman" w:cs="Times New Roman"/>
          <w:sz w:val="26"/>
          <w:szCs w:val="26"/>
          <w:bdr w:val="none" w:sz="0" w:space="0" w:color="auto" w:frame="1"/>
          <w:shd w:val="clear" w:color="auto" w:fill="EDEDED" w:themeFill="accent3" w:themeFillTint="33"/>
          <w:vertAlign w:val="subscript"/>
          <w:lang w:val="fr-FR"/>
        </w:rPr>
        <w:t>1</w:t>
      </w:r>
      <w:r w:rsidRPr="00261E25">
        <w:rPr>
          <w:rFonts w:ascii="Times New Roman" w:eastAsia="Times New Roman" w:hAnsi="Times New Roman" w:cs="Times New Roman"/>
          <w:sz w:val="26"/>
          <w:szCs w:val="26"/>
          <w:bdr w:val="none" w:sz="0" w:space="0" w:color="auto" w:frame="1"/>
          <w:shd w:val="clear" w:color="auto" w:fill="EDEDED" w:themeFill="accent3" w:themeFillTint="33"/>
          <w:lang w:val="fr-FR"/>
        </w:rPr>
        <w:t xml:space="preserve"> + s</w:t>
      </w:r>
      <w:r w:rsidRPr="00261E25">
        <w:rPr>
          <w:rFonts w:ascii="Times New Roman" w:eastAsia="Times New Roman" w:hAnsi="Times New Roman" w:cs="Times New Roman"/>
          <w:sz w:val="26"/>
          <w:szCs w:val="26"/>
          <w:bdr w:val="none" w:sz="0" w:space="0" w:color="auto" w:frame="1"/>
          <w:shd w:val="clear" w:color="auto" w:fill="EDEDED" w:themeFill="accent3" w:themeFillTint="33"/>
          <w:vertAlign w:val="subscript"/>
          <w:lang w:val="fr-FR"/>
        </w:rPr>
        <w:t>2</w:t>
      </w:r>
      <w:r w:rsidRPr="00261E25">
        <w:rPr>
          <w:rFonts w:ascii="Times New Roman" w:eastAsia="Times New Roman" w:hAnsi="Times New Roman" w:cs="Times New Roman"/>
          <w:sz w:val="26"/>
          <w:szCs w:val="26"/>
          <w:bdr w:val="none" w:sz="0" w:space="0" w:color="auto" w:frame="1"/>
          <w:shd w:val="clear" w:color="auto" w:fill="EDEDED" w:themeFill="accent3" w:themeFillTint="33"/>
          <w:lang w:val="fr-FR"/>
        </w:rPr>
        <w:t xml:space="preserve"> = ½.5.15 + ½.15.10 </w:t>
      </w:r>
    </w:p>
    <w:p w14:paraId="394E58ED" w14:textId="77777777" w:rsidR="00095442" w:rsidRPr="00261E25" w:rsidRDefault="00095442" w:rsidP="00095442">
      <w:pPr>
        <w:spacing w:line="276" w:lineRule="auto"/>
        <w:jc w:val="both"/>
        <w:rPr>
          <w:color w:val="auto"/>
          <w:sz w:val="26"/>
          <w:szCs w:val="26"/>
          <w:lang w:val="fr-FR"/>
        </w:rPr>
      </w:pPr>
      <w:r w:rsidRPr="00261E25">
        <w:rPr>
          <w:color w:val="auto"/>
          <w:sz w:val="26"/>
          <w:szCs w:val="26"/>
          <w:bdr w:val="none" w:sz="0" w:space="0" w:color="auto" w:frame="1"/>
          <w:shd w:val="clear" w:color="auto" w:fill="EDEDED" w:themeFill="accent3" w:themeFillTint="33"/>
          <w:lang w:val="fr-FR"/>
        </w:rPr>
        <w:t>= 37,5 + 75 = 112,5 m</w:t>
      </w:r>
    </w:p>
    <w:p w14:paraId="0DB65C62"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p>
    <w:p w14:paraId="2802DEBD"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p>
    <w:p w14:paraId="1127C8E9"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p>
    <w:p w14:paraId="3E535ABA"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p>
    <w:p w14:paraId="1ECC615F"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p>
    <w:p w14:paraId="21C03E26"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p>
    <w:p w14:paraId="671CF9F7"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6 :</w:t>
      </w:r>
    </w:p>
    <w:p w14:paraId="5DAE617B" w14:textId="77777777" w:rsidR="00095442" w:rsidRPr="00261E25" w:rsidRDefault="00095442" w:rsidP="00095442">
      <w:pPr>
        <w:spacing w:line="276" w:lineRule="auto"/>
        <w:jc w:val="both"/>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 xml:space="preserve">Xét vật A : </w:t>
      </w:r>
      <w:r w:rsidRPr="00261E25">
        <w:rPr>
          <w:rFonts w:eastAsia="Calibri"/>
          <w:iCs/>
          <w:color w:val="auto"/>
          <w:position w:val="-24"/>
          <w:sz w:val="26"/>
          <w:szCs w:val="26"/>
          <w:lang w:val="fr-FR"/>
          <w14:ligatures w14:val="standardContextual"/>
        </w:rPr>
        <w:object w:dxaOrig="3940" w:dyaOrig="620" w14:anchorId="66743089">
          <v:shape id="_x0000_i1324" type="#_x0000_t75" style="width:197.55pt;height:31.25pt" o:ole="">
            <v:imagedata r:id="rId729" o:title=""/>
          </v:shape>
          <o:OLEObject Type="Embed" ProgID="Equation.DSMT4" ShapeID="_x0000_i1324" DrawAspect="Content" ObjectID="_1790104705" r:id="rId730"/>
        </w:object>
      </w:r>
    </w:p>
    <w:p w14:paraId="05DE82FB" w14:textId="77777777" w:rsidR="00095442" w:rsidRPr="00261E25" w:rsidRDefault="00095442" w:rsidP="00095442">
      <w:pPr>
        <w:spacing w:line="276" w:lineRule="auto"/>
        <w:jc w:val="both"/>
        <w:rPr>
          <w:rFonts w:eastAsia="Calibri"/>
          <w:iCs/>
          <w:color w:val="auto"/>
          <w:sz w:val="26"/>
          <w:szCs w:val="26"/>
          <w:lang w:val="fr-FR"/>
          <w14:ligatures w14:val="standardContextual"/>
        </w:rPr>
      </w:pPr>
      <w:r w:rsidRPr="00261E25">
        <w:rPr>
          <w:color w:val="auto"/>
          <w:sz w:val="26"/>
          <w:szCs w:val="26"/>
          <w:lang w:val="fr-FR"/>
        </w:rPr>
        <w:t xml:space="preserve">Xét vật B: </w:t>
      </w:r>
      <w:r w:rsidRPr="00261E25">
        <w:rPr>
          <w:rFonts w:eastAsia="Calibri"/>
          <w:iCs/>
          <w:color w:val="auto"/>
          <w:position w:val="-24"/>
          <w:sz w:val="26"/>
          <w:szCs w:val="26"/>
          <w:lang w:val="fr-FR"/>
          <w14:ligatures w14:val="standardContextual"/>
        </w:rPr>
        <w:object w:dxaOrig="3180" w:dyaOrig="620" w14:anchorId="1276D270">
          <v:shape id="_x0000_i1325" type="#_x0000_t75" style="width:159.65pt;height:31.25pt" o:ole="">
            <v:imagedata r:id="rId731" o:title=""/>
          </v:shape>
          <o:OLEObject Type="Embed" ProgID="Equation.DSMT4" ShapeID="_x0000_i1325" DrawAspect="Content" ObjectID="_1790104706" r:id="rId732"/>
        </w:object>
      </w:r>
    </w:p>
    <w:p w14:paraId="44537BC0" w14:textId="77777777" w:rsidR="00095442" w:rsidRPr="00261E25" w:rsidRDefault="00095442" w:rsidP="00095442">
      <w:pPr>
        <w:spacing w:line="276" w:lineRule="auto"/>
        <w:jc w:val="both"/>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 xml:space="preserve">Khi 2 vật cùng vận tốc </w:t>
      </w:r>
      <w:r w:rsidRPr="00261E25">
        <w:rPr>
          <w:rFonts w:eastAsia="Calibri"/>
          <w:iCs/>
          <w:color w:val="auto"/>
          <w:position w:val="-12"/>
          <w:sz w:val="26"/>
          <w:szCs w:val="26"/>
          <w:lang w:val="fr-FR"/>
          <w14:ligatures w14:val="standardContextual"/>
        </w:rPr>
        <w:object w:dxaOrig="3240" w:dyaOrig="360" w14:anchorId="7373BDEB">
          <v:shape id="_x0000_i1326" type="#_x0000_t75" style="width:162.45pt;height:18.45pt" o:ole="">
            <v:imagedata r:id="rId733" o:title=""/>
          </v:shape>
          <o:OLEObject Type="Embed" ProgID="Equation.DSMT4" ShapeID="_x0000_i1326" DrawAspect="Content" ObjectID="_1790104707" r:id="rId734"/>
        </w:object>
      </w:r>
    </w:p>
    <w:p w14:paraId="23B375B1" w14:textId="77777777" w:rsidR="00261E25" w:rsidRPr="00261E25" w:rsidRDefault="00261E25" w:rsidP="00095442">
      <w:pPr>
        <w:spacing w:line="276" w:lineRule="auto"/>
        <w:jc w:val="both"/>
        <w:rPr>
          <w:rFonts w:eastAsia="Calibri"/>
          <w:iCs/>
          <w:color w:val="auto"/>
          <w:sz w:val="26"/>
          <w:szCs w:val="26"/>
          <w:lang w:val="fr-FR"/>
          <w14:ligatures w14:val="standardContextual"/>
        </w:rPr>
      </w:pPr>
    </w:p>
    <w:p w14:paraId="1C280A75" w14:textId="77777777" w:rsidR="00261E25" w:rsidRPr="00261E25" w:rsidRDefault="00261E25" w:rsidP="00095442">
      <w:pPr>
        <w:spacing w:line="276" w:lineRule="auto"/>
        <w:jc w:val="both"/>
        <w:rPr>
          <w:color w:val="auto"/>
          <w:sz w:val="26"/>
          <w:szCs w:val="26"/>
          <w:lang w:val="fr-FR"/>
        </w:rPr>
      </w:pPr>
    </w:p>
    <w:p w14:paraId="51BF40CD" w14:textId="60FE9F01" w:rsidR="00095442" w:rsidRPr="00261E25" w:rsidRDefault="00261E25" w:rsidP="00261E25">
      <w:pPr>
        <w:pStyle w:val="Heading2"/>
        <w:keepNext w:val="0"/>
        <w:keepLines w:val="0"/>
        <w:widowControl w:val="0"/>
        <w:tabs>
          <w:tab w:val="left" w:pos="3510"/>
        </w:tabs>
        <w:spacing w:line="360" w:lineRule="auto"/>
        <w:jc w:val="center"/>
        <w:rPr>
          <w:color w:val="auto"/>
          <w:sz w:val="26"/>
          <w:lang w:val="fr-FR"/>
        </w:rPr>
      </w:pPr>
      <w:r w:rsidRPr="00261E25">
        <w:rPr>
          <w:color w:val="auto"/>
          <w:sz w:val="26"/>
          <w:highlight w:val="yellow"/>
          <w:lang w:val="fr-FR"/>
        </w:rPr>
        <w:t>ĐỀ ÔN TẬP SỐ 0</w:t>
      </w:r>
      <w:r w:rsidRPr="00261E25">
        <w:rPr>
          <w:color w:val="auto"/>
          <w:sz w:val="26"/>
          <w:lang w:val="fr-FR"/>
        </w:rPr>
        <w:t>8</w:t>
      </w:r>
    </w:p>
    <w:p w14:paraId="3125E053" w14:textId="77777777" w:rsidR="00095442" w:rsidRPr="00261E25" w:rsidRDefault="00095442" w:rsidP="00095442">
      <w:pPr>
        <w:spacing w:line="276" w:lineRule="auto"/>
        <w:rPr>
          <w:color w:val="auto"/>
          <w:sz w:val="26"/>
          <w:szCs w:val="26"/>
        </w:rPr>
      </w:pPr>
      <w:r w:rsidRPr="00261E25">
        <w:rPr>
          <w:noProof/>
          <w:color w:val="auto"/>
          <w:sz w:val="26"/>
          <w:szCs w:val="26"/>
        </w:rPr>
        <mc:AlternateContent>
          <mc:Choice Requires="wpg">
            <w:drawing>
              <wp:inline distT="0" distB="0" distL="0" distR="0" wp14:anchorId="3CEB8098" wp14:editId="31B110A6">
                <wp:extent cx="5443829" cy="324009"/>
                <wp:effectExtent l="0" t="0" r="5080" b="0"/>
                <wp:docPr id="1084403291"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728079408" name="Group 44"/>
                        <wpg:cNvGrpSpPr>
                          <a:grpSpLocks/>
                        </wpg:cNvGrpSpPr>
                        <wpg:grpSpPr bwMode="auto">
                          <a:xfrm>
                            <a:off x="95" y="-1"/>
                            <a:ext cx="54449" cy="3265"/>
                            <a:chOff x="95" y="-1"/>
                            <a:chExt cx="54448" cy="3265"/>
                          </a:xfrm>
                        </wpg:grpSpPr>
                        <wpg:grpSp>
                          <wpg:cNvPr id="484490735" name="Group 45"/>
                          <wpg:cNvGrpSpPr>
                            <a:grpSpLocks/>
                          </wpg:cNvGrpSpPr>
                          <wpg:grpSpPr bwMode="auto">
                            <a:xfrm>
                              <a:off x="95" y="0"/>
                              <a:ext cx="54448" cy="3225"/>
                              <a:chOff x="92" y="0"/>
                              <a:chExt cx="52587" cy="3227"/>
                            </a:xfrm>
                          </wpg:grpSpPr>
                          <wps:wsp>
                            <wps:cNvPr id="903235891"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93918521"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53981159"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76874067"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AC3EE3" w14:textId="77777777" w:rsidR="00095442" w:rsidRPr="009111E4" w:rsidRDefault="00095442" w:rsidP="00095442">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24F54596" w14:textId="77777777" w:rsidR="00095442" w:rsidRPr="009111E4" w:rsidRDefault="00095442" w:rsidP="00095442">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888853114"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FA63F2"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3CEB8098" id="_x0000_s1593"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">
                <v:group id="Group 44" o:spid="_x0000_s1594"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">
                  <v:group id="Group 45" o:spid="_x0000_s1595"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">
                    <v:shape id="Flowchart: Alternate Process 46" o:spid="_x0000_s1596"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" fillcolor="#98c1d9" stroked="f" strokeweight="1pt">
                      <v:fill opacity="52428f"/>
                    </v:shape>
                    <v:shape id="Hexagon 47" o:spid="_x0000_s1597"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" adj="4292" fillcolor="#f60" stroked="f" strokeweight="1pt"/>
                    <v:shape id="Hexagon 48" o:spid="_x0000_s1598"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" adj="4292" fillcolor="#3d5a80" stroked="f" strokeweight="1pt"/>
                  </v:group>
                  <v:shape id="WordArt 192" o:spid="_x0000_s1599"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" filled="f" stroked="f">
                    <v:stroke joinstyle="round"/>
                    <o:lock v:ext="edit" shapetype="t"/>
                    <v:textbox>
                      <w:txbxContent>
                        <w:p w14:paraId="02AC3EE3" w14:textId="77777777" w:rsidR="00095442" w:rsidRPr="009111E4" w:rsidRDefault="00095442" w:rsidP="00095442">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24F54596" w14:textId="77777777" w:rsidR="00095442" w:rsidRPr="009111E4" w:rsidRDefault="00095442" w:rsidP="00095442">
                          <w:pPr>
                            <w:pStyle w:val="NormalWeb"/>
                            <w:spacing w:line="240" w:lineRule="auto"/>
                            <w:ind w:firstLine="0"/>
                            <w:rPr>
                              <w:b/>
                              <w:color w:val="FFFFFF" w:themeColor="background1"/>
                              <w:sz w:val="32"/>
                              <w:szCs w:val="32"/>
                            </w:rPr>
                          </w:pPr>
                        </w:p>
                      </w:txbxContent>
                    </v:textbox>
                  </v:shape>
                </v:group>
                <v:shape id="WordArt 192" o:spid="_x0000_s1600"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" filled="f" stroked="f">
                  <v:stroke joinstyle="round"/>
                  <o:lock v:ext="edit" shapetype="t"/>
                  <v:textbox>
                    <w:txbxContent>
                      <w:p w14:paraId="44FA63F2"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151BA08E" w14:textId="77777777" w:rsidR="00095442" w:rsidRPr="00261E25" w:rsidRDefault="00095442" w:rsidP="00095442">
      <w:pPr>
        <w:tabs>
          <w:tab w:val="left" w:pos="360"/>
        </w:tabs>
        <w:spacing w:line="276" w:lineRule="auto"/>
        <w:jc w:val="center"/>
        <w:rPr>
          <w:i/>
          <w:iCs/>
          <w:color w:val="auto"/>
          <w:sz w:val="26"/>
          <w:szCs w:val="26"/>
        </w:rPr>
      </w:pPr>
      <w:r w:rsidRPr="00261E25">
        <w:rPr>
          <w:i/>
          <w:iCs/>
          <w:color w:val="auto"/>
          <w:sz w:val="26"/>
          <w:szCs w:val="26"/>
        </w:rPr>
        <w:t>Thí sinh trả lời từ câu 1 đến câu 18. Mỗi câu  hỏi thí sinh chỉ chọn một phương án.</w:t>
      </w:r>
    </w:p>
    <w:p w14:paraId="5FEB173D" w14:textId="77777777" w:rsidR="00095442" w:rsidRPr="00261E25" w:rsidRDefault="00095442" w:rsidP="00095442">
      <w:pPr>
        <w:tabs>
          <w:tab w:val="left" w:pos="360"/>
        </w:tabs>
        <w:spacing w:line="276" w:lineRule="auto"/>
        <w:jc w:val="center"/>
        <w:rPr>
          <w:i/>
          <w:iCs/>
          <w:color w:val="auto"/>
          <w:sz w:val="26"/>
          <w:szCs w:val="26"/>
        </w:rPr>
      </w:pPr>
      <w:r w:rsidRPr="00261E25">
        <w:rPr>
          <w:i/>
          <w:iCs/>
          <w:color w:val="auto"/>
          <w:sz w:val="26"/>
          <w:szCs w:val="26"/>
        </w:rPr>
        <w:t>(Mỗi câu trả lời đúng thí sinh được 0,25 điểm)</w:t>
      </w:r>
    </w:p>
    <w:p w14:paraId="58E76D14" w14:textId="77777777" w:rsidR="00095442" w:rsidRPr="00261E25" w:rsidRDefault="00095442" w:rsidP="00095442">
      <w:pPr>
        <w:tabs>
          <w:tab w:val="left" w:pos="810"/>
          <w:tab w:val="left" w:pos="990"/>
        </w:tabs>
        <w:spacing w:line="276" w:lineRule="auto"/>
        <w:ind w:right="31"/>
        <w:contextualSpacing/>
        <w:jc w:val="both"/>
        <w:rPr>
          <w:rFonts w:eastAsia="Calibri"/>
          <w:color w:val="auto"/>
          <w:sz w:val="26"/>
          <w:szCs w:val="26"/>
        </w:rPr>
      </w:pPr>
      <w:r w:rsidRPr="00261E25">
        <w:rPr>
          <w:rFonts w:eastAsia="Calibri"/>
          <w:b/>
          <w:iCs/>
          <w:color w:val="auto"/>
          <w:sz w:val="26"/>
          <w:szCs w:val="26"/>
          <w:lang w:val="fr-FR"/>
          <w14:ligatures w14:val="standardContextual"/>
        </w:rPr>
        <w:t xml:space="preserve">Câu 1 : </w:t>
      </w:r>
      <w:r w:rsidRPr="00261E25">
        <w:rPr>
          <w:rFonts w:eastAsia="Calibri"/>
          <w:color w:val="auto"/>
          <w:sz w:val="26"/>
          <w:szCs w:val="26"/>
        </w:rPr>
        <w:t>Trong đồ thị vận tốc (Ot, Ov) đường biểu diễn dốc lên ứng với chuyển động có :</w:t>
      </w:r>
    </w:p>
    <w:p w14:paraId="41508403" w14:textId="77777777" w:rsidR="00095442" w:rsidRPr="00261E25" w:rsidRDefault="00095442" w:rsidP="00095442">
      <w:pPr>
        <w:tabs>
          <w:tab w:val="left" w:pos="990"/>
        </w:tabs>
        <w:spacing w:line="276" w:lineRule="auto"/>
        <w:ind w:right="278" w:firstLine="284"/>
        <w:rPr>
          <w:color w:val="auto"/>
          <w:sz w:val="26"/>
          <w:szCs w:val="26"/>
        </w:rPr>
      </w:pPr>
      <w:r w:rsidRPr="00261E25">
        <w:rPr>
          <w:b/>
          <w:color w:val="auto"/>
          <w:sz w:val="26"/>
          <w:szCs w:val="26"/>
        </w:rPr>
        <w:t>A.</w:t>
      </w:r>
      <w:r w:rsidRPr="00261E25">
        <w:rPr>
          <w:color w:val="auto"/>
          <w:sz w:val="26"/>
          <w:szCs w:val="26"/>
        </w:rPr>
        <w:t xml:space="preserve"> Vận tốc theo chiều dương </w:t>
      </w:r>
      <w:r w:rsidRPr="00261E25">
        <w:rPr>
          <w:color w:val="auto"/>
          <w:sz w:val="26"/>
          <w:szCs w:val="26"/>
        </w:rPr>
        <w:tab/>
      </w:r>
      <w:r w:rsidRPr="00261E25">
        <w:rPr>
          <w:color w:val="auto"/>
          <w:sz w:val="26"/>
          <w:szCs w:val="26"/>
        </w:rPr>
        <w:tab/>
      </w:r>
      <w:r w:rsidRPr="00261E25">
        <w:rPr>
          <w:color w:val="auto"/>
          <w:sz w:val="26"/>
          <w:szCs w:val="26"/>
        </w:rPr>
        <w:tab/>
      </w:r>
      <w:r w:rsidRPr="00261E25">
        <w:rPr>
          <w:color w:val="auto"/>
          <w:sz w:val="26"/>
          <w:szCs w:val="26"/>
        </w:rPr>
        <w:tab/>
      </w:r>
      <w:r w:rsidRPr="00261E25">
        <w:rPr>
          <w:b/>
          <w:color w:val="auto"/>
          <w:sz w:val="26"/>
          <w:szCs w:val="26"/>
        </w:rPr>
        <w:t xml:space="preserve">B. </w:t>
      </w:r>
      <w:r w:rsidRPr="00261E25">
        <w:rPr>
          <w:color w:val="auto"/>
          <w:sz w:val="26"/>
          <w:szCs w:val="26"/>
        </w:rPr>
        <w:t>Vận tốc không đổi</w:t>
      </w:r>
    </w:p>
    <w:p w14:paraId="48E54892" w14:textId="77777777" w:rsidR="00095442" w:rsidRPr="00261E25" w:rsidRDefault="00095442" w:rsidP="00095442">
      <w:pPr>
        <w:tabs>
          <w:tab w:val="left" w:pos="990"/>
        </w:tabs>
        <w:spacing w:line="276" w:lineRule="auto"/>
        <w:ind w:right="278" w:firstLine="284"/>
        <w:rPr>
          <w:color w:val="auto"/>
          <w:sz w:val="26"/>
          <w:szCs w:val="26"/>
        </w:rPr>
      </w:pPr>
      <w:r w:rsidRPr="00261E25">
        <w:rPr>
          <w:b/>
          <w:color w:val="auto"/>
          <w:sz w:val="26"/>
          <w:szCs w:val="26"/>
        </w:rPr>
        <w:t xml:space="preserve">C. </w:t>
      </w:r>
      <w:r w:rsidRPr="00261E25">
        <w:rPr>
          <w:color w:val="auto"/>
          <w:sz w:val="26"/>
          <w:szCs w:val="26"/>
          <w:highlight w:val="green"/>
        </w:rPr>
        <w:t>Vận tốc tăng</w:t>
      </w:r>
      <w:r w:rsidRPr="00261E25">
        <w:rPr>
          <w:color w:val="auto"/>
          <w:sz w:val="26"/>
          <w:szCs w:val="26"/>
        </w:rPr>
        <w:tab/>
      </w:r>
      <w:r w:rsidRPr="00261E25">
        <w:rPr>
          <w:color w:val="auto"/>
          <w:sz w:val="26"/>
          <w:szCs w:val="26"/>
        </w:rPr>
        <w:tab/>
      </w:r>
      <w:r w:rsidRPr="00261E25">
        <w:rPr>
          <w:color w:val="auto"/>
          <w:sz w:val="26"/>
          <w:szCs w:val="26"/>
        </w:rPr>
        <w:tab/>
      </w:r>
      <w:r w:rsidRPr="00261E25">
        <w:rPr>
          <w:color w:val="auto"/>
          <w:sz w:val="26"/>
          <w:szCs w:val="26"/>
        </w:rPr>
        <w:tab/>
      </w:r>
      <w:r w:rsidRPr="00261E25">
        <w:rPr>
          <w:color w:val="auto"/>
          <w:sz w:val="26"/>
          <w:szCs w:val="26"/>
        </w:rPr>
        <w:tab/>
      </w:r>
      <w:r w:rsidRPr="00261E25">
        <w:rPr>
          <w:color w:val="auto"/>
          <w:sz w:val="26"/>
          <w:szCs w:val="26"/>
        </w:rPr>
        <w:tab/>
      </w:r>
      <w:r w:rsidRPr="00261E25">
        <w:rPr>
          <w:b/>
          <w:color w:val="auto"/>
          <w:sz w:val="26"/>
          <w:szCs w:val="26"/>
        </w:rPr>
        <w:t xml:space="preserve">D. </w:t>
      </w:r>
      <w:r w:rsidRPr="00261E25">
        <w:rPr>
          <w:color w:val="auto"/>
          <w:sz w:val="26"/>
          <w:szCs w:val="26"/>
        </w:rPr>
        <w:t>Vận tốc giảm</w:t>
      </w:r>
    </w:p>
    <w:p w14:paraId="1F1DEEF2" w14:textId="77777777" w:rsidR="00095442" w:rsidRPr="00261E25" w:rsidRDefault="00095442" w:rsidP="00095442">
      <w:pPr>
        <w:tabs>
          <w:tab w:val="left" w:pos="539"/>
          <w:tab w:val="left" w:pos="810"/>
        </w:tabs>
        <w:spacing w:line="276" w:lineRule="auto"/>
        <w:contextualSpacing/>
        <w:jc w:val="both"/>
        <w:rPr>
          <w:rFonts w:eastAsia="Calibri"/>
          <w:color w:val="auto"/>
          <w:sz w:val="26"/>
          <w:szCs w:val="26"/>
        </w:rPr>
      </w:pPr>
      <w:r w:rsidRPr="00261E25">
        <w:rPr>
          <w:rFonts w:eastAsia="Calibri"/>
          <w:b/>
          <w:iCs/>
          <w:color w:val="auto"/>
          <w:sz w:val="26"/>
          <w:szCs w:val="26"/>
          <w:lang w:val="fr-FR"/>
          <w14:ligatures w14:val="standardContextual"/>
        </w:rPr>
        <w:t xml:space="preserve">Câu 2 : </w:t>
      </w:r>
      <w:r w:rsidRPr="00261E25">
        <w:rPr>
          <w:rFonts w:eastAsia="Calibri"/>
          <w:b/>
          <w:bCs/>
          <w:color w:val="auto"/>
          <w:sz w:val="26"/>
          <w:szCs w:val="26"/>
        </w:rPr>
        <w:t>( SBT-KNTT)</w:t>
      </w:r>
      <w:r w:rsidRPr="00261E25">
        <w:rPr>
          <w:rFonts w:eastAsia="Calibri"/>
          <w:color w:val="auto"/>
          <w:sz w:val="26"/>
          <w:szCs w:val="26"/>
        </w:rPr>
        <w:t xml:space="preserve"> Đồ thị nào sau đây là của chuyển động biến</w:t>
      </w:r>
      <w:r w:rsidRPr="00261E25">
        <w:rPr>
          <w:rFonts w:eastAsia="Calibri"/>
          <w:color w:val="auto"/>
          <w:spacing w:val="-9"/>
          <w:sz w:val="26"/>
          <w:szCs w:val="26"/>
        </w:rPr>
        <w:t xml:space="preserve"> </w:t>
      </w:r>
      <w:r w:rsidRPr="00261E25">
        <w:rPr>
          <w:rFonts w:eastAsia="Calibri"/>
          <w:color w:val="auto"/>
          <w:sz w:val="26"/>
          <w:szCs w:val="26"/>
        </w:rPr>
        <w:t>đổi?</w:t>
      </w:r>
    </w:p>
    <w:p w14:paraId="5A646E96" w14:textId="77777777" w:rsidR="00095442" w:rsidRPr="00261E25" w:rsidRDefault="00095442" w:rsidP="00095442">
      <w:pPr>
        <w:tabs>
          <w:tab w:val="left" w:pos="539"/>
        </w:tabs>
        <w:spacing w:line="276" w:lineRule="auto"/>
        <w:jc w:val="center"/>
        <w:rPr>
          <w:color w:val="auto"/>
          <w:sz w:val="26"/>
          <w:szCs w:val="26"/>
        </w:rPr>
      </w:pPr>
      <w:r w:rsidRPr="00261E25">
        <w:rPr>
          <w:noProof/>
          <w:color w:val="auto"/>
          <w:sz w:val="26"/>
          <w:szCs w:val="26"/>
        </w:rPr>
        <w:drawing>
          <wp:inline distT="0" distB="0" distL="0" distR="0" wp14:anchorId="70D88A71" wp14:editId="3E43FE99">
            <wp:extent cx="5821045" cy="1447800"/>
            <wp:effectExtent l="0" t="0" r="8255" b="0"/>
            <wp:docPr id="992168752" name="Picture 992168752" descr="A picture containing line, diagram, pl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68752" name="Picture 992168752" descr="A picture containing line, diagram, plot, font&#10;&#10;Description automatically generated"/>
                    <pic:cNvPicPr/>
                  </pic:nvPicPr>
                  <pic:blipFill rotWithShape="1">
                    <a:blip r:embed="rId735"/>
                    <a:srcRect l="2329" t="7143" r="1880" b="2380"/>
                    <a:stretch/>
                  </pic:blipFill>
                  <pic:spPr bwMode="auto">
                    <a:xfrm>
                      <a:off x="0" y="0"/>
                      <a:ext cx="5821928" cy="1448020"/>
                    </a:xfrm>
                    <a:prstGeom prst="rect">
                      <a:avLst/>
                    </a:prstGeom>
                    <a:ln>
                      <a:noFill/>
                    </a:ln>
                    <a:extLst>
                      <a:ext uri="{53640926-AAD7-44D8-BBD7-CCE9431645EC}">
                        <a14:shadowObscured xmlns:a14="http://schemas.microsoft.com/office/drawing/2010/main"/>
                      </a:ext>
                    </a:extLst>
                  </pic:spPr>
                </pic:pic>
              </a:graphicData>
            </a:graphic>
          </wp:inline>
        </w:drawing>
      </w:r>
    </w:p>
    <w:p w14:paraId="59F364EE" w14:textId="77777777" w:rsidR="00095442" w:rsidRPr="00261E25" w:rsidRDefault="00095442" w:rsidP="00095442">
      <w:pPr>
        <w:tabs>
          <w:tab w:val="left" w:pos="284"/>
          <w:tab w:val="left" w:pos="2694"/>
          <w:tab w:val="left" w:pos="5387"/>
          <w:tab w:val="left" w:pos="7797"/>
        </w:tabs>
        <w:spacing w:line="276" w:lineRule="auto"/>
        <w:jc w:val="both"/>
        <w:rPr>
          <w:b/>
          <w:bCs/>
          <w:color w:val="auto"/>
          <w:sz w:val="26"/>
          <w:szCs w:val="26"/>
        </w:rPr>
      </w:pPr>
      <w:r w:rsidRPr="00261E25">
        <w:rPr>
          <w:b/>
          <w:bCs/>
          <w:color w:val="auto"/>
          <w:sz w:val="26"/>
          <w:szCs w:val="26"/>
        </w:rPr>
        <w:t>A.</w:t>
      </w:r>
      <w:r w:rsidRPr="00261E25">
        <w:rPr>
          <w:color w:val="auto"/>
          <w:sz w:val="26"/>
          <w:szCs w:val="26"/>
        </w:rPr>
        <w:t xml:space="preserve"> Đồ thị </w:t>
      </w:r>
      <w:r w:rsidRPr="00261E25">
        <w:rPr>
          <w:color w:val="auto"/>
          <w:position w:val="-6"/>
          <w:sz w:val="26"/>
          <w:szCs w:val="26"/>
        </w:rPr>
        <w:object w:dxaOrig="220" w:dyaOrig="279" w14:anchorId="3A49D928">
          <v:shape id="_x0000_i1327" type="#_x0000_t75" style="width:15.65pt;height:14.2pt" o:ole="">
            <v:imagedata r:id="rId736" o:title=""/>
          </v:shape>
          <o:OLEObject Type="Embed" ProgID="Equation.DSMT4" ShapeID="_x0000_i1327" DrawAspect="Content" ObjectID="_1790104708" r:id="rId737"/>
        </w:object>
      </w:r>
      <w:r w:rsidRPr="00261E25">
        <w:rPr>
          <w:color w:val="auto"/>
          <w:sz w:val="26"/>
          <w:szCs w:val="26"/>
        </w:rPr>
        <w:tab/>
      </w:r>
      <w:r w:rsidRPr="00261E25">
        <w:rPr>
          <w:b/>
          <w:bCs/>
          <w:color w:val="auto"/>
          <w:sz w:val="26"/>
          <w:szCs w:val="26"/>
        </w:rPr>
        <w:t>B.</w:t>
      </w:r>
      <w:r w:rsidRPr="00261E25">
        <w:rPr>
          <w:color w:val="auto"/>
          <w:sz w:val="26"/>
          <w:szCs w:val="26"/>
        </w:rPr>
        <w:t xml:space="preserve"> Đồ thị </w:t>
      </w:r>
      <w:r w:rsidRPr="00261E25">
        <w:rPr>
          <w:color w:val="auto"/>
          <w:position w:val="-6"/>
          <w:sz w:val="26"/>
          <w:szCs w:val="26"/>
        </w:rPr>
        <w:object w:dxaOrig="240" w:dyaOrig="279" w14:anchorId="3E1CA5E1">
          <v:shape id="_x0000_i1328" type="#_x0000_t75" style="width:15.65pt;height:14.2pt" o:ole="">
            <v:imagedata r:id="rId738" o:title=""/>
          </v:shape>
          <o:OLEObject Type="Embed" ProgID="Equation.DSMT4" ShapeID="_x0000_i1328" DrawAspect="Content" ObjectID="_1790104709" r:id="rId739"/>
        </w:object>
      </w:r>
      <w:r w:rsidRPr="00261E25">
        <w:rPr>
          <w:color w:val="auto"/>
          <w:sz w:val="26"/>
          <w:szCs w:val="26"/>
        </w:rPr>
        <w:tab/>
      </w:r>
      <w:r w:rsidRPr="00261E25">
        <w:rPr>
          <w:b/>
          <w:bCs/>
          <w:color w:val="auto"/>
          <w:sz w:val="26"/>
          <w:szCs w:val="26"/>
          <w:highlight w:val="green"/>
        </w:rPr>
        <w:t>C.</w:t>
      </w:r>
      <w:r w:rsidRPr="00261E25">
        <w:rPr>
          <w:color w:val="auto"/>
          <w:sz w:val="26"/>
          <w:szCs w:val="26"/>
          <w:highlight w:val="green"/>
        </w:rPr>
        <w:t xml:space="preserve"> Đồ thị </w:t>
      </w:r>
      <w:r w:rsidRPr="00261E25">
        <w:rPr>
          <w:color w:val="auto"/>
          <w:position w:val="-6"/>
          <w:sz w:val="26"/>
          <w:szCs w:val="26"/>
          <w:highlight w:val="green"/>
        </w:rPr>
        <w:object w:dxaOrig="240" w:dyaOrig="279" w14:anchorId="6C14741D">
          <v:shape id="_x0000_i1329" type="#_x0000_t75" style="width:15.65pt;height:14.2pt" o:ole="">
            <v:imagedata r:id="rId740" o:title=""/>
          </v:shape>
          <o:OLEObject Type="Embed" ProgID="Equation.DSMT4" ShapeID="_x0000_i1329" DrawAspect="Content" ObjectID="_1790104710" r:id="rId741"/>
        </w:object>
      </w:r>
      <w:r w:rsidRPr="00261E25">
        <w:rPr>
          <w:color w:val="auto"/>
          <w:sz w:val="26"/>
          <w:szCs w:val="26"/>
        </w:rPr>
        <w:tab/>
      </w:r>
      <w:r w:rsidRPr="00261E25">
        <w:rPr>
          <w:b/>
          <w:bCs/>
          <w:color w:val="auto"/>
          <w:sz w:val="26"/>
          <w:szCs w:val="26"/>
        </w:rPr>
        <w:t>D.</w:t>
      </w:r>
      <w:r w:rsidRPr="00261E25">
        <w:rPr>
          <w:color w:val="auto"/>
          <w:sz w:val="26"/>
          <w:szCs w:val="26"/>
        </w:rPr>
        <w:t xml:space="preserve"> Đồ thị </w:t>
      </w:r>
      <w:r w:rsidRPr="00261E25">
        <w:rPr>
          <w:color w:val="auto"/>
          <w:position w:val="-6"/>
          <w:sz w:val="26"/>
          <w:szCs w:val="26"/>
        </w:rPr>
        <w:object w:dxaOrig="240" w:dyaOrig="279" w14:anchorId="67B77265">
          <v:shape id="_x0000_i1330" type="#_x0000_t75" style="width:15.65pt;height:14.2pt" o:ole="">
            <v:imagedata r:id="rId742" o:title=""/>
          </v:shape>
          <o:OLEObject Type="Embed" ProgID="Equation.DSMT4" ShapeID="_x0000_i1330" DrawAspect="Content" ObjectID="_1790104711" r:id="rId743"/>
        </w:object>
      </w:r>
    </w:p>
    <w:p w14:paraId="6973E2A3" w14:textId="77777777" w:rsidR="00095442" w:rsidRPr="00261E25" w:rsidRDefault="00095442" w:rsidP="00095442">
      <w:pPr>
        <w:pStyle w:val="ListParagraph"/>
        <w:tabs>
          <w:tab w:val="left" w:pos="810"/>
          <w:tab w:val="left" w:pos="990"/>
        </w:tabs>
        <w:spacing w:after="0" w:line="276" w:lineRule="auto"/>
        <w:ind w:left="0"/>
        <w:jc w:val="both"/>
        <w:rPr>
          <w:rFonts w:ascii="Times New Roman" w:hAnsi="Times New Roman" w:cs="Times New Roman"/>
          <w:sz w:val="26"/>
          <w:szCs w:val="26"/>
        </w:rPr>
      </w:pPr>
      <w:r w:rsidRPr="00261E25">
        <w:rPr>
          <w:rFonts w:ascii="Times New Roman" w:eastAsia="Calibri" w:hAnsi="Times New Roman" w:cs="Times New Roman"/>
          <w:b/>
          <w:iCs/>
          <w:sz w:val="26"/>
          <w:szCs w:val="26"/>
          <w:lang w:val="fr-FR"/>
          <w14:ligatures w14:val="standardContextual"/>
        </w:rPr>
        <w:t xml:space="preserve">Câu 3 : </w:t>
      </w:r>
      <w:r w:rsidRPr="00261E25">
        <w:rPr>
          <w:rFonts w:ascii="Times New Roman" w:hAnsi="Times New Roman" w:cs="Times New Roman"/>
          <w:sz w:val="26"/>
          <w:szCs w:val="26"/>
        </w:rPr>
        <w:t>Đồ thị gia tốc – thời gian của một vật chuyển động từ trạng thái nghỉ ở hình bên.</w:t>
      </w:r>
    </w:p>
    <w:p w14:paraId="1DCA81CD" w14:textId="77777777" w:rsidR="00095442" w:rsidRPr="00261E25" w:rsidRDefault="00095442" w:rsidP="00095442">
      <w:pPr>
        <w:tabs>
          <w:tab w:val="left" w:pos="990"/>
          <w:tab w:val="left" w:pos="5670"/>
        </w:tabs>
        <w:spacing w:line="276" w:lineRule="auto"/>
        <w:ind w:firstLine="360"/>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0"/>
        <w:gridCol w:w="2556"/>
      </w:tblGrid>
      <w:tr w:rsidR="00095442" w:rsidRPr="00261E25" w14:paraId="38BC8684" w14:textId="77777777" w:rsidTr="00592AB2">
        <w:tc>
          <w:tcPr>
            <w:tcW w:w="9714" w:type="dxa"/>
          </w:tcPr>
          <w:p w14:paraId="7CE24F3D" w14:textId="77777777" w:rsidR="00095442" w:rsidRPr="00261E25" w:rsidRDefault="00095442" w:rsidP="00592AB2">
            <w:pPr>
              <w:tabs>
                <w:tab w:val="left" w:pos="990"/>
              </w:tabs>
              <w:spacing w:line="276" w:lineRule="auto"/>
              <w:rPr>
                <w:color w:val="auto"/>
                <w:sz w:val="26"/>
                <w:szCs w:val="26"/>
                <w:lang w:val="fr-FR"/>
              </w:rPr>
            </w:pPr>
            <w:r w:rsidRPr="00261E25">
              <w:rPr>
                <w:color w:val="auto"/>
                <w:sz w:val="26"/>
                <w:szCs w:val="26"/>
                <w:lang w:val="fr-FR"/>
              </w:rPr>
              <w:t>Vận tốc của vật sau 2s là</w:t>
            </w:r>
          </w:p>
          <w:p w14:paraId="1106D917" w14:textId="77777777" w:rsidR="00095442" w:rsidRPr="00261E25" w:rsidRDefault="00095442" w:rsidP="00592AB2">
            <w:pPr>
              <w:tabs>
                <w:tab w:val="left" w:pos="990"/>
                <w:tab w:val="left" w:pos="4203"/>
              </w:tabs>
              <w:spacing w:line="276" w:lineRule="auto"/>
              <w:ind w:firstLine="360"/>
              <w:rPr>
                <w:color w:val="auto"/>
                <w:sz w:val="26"/>
                <w:szCs w:val="26"/>
              </w:rPr>
            </w:pPr>
            <w:r w:rsidRPr="00261E25">
              <w:rPr>
                <w:b/>
                <w:color w:val="auto"/>
                <w:sz w:val="26"/>
                <w:szCs w:val="26"/>
              </w:rPr>
              <w:t>A.</w:t>
            </w:r>
            <w:r w:rsidRPr="00261E25">
              <w:rPr>
                <w:color w:val="auto"/>
                <w:sz w:val="26"/>
                <w:szCs w:val="26"/>
              </w:rPr>
              <w:t xml:space="preserve"> 5 m/s</w:t>
            </w:r>
            <w:r w:rsidRPr="00261E25">
              <w:rPr>
                <w:color w:val="auto"/>
                <w:sz w:val="26"/>
                <w:szCs w:val="26"/>
                <w:vertAlign w:val="superscript"/>
              </w:rPr>
              <w:t>2</w:t>
            </w:r>
            <w:r w:rsidRPr="00261E25">
              <w:rPr>
                <w:color w:val="auto"/>
                <w:sz w:val="26"/>
                <w:szCs w:val="26"/>
              </w:rPr>
              <w:tab/>
            </w:r>
            <w:r w:rsidRPr="00261E25">
              <w:rPr>
                <w:b/>
                <w:color w:val="auto"/>
                <w:sz w:val="26"/>
                <w:szCs w:val="26"/>
                <w:highlight w:val="green"/>
                <w:u w:color="00B050"/>
              </w:rPr>
              <w:t>B</w:t>
            </w:r>
            <w:r w:rsidRPr="00261E25">
              <w:rPr>
                <w:b/>
                <w:color w:val="auto"/>
                <w:sz w:val="26"/>
                <w:szCs w:val="26"/>
                <w:highlight w:val="green"/>
              </w:rPr>
              <w:t xml:space="preserve">. </w:t>
            </w:r>
            <w:r w:rsidRPr="00261E25">
              <w:rPr>
                <w:color w:val="auto"/>
                <w:sz w:val="26"/>
                <w:szCs w:val="26"/>
                <w:highlight w:val="green"/>
              </w:rPr>
              <w:t>10 m/s</w:t>
            </w:r>
            <w:r w:rsidRPr="00261E25">
              <w:rPr>
                <w:color w:val="auto"/>
                <w:sz w:val="26"/>
                <w:szCs w:val="26"/>
                <w:highlight w:val="green"/>
                <w:vertAlign w:val="superscript"/>
              </w:rPr>
              <w:t>2</w:t>
            </w:r>
            <w:r w:rsidRPr="00261E25">
              <w:rPr>
                <w:color w:val="auto"/>
                <w:sz w:val="26"/>
                <w:szCs w:val="26"/>
              </w:rPr>
              <w:tab/>
            </w:r>
          </w:p>
          <w:p w14:paraId="4EC2F9A2" w14:textId="77777777" w:rsidR="00095442" w:rsidRPr="00261E25" w:rsidRDefault="00095442" w:rsidP="00592AB2">
            <w:pPr>
              <w:tabs>
                <w:tab w:val="left" w:pos="990"/>
                <w:tab w:val="left" w:pos="4203"/>
              </w:tabs>
              <w:spacing w:line="276" w:lineRule="auto"/>
              <w:ind w:firstLine="333"/>
              <w:rPr>
                <w:color w:val="auto"/>
                <w:sz w:val="26"/>
                <w:szCs w:val="26"/>
              </w:rPr>
            </w:pPr>
            <w:r w:rsidRPr="00261E25">
              <w:rPr>
                <w:b/>
                <w:color w:val="auto"/>
                <w:sz w:val="26"/>
                <w:szCs w:val="26"/>
              </w:rPr>
              <w:t>C.</w:t>
            </w:r>
            <w:r w:rsidRPr="00261E25">
              <w:rPr>
                <w:color w:val="auto"/>
                <w:sz w:val="26"/>
                <w:szCs w:val="26"/>
              </w:rPr>
              <w:t xml:space="preserve"> 20 m/s</w:t>
            </w:r>
            <w:r w:rsidRPr="00261E25">
              <w:rPr>
                <w:color w:val="auto"/>
                <w:sz w:val="26"/>
                <w:szCs w:val="26"/>
                <w:vertAlign w:val="superscript"/>
              </w:rPr>
              <w:t>2</w:t>
            </w:r>
            <w:r w:rsidRPr="00261E25">
              <w:rPr>
                <w:color w:val="auto"/>
                <w:sz w:val="26"/>
                <w:szCs w:val="26"/>
              </w:rPr>
              <w:tab/>
            </w:r>
            <w:r w:rsidRPr="00261E25">
              <w:rPr>
                <w:b/>
                <w:color w:val="auto"/>
                <w:sz w:val="26"/>
                <w:szCs w:val="26"/>
              </w:rPr>
              <w:t>D.</w:t>
            </w:r>
            <w:r w:rsidRPr="00261E25">
              <w:rPr>
                <w:color w:val="auto"/>
                <w:sz w:val="26"/>
                <w:szCs w:val="26"/>
              </w:rPr>
              <w:t xml:space="preserve"> 15 m/s</w:t>
            </w:r>
            <w:r w:rsidRPr="00261E25">
              <w:rPr>
                <w:color w:val="auto"/>
                <w:sz w:val="26"/>
                <w:szCs w:val="26"/>
                <w:vertAlign w:val="superscript"/>
              </w:rPr>
              <w:t>2</w:t>
            </w:r>
          </w:p>
          <w:p w14:paraId="28EF911F" w14:textId="77777777" w:rsidR="00095442" w:rsidRPr="00261E25" w:rsidRDefault="00095442" w:rsidP="00592AB2">
            <w:pPr>
              <w:tabs>
                <w:tab w:val="left" w:pos="990"/>
                <w:tab w:val="left" w:pos="4203"/>
              </w:tabs>
              <w:spacing w:line="276" w:lineRule="auto"/>
              <w:ind w:firstLine="360"/>
              <w:rPr>
                <w:color w:val="auto"/>
                <w:sz w:val="26"/>
                <w:szCs w:val="26"/>
                <w:lang w:val="fr-FR"/>
              </w:rPr>
            </w:pPr>
          </w:p>
        </w:tc>
        <w:tc>
          <w:tcPr>
            <w:tcW w:w="247" w:type="dxa"/>
          </w:tcPr>
          <w:p w14:paraId="099F20DD" w14:textId="77777777" w:rsidR="00095442" w:rsidRPr="00261E25" w:rsidRDefault="00095442" w:rsidP="00592AB2">
            <w:pPr>
              <w:tabs>
                <w:tab w:val="left" w:pos="990"/>
                <w:tab w:val="left" w:pos="5670"/>
              </w:tabs>
              <w:spacing w:line="276" w:lineRule="auto"/>
              <w:rPr>
                <w:color w:val="auto"/>
                <w:sz w:val="26"/>
                <w:szCs w:val="26"/>
              </w:rPr>
            </w:pPr>
            <w:r w:rsidRPr="00261E25">
              <w:rPr>
                <w:noProof/>
                <w:color w:val="auto"/>
                <w:sz w:val="26"/>
                <w:szCs w:val="26"/>
              </w:rPr>
              <w:drawing>
                <wp:inline distT="0" distB="0" distL="0" distR="0" wp14:anchorId="518AFCA3" wp14:editId="5C0AD6E0">
                  <wp:extent cx="1477837" cy="1254055"/>
                  <wp:effectExtent l="0" t="0" r="8255" b="3810"/>
                  <wp:docPr id="161953359" name="Picture 5"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rotWithShape="1">
                          <a:blip r:embed="rId744">
                            <a:extLst>
                              <a:ext uri="{28A0092B-C50C-407E-A947-70E740481C1C}">
                                <a14:useLocalDpi xmlns:a14="http://schemas.microsoft.com/office/drawing/2010/main" val="0"/>
                              </a:ext>
                            </a:extLst>
                          </a:blip>
                          <a:srcRect l="5867" t="3756" r="3536" b="7644"/>
                          <a:stretch/>
                        </pic:blipFill>
                        <pic:spPr bwMode="auto">
                          <a:xfrm>
                            <a:off x="0" y="0"/>
                            <a:ext cx="1478512" cy="125462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38153B1" w14:textId="77777777" w:rsidR="00095442" w:rsidRPr="00261E25" w:rsidRDefault="00095442" w:rsidP="00095442">
      <w:pPr>
        <w:tabs>
          <w:tab w:val="left" w:pos="546"/>
          <w:tab w:val="left" w:pos="810"/>
          <w:tab w:val="left" w:pos="990"/>
        </w:tabs>
        <w:spacing w:line="276" w:lineRule="auto"/>
        <w:ind w:right="278"/>
        <w:contextualSpacing/>
        <w:jc w:val="both"/>
        <w:rPr>
          <w:b/>
          <w:bCs/>
          <w:color w:val="auto"/>
          <w:sz w:val="26"/>
          <w:szCs w:val="26"/>
        </w:rPr>
      </w:pPr>
    </w:p>
    <w:p w14:paraId="037469B2" w14:textId="77777777" w:rsidR="00095442" w:rsidRPr="00261E25" w:rsidRDefault="00095442" w:rsidP="00095442">
      <w:pPr>
        <w:tabs>
          <w:tab w:val="left" w:pos="810"/>
          <w:tab w:val="left" w:pos="990"/>
        </w:tabs>
        <w:spacing w:line="276" w:lineRule="auto"/>
        <w:contextualSpacing/>
        <w:jc w:val="both"/>
        <w:rPr>
          <w:rFonts w:eastAsia="Calibri"/>
          <w:color w:val="auto"/>
          <w:sz w:val="26"/>
          <w:szCs w:val="26"/>
        </w:rPr>
      </w:pPr>
      <w:r w:rsidRPr="00261E25">
        <w:rPr>
          <w:rFonts w:eastAsia="Calibri"/>
          <w:b/>
          <w:iCs/>
          <w:color w:val="auto"/>
          <w:sz w:val="26"/>
          <w:szCs w:val="26"/>
          <w:lang w:val="fr-FR"/>
          <w14:ligatures w14:val="standardContextual"/>
        </w:rPr>
        <w:lastRenderedPageBreak/>
        <w:t xml:space="preserve">Câu 4 : </w:t>
      </w:r>
      <w:r w:rsidRPr="00261E25">
        <w:rPr>
          <w:rFonts w:eastAsia="Calibri"/>
          <w:b/>
          <w:bCs/>
          <w:color w:val="auto"/>
          <w:sz w:val="26"/>
          <w:szCs w:val="26"/>
        </w:rPr>
        <w:t>( SBT-KNTT)</w:t>
      </w:r>
      <w:r w:rsidRPr="00261E25">
        <w:rPr>
          <w:rFonts w:eastAsia="Calibri"/>
          <w:color w:val="auto"/>
          <w:sz w:val="26"/>
          <w:szCs w:val="26"/>
        </w:rPr>
        <w:t xml:space="preserve"> Đồ thị nào sau đây là của chuyển động thẳng chậm dần đều?</w:t>
      </w:r>
    </w:p>
    <w:p w14:paraId="24079494" w14:textId="77777777" w:rsidR="00095442" w:rsidRPr="00261E25" w:rsidRDefault="00095442" w:rsidP="00095442">
      <w:pPr>
        <w:tabs>
          <w:tab w:val="left" w:pos="990"/>
        </w:tabs>
        <w:spacing w:line="276" w:lineRule="auto"/>
        <w:jc w:val="center"/>
        <w:rPr>
          <w:color w:val="auto"/>
          <w:sz w:val="26"/>
          <w:szCs w:val="26"/>
        </w:rPr>
      </w:pPr>
      <w:r w:rsidRPr="00261E25">
        <w:rPr>
          <w:noProof/>
          <w:color w:val="auto"/>
          <w:sz w:val="26"/>
          <w:szCs w:val="26"/>
        </w:rPr>
        <w:drawing>
          <wp:inline distT="0" distB="0" distL="0" distR="0" wp14:anchorId="26E22B2A" wp14:editId="4D9EB14A">
            <wp:extent cx="6385099" cy="1247775"/>
            <wp:effectExtent l="0" t="0" r="0" b="0"/>
            <wp:docPr id="1932105315" name="Picture 1932105315"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with medium confidence"/>
                    <pic:cNvPicPr/>
                  </pic:nvPicPr>
                  <pic:blipFill rotWithShape="1">
                    <a:blip r:embed="rId745">
                      <a:extLst>
                        <a:ext uri="{BEBA8EAE-BF5A-486C-A8C5-ECC9F3942E4B}">
                          <a14:imgProps xmlns:a14="http://schemas.microsoft.com/office/drawing/2010/main">
                            <a14:imgLayer r:embed="rId746">
                              <a14:imgEffect>
                                <a14:sharpenSoften amount="50000"/>
                              </a14:imgEffect>
                            </a14:imgLayer>
                          </a14:imgProps>
                        </a:ext>
                      </a:extLst>
                    </a:blip>
                    <a:srcRect r="1474" b="4430"/>
                    <a:stretch/>
                  </pic:blipFill>
                  <pic:spPr bwMode="auto">
                    <a:xfrm>
                      <a:off x="0" y="0"/>
                      <a:ext cx="6386091" cy="1247969"/>
                    </a:xfrm>
                    <a:prstGeom prst="rect">
                      <a:avLst/>
                    </a:prstGeom>
                    <a:ln>
                      <a:noFill/>
                    </a:ln>
                    <a:extLst>
                      <a:ext uri="{53640926-AAD7-44D8-BBD7-CCE9431645EC}">
                        <a14:shadowObscured xmlns:a14="http://schemas.microsoft.com/office/drawing/2010/main"/>
                      </a:ext>
                    </a:extLst>
                  </pic:spPr>
                </pic:pic>
              </a:graphicData>
            </a:graphic>
          </wp:inline>
        </w:drawing>
      </w:r>
    </w:p>
    <w:p w14:paraId="51DBAD1C" w14:textId="77777777" w:rsidR="00095442" w:rsidRPr="00261E25" w:rsidRDefault="00095442" w:rsidP="00095442">
      <w:pPr>
        <w:tabs>
          <w:tab w:val="left" w:pos="284"/>
          <w:tab w:val="left" w:pos="990"/>
          <w:tab w:val="left" w:pos="2694"/>
          <w:tab w:val="left" w:pos="5387"/>
          <w:tab w:val="left" w:pos="7797"/>
        </w:tabs>
        <w:spacing w:line="276" w:lineRule="auto"/>
        <w:jc w:val="both"/>
        <w:rPr>
          <w:color w:val="auto"/>
          <w:sz w:val="26"/>
          <w:szCs w:val="26"/>
        </w:rPr>
      </w:pPr>
      <w:r w:rsidRPr="00261E25">
        <w:rPr>
          <w:b/>
          <w:bCs/>
          <w:color w:val="auto"/>
          <w:sz w:val="26"/>
          <w:szCs w:val="26"/>
        </w:rPr>
        <w:tab/>
        <w:t>A.</w:t>
      </w:r>
      <w:r w:rsidRPr="00261E25">
        <w:rPr>
          <w:color w:val="auto"/>
          <w:sz w:val="26"/>
          <w:szCs w:val="26"/>
        </w:rPr>
        <w:t xml:space="preserve"> Đồ thị </w:t>
      </w:r>
      <w:r w:rsidRPr="00261E25">
        <w:rPr>
          <w:color w:val="auto"/>
          <w:position w:val="-6"/>
          <w:sz w:val="26"/>
          <w:szCs w:val="26"/>
        </w:rPr>
        <w:object w:dxaOrig="220" w:dyaOrig="279" w14:anchorId="03AC8242">
          <v:shape id="_x0000_i1331" type="#_x0000_t75" style="width:15.65pt;height:14.2pt" o:ole="">
            <v:imagedata r:id="rId747" o:title=""/>
          </v:shape>
          <o:OLEObject Type="Embed" ProgID="Equation.DSMT4" ShapeID="_x0000_i1331" DrawAspect="Content" ObjectID="_1790104712" r:id="rId748"/>
        </w:object>
      </w:r>
      <w:r w:rsidRPr="00261E25">
        <w:rPr>
          <w:color w:val="auto"/>
          <w:sz w:val="26"/>
          <w:szCs w:val="26"/>
        </w:rPr>
        <w:tab/>
      </w:r>
      <w:r w:rsidRPr="00261E25">
        <w:rPr>
          <w:b/>
          <w:bCs/>
          <w:color w:val="auto"/>
          <w:sz w:val="26"/>
          <w:szCs w:val="26"/>
        </w:rPr>
        <w:t>B.</w:t>
      </w:r>
      <w:r w:rsidRPr="00261E25">
        <w:rPr>
          <w:color w:val="auto"/>
          <w:sz w:val="26"/>
          <w:szCs w:val="26"/>
        </w:rPr>
        <w:t xml:space="preserve"> Đồ thị </w:t>
      </w:r>
      <w:r w:rsidRPr="00261E25">
        <w:rPr>
          <w:color w:val="auto"/>
          <w:position w:val="-6"/>
          <w:sz w:val="26"/>
          <w:szCs w:val="26"/>
        </w:rPr>
        <w:object w:dxaOrig="240" w:dyaOrig="279" w14:anchorId="0C0DD13B">
          <v:shape id="_x0000_i1332" type="#_x0000_t75" style="width:15.65pt;height:14.2pt" o:ole="">
            <v:imagedata r:id="rId749" o:title=""/>
          </v:shape>
          <o:OLEObject Type="Embed" ProgID="Equation.DSMT4" ShapeID="_x0000_i1332" DrawAspect="Content" ObjectID="_1790104713" r:id="rId750"/>
        </w:object>
      </w:r>
      <w:r w:rsidRPr="00261E25">
        <w:rPr>
          <w:color w:val="auto"/>
          <w:sz w:val="26"/>
          <w:szCs w:val="26"/>
        </w:rPr>
        <w:tab/>
      </w:r>
      <w:r w:rsidRPr="00261E25">
        <w:rPr>
          <w:b/>
          <w:bCs/>
          <w:color w:val="auto"/>
          <w:sz w:val="26"/>
          <w:szCs w:val="26"/>
          <w:highlight w:val="green"/>
        </w:rPr>
        <w:t>C.</w:t>
      </w:r>
      <w:r w:rsidRPr="00261E25">
        <w:rPr>
          <w:color w:val="auto"/>
          <w:sz w:val="26"/>
          <w:szCs w:val="26"/>
          <w:highlight w:val="green"/>
        </w:rPr>
        <w:t xml:space="preserve"> Đồ thị </w:t>
      </w:r>
      <w:r w:rsidRPr="00261E25">
        <w:rPr>
          <w:color w:val="auto"/>
          <w:position w:val="-6"/>
          <w:sz w:val="26"/>
          <w:szCs w:val="26"/>
          <w:highlight w:val="green"/>
        </w:rPr>
        <w:object w:dxaOrig="240" w:dyaOrig="279" w14:anchorId="09208134">
          <v:shape id="_x0000_i1333" type="#_x0000_t75" style="width:15.65pt;height:14.2pt" o:ole="">
            <v:imagedata r:id="rId751" o:title=""/>
          </v:shape>
          <o:OLEObject Type="Embed" ProgID="Equation.DSMT4" ShapeID="_x0000_i1333" DrawAspect="Content" ObjectID="_1790104714" r:id="rId752"/>
        </w:object>
      </w:r>
      <w:r w:rsidRPr="00261E25">
        <w:rPr>
          <w:color w:val="auto"/>
          <w:sz w:val="26"/>
          <w:szCs w:val="26"/>
        </w:rPr>
        <w:tab/>
      </w:r>
      <w:r w:rsidRPr="00261E25">
        <w:rPr>
          <w:b/>
          <w:bCs/>
          <w:color w:val="auto"/>
          <w:sz w:val="26"/>
          <w:szCs w:val="26"/>
        </w:rPr>
        <w:t>D.</w:t>
      </w:r>
      <w:r w:rsidRPr="00261E25">
        <w:rPr>
          <w:color w:val="auto"/>
          <w:sz w:val="26"/>
          <w:szCs w:val="26"/>
        </w:rPr>
        <w:t xml:space="preserve"> Đồ thị </w:t>
      </w:r>
      <w:r w:rsidRPr="00261E25">
        <w:rPr>
          <w:color w:val="auto"/>
          <w:position w:val="-6"/>
          <w:sz w:val="26"/>
          <w:szCs w:val="26"/>
        </w:rPr>
        <w:object w:dxaOrig="240" w:dyaOrig="279" w14:anchorId="3F096748">
          <v:shape id="_x0000_i1334" type="#_x0000_t75" style="width:15.65pt;height:14.2pt" o:ole="">
            <v:imagedata r:id="rId753" o:title=""/>
          </v:shape>
          <o:OLEObject Type="Embed" ProgID="Equation.DSMT4" ShapeID="_x0000_i1334" DrawAspect="Content" ObjectID="_1790104715" r:id="rId754"/>
        </w:object>
      </w:r>
    </w:p>
    <w:p w14:paraId="738CDF9D" w14:textId="77777777" w:rsidR="00095442" w:rsidRPr="00261E25" w:rsidRDefault="00095442" w:rsidP="00095442">
      <w:pPr>
        <w:tabs>
          <w:tab w:val="left" w:pos="180"/>
          <w:tab w:val="left" w:pos="810"/>
          <w:tab w:val="left" w:pos="990"/>
          <w:tab w:val="left" w:pos="2880"/>
          <w:tab w:val="left" w:pos="5760"/>
          <w:tab w:val="left" w:pos="8640"/>
        </w:tabs>
        <w:spacing w:line="276" w:lineRule="auto"/>
        <w:jc w:val="both"/>
        <w:rPr>
          <w:rFonts w:eastAsia="Calibri"/>
          <w:color w:val="auto"/>
          <w:sz w:val="26"/>
          <w:szCs w:val="26"/>
        </w:rPr>
      </w:pPr>
      <w:r w:rsidRPr="00261E25">
        <w:rPr>
          <w:rFonts w:eastAsia="Calibri"/>
          <w:b/>
          <w:iCs/>
          <w:color w:val="auto"/>
          <w:sz w:val="26"/>
          <w:szCs w:val="26"/>
          <w:lang w:val="fr-FR"/>
          <w14:ligatures w14:val="standardContextual"/>
        </w:rPr>
        <w:t xml:space="preserve">Câu 5 : </w:t>
      </w:r>
      <w:r w:rsidRPr="00261E25">
        <w:rPr>
          <w:rFonts w:eastAsia="Calibri"/>
          <w:color w:val="auto"/>
          <w:sz w:val="26"/>
          <w:szCs w:val="26"/>
        </w:rPr>
        <w:t>Trong các đồ thị vận tốc – thời gian dưới đây, đồ thị nào mô tả chuyển động thẳng biến đổi đều?</w:t>
      </w:r>
    </w:p>
    <w:p w14:paraId="7E6B7F12" w14:textId="77777777" w:rsidR="00095442" w:rsidRPr="00261E25" w:rsidRDefault="00095442" w:rsidP="00095442">
      <w:pPr>
        <w:tabs>
          <w:tab w:val="left" w:pos="180"/>
          <w:tab w:val="left" w:pos="990"/>
          <w:tab w:val="left" w:pos="2880"/>
          <w:tab w:val="left" w:pos="5760"/>
          <w:tab w:val="left" w:pos="8640"/>
        </w:tabs>
        <w:spacing w:line="276" w:lineRule="auto"/>
        <w:jc w:val="center"/>
        <w:rPr>
          <w:rFonts w:eastAsia="Calibri"/>
          <w:color w:val="auto"/>
          <w:sz w:val="26"/>
          <w:szCs w:val="26"/>
        </w:rPr>
      </w:pPr>
      <w:r w:rsidRPr="00261E25">
        <w:rPr>
          <w:rFonts w:eastAsia="Calibri"/>
          <w:noProof/>
          <w:color w:val="auto"/>
          <w:sz w:val="26"/>
          <w:szCs w:val="26"/>
        </w:rPr>
        <w:drawing>
          <wp:inline distT="0" distB="0" distL="0" distR="0" wp14:anchorId="5C044537" wp14:editId="2AE026F3">
            <wp:extent cx="2895600" cy="1316182"/>
            <wp:effectExtent l="0" t="0" r="0" b="0"/>
            <wp:docPr id="94" name="Picture 6" descr="A picture containing colorfulness, line, screensho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6" descr="A picture containing colorfulness, line, screenshot, graphics&#10;&#10;Description automatically generated"/>
                    <pic:cNvPicPr/>
                  </pic:nvPicPr>
                  <pic:blipFill rotWithShape="1">
                    <a:blip r:embed="rId755" cstate="print">
                      <a:extLst>
                        <a:ext uri="{28A0092B-C50C-407E-A947-70E740481C1C}">
                          <a14:useLocalDpi xmlns:a14="http://schemas.microsoft.com/office/drawing/2010/main" val="0"/>
                        </a:ext>
                      </a:extLst>
                    </a:blip>
                    <a:srcRect b="52484"/>
                    <a:stretch/>
                  </pic:blipFill>
                  <pic:spPr bwMode="auto">
                    <a:xfrm>
                      <a:off x="0" y="0"/>
                      <a:ext cx="2904203" cy="1320092"/>
                    </a:xfrm>
                    <a:prstGeom prst="rect">
                      <a:avLst/>
                    </a:prstGeom>
                    <a:ln>
                      <a:noFill/>
                    </a:ln>
                    <a:extLst>
                      <a:ext uri="{53640926-AAD7-44D8-BBD7-CCE9431645EC}">
                        <a14:shadowObscured xmlns:a14="http://schemas.microsoft.com/office/drawing/2010/main"/>
                      </a:ext>
                    </a:extLst>
                  </pic:spPr>
                </pic:pic>
              </a:graphicData>
            </a:graphic>
          </wp:inline>
        </w:drawing>
      </w:r>
      <w:r w:rsidRPr="00261E25">
        <w:rPr>
          <w:rFonts w:eastAsia="Calibri"/>
          <w:noProof/>
          <w:color w:val="auto"/>
          <w:sz w:val="26"/>
          <w:szCs w:val="26"/>
        </w:rPr>
        <w:drawing>
          <wp:inline distT="0" distB="0" distL="0" distR="0" wp14:anchorId="7442F531" wp14:editId="47C54C7D">
            <wp:extent cx="2923823" cy="1285334"/>
            <wp:effectExtent l="0" t="0" r="0" b="0"/>
            <wp:docPr id="178042006" name="Picture 178042006" descr="A picture containing colorfulness, line, screensho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6" descr="A picture containing colorfulness, line, screenshot, graphics&#10;&#10;Description automatically generated"/>
                    <pic:cNvPicPr/>
                  </pic:nvPicPr>
                  <pic:blipFill rotWithShape="1">
                    <a:blip r:embed="rId756" cstate="print">
                      <a:extLst>
                        <a:ext uri="{28A0092B-C50C-407E-A947-70E740481C1C}">
                          <a14:useLocalDpi xmlns:a14="http://schemas.microsoft.com/office/drawing/2010/main" val="0"/>
                        </a:ext>
                      </a:extLst>
                    </a:blip>
                    <a:srcRect t="50929" b="3116"/>
                    <a:stretch/>
                  </pic:blipFill>
                  <pic:spPr bwMode="auto">
                    <a:xfrm>
                      <a:off x="0" y="0"/>
                      <a:ext cx="2948793" cy="1296311"/>
                    </a:xfrm>
                    <a:prstGeom prst="rect">
                      <a:avLst/>
                    </a:prstGeom>
                    <a:ln>
                      <a:noFill/>
                    </a:ln>
                    <a:extLst>
                      <a:ext uri="{53640926-AAD7-44D8-BBD7-CCE9431645EC}">
                        <a14:shadowObscured xmlns:a14="http://schemas.microsoft.com/office/drawing/2010/main"/>
                      </a:ext>
                    </a:extLst>
                  </pic:spPr>
                </pic:pic>
              </a:graphicData>
            </a:graphic>
          </wp:inline>
        </w:drawing>
      </w:r>
    </w:p>
    <w:p w14:paraId="7CF6CB3F" w14:textId="77777777" w:rsidR="00095442" w:rsidRPr="00261E25" w:rsidRDefault="00095442" w:rsidP="00095442">
      <w:pPr>
        <w:tabs>
          <w:tab w:val="left" w:pos="426"/>
          <w:tab w:val="left" w:pos="990"/>
          <w:tab w:val="left" w:pos="3119"/>
          <w:tab w:val="left" w:pos="5387"/>
          <w:tab w:val="left" w:pos="8222"/>
          <w:tab w:val="left" w:pos="8640"/>
        </w:tabs>
        <w:spacing w:line="276" w:lineRule="auto"/>
        <w:ind w:firstLine="284"/>
        <w:jc w:val="both"/>
        <w:rPr>
          <w:rFonts w:eastAsia="Calibri"/>
          <w:b/>
          <w:bCs/>
          <w:color w:val="auto"/>
          <w:sz w:val="26"/>
          <w:szCs w:val="26"/>
        </w:rPr>
      </w:pPr>
      <w:r w:rsidRPr="00261E25">
        <w:rPr>
          <w:rFonts w:eastAsia="Calibri"/>
          <w:b/>
          <w:bCs/>
          <w:color w:val="auto"/>
          <w:sz w:val="26"/>
          <w:szCs w:val="26"/>
        </w:rPr>
        <w:tab/>
        <w:t xml:space="preserve">A. </w:t>
      </w:r>
      <w:r w:rsidRPr="00261E25">
        <w:rPr>
          <w:rFonts w:eastAsia="Calibri"/>
          <w:bCs/>
          <w:color w:val="auto"/>
          <w:sz w:val="26"/>
          <w:szCs w:val="26"/>
        </w:rPr>
        <w:t>Hình vẽ 1.</w:t>
      </w:r>
      <w:r w:rsidRPr="00261E25">
        <w:rPr>
          <w:rFonts w:eastAsia="Calibri"/>
          <w:b/>
          <w:bCs/>
          <w:color w:val="auto"/>
          <w:sz w:val="26"/>
          <w:szCs w:val="26"/>
        </w:rPr>
        <w:tab/>
        <w:t xml:space="preserve">B. </w:t>
      </w:r>
      <w:r w:rsidRPr="00261E25">
        <w:rPr>
          <w:rFonts w:eastAsia="Calibri"/>
          <w:bCs/>
          <w:color w:val="auto"/>
          <w:sz w:val="26"/>
          <w:szCs w:val="26"/>
        </w:rPr>
        <w:t>Hình vẽ 2.</w:t>
      </w:r>
      <w:r w:rsidRPr="00261E25">
        <w:rPr>
          <w:rFonts w:eastAsia="Calibri"/>
          <w:b/>
          <w:bCs/>
          <w:color w:val="auto"/>
          <w:sz w:val="26"/>
          <w:szCs w:val="26"/>
        </w:rPr>
        <w:tab/>
      </w:r>
      <w:r w:rsidRPr="00261E25">
        <w:rPr>
          <w:rFonts w:eastAsia="Calibri"/>
          <w:b/>
          <w:bCs/>
          <w:color w:val="auto"/>
          <w:sz w:val="26"/>
          <w:szCs w:val="26"/>
          <w:highlight w:val="green"/>
        </w:rPr>
        <w:t xml:space="preserve">C. </w:t>
      </w:r>
      <w:r w:rsidRPr="00261E25">
        <w:rPr>
          <w:rFonts w:eastAsia="Calibri"/>
          <w:bCs/>
          <w:color w:val="auto"/>
          <w:sz w:val="26"/>
          <w:szCs w:val="26"/>
          <w:highlight w:val="green"/>
        </w:rPr>
        <w:t>Hình vẽ 3.</w:t>
      </w:r>
      <w:r w:rsidRPr="00261E25">
        <w:rPr>
          <w:rFonts w:eastAsia="Calibri"/>
          <w:b/>
          <w:bCs/>
          <w:color w:val="auto"/>
          <w:sz w:val="26"/>
          <w:szCs w:val="26"/>
        </w:rPr>
        <w:tab/>
        <w:t xml:space="preserve">D. </w:t>
      </w:r>
      <w:r w:rsidRPr="00261E25">
        <w:rPr>
          <w:rFonts w:eastAsia="Calibri"/>
          <w:bCs/>
          <w:color w:val="auto"/>
          <w:sz w:val="26"/>
          <w:szCs w:val="26"/>
        </w:rPr>
        <w:t>Hình vẽ 4.</w:t>
      </w:r>
    </w:p>
    <w:tbl>
      <w:tblPr>
        <w:tblW w:w="0" w:type="auto"/>
        <w:tblInd w:w="-90" w:type="dxa"/>
        <w:tblLook w:val="04A0" w:firstRow="1" w:lastRow="0" w:firstColumn="1" w:lastColumn="0" w:noHBand="0" w:noVBand="1"/>
      </w:tblPr>
      <w:tblGrid>
        <w:gridCol w:w="6407"/>
        <w:gridCol w:w="3329"/>
      </w:tblGrid>
      <w:tr w:rsidR="00261E25" w:rsidRPr="00261E25" w14:paraId="49FBEE93" w14:textId="77777777" w:rsidTr="00592AB2">
        <w:tc>
          <w:tcPr>
            <w:tcW w:w="6407" w:type="dxa"/>
            <w:shd w:val="clear" w:color="auto" w:fill="auto"/>
          </w:tcPr>
          <w:p w14:paraId="22E03DE1" w14:textId="77777777" w:rsidR="00095442" w:rsidRPr="00261E25" w:rsidRDefault="00095442" w:rsidP="00592AB2">
            <w:pPr>
              <w:tabs>
                <w:tab w:val="left" w:pos="810"/>
                <w:tab w:val="left" w:pos="990"/>
              </w:tabs>
              <w:spacing w:line="276" w:lineRule="auto"/>
              <w:contextualSpacing/>
              <w:jc w:val="both"/>
              <w:rPr>
                <w:color w:val="auto"/>
                <w:sz w:val="26"/>
                <w:szCs w:val="26"/>
              </w:rPr>
            </w:pPr>
            <w:r w:rsidRPr="00261E25">
              <w:rPr>
                <w:rFonts w:eastAsia="Calibri"/>
                <w:b/>
                <w:iCs/>
                <w:color w:val="auto"/>
                <w:sz w:val="26"/>
                <w:szCs w:val="26"/>
                <w:lang w:val="fr-FR"/>
                <w14:ligatures w14:val="standardContextual"/>
              </w:rPr>
              <w:t xml:space="preserve">Câu 6 : </w:t>
            </w:r>
            <w:r w:rsidRPr="00261E25">
              <w:rPr>
                <w:color w:val="auto"/>
                <w:sz w:val="26"/>
                <w:szCs w:val="26"/>
              </w:rPr>
              <w:t>Đồ thị vận tốc – thời gian của hai xe A và B chuyển động cùng chiều dọc theo một đường thẳng được thể hiện như ở hình bên. Gốc thời gian t = 0 được chọn khi hai xe ở cùng một vị trí. Từ thời điểm t = 0, hai xe đi được quãng đường bằng nhau sau khoảng thời gian</w:t>
            </w:r>
          </w:p>
          <w:p w14:paraId="0FB29C4F" w14:textId="77777777" w:rsidR="00095442" w:rsidRPr="00261E25" w:rsidRDefault="00095442" w:rsidP="00592AB2">
            <w:pPr>
              <w:tabs>
                <w:tab w:val="left" w:pos="180"/>
                <w:tab w:val="left" w:pos="990"/>
                <w:tab w:val="left" w:pos="2700"/>
                <w:tab w:val="left" w:pos="5220"/>
                <w:tab w:val="left" w:pos="7740"/>
              </w:tabs>
              <w:spacing w:line="276" w:lineRule="auto"/>
              <w:jc w:val="both"/>
              <w:rPr>
                <w:color w:val="auto"/>
                <w:sz w:val="26"/>
                <w:szCs w:val="26"/>
              </w:rPr>
            </w:pPr>
            <w:r w:rsidRPr="00261E25">
              <w:rPr>
                <w:b/>
                <w:color w:val="auto"/>
                <w:sz w:val="26"/>
                <w:szCs w:val="26"/>
              </w:rPr>
              <w:tab/>
              <w:t xml:space="preserve">  A.</w:t>
            </w:r>
            <w:r w:rsidRPr="00261E25">
              <w:rPr>
                <w:color w:val="auto"/>
                <w:sz w:val="26"/>
                <w:szCs w:val="26"/>
              </w:rPr>
              <w:t xml:space="preserve"> 1 s</w:t>
            </w:r>
            <w:r w:rsidRPr="00261E25">
              <w:rPr>
                <w:color w:val="auto"/>
                <w:sz w:val="26"/>
                <w:szCs w:val="26"/>
              </w:rPr>
              <w:tab/>
            </w:r>
            <w:r w:rsidRPr="00261E25">
              <w:rPr>
                <w:color w:val="auto"/>
                <w:sz w:val="26"/>
                <w:szCs w:val="26"/>
              </w:rPr>
              <w:tab/>
              <w:t xml:space="preserve">   </w:t>
            </w:r>
            <w:r w:rsidRPr="00261E25">
              <w:rPr>
                <w:b/>
                <w:color w:val="auto"/>
                <w:sz w:val="26"/>
                <w:szCs w:val="26"/>
              </w:rPr>
              <w:t xml:space="preserve">B. </w:t>
            </w:r>
            <w:r w:rsidRPr="00261E25">
              <w:rPr>
                <w:color w:val="auto"/>
                <w:sz w:val="26"/>
                <w:szCs w:val="26"/>
              </w:rPr>
              <w:t>2 s</w:t>
            </w:r>
          </w:p>
          <w:p w14:paraId="522345AF" w14:textId="77777777" w:rsidR="00095442" w:rsidRPr="00261E25" w:rsidRDefault="00095442" w:rsidP="00592AB2">
            <w:pPr>
              <w:spacing w:line="276" w:lineRule="auto"/>
              <w:ind w:firstLine="284"/>
              <w:jc w:val="both"/>
              <w:rPr>
                <w:color w:val="auto"/>
                <w:sz w:val="26"/>
                <w:szCs w:val="26"/>
              </w:rPr>
            </w:pPr>
            <w:r w:rsidRPr="00261E25">
              <w:rPr>
                <w:b/>
                <w:color w:val="auto"/>
                <w:sz w:val="26"/>
                <w:szCs w:val="26"/>
              </w:rPr>
              <w:t>C.</w:t>
            </w:r>
            <w:r w:rsidRPr="00261E25">
              <w:rPr>
                <w:color w:val="auto"/>
                <w:sz w:val="26"/>
                <w:szCs w:val="26"/>
              </w:rPr>
              <w:t xml:space="preserve"> 3 s</w:t>
            </w:r>
            <w:r w:rsidRPr="00261E25">
              <w:rPr>
                <w:color w:val="auto"/>
                <w:sz w:val="26"/>
                <w:szCs w:val="26"/>
              </w:rPr>
              <w:tab/>
            </w:r>
            <w:r w:rsidRPr="00261E25">
              <w:rPr>
                <w:color w:val="auto"/>
                <w:sz w:val="26"/>
                <w:szCs w:val="26"/>
              </w:rPr>
              <w:tab/>
            </w:r>
            <w:r w:rsidRPr="00261E25">
              <w:rPr>
                <w:color w:val="auto"/>
                <w:sz w:val="26"/>
                <w:szCs w:val="26"/>
              </w:rPr>
              <w:tab/>
            </w:r>
            <w:r w:rsidRPr="00261E25">
              <w:rPr>
                <w:b/>
                <w:color w:val="auto"/>
                <w:sz w:val="26"/>
                <w:szCs w:val="26"/>
                <w:highlight w:val="green"/>
              </w:rPr>
              <w:t>D.</w:t>
            </w:r>
            <w:r w:rsidRPr="00261E25">
              <w:rPr>
                <w:color w:val="auto"/>
                <w:sz w:val="26"/>
                <w:szCs w:val="26"/>
                <w:highlight w:val="green"/>
              </w:rPr>
              <w:t xml:space="preserve"> 4 s</w:t>
            </w:r>
          </w:p>
        </w:tc>
        <w:tc>
          <w:tcPr>
            <w:tcW w:w="3329" w:type="dxa"/>
            <w:shd w:val="clear" w:color="auto" w:fill="auto"/>
          </w:tcPr>
          <w:p w14:paraId="2E353340" w14:textId="5D63A580" w:rsidR="00095442" w:rsidRPr="00261E25" w:rsidRDefault="00095442" w:rsidP="00592AB2">
            <w:pPr>
              <w:spacing w:line="276" w:lineRule="auto"/>
              <w:jc w:val="both"/>
              <w:rPr>
                <w:b/>
                <w:color w:val="auto"/>
                <w:sz w:val="26"/>
                <w:szCs w:val="26"/>
              </w:rPr>
            </w:pPr>
            <w:r w:rsidRPr="00261E25">
              <w:rPr>
                <w:noProof/>
                <w:color w:val="auto"/>
                <w:sz w:val="26"/>
                <w:szCs w:val="26"/>
              </w:rPr>
              <w:drawing>
                <wp:inline distT="0" distB="0" distL="0" distR="0" wp14:anchorId="66CC0241" wp14:editId="52B3F8FB">
                  <wp:extent cx="1571625" cy="1400175"/>
                  <wp:effectExtent l="0" t="0" r="9525" b="9525"/>
                  <wp:docPr id="1407588834" name="Picture 1" descr="A picture containing line, receip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A picture containing line, receipt, diagram, plot&#10;&#10;Description automatically generated"/>
                          <pic:cNvPicPr>
                            <a:picLocks noChangeAspect="1" noChangeArrowheads="1"/>
                          </pic:cNvPicPr>
                        </pic:nvPicPr>
                        <pic:blipFill>
                          <a:blip r:embed="rId757">
                            <a:extLst>
                              <a:ext uri="{28A0092B-C50C-407E-A947-70E740481C1C}">
                                <a14:useLocalDpi xmlns:a14="http://schemas.microsoft.com/office/drawing/2010/main" val="0"/>
                              </a:ext>
                            </a:extLst>
                          </a:blip>
                          <a:srcRect t="4349" r="3212" b="2"/>
                          <a:stretch>
                            <a:fillRect/>
                          </a:stretch>
                        </pic:blipFill>
                        <pic:spPr bwMode="auto">
                          <a:xfrm>
                            <a:off x="0" y="0"/>
                            <a:ext cx="1571625" cy="1400175"/>
                          </a:xfrm>
                          <a:prstGeom prst="rect">
                            <a:avLst/>
                          </a:prstGeom>
                          <a:noFill/>
                          <a:ln>
                            <a:noFill/>
                          </a:ln>
                        </pic:spPr>
                      </pic:pic>
                    </a:graphicData>
                  </a:graphic>
                </wp:inline>
              </w:drawing>
            </w:r>
          </w:p>
        </w:tc>
      </w:tr>
    </w:tbl>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95"/>
        <w:gridCol w:w="3346"/>
      </w:tblGrid>
      <w:tr w:rsidR="00261E25" w:rsidRPr="00261E25" w14:paraId="71B8552D" w14:textId="77777777" w:rsidTr="00592AB2">
        <w:tc>
          <w:tcPr>
            <w:tcW w:w="6395" w:type="dxa"/>
          </w:tcPr>
          <w:p w14:paraId="60FC4C73" w14:textId="77777777" w:rsidR="00095442" w:rsidRPr="00261E25" w:rsidRDefault="00095442" w:rsidP="00592AB2">
            <w:pPr>
              <w:tabs>
                <w:tab w:val="left" w:pos="810"/>
              </w:tabs>
              <w:spacing w:line="276" w:lineRule="auto"/>
              <w:contextualSpacing/>
              <w:jc w:val="both"/>
              <w:rPr>
                <w:color w:val="auto"/>
                <w:sz w:val="26"/>
                <w:szCs w:val="26"/>
              </w:rPr>
            </w:pPr>
            <w:r w:rsidRPr="00261E25">
              <w:rPr>
                <w:rFonts w:eastAsia="Calibri"/>
                <w:b/>
                <w:iCs/>
                <w:color w:val="auto"/>
                <w:sz w:val="26"/>
                <w:szCs w:val="26"/>
                <w:lang w:val="fr-FR"/>
                <w14:ligatures w14:val="standardContextual"/>
              </w:rPr>
              <w:t xml:space="preserve">Câu 7 : </w:t>
            </w:r>
            <w:r w:rsidRPr="00261E25">
              <w:rPr>
                <w:color w:val="auto"/>
                <w:sz w:val="26"/>
                <w:szCs w:val="26"/>
              </w:rPr>
              <w:t>Đồ thị vận tốc theo thời gian của một xe máy chuyển động trên một đường thắng được biểu diễn như hình vẽ. Trong khoảng thời gian nào, xe máy chuyển động chậm dần đều?</w:t>
            </w:r>
          </w:p>
          <w:p w14:paraId="4A0DC9D1" w14:textId="77777777" w:rsidR="00095442" w:rsidRPr="00261E25" w:rsidRDefault="00095442" w:rsidP="00592AB2">
            <w:pPr>
              <w:spacing w:line="276" w:lineRule="auto"/>
              <w:ind w:firstLine="284"/>
              <w:jc w:val="both"/>
              <w:rPr>
                <w:color w:val="auto"/>
                <w:sz w:val="26"/>
                <w:szCs w:val="26"/>
                <w:lang w:val="fr-FR"/>
              </w:rPr>
            </w:pPr>
            <w:r w:rsidRPr="00261E25">
              <w:rPr>
                <w:b/>
                <w:color w:val="auto"/>
                <w:sz w:val="26"/>
                <w:szCs w:val="26"/>
                <w:lang w:val="fr-FR"/>
              </w:rPr>
              <w:t xml:space="preserve">A. </w:t>
            </w:r>
            <w:r w:rsidRPr="00261E25">
              <w:rPr>
                <w:color w:val="auto"/>
                <w:sz w:val="26"/>
                <w:szCs w:val="26"/>
                <w:lang w:val="fr-FR"/>
              </w:rPr>
              <w:t>Từ 0 đến t</w:t>
            </w:r>
            <w:r w:rsidRPr="00261E25">
              <w:rPr>
                <w:color w:val="auto"/>
                <w:sz w:val="26"/>
                <w:szCs w:val="26"/>
                <w:vertAlign w:val="subscript"/>
                <w:lang w:val="fr-FR"/>
              </w:rPr>
              <w:t>1</w:t>
            </w:r>
            <w:r w:rsidRPr="00261E25">
              <w:rPr>
                <w:color w:val="auto"/>
                <w:sz w:val="26"/>
                <w:szCs w:val="26"/>
                <w:lang w:val="fr-FR"/>
              </w:rPr>
              <w:t>.</w:t>
            </w:r>
            <w:r w:rsidRPr="00261E25">
              <w:rPr>
                <w:color w:val="auto"/>
                <w:sz w:val="26"/>
                <w:szCs w:val="26"/>
                <w:lang w:val="fr-FR"/>
              </w:rPr>
              <w:tab/>
            </w:r>
            <w:r w:rsidRPr="00261E25">
              <w:rPr>
                <w:color w:val="auto"/>
                <w:sz w:val="26"/>
                <w:szCs w:val="26"/>
                <w:lang w:val="fr-FR"/>
              </w:rPr>
              <w:tab/>
            </w:r>
            <w:r w:rsidRPr="00261E25">
              <w:rPr>
                <w:b/>
                <w:color w:val="auto"/>
                <w:sz w:val="26"/>
                <w:szCs w:val="26"/>
                <w:lang w:val="fr-FR"/>
              </w:rPr>
              <w:t xml:space="preserve">B. </w:t>
            </w:r>
            <w:r w:rsidRPr="00261E25">
              <w:rPr>
                <w:color w:val="auto"/>
                <w:sz w:val="26"/>
                <w:szCs w:val="26"/>
                <w:lang w:val="fr-FR"/>
              </w:rPr>
              <w:t>Từ t</w:t>
            </w:r>
            <w:r w:rsidRPr="00261E25">
              <w:rPr>
                <w:color w:val="auto"/>
                <w:sz w:val="26"/>
                <w:szCs w:val="26"/>
                <w:vertAlign w:val="subscript"/>
                <w:lang w:val="fr-FR"/>
              </w:rPr>
              <w:t>1</w:t>
            </w:r>
            <w:r w:rsidRPr="00261E25">
              <w:rPr>
                <w:color w:val="auto"/>
                <w:sz w:val="26"/>
                <w:szCs w:val="26"/>
                <w:lang w:val="fr-FR"/>
              </w:rPr>
              <w:t xml:space="preserve"> đến t</w:t>
            </w:r>
            <w:r w:rsidRPr="00261E25">
              <w:rPr>
                <w:color w:val="auto"/>
                <w:sz w:val="26"/>
                <w:szCs w:val="26"/>
                <w:vertAlign w:val="subscript"/>
                <w:lang w:val="fr-FR"/>
              </w:rPr>
              <w:t>2</w:t>
            </w:r>
            <w:r w:rsidRPr="00261E25">
              <w:rPr>
                <w:color w:val="auto"/>
                <w:sz w:val="26"/>
                <w:szCs w:val="26"/>
                <w:lang w:val="fr-FR"/>
              </w:rPr>
              <w:t xml:space="preserve">. </w:t>
            </w:r>
          </w:p>
          <w:p w14:paraId="0E04424D" w14:textId="77777777" w:rsidR="00095442" w:rsidRPr="00261E25" w:rsidRDefault="00095442" w:rsidP="00592AB2">
            <w:pPr>
              <w:spacing w:line="276" w:lineRule="auto"/>
              <w:ind w:firstLine="284"/>
              <w:jc w:val="both"/>
              <w:rPr>
                <w:color w:val="auto"/>
                <w:sz w:val="26"/>
                <w:szCs w:val="26"/>
                <w:lang w:val="fr-FR"/>
              </w:rPr>
            </w:pPr>
            <w:r w:rsidRPr="00261E25">
              <w:rPr>
                <w:b/>
                <w:color w:val="auto"/>
                <w:sz w:val="26"/>
                <w:szCs w:val="26"/>
                <w:highlight w:val="green"/>
                <w:lang w:val="fr-FR"/>
              </w:rPr>
              <w:t xml:space="preserve">C. </w:t>
            </w:r>
            <w:r w:rsidRPr="00261E25">
              <w:rPr>
                <w:color w:val="auto"/>
                <w:sz w:val="26"/>
                <w:szCs w:val="26"/>
                <w:highlight w:val="green"/>
                <w:lang w:val="fr-FR"/>
              </w:rPr>
              <w:t>Từ t</w:t>
            </w:r>
            <w:r w:rsidRPr="00261E25">
              <w:rPr>
                <w:color w:val="auto"/>
                <w:sz w:val="26"/>
                <w:szCs w:val="26"/>
                <w:highlight w:val="green"/>
                <w:vertAlign w:val="subscript"/>
                <w:lang w:val="fr-FR"/>
              </w:rPr>
              <w:t>2</w:t>
            </w:r>
            <w:r w:rsidRPr="00261E25">
              <w:rPr>
                <w:color w:val="auto"/>
                <w:sz w:val="26"/>
                <w:szCs w:val="26"/>
                <w:highlight w:val="green"/>
                <w:lang w:val="fr-FR"/>
              </w:rPr>
              <w:t xml:space="preserve"> đến t</w:t>
            </w:r>
            <w:r w:rsidRPr="00261E25">
              <w:rPr>
                <w:color w:val="auto"/>
                <w:sz w:val="26"/>
                <w:szCs w:val="26"/>
                <w:highlight w:val="green"/>
                <w:vertAlign w:val="subscript"/>
                <w:lang w:val="fr-FR"/>
              </w:rPr>
              <w:t>3</w:t>
            </w:r>
            <w:r w:rsidRPr="00261E25">
              <w:rPr>
                <w:color w:val="auto"/>
                <w:sz w:val="26"/>
                <w:szCs w:val="26"/>
                <w:highlight w:val="green"/>
                <w:lang w:val="fr-FR"/>
              </w:rPr>
              <w:t>.</w:t>
            </w:r>
            <w:r w:rsidRPr="00261E25">
              <w:rPr>
                <w:color w:val="auto"/>
                <w:sz w:val="26"/>
                <w:szCs w:val="26"/>
                <w:lang w:val="fr-FR"/>
              </w:rPr>
              <w:tab/>
            </w:r>
            <w:r w:rsidRPr="00261E25">
              <w:rPr>
                <w:color w:val="auto"/>
                <w:sz w:val="26"/>
                <w:szCs w:val="26"/>
                <w:lang w:val="fr-FR"/>
              </w:rPr>
              <w:tab/>
            </w:r>
            <w:r w:rsidRPr="00261E25">
              <w:rPr>
                <w:b/>
                <w:color w:val="auto"/>
                <w:sz w:val="26"/>
                <w:szCs w:val="26"/>
                <w:lang w:val="fr-FR"/>
              </w:rPr>
              <w:t xml:space="preserve">D. </w:t>
            </w:r>
            <w:r w:rsidRPr="00261E25">
              <w:rPr>
                <w:color w:val="auto"/>
                <w:sz w:val="26"/>
                <w:szCs w:val="26"/>
                <w:lang w:val="fr-FR"/>
              </w:rPr>
              <w:t>Từ 0 đến t</w:t>
            </w:r>
            <w:r w:rsidRPr="00261E25">
              <w:rPr>
                <w:color w:val="auto"/>
                <w:sz w:val="26"/>
                <w:szCs w:val="26"/>
                <w:vertAlign w:val="subscript"/>
                <w:lang w:val="fr-FR"/>
              </w:rPr>
              <w:t>2</w:t>
            </w:r>
            <w:r w:rsidRPr="00261E25">
              <w:rPr>
                <w:color w:val="auto"/>
                <w:sz w:val="26"/>
                <w:szCs w:val="26"/>
                <w:lang w:val="fr-FR"/>
              </w:rPr>
              <w:t>.</w:t>
            </w:r>
          </w:p>
        </w:tc>
        <w:tc>
          <w:tcPr>
            <w:tcW w:w="3346" w:type="dxa"/>
          </w:tcPr>
          <w:p w14:paraId="5470429D" w14:textId="77777777" w:rsidR="00095442" w:rsidRPr="00261E25" w:rsidRDefault="00095442" w:rsidP="00592AB2">
            <w:pPr>
              <w:spacing w:line="276" w:lineRule="auto"/>
              <w:jc w:val="both"/>
              <w:rPr>
                <w:color w:val="auto"/>
                <w:sz w:val="26"/>
                <w:szCs w:val="26"/>
              </w:rPr>
            </w:pPr>
            <w:r w:rsidRPr="00261E25">
              <w:rPr>
                <w:noProof/>
                <w:color w:val="auto"/>
                <w:sz w:val="26"/>
                <w:szCs w:val="26"/>
              </w:rPr>
              <w:drawing>
                <wp:inline distT="0" distB="0" distL="0" distR="0" wp14:anchorId="771442A1" wp14:editId="5F4D17EB">
                  <wp:extent cx="2113848" cy="1304925"/>
                  <wp:effectExtent l="0" t="0" r="1270" b="0"/>
                  <wp:docPr id="1433693329" name="Picture 37" descr="Đồ thị vận tốc theo thời gian của một xe máy chuyển động trên một đường  thẳng được biểu diễn như hình vẽ. Trong khoảng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4" descr="Đồ thị vận tốc theo thời gian của một xe máy chuyển động trên một đường  thẳng được biểu diễn như hình vẽ. Trong khoảng t?"/>
                          <pic:cNvPicPr>
                            <a:picLocks noChangeAspect="1" noChangeArrowheads="1"/>
                          </pic:cNvPicPr>
                        </pic:nvPicPr>
                        <pic:blipFill rotWithShape="1">
                          <a:blip r:embed="rId758">
                            <a:extLst>
                              <a:ext uri="{BEBA8EAE-BF5A-486C-A8C5-ECC9F3942E4B}">
                                <a14:imgProps xmlns:a14="http://schemas.microsoft.com/office/drawing/2010/main">
                                  <a14:imgLayer r:embed="rId75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5584" t="2778" r="4945" b="2740"/>
                          <a:stretch/>
                        </pic:blipFill>
                        <pic:spPr bwMode="auto">
                          <a:xfrm>
                            <a:off x="0" y="0"/>
                            <a:ext cx="2127305" cy="131323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7A89EE0" w14:textId="77777777" w:rsidR="00095442" w:rsidRPr="00261E25" w:rsidRDefault="00095442" w:rsidP="00095442">
      <w:pPr>
        <w:tabs>
          <w:tab w:val="left" w:pos="180"/>
          <w:tab w:val="left" w:pos="810"/>
          <w:tab w:val="left" w:pos="2880"/>
          <w:tab w:val="left" w:pos="5760"/>
          <w:tab w:val="left" w:pos="8640"/>
        </w:tabs>
        <w:spacing w:line="276" w:lineRule="auto"/>
        <w:jc w:val="both"/>
        <w:rPr>
          <w:rFonts w:eastAsia="Calibri"/>
          <w:color w:val="auto"/>
          <w:sz w:val="26"/>
          <w:szCs w:val="26"/>
        </w:rPr>
      </w:pPr>
      <w:r w:rsidRPr="00261E25">
        <w:rPr>
          <w:rFonts w:eastAsia="Calibri"/>
          <w:b/>
          <w:iCs/>
          <w:color w:val="auto"/>
          <w:sz w:val="26"/>
          <w:szCs w:val="26"/>
          <w:lang w:val="fr-FR"/>
          <w14:ligatures w14:val="standardContextual"/>
        </w:rPr>
        <w:t xml:space="preserve">Câu 8 : </w:t>
      </w:r>
      <w:r w:rsidRPr="00261E25">
        <w:rPr>
          <w:rFonts w:eastAsia="Calibri"/>
          <w:color w:val="auto"/>
          <w:sz w:val="26"/>
          <w:szCs w:val="26"/>
        </w:rPr>
        <w:t xml:space="preserve"> Quan sát đồ thị (v – t) trong Hình 7.1 của một vật đang chuyển động thẳng và cho biết quãng đường vật đi được trong khoảng thời gian nào là lớn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0"/>
        <w:gridCol w:w="2706"/>
      </w:tblGrid>
      <w:tr w:rsidR="00261E25" w:rsidRPr="00261E25" w14:paraId="2DB269BC" w14:textId="77777777" w:rsidTr="00592AB2">
        <w:tc>
          <w:tcPr>
            <w:tcW w:w="6940" w:type="dxa"/>
          </w:tcPr>
          <w:p w14:paraId="2AE3D736" w14:textId="77777777" w:rsidR="00095442" w:rsidRPr="00261E25" w:rsidRDefault="00095442" w:rsidP="00592AB2">
            <w:pPr>
              <w:spacing w:line="276" w:lineRule="auto"/>
              <w:jc w:val="both"/>
              <w:rPr>
                <w:color w:val="auto"/>
                <w:sz w:val="26"/>
                <w:szCs w:val="26"/>
              </w:rPr>
            </w:pPr>
            <w:r w:rsidRPr="00261E25">
              <w:rPr>
                <w:b/>
                <w:bCs/>
                <w:color w:val="auto"/>
                <w:sz w:val="26"/>
                <w:szCs w:val="26"/>
              </w:rPr>
              <w:t>A.</w:t>
            </w:r>
            <w:r w:rsidRPr="00261E25">
              <w:rPr>
                <w:color w:val="auto"/>
                <w:sz w:val="26"/>
                <w:szCs w:val="26"/>
              </w:rPr>
              <w:t xml:space="preserve"> Trong khoảng thời gian từ 0 đến 1s</w:t>
            </w:r>
          </w:p>
          <w:p w14:paraId="01C3F24F" w14:textId="77777777" w:rsidR="00095442" w:rsidRPr="00261E25" w:rsidRDefault="00095442" w:rsidP="00592AB2">
            <w:pPr>
              <w:spacing w:line="276" w:lineRule="auto"/>
              <w:jc w:val="both"/>
              <w:rPr>
                <w:color w:val="auto"/>
                <w:sz w:val="26"/>
                <w:szCs w:val="26"/>
              </w:rPr>
            </w:pPr>
            <w:r w:rsidRPr="00261E25">
              <w:rPr>
                <w:b/>
                <w:bCs/>
                <w:color w:val="auto"/>
                <w:sz w:val="26"/>
                <w:szCs w:val="26"/>
                <w:highlight w:val="green"/>
              </w:rPr>
              <w:t>B.</w:t>
            </w:r>
            <w:r w:rsidRPr="00261E25">
              <w:rPr>
                <w:color w:val="auto"/>
                <w:sz w:val="26"/>
                <w:szCs w:val="26"/>
                <w:highlight w:val="green"/>
              </w:rPr>
              <w:t xml:space="preserve"> Trong khoảng thời gian từ 1s đến 2s</w:t>
            </w:r>
          </w:p>
          <w:p w14:paraId="5533834F" w14:textId="77777777" w:rsidR="00095442" w:rsidRPr="00261E25" w:rsidRDefault="00095442" w:rsidP="00592AB2">
            <w:pPr>
              <w:spacing w:line="276" w:lineRule="auto"/>
              <w:jc w:val="both"/>
              <w:rPr>
                <w:color w:val="auto"/>
                <w:sz w:val="26"/>
                <w:szCs w:val="26"/>
              </w:rPr>
            </w:pPr>
            <w:r w:rsidRPr="00261E25">
              <w:rPr>
                <w:b/>
                <w:bCs/>
                <w:color w:val="auto"/>
                <w:sz w:val="26"/>
                <w:szCs w:val="26"/>
              </w:rPr>
              <w:t>C.</w:t>
            </w:r>
            <w:r w:rsidRPr="00261E25">
              <w:rPr>
                <w:color w:val="auto"/>
                <w:sz w:val="26"/>
                <w:szCs w:val="26"/>
              </w:rPr>
              <w:t xml:space="preserve"> Trong khoảng thời gian từ 2s đến 3s</w:t>
            </w:r>
          </w:p>
          <w:p w14:paraId="344159E6" w14:textId="77777777" w:rsidR="00095442" w:rsidRPr="00261E25" w:rsidRDefault="00095442" w:rsidP="00592AB2">
            <w:pPr>
              <w:spacing w:line="276" w:lineRule="auto"/>
              <w:jc w:val="both"/>
              <w:rPr>
                <w:color w:val="auto"/>
                <w:sz w:val="26"/>
                <w:szCs w:val="26"/>
              </w:rPr>
            </w:pPr>
            <w:r w:rsidRPr="00261E25">
              <w:rPr>
                <w:b/>
                <w:bCs/>
                <w:color w:val="auto"/>
                <w:sz w:val="26"/>
                <w:szCs w:val="26"/>
              </w:rPr>
              <w:t>D.</w:t>
            </w:r>
            <w:r w:rsidRPr="00261E25">
              <w:rPr>
                <w:color w:val="auto"/>
                <w:sz w:val="26"/>
                <w:szCs w:val="26"/>
              </w:rPr>
              <w:t xml:space="preserve"> Trong khoảng thời gian từ 3s đến 4s</w:t>
            </w:r>
          </w:p>
        </w:tc>
        <w:tc>
          <w:tcPr>
            <w:tcW w:w="2706" w:type="dxa"/>
          </w:tcPr>
          <w:p w14:paraId="4A22A21F" w14:textId="77777777" w:rsidR="00095442" w:rsidRPr="00261E25" w:rsidRDefault="00095442" w:rsidP="00592AB2">
            <w:pPr>
              <w:spacing w:line="276" w:lineRule="auto"/>
              <w:jc w:val="center"/>
              <w:rPr>
                <w:color w:val="auto"/>
                <w:sz w:val="26"/>
                <w:szCs w:val="26"/>
              </w:rPr>
            </w:pPr>
            <w:r w:rsidRPr="00261E25">
              <w:rPr>
                <w:noProof/>
                <w:color w:val="auto"/>
                <w:sz w:val="26"/>
                <w:szCs w:val="26"/>
              </w:rPr>
              <w:drawing>
                <wp:inline distT="0" distB="0" distL="0" distR="0" wp14:anchorId="2B9B6EE9" wp14:editId="04FAA0A3">
                  <wp:extent cx="1581147" cy="1286540"/>
                  <wp:effectExtent l="0" t="0" r="635" b="8890"/>
                  <wp:docPr id="95" name="Picture 1" descr="A picture containing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 descr="A picture containing diagram, line, plot&#10;&#10;Description automatically generated"/>
                          <pic:cNvPicPr/>
                        </pic:nvPicPr>
                        <pic:blipFill rotWithShape="1">
                          <a:blip r:embed="rId760">
                            <a:extLst>
                              <a:ext uri="{BEBA8EAE-BF5A-486C-A8C5-ECC9F3942E4B}">
                                <a14:imgProps xmlns:a14="http://schemas.microsoft.com/office/drawing/2010/main">
                                  <a14:imgLayer r:embed="rId761">
                                    <a14:imgEffect>
                                      <a14:sharpenSoften amount="50000"/>
                                    </a14:imgEffect>
                                  </a14:imgLayer>
                                </a14:imgProps>
                              </a:ext>
                            </a:extLst>
                          </a:blip>
                          <a:srcRect b="11217"/>
                          <a:stretch/>
                        </pic:blipFill>
                        <pic:spPr bwMode="auto">
                          <a:xfrm>
                            <a:off x="0" y="0"/>
                            <a:ext cx="1592527" cy="1295799"/>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8F2F68" w14:textId="77777777" w:rsidR="00095442" w:rsidRPr="00261E25" w:rsidRDefault="00095442" w:rsidP="00095442">
      <w:pPr>
        <w:tabs>
          <w:tab w:val="left" w:pos="810"/>
          <w:tab w:val="left" w:pos="990"/>
        </w:tabs>
        <w:spacing w:line="276" w:lineRule="auto"/>
        <w:contextualSpacing/>
        <w:jc w:val="both"/>
        <w:rPr>
          <w:rFonts w:eastAsia="Calibri"/>
          <w:color w:val="auto"/>
          <w:sz w:val="26"/>
          <w:szCs w:val="26"/>
        </w:rPr>
      </w:pPr>
      <w:r w:rsidRPr="00261E25">
        <w:rPr>
          <w:rFonts w:eastAsia="Calibri"/>
          <w:b/>
          <w:iCs/>
          <w:color w:val="auto"/>
          <w:sz w:val="26"/>
          <w:szCs w:val="26"/>
          <w:lang w:val="fr-FR"/>
          <w14:ligatures w14:val="standardContextual"/>
        </w:rPr>
        <w:t xml:space="preserve">Câu 9 : </w:t>
      </w:r>
      <w:r w:rsidRPr="00261E25">
        <w:rPr>
          <w:rFonts w:eastAsia="Calibri"/>
          <w:color w:val="auto"/>
          <w:sz w:val="26"/>
          <w:szCs w:val="26"/>
        </w:rPr>
        <w:t>Đồ thị vận tốc – thời gian của một chuyển động được biểu diễn như hình vẽ. Hãy cho biết trong những khoảng thời gian nào vật chuyển động nhanh dần đều?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9"/>
        <w:gridCol w:w="3907"/>
      </w:tblGrid>
      <w:tr w:rsidR="00261E25" w:rsidRPr="00261E25" w14:paraId="0AE64801" w14:textId="77777777" w:rsidTr="00592AB2">
        <w:tc>
          <w:tcPr>
            <w:tcW w:w="6054" w:type="dxa"/>
          </w:tcPr>
          <w:p w14:paraId="001A8805" w14:textId="77777777" w:rsidR="00095442" w:rsidRPr="00261E25" w:rsidRDefault="00095442" w:rsidP="00592AB2">
            <w:pPr>
              <w:tabs>
                <w:tab w:val="left" w:pos="240"/>
                <w:tab w:val="left" w:pos="990"/>
                <w:tab w:val="left" w:pos="1800"/>
                <w:tab w:val="left" w:pos="3480"/>
                <w:tab w:val="left" w:pos="5160"/>
              </w:tabs>
              <w:spacing w:line="276" w:lineRule="auto"/>
              <w:ind w:firstLine="350"/>
              <w:jc w:val="both"/>
              <w:rPr>
                <w:color w:val="auto"/>
                <w:sz w:val="26"/>
                <w:szCs w:val="26"/>
                <w:lang w:val="fr-FR"/>
              </w:rPr>
            </w:pPr>
            <w:bookmarkStart w:id="1" w:name="_Hlk515355298"/>
            <w:r w:rsidRPr="00261E25">
              <w:rPr>
                <w:b/>
                <w:bCs/>
                <w:color w:val="auto"/>
                <w:sz w:val="26"/>
                <w:szCs w:val="26"/>
                <w:lang w:val="fr-FR"/>
              </w:rPr>
              <w:lastRenderedPageBreak/>
              <w:t>A.</w:t>
            </w:r>
            <w:r w:rsidRPr="00261E25">
              <w:rPr>
                <w:color w:val="auto"/>
                <w:sz w:val="26"/>
                <w:szCs w:val="26"/>
                <w:lang w:val="fr-FR"/>
              </w:rPr>
              <w:t xml:space="preserve"> Từ t</w:t>
            </w:r>
            <w:r w:rsidRPr="00261E25">
              <w:rPr>
                <w:color w:val="auto"/>
                <w:sz w:val="26"/>
                <w:szCs w:val="26"/>
                <w:vertAlign w:val="subscript"/>
                <w:lang w:val="fr-FR"/>
              </w:rPr>
              <w:t>1</w:t>
            </w:r>
            <w:r w:rsidRPr="00261E25">
              <w:rPr>
                <w:color w:val="auto"/>
                <w:sz w:val="26"/>
                <w:szCs w:val="26"/>
                <w:lang w:val="fr-FR"/>
              </w:rPr>
              <w:t xml:space="preserve"> đến t</w:t>
            </w:r>
            <w:r w:rsidRPr="00261E25">
              <w:rPr>
                <w:color w:val="auto"/>
                <w:sz w:val="26"/>
                <w:szCs w:val="26"/>
                <w:vertAlign w:val="subscript"/>
                <w:lang w:val="fr-FR"/>
              </w:rPr>
              <w:t>2</w:t>
            </w:r>
            <w:r w:rsidRPr="00261E25">
              <w:rPr>
                <w:color w:val="auto"/>
                <w:sz w:val="26"/>
                <w:szCs w:val="26"/>
                <w:lang w:val="fr-FR"/>
              </w:rPr>
              <w:t xml:space="preserve"> và từ t</w:t>
            </w:r>
            <w:r w:rsidRPr="00261E25">
              <w:rPr>
                <w:color w:val="auto"/>
                <w:sz w:val="26"/>
                <w:szCs w:val="26"/>
                <w:vertAlign w:val="subscript"/>
                <w:lang w:val="fr-FR"/>
              </w:rPr>
              <w:t>5</w:t>
            </w:r>
            <w:r w:rsidRPr="00261E25">
              <w:rPr>
                <w:color w:val="auto"/>
                <w:sz w:val="26"/>
                <w:szCs w:val="26"/>
                <w:lang w:val="fr-FR"/>
              </w:rPr>
              <w:t xml:space="preserve"> đến t</w:t>
            </w:r>
            <w:r w:rsidRPr="00261E25">
              <w:rPr>
                <w:color w:val="auto"/>
                <w:sz w:val="26"/>
                <w:szCs w:val="26"/>
                <w:vertAlign w:val="subscript"/>
                <w:lang w:val="fr-FR"/>
              </w:rPr>
              <w:t>6</w:t>
            </w:r>
            <w:r w:rsidRPr="00261E25">
              <w:rPr>
                <w:color w:val="auto"/>
                <w:sz w:val="26"/>
                <w:szCs w:val="26"/>
                <w:lang w:val="fr-FR"/>
              </w:rPr>
              <w:t>.</w:t>
            </w:r>
            <w:r w:rsidRPr="00261E25">
              <w:rPr>
                <w:color w:val="auto"/>
                <w:sz w:val="26"/>
                <w:szCs w:val="26"/>
                <w:lang w:val="fr-FR"/>
              </w:rPr>
              <w:tab/>
            </w:r>
          </w:p>
          <w:p w14:paraId="14E0D620" w14:textId="77777777" w:rsidR="00095442" w:rsidRPr="00261E25" w:rsidRDefault="00095442" w:rsidP="00592AB2">
            <w:pPr>
              <w:tabs>
                <w:tab w:val="left" w:pos="240"/>
                <w:tab w:val="left" w:pos="990"/>
                <w:tab w:val="left" w:pos="1800"/>
                <w:tab w:val="left" w:pos="3480"/>
                <w:tab w:val="left" w:pos="5160"/>
              </w:tabs>
              <w:spacing w:line="276" w:lineRule="auto"/>
              <w:ind w:firstLine="350"/>
              <w:jc w:val="both"/>
              <w:rPr>
                <w:color w:val="auto"/>
                <w:sz w:val="26"/>
                <w:szCs w:val="26"/>
                <w:lang w:val="fr-FR"/>
              </w:rPr>
            </w:pPr>
            <w:r w:rsidRPr="00261E25">
              <w:rPr>
                <w:b/>
                <w:bCs/>
                <w:color w:val="auto"/>
                <w:sz w:val="26"/>
                <w:szCs w:val="26"/>
                <w:lang w:val="fr-FR"/>
              </w:rPr>
              <w:t>B.</w:t>
            </w:r>
            <w:r w:rsidRPr="00261E25">
              <w:rPr>
                <w:color w:val="auto"/>
                <w:sz w:val="26"/>
                <w:szCs w:val="26"/>
                <w:lang w:val="fr-FR"/>
              </w:rPr>
              <w:t xml:space="preserve"> Từ t</w:t>
            </w:r>
            <w:r w:rsidRPr="00261E25">
              <w:rPr>
                <w:color w:val="auto"/>
                <w:sz w:val="26"/>
                <w:szCs w:val="26"/>
                <w:vertAlign w:val="subscript"/>
                <w:lang w:val="fr-FR"/>
              </w:rPr>
              <w:t>2</w:t>
            </w:r>
            <w:r w:rsidRPr="00261E25">
              <w:rPr>
                <w:color w:val="auto"/>
                <w:sz w:val="26"/>
                <w:szCs w:val="26"/>
                <w:lang w:val="fr-FR"/>
              </w:rPr>
              <w:t xml:space="preserve"> đến t</w:t>
            </w:r>
            <w:r w:rsidRPr="00261E25">
              <w:rPr>
                <w:color w:val="auto"/>
                <w:sz w:val="26"/>
                <w:szCs w:val="26"/>
                <w:vertAlign w:val="subscript"/>
                <w:lang w:val="fr-FR"/>
              </w:rPr>
              <w:t>4</w:t>
            </w:r>
            <w:r w:rsidRPr="00261E25">
              <w:rPr>
                <w:color w:val="auto"/>
                <w:sz w:val="26"/>
                <w:szCs w:val="26"/>
                <w:lang w:val="fr-FR"/>
              </w:rPr>
              <w:t xml:space="preserve"> và từ t</w:t>
            </w:r>
            <w:r w:rsidRPr="00261E25">
              <w:rPr>
                <w:color w:val="auto"/>
                <w:sz w:val="26"/>
                <w:szCs w:val="26"/>
                <w:vertAlign w:val="subscript"/>
                <w:lang w:val="fr-FR"/>
              </w:rPr>
              <w:t>6</w:t>
            </w:r>
            <w:r w:rsidRPr="00261E25">
              <w:rPr>
                <w:color w:val="auto"/>
                <w:sz w:val="26"/>
                <w:szCs w:val="26"/>
                <w:lang w:val="fr-FR"/>
              </w:rPr>
              <w:t xml:space="preserve"> đến t</w:t>
            </w:r>
            <w:r w:rsidRPr="00261E25">
              <w:rPr>
                <w:color w:val="auto"/>
                <w:sz w:val="26"/>
                <w:szCs w:val="26"/>
                <w:vertAlign w:val="subscript"/>
                <w:lang w:val="fr-FR"/>
              </w:rPr>
              <w:t>7</w:t>
            </w:r>
            <w:r w:rsidRPr="00261E25">
              <w:rPr>
                <w:color w:val="auto"/>
                <w:sz w:val="26"/>
                <w:szCs w:val="26"/>
                <w:lang w:val="fr-FR"/>
              </w:rPr>
              <w:t>.</w:t>
            </w:r>
          </w:p>
          <w:p w14:paraId="108346D9" w14:textId="77777777" w:rsidR="00095442" w:rsidRPr="00261E25" w:rsidRDefault="00095442" w:rsidP="00592AB2">
            <w:pPr>
              <w:tabs>
                <w:tab w:val="left" w:pos="240"/>
                <w:tab w:val="left" w:pos="990"/>
                <w:tab w:val="left" w:pos="1800"/>
                <w:tab w:val="left" w:pos="3480"/>
                <w:tab w:val="left" w:pos="5160"/>
              </w:tabs>
              <w:spacing w:line="276" w:lineRule="auto"/>
              <w:ind w:firstLine="350"/>
              <w:jc w:val="both"/>
              <w:rPr>
                <w:color w:val="auto"/>
                <w:sz w:val="26"/>
                <w:szCs w:val="26"/>
                <w:lang w:val="fr-FR"/>
              </w:rPr>
            </w:pPr>
            <w:r w:rsidRPr="00261E25">
              <w:rPr>
                <w:b/>
                <w:bCs/>
                <w:color w:val="auto"/>
                <w:sz w:val="26"/>
                <w:szCs w:val="26"/>
                <w:lang w:val="fr-FR"/>
              </w:rPr>
              <w:t>C.</w:t>
            </w:r>
            <w:r w:rsidRPr="00261E25">
              <w:rPr>
                <w:color w:val="auto"/>
                <w:sz w:val="26"/>
                <w:szCs w:val="26"/>
                <w:lang w:val="fr-FR"/>
              </w:rPr>
              <w:t xml:space="preserve"> Từ t</w:t>
            </w:r>
            <w:r w:rsidRPr="00261E25">
              <w:rPr>
                <w:color w:val="auto"/>
                <w:sz w:val="26"/>
                <w:szCs w:val="26"/>
                <w:vertAlign w:val="subscript"/>
                <w:lang w:val="fr-FR"/>
              </w:rPr>
              <w:t>1</w:t>
            </w:r>
            <w:r w:rsidRPr="00261E25">
              <w:rPr>
                <w:color w:val="auto"/>
                <w:sz w:val="26"/>
                <w:szCs w:val="26"/>
                <w:lang w:val="fr-FR"/>
              </w:rPr>
              <w:t xml:space="preserve"> đến t</w:t>
            </w:r>
            <w:r w:rsidRPr="00261E25">
              <w:rPr>
                <w:color w:val="auto"/>
                <w:sz w:val="26"/>
                <w:szCs w:val="26"/>
                <w:vertAlign w:val="subscript"/>
                <w:lang w:val="fr-FR"/>
              </w:rPr>
              <w:t>2</w:t>
            </w:r>
            <w:r w:rsidRPr="00261E25">
              <w:rPr>
                <w:color w:val="auto"/>
                <w:sz w:val="26"/>
                <w:szCs w:val="26"/>
                <w:lang w:val="fr-FR"/>
              </w:rPr>
              <w:t xml:space="preserve"> và từ t</w:t>
            </w:r>
            <w:r w:rsidRPr="00261E25">
              <w:rPr>
                <w:color w:val="auto"/>
                <w:sz w:val="26"/>
                <w:szCs w:val="26"/>
                <w:vertAlign w:val="subscript"/>
                <w:lang w:val="fr-FR"/>
              </w:rPr>
              <w:t>4</w:t>
            </w:r>
            <w:r w:rsidRPr="00261E25">
              <w:rPr>
                <w:color w:val="auto"/>
                <w:sz w:val="26"/>
                <w:szCs w:val="26"/>
                <w:lang w:val="fr-FR"/>
              </w:rPr>
              <w:t xml:space="preserve"> đến t</w:t>
            </w:r>
            <w:r w:rsidRPr="00261E25">
              <w:rPr>
                <w:color w:val="auto"/>
                <w:sz w:val="26"/>
                <w:szCs w:val="26"/>
                <w:vertAlign w:val="subscript"/>
                <w:lang w:val="fr-FR"/>
              </w:rPr>
              <w:t>5</w:t>
            </w:r>
            <w:r w:rsidRPr="00261E25">
              <w:rPr>
                <w:color w:val="auto"/>
                <w:sz w:val="26"/>
                <w:szCs w:val="26"/>
                <w:lang w:val="fr-FR"/>
              </w:rPr>
              <w:t>.</w:t>
            </w:r>
            <w:r w:rsidRPr="00261E25">
              <w:rPr>
                <w:color w:val="auto"/>
                <w:sz w:val="26"/>
                <w:szCs w:val="26"/>
                <w:lang w:val="fr-FR"/>
              </w:rPr>
              <w:tab/>
            </w:r>
          </w:p>
          <w:p w14:paraId="17419DAD" w14:textId="77777777" w:rsidR="00095442" w:rsidRPr="00261E25" w:rsidRDefault="00095442" w:rsidP="00592AB2">
            <w:pPr>
              <w:tabs>
                <w:tab w:val="left" w:pos="240"/>
                <w:tab w:val="left" w:pos="990"/>
                <w:tab w:val="left" w:pos="1800"/>
                <w:tab w:val="left" w:pos="3480"/>
                <w:tab w:val="left" w:pos="5160"/>
              </w:tabs>
              <w:spacing w:line="276" w:lineRule="auto"/>
              <w:ind w:firstLine="350"/>
              <w:jc w:val="both"/>
              <w:rPr>
                <w:color w:val="auto"/>
                <w:sz w:val="26"/>
                <w:szCs w:val="26"/>
                <w:lang w:val="fr-FR"/>
              </w:rPr>
            </w:pPr>
            <w:r w:rsidRPr="00261E25">
              <w:rPr>
                <w:b/>
                <w:bCs/>
                <w:color w:val="auto"/>
                <w:sz w:val="26"/>
                <w:szCs w:val="26"/>
                <w:highlight w:val="green"/>
                <w:u w:color="00B050"/>
                <w:lang w:val="fr-FR"/>
              </w:rPr>
              <w:t>D</w:t>
            </w:r>
            <w:r w:rsidRPr="00261E25">
              <w:rPr>
                <w:b/>
                <w:bCs/>
                <w:color w:val="auto"/>
                <w:sz w:val="26"/>
                <w:szCs w:val="26"/>
                <w:highlight w:val="green"/>
                <w:lang w:val="fr-FR"/>
              </w:rPr>
              <w:t>.</w:t>
            </w:r>
            <w:r w:rsidRPr="00261E25">
              <w:rPr>
                <w:color w:val="auto"/>
                <w:sz w:val="26"/>
                <w:szCs w:val="26"/>
                <w:highlight w:val="green"/>
                <w:lang w:val="fr-FR"/>
              </w:rPr>
              <w:t xml:space="preserve"> Từ t = 0 đến t</w:t>
            </w:r>
            <w:r w:rsidRPr="00261E25">
              <w:rPr>
                <w:color w:val="auto"/>
                <w:sz w:val="26"/>
                <w:szCs w:val="26"/>
                <w:highlight w:val="green"/>
                <w:vertAlign w:val="subscript"/>
                <w:lang w:val="fr-FR"/>
              </w:rPr>
              <w:t>1</w:t>
            </w:r>
            <w:r w:rsidRPr="00261E25">
              <w:rPr>
                <w:color w:val="auto"/>
                <w:sz w:val="26"/>
                <w:szCs w:val="26"/>
                <w:highlight w:val="green"/>
                <w:lang w:val="fr-FR"/>
              </w:rPr>
              <w:t xml:space="preserve"> và từ t</w:t>
            </w:r>
            <w:r w:rsidRPr="00261E25">
              <w:rPr>
                <w:color w:val="auto"/>
                <w:sz w:val="26"/>
                <w:szCs w:val="26"/>
                <w:highlight w:val="green"/>
                <w:vertAlign w:val="subscript"/>
                <w:lang w:val="fr-FR"/>
              </w:rPr>
              <w:t>4</w:t>
            </w:r>
            <w:r w:rsidRPr="00261E25">
              <w:rPr>
                <w:color w:val="auto"/>
                <w:sz w:val="26"/>
                <w:szCs w:val="26"/>
                <w:highlight w:val="green"/>
                <w:lang w:val="fr-FR"/>
              </w:rPr>
              <w:t xml:space="preserve"> đến t</w:t>
            </w:r>
            <w:r w:rsidRPr="00261E25">
              <w:rPr>
                <w:color w:val="auto"/>
                <w:sz w:val="26"/>
                <w:szCs w:val="26"/>
                <w:highlight w:val="green"/>
                <w:vertAlign w:val="subscript"/>
                <w:lang w:val="fr-FR"/>
              </w:rPr>
              <w:t>5</w:t>
            </w:r>
            <w:r w:rsidRPr="00261E25">
              <w:rPr>
                <w:color w:val="auto"/>
                <w:sz w:val="26"/>
                <w:szCs w:val="26"/>
                <w:highlight w:val="green"/>
                <w:lang w:val="fr-FR"/>
              </w:rPr>
              <w:t>.</w:t>
            </w:r>
          </w:p>
        </w:tc>
        <w:tc>
          <w:tcPr>
            <w:tcW w:w="3907" w:type="dxa"/>
          </w:tcPr>
          <w:p w14:paraId="4B4AAD47" w14:textId="77777777" w:rsidR="00095442" w:rsidRPr="00261E25" w:rsidRDefault="00095442" w:rsidP="00592AB2">
            <w:pPr>
              <w:tabs>
                <w:tab w:val="left" w:pos="240"/>
                <w:tab w:val="left" w:pos="990"/>
                <w:tab w:val="left" w:pos="1800"/>
                <w:tab w:val="left" w:pos="3480"/>
                <w:tab w:val="left" w:pos="5160"/>
              </w:tabs>
              <w:spacing w:line="276" w:lineRule="auto"/>
              <w:jc w:val="both"/>
              <w:rPr>
                <w:color w:val="auto"/>
                <w:sz w:val="26"/>
                <w:szCs w:val="26"/>
                <w:lang w:val="fr-FR"/>
              </w:rPr>
            </w:pPr>
            <w:r w:rsidRPr="00261E25">
              <w:rPr>
                <w:b/>
                <w:bCs/>
                <w:noProof/>
                <w:color w:val="auto"/>
                <w:sz w:val="26"/>
                <w:szCs w:val="26"/>
              </w:rPr>
              <w:drawing>
                <wp:inline distT="0" distB="0" distL="0" distR="0" wp14:anchorId="1DF14557" wp14:editId="4BFDCFF4">
                  <wp:extent cx="2344314" cy="1244009"/>
                  <wp:effectExtent l="0" t="0" r="0" b="0"/>
                  <wp:docPr id="4852" name="Picture 256" descr="A picture containing line, tex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 name="Picture 256" descr="A picture containing line, text, diagram, plot&#10;&#10;Description automatically generated"/>
                          <pic:cNvPicPr>
                            <a:picLocks noChangeAspect="1" noChangeArrowheads="1"/>
                          </pic:cNvPicPr>
                        </pic:nvPicPr>
                        <pic:blipFill>
                          <a:blip r:embed="rId762">
                            <a:extLst>
                              <a:ext uri="{BEBA8EAE-BF5A-486C-A8C5-ECC9F3942E4B}">
                                <a14:imgProps xmlns:a14="http://schemas.microsoft.com/office/drawing/2010/main">
                                  <a14:imgLayer r:embed="rId763">
                                    <a14:imgEffect>
                                      <a14:brightnessContrast bright="20000" contrast="-40000"/>
                                    </a14:imgEffect>
                                  </a14:imgLayer>
                                </a14:imgProps>
                              </a:ext>
                              <a:ext uri="{28A0092B-C50C-407E-A947-70E740481C1C}">
                                <a14:useLocalDpi xmlns:a14="http://schemas.microsoft.com/office/drawing/2010/main" val="0"/>
                              </a:ext>
                            </a:extLst>
                          </a:blip>
                          <a:srcRect b="9229"/>
                          <a:stretch>
                            <a:fillRect/>
                          </a:stretch>
                        </pic:blipFill>
                        <pic:spPr bwMode="auto">
                          <a:xfrm>
                            <a:off x="0" y="0"/>
                            <a:ext cx="2347572" cy="1245738"/>
                          </a:xfrm>
                          <a:prstGeom prst="rect">
                            <a:avLst/>
                          </a:prstGeom>
                          <a:noFill/>
                          <a:ln w="9525">
                            <a:noFill/>
                            <a:miter lim="800000"/>
                            <a:headEnd/>
                            <a:tailEnd/>
                          </a:ln>
                        </pic:spPr>
                      </pic:pic>
                    </a:graphicData>
                  </a:graphic>
                </wp:inline>
              </w:drawing>
            </w:r>
          </w:p>
        </w:tc>
      </w:tr>
    </w:tbl>
    <w:p w14:paraId="3F6517CB" w14:textId="77777777" w:rsidR="00095442" w:rsidRPr="00261E25" w:rsidRDefault="00095442" w:rsidP="00095442">
      <w:pPr>
        <w:tabs>
          <w:tab w:val="left" w:pos="810"/>
          <w:tab w:val="left" w:pos="990"/>
        </w:tabs>
        <w:spacing w:line="276" w:lineRule="auto"/>
        <w:contextualSpacing/>
        <w:jc w:val="both"/>
        <w:rPr>
          <w:rFonts w:eastAsia="Calibri"/>
          <w:color w:val="auto"/>
          <w:sz w:val="26"/>
          <w:szCs w:val="26"/>
        </w:rPr>
      </w:pPr>
      <w:r w:rsidRPr="00261E25">
        <w:rPr>
          <w:b/>
          <w:bCs/>
          <w:noProof/>
          <w:color w:val="auto"/>
          <w:sz w:val="26"/>
          <w:szCs w:val="26"/>
        </w:rPr>
        <w:drawing>
          <wp:anchor distT="0" distB="0" distL="114300" distR="114300" simplePos="0" relativeHeight="251875328" behindDoc="0" locked="0" layoutInCell="1" allowOverlap="1" wp14:anchorId="631FAA11" wp14:editId="50CC33A1">
            <wp:simplePos x="0" y="0"/>
            <wp:positionH relativeFrom="column">
              <wp:posOffset>3752215</wp:posOffset>
            </wp:positionH>
            <wp:positionV relativeFrom="paragraph">
              <wp:posOffset>85725</wp:posOffset>
            </wp:positionV>
            <wp:extent cx="2343785" cy="1243965"/>
            <wp:effectExtent l="0" t="0" r="0" b="0"/>
            <wp:wrapThrough wrapText="bothSides">
              <wp:wrapPolygon edited="0">
                <wp:start x="0" y="0"/>
                <wp:lineTo x="0" y="21170"/>
                <wp:lineTo x="21419" y="21170"/>
                <wp:lineTo x="21419" y="0"/>
                <wp:lineTo x="0" y="0"/>
              </wp:wrapPolygon>
            </wp:wrapThrough>
            <wp:docPr id="1914318032" name="Picture 256"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18032" name="Picture 256" descr="50 hthy"/>
                    <pic:cNvPicPr>
                      <a:picLocks noChangeAspect="1" noChangeArrowheads="1"/>
                    </pic:cNvPicPr>
                  </pic:nvPicPr>
                  <pic:blipFill>
                    <a:blip r:embed="rId762">
                      <a:extLst>
                        <a:ext uri="{BEBA8EAE-BF5A-486C-A8C5-ECC9F3942E4B}">
                          <a14:imgProps xmlns:a14="http://schemas.microsoft.com/office/drawing/2010/main">
                            <a14:imgLayer r:embed="rId763">
                              <a14:imgEffect>
                                <a14:brightnessContrast bright="20000" contrast="-40000"/>
                              </a14:imgEffect>
                            </a14:imgLayer>
                          </a14:imgProps>
                        </a:ext>
                        <a:ext uri="{28A0092B-C50C-407E-A947-70E740481C1C}">
                          <a14:useLocalDpi xmlns:a14="http://schemas.microsoft.com/office/drawing/2010/main" val="0"/>
                        </a:ext>
                      </a:extLst>
                    </a:blip>
                    <a:srcRect b="9229"/>
                    <a:stretch>
                      <a:fillRect/>
                    </a:stretch>
                  </pic:blipFill>
                  <pic:spPr bwMode="auto">
                    <a:xfrm>
                      <a:off x="0" y="0"/>
                      <a:ext cx="2343785" cy="1243965"/>
                    </a:xfrm>
                    <a:prstGeom prst="rect">
                      <a:avLst/>
                    </a:prstGeom>
                    <a:noFill/>
                    <a:ln w="9525">
                      <a:noFill/>
                      <a:miter lim="800000"/>
                      <a:headEnd/>
                      <a:tailEnd/>
                    </a:ln>
                  </pic:spPr>
                </pic:pic>
              </a:graphicData>
            </a:graphic>
          </wp:anchor>
        </w:drawing>
      </w:r>
      <w:r w:rsidRPr="00261E25">
        <w:rPr>
          <w:rFonts w:eastAsia="Calibri"/>
          <w:b/>
          <w:iCs/>
          <w:color w:val="auto"/>
          <w:sz w:val="26"/>
          <w:szCs w:val="26"/>
          <w:lang w:val="fr-FR"/>
          <w14:ligatures w14:val="standardContextual"/>
        </w:rPr>
        <w:t xml:space="preserve">Câu 10 : </w:t>
      </w:r>
      <w:r w:rsidRPr="00261E25">
        <w:rPr>
          <w:rFonts w:eastAsia="Calibri"/>
          <w:color w:val="auto"/>
          <w:sz w:val="26"/>
          <w:szCs w:val="26"/>
        </w:rPr>
        <w:t>Đồ thị vận tốc – thời gian của một chuyển động được biểu diễn như hình vẽ trên. Hãy cho biết trong những khoảng thời gian nào vật chuyển động chậm dần đều?</w:t>
      </w:r>
    </w:p>
    <w:p w14:paraId="244EA0E3" w14:textId="77777777" w:rsidR="00095442" w:rsidRPr="00261E25" w:rsidRDefault="00095442" w:rsidP="00095442">
      <w:pPr>
        <w:tabs>
          <w:tab w:val="left" w:pos="240"/>
          <w:tab w:val="left" w:pos="990"/>
          <w:tab w:val="left" w:pos="1800"/>
          <w:tab w:val="left" w:pos="3119"/>
          <w:tab w:val="left" w:pos="5670"/>
          <w:tab w:val="left" w:pos="8222"/>
        </w:tabs>
        <w:spacing w:line="276" w:lineRule="auto"/>
        <w:ind w:firstLine="360"/>
        <w:rPr>
          <w:color w:val="auto"/>
          <w:sz w:val="26"/>
          <w:szCs w:val="26"/>
          <w:lang w:val="fr-FR"/>
        </w:rPr>
      </w:pPr>
      <w:r w:rsidRPr="00261E25">
        <w:rPr>
          <w:b/>
          <w:bCs/>
          <w:color w:val="auto"/>
          <w:sz w:val="26"/>
          <w:szCs w:val="26"/>
          <w:lang w:val="fr-FR"/>
        </w:rPr>
        <w:t>A.</w:t>
      </w:r>
      <w:r w:rsidRPr="00261E25">
        <w:rPr>
          <w:color w:val="auto"/>
          <w:sz w:val="26"/>
          <w:szCs w:val="26"/>
          <w:lang w:val="fr-FR"/>
        </w:rPr>
        <w:t xml:space="preserve"> Từ t = 0 đến t</w:t>
      </w:r>
      <w:r w:rsidRPr="00261E25">
        <w:rPr>
          <w:color w:val="auto"/>
          <w:sz w:val="26"/>
          <w:szCs w:val="26"/>
          <w:vertAlign w:val="subscript"/>
          <w:lang w:val="fr-FR"/>
        </w:rPr>
        <w:t>1</w:t>
      </w:r>
      <w:r w:rsidRPr="00261E25">
        <w:rPr>
          <w:color w:val="auto"/>
          <w:sz w:val="26"/>
          <w:szCs w:val="26"/>
          <w:lang w:val="fr-FR"/>
        </w:rPr>
        <w:t xml:space="preserve"> và từ t</w:t>
      </w:r>
      <w:r w:rsidRPr="00261E25">
        <w:rPr>
          <w:color w:val="auto"/>
          <w:sz w:val="26"/>
          <w:szCs w:val="26"/>
          <w:vertAlign w:val="subscript"/>
          <w:lang w:val="fr-FR"/>
        </w:rPr>
        <w:t>4</w:t>
      </w:r>
      <w:r w:rsidRPr="00261E25">
        <w:rPr>
          <w:color w:val="auto"/>
          <w:sz w:val="26"/>
          <w:szCs w:val="26"/>
          <w:lang w:val="fr-FR"/>
        </w:rPr>
        <w:t xml:space="preserve"> đến t</w:t>
      </w:r>
      <w:r w:rsidRPr="00261E25">
        <w:rPr>
          <w:color w:val="auto"/>
          <w:sz w:val="26"/>
          <w:szCs w:val="26"/>
          <w:vertAlign w:val="subscript"/>
          <w:lang w:val="fr-FR"/>
        </w:rPr>
        <w:t>5</w:t>
      </w:r>
      <w:r w:rsidRPr="00261E25">
        <w:rPr>
          <w:color w:val="auto"/>
          <w:sz w:val="26"/>
          <w:szCs w:val="26"/>
          <w:lang w:val="fr-FR"/>
        </w:rPr>
        <w:t>.</w:t>
      </w:r>
      <w:r w:rsidRPr="00261E25">
        <w:rPr>
          <w:color w:val="auto"/>
          <w:sz w:val="26"/>
          <w:szCs w:val="26"/>
          <w:lang w:val="fr-FR"/>
        </w:rPr>
        <w:tab/>
      </w:r>
    </w:p>
    <w:p w14:paraId="777EEBA5" w14:textId="77777777" w:rsidR="00095442" w:rsidRPr="00261E25" w:rsidRDefault="00095442" w:rsidP="00095442">
      <w:pPr>
        <w:tabs>
          <w:tab w:val="left" w:pos="240"/>
          <w:tab w:val="left" w:pos="990"/>
          <w:tab w:val="left" w:pos="1800"/>
          <w:tab w:val="left" w:pos="3119"/>
          <w:tab w:val="left" w:pos="5670"/>
          <w:tab w:val="left" w:pos="8222"/>
        </w:tabs>
        <w:spacing w:line="276" w:lineRule="auto"/>
        <w:ind w:firstLine="360"/>
        <w:jc w:val="both"/>
        <w:rPr>
          <w:color w:val="auto"/>
          <w:sz w:val="26"/>
          <w:szCs w:val="26"/>
          <w:lang w:val="fr-FR"/>
        </w:rPr>
      </w:pPr>
      <w:r w:rsidRPr="00261E25">
        <w:rPr>
          <w:b/>
          <w:bCs/>
          <w:color w:val="auto"/>
          <w:sz w:val="26"/>
          <w:szCs w:val="26"/>
          <w:lang w:val="fr-FR"/>
        </w:rPr>
        <w:t>B.</w:t>
      </w:r>
      <w:r w:rsidRPr="00261E25">
        <w:rPr>
          <w:color w:val="auto"/>
          <w:sz w:val="26"/>
          <w:szCs w:val="26"/>
          <w:lang w:val="fr-FR"/>
        </w:rPr>
        <w:t xml:space="preserve"> Từ t</w:t>
      </w:r>
      <w:r w:rsidRPr="00261E25">
        <w:rPr>
          <w:color w:val="auto"/>
          <w:sz w:val="26"/>
          <w:szCs w:val="26"/>
          <w:vertAlign w:val="subscript"/>
          <w:lang w:val="fr-FR"/>
        </w:rPr>
        <w:t>1</w:t>
      </w:r>
      <w:r w:rsidRPr="00261E25">
        <w:rPr>
          <w:color w:val="auto"/>
          <w:sz w:val="26"/>
          <w:szCs w:val="26"/>
          <w:lang w:val="fr-FR"/>
        </w:rPr>
        <w:t xml:space="preserve"> đến t</w:t>
      </w:r>
      <w:r w:rsidRPr="00261E25">
        <w:rPr>
          <w:color w:val="auto"/>
          <w:sz w:val="26"/>
          <w:szCs w:val="26"/>
          <w:vertAlign w:val="subscript"/>
          <w:lang w:val="fr-FR"/>
        </w:rPr>
        <w:t>2</w:t>
      </w:r>
      <w:r w:rsidRPr="00261E25">
        <w:rPr>
          <w:color w:val="auto"/>
          <w:sz w:val="26"/>
          <w:szCs w:val="26"/>
          <w:lang w:val="fr-FR"/>
        </w:rPr>
        <w:t xml:space="preserve"> và từ t</w:t>
      </w:r>
      <w:r w:rsidRPr="00261E25">
        <w:rPr>
          <w:color w:val="auto"/>
          <w:sz w:val="26"/>
          <w:szCs w:val="26"/>
          <w:vertAlign w:val="subscript"/>
          <w:lang w:val="fr-FR"/>
        </w:rPr>
        <w:t>5</w:t>
      </w:r>
      <w:r w:rsidRPr="00261E25">
        <w:rPr>
          <w:color w:val="auto"/>
          <w:sz w:val="26"/>
          <w:szCs w:val="26"/>
          <w:lang w:val="fr-FR"/>
        </w:rPr>
        <w:t xml:space="preserve"> đến t</w:t>
      </w:r>
      <w:r w:rsidRPr="00261E25">
        <w:rPr>
          <w:color w:val="auto"/>
          <w:sz w:val="26"/>
          <w:szCs w:val="26"/>
          <w:vertAlign w:val="subscript"/>
          <w:lang w:val="fr-FR"/>
        </w:rPr>
        <w:t>6</w:t>
      </w:r>
      <w:r w:rsidRPr="00261E25">
        <w:rPr>
          <w:color w:val="auto"/>
          <w:sz w:val="26"/>
          <w:szCs w:val="26"/>
          <w:lang w:val="fr-FR"/>
        </w:rPr>
        <w:t>.</w:t>
      </w:r>
    </w:p>
    <w:p w14:paraId="5B230835" w14:textId="77777777" w:rsidR="00095442" w:rsidRPr="00261E25" w:rsidRDefault="00095442" w:rsidP="00095442">
      <w:pPr>
        <w:tabs>
          <w:tab w:val="left" w:pos="240"/>
          <w:tab w:val="left" w:pos="990"/>
          <w:tab w:val="left" w:pos="1800"/>
          <w:tab w:val="left" w:pos="3119"/>
          <w:tab w:val="left" w:pos="5670"/>
          <w:tab w:val="left" w:pos="8222"/>
        </w:tabs>
        <w:spacing w:line="276" w:lineRule="auto"/>
        <w:ind w:firstLine="360"/>
        <w:jc w:val="both"/>
        <w:rPr>
          <w:color w:val="auto"/>
          <w:sz w:val="26"/>
          <w:szCs w:val="26"/>
          <w:lang w:val="fr-FR"/>
        </w:rPr>
      </w:pPr>
      <w:r w:rsidRPr="00261E25">
        <w:rPr>
          <w:b/>
          <w:bCs/>
          <w:color w:val="auto"/>
          <w:sz w:val="26"/>
          <w:szCs w:val="26"/>
          <w:highlight w:val="green"/>
          <w:u w:color="00B050"/>
          <w:lang w:val="fr-FR"/>
        </w:rPr>
        <w:t>C</w:t>
      </w:r>
      <w:r w:rsidRPr="00261E25">
        <w:rPr>
          <w:b/>
          <w:bCs/>
          <w:color w:val="auto"/>
          <w:sz w:val="26"/>
          <w:szCs w:val="26"/>
          <w:highlight w:val="green"/>
          <w:lang w:val="fr-FR"/>
        </w:rPr>
        <w:t>.</w:t>
      </w:r>
      <w:r w:rsidRPr="00261E25">
        <w:rPr>
          <w:color w:val="auto"/>
          <w:sz w:val="26"/>
          <w:szCs w:val="26"/>
          <w:highlight w:val="green"/>
          <w:lang w:val="fr-FR"/>
        </w:rPr>
        <w:t xml:space="preserve"> Từ t</w:t>
      </w:r>
      <w:r w:rsidRPr="00261E25">
        <w:rPr>
          <w:color w:val="auto"/>
          <w:sz w:val="26"/>
          <w:szCs w:val="26"/>
          <w:highlight w:val="green"/>
          <w:vertAlign w:val="subscript"/>
          <w:lang w:val="fr-FR"/>
        </w:rPr>
        <w:t>2</w:t>
      </w:r>
      <w:r w:rsidRPr="00261E25">
        <w:rPr>
          <w:color w:val="auto"/>
          <w:sz w:val="26"/>
          <w:szCs w:val="26"/>
          <w:highlight w:val="green"/>
          <w:lang w:val="fr-FR"/>
        </w:rPr>
        <w:t xml:space="preserve"> đến t</w:t>
      </w:r>
      <w:r w:rsidRPr="00261E25">
        <w:rPr>
          <w:color w:val="auto"/>
          <w:sz w:val="26"/>
          <w:szCs w:val="26"/>
          <w:highlight w:val="green"/>
          <w:vertAlign w:val="subscript"/>
          <w:lang w:val="fr-FR"/>
        </w:rPr>
        <w:t>4</w:t>
      </w:r>
      <w:r w:rsidRPr="00261E25">
        <w:rPr>
          <w:color w:val="auto"/>
          <w:sz w:val="26"/>
          <w:szCs w:val="26"/>
          <w:highlight w:val="green"/>
          <w:lang w:val="fr-FR"/>
        </w:rPr>
        <w:t xml:space="preserve"> và từ t</w:t>
      </w:r>
      <w:r w:rsidRPr="00261E25">
        <w:rPr>
          <w:color w:val="auto"/>
          <w:sz w:val="26"/>
          <w:szCs w:val="26"/>
          <w:highlight w:val="green"/>
          <w:vertAlign w:val="subscript"/>
          <w:lang w:val="fr-FR"/>
        </w:rPr>
        <w:t>6</w:t>
      </w:r>
      <w:r w:rsidRPr="00261E25">
        <w:rPr>
          <w:color w:val="auto"/>
          <w:sz w:val="26"/>
          <w:szCs w:val="26"/>
          <w:highlight w:val="green"/>
          <w:lang w:val="fr-FR"/>
        </w:rPr>
        <w:t xml:space="preserve"> đến t</w:t>
      </w:r>
      <w:r w:rsidRPr="00261E25">
        <w:rPr>
          <w:color w:val="auto"/>
          <w:sz w:val="26"/>
          <w:szCs w:val="26"/>
          <w:highlight w:val="green"/>
          <w:vertAlign w:val="subscript"/>
          <w:lang w:val="fr-FR"/>
        </w:rPr>
        <w:t>7</w:t>
      </w:r>
      <w:r w:rsidRPr="00261E25">
        <w:rPr>
          <w:color w:val="auto"/>
          <w:sz w:val="26"/>
          <w:szCs w:val="26"/>
          <w:highlight w:val="green"/>
          <w:lang w:val="fr-FR"/>
        </w:rPr>
        <w:t>.</w:t>
      </w:r>
      <w:r w:rsidRPr="00261E25">
        <w:rPr>
          <w:color w:val="auto"/>
          <w:sz w:val="26"/>
          <w:szCs w:val="26"/>
          <w:lang w:val="fr-FR"/>
        </w:rPr>
        <w:tab/>
      </w:r>
    </w:p>
    <w:p w14:paraId="69FECF6A" w14:textId="77777777" w:rsidR="00095442" w:rsidRPr="00261E25" w:rsidRDefault="00095442" w:rsidP="00095442">
      <w:pPr>
        <w:tabs>
          <w:tab w:val="left" w:pos="240"/>
          <w:tab w:val="left" w:pos="990"/>
          <w:tab w:val="left" w:pos="1800"/>
          <w:tab w:val="left" w:pos="3119"/>
          <w:tab w:val="left" w:pos="5670"/>
          <w:tab w:val="left" w:pos="8222"/>
        </w:tabs>
        <w:spacing w:line="276" w:lineRule="auto"/>
        <w:ind w:firstLine="360"/>
        <w:jc w:val="both"/>
        <w:rPr>
          <w:color w:val="auto"/>
          <w:sz w:val="26"/>
          <w:szCs w:val="26"/>
          <w:lang w:val="fr-FR"/>
        </w:rPr>
      </w:pPr>
      <w:r w:rsidRPr="00261E25">
        <w:rPr>
          <w:b/>
          <w:bCs/>
          <w:color w:val="auto"/>
          <w:sz w:val="26"/>
          <w:szCs w:val="26"/>
          <w:lang w:val="fr-FR"/>
        </w:rPr>
        <w:t>D.</w:t>
      </w:r>
      <w:r w:rsidRPr="00261E25">
        <w:rPr>
          <w:color w:val="auto"/>
          <w:sz w:val="26"/>
          <w:szCs w:val="26"/>
          <w:lang w:val="fr-FR"/>
        </w:rPr>
        <w:t xml:space="preserve"> Từ t</w:t>
      </w:r>
      <w:r w:rsidRPr="00261E25">
        <w:rPr>
          <w:color w:val="auto"/>
          <w:sz w:val="26"/>
          <w:szCs w:val="26"/>
          <w:vertAlign w:val="subscript"/>
          <w:lang w:val="fr-FR"/>
        </w:rPr>
        <w:t>1</w:t>
      </w:r>
      <w:r w:rsidRPr="00261E25">
        <w:rPr>
          <w:color w:val="auto"/>
          <w:sz w:val="26"/>
          <w:szCs w:val="26"/>
          <w:lang w:val="fr-FR"/>
        </w:rPr>
        <w:t xml:space="preserve"> đến t</w:t>
      </w:r>
      <w:r w:rsidRPr="00261E25">
        <w:rPr>
          <w:color w:val="auto"/>
          <w:sz w:val="26"/>
          <w:szCs w:val="26"/>
          <w:vertAlign w:val="subscript"/>
          <w:lang w:val="fr-FR"/>
        </w:rPr>
        <w:t>2</w:t>
      </w:r>
      <w:r w:rsidRPr="00261E25">
        <w:rPr>
          <w:color w:val="auto"/>
          <w:sz w:val="26"/>
          <w:szCs w:val="26"/>
          <w:lang w:val="fr-FR"/>
        </w:rPr>
        <w:t xml:space="preserve"> và từ t</w:t>
      </w:r>
      <w:r w:rsidRPr="00261E25">
        <w:rPr>
          <w:color w:val="auto"/>
          <w:sz w:val="26"/>
          <w:szCs w:val="26"/>
          <w:vertAlign w:val="subscript"/>
          <w:lang w:val="fr-FR"/>
        </w:rPr>
        <w:t>4</w:t>
      </w:r>
      <w:r w:rsidRPr="00261E25">
        <w:rPr>
          <w:color w:val="auto"/>
          <w:sz w:val="26"/>
          <w:szCs w:val="26"/>
          <w:lang w:val="fr-FR"/>
        </w:rPr>
        <w:t xml:space="preserve"> đến t</w:t>
      </w:r>
      <w:r w:rsidRPr="00261E25">
        <w:rPr>
          <w:color w:val="auto"/>
          <w:sz w:val="26"/>
          <w:szCs w:val="26"/>
          <w:vertAlign w:val="subscript"/>
          <w:lang w:val="fr-FR"/>
        </w:rPr>
        <w:t>5</w:t>
      </w:r>
      <w:r w:rsidRPr="00261E25">
        <w:rPr>
          <w:color w:val="auto"/>
          <w:sz w:val="26"/>
          <w:szCs w:val="26"/>
          <w:lang w:val="fr-FR"/>
        </w:rPr>
        <w:t>.</w:t>
      </w:r>
      <w:bookmarkEnd w:id="1"/>
    </w:p>
    <w:p w14:paraId="6F680081" w14:textId="77777777" w:rsidR="00095442" w:rsidRPr="00261E25" w:rsidRDefault="00095442" w:rsidP="00095442">
      <w:pPr>
        <w:tabs>
          <w:tab w:val="left" w:pos="360"/>
        </w:tabs>
        <w:spacing w:line="276" w:lineRule="auto"/>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 xml:space="preserve">Câu 11 : </w:t>
      </w:r>
      <w:r w:rsidRPr="00261E25">
        <w:rPr>
          <w:rFonts w:eastAsia="Calibri"/>
          <w:color w:val="auto"/>
          <w:sz w:val="26"/>
          <w:szCs w:val="26"/>
          <w:lang w:val="nl-NL"/>
        </w:rPr>
        <w:t xml:space="preserve">Một chất điểm chuyển động với đồ thị vận tốc theo – thời gian được cho như hình vẽ. Kết luận nào sau đây là </w:t>
      </w:r>
      <w:r w:rsidRPr="00261E25">
        <w:rPr>
          <w:rFonts w:eastAsia="Calibri"/>
          <w:b/>
          <w:bCs/>
          <w:color w:val="auto"/>
          <w:sz w:val="26"/>
          <w:szCs w:val="26"/>
          <w:lang w:val="nl-NL"/>
        </w:rPr>
        <w:t>đúng</w:t>
      </w:r>
      <w:r w:rsidRPr="00261E25">
        <w:rPr>
          <w:rFonts w:eastAsia="Calibri"/>
          <w:color w:val="auto"/>
          <w:sz w:val="26"/>
          <w:szCs w:val="26"/>
          <w:lang w:val="nl-N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98"/>
        <w:gridCol w:w="52"/>
        <w:gridCol w:w="3780"/>
        <w:gridCol w:w="16"/>
      </w:tblGrid>
      <w:tr w:rsidR="00261E25" w:rsidRPr="00261E25" w14:paraId="416C4675" w14:textId="77777777" w:rsidTr="00592AB2">
        <w:tc>
          <w:tcPr>
            <w:tcW w:w="5798" w:type="dxa"/>
          </w:tcPr>
          <w:p w14:paraId="03E83D64" w14:textId="77777777" w:rsidR="00095442" w:rsidRPr="00261E25" w:rsidRDefault="00095442" w:rsidP="00592AB2">
            <w:pPr>
              <w:tabs>
                <w:tab w:val="left" w:pos="284"/>
                <w:tab w:val="left" w:pos="567"/>
                <w:tab w:val="left" w:pos="990"/>
                <w:tab w:val="left" w:pos="2835"/>
                <w:tab w:val="left" w:pos="5387"/>
              </w:tabs>
              <w:spacing w:line="276" w:lineRule="auto"/>
              <w:ind w:left="333" w:hanging="333"/>
              <w:jc w:val="both"/>
              <w:rPr>
                <w:color w:val="auto"/>
                <w:sz w:val="26"/>
                <w:szCs w:val="26"/>
                <w:lang w:val="nl-NL"/>
              </w:rPr>
            </w:pPr>
            <w:r w:rsidRPr="00261E25">
              <w:rPr>
                <w:color w:val="auto"/>
                <w:sz w:val="26"/>
                <w:szCs w:val="26"/>
                <w:lang w:val="nl-NL"/>
              </w:rPr>
              <w:t xml:space="preserve"> </w:t>
            </w:r>
            <w:r w:rsidRPr="00261E25">
              <w:rPr>
                <w:b/>
                <w:color w:val="auto"/>
                <w:sz w:val="26"/>
                <w:szCs w:val="26"/>
                <w:lang w:val="nl-NL"/>
              </w:rPr>
              <w:t>A.</w:t>
            </w:r>
            <w:r w:rsidRPr="00261E25">
              <w:rPr>
                <w:color w:val="auto"/>
                <w:sz w:val="26"/>
                <w:szCs w:val="26"/>
                <w:lang w:val="nl-NL"/>
              </w:rPr>
              <w:t xml:space="preserve"> Vận tốc của vật trong khoảng thời gian từ 0 đến 130 s là 10 m/s.  </w:t>
            </w:r>
          </w:p>
          <w:p w14:paraId="7F87E7C9" w14:textId="77777777" w:rsidR="00095442" w:rsidRPr="00261E25" w:rsidRDefault="00095442" w:rsidP="00592AB2">
            <w:pPr>
              <w:tabs>
                <w:tab w:val="left" w:pos="284"/>
                <w:tab w:val="left" w:pos="567"/>
                <w:tab w:val="left" w:pos="990"/>
                <w:tab w:val="left" w:pos="2835"/>
                <w:tab w:val="left" w:pos="5387"/>
              </w:tabs>
              <w:spacing w:line="276" w:lineRule="auto"/>
              <w:ind w:left="333" w:hanging="333"/>
              <w:jc w:val="both"/>
              <w:rPr>
                <w:color w:val="auto"/>
                <w:sz w:val="26"/>
                <w:szCs w:val="26"/>
                <w:lang w:val="nl-NL"/>
              </w:rPr>
            </w:pPr>
            <w:r w:rsidRPr="00261E25">
              <w:rPr>
                <w:b/>
                <w:color w:val="auto"/>
                <w:sz w:val="26"/>
                <w:szCs w:val="26"/>
                <w:lang w:val="nl-NL"/>
              </w:rPr>
              <w:t>B.</w:t>
            </w:r>
            <w:r w:rsidRPr="00261E25">
              <w:rPr>
                <w:color w:val="auto"/>
                <w:sz w:val="26"/>
                <w:szCs w:val="26"/>
                <w:lang w:val="nl-NL"/>
              </w:rPr>
              <w:t xml:space="preserve"> Từ 0 s đến 20 s vật chuyển động nhanh dần.  </w:t>
            </w:r>
          </w:p>
          <w:p w14:paraId="1BD40EA5" w14:textId="77777777" w:rsidR="00095442" w:rsidRPr="00261E25" w:rsidRDefault="00095442" w:rsidP="00592AB2">
            <w:pPr>
              <w:tabs>
                <w:tab w:val="left" w:pos="284"/>
                <w:tab w:val="left" w:pos="567"/>
                <w:tab w:val="left" w:pos="990"/>
                <w:tab w:val="left" w:pos="2835"/>
                <w:tab w:val="left" w:pos="5387"/>
              </w:tabs>
              <w:spacing w:line="276" w:lineRule="auto"/>
              <w:ind w:left="333" w:hanging="333"/>
              <w:jc w:val="both"/>
              <w:rPr>
                <w:color w:val="auto"/>
                <w:sz w:val="26"/>
                <w:szCs w:val="26"/>
                <w:lang w:val="nl-NL"/>
              </w:rPr>
            </w:pPr>
            <w:r w:rsidRPr="00261E25">
              <w:rPr>
                <w:b/>
                <w:color w:val="auto"/>
                <w:sz w:val="26"/>
                <w:szCs w:val="26"/>
                <w:lang w:val="nl-NL"/>
              </w:rPr>
              <w:t>C.</w:t>
            </w:r>
            <w:r w:rsidRPr="00261E25">
              <w:rPr>
                <w:color w:val="auto"/>
                <w:sz w:val="26"/>
                <w:szCs w:val="26"/>
                <w:lang w:val="nl-NL"/>
              </w:rPr>
              <w:t xml:space="preserve"> Từ 50 s đến 130 s vật chuyển động nhanh dần.  </w:t>
            </w:r>
          </w:p>
          <w:p w14:paraId="314296E6" w14:textId="77777777" w:rsidR="00095442" w:rsidRPr="00261E25" w:rsidRDefault="00095442" w:rsidP="00592AB2">
            <w:pPr>
              <w:tabs>
                <w:tab w:val="left" w:pos="284"/>
                <w:tab w:val="left" w:pos="567"/>
                <w:tab w:val="left" w:pos="990"/>
                <w:tab w:val="left" w:pos="2835"/>
                <w:tab w:val="left" w:pos="5387"/>
              </w:tabs>
              <w:spacing w:line="276" w:lineRule="auto"/>
              <w:ind w:left="333" w:hanging="333"/>
              <w:jc w:val="both"/>
              <w:rPr>
                <w:b/>
                <w:color w:val="auto"/>
                <w:sz w:val="26"/>
                <w:szCs w:val="26"/>
                <w:lang w:val="nl-NL"/>
              </w:rPr>
            </w:pPr>
            <w:r w:rsidRPr="00261E25">
              <w:rPr>
                <w:b/>
                <w:bCs/>
                <w:color w:val="auto"/>
                <w:sz w:val="26"/>
                <w:szCs w:val="26"/>
                <w:highlight w:val="green"/>
                <w:u w:color="00B050"/>
                <w:lang w:val="nl-NL"/>
              </w:rPr>
              <w:t>D</w:t>
            </w:r>
            <w:r w:rsidRPr="00261E25">
              <w:rPr>
                <w:b/>
                <w:color w:val="auto"/>
                <w:sz w:val="26"/>
                <w:szCs w:val="26"/>
                <w:highlight w:val="green"/>
                <w:lang w:val="nl-NL"/>
              </w:rPr>
              <w:t>.</w:t>
            </w:r>
            <w:r w:rsidRPr="00261E25">
              <w:rPr>
                <w:color w:val="auto"/>
                <w:sz w:val="26"/>
                <w:szCs w:val="26"/>
                <w:highlight w:val="green"/>
                <w:lang w:val="nl-NL"/>
              </w:rPr>
              <w:t xml:space="preserve"> quãng đường mà chất điểm đi được trong 130s là 1000 m.</w:t>
            </w:r>
          </w:p>
        </w:tc>
        <w:tc>
          <w:tcPr>
            <w:tcW w:w="3848" w:type="dxa"/>
            <w:gridSpan w:val="3"/>
          </w:tcPr>
          <w:p w14:paraId="62A3CFEB" w14:textId="77777777" w:rsidR="00095442" w:rsidRPr="00261E25" w:rsidRDefault="00095442" w:rsidP="00592AB2">
            <w:pPr>
              <w:tabs>
                <w:tab w:val="left" w:pos="284"/>
                <w:tab w:val="left" w:pos="567"/>
                <w:tab w:val="left" w:pos="990"/>
                <w:tab w:val="left" w:pos="2835"/>
                <w:tab w:val="left" w:pos="5387"/>
              </w:tabs>
              <w:spacing w:line="276" w:lineRule="auto"/>
              <w:jc w:val="both"/>
              <w:rPr>
                <w:b/>
                <w:color w:val="auto"/>
                <w:sz w:val="26"/>
                <w:szCs w:val="26"/>
                <w:lang w:val="nl-NL"/>
              </w:rPr>
            </w:pPr>
            <w:r w:rsidRPr="00261E25">
              <w:rPr>
                <w:b/>
                <w:noProof/>
                <w:color w:val="auto"/>
                <w:sz w:val="26"/>
                <w:szCs w:val="26"/>
              </w:rPr>
              <mc:AlternateContent>
                <mc:Choice Requires="wpg">
                  <w:drawing>
                    <wp:inline distT="0" distB="0" distL="0" distR="0" wp14:anchorId="44E57F14" wp14:editId="33490911">
                      <wp:extent cx="2386965" cy="1251585"/>
                      <wp:effectExtent l="0" t="0" r="0" b="5715"/>
                      <wp:docPr id="1073569331" name="Group 34"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6965" cy="1251585"/>
                                <a:chOff x="-3031" y="-1143"/>
                                <a:chExt cx="24597" cy="14571"/>
                              </a:xfrm>
                            </wpg:grpSpPr>
                            <wpg:grpSp>
                              <wpg:cNvPr id="1087943494" name="Group 219"/>
                              <wpg:cNvGrpSpPr>
                                <a:grpSpLocks/>
                              </wpg:cNvGrpSpPr>
                              <wpg:grpSpPr bwMode="auto">
                                <a:xfrm>
                                  <a:off x="0" y="0"/>
                                  <a:ext cx="16960" cy="10953"/>
                                  <a:chOff x="95" y="-3048"/>
                                  <a:chExt cx="16960" cy="10953"/>
                                </a:xfrm>
                              </wpg:grpSpPr>
                              <wps:wsp>
                                <wps:cNvPr id="1814264446" name="Straight Arrow Connector 220"/>
                                <wps:cNvCnPr>
                                  <a:cxnSpLocks noChangeShapeType="1"/>
                                </wps:cNvCnPr>
                                <wps:spPr bwMode="auto">
                                  <a:xfrm flipV="1">
                                    <a:off x="95" y="7810"/>
                                    <a:ext cx="16961" cy="0"/>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667927789" name="Straight Arrow Connector 221"/>
                                <wps:cNvCnPr>
                                  <a:cxnSpLocks noChangeShapeType="1"/>
                                </wps:cNvCnPr>
                                <wps:spPr bwMode="auto">
                                  <a:xfrm flipV="1">
                                    <a:off x="190" y="-3048"/>
                                    <a:ext cx="0" cy="10953"/>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72155930" name="Straight Arrow Connector 222"/>
                                <wps:cNvCnPr>
                                  <a:cxnSpLocks noChangeShapeType="1"/>
                                </wps:cNvCnPr>
                                <wps:spPr bwMode="auto">
                                  <a:xfrm>
                                    <a:off x="196" y="-1143"/>
                                    <a:ext cx="2286" cy="4952"/>
                                  </a:xfrm>
                                  <a:prstGeom prst="straightConnector1">
                                    <a:avLst/>
                                  </a:prstGeom>
                                  <a:noFill/>
                                  <a:ln w="19050">
                                    <a:solidFill>
                                      <a:srgbClr val="000000"/>
                                    </a:solidFill>
                                    <a:miter lim="800000"/>
                                    <a:headEnd/>
                                    <a:tailEnd type="none" w="sm" len="sm"/>
                                  </a:ln>
                                  <a:extLst>
                                    <a:ext uri="{909E8E84-426E-40DD-AFC4-6F175D3DCCD1}">
                                      <a14:hiddenFill xmlns:a14="http://schemas.microsoft.com/office/drawing/2010/main">
                                        <a:noFill/>
                                      </a14:hiddenFill>
                                    </a:ext>
                                  </a:extLst>
                                </wps:spPr>
                                <wps:bodyPr/>
                              </wps:wsp>
                              <wps:wsp>
                                <wps:cNvPr id="2002061050" name="Straight Arrow Connector 226"/>
                                <wps:cNvCnPr>
                                  <a:cxnSpLocks noChangeShapeType="1"/>
                                </wps:cNvCnPr>
                                <wps:spPr bwMode="auto">
                                  <a:xfrm>
                                    <a:off x="2292" y="3714"/>
                                    <a:ext cx="3905" cy="0"/>
                                  </a:xfrm>
                                  <a:prstGeom prst="straightConnector1">
                                    <a:avLst/>
                                  </a:prstGeom>
                                  <a:noFill/>
                                  <a:ln w="19050">
                                    <a:solidFill>
                                      <a:srgbClr val="000000"/>
                                    </a:solidFill>
                                    <a:miter lim="800000"/>
                                    <a:headEnd/>
                                    <a:tailEnd type="none" w="sm" len="sm"/>
                                  </a:ln>
                                  <a:extLst>
                                    <a:ext uri="{909E8E84-426E-40DD-AFC4-6F175D3DCCD1}">
                                      <a14:hiddenFill xmlns:a14="http://schemas.microsoft.com/office/drawing/2010/main">
                                        <a:noFill/>
                                      </a14:hiddenFill>
                                    </a:ext>
                                  </a:extLst>
                                </wps:spPr>
                                <wps:bodyPr/>
                              </wps:wsp>
                              <wps:wsp>
                                <wps:cNvPr id="1164535463" name="Straight Arrow Connector 227"/>
                                <wps:cNvCnPr>
                                  <a:cxnSpLocks noChangeShapeType="1"/>
                                </wps:cNvCnPr>
                                <wps:spPr bwMode="auto">
                                  <a:xfrm flipH="1">
                                    <a:off x="292" y="3714"/>
                                    <a:ext cx="4667"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1288412094" name="Straight Arrow Connector 235"/>
                                <wps:cNvCnPr>
                                  <a:cxnSpLocks noChangeShapeType="1"/>
                                </wps:cNvCnPr>
                                <wps:spPr bwMode="auto">
                                  <a:xfrm>
                                    <a:off x="6007" y="3714"/>
                                    <a:ext cx="9239" cy="4001"/>
                                  </a:xfrm>
                                  <a:prstGeom prst="straightConnector1">
                                    <a:avLst/>
                                  </a:prstGeom>
                                  <a:noFill/>
                                  <a:ln w="19050">
                                    <a:solidFill>
                                      <a:srgbClr val="000000"/>
                                    </a:solidFill>
                                    <a:miter lim="800000"/>
                                    <a:headEnd/>
                                    <a:tailEnd type="none" w="sm" len="sm"/>
                                  </a:ln>
                                  <a:extLst>
                                    <a:ext uri="{909E8E84-426E-40DD-AFC4-6F175D3DCCD1}">
                                      <a14:hiddenFill xmlns:a14="http://schemas.microsoft.com/office/drawing/2010/main">
                                        <a:noFill/>
                                      </a14:hiddenFill>
                                    </a:ext>
                                  </a:extLst>
                                </wps:spPr>
                                <wps:bodyPr/>
                              </wps:wsp>
                              <wps:wsp>
                                <wps:cNvPr id="1025384867" name="Straight Arrow Connector 237"/>
                                <wps:cNvCnPr>
                                  <a:cxnSpLocks noChangeShapeType="1"/>
                                </wps:cNvCnPr>
                                <wps:spPr bwMode="auto">
                                  <a:xfrm flipH="1">
                                    <a:off x="2387" y="3619"/>
                                    <a:ext cx="0" cy="4191"/>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1065950954" name="Straight Arrow Connector 239"/>
                                <wps:cNvCnPr>
                                  <a:cxnSpLocks noChangeShapeType="1"/>
                                </wps:cNvCnPr>
                                <wps:spPr bwMode="auto">
                                  <a:xfrm flipH="1">
                                    <a:off x="6007" y="3619"/>
                                    <a:ext cx="0" cy="4191"/>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g:grpSp>
                            <wps:wsp>
                              <wps:cNvPr id="2048243926" name="Text Box 228"/>
                              <wps:cNvSpPr txBox="1">
                                <a:spLocks noChangeArrowheads="1"/>
                              </wps:cNvSpPr>
                              <wps:spPr bwMode="auto">
                                <a:xfrm>
                                  <a:off x="16818" y="8294"/>
                                  <a:ext cx="4748"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A46344" w14:textId="77777777" w:rsidR="00095442" w:rsidRPr="00512532" w:rsidRDefault="00095442" w:rsidP="00095442">
                                    <w:pPr>
                                      <w:rPr>
                                        <w:rFonts w:ascii="Cambria" w:hAnsi="Cambria"/>
                                        <w:b/>
                                        <w:color w:val="000000"/>
                                        <w:sz w:val="26"/>
                                        <w:szCs w:val="26"/>
                                      </w:rPr>
                                    </w:pPr>
                                    <w:r w:rsidRPr="00512532">
                                      <w:rPr>
                                        <w:rFonts w:ascii="Cambria" w:hAnsi="Cambria"/>
                                        <w:b/>
                                        <w:color w:val="000000"/>
                                        <w:sz w:val="26"/>
                                        <w:szCs w:val="26"/>
                                      </w:rPr>
                                      <w:t>t(s)</w:t>
                                    </w:r>
                                  </w:p>
                                </w:txbxContent>
                              </wps:txbx>
                              <wps:bodyPr rot="0" vert="horz" wrap="square" lIns="91440" tIns="45720" rIns="91440" bIns="45720" anchor="t" anchorCtr="0" upright="1">
                                <a:noAutofit/>
                              </wps:bodyPr>
                            </wps:wsp>
                            <wps:wsp>
                              <wps:cNvPr id="50911111" name="Text Box 229"/>
                              <wps:cNvSpPr txBox="1">
                                <a:spLocks noChangeArrowheads="1"/>
                              </wps:cNvSpPr>
                              <wps:spPr bwMode="auto">
                                <a:xfrm>
                                  <a:off x="-476" y="-1143"/>
                                  <a:ext cx="7908"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0E5B39" w14:textId="77777777" w:rsidR="00095442" w:rsidRPr="00512532" w:rsidRDefault="00095442" w:rsidP="00095442">
                                    <w:pPr>
                                      <w:rPr>
                                        <w:rFonts w:ascii="Cambria" w:hAnsi="Cambria"/>
                                        <w:b/>
                                        <w:color w:val="000000"/>
                                        <w:sz w:val="26"/>
                                        <w:szCs w:val="26"/>
                                      </w:rPr>
                                    </w:pPr>
                                    <w:r w:rsidRPr="00512532">
                                      <w:rPr>
                                        <w:rFonts w:ascii="Cambria" w:hAnsi="Cambria"/>
                                        <w:b/>
                                        <w:color w:val="000000"/>
                                        <w:sz w:val="26"/>
                                        <w:szCs w:val="26"/>
                                      </w:rPr>
                                      <w:t>v(m/s)</w:t>
                                    </w:r>
                                  </w:p>
                                </w:txbxContent>
                              </wps:txbx>
                              <wps:bodyPr rot="0" vert="horz" wrap="square" lIns="91440" tIns="45720" rIns="91440" bIns="45720" anchor="t" anchorCtr="0" upright="1">
                                <a:noAutofit/>
                              </wps:bodyPr>
                            </wps:wsp>
                            <wps:wsp>
                              <wps:cNvPr id="1494716203" name="Text Box 230"/>
                              <wps:cNvSpPr txBox="1">
                                <a:spLocks noChangeArrowheads="1"/>
                              </wps:cNvSpPr>
                              <wps:spPr bwMode="auto">
                                <a:xfrm>
                                  <a:off x="-1993" y="9715"/>
                                  <a:ext cx="6222"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05959A" w14:textId="77777777" w:rsidR="00095442" w:rsidRPr="00512532" w:rsidRDefault="00095442" w:rsidP="00095442">
                                    <w:pPr>
                                      <w:rPr>
                                        <w:rFonts w:ascii="Cambria" w:hAnsi="Cambria"/>
                                        <w:b/>
                                        <w:color w:val="000000"/>
                                        <w:sz w:val="26"/>
                                        <w:szCs w:val="26"/>
                                      </w:rPr>
                                    </w:pPr>
                                    <w:r w:rsidRPr="00512532">
                                      <w:rPr>
                                        <w:rFonts w:ascii="Cambria" w:hAnsi="Cambria"/>
                                        <w:b/>
                                        <w:color w:val="000000"/>
                                        <w:sz w:val="26"/>
                                        <w:szCs w:val="26"/>
                                      </w:rPr>
                                      <w:t>O</w:t>
                                    </w:r>
                                  </w:p>
                                </w:txbxContent>
                              </wps:txbx>
                              <wps:bodyPr rot="0" vert="horz" wrap="square" lIns="91440" tIns="45720" rIns="91440" bIns="45720" anchor="t" anchorCtr="0" upright="1">
                                <a:noAutofit/>
                              </wps:bodyPr>
                            </wps:wsp>
                            <wps:wsp>
                              <wps:cNvPr id="1535166765" name="Text Box 231"/>
                              <wps:cNvSpPr txBox="1">
                                <a:spLocks noChangeArrowheads="1"/>
                              </wps:cNvSpPr>
                              <wps:spPr bwMode="auto">
                                <a:xfrm>
                                  <a:off x="4445" y="10190"/>
                                  <a:ext cx="6223"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19DA17" w14:textId="77777777" w:rsidR="00095442" w:rsidRPr="00512532" w:rsidRDefault="00095442" w:rsidP="00095442">
                                    <w:pPr>
                                      <w:rPr>
                                        <w:rFonts w:ascii="Cambria" w:hAnsi="Cambria"/>
                                        <w:color w:val="000000"/>
                                        <w:sz w:val="26"/>
                                        <w:szCs w:val="26"/>
                                      </w:rPr>
                                    </w:pPr>
                                    <w:r w:rsidRPr="00512532">
                                      <w:rPr>
                                        <w:rFonts w:ascii="Cambria" w:hAnsi="Cambria"/>
                                        <w:color w:val="000000"/>
                                        <w:sz w:val="26"/>
                                        <w:szCs w:val="26"/>
                                      </w:rPr>
                                      <w:t>50</w:t>
                                    </w:r>
                                  </w:p>
                                </w:txbxContent>
                              </wps:txbx>
                              <wps:bodyPr rot="0" vert="horz" wrap="square" lIns="91440" tIns="45720" rIns="91440" bIns="45720" anchor="t" anchorCtr="0" upright="1">
                                <a:noAutofit/>
                              </wps:bodyPr>
                            </wps:wsp>
                            <wps:wsp>
                              <wps:cNvPr id="359742122" name="Text Box 234"/>
                              <wps:cNvSpPr txBox="1">
                                <a:spLocks noChangeArrowheads="1"/>
                              </wps:cNvSpPr>
                              <wps:spPr bwMode="auto">
                                <a:xfrm>
                                  <a:off x="-3031" y="390"/>
                                  <a:ext cx="6222"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1B8F1C" w14:textId="77777777" w:rsidR="00095442" w:rsidRPr="00512532" w:rsidRDefault="00095442" w:rsidP="00095442">
                                    <w:pPr>
                                      <w:rPr>
                                        <w:rFonts w:ascii="Cambria" w:hAnsi="Cambria"/>
                                        <w:color w:val="000000"/>
                                        <w:sz w:val="26"/>
                                        <w:szCs w:val="26"/>
                                      </w:rPr>
                                    </w:pPr>
                                    <w:r w:rsidRPr="00512532">
                                      <w:rPr>
                                        <w:rFonts w:ascii="Cambria" w:hAnsi="Cambria"/>
                                        <w:color w:val="000000"/>
                                        <w:sz w:val="26"/>
                                        <w:szCs w:val="26"/>
                                      </w:rPr>
                                      <w:t>20</w:t>
                                    </w:r>
                                  </w:p>
                                </w:txbxContent>
                              </wps:txbx>
                              <wps:bodyPr rot="0" vert="horz" wrap="square" lIns="91440" tIns="45720" rIns="91440" bIns="45720" anchor="t" anchorCtr="0" upright="1">
                                <a:noAutofit/>
                              </wps:bodyPr>
                            </wps:wsp>
                            <wps:wsp>
                              <wps:cNvPr id="1535495344" name="Text Box 236"/>
                              <wps:cNvSpPr txBox="1">
                                <a:spLocks noChangeArrowheads="1"/>
                              </wps:cNvSpPr>
                              <wps:spPr bwMode="auto">
                                <a:xfrm>
                                  <a:off x="-3031" y="5182"/>
                                  <a:ext cx="6222"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92CCF0" w14:textId="77777777" w:rsidR="00095442" w:rsidRPr="00512532" w:rsidRDefault="00095442" w:rsidP="00095442">
                                    <w:pPr>
                                      <w:rPr>
                                        <w:rFonts w:ascii="Cambria" w:hAnsi="Cambria"/>
                                        <w:color w:val="000000"/>
                                        <w:sz w:val="26"/>
                                        <w:szCs w:val="26"/>
                                      </w:rPr>
                                    </w:pPr>
                                    <w:r w:rsidRPr="00512532">
                                      <w:rPr>
                                        <w:rFonts w:ascii="Cambria" w:hAnsi="Cambria"/>
                                        <w:color w:val="000000"/>
                                        <w:sz w:val="26"/>
                                        <w:szCs w:val="26"/>
                                      </w:rPr>
                                      <w:t>10</w:t>
                                    </w:r>
                                  </w:p>
                                </w:txbxContent>
                              </wps:txbx>
                              <wps:bodyPr rot="0" vert="horz" wrap="square" lIns="91440" tIns="45720" rIns="91440" bIns="45720" anchor="t" anchorCtr="0" upright="1">
                                <a:noAutofit/>
                              </wps:bodyPr>
                            </wps:wsp>
                            <wps:wsp>
                              <wps:cNvPr id="247127692" name="Text Box 241"/>
                              <wps:cNvSpPr txBox="1">
                                <a:spLocks noChangeArrowheads="1"/>
                              </wps:cNvSpPr>
                              <wps:spPr bwMode="auto">
                                <a:xfrm>
                                  <a:off x="1016" y="10285"/>
                                  <a:ext cx="6223"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AE22B9" w14:textId="77777777" w:rsidR="00095442" w:rsidRPr="00512532" w:rsidRDefault="00095442" w:rsidP="00095442">
                                    <w:pPr>
                                      <w:rPr>
                                        <w:rFonts w:ascii="Cambria" w:hAnsi="Cambria"/>
                                        <w:color w:val="000000"/>
                                        <w:sz w:val="26"/>
                                        <w:szCs w:val="26"/>
                                      </w:rPr>
                                    </w:pPr>
                                    <w:r w:rsidRPr="00512532">
                                      <w:rPr>
                                        <w:rFonts w:ascii="Cambria" w:hAnsi="Cambria"/>
                                        <w:color w:val="000000"/>
                                        <w:sz w:val="26"/>
                                        <w:szCs w:val="26"/>
                                      </w:rPr>
                                      <w:t>20</w:t>
                                    </w:r>
                                  </w:p>
                                </w:txbxContent>
                              </wps:txbx>
                              <wps:bodyPr rot="0" vert="horz" wrap="square" lIns="91440" tIns="45720" rIns="91440" bIns="45720" anchor="t" anchorCtr="0" upright="1">
                                <a:noAutofit/>
                              </wps:bodyPr>
                            </wps:wsp>
                            <wps:wsp>
                              <wps:cNvPr id="1444263282" name="Text Box 242"/>
                              <wps:cNvSpPr txBox="1">
                                <a:spLocks noChangeArrowheads="1"/>
                              </wps:cNvSpPr>
                              <wps:spPr bwMode="auto">
                                <a:xfrm>
                                  <a:off x="13246" y="10285"/>
                                  <a:ext cx="6223"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9872B1" w14:textId="77777777" w:rsidR="00095442" w:rsidRPr="00512532" w:rsidRDefault="00095442" w:rsidP="00095442">
                                    <w:pPr>
                                      <w:rPr>
                                        <w:rFonts w:ascii="Cambria" w:hAnsi="Cambria"/>
                                        <w:color w:val="000000"/>
                                        <w:sz w:val="26"/>
                                        <w:szCs w:val="26"/>
                                      </w:rPr>
                                    </w:pPr>
                                    <w:r w:rsidRPr="00512532">
                                      <w:rPr>
                                        <w:rFonts w:ascii="Cambria" w:hAnsi="Cambria"/>
                                        <w:color w:val="000000"/>
                                        <w:sz w:val="26"/>
                                        <w:szCs w:val="26"/>
                                      </w:rPr>
                                      <w:t>130</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44E57F14" id="_x0000_s1601" alt="50 hthy" style="width:187.95pt;height:98.55pt;mso-position-horizontal-relative:char;mso-position-vertical-relative:line" coordorigin="-3031,-1143" coordsize="24597,1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">
                      <v:group id="Group 219" o:spid="_x0000_s1602" style="position:absolute;width:16960;height:10953" coordorigin="95,-3048" coordsize="16960,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">
                        <v:shape id="Straight Arrow Connector 220" o:spid="_x0000_s1603" type="#_x0000_t32" style="position:absolute;left:95;top:7810;width:1696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" strokeweight="1.25pt">
                          <v:stroke endarrow="classic" joinstyle="miter"/>
                        </v:shape>
                        <v:shape id="Straight Arrow Connector 221" o:spid="_x0000_s1604" type="#_x0000_t32" style="position:absolute;left:190;top:-3048;width:0;height:10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" strokeweight="1.25pt">
                          <v:stroke endarrow="classic" joinstyle="miter"/>
                        </v:shape>
                        <v:shape id="Straight Arrow Connector 222" o:spid="_x0000_s1605" type="#_x0000_t32" style="position:absolute;left:196;top:-1143;width:2286;height:4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" strokeweight="1.5pt">
                          <v:stroke endarrowwidth="narrow" endarrowlength="short" joinstyle="miter"/>
                        </v:shape>
                        <v:shape id="Straight Arrow Connector 226" o:spid="_x0000_s1606" type="#_x0000_t32" style="position:absolute;left:2292;top:3714;width:3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" strokeweight="1.5pt">
                          <v:stroke endarrowwidth="narrow" endarrowlength="short" joinstyle="miter"/>
                        </v:shape>
                        <v:shape id="Straight Arrow Connector 227" o:spid="_x0000_s1607" type="#_x0000_t32" style="position:absolute;left:292;top:3714;width:46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" strokeweight="1pt">
                          <v:stroke dashstyle="3 1" joinstyle="miter"/>
                        </v:shape>
                        <v:shape id="Straight Arrow Connector 235" o:spid="_x0000_s1608" type="#_x0000_t32" style="position:absolute;left:6007;top:3714;width:9239;height:4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" strokeweight="1.5pt">
                          <v:stroke endarrowwidth="narrow" endarrowlength="short" joinstyle="miter"/>
                        </v:shape>
                        <v:shape id="Straight Arrow Connector 237" o:spid="_x0000_s1609" type="#_x0000_t32" style="position:absolute;left:2387;top:3619;width:0;height:4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" strokeweight="1pt">
                          <v:stroke dashstyle="3 1" joinstyle="miter"/>
                        </v:shape>
                        <v:shape id="Straight Arrow Connector 239" o:spid="_x0000_s1610" type="#_x0000_t32" style="position:absolute;left:6007;top:3619;width:0;height:4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" strokeweight="1pt">
                          <v:stroke dashstyle="3 1" joinstyle="miter"/>
                        </v:shape>
                      </v:group>
                      <v:shape id="Text Box 228" o:spid="_x0000_s1611" type="#_x0000_t202" style="position:absolute;left:16818;top:8294;width:474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" filled="f" stroked="f" strokeweight=".5pt">
                        <v:textbox>
                          <w:txbxContent>
                            <w:p w14:paraId="29A46344" w14:textId="77777777" w:rsidR="00095442" w:rsidRPr="00512532" w:rsidRDefault="00095442" w:rsidP="00095442">
                              <w:pPr>
                                <w:rPr>
                                  <w:rFonts w:ascii="Cambria" w:hAnsi="Cambria"/>
                                  <w:b/>
                                  <w:color w:val="000000"/>
                                  <w:sz w:val="26"/>
                                  <w:szCs w:val="26"/>
                                </w:rPr>
                              </w:pPr>
                              <w:r w:rsidRPr="00512532">
                                <w:rPr>
                                  <w:rFonts w:ascii="Cambria" w:hAnsi="Cambria"/>
                                  <w:b/>
                                  <w:color w:val="000000"/>
                                  <w:sz w:val="26"/>
                                  <w:szCs w:val="26"/>
                                </w:rPr>
                                <w:t>t(s)</w:t>
                              </w:r>
                            </w:p>
                          </w:txbxContent>
                        </v:textbox>
                      </v:shape>
                      <v:shape id="Text Box 229" o:spid="_x0000_s1612" type="#_x0000_t202" style="position:absolute;left:-476;top:-1143;width:790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" filled="f" stroked="f" strokeweight=".5pt">
                        <v:textbox>
                          <w:txbxContent>
                            <w:p w14:paraId="480E5B39" w14:textId="77777777" w:rsidR="00095442" w:rsidRPr="00512532" w:rsidRDefault="00095442" w:rsidP="00095442">
                              <w:pPr>
                                <w:rPr>
                                  <w:rFonts w:ascii="Cambria" w:hAnsi="Cambria"/>
                                  <w:b/>
                                  <w:color w:val="000000"/>
                                  <w:sz w:val="26"/>
                                  <w:szCs w:val="26"/>
                                </w:rPr>
                              </w:pPr>
                              <w:r w:rsidRPr="00512532">
                                <w:rPr>
                                  <w:rFonts w:ascii="Cambria" w:hAnsi="Cambria"/>
                                  <w:b/>
                                  <w:color w:val="000000"/>
                                  <w:sz w:val="26"/>
                                  <w:szCs w:val="26"/>
                                </w:rPr>
                                <w:t>v(m/s)</w:t>
                              </w:r>
                            </w:p>
                          </w:txbxContent>
                        </v:textbox>
                      </v:shape>
                      <v:shape id="Text Box 230" o:spid="_x0000_s1613" type="#_x0000_t202" style="position:absolute;left:-1993;top:9715;width:622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" filled="f" stroked="f" strokeweight=".5pt">
                        <v:textbox>
                          <w:txbxContent>
                            <w:p w14:paraId="3005959A" w14:textId="77777777" w:rsidR="00095442" w:rsidRPr="00512532" w:rsidRDefault="00095442" w:rsidP="00095442">
                              <w:pPr>
                                <w:rPr>
                                  <w:rFonts w:ascii="Cambria" w:hAnsi="Cambria"/>
                                  <w:b/>
                                  <w:color w:val="000000"/>
                                  <w:sz w:val="26"/>
                                  <w:szCs w:val="26"/>
                                </w:rPr>
                              </w:pPr>
                              <w:r w:rsidRPr="00512532">
                                <w:rPr>
                                  <w:rFonts w:ascii="Cambria" w:hAnsi="Cambria"/>
                                  <w:b/>
                                  <w:color w:val="000000"/>
                                  <w:sz w:val="26"/>
                                  <w:szCs w:val="26"/>
                                </w:rPr>
                                <w:t>O</w:t>
                              </w:r>
                            </w:p>
                          </w:txbxContent>
                        </v:textbox>
                      </v:shape>
                      <v:shape id="Text Box 231" o:spid="_x0000_s1614" type="#_x0000_t202" style="position:absolute;left:4445;top:10190;width:622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" filled="f" stroked="f" strokeweight=".5pt">
                        <v:textbox>
                          <w:txbxContent>
                            <w:p w14:paraId="4919DA17" w14:textId="77777777" w:rsidR="00095442" w:rsidRPr="00512532" w:rsidRDefault="00095442" w:rsidP="00095442">
                              <w:pPr>
                                <w:rPr>
                                  <w:rFonts w:ascii="Cambria" w:hAnsi="Cambria"/>
                                  <w:color w:val="000000"/>
                                  <w:sz w:val="26"/>
                                  <w:szCs w:val="26"/>
                                </w:rPr>
                              </w:pPr>
                              <w:r w:rsidRPr="00512532">
                                <w:rPr>
                                  <w:rFonts w:ascii="Cambria" w:hAnsi="Cambria"/>
                                  <w:color w:val="000000"/>
                                  <w:sz w:val="26"/>
                                  <w:szCs w:val="26"/>
                                </w:rPr>
                                <w:t>50</w:t>
                              </w:r>
                            </w:p>
                          </w:txbxContent>
                        </v:textbox>
                      </v:shape>
                      <v:shape id="Text Box 234" o:spid="_x0000_s1615" type="#_x0000_t202" style="position:absolute;left:-3031;top:390;width:6222;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" filled="f" stroked="f" strokeweight=".5pt">
                        <v:textbox>
                          <w:txbxContent>
                            <w:p w14:paraId="7D1B8F1C" w14:textId="77777777" w:rsidR="00095442" w:rsidRPr="00512532" w:rsidRDefault="00095442" w:rsidP="00095442">
                              <w:pPr>
                                <w:rPr>
                                  <w:rFonts w:ascii="Cambria" w:hAnsi="Cambria"/>
                                  <w:color w:val="000000"/>
                                  <w:sz w:val="26"/>
                                  <w:szCs w:val="26"/>
                                </w:rPr>
                              </w:pPr>
                              <w:r w:rsidRPr="00512532">
                                <w:rPr>
                                  <w:rFonts w:ascii="Cambria" w:hAnsi="Cambria"/>
                                  <w:color w:val="000000"/>
                                  <w:sz w:val="26"/>
                                  <w:szCs w:val="26"/>
                                </w:rPr>
                                <w:t>20</w:t>
                              </w:r>
                            </w:p>
                          </w:txbxContent>
                        </v:textbox>
                      </v:shape>
                      <v:shape id="Text Box 236" o:spid="_x0000_s1616" type="#_x0000_t202" style="position:absolute;left:-3031;top:5182;width:622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" filled="f" stroked="f" strokeweight=".5pt">
                        <v:textbox>
                          <w:txbxContent>
                            <w:p w14:paraId="3E92CCF0" w14:textId="77777777" w:rsidR="00095442" w:rsidRPr="00512532" w:rsidRDefault="00095442" w:rsidP="00095442">
                              <w:pPr>
                                <w:rPr>
                                  <w:rFonts w:ascii="Cambria" w:hAnsi="Cambria"/>
                                  <w:color w:val="000000"/>
                                  <w:sz w:val="26"/>
                                  <w:szCs w:val="26"/>
                                </w:rPr>
                              </w:pPr>
                              <w:r w:rsidRPr="00512532">
                                <w:rPr>
                                  <w:rFonts w:ascii="Cambria" w:hAnsi="Cambria"/>
                                  <w:color w:val="000000"/>
                                  <w:sz w:val="26"/>
                                  <w:szCs w:val="26"/>
                                </w:rPr>
                                <w:t>10</w:t>
                              </w:r>
                            </w:p>
                          </w:txbxContent>
                        </v:textbox>
                      </v:shape>
                      <v:shape id="Text Box 241" o:spid="_x0000_s1617" type="#_x0000_t202" style="position:absolute;left:1016;top:10285;width:622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" filled="f" stroked="f" strokeweight=".5pt">
                        <v:textbox>
                          <w:txbxContent>
                            <w:p w14:paraId="6FAE22B9" w14:textId="77777777" w:rsidR="00095442" w:rsidRPr="00512532" w:rsidRDefault="00095442" w:rsidP="00095442">
                              <w:pPr>
                                <w:rPr>
                                  <w:rFonts w:ascii="Cambria" w:hAnsi="Cambria"/>
                                  <w:color w:val="000000"/>
                                  <w:sz w:val="26"/>
                                  <w:szCs w:val="26"/>
                                </w:rPr>
                              </w:pPr>
                              <w:r w:rsidRPr="00512532">
                                <w:rPr>
                                  <w:rFonts w:ascii="Cambria" w:hAnsi="Cambria"/>
                                  <w:color w:val="000000"/>
                                  <w:sz w:val="26"/>
                                  <w:szCs w:val="26"/>
                                </w:rPr>
                                <w:t>20</w:t>
                              </w:r>
                            </w:p>
                          </w:txbxContent>
                        </v:textbox>
                      </v:shape>
                      <v:shape id="Text Box 242" o:spid="_x0000_s1618" type="#_x0000_t202" style="position:absolute;left:13246;top:10285;width:622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" filled="f" stroked="f" strokeweight=".5pt">
                        <v:textbox>
                          <w:txbxContent>
                            <w:p w14:paraId="1E9872B1" w14:textId="77777777" w:rsidR="00095442" w:rsidRPr="00512532" w:rsidRDefault="00095442" w:rsidP="00095442">
                              <w:pPr>
                                <w:rPr>
                                  <w:rFonts w:ascii="Cambria" w:hAnsi="Cambria"/>
                                  <w:color w:val="000000"/>
                                  <w:sz w:val="26"/>
                                  <w:szCs w:val="26"/>
                                </w:rPr>
                              </w:pPr>
                              <w:r w:rsidRPr="00512532">
                                <w:rPr>
                                  <w:rFonts w:ascii="Cambria" w:hAnsi="Cambria"/>
                                  <w:color w:val="000000"/>
                                  <w:sz w:val="26"/>
                                  <w:szCs w:val="26"/>
                                </w:rPr>
                                <w:t>130</w:t>
                              </w:r>
                            </w:p>
                          </w:txbxContent>
                        </v:textbox>
                      </v:shape>
                      <w10:anchorlock/>
                    </v:group>
                  </w:pict>
                </mc:Fallback>
              </mc:AlternateContent>
            </w:r>
          </w:p>
        </w:tc>
      </w:tr>
      <w:tr w:rsidR="00261E25" w:rsidRPr="00261E25" w14:paraId="1C6AD43F" w14:textId="77777777" w:rsidTr="00592AB2">
        <w:trPr>
          <w:gridAfter w:val="1"/>
          <w:wAfter w:w="16" w:type="dxa"/>
        </w:trPr>
        <w:tc>
          <w:tcPr>
            <w:tcW w:w="5798" w:type="dxa"/>
          </w:tcPr>
          <w:p w14:paraId="71D7D968" w14:textId="77777777" w:rsidR="00095442" w:rsidRPr="00261E25" w:rsidRDefault="00095442" w:rsidP="00592AB2">
            <w:pPr>
              <w:tabs>
                <w:tab w:val="left" w:pos="810"/>
                <w:tab w:val="left" w:pos="990"/>
              </w:tabs>
              <w:spacing w:line="276" w:lineRule="auto"/>
              <w:contextualSpacing/>
              <w:jc w:val="both"/>
              <w:rPr>
                <w:color w:val="auto"/>
                <w:sz w:val="26"/>
                <w:szCs w:val="26"/>
                <w:lang w:val="nl-NL"/>
              </w:rPr>
            </w:pPr>
            <w:r w:rsidRPr="00261E25">
              <w:rPr>
                <w:rFonts w:eastAsia="Calibri"/>
                <w:b/>
                <w:iCs/>
                <w:color w:val="auto"/>
                <w:sz w:val="26"/>
                <w:szCs w:val="26"/>
                <w:lang w:val="fr-FR"/>
                <w14:ligatures w14:val="standardContextual"/>
              </w:rPr>
              <w:t xml:space="preserve">Câu 12 : </w:t>
            </w:r>
            <w:r w:rsidRPr="00261E25">
              <w:rPr>
                <w:color w:val="auto"/>
                <w:sz w:val="26"/>
                <w:szCs w:val="26"/>
                <w:lang w:val="nl-NL"/>
              </w:rPr>
              <w:t>Đồ thị vận tốc theo thời gian của một vật chuyển động được biểu diễn như hình vẽ. Quãng đường vật đi được từ thời điểm t = 0, đến thời điểm t = 80s là</w:t>
            </w:r>
          </w:p>
          <w:p w14:paraId="00BC61FF" w14:textId="77777777" w:rsidR="00095442" w:rsidRPr="00261E25" w:rsidRDefault="00095442" w:rsidP="00592AB2">
            <w:pPr>
              <w:tabs>
                <w:tab w:val="left" w:pos="284"/>
                <w:tab w:val="left" w:pos="567"/>
                <w:tab w:val="left" w:pos="990"/>
                <w:tab w:val="left" w:pos="2790"/>
                <w:tab w:val="left" w:pos="3870"/>
              </w:tabs>
              <w:spacing w:line="276" w:lineRule="auto"/>
              <w:ind w:firstLine="284"/>
              <w:jc w:val="both"/>
              <w:rPr>
                <w:color w:val="auto"/>
                <w:sz w:val="26"/>
                <w:szCs w:val="26"/>
                <w:lang w:val="nl-NL"/>
              </w:rPr>
            </w:pPr>
            <w:r w:rsidRPr="00261E25">
              <w:rPr>
                <w:b/>
                <w:color w:val="auto"/>
                <w:sz w:val="26"/>
                <w:szCs w:val="26"/>
                <w:highlight w:val="green"/>
                <w:u w:color="00B050"/>
                <w:lang w:val="nl-NL"/>
              </w:rPr>
              <w:t>A</w:t>
            </w:r>
            <w:r w:rsidRPr="00261E25">
              <w:rPr>
                <w:b/>
                <w:color w:val="auto"/>
                <w:sz w:val="26"/>
                <w:szCs w:val="26"/>
                <w:highlight w:val="green"/>
                <w:lang w:val="nl-NL"/>
              </w:rPr>
              <w:t xml:space="preserve">. </w:t>
            </w:r>
            <w:r w:rsidRPr="00261E25">
              <w:rPr>
                <w:color w:val="auto"/>
                <w:sz w:val="26"/>
                <w:szCs w:val="26"/>
                <w:highlight w:val="green"/>
                <w:lang w:val="nl-NL"/>
              </w:rPr>
              <w:t>2,6km.</w:t>
            </w:r>
            <w:r w:rsidRPr="00261E25">
              <w:rPr>
                <w:color w:val="auto"/>
                <w:sz w:val="26"/>
                <w:szCs w:val="26"/>
                <w:lang w:val="nl-NL"/>
              </w:rPr>
              <w:tab/>
            </w:r>
          </w:p>
          <w:p w14:paraId="560826D0" w14:textId="77777777" w:rsidR="00095442" w:rsidRPr="00261E25" w:rsidRDefault="00095442" w:rsidP="00592AB2">
            <w:pPr>
              <w:tabs>
                <w:tab w:val="left" w:pos="284"/>
                <w:tab w:val="left" w:pos="567"/>
                <w:tab w:val="left" w:pos="990"/>
                <w:tab w:val="left" w:pos="2790"/>
                <w:tab w:val="left" w:pos="3870"/>
              </w:tabs>
              <w:spacing w:line="276" w:lineRule="auto"/>
              <w:ind w:firstLine="284"/>
              <w:jc w:val="both"/>
              <w:rPr>
                <w:color w:val="auto"/>
                <w:sz w:val="26"/>
                <w:szCs w:val="26"/>
                <w:lang w:val="nl-NL"/>
              </w:rPr>
            </w:pPr>
            <w:r w:rsidRPr="00261E25">
              <w:rPr>
                <w:b/>
                <w:color w:val="auto"/>
                <w:sz w:val="26"/>
                <w:szCs w:val="26"/>
                <w:lang w:val="nl-NL"/>
              </w:rPr>
              <w:t>B.</w:t>
            </w:r>
            <w:r w:rsidRPr="00261E25">
              <w:rPr>
                <w:color w:val="auto"/>
                <w:sz w:val="26"/>
                <w:szCs w:val="26"/>
                <w:lang w:val="nl-NL"/>
              </w:rPr>
              <w:t xml:space="preserve"> 2,4km.</w:t>
            </w:r>
            <w:r w:rsidRPr="00261E25">
              <w:rPr>
                <w:color w:val="auto"/>
                <w:sz w:val="26"/>
                <w:szCs w:val="26"/>
                <w:lang w:val="nl-NL"/>
              </w:rPr>
              <w:tab/>
            </w:r>
          </w:p>
          <w:p w14:paraId="11C5D5BB" w14:textId="77777777" w:rsidR="00095442" w:rsidRPr="00261E25" w:rsidRDefault="00095442" w:rsidP="00592AB2">
            <w:pPr>
              <w:tabs>
                <w:tab w:val="left" w:pos="284"/>
                <w:tab w:val="left" w:pos="567"/>
                <w:tab w:val="left" w:pos="990"/>
                <w:tab w:val="left" w:pos="2790"/>
                <w:tab w:val="left" w:pos="3870"/>
              </w:tabs>
              <w:spacing w:line="276" w:lineRule="auto"/>
              <w:ind w:firstLine="284"/>
              <w:jc w:val="both"/>
              <w:rPr>
                <w:color w:val="auto"/>
                <w:sz w:val="26"/>
                <w:szCs w:val="26"/>
                <w:lang w:val="nl-NL"/>
              </w:rPr>
            </w:pPr>
            <w:r w:rsidRPr="00261E25">
              <w:rPr>
                <w:b/>
                <w:color w:val="auto"/>
                <w:sz w:val="26"/>
                <w:szCs w:val="26"/>
                <w:lang w:val="nl-NL"/>
              </w:rPr>
              <w:t>C.</w:t>
            </w:r>
            <w:r w:rsidRPr="00261E25">
              <w:rPr>
                <w:color w:val="auto"/>
                <w:sz w:val="26"/>
                <w:szCs w:val="26"/>
                <w:lang w:val="nl-NL"/>
              </w:rPr>
              <w:t xml:space="preserve"> 440m.</w:t>
            </w:r>
            <w:r w:rsidRPr="00261E25">
              <w:rPr>
                <w:color w:val="auto"/>
                <w:sz w:val="26"/>
                <w:szCs w:val="26"/>
                <w:lang w:val="nl-NL"/>
              </w:rPr>
              <w:tab/>
            </w:r>
            <w:r w:rsidRPr="00261E25">
              <w:rPr>
                <w:color w:val="auto"/>
                <w:sz w:val="26"/>
                <w:szCs w:val="26"/>
                <w:lang w:val="nl-NL"/>
              </w:rPr>
              <w:tab/>
            </w:r>
          </w:p>
          <w:p w14:paraId="6DA50F8B" w14:textId="77777777" w:rsidR="00095442" w:rsidRPr="00261E25" w:rsidRDefault="00095442" w:rsidP="00592AB2">
            <w:pPr>
              <w:tabs>
                <w:tab w:val="left" w:pos="284"/>
                <w:tab w:val="left" w:pos="567"/>
                <w:tab w:val="left" w:pos="990"/>
                <w:tab w:val="left" w:pos="2790"/>
                <w:tab w:val="left" w:pos="3870"/>
              </w:tabs>
              <w:spacing w:line="276" w:lineRule="auto"/>
              <w:ind w:firstLine="284"/>
              <w:jc w:val="both"/>
              <w:rPr>
                <w:color w:val="auto"/>
                <w:sz w:val="26"/>
                <w:szCs w:val="26"/>
                <w:lang w:val="nl-NL"/>
              </w:rPr>
            </w:pPr>
            <w:r w:rsidRPr="00261E25">
              <w:rPr>
                <w:b/>
                <w:color w:val="auto"/>
                <w:sz w:val="26"/>
                <w:szCs w:val="26"/>
                <w:lang w:val="nl-NL"/>
              </w:rPr>
              <w:t>D.</w:t>
            </w:r>
            <w:r w:rsidRPr="00261E25">
              <w:rPr>
                <w:color w:val="auto"/>
                <w:sz w:val="26"/>
                <w:szCs w:val="26"/>
                <w:lang w:val="nl-NL"/>
              </w:rPr>
              <w:t xml:space="preserve"> 1,2km.</w:t>
            </w:r>
          </w:p>
        </w:tc>
        <w:tc>
          <w:tcPr>
            <w:tcW w:w="3832" w:type="dxa"/>
            <w:gridSpan w:val="2"/>
          </w:tcPr>
          <w:p w14:paraId="70523291" w14:textId="77777777" w:rsidR="00095442" w:rsidRPr="00261E25" w:rsidRDefault="00095442" w:rsidP="00592AB2">
            <w:pPr>
              <w:tabs>
                <w:tab w:val="left" w:pos="284"/>
                <w:tab w:val="left" w:pos="567"/>
                <w:tab w:val="left" w:pos="990"/>
                <w:tab w:val="left" w:pos="1890"/>
                <w:tab w:val="left" w:pos="3870"/>
              </w:tabs>
              <w:spacing w:line="276" w:lineRule="auto"/>
              <w:jc w:val="both"/>
              <w:rPr>
                <w:b/>
                <w:color w:val="auto"/>
                <w:sz w:val="26"/>
                <w:szCs w:val="26"/>
                <w:lang w:val="nl-NL"/>
              </w:rPr>
            </w:pPr>
            <w:r w:rsidRPr="00261E25">
              <w:rPr>
                <w:noProof/>
                <w:color w:val="auto"/>
                <w:sz w:val="26"/>
                <w:szCs w:val="26"/>
              </w:rPr>
              <mc:AlternateContent>
                <mc:Choice Requires="wpg">
                  <w:drawing>
                    <wp:inline distT="0" distB="0" distL="0" distR="0" wp14:anchorId="13EDB31C" wp14:editId="20FCFC29">
                      <wp:extent cx="2125282" cy="1286510"/>
                      <wp:effectExtent l="0" t="0" r="0" b="8890"/>
                      <wp:docPr id="1648515483" name="Group 3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5282" cy="1286510"/>
                                <a:chOff x="-3239" y="-1143"/>
                                <a:chExt cx="21255" cy="14573"/>
                              </a:xfrm>
                            </wpg:grpSpPr>
                            <wpg:grpSp>
                              <wpg:cNvPr id="905612855" name="Group 133"/>
                              <wpg:cNvGrpSpPr>
                                <a:grpSpLocks/>
                              </wpg:cNvGrpSpPr>
                              <wpg:grpSpPr bwMode="auto">
                                <a:xfrm>
                                  <a:off x="0" y="0"/>
                                  <a:ext cx="16573" cy="10953"/>
                                  <a:chOff x="95" y="-3048"/>
                                  <a:chExt cx="16573" cy="10953"/>
                                </a:xfrm>
                              </wpg:grpSpPr>
                              <wps:wsp>
                                <wps:cNvPr id="590007006" name="Straight Arrow Connector 131"/>
                                <wps:cNvCnPr>
                                  <a:cxnSpLocks noChangeShapeType="1"/>
                                </wps:cNvCnPr>
                                <wps:spPr bwMode="auto">
                                  <a:xfrm flipV="1">
                                    <a:off x="95" y="7810"/>
                                    <a:ext cx="16573" cy="0"/>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285691939" name="Straight Arrow Connector 132"/>
                                <wps:cNvCnPr>
                                  <a:cxnSpLocks noChangeShapeType="1"/>
                                </wps:cNvCnPr>
                                <wps:spPr bwMode="auto">
                                  <a:xfrm flipV="1">
                                    <a:off x="190" y="-3048"/>
                                    <a:ext cx="0" cy="10953"/>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16177" name="Straight Arrow Connector 134"/>
                                <wps:cNvCnPr>
                                  <a:cxnSpLocks noChangeShapeType="1"/>
                                </wps:cNvCnPr>
                                <wps:spPr bwMode="auto">
                                  <a:xfrm flipV="1">
                                    <a:off x="95" y="571"/>
                                    <a:ext cx="3149" cy="3715"/>
                                  </a:xfrm>
                                  <a:prstGeom prst="straightConnector1">
                                    <a:avLst/>
                                  </a:prstGeom>
                                  <a:noFill/>
                                  <a:ln w="19050">
                                    <a:solidFill>
                                      <a:srgbClr val="000000"/>
                                    </a:solidFill>
                                    <a:miter lim="800000"/>
                                    <a:headEnd/>
                                    <a:tailEnd type="none" w="sm" len="sm"/>
                                  </a:ln>
                                  <a:extLst>
                                    <a:ext uri="{909E8E84-426E-40DD-AFC4-6F175D3DCCD1}">
                                      <a14:hiddenFill xmlns:a14="http://schemas.microsoft.com/office/drawing/2010/main">
                                        <a:noFill/>
                                      </a14:hiddenFill>
                                    </a:ext>
                                  </a:extLst>
                                </wps:spPr>
                                <wps:bodyPr/>
                              </wps:wsp>
                              <wps:wsp>
                                <wps:cNvPr id="1711896997" name="Straight Arrow Connector 135"/>
                                <wps:cNvCnPr>
                                  <a:cxnSpLocks noChangeShapeType="1"/>
                                </wps:cNvCnPr>
                                <wps:spPr bwMode="auto">
                                  <a:xfrm>
                                    <a:off x="3371" y="571"/>
                                    <a:ext cx="6446" cy="0"/>
                                  </a:xfrm>
                                  <a:prstGeom prst="straightConnector1">
                                    <a:avLst/>
                                  </a:prstGeom>
                                  <a:noFill/>
                                  <a:ln w="19050">
                                    <a:solidFill>
                                      <a:srgbClr val="000000"/>
                                    </a:solidFill>
                                    <a:miter lim="800000"/>
                                    <a:headEnd/>
                                    <a:tailEnd type="none" w="sm" len="sm"/>
                                  </a:ln>
                                  <a:extLst>
                                    <a:ext uri="{909E8E84-426E-40DD-AFC4-6F175D3DCCD1}">
                                      <a14:hiddenFill xmlns:a14="http://schemas.microsoft.com/office/drawing/2010/main">
                                        <a:noFill/>
                                      </a14:hiddenFill>
                                    </a:ext>
                                  </a:extLst>
                                </wps:spPr>
                                <wps:bodyPr/>
                              </wps:wsp>
                              <wps:wsp>
                                <wps:cNvPr id="515984319" name="Straight Arrow Connector 136"/>
                                <wps:cNvCnPr>
                                  <a:cxnSpLocks noChangeShapeType="1"/>
                                </wps:cNvCnPr>
                                <wps:spPr bwMode="auto">
                                  <a:xfrm>
                                    <a:off x="9906" y="571"/>
                                    <a:ext cx="2959" cy="7239"/>
                                  </a:xfrm>
                                  <a:prstGeom prst="straightConnector1">
                                    <a:avLst/>
                                  </a:prstGeom>
                                  <a:noFill/>
                                  <a:ln w="19050">
                                    <a:solidFill>
                                      <a:srgbClr val="000000"/>
                                    </a:solidFill>
                                    <a:miter lim="800000"/>
                                    <a:headEnd/>
                                    <a:tailEnd type="none" w="sm" len="sm"/>
                                  </a:ln>
                                  <a:extLst>
                                    <a:ext uri="{909E8E84-426E-40DD-AFC4-6F175D3DCCD1}">
                                      <a14:hiddenFill xmlns:a14="http://schemas.microsoft.com/office/drawing/2010/main">
                                        <a:noFill/>
                                      </a14:hiddenFill>
                                    </a:ext>
                                  </a:extLst>
                                </wps:spPr>
                                <wps:bodyPr/>
                              </wps:wsp>
                              <wps:wsp>
                                <wps:cNvPr id="1855880371" name="Straight Arrow Connector 137"/>
                                <wps:cNvCnPr>
                                  <a:cxnSpLocks noChangeShapeType="1"/>
                                </wps:cNvCnPr>
                                <wps:spPr bwMode="auto">
                                  <a:xfrm flipV="1">
                                    <a:off x="3244" y="476"/>
                                    <a:ext cx="0" cy="7334"/>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320165745" name="Straight Arrow Connector 138"/>
                                <wps:cNvCnPr>
                                  <a:cxnSpLocks noChangeShapeType="1"/>
                                </wps:cNvCnPr>
                                <wps:spPr bwMode="auto">
                                  <a:xfrm flipV="1">
                                    <a:off x="9848" y="476"/>
                                    <a:ext cx="0" cy="7334"/>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38164477" name="Straight Arrow Connector 147"/>
                                <wps:cNvCnPr>
                                  <a:cxnSpLocks noChangeShapeType="1"/>
                                </wps:cNvCnPr>
                                <wps:spPr bwMode="auto">
                                  <a:xfrm flipH="1">
                                    <a:off x="323" y="571"/>
                                    <a:ext cx="3391"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g:grpSp>
                            <wps:wsp>
                              <wps:cNvPr id="683316375" name="Text Box 139"/>
                              <wps:cNvSpPr txBox="1">
                                <a:spLocks noChangeArrowheads="1"/>
                              </wps:cNvSpPr>
                              <wps:spPr bwMode="auto">
                                <a:xfrm>
                                  <a:off x="13444" y="7995"/>
                                  <a:ext cx="4572"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5945CF" w14:textId="77777777" w:rsidR="00095442" w:rsidRPr="00512532" w:rsidRDefault="00095442" w:rsidP="00095442">
                                    <w:pPr>
                                      <w:rPr>
                                        <w:rFonts w:ascii="Cambria" w:hAnsi="Cambria"/>
                                        <w:b/>
                                        <w:color w:val="000000"/>
                                        <w:sz w:val="26"/>
                                        <w:szCs w:val="26"/>
                                      </w:rPr>
                                    </w:pPr>
                                    <w:r w:rsidRPr="00512532">
                                      <w:rPr>
                                        <w:rFonts w:ascii="Cambria" w:hAnsi="Cambria"/>
                                        <w:b/>
                                        <w:color w:val="000000"/>
                                        <w:sz w:val="26"/>
                                        <w:szCs w:val="26"/>
                                      </w:rPr>
                                      <w:t>t(s)</w:t>
                                    </w:r>
                                  </w:p>
                                </w:txbxContent>
                              </wps:txbx>
                              <wps:bodyPr rot="0" vert="horz" wrap="square" lIns="91440" tIns="45720" rIns="91440" bIns="45720" anchor="t" anchorCtr="0" upright="1">
                                <a:noAutofit/>
                              </wps:bodyPr>
                            </wps:wsp>
                            <wps:wsp>
                              <wps:cNvPr id="678550773" name="Text Box 141"/>
                              <wps:cNvSpPr txBox="1">
                                <a:spLocks noChangeArrowheads="1"/>
                              </wps:cNvSpPr>
                              <wps:spPr bwMode="auto">
                                <a:xfrm>
                                  <a:off x="-476" y="-1143"/>
                                  <a:ext cx="7763"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F1A9D3" w14:textId="77777777" w:rsidR="00095442" w:rsidRPr="00512532" w:rsidRDefault="00095442" w:rsidP="00095442">
                                    <w:pPr>
                                      <w:rPr>
                                        <w:rFonts w:ascii="Cambria" w:hAnsi="Cambria"/>
                                        <w:b/>
                                        <w:color w:val="000000"/>
                                        <w:sz w:val="26"/>
                                        <w:szCs w:val="26"/>
                                      </w:rPr>
                                    </w:pPr>
                                    <w:r w:rsidRPr="00512532">
                                      <w:rPr>
                                        <w:rFonts w:ascii="Cambria" w:hAnsi="Cambria"/>
                                        <w:b/>
                                        <w:color w:val="000000"/>
                                        <w:sz w:val="26"/>
                                        <w:szCs w:val="26"/>
                                      </w:rPr>
                                      <w:t>v(m/s)</w:t>
                                    </w:r>
                                  </w:p>
                                </w:txbxContent>
                              </wps:txbx>
                              <wps:bodyPr rot="0" vert="horz" wrap="square" lIns="91440" tIns="45720" rIns="91440" bIns="45720" anchor="t" anchorCtr="0" upright="1">
                                <a:noAutofit/>
                              </wps:bodyPr>
                            </wps:wsp>
                            <wps:wsp>
                              <wps:cNvPr id="486939887" name="Text Box 142"/>
                              <wps:cNvSpPr txBox="1">
                                <a:spLocks noChangeArrowheads="1"/>
                              </wps:cNvSpPr>
                              <wps:spPr bwMode="auto">
                                <a:xfrm>
                                  <a:off x="-1612" y="10191"/>
                                  <a:ext cx="6222"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0D22C8" w14:textId="77777777" w:rsidR="00095442" w:rsidRPr="00512532" w:rsidRDefault="00095442" w:rsidP="00095442">
                                    <w:pPr>
                                      <w:rPr>
                                        <w:rFonts w:ascii="Cambria" w:hAnsi="Cambria"/>
                                        <w:b/>
                                        <w:color w:val="000000"/>
                                        <w:sz w:val="26"/>
                                        <w:szCs w:val="26"/>
                                      </w:rPr>
                                    </w:pPr>
                                    <w:r w:rsidRPr="00512532">
                                      <w:rPr>
                                        <w:rFonts w:ascii="Cambria" w:hAnsi="Cambria"/>
                                        <w:b/>
                                        <w:color w:val="000000"/>
                                        <w:sz w:val="26"/>
                                        <w:szCs w:val="26"/>
                                      </w:rPr>
                                      <w:t>O</w:t>
                                    </w:r>
                                  </w:p>
                                </w:txbxContent>
                              </wps:txbx>
                              <wps:bodyPr rot="0" vert="horz" wrap="square" lIns="91440" tIns="45720" rIns="91440" bIns="45720" anchor="t" anchorCtr="0" upright="1">
                                <a:noAutofit/>
                              </wps:bodyPr>
                            </wps:wsp>
                            <wps:wsp>
                              <wps:cNvPr id="1874043077" name="Text Box 143"/>
                              <wps:cNvSpPr txBox="1">
                                <a:spLocks noChangeArrowheads="1"/>
                              </wps:cNvSpPr>
                              <wps:spPr bwMode="auto">
                                <a:xfrm>
                                  <a:off x="2032" y="10191"/>
                                  <a:ext cx="6223"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B6A51F" w14:textId="77777777" w:rsidR="00095442" w:rsidRPr="00512532" w:rsidRDefault="00095442" w:rsidP="00095442">
                                    <w:pPr>
                                      <w:rPr>
                                        <w:rFonts w:ascii="Cambria" w:hAnsi="Cambria"/>
                                        <w:b/>
                                        <w:color w:val="000000"/>
                                        <w:sz w:val="26"/>
                                        <w:szCs w:val="26"/>
                                      </w:rPr>
                                    </w:pPr>
                                    <w:r w:rsidRPr="00512532">
                                      <w:rPr>
                                        <w:rFonts w:ascii="Cambria" w:hAnsi="Cambria"/>
                                        <w:b/>
                                        <w:color w:val="000000"/>
                                        <w:sz w:val="26"/>
                                        <w:szCs w:val="26"/>
                                      </w:rPr>
                                      <w:t>20</w:t>
                                    </w:r>
                                  </w:p>
                                </w:txbxContent>
                              </wps:txbx>
                              <wps:bodyPr rot="0" vert="horz" wrap="square" lIns="91440" tIns="45720" rIns="91440" bIns="45720" anchor="t" anchorCtr="0" upright="1">
                                <a:noAutofit/>
                              </wps:bodyPr>
                            </wps:wsp>
                            <wps:wsp>
                              <wps:cNvPr id="894030079" name="Text Box 144"/>
                              <wps:cNvSpPr txBox="1">
                                <a:spLocks noChangeArrowheads="1"/>
                              </wps:cNvSpPr>
                              <wps:spPr bwMode="auto">
                                <a:xfrm>
                                  <a:off x="8445" y="10287"/>
                                  <a:ext cx="6223"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019C2E" w14:textId="77777777" w:rsidR="00095442" w:rsidRPr="00512532" w:rsidRDefault="00095442" w:rsidP="00095442">
                                    <w:pPr>
                                      <w:rPr>
                                        <w:rFonts w:ascii="Cambria" w:hAnsi="Cambria"/>
                                        <w:b/>
                                        <w:color w:val="000000"/>
                                        <w:sz w:val="26"/>
                                        <w:szCs w:val="26"/>
                                      </w:rPr>
                                    </w:pPr>
                                    <w:r w:rsidRPr="00512532">
                                      <w:rPr>
                                        <w:rFonts w:ascii="Cambria" w:hAnsi="Cambria"/>
                                        <w:b/>
                                        <w:color w:val="000000"/>
                                        <w:sz w:val="26"/>
                                        <w:szCs w:val="26"/>
                                      </w:rPr>
                                      <w:t>60</w:t>
                                    </w:r>
                                  </w:p>
                                </w:txbxContent>
                              </wps:txbx>
                              <wps:bodyPr rot="0" vert="horz" wrap="square" lIns="91440" tIns="45720" rIns="91440" bIns="45720" anchor="t" anchorCtr="0" upright="1">
                                <a:noAutofit/>
                              </wps:bodyPr>
                            </wps:wsp>
                            <wps:wsp>
                              <wps:cNvPr id="314818685" name="Text Box 145"/>
                              <wps:cNvSpPr txBox="1">
                                <a:spLocks noChangeArrowheads="1"/>
                              </wps:cNvSpPr>
                              <wps:spPr bwMode="auto">
                                <a:xfrm>
                                  <a:off x="11537" y="10191"/>
                                  <a:ext cx="6223"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EADB9A" w14:textId="77777777" w:rsidR="00095442" w:rsidRPr="00512532" w:rsidRDefault="00095442" w:rsidP="00095442">
                                    <w:pPr>
                                      <w:rPr>
                                        <w:rFonts w:ascii="Cambria" w:hAnsi="Cambria"/>
                                        <w:b/>
                                        <w:color w:val="000000"/>
                                        <w:sz w:val="26"/>
                                        <w:szCs w:val="26"/>
                                      </w:rPr>
                                    </w:pPr>
                                    <w:r w:rsidRPr="00512532">
                                      <w:rPr>
                                        <w:rFonts w:ascii="Cambria" w:hAnsi="Cambria"/>
                                        <w:b/>
                                        <w:color w:val="000000"/>
                                        <w:sz w:val="26"/>
                                        <w:szCs w:val="26"/>
                                      </w:rPr>
                                      <w:t>80</w:t>
                                    </w:r>
                                  </w:p>
                                </w:txbxContent>
                              </wps:txbx>
                              <wps:bodyPr rot="0" vert="horz" wrap="square" lIns="91440" tIns="45720" rIns="91440" bIns="45720" anchor="t" anchorCtr="0" upright="1">
                                <a:noAutofit/>
                              </wps:bodyPr>
                            </wps:wsp>
                            <wps:wsp>
                              <wps:cNvPr id="1754990879" name="Text Box 146"/>
                              <wps:cNvSpPr txBox="1">
                                <a:spLocks noChangeArrowheads="1"/>
                              </wps:cNvSpPr>
                              <wps:spPr bwMode="auto">
                                <a:xfrm>
                                  <a:off x="-2946" y="6120"/>
                                  <a:ext cx="6222"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C8422E" w14:textId="77777777" w:rsidR="00095442" w:rsidRPr="00512532" w:rsidRDefault="00095442" w:rsidP="00095442">
                                    <w:pPr>
                                      <w:rPr>
                                        <w:rFonts w:ascii="Cambria" w:hAnsi="Cambria"/>
                                        <w:b/>
                                        <w:color w:val="000000"/>
                                        <w:sz w:val="26"/>
                                        <w:szCs w:val="26"/>
                                      </w:rPr>
                                    </w:pPr>
                                    <w:r w:rsidRPr="00512532">
                                      <w:rPr>
                                        <w:rFonts w:ascii="Cambria" w:hAnsi="Cambria"/>
                                        <w:b/>
                                        <w:color w:val="000000"/>
                                        <w:sz w:val="26"/>
                                        <w:szCs w:val="26"/>
                                      </w:rPr>
                                      <w:t>20</w:t>
                                    </w:r>
                                  </w:p>
                                </w:txbxContent>
                              </wps:txbx>
                              <wps:bodyPr rot="0" vert="horz" wrap="square" lIns="91440" tIns="45720" rIns="91440" bIns="45720" anchor="t" anchorCtr="0" upright="1">
                                <a:noAutofit/>
                              </wps:bodyPr>
                            </wps:wsp>
                            <wps:wsp>
                              <wps:cNvPr id="1764185074" name="Text Box 148"/>
                              <wps:cNvSpPr txBox="1">
                                <a:spLocks noChangeArrowheads="1"/>
                              </wps:cNvSpPr>
                              <wps:spPr bwMode="auto">
                                <a:xfrm>
                                  <a:off x="-3239" y="2000"/>
                                  <a:ext cx="6223"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46ED17" w14:textId="77777777" w:rsidR="00095442" w:rsidRPr="00512532" w:rsidRDefault="00095442" w:rsidP="00095442">
                                    <w:pPr>
                                      <w:rPr>
                                        <w:rFonts w:ascii="Cambria" w:hAnsi="Cambria"/>
                                        <w:b/>
                                        <w:color w:val="000000"/>
                                        <w:sz w:val="26"/>
                                        <w:szCs w:val="26"/>
                                      </w:rPr>
                                    </w:pPr>
                                    <w:r w:rsidRPr="00512532">
                                      <w:rPr>
                                        <w:rFonts w:ascii="Cambria" w:hAnsi="Cambria"/>
                                        <w:b/>
                                        <w:color w:val="000000"/>
                                        <w:sz w:val="26"/>
                                        <w:szCs w:val="26"/>
                                      </w:rPr>
                                      <w:t>40</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13EDB31C" id="Group 32" o:spid="_x0000_s1619" alt="50 hthy" style="width:167.35pt;height:101.3pt;mso-position-horizontal-relative:char;mso-position-vertical-relative:line" coordorigin="-3239,-1143" coordsize="21255,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">
                      <v:group id="Group 133" o:spid="_x0000_s1620" style="position:absolute;width:16573;height:10953" coordorigin="95,-3048" coordsize="16573,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">
                        <v:shape id="Straight Arrow Connector 131" o:spid="_x0000_s1621" type="#_x0000_t32" style="position:absolute;left:95;top:7810;width:1657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" strokeweight="1.25pt">
                          <v:stroke endarrow="classic" joinstyle="miter"/>
                        </v:shape>
                        <v:shape id="Straight Arrow Connector 132" o:spid="_x0000_s1622" type="#_x0000_t32" style="position:absolute;left:190;top:-3048;width:0;height:10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" strokeweight="1.25pt">
                          <v:stroke endarrow="classic" joinstyle="miter"/>
                        </v:shape>
                        <v:shape id="Straight Arrow Connector 134" o:spid="_x0000_s1623" type="#_x0000_t32" style="position:absolute;left:95;top:571;width:3149;height:37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" strokeweight="1.5pt">
                          <v:stroke endarrowwidth="narrow" endarrowlength="short" joinstyle="miter"/>
                        </v:shape>
                        <v:shape id="Straight Arrow Connector 135" o:spid="_x0000_s1624" type="#_x0000_t32" style="position:absolute;left:3371;top:571;width:64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" strokeweight="1.5pt">
                          <v:stroke endarrowwidth="narrow" endarrowlength="short" joinstyle="miter"/>
                        </v:shape>
                        <v:shape id="Straight Arrow Connector 136" o:spid="_x0000_s1625" type="#_x0000_t32" style="position:absolute;left:9906;top:571;width:2959;height:7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" strokeweight="1.5pt">
                          <v:stroke endarrowwidth="narrow" endarrowlength="short" joinstyle="miter"/>
                        </v:shape>
                        <v:shape id="Straight Arrow Connector 137" o:spid="_x0000_s1626" type="#_x0000_t32" style="position:absolute;left:3244;top:476;width:0;height:7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" strokeweight="1pt">
                          <v:stroke dashstyle="3 1" joinstyle="miter"/>
                        </v:shape>
                        <v:shape id="Straight Arrow Connector 138" o:spid="_x0000_s1627" type="#_x0000_t32" style="position:absolute;left:9848;top:476;width:0;height:7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" strokeweight="1pt">
                          <v:stroke dashstyle="3 1" joinstyle="miter"/>
                        </v:shape>
                        <v:shape id="Straight Arrow Connector 147" o:spid="_x0000_s1628" type="#_x0000_t32" style="position:absolute;left:323;top:571;width:33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" strokeweight="1pt">
                          <v:stroke dashstyle="3 1" joinstyle="miter"/>
                        </v:shape>
                      </v:group>
                      <v:shape id="Text Box 139" o:spid="_x0000_s1629" type="#_x0000_t202" style="position:absolute;left:13444;top:7995;width:457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" filled="f" stroked="f" strokeweight=".5pt">
                        <v:textbox>
                          <w:txbxContent>
                            <w:p w14:paraId="6F5945CF" w14:textId="77777777" w:rsidR="00095442" w:rsidRPr="00512532" w:rsidRDefault="00095442" w:rsidP="00095442">
                              <w:pPr>
                                <w:rPr>
                                  <w:rFonts w:ascii="Cambria" w:hAnsi="Cambria"/>
                                  <w:b/>
                                  <w:color w:val="000000"/>
                                  <w:sz w:val="26"/>
                                  <w:szCs w:val="26"/>
                                </w:rPr>
                              </w:pPr>
                              <w:r w:rsidRPr="00512532">
                                <w:rPr>
                                  <w:rFonts w:ascii="Cambria" w:hAnsi="Cambria"/>
                                  <w:b/>
                                  <w:color w:val="000000"/>
                                  <w:sz w:val="26"/>
                                  <w:szCs w:val="26"/>
                                </w:rPr>
                                <w:t>t(s)</w:t>
                              </w:r>
                            </w:p>
                          </w:txbxContent>
                        </v:textbox>
                      </v:shape>
                      <v:shape id="Text Box 141" o:spid="_x0000_s1630" type="#_x0000_t202" style="position:absolute;left:-476;top:-1143;width:776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" filled="f" stroked="f" strokeweight=".5pt">
                        <v:textbox>
                          <w:txbxContent>
                            <w:p w14:paraId="51F1A9D3" w14:textId="77777777" w:rsidR="00095442" w:rsidRPr="00512532" w:rsidRDefault="00095442" w:rsidP="00095442">
                              <w:pPr>
                                <w:rPr>
                                  <w:rFonts w:ascii="Cambria" w:hAnsi="Cambria"/>
                                  <w:b/>
                                  <w:color w:val="000000"/>
                                  <w:sz w:val="26"/>
                                  <w:szCs w:val="26"/>
                                </w:rPr>
                              </w:pPr>
                              <w:r w:rsidRPr="00512532">
                                <w:rPr>
                                  <w:rFonts w:ascii="Cambria" w:hAnsi="Cambria"/>
                                  <w:b/>
                                  <w:color w:val="000000"/>
                                  <w:sz w:val="26"/>
                                  <w:szCs w:val="26"/>
                                </w:rPr>
                                <w:t>v(m/s)</w:t>
                              </w:r>
                            </w:p>
                          </w:txbxContent>
                        </v:textbox>
                      </v:shape>
                      <v:shape id="Text Box 142" o:spid="_x0000_s1631" type="#_x0000_t202" style="position:absolute;left:-1612;top:10191;width:6222;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" filled="f" stroked="f" strokeweight=".5pt">
                        <v:textbox>
                          <w:txbxContent>
                            <w:p w14:paraId="6B0D22C8" w14:textId="77777777" w:rsidR="00095442" w:rsidRPr="00512532" w:rsidRDefault="00095442" w:rsidP="00095442">
                              <w:pPr>
                                <w:rPr>
                                  <w:rFonts w:ascii="Cambria" w:hAnsi="Cambria"/>
                                  <w:b/>
                                  <w:color w:val="000000"/>
                                  <w:sz w:val="26"/>
                                  <w:szCs w:val="26"/>
                                </w:rPr>
                              </w:pPr>
                              <w:r w:rsidRPr="00512532">
                                <w:rPr>
                                  <w:rFonts w:ascii="Cambria" w:hAnsi="Cambria"/>
                                  <w:b/>
                                  <w:color w:val="000000"/>
                                  <w:sz w:val="26"/>
                                  <w:szCs w:val="26"/>
                                </w:rPr>
                                <w:t>O</w:t>
                              </w:r>
                            </w:p>
                          </w:txbxContent>
                        </v:textbox>
                      </v:shape>
                      <v:shape id="Text Box 143" o:spid="_x0000_s1632" type="#_x0000_t202" style="position:absolute;left:2032;top:10191;width:622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" filled="f" stroked="f" strokeweight=".5pt">
                        <v:textbox>
                          <w:txbxContent>
                            <w:p w14:paraId="73B6A51F" w14:textId="77777777" w:rsidR="00095442" w:rsidRPr="00512532" w:rsidRDefault="00095442" w:rsidP="00095442">
                              <w:pPr>
                                <w:rPr>
                                  <w:rFonts w:ascii="Cambria" w:hAnsi="Cambria"/>
                                  <w:b/>
                                  <w:color w:val="000000"/>
                                  <w:sz w:val="26"/>
                                  <w:szCs w:val="26"/>
                                </w:rPr>
                              </w:pPr>
                              <w:r w:rsidRPr="00512532">
                                <w:rPr>
                                  <w:rFonts w:ascii="Cambria" w:hAnsi="Cambria"/>
                                  <w:b/>
                                  <w:color w:val="000000"/>
                                  <w:sz w:val="26"/>
                                  <w:szCs w:val="26"/>
                                </w:rPr>
                                <w:t>20</w:t>
                              </w:r>
                            </w:p>
                          </w:txbxContent>
                        </v:textbox>
                      </v:shape>
                      <v:shape id="Text Box 144" o:spid="_x0000_s1633" type="#_x0000_t202" style="position:absolute;left:8445;top:10287;width:622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" filled="f" stroked="f" strokeweight=".5pt">
                        <v:textbox>
                          <w:txbxContent>
                            <w:p w14:paraId="5D019C2E" w14:textId="77777777" w:rsidR="00095442" w:rsidRPr="00512532" w:rsidRDefault="00095442" w:rsidP="00095442">
                              <w:pPr>
                                <w:rPr>
                                  <w:rFonts w:ascii="Cambria" w:hAnsi="Cambria"/>
                                  <w:b/>
                                  <w:color w:val="000000"/>
                                  <w:sz w:val="26"/>
                                  <w:szCs w:val="26"/>
                                </w:rPr>
                              </w:pPr>
                              <w:r w:rsidRPr="00512532">
                                <w:rPr>
                                  <w:rFonts w:ascii="Cambria" w:hAnsi="Cambria"/>
                                  <w:b/>
                                  <w:color w:val="000000"/>
                                  <w:sz w:val="26"/>
                                  <w:szCs w:val="26"/>
                                </w:rPr>
                                <w:t>60</w:t>
                              </w:r>
                            </w:p>
                          </w:txbxContent>
                        </v:textbox>
                      </v:shape>
                      <v:shape id="Text Box 145" o:spid="_x0000_s1634" type="#_x0000_t202" style="position:absolute;left:11537;top:10191;width:622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" filled="f" stroked="f" strokeweight=".5pt">
                        <v:textbox>
                          <w:txbxContent>
                            <w:p w14:paraId="7EEADB9A" w14:textId="77777777" w:rsidR="00095442" w:rsidRPr="00512532" w:rsidRDefault="00095442" w:rsidP="00095442">
                              <w:pPr>
                                <w:rPr>
                                  <w:rFonts w:ascii="Cambria" w:hAnsi="Cambria"/>
                                  <w:b/>
                                  <w:color w:val="000000"/>
                                  <w:sz w:val="26"/>
                                  <w:szCs w:val="26"/>
                                </w:rPr>
                              </w:pPr>
                              <w:r w:rsidRPr="00512532">
                                <w:rPr>
                                  <w:rFonts w:ascii="Cambria" w:hAnsi="Cambria"/>
                                  <w:b/>
                                  <w:color w:val="000000"/>
                                  <w:sz w:val="26"/>
                                  <w:szCs w:val="26"/>
                                </w:rPr>
                                <w:t>80</w:t>
                              </w:r>
                            </w:p>
                          </w:txbxContent>
                        </v:textbox>
                      </v:shape>
                      <v:shape id="Text Box 146" o:spid="_x0000_s1635" type="#_x0000_t202" style="position:absolute;left:-2946;top:6120;width:622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" filled="f" stroked="f" strokeweight=".5pt">
                        <v:textbox>
                          <w:txbxContent>
                            <w:p w14:paraId="3DC8422E" w14:textId="77777777" w:rsidR="00095442" w:rsidRPr="00512532" w:rsidRDefault="00095442" w:rsidP="00095442">
                              <w:pPr>
                                <w:rPr>
                                  <w:rFonts w:ascii="Cambria" w:hAnsi="Cambria"/>
                                  <w:b/>
                                  <w:color w:val="000000"/>
                                  <w:sz w:val="26"/>
                                  <w:szCs w:val="26"/>
                                </w:rPr>
                              </w:pPr>
                              <w:r w:rsidRPr="00512532">
                                <w:rPr>
                                  <w:rFonts w:ascii="Cambria" w:hAnsi="Cambria"/>
                                  <w:b/>
                                  <w:color w:val="000000"/>
                                  <w:sz w:val="26"/>
                                  <w:szCs w:val="26"/>
                                </w:rPr>
                                <w:t>20</w:t>
                              </w:r>
                            </w:p>
                          </w:txbxContent>
                        </v:textbox>
                      </v:shape>
                      <v:shape id="Text Box 148" o:spid="_x0000_s1636" type="#_x0000_t202" style="position:absolute;left:-3239;top:2000;width:622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" filled="f" stroked="f" strokeweight=".5pt">
                        <v:textbox>
                          <w:txbxContent>
                            <w:p w14:paraId="7846ED17" w14:textId="77777777" w:rsidR="00095442" w:rsidRPr="00512532" w:rsidRDefault="00095442" w:rsidP="00095442">
                              <w:pPr>
                                <w:rPr>
                                  <w:rFonts w:ascii="Cambria" w:hAnsi="Cambria"/>
                                  <w:b/>
                                  <w:color w:val="000000"/>
                                  <w:sz w:val="26"/>
                                  <w:szCs w:val="26"/>
                                </w:rPr>
                              </w:pPr>
                              <w:r w:rsidRPr="00512532">
                                <w:rPr>
                                  <w:rFonts w:ascii="Cambria" w:hAnsi="Cambria"/>
                                  <w:b/>
                                  <w:color w:val="000000"/>
                                  <w:sz w:val="26"/>
                                  <w:szCs w:val="26"/>
                                </w:rPr>
                                <w:t>40</w:t>
                              </w:r>
                            </w:p>
                          </w:txbxContent>
                        </v:textbox>
                      </v:shape>
                      <w10:anchorlock/>
                    </v:group>
                  </w:pict>
                </mc:Fallback>
              </mc:AlternateContent>
            </w:r>
          </w:p>
        </w:tc>
      </w:tr>
      <w:tr w:rsidR="00261E25" w:rsidRPr="00261E25" w14:paraId="1C47E772" w14:textId="77777777" w:rsidTr="00592AB2">
        <w:trPr>
          <w:gridAfter w:val="1"/>
          <w:wAfter w:w="16" w:type="dxa"/>
        </w:trPr>
        <w:tc>
          <w:tcPr>
            <w:tcW w:w="5850" w:type="dxa"/>
            <w:gridSpan w:val="2"/>
          </w:tcPr>
          <w:p w14:paraId="495D3A32" w14:textId="77777777" w:rsidR="00095442" w:rsidRPr="00261E25" w:rsidRDefault="00095442" w:rsidP="00592AB2">
            <w:pPr>
              <w:tabs>
                <w:tab w:val="left" w:pos="810"/>
                <w:tab w:val="left" w:pos="990"/>
              </w:tabs>
              <w:spacing w:line="276" w:lineRule="auto"/>
              <w:contextualSpacing/>
              <w:jc w:val="both"/>
              <w:rPr>
                <w:color w:val="auto"/>
                <w:sz w:val="26"/>
                <w:szCs w:val="26"/>
                <w:lang w:val="nl-NL"/>
              </w:rPr>
            </w:pPr>
            <w:r w:rsidRPr="00261E25">
              <w:rPr>
                <w:rFonts w:eastAsia="Calibri"/>
                <w:b/>
                <w:iCs/>
                <w:color w:val="auto"/>
                <w:sz w:val="26"/>
                <w:szCs w:val="26"/>
                <w:lang w:val="fr-FR"/>
                <w14:ligatures w14:val="standardContextual"/>
              </w:rPr>
              <w:t xml:space="preserve">Câu 13 : </w:t>
            </w:r>
            <w:r w:rsidRPr="00261E25">
              <w:rPr>
                <w:color w:val="auto"/>
                <w:sz w:val="26"/>
                <w:szCs w:val="26"/>
                <w:lang w:val="nl-NL"/>
              </w:rPr>
              <w:t xml:space="preserve">Đồ thị vận tốc – thời gian của một chất điểm chuyển động được cho như hình vẽ. Quãng đường mà chất điểm đi được sau 3 s là.  </w:t>
            </w:r>
          </w:p>
          <w:p w14:paraId="188E6AAE" w14:textId="77777777" w:rsidR="00095442" w:rsidRPr="00261E25" w:rsidRDefault="00095442" w:rsidP="00592AB2">
            <w:pPr>
              <w:tabs>
                <w:tab w:val="left" w:pos="284"/>
                <w:tab w:val="left" w:pos="567"/>
                <w:tab w:val="left" w:pos="990"/>
                <w:tab w:val="left" w:pos="1710"/>
                <w:tab w:val="left" w:pos="2880"/>
                <w:tab w:val="left" w:pos="3420"/>
                <w:tab w:val="left" w:pos="4230"/>
                <w:tab w:val="left" w:pos="6480"/>
              </w:tabs>
              <w:spacing w:line="276" w:lineRule="auto"/>
              <w:ind w:firstLine="284"/>
              <w:jc w:val="both"/>
              <w:rPr>
                <w:color w:val="auto"/>
                <w:sz w:val="26"/>
                <w:szCs w:val="26"/>
                <w:lang w:val="nl-NL"/>
              </w:rPr>
            </w:pPr>
            <w:r w:rsidRPr="00261E25">
              <w:rPr>
                <w:b/>
                <w:color w:val="auto"/>
                <w:sz w:val="26"/>
                <w:szCs w:val="26"/>
                <w:lang w:val="nl-NL"/>
              </w:rPr>
              <w:t xml:space="preserve">A. </w:t>
            </w:r>
            <w:r w:rsidRPr="00261E25">
              <w:rPr>
                <w:color w:val="auto"/>
                <w:sz w:val="26"/>
                <w:szCs w:val="26"/>
                <w:lang w:val="nl-NL"/>
              </w:rPr>
              <w:t xml:space="preserve">10 m.  </w:t>
            </w:r>
            <w:r w:rsidRPr="00261E25">
              <w:rPr>
                <w:color w:val="auto"/>
                <w:sz w:val="26"/>
                <w:szCs w:val="26"/>
                <w:lang w:val="nl-NL"/>
              </w:rPr>
              <w:tab/>
            </w:r>
            <w:r w:rsidRPr="00261E25">
              <w:rPr>
                <w:color w:val="auto"/>
                <w:sz w:val="26"/>
                <w:szCs w:val="26"/>
                <w:lang w:val="nl-NL"/>
              </w:rPr>
              <w:tab/>
            </w:r>
            <w:r w:rsidRPr="00261E25">
              <w:rPr>
                <w:b/>
                <w:color w:val="auto"/>
                <w:sz w:val="26"/>
                <w:szCs w:val="26"/>
                <w:highlight w:val="green"/>
                <w:u w:color="00B050"/>
                <w:lang w:val="nl-NL"/>
              </w:rPr>
              <w:t>B</w:t>
            </w:r>
            <w:r w:rsidRPr="00261E25">
              <w:rPr>
                <w:b/>
                <w:color w:val="auto"/>
                <w:sz w:val="26"/>
                <w:szCs w:val="26"/>
                <w:highlight w:val="green"/>
                <w:lang w:val="nl-NL"/>
              </w:rPr>
              <w:t>.</w:t>
            </w:r>
            <w:r w:rsidRPr="00261E25">
              <w:rPr>
                <w:color w:val="auto"/>
                <w:sz w:val="26"/>
                <w:szCs w:val="26"/>
                <w:highlight w:val="green"/>
                <w:lang w:val="nl-NL"/>
              </w:rPr>
              <w:t xml:space="preserve"> 20 m.</w:t>
            </w:r>
            <w:r w:rsidRPr="00261E25">
              <w:rPr>
                <w:color w:val="auto"/>
                <w:sz w:val="26"/>
                <w:szCs w:val="26"/>
                <w:lang w:val="nl-NL"/>
              </w:rPr>
              <w:t xml:space="preserve">  </w:t>
            </w:r>
            <w:r w:rsidRPr="00261E25">
              <w:rPr>
                <w:color w:val="auto"/>
                <w:sz w:val="26"/>
                <w:szCs w:val="26"/>
                <w:lang w:val="nl-NL"/>
              </w:rPr>
              <w:tab/>
            </w:r>
          </w:p>
          <w:p w14:paraId="2A9F58DF" w14:textId="77777777" w:rsidR="00095442" w:rsidRPr="00261E25" w:rsidRDefault="00095442" w:rsidP="00592AB2">
            <w:pPr>
              <w:tabs>
                <w:tab w:val="left" w:pos="284"/>
                <w:tab w:val="left" w:pos="567"/>
                <w:tab w:val="left" w:pos="990"/>
                <w:tab w:val="left" w:pos="1710"/>
                <w:tab w:val="left" w:pos="2880"/>
                <w:tab w:val="left" w:pos="3420"/>
                <w:tab w:val="left" w:pos="4230"/>
                <w:tab w:val="left" w:pos="6480"/>
              </w:tabs>
              <w:spacing w:line="276" w:lineRule="auto"/>
              <w:ind w:firstLine="284"/>
              <w:jc w:val="both"/>
              <w:rPr>
                <w:b/>
                <w:color w:val="auto"/>
                <w:sz w:val="26"/>
                <w:szCs w:val="26"/>
                <w:lang w:val="nl-NL"/>
              </w:rPr>
            </w:pPr>
            <w:r w:rsidRPr="00261E25">
              <w:rPr>
                <w:b/>
                <w:color w:val="auto"/>
                <w:sz w:val="26"/>
                <w:szCs w:val="26"/>
                <w:lang w:val="nl-NL"/>
              </w:rPr>
              <w:t>C.</w:t>
            </w:r>
            <w:r w:rsidRPr="00261E25">
              <w:rPr>
                <w:color w:val="auto"/>
                <w:sz w:val="26"/>
                <w:szCs w:val="26"/>
                <w:lang w:val="nl-NL"/>
              </w:rPr>
              <w:t xml:space="preserve"> 30 m.  </w:t>
            </w:r>
            <w:r w:rsidRPr="00261E25">
              <w:rPr>
                <w:color w:val="auto"/>
                <w:sz w:val="26"/>
                <w:szCs w:val="26"/>
                <w:lang w:val="nl-NL"/>
              </w:rPr>
              <w:tab/>
            </w:r>
            <w:r w:rsidRPr="00261E25">
              <w:rPr>
                <w:color w:val="auto"/>
                <w:sz w:val="26"/>
                <w:szCs w:val="26"/>
                <w:lang w:val="nl-NL"/>
              </w:rPr>
              <w:tab/>
            </w:r>
            <w:r w:rsidRPr="00261E25">
              <w:rPr>
                <w:b/>
                <w:color w:val="auto"/>
                <w:sz w:val="26"/>
                <w:szCs w:val="26"/>
                <w:lang w:val="nl-NL"/>
              </w:rPr>
              <w:t>D.</w:t>
            </w:r>
            <w:r w:rsidRPr="00261E25">
              <w:rPr>
                <w:color w:val="auto"/>
                <w:sz w:val="26"/>
                <w:szCs w:val="26"/>
                <w:lang w:val="nl-NL"/>
              </w:rPr>
              <w:t xml:space="preserve"> 40 m.</w:t>
            </w:r>
          </w:p>
        </w:tc>
        <w:tc>
          <w:tcPr>
            <w:tcW w:w="3780" w:type="dxa"/>
          </w:tcPr>
          <w:p w14:paraId="3E213DAD" w14:textId="77777777" w:rsidR="00095442" w:rsidRPr="00261E25" w:rsidRDefault="00095442" w:rsidP="00592AB2">
            <w:pPr>
              <w:tabs>
                <w:tab w:val="left" w:pos="284"/>
                <w:tab w:val="left" w:pos="567"/>
                <w:tab w:val="left" w:pos="990"/>
                <w:tab w:val="left" w:pos="2835"/>
                <w:tab w:val="left" w:pos="5387"/>
              </w:tabs>
              <w:spacing w:line="276" w:lineRule="auto"/>
              <w:jc w:val="both"/>
              <w:rPr>
                <w:b/>
                <w:color w:val="auto"/>
                <w:sz w:val="26"/>
                <w:szCs w:val="26"/>
                <w:lang w:val="nl-NL"/>
              </w:rPr>
            </w:pPr>
            <w:r w:rsidRPr="00261E25">
              <w:rPr>
                <w:b/>
                <w:noProof/>
                <w:color w:val="auto"/>
                <w:sz w:val="26"/>
                <w:szCs w:val="26"/>
              </w:rPr>
              <mc:AlternateContent>
                <mc:Choice Requires="wpg">
                  <w:drawing>
                    <wp:inline distT="0" distB="0" distL="0" distR="0" wp14:anchorId="24627335" wp14:editId="6FEA8893">
                      <wp:extent cx="1794590" cy="1207770"/>
                      <wp:effectExtent l="0" t="0" r="0" b="0"/>
                      <wp:docPr id="588725799" name="Group 33"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4590" cy="1207770"/>
                                <a:chOff x="-2093" y="-1143"/>
                                <a:chExt cx="17955" cy="14668"/>
                              </a:xfrm>
                            </wpg:grpSpPr>
                            <wpg:grpSp>
                              <wpg:cNvPr id="2025688559" name="Group 193"/>
                              <wpg:cNvGrpSpPr>
                                <a:grpSpLocks/>
                              </wpg:cNvGrpSpPr>
                              <wpg:grpSpPr bwMode="auto">
                                <a:xfrm>
                                  <a:off x="0" y="0"/>
                                  <a:ext cx="13436" cy="10953"/>
                                  <a:chOff x="95" y="-3048"/>
                                  <a:chExt cx="13436" cy="10953"/>
                                </a:xfrm>
                              </wpg:grpSpPr>
                              <wps:wsp>
                                <wps:cNvPr id="1271051052" name="Straight Arrow Connector 194"/>
                                <wps:cNvCnPr>
                                  <a:cxnSpLocks noChangeShapeType="1"/>
                                </wps:cNvCnPr>
                                <wps:spPr bwMode="auto">
                                  <a:xfrm flipV="1">
                                    <a:off x="95" y="7810"/>
                                    <a:ext cx="13436" cy="0"/>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99151769" name="Straight Arrow Connector 195"/>
                                <wps:cNvCnPr>
                                  <a:cxnSpLocks noChangeShapeType="1"/>
                                </wps:cNvCnPr>
                                <wps:spPr bwMode="auto">
                                  <a:xfrm flipV="1">
                                    <a:off x="190" y="-3048"/>
                                    <a:ext cx="0" cy="10953"/>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780319633" name="Straight Arrow Connector 196"/>
                                <wps:cNvCnPr>
                                  <a:cxnSpLocks noChangeShapeType="1"/>
                                </wps:cNvCnPr>
                                <wps:spPr bwMode="auto">
                                  <a:xfrm flipV="1">
                                    <a:off x="190" y="571"/>
                                    <a:ext cx="3816" cy="7239"/>
                                  </a:xfrm>
                                  <a:prstGeom prst="straightConnector1">
                                    <a:avLst/>
                                  </a:prstGeom>
                                  <a:noFill/>
                                  <a:ln w="19050">
                                    <a:solidFill>
                                      <a:srgbClr val="000000"/>
                                    </a:solidFill>
                                    <a:miter lim="800000"/>
                                    <a:headEnd/>
                                    <a:tailEnd type="none" w="sm" len="sm"/>
                                  </a:ln>
                                  <a:extLst>
                                    <a:ext uri="{909E8E84-426E-40DD-AFC4-6F175D3DCCD1}">
                                      <a14:hiddenFill xmlns:a14="http://schemas.microsoft.com/office/drawing/2010/main">
                                        <a:noFill/>
                                      </a14:hiddenFill>
                                    </a:ext>
                                  </a:extLst>
                                </wps:spPr>
                                <wps:bodyPr/>
                              </wps:wsp>
                              <wps:wsp>
                                <wps:cNvPr id="1734535754" name="Straight Arrow Connector 199"/>
                                <wps:cNvCnPr>
                                  <a:cxnSpLocks noChangeShapeType="1"/>
                                </wps:cNvCnPr>
                                <wps:spPr bwMode="auto">
                                  <a:xfrm flipV="1">
                                    <a:off x="3911" y="476"/>
                                    <a:ext cx="0" cy="7334"/>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734016441" name="Straight Arrow Connector 211"/>
                                <wps:cNvCnPr>
                                  <a:cxnSpLocks noChangeShapeType="1"/>
                                </wps:cNvCnPr>
                                <wps:spPr bwMode="auto">
                                  <a:xfrm flipV="1">
                                    <a:off x="7435" y="476"/>
                                    <a:ext cx="0" cy="7334"/>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688498072" name="Straight Arrow Connector 213"/>
                                <wps:cNvCnPr>
                                  <a:cxnSpLocks noChangeShapeType="1"/>
                                </wps:cNvCnPr>
                                <wps:spPr bwMode="auto">
                                  <a:xfrm flipV="1">
                                    <a:off x="10826" y="571"/>
                                    <a:ext cx="0" cy="7334"/>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39245543" name="Straight Arrow Connector 214"/>
                                <wps:cNvCnPr>
                                  <a:cxnSpLocks noChangeShapeType="1"/>
                                </wps:cNvCnPr>
                                <wps:spPr bwMode="auto">
                                  <a:xfrm>
                                    <a:off x="4006" y="571"/>
                                    <a:ext cx="6820" cy="0"/>
                                  </a:xfrm>
                                  <a:prstGeom prst="straightConnector1">
                                    <a:avLst/>
                                  </a:prstGeom>
                                  <a:noFill/>
                                  <a:ln w="19050">
                                    <a:solidFill>
                                      <a:srgbClr val="000000"/>
                                    </a:solidFill>
                                    <a:miter lim="800000"/>
                                    <a:headEnd/>
                                    <a:tailEnd type="none" w="sm" len="sm"/>
                                  </a:ln>
                                  <a:extLst>
                                    <a:ext uri="{909E8E84-426E-40DD-AFC4-6F175D3DCCD1}">
                                      <a14:hiddenFill xmlns:a14="http://schemas.microsoft.com/office/drawing/2010/main">
                                        <a:noFill/>
                                      </a14:hiddenFill>
                                    </a:ext>
                                  </a:extLst>
                                </wps:spPr>
                                <wps:bodyPr/>
                              </wps:wsp>
                              <wps:wsp>
                                <wps:cNvPr id="27441676" name="Straight Arrow Connector 216"/>
                                <wps:cNvCnPr>
                                  <a:cxnSpLocks noChangeShapeType="1"/>
                                </wps:cNvCnPr>
                                <wps:spPr bwMode="auto">
                                  <a:xfrm flipH="1">
                                    <a:off x="292" y="476"/>
                                    <a:ext cx="4667"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g:grpSp>
                            <wps:wsp>
                              <wps:cNvPr id="516525006" name="Text Box 202"/>
                              <wps:cNvSpPr txBox="1">
                                <a:spLocks noChangeArrowheads="1"/>
                              </wps:cNvSpPr>
                              <wps:spPr bwMode="auto">
                                <a:xfrm>
                                  <a:off x="10728" y="7469"/>
                                  <a:ext cx="4569" cy="3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9FAAE7" w14:textId="77777777" w:rsidR="00095442" w:rsidRPr="00512532" w:rsidRDefault="00095442" w:rsidP="00095442">
                                    <w:pPr>
                                      <w:rPr>
                                        <w:rFonts w:ascii="Cambria" w:hAnsi="Cambria"/>
                                        <w:b/>
                                        <w:color w:val="000000"/>
                                        <w:sz w:val="26"/>
                                        <w:szCs w:val="26"/>
                                      </w:rPr>
                                    </w:pPr>
                                    <w:r w:rsidRPr="00512532">
                                      <w:rPr>
                                        <w:rFonts w:ascii="Cambria" w:hAnsi="Cambria"/>
                                        <w:b/>
                                        <w:color w:val="000000"/>
                                        <w:sz w:val="26"/>
                                        <w:szCs w:val="26"/>
                                      </w:rPr>
                                      <w:t>t(s)</w:t>
                                    </w:r>
                                  </w:p>
                                </w:txbxContent>
                              </wps:txbx>
                              <wps:bodyPr rot="0" vert="horz" wrap="square" lIns="91440" tIns="45720" rIns="91440" bIns="45720" anchor="t" anchorCtr="0" upright="1">
                                <a:noAutofit/>
                              </wps:bodyPr>
                            </wps:wsp>
                            <wps:wsp>
                              <wps:cNvPr id="565566422" name="Text Box 203"/>
                              <wps:cNvSpPr txBox="1">
                                <a:spLocks noChangeArrowheads="1"/>
                              </wps:cNvSpPr>
                              <wps:spPr bwMode="auto">
                                <a:xfrm>
                                  <a:off x="-476" y="-1143"/>
                                  <a:ext cx="8241"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CCEA47" w14:textId="77777777" w:rsidR="00095442" w:rsidRPr="00512532" w:rsidRDefault="00095442" w:rsidP="00095442">
                                    <w:pPr>
                                      <w:rPr>
                                        <w:rFonts w:ascii="Cambria" w:hAnsi="Cambria"/>
                                        <w:b/>
                                        <w:color w:val="000000"/>
                                        <w:sz w:val="26"/>
                                        <w:szCs w:val="26"/>
                                      </w:rPr>
                                    </w:pPr>
                                    <w:r w:rsidRPr="00512532">
                                      <w:rPr>
                                        <w:rFonts w:ascii="Cambria" w:hAnsi="Cambria"/>
                                        <w:b/>
                                        <w:color w:val="000000"/>
                                        <w:sz w:val="26"/>
                                        <w:szCs w:val="26"/>
                                      </w:rPr>
                                      <w:t>v(m/s)</w:t>
                                    </w:r>
                                  </w:p>
                                </w:txbxContent>
                              </wps:txbx>
                              <wps:bodyPr rot="0" vert="horz" wrap="square" lIns="91440" tIns="45720" rIns="91440" bIns="45720" anchor="t" anchorCtr="0" upright="1">
                                <a:noAutofit/>
                              </wps:bodyPr>
                            </wps:wsp>
                            <wps:wsp>
                              <wps:cNvPr id="1046686386" name="Text Box 204"/>
                              <wps:cNvSpPr txBox="1">
                                <a:spLocks noChangeArrowheads="1"/>
                              </wps:cNvSpPr>
                              <wps:spPr bwMode="auto">
                                <a:xfrm>
                                  <a:off x="-1612" y="10191"/>
                                  <a:ext cx="6222"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002C36" w14:textId="77777777" w:rsidR="00095442" w:rsidRPr="00512532" w:rsidRDefault="00095442" w:rsidP="00095442">
                                    <w:pPr>
                                      <w:rPr>
                                        <w:rFonts w:ascii="Cambria" w:hAnsi="Cambria"/>
                                        <w:b/>
                                        <w:color w:val="000000"/>
                                        <w:sz w:val="26"/>
                                        <w:szCs w:val="26"/>
                                      </w:rPr>
                                    </w:pPr>
                                    <w:r w:rsidRPr="00512532">
                                      <w:rPr>
                                        <w:rFonts w:ascii="Cambria" w:hAnsi="Cambria"/>
                                        <w:b/>
                                        <w:color w:val="000000"/>
                                        <w:sz w:val="26"/>
                                        <w:szCs w:val="26"/>
                                      </w:rPr>
                                      <w:t>O</w:t>
                                    </w:r>
                                  </w:p>
                                </w:txbxContent>
                              </wps:txbx>
                              <wps:bodyPr rot="0" vert="horz" wrap="square" lIns="91440" tIns="45720" rIns="91440" bIns="45720" anchor="t" anchorCtr="0" upright="1">
                                <a:noAutofit/>
                              </wps:bodyPr>
                            </wps:wsp>
                            <wps:wsp>
                              <wps:cNvPr id="469853754" name="Text Box 206"/>
                              <wps:cNvSpPr txBox="1">
                                <a:spLocks noChangeArrowheads="1"/>
                              </wps:cNvSpPr>
                              <wps:spPr bwMode="auto">
                                <a:xfrm>
                                  <a:off x="2825" y="10191"/>
                                  <a:ext cx="6223"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B417F6" w14:textId="77777777" w:rsidR="00095442" w:rsidRPr="00512532" w:rsidRDefault="00095442" w:rsidP="00095442">
                                    <w:pPr>
                                      <w:rPr>
                                        <w:rFonts w:ascii="Cambria" w:hAnsi="Cambria"/>
                                        <w:b/>
                                        <w:color w:val="000000"/>
                                        <w:sz w:val="26"/>
                                        <w:szCs w:val="26"/>
                                      </w:rPr>
                                    </w:pPr>
                                    <w:r w:rsidRPr="00512532">
                                      <w:rPr>
                                        <w:rFonts w:ascii="Cambria" w:hAnsi="Cambria"/>
                                        <w:b/>
                                        <w:color w:val="000000"/>
                                        <w:sz w:val="26"/>
                                        <w:szCs w:val="26"/>
                                      </w:rPr>
                                      <w:t>1</w:t>
                                    </w:r>
                                  </w:p>
                                </w:txbxContent>
                              </wps:txbx>
                              <wps:bodyPr rot="0" vert="horz" wrap="square" lIns="91440" tIns="45720" rIns="91440" bIns="45720" anchor="t" anchorCtr="0" upright="1">
                                <a:noAutofit/>
                              </wps:bodyPr>
                            </wps:wsp>
                            <wps:wsp>
                              <wps:cNvPr id="1517324032" name="Text Box 207"/>
                              <wps:cNvSpPr txBox="1">
                                <a:spLocks noChangeArrowheads="1"/>
                              </wps:cNvSpPr>
                              <wps:spPr bwMode="auto">
                                <a:xfrm>
                                  <a:off x="6064" y="10382"/>
                                  <a:ext cx="6223"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78AF61" w14:textId="77777777" w:rsidR="00095442" w:rsidRPr="00512532" w:rsidRDefault="00095442" w:rsidP="00095442">
                                    <w:pPr>
                                      <w:rPr>
                                        <w:rFonts w:ascii="Cambria" w:hAnsi="Cambria"/>
                                        <w:b/>
                                        <w:color w:val="000000"/>
                                        <w:sz w:val="26"/>
                                        <w:szCs w:val="26"/>
                                      </w:rPr>
                                    </w:pPr>
                                    <w:r w:rsidRPr="00512532">
                                      <w:rPr>
                                        <w:rFonts w:ascii="Cambria" w:hAnsi="Cambria"/>
                                        <w:b/>
                                        <w:color w:val="000000"/>
                                        <w:sz w:val="26"/>
                                        <w:szCs w:val="26"/>
                                      </w:rPr>
                                      <w:t>2</w:t>
                                    </w:r>
                                  </w:p>
                                </w:txbxContent>
                              </wps:txbx>
                              <wps:bodyPr rot="0" vert="horz" wrap="square" lIns="91440" tIns="45720" rIns="91440" bIns="45720" anchor="t" anchorCtr="0" upright="1">
                                <a:noAutofit/>
                              </wps:bodyPr>
                            </wps:wsp>
                            <wps:wsp>
                              <wps:cNvPr id="715553762" name="Text Box 215"/>
                              <wps:cNvSpPr txBox="1">
                                <a:spLocks noChangeArrowheads="1"/>
                              </wps:cNvSpPr>
                              <wps:spPr bwMode="auto">
                                <a:xfrm>
                                  <a:off x="9639" y="10382"/>
                                  <a:ext cx="6223"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940AEE" w14:textId="77777777" w:rsidR="00095442" w:rsidRPr="00512532" w:rsidRDefault="00095442" w:rsidP="00095442">
                                    <w:pPr>
                                      <w:rPr>
                                        <w:rFonts w:ascii="Cambria" w:hAnsi="Cambria"/>
                                        <w:b/>
                                        <w:color w:val="000000"/>
                                        <w:sz w:val="26"/>
                                        <w:szCs w:val="26"/>
                                      </w:rPr>
                                    </w:pPr>
                                    <w:r w:rsidRPr="00512532">
                                      <w:rPr>
                                        <w:rFonts w:ascii="Cambria" w:hAnsi="Cambria"/>
                                        <w:b/>
                                        <w:color w:val="000000"/>
                                        <w:sz w:val="26"/>
                                        <w:szCs w:val="26"/>
                                      </w:rPr>
                                      <w:t>3</w:t>
                                    </w:r>
                                  </w:p>
                                </w:txbxContent>
                              </wps:txbx>
                              <wps:bodyPr rot="0" vert="horz" wrap="square" lIns="91440" tIns="45720" rIns="91440" bIns="45720" anchor="t" anchorCtr="0" upright="1">
                                <a:noAutofit/>
                              </wps:bodyPr>
                            </wps:wsp>
                            <wps:wsp>
                              <wps:cNvPr id="848605389" name="Text Box 217"/>
                              <wps:cNvSpPr txBox="1">
                                <a:spLocks noChangeArrowheads="1"/>
                              </wps:cNvSpPr>
                              <wps:spPr bwMode="auto">
                                <a:xfrm>
                                  <a:off x="-2093" y="2156"/>
                                  <a:ext cx="6222"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327881" w14:textId="77777777" w:rsidR="00095442" w:rsidRPr="00512532" w:rsidRDefault="00095442" w:rsidP="00095442">
                                    <w:pPr>
                                      <w:rPr>
                                        <w:rFonts w:ascii="Cambria" w:hAnsi="Cambria"/>
                                        <w:b/>
                                        <w:color w:val="000000"/>
                                        <w:sz w:val="26"/>
                                        <w:szCs w:val="26"/>
                                      </w:rPr>
                                    </w:pPr>
                                    <w:r w:rsidRPr="00512532">
                                      <w:rPr>
                                        <w:rFonts w:ascii="Cambria" w:hAnsi="Cambria"/>
                                        <w:b/>
                                        <w:color w:val="000000"/>
                                        <w:sz w:val="26"/>
                                        <w:szCs w:val="26"/>
                                      </w:rPr>
                                      <w:t>8</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24627335" id="Group 33" o:spid="_x0000_s1637" alt="50 hthy" style="width:141.3pt;height:95.1pt;mso-position-horizontal-relative:char;mso-position-vertical-relative:line" coordorigin="-2093,-1143" coordsize="17955,1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">
                      <v:group id="Group 193" o:spid="_x0000_s1638" style="position:absolute;width:13436;height:10953" coordorigin="95,-3048" coordsize="13436,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">
                        <v:shape id="Straight Arrow Connector 194" o:spid="_x0000_s1639" type="#_x0000_t32" style="position:absolute;left:95;top:7810;width:1343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" strokeweight="1.25pt">
                          <v:stroke endarrow="classic" joinstyle="miter"/>
                        </v:shape>
                        <v:shape id="Straight Arrow Connector 195" o:spid="_x0000_s1640" type="#_x0000_t32" style="position:absolute;left:190;top:-3048;width:0;height:10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" strokeweight="1.25pt">
                          <v:stroke endarrow="classic" joinstyle="miter"/>
                        </v:shape>
                        <v:shape id="Straight Arrow Connector 196" o:spid="_x0000_s1641" type="#_x0000_t32" style="position:absolute;left:190;top:571;width:3816;height:7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" strokeweight="1.5pt">
                          <v:stroke endarrowwidth="narrow" endarrowlength="short" joinstyle="miter"/>
                        </v:shape>
                        <v:shape id="Straight Arrow Connector 199" o:spid="_x0000_s1642" type="#_x0000_t32" style="position:absolute;left:3911;top:476;width:0;height:7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" strokeweight="1pt">
                          <v:stroke dashstyle="3 1" joinstyle="miter"/>
                        </v:shape>
                        <v:shape id="Straight Arrow Connector 211" o:spid="_x0000_s1643" type="#_x0000_t32" style="position:absolute;left:7435;top:476;width:0;height:7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" strokeweight="1pt">
                          <v:stroke dashstyle="3 1" joinstyle="miter"/>
                        </v:shape>
                        <v:shape id="Straight Arrow Connector 213" o:spid="_x0000_s1644" type="#_x0000_t32" style="position:absolute;left:10826;top:571;width:0;height:7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" strokeweight="1pt">
                          <v:stroke dashstyle="3 1" joinstyle="miter"/>
                        </v:shape>
                        <v:shape id="Straight Arrow Connector 214" o:spid="_x0000_s1645" type="#_x0000_t32" style="position:absolute;left:4006;top:571;width:68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" strokeweight="1.5pt">
                          <v:stroke endarrowwidth="narrow" endarrowlength="short" joinstyle="miter"/>
                        </v:shape>
                        <v:shape id="Straight Arrow Connector 216" o:spid="_x0000_s1646" type="#_x0000_t32" style="position:absolute;left:292;top:476;width:46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" strokeweight="1pt">
                          <v:stroke dashstyle="3 1" joinstyle="miter"/>
                        </v:shape>
                      </v:group>
                      <v:shape id="Text Box 202" o:spid="_x0000_s1647" type="#_x0000_t202" style="position:absolute;left:10728;top:7469;width:4569;height:3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" filled="f" stroked="f" strokeweight=".5pt">
                        <v:textbox>
                          <w:txbxContent>
                            <w:p w14:paraId="7F9FAAE7" w14:textId="77777777" w:rsidR="00095442" w:rsidRPr="00512532" w:rsidRDefault="00095442" w:rsidP="00095442">
                              <w:pPr>
                                <w:rPr>
                                  <w:rFonts w:ascii="Cambria" w:hAnsi="Cambria"/>
                                  <w:b/>
                                  <w:color w:val="000000"/>
                                  <w:sz w:val="26"/>
                                  <w:szCs w:val="26"/>
                                </w:rPr>
                              </w:pPr>
                              <w:r w:rsidRPr="00512532">
                                <w:rPr>
                                  <w:rFonts w:ascii="Cambria" w:hAnsi="Cambria"/>
                                  <w:b/>
                                  <w:color w:val="000000"/>
                                  <w:sz w:val="26"/>
                                  <w:szCs w:val="26"/>
                                </w:rPr>
                                <w:t>t(s)</w:t>
                              </w:r>
                            </w:p>
                          </w:txbxContent>
                        </v:textbox>
                      </v:shape>
                      <v:shape id="Text Box 203" o:spid="_x0000_s1648" type="#_x0000_t202" style="position:absolute;left:-476;top:-1143;width:824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" filled="f" stroked="f" strokeweight=".5pt">
                        <v:textbox>
                          <w:txbxContent>
                            <w:p w14:paraId="78CCEA47" w14:textId="77777777" w:rsidR="00095442" w:rsidRPr="00512532" w:rsidRDefault="00095442" w:rsidP="00095442">
                              <w:pPr>
                                <w:rPr>
                                  <w:rFonts w:ascii="Cambria" w:hAnsi="Cambria"/>
                                  <w:b/>
                                  <w:color w:val="000000"/>
                                  <w:sz w:val="26"/>
                                  <w:szCs w:val="26"/>
                                </w:rPr>
                              </w:pPr>
                              <w:r w:rsidRPr="00512532">
                                <w:rPr>
                                  <w:rFonts w:ascii="Cambria" w:hAnsi="Cambria"/>
                                  <w:b/>
                                  <w:color w:val="000000"/>
                                  <w:sz w:val="26"/>
                                  <w:szCs w:val="26"/>
                                </w:rPr>
                                <w:t>v(m/s)</w:t>
                              </w:r>
                            </w:p>
                          </w:txbxContent>
                        </v:textbox>
                      </v:shape>
                      <v:shape id="Text Box 204" o:spid="_x0000_s1649" type="#_x0000_t202" style="position:absolute;left:-1612;top:10191;width:6222;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" filled="f" stroked="f" strokeweight=".5pt">
                        <v:textbox>
                          <w:txbxContent>
                            <w:p w14:paraId="2B002C36" w14:textId="77777777" w:rsidR="00095442" w:rsidRPr="00512532" w:rsidRDefault="00095442" w:rsidP="00095442">
                              <w:pPr>
                                <w:rPr>
                                  <w:rFonts w:ascii="Cambria" w:hAnsi="Cambria"/>
                                  <w:b/>
                                  <w:color w:val="000000"/>
                                  <w:sz w:val="26"/>
                                  <w:szCs w:val="26"/>
                                </w:rPr>
                              </w:pPr>
                              <w:r w:rsidRPr="00512532">
                                <w:rPr>
                                  <w:rFonts w:ascii="Cambria" w:hAnsi="Cambria"/>
                                  <w:b/>
                                  <w:color w:val="000000"/>
                                  <w:sz w:val="26"/>
                                  <w:szCs w:val="26"/>
                                </w:rPr>
                                <w:t>O</w:t>
                              </w:r>
                            </w:p>
                          </w:txbxContent>
                        </v:textbox>
                      </v:shape>
                      <v:shape id="Text Box 206" o:spid="_x0000_s1650" type="#_x0000_t202" style="position:absolute;left:2825;top:10191;width:622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" filled="f" stroked="f" strokeweight=".5pt">
                        <v:textbox>
                          <w:txbxContent>
                            <w:p w14:paraId="44B417F6" w14:textId="77777777" w:rsidR="00095442" w:rsidRPr="00512532" w:rsidRDefault="00095442" w:rsidP="00095442">
                              <w:pPr>
                                <w:rPr>
                                  <w:rFonts w:ascii="Cambria" w:hAnsi="Cambria"/>
                                  <w:b/>
                                  <w:color w:val="000000"/>
                                  <w:sz w:val="26"/>
                                  <w:szCs w:val="26"/>
                                </w:rPr>
                              </w:pPr>
                              <w:r w:rsidRPr="00512532">
                                <w:rPr>
                                  <w:rFonts w:ascii="Cambria" w:hAnsi="Cambria"/>
                                  <w:b/>
                                  <w:color w:val="000000"/>
                                  <w:sz w:val="26"/>
                                  <w:szCs w:val="26"/>
                                </w:rPr>
                                <w:t>1</w:t>
                              </w:r>
                            </w:p>
                          </w:txbxContent>
                        </v:textbox>
                      </v:shape>
                      <v:shape id="Text Box 207" o:spid="_x0000_s1651" type="#_x0000_t202" style="position:absolute;left:6064;top:10382;width:622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" filled="f" stroked="f" strokeweight=".5pt">
                        <v:textbox>
                          <w:txbxContent>
                            <w:p w14:paraId="6C78AF61" w14:textId="77777777" w:rsidR="00095442" w:rsidRPr="00512532" w:rsidRDefault="00095442" w:rsidP="00095442">
                              <w:pPr>
                                <w:rPr>
                                  <w:rFonts w:ascii="Cambria" w:hAnsi="Cambria"/>
                                  <w:b/>
                                  <w:color w:val="000000"/>
                                  <w:sz w:val="26"/>
                                  <w:szCs w:val="26"/>
                                </w:rPr>
                              </w:pPr>
                              <w:r w:rsidRPr="00512532">
                                <w:rPr>
                                  <w:rFonts w:ascii="Cambria" w:hAnsi="Cambria"/>
                                  <w:b/>
                                  <w:color w:val="000000"/>
                                  <w:sz w:val="26"/>
                                  <w:szCs w:val="26"/>
                                </w:rPr>
                                <w:t>2</w:t>
                              </w:r>
                            </w:p>
                          </w:txbxContent>
                        </v:textbox>
                      </v:shape>
                      <v:shape id="Text Box 215" o:spid="_x0000_s1652" type="#_x0000_t202" style="position:absolute;left:9639;top:10382;width:622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" filled="f" stroked="f" strokeweight=".5pt">
                        <v:textbox>
                          <w:txbxContent>
                            <w:p w14:paraId="5F940AEE" w14:textId="77777777" w:rsidR="00095442" w:rsidRPr="00512532" w:rsidRDefault="00095442" w:rsidP="00095442">
                              <w:pPr>
                                <w:rPr>
                                  <w:rFonts w:ascii="Cambria" w:hAnsi="Cambria"/>
                                  <w:b/>
                                  <w:color w:val="000000"/>
                                  <w:sz w:val="26"/>
                                  <w:szCs w:val="26"/>
                                </w:rPr>
                              </w:pPr>
                              <w:r w:rsidRPr="00512532">
                                <w:rPr>
                                  <w:rFonts w:ascii="Cambria" w:hAnsi="Cambria"/>
                                  <w:b/>
                                  <w:color w:val="000000"/>
                                  <w:sz w:val="26"/>
                                  <w:szCs w:val="26"/>
                                </w:rPr>
                                <w:t>3</w:t>
                              </w:r>
                            </w:p>
                          </w:txbxContent>
                        </v:textbox>
                      </v:shape>
                      <v:shape id="Text Box 217" o:spid="_x0000_s1653" type="#_x0000_t202" style="position:absolute;left:-2093;top:2156;width:6222;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" filled="f" stroked="f" strokeweight=".5pt">
                        <v:textbox>
                          <w:txbxContent>
                            <w:p w14:paraId="00327881" w14:textId="77777777" w:rsidR="00095442" w:rsidRPr="00512532" w:rsidRDefault="00095442" w:rsidP="00095442">
                              <w:pPr>
                                <w:rPr>
                                  <w:rFonts w:ascii="Cambria" w:hAnsi="Cambria"/>
                                  <w:b/>
                                  <w:color w:val="000000"/>
                                  <w:sz w:val="26"/>
                                  <w:szCs w:val="26"/>
                                </w:rPr>
                              </w:pPr>
                              <w:r w:rsidRPr="00512532">
                                <w:rPr>
                                  <w:rFonts w:ascii="Cambria" w:hAnsi="Cambria"/>
                                  <w:b/>
                                  <w:color w:val="000000"/>
                                  <w:sz w:val="26"/>
                                  <w:szCs w:val="26"/>
                                </w:rPr>
                                <w:t>8</w:t>
                              </w:r>
                            </w:p>
                          </w:txbxContent>
                        </v:textbox>
                      </v:shape>
                      <w10:anchorlock/>
                    </v:group>
                  </w:pict>
                </mc:Fallback>
              </mc:AlternateContent>
            </w:r>
          </w:p>
        </w:tc>
      </w:tr>
      <w:tr w:rsidR="00261E25" w:rsidRPr="00261E25" w14:paraId="14584332" w14:textId="77777777" w:rsidTr="00592AB2">
        <w:trPr>
          <w:gridAfter w:val="1"/>
          <w:wAfter w:w="16" w:type="dxa"/>
        </w:trPr>
        <w:tc>
          <w:tcPr>
            <w:tcW w:w="5850" w:type="dxa"/>
            <w:gridSpan w:val="2"/>
          </w:tcPr>
          <w:p w14:paraId="0D86D2D7" w14:textId="77777777" w:rsidR="00095442" w:rsidRPr="00261E25" w:rsidRDefault="00095442" w:rsidP="00592AB2">
            <w:pPr>
              <w:tabs>
                <w:tab w:val="left" w:pos="810"/>
                <w:tab w:val="left" w:pos="990"/>
              </w:tabs>
              <w:spacing w:line="276" w:lineRule="auto"/>
              <w:contextualSpacing/>
              <w:jc w:val="both"/>
              <w:rPr>
                <w:color w:val="auto"/>
                <w:sz w:val="26"/>
                <w:szCs w:val="26"/>
              </w:rPr>
            </w:pPr>
            <w:r w:rsidRPr="00261E25">
              <w:rPr>
                <w:rFonts w:eastAsia="Calibri"/>
                <w:b/>
                <w:iCs/>
                <w:color w:val="auto"/>
                <w:sz w:val="26"/>
                <w:szCs w:val="26"/>
                <w:lang w:val="fr-FR"/>
                <w14:ligatures w14:val="standardContextual"/>
              </w:rPr>
              <w:t xml:space="preserve">Câu 14 : </w:t>
            </w:r>
            <w:r w:rsidRPr="00261E25">
              <w:rPr>
                <w:color w:val="auto"/>
                <w:sz w:val="26"/>
                <w:szCs w:val="26"/>
              </w:rPr>
              <w:t>Một người chạy có đồ thị vận tốc theo thời gian như hình vẽ. Quãng đường người đó chạy được trong 16s kể từ lúc bắt đầu chạy là</w:t>
            </w:r>
          </w:p>
          <w:p w14:paraId="08532E18" w14:textId="77777777" w:rsidR="00095442" w:rsidRPr="00261E25" w:rsidRDefault="00095442" w:rsidP="00592AB2">
            <w:pPr>
              <w:tabs>
                <w:tab w:val="left" w:pos="990"/>
                <w:tab w:val="left" w:pos="2340"/>
                <w:tab w:val="left" w:pos="4939"/>
                <w:tab w:val="left" w:pos="7269"/>
              </w:tabs>
              <w:spacing w:line="276" w:lineRule="auto"/>
              <w:ind w:firstLine="333"/>
              <w:jc w:val="both"/>
              <w:rPr>
                <w:color w:val="auto"/>
                <w:sz w:val="26"/>
                <w:szCs w:val="26"/>
              </w:rPr>
            </w:pPr>
            <w:r w:rsidRPr="00261E25">
              <w:rPr>
                <w:b/>
                <w:color w:val="auto"/>
                <w:sz w:val="26"/>
                <w:szCs w:val="26"/>
                <w:highlight w:val="green"/>
                <w:u w:color="00B050"/>
              </w:rPr>
              <w:t>A</w:t>
            </w:r>
            <w:r w:rsidRPr="00261E25">
              <w:rPr>
                <w:b/>
                <w:color w:val="auto"/>
                <w:sz w:val="26"/>
                <w:szCs w:val="26"/>
                <w:highlight w:val="green"/>
              </w:rPr>
              <w:t xml:space="preserve">. </w:t>
            </w:r>
            <w:r w:rsidRPr="00261E25">
              <w:rPr>
                <w:color w:val="auto"/>
                <w:sz w:val="26"/>
                <w:szCs w:val="26"/>
                <w:highlight w:val="green"/>
              </w:rPr>
              <w:t>100m.</w:t>
            </w:r>
            <w:r w:rsidRPr="00261E25">
              <w:rPr>
                <w:color w:val="auto"/>
                <w:sz w:val="26"/>
                <w:szCs w:val="26"/>
              </w:rPr>
              <w:tab/>
            </w:r>
          </w:p>
          <w:p w14:paraId="7A1BF3BB" w14:textId="77777777" w:rsidR="00095442" w:rsidRPr="00261E25" w:rsidRDefault="00095442" w:rsidP="00592AB2">
            <w:pPr>
              <w:tabs>
                <w:tab w:val="left" w:pos="990"/>
                <w:tab w:val="left" w:pos="2340"/>
                <w:tab w:val="left" w:pos="4939"/>
                <w:tab w:val="left" w:pos="7269"/>
              </w:tabs>
              <w:spacing w:line="276" w:lineRule="auto"/>
              <w:ind w:firstLine="333"/>
              <w:jc w:val="both"/>
              <w:rPr>
                <w:color w:val="auto"/>
                <w:sz w:val="26"/>
                <w:szCs w:val="26"/>
              </w:rPr>
            </w:pPr>
            <w:r w:rsidRPr="00261E25">
              <w:rPr>
                <w:b/>
                <w:color w:val="auto"/>
                <w:sz w:val="26"/>
                <w:szCs w:val="26"/>
              </w:rPr>
              <w:t xml:space="preserve">B. </w:t>
            </w:r>
            <w:r w:rsidRPr="00261E25">
              <w:rPr>
                <w:color w:val="auto"/>
                <w:sz w:val="26"/>
                <w:szCs w:val="26"/>
              </w:rPr>
              <w:t>75m.</w:t>
            </w:r>
          </w:p>
          <w:p w14:paraId="1D6242CC" w14:textId="77777777" w:rsidR="00095442" w:rsidRPr="00261E25" w:rsidRDefault="00095442" w:rsidP="00592AB2">
            <w:pPr>
              <w:tabs>
                <w:tab w:val="left" w:pos="990"/>
                <w:tab w:val="left" w:pos="2340"/>
                <w:tab w:val="left" w:pos="4939"/>
                <w:tab w:val="left" w:pos="7269"/>
              </w:tabs>
              <w:spacing w:line="276" w:lineRule="auto"/>
              <w:ind w:firstLine="333"/>
              <w:jc w:val="both"/>
              <w:rPr>
                <w:color w:val="auto"/>
                <w:sz w:val="26"/>
                <w:szCs w:val="26"/>
              </w:rPr>
            </w:pPr>
            <w:r w:rsidRPr="00261E25">
              <w:rPr>
                <w:b/>
                <w:color w:val="auto"/>
                <w:sz w:val="26"/>
                <w:szCs w:val="26"/>
              </w:rPr>
              <w:t xml:space="preserve">C. </w:t>
            </w:r>
            <w:r w:rsidRPr="00261E25">
              <w:rPr>
                <w:color w:val="auto"/>
                <w:sz w:val="26"/>
                <w:szCs w:val="26"/>
              </w:rPr>
              <w:t>125m</w:t>
            </w:r>
            <w:r w:rsidRPr="00261E25">
              <w:rPr>
                <w:color w:val="auto"/>
                <w:sz w:val="26"/>
                <w:szCs w:val="26"/>
              </w:rPr>
              <w:tab/>
            </w:r>
          </w:p>
          <w:p w14:paraId="5DA95B4F" w14:textId="77777777" w:rsidR="00095442" w:rsidRPr="00261E25" w:rsidRDefault="00095442" w:rsidP="00592AB2">
            <w:pPr>
              <w:tabs>
                <w:tab w:val="left" w:pos="990"/>
                <w:tab w:val="left" w:pos="2340"/>
                <w:tab w:val="left" w:pos="4939"/>
                <w:tab w:val="left" w:pos="7269"/>
              </w:tabs>
              <w:spacing w:line="276" w:lineRule="auto"/>
              <w:ind w:firstLine="333"/>
              <w:jc w:val="both"/>
              <w:rPr>
                <w:color w:val="auto"/>
                <w:sz w:val="26"/>
                <w:szCs w:val="26"/>
              </w:rPr>
            </w:pPr>
            <w:r w:rsidRPr="00261E25">
              <w:rPr>
                <w:b/>
                <w:color w:val="auto"/>
                <w:sz w:val="26"/>
                <w:szCs w:val="26"/>
              </w:rPr>
              <w:t xml:space="preserve">D. </w:t>
            </w:r>
            <w:r w:rsidRPr="00261E25">
              <w:rPr>
                <w:color w:val="auto"/>
                <w:sz w:val="26"/>
                <w:szCs w:val="26"/>
              </w:rPr>
              <w:t>150m.</w:t>
            </w:r>
          </w:p>
        </w:tc>
        <w:tc>
          <w:tcPr>
            <w:tcW w:w="3780" w:type="dxa"/>
          </w:tcPr>
          <w:p w14:paraId="4520BF50" w14:textId="77777777" w:rsidR="00095442" w:rsidRPr="00261E25" w:rsidRDefault="00095442" w:rsidP="00592AB2">
            <w:pPr>
              <w:tabs>
                <w:tab w:val="left" w:pos="284"/>
                <w:tab w:val="left" w:pos="567"/>
                <w:tab w:val="left" w:pos="990"/>
                <w:tab w:val="left" w:pos="1890"/>
                <w:tab w:val="left" w:pos="3870"/>
              </w:tabs>
              <w:spacing w:line="276" w:lineRule="auto"/>
              <w:jc w:val="both"/>
              <w:rPr>
                <w:color w:val="auto"/>
                <w:sz w:val="26"/>
                <w:szCs w:val="26"/>
                <w:lang w:val="nl-NL"/>
              </w:rPr>
            </w:pPr>
            <w:r w:rsidRPr="00261E25">
              <w:rPr>
                <w:noProof/>
                <w:color w:val="auto"/>
                <w:sz w:val="26"/>
                <w:szCs w:val="26"/>
              </w:rPr>
              <mc:AlternateContent>
                <mc:Choice Requires="wpg">
                  <w:drawing>
                    <wp:inline distT="0" distB="0" distL="0" distR="0" wp14:anchorId="138664D1" wp14:editId="25D671AE">
                      <wp:extent cx="2253325" cy="1504315"/>
                      <wp:effectExtent l="0" t="0" r="0" b="635"/>
                      <wp:docPr id="1097800360" name="Group 29"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3325" cy="1504315"/>
                                <a:chOff x="198" y="12164"/>
                                <a:chExt cx="4290" cy="2752"/>
                              </a:xfrm>
                            </wpg:grpSpPr>
                            <wpg:grpSp>
                              <wpg:cNvPr id="1082768123" name="Group 4"/>
                              <wpg:cNvGrpSpPr>
                                <a:grpSpLocks/>
                              </wpg:cNvGrpSpPr>
                              <wpg:grpSpPr bwMode="auto">
                                <a:xfrm>
                                  <a:off x="198" y="12164"/>
                                  <a:ext cx="4290" cy="2752"/>
                                  <a:chOff x="3978" y="11804"/>
                                  <a:chExt cx="4290" cy="2752"/>
                                </a:xfrm>
                              </wpg:grpSpPr>
                              <wps:wsp>
                                <wps:cNvPr id="233481658" name="Line 5"/>
                                <wps:cNvCnPr>
                                  <a:cxnSpLocks noChangeShapeType="1"/>
                                </wps:cNvCnPr>
                                <wps:spPr bwMode="auto">
                                  <a:xfrm>
                                    <a:off x="4416" y="12158"/>
                                    <a:ext cx="0" cy="1984"/>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36605761" name="Line 6"/>
                                <wps:cNvCnPr>
                                  <a:cxnSpLocks noChangeShapeType="1"/>
                                </wps:cNvCnPr>
                                <wps:spPr bwMode="auto">
                                  <a:xfrm>
                                    <a:off x="4421" y="14154"/>
                                    <a:ext cx="332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2147542" name="Line 7"/>
                                <wps:cNvCnPr>
                                  <a:cxnSpLocks noChangeShapeType="1"/>
                                </wps:cNvCnPr>
                                <wps:spPr bwMode="auto">
                                  <a:xfrm flipV="1">
                                    <a:off x="4420" y="12750"/>
                                    <a:ext cx="330" cy="13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069750" name="Line 8"/>
                                <wps:cNvCnPr>
                                  <a:cxnSpLocks noChangeShapeType="1"/>
                                </wps:cNvCnPr>
                                <wps:spPr bwMode="auto">
                                  <a:xfrm>
                                    <a:off x="4750" y="12750"/>
                                    <a:ext cx="1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0306034" name="Line 9"/>
                                <wps:cNvCnPr>
                                  <a:cxnSpLocks noChangeShapeType="1"/>
                                </wps:cNvCnPr>
                                <wps:spPr bwMode="auto">
                                  <a:xfrm>
                                    <a:off x="6144" y="12750"/>
                                    <a:ext cx="316" cy="7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35227805" name="Line 10"/>
                                <wps:cNvCnPr>
                                  <a:cxnSpLocks noChangeShapeType="1"/>
                                </wps:cNvCnPr>
                                <wps:spPr bwMode="auto">
                                  <a:xfrm>
                                    <a:off x="6450" y="13450"/>
                                    <a:ext cx="6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6690677" name="Text Box 11"/>
                                <wps:cNvSpPr txBox="1">
                                  <a:spLocks noChangeArrowheads="1"/>
                                </wps:cNvSpPr>
                                <wps:spPr bwMode="auto">
                                  <a:xfrm>
                                    <a:off x="4403" y="11804"/>
                                    <a:ext cx="1315"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C3029" w14:textId="77777777" w:rsidR="00095442" w:rsidRPr="00512532" w:rsidRDefault="00095442" w:rsidP="00095442">
                                      <w:pPr>
                                        <w:rPr>
                                          <w:rFonts w:ascii="Cambria" w:hAnsi="Cambria"/>
                                          <w:color w:val="000000"/>
                                          <w:sz w:val="26"/>
                                          <w:szCs w:val="26"/>
                                        </w:rPr>
                                      </w:pPr>
                                      <w:r w:rsidRPr="00512532">
                                        <w:rPr>
                                          <w:rFonts w:ascii="Cambria" w:hAnsi="Cambria"/>
                                          <w:color w:val="000000"/>
                                          <w:sz w:val="26"/>
                                          <w:szCs w:val="26"/>
                                        </w:rPr>
                                        <w:t>v(m/s)</w:t>
                                      </w:r>
                                    </w:p>
                                  </w:txbxContent>
                                </wps:txbx>
                                <wps:bodyPr rot="0" vert="horz" wrap="square" lIns="91440" tIns="45720" rIns="91440" bIns="45720" anchor="t" anchorCtr="0" upright="1">
                                  <a:noAutofit/>
                                </wps:bodyPr>
                              </wps:wsp>
                              <wps:wsp>
                                <wps:cNvPr id="566869804" name="Text Box 12"/>
                                <wps:cNvSpPr txBox="1">
                                  <a:spLocks noChangeArrowheads="1"/>
                                </wps:cNvSpPr>
                                <wps:spPr bwMode="auto">
                                  <a:xfrm>
                                    <a:off x="7403" y="13632"/>
                                    <a:ext cx="865"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D2DE7" w14:textId="77777777" w:rsidR="00095442" w:rsidRPr="00512532" w:rsidRDefault="00095442" w:rsidP="00095442">
                                      <w:pPr>
                                        <w:rPr>
                                          <w:rFonts w:ascii="Cambria" w:hAnsi="Cambria"/>
                                          <w:color w:val="000000"/>
                                          <w:sz w:val="26"/>
                                          <w:szCs w:val="26"/>
                                        </w:rPr>
                                      </w:pPr>
                                      <w:r w:rsidRPr="00512532">
                                        <w:rPr>
                                          <w:rFonts w:ascii="Cambria" w:hAnsi="Cambria"/>
                                          <w:color w:val="000000"/>
                                          <w:sz w:val="26"/>
                                          <w:szCs w:val="26"/>
                                        </w:rPr>
                                        <w:t>t(s)</w:t>
                                      </w:r>
                                    </w:p>
                                  </w:txbxContent>
                                </wps:txbx>
                                <wps:bodyPr rot="0" vert="horz" wrap="square" lIns="91440" tIns="45720" rIns="91440" bIns="45720" anchor="t" anchorCtr="0" upright="1">
                                  <a:noAutofit/>
                                </wps:bodyPr>
                              </wps:wsp>
                              <wps:wsp>
                                <wps:cNvPr id="702456357" name="Text Box 13"/>
                                <wps:cNvSpPr txBox="1">
                                  <a:spLocks noChangeArrowheads="1"/>
                                </wps:cNvSpPr>
                                <wps:spPr bwMode="auto">
                                  <a:xfrm>
                                    <a:off x="3978" y="13180"/>
                                    <a:ext cx="57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9EA81" w14:textId="77777777" w:rsidR="00095442" w:rsidRPr="00512532" w:rsidRDefault="00095442" w:rsidP="00095442">
                                      <w:pPr>
                                        <w:rPr>
                                          <w:rFonts w:ascii="Cambria" w:hAnsi="Cambria"/>
                                          <w:color w:val="000000"/>
                                          <w:sz w:val="26"/>
                                          <w:szCs w:val="26"/>
                                        </w:rPr>
                                      </w:pPr>
                                      <w:r w:rsidRPr="00512532">
                                        <w:rPr>
                                          <w:rFonts w:ascii="Cambria" w:hAnsi="Cambria"/>
                                          <w:color w:val="000000"/>
                                          <w:sz w:val="26"/>
                                          <w:szCs w:val="26"/>
                                        </w:rPr>
                                        <w:t>4</w:t>
                                      </w:r>
                                    </w:p>
                                  </w:txbxContent>
                                </wps:txbx>
                                <wps:bodyPr rot="0" vert="horz" wrap="square" lIns="91440" tIns="45720" rIns="91440" bIns="45720" anchor="t" anchorCtr="0" upright="1">
                                  <a:noAutofit/>
                                </wps:bodyPr>
                              </wps:wsp>
                              <wps:wsp>
                                <wps:cNvPr id="298114566" name="Text Box 14"/>
                                <wps:cNvSpPr txBox="1">
                                  <a:spLocks noChangeArrowheads="1"/>
                                </wps:cNvSpPr>
                                <wps:spPr bwMode="auto">
                                  <a:xfrm>
                                    <a:off x="5599" y="14036"/>
                                    <a:ext cx="57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DDCDB" w14:textId="77777777" w:rsidR="00095442" w:rsidRPr="00512532" w:rsidRDefault="00095442" w:rsidP="00095442">
                                      <w:pPr>
                                        <w:rPr>
                                          <w:rFonts w:ascii="Cambria" w:hAnsi="Cambria"/>
                                          <w:color w:val="000000"/>
                                          <w:sz w:val="26"/>
                                          <w:szCs w:val="26"/>
                                        </w:rPr>
                                      </w:pPr>
                                      <w:r w:rsidRPr="00512532">
                                        <w:rPr>
                                          <w:rFonts w:ascii="Cambria" w:hAnsi="Cambria"/>
                                          <w:color w:val="000000"/>
                                          <w:sz w:val="26"/>
                                          <w:szCs w:val="26"/>
                                        </w:rPr>
                                        <w:t>8</w:t>
                                      </w:r>
                                    </w:p>
                                  </w:txbxContent>
                                </wps:txbx>
                                <wps:bodyPr rot="0" vert="horz" wrap="square" lIns="91440" tIns="45720" rIns="91440" bIns="45720" anchor="t" anchorCtr="0" upright="1">
                                  <a:noAutofit/>
                                </wps:bodyPr>
                              </wps:wsp>
                              <wps:wsp>
                                <wps:cNvPr id="576256733" name="Text Box 15"/>
                                <wps:cNvSpPr txBox="1">
                                  <a:spLocks noChangeArrowheads="1"/>
                                </wps:cNvSpPr>
                                <wps:spPr bwMode="auto">
                                  <a:xfrm>
                                    <a:off x="4893" y="14036"/>
                                    <a:ext cx="57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780CD" w14:textId="77777777" w:rsidR="00095442" w:rsidRPr="00512532" w:rsidRDefault="00095442" w:rsidP="00095442">
                                      <w:pPr>
                                        <w:rPr>
                                          <w:rFonts w:ascii="Cambria" w:hAnsi="Cambria"/>
                                          <w:color w:val="000000"/>
                                          <w:sz w:val="26"/>
                                          <w:szCs w:val="26"/>
                                        </w:rPr>
                                      </w:pPr>
                                      <w:r w:rsidRPr="00512532">
                                        <w:rPr>
                                          <w:rFonts w:ascii="Cambria" w:hAnsi="Cambria"/>
                                          <w:color w:val="000000"/>
                                          <w:sz w:val="26"/>
                                          <w:szCs w:val="26"/>
                                        </w:rPr>
                                        <w:t>4</w:t>
                                      </w:r>
                                    </w:p>
                                  </w:txbxContent>
                                </wps:txbx>
                                <wps:bodyPr rot="0" vert="horz" wrap="square" lIns="91440" tIns="45720" rIns="91440" bIns="45720" anchor="t" anchorCtr="0" upright="1">
                                  <a:noAutofit/>
                                </wps:bodyPr>
                              </wps:wsp>
                              <wps:wsp>
                                <wps:cNvPr id="144804379" name="Text Box 16"/>
                                <wps:cNvSpPr txBox="1">
                                  <a:spLocks noChangeArrowheads="1"/>
                                </wps:cNvSpPr>
                                <wps:spPr bwMode="auto">
                                  <a:xfrm>
                                    <a:off x="6169" y="14083"/>
                                    <a:ext cx="764"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3C56D" w14:textId="77777777" w:rsidR="00095442" w:rsidRPr="00512532" w:rsidRDefault="00095442" w:rsidP="00095442">
                                      <w:pPr>
                                        <w:rPr>
                                          <w:rFonts w:ascii="Cambria" w:hAnsi="Cambria"/>
                                          <w:color w:val="000000"/>
                                          <w:sz w:val="26"/>
                                          <w:szCs w:val="26"/>
                                        </w:rPr>
                                      </w:pPr>
                                      <w:r w:rsidRPr="00512532">
                                        <w:rPr>
                                          <w:rFonts w:ascii="Cambria" w:hAnsi="Cambria"/>
                                          <w:color w:val="000000"/>
                                          <w:sz w:val="26"/>
                                          <w:szCs w:val="26"/>
                                        </w:rPr>
                                        <w:t>12</w:t>
                                      </w:r>
                                    </w:p>
                                  </w:txbxContent>
                                </wps:txbx>
                                <wps:bodyPr rot="0" vert="horz" wrap="square" lIns="91440" tIns="45720" rIns="91440" bIns="45720" anchor="t" anchorCtr="0" upright="1">
                                  <a:noAutofit/>
                                </wps:bodyPr>
                              </wps:wsp>
                              <wps:wsp>
                                <wps:cNvPr id="1443628740" name="Text Box 17"/>
                                <wps:cNvSpPr txBox="1">
                                  <a:spLocks noChangeArrowheads="1"/>
                                </wps:cNvSpPr>
                                <wps:spPr bwMode="auto">
                                  <a:xfrm>
                                    <a:off x="6893" y="14096"/>
                                    <a:ext cx="746"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F4EED" w14:textId="77777777" w:rsidR="00095442" w:rsidRPr="00512532" w:rsidRDefault="00095442" w:rsidP="00095442">
                                      <w:pPr>
                                        <w:rPr>
                                          <w:rFonts w:ascii="Cambria" w:hAnsi="Cambria"/>
                                          <w:color w:val="000000"/>
                                          <w:sz w:val="26"/>
                                          <w:szCs w:val="26"/>
                                        </w:rPr>
                                      </w:pPr>
                                      <w:r w:rsidRPr="00512532">
                                        <w:rPr>
                                          <w:rFonts w:ascii="Cambria" w:hAnsi="Cambria"/>
                                          <w:color w:val="000000"/>
                                          <w:sz w:val="26"/>
                                          <w:szCs w:val="26"/>
                                        </w:rPr>
                                        <w:t>16</w:t>
                                      </w:r>
                                    </w:p>
                                  </w:txbxContent>
                                </wps:txbx>
                                <wps:bodyPr rot="0" vert="horz" wrap="square" lIns="91440" tIns="45720" rIns="91440" bIns="45720" anchor="t" anchorCtr="0" upright="1">
                                  <a:noAutofit/>
                                </wps:bodyPr>
                              </wps:wsp>
                              <wps:wsp>
                                <wps:cNvPr id="1239842497" name="Text Box 18"/>
                                <wps:cNvSpPr txBox="1">
                                  <a:spLocks noChangeArrowheads="1"/>
                                </wps:cNvSpPr>
                                <wps:spPr bwMode="auto">
                                  <a:xfrm>
                                    <a:off x="3998" y="12497"/>
                                    <a:ext cx="681"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FAD8B" w14:textId="77777777" w:rsidR="00095442" w:rsidRPr="00512532" w:rsidRDefault="00095442" w:rsidP="00095442">
                                      <w:pPr>
                                        <w:rPr>
                                          <w:rFonts w:ascii="Cambria" w:hAnsi="Cambria"/>
                                          <w:color w:val="000000"/>
                                          <w:sz w:val="26"/>
                                          <w:szCs w:val="26"/>
                                        </w:rPr>
                                      </w:pPr>
                                      <w:r w:rsidRPr="00512532">
                                        <w:rPr>
                                          <w:rFonts w:ascii="Cambria" w:hAnsi="Cambria"/>
                                          <w:color w:val="000000"/>
                                          <w:sz w:val="26"/>
                                          <w:szCs w:val="26"/>
                                        </w:rPr>
                                        <w:t>8</w:t>
                                      </w:r>
                                    </w:p>
                                  </w:txbxContent>
                                </wps:txbx>
                                <wps:bodyPr rot="0" vert="horz" wrap="square" lIns="91440" tIns="45720" rIns="91440" bIns="45720" anchor="t" anchorCtr="0" upright="1">
                                  <a:noAutofit/>
                                </wps:bodyPr>
                              </wps:wsp>
                              <wps:wsp>
                                <wps:cNvPr id="1673828163" name="Text Box 15"/>
                                <wps:cNvSpPr txBox="1">
                                  <a:spLocks noChangeArrowheads="1"/>
                                </wps:cNvSpPr>
                                <wps:spPr bwMode="auto">
                                  <a:xfrm>
                                    <a:off x="4128" y="13976"/>
                                    <a:ext cx="66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1CE91" w14:textId="77777777" w:rsidR="00095442" w:rsidRPr="00512532" w:rsidRDefault="00095442" w:rsidP="00095442">
                                      <w:pPr>
                                        <w:rPr>
                                          <w:rFonts w:ascii="Cambria" w:hAnsi="Cambria"/>
                                          <w:color w:val="000000"/>
                                          <w:sz w:val="26"/>
                                          <w:szCs w:val="26"/>
                                        </w:rPr>
                                      </w:pPr>
                                      <w:r w:rsidRPr="00512532">
                                        <w:rPr>
                                          <w:rFonts w:ascii="Cambria" w:hAnsi="Cambria"/>
                                          <w:color w:val="000000"/>
                                          <w:sz w:val="26"/>
                                          <w:szCs w:val="26"/>
                                        </w:rPr>
                                        <w:t>O</w:t>
                                      </w:r>
                                    </w:p>
                                  </w:txbxContent>
                                </wps:txbx>
                                <wps:bodyPr rot="0" vert="horz" wrap="square" lIns="91440" tIns="45720" rIns="91440" bIns="45720" anchor="t" anchorCtr="0" upright="1">
                                  <a:noAutofit/>
                                </wps:bodyPr>
                              </wps:wsp>
                            </wpg:grpSp>
                            <wpg:grpSp>
                              <wpg:cNvPr id="1120456494" name="Group 19"/>
                              <wpg:cNvGrpSpPr>
                                <a:grpSpLocks/>
                              </wpg:cNvGrpSpPr>
                              <wpg:grpSpPr bwMode="auto">
                                <a:xfrm>
                                  <a:off x="623" y="12741"/>
                                  <a:ext cx="3075" cy="1765"/>
                                  <a:chOff x="4409" y="12948"/>
                                  <a:chExt cx="3075" cy="1765"/>
                                </a:xfrm>
                              </wpg:grpSpPr>
                              <wps:wsp>
                                <wps:cNvPr id="133434930" name="Line 20"/>
                                <wps:cNvCnPr>
                                  <a:cxnSpLocks noChangeShapeType="1"/>
                                </wps:cNvCnPr>
                                <wps:spPr bwMode="auto">
                                  <a:xfrm>
                                    <a:off x="4422" y="13659"/>
                                    <a:ext cx="3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1274888" name="Line 21"/>
                                <wps:cNvCnPr>
                                  <a:cxnSpLocks noChangeShapeType="1"/>
                                </wps:cNvCnPr>
                                <wps:spPr bwMode="auto">
                                  <a:xfrm>
                                    <a:off x="4419" y="12954"/>
                                    <a:ext cx="3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325375" name="Line 22"/>
                                <wps:cNvCnPr>
                                  <a:cxnSpLocks noChangeShapeType="1"/>
                                </wps:cNvCnPr>
                                <wps:spPr bwMode="auto">
                                  <a:xfrm>
                                    <a:off x="4422" y="13309"/>
                                    <a:ext cx="3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6302148" name="Line 23"/>
                                <wps:cNvCnPr>
                                  <a:cxnSpLocks noChangeShapeType="1"/>
                                </wps:cNvCnPr>
                                <wps:spPr bwMode="auto">
                                  <a:xfrm>
                                    <a:off x="4409" y="14006"/>
                                    <a:ext cx="30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2276815" name="Line 24"/>
                                <wps:cNvCnPr>
                                  <a:cxnSpLocks noChangeShapeType="1"/>
                                </wps:cNvCnPr>
                                <wps:spPr bwMode="auto">
                                  <a:xfrm>
                                    <a:off x="4417" y="14369"/>
                                    <a:ext cx="3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4499150" name="Line 25"/>
                                <wps:cNvCnPr>
                                  <a:cxnSpLocks noChangeShapeType="1"/>
                                </wps:cNvCnPr>
                                <wps:spPr bwMode="auto">
                                  <a:xfrm>
                                    <a:off x="4416" y="14713"/>
                                    <a:ext cx="3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4332807" name="Line 26"/>
                                <wps:cNvCnPr>
                                  <a:cxnSpLocks noChangeShapeType="1"/>
                                </wps:cNvCnPr>
                                <wps:spPr bwMode="auto">
                                  <a:xfrm>
                                    <a:off x="4419" y="12954"/>
                                    <a:ext cx="0" cy="1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7909134" name="Line 27"/>
                                <wps:cNvCnPr>
                                  <a:cxnSpLocks noChangeShapeType="1"/>
                                </wps:cNvCnPr>
                                <wps:spPr bwMode="auto">
                                  <a:xfrm>
                                    <a:off x="7484" y="12954"/>
                                    <a:ext cx="0" cy="1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539215" name="Line 28"/>
                                <wps:cNvCnPr>
                                  <a:cxnSpLocks noChangeShapeType="1"/>
                                </wps:cNvCnPr>
                                <wps:spPr bwMode="auto">
                                  <a:xfrm>
                                    <a:off x="7154" y="12954"/>
                                    <a:ext cx="0" cy="1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804457" name="Line 29"/>
                                <wps:cNvCnPr>
                                  <a:cxnSpLocks noChangeShapeType="1"/>
                                </wps:cNvCnPr>
                                <wps:spPr bwMode="auto">
                                  <a:xfrm>
                                    <a:off x="6807" y="12957"/>
                                    <a:ext cx="0" cy="1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721411" name="Line 30"/>
                                <wps:cNvCnPr>
                                  <a:cxnSpLocks noChangeShapeType="1"/>
                                </wps:cNvCnPr>
                                <wps:spPr bwMode="auto">
                                  <a:xfrm>
                                    <a:off x="6458" y="12948"/>
                                    <a:ext cx="0" cy="1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117029" name="Line 31"/>
                                <wps:cNvCnPr>
                                  <a:cxnSpLocks noChangeShapeType="1"/>
                                </wps:cNvCnPr>
                                <wps:spPr bwMode="auto">
                                  <a:xfrm>
                                    <a:off x="6123" y="12948"/>
                                    <a:ext cx="0" cy="1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194954" name="Line 32"/>
                                <wps:cNvCnPr>
                                  <a:cxnSpLocks noChangeShapeType="1"/>
                                </wps:cNvCnPr>
                                <wps:spPr bwMode="auto">
                                  <a:xfrm>
                                    <a:off x="5787" y="12957"/>
                                    <a:ext cx="0" cy="1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453424" name="Line 33"/>
                                <wps:cNvCnPr>
                                  <a:cxnSpLocks noChangeShapeType="1"/>
                                </wps:cNvCnPr>
                                <wps:spPr bwMode="auto">
                                  <a:xfrm>
                                    <a:off x="5434" y="12954"/>
                                    <a:ext cx="0" cy="1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8912900" name="Line 34"/>
                                <wps:cNvCnPr>
                                  <a:cxnSpLocks noChangeShapeType="1"/>
                                </wps:cNvCnPr>
                                <wps:spPr bwMode="auto">
                                  <a:xfrm>
                                    <a:off x="5111" y="12951"/>
                                    <a:ext cx="0" cy="1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659522" name="Line 35"/>
                                <wps:cNvCnPr>
                                  <a:cxnSpLocks noChangeShapeType="1"/>
                                </wps:cNvCnPr>
                                <wps:spPr bwMode="auto">
                                  <a:xfrm>
                                    <a:off x="4768" y="12948"/>
                                    <a:ext cx="0" cy="1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xmlns:w16du="http://schemas.microsoft.com/office/word/2023/wordml/word16du">
                  <w:pict>
                    <v:group w14:anchorId="138664D1" id="Group 29" o:spid="_x0000_s1654" alt="50 hthy" style="width:177.45pt;height:118.45pt;mso-position-horizontal-relative:char;mso-position-vertical-relative:line" coordorigin="198,12164" coordsize="4290,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">
                      <v:group id="Group 4" o:spid="_x0000_s1655" style="position:absolute;left:198;top:12164;width:4290;height:2752" coordorigin="3978,11804" coordsize="4290,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">
                        <v:line id="Line 5" o:spid="_x0000_s1656" style="position:absolute;visibility:visible;mso-wrap-style:square" from="4416,12158" to="4416,1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">
                          <v:stroke startarrow="block"/>
                        </v:line>
                        <v:line id="Line 6" o:spid="_x0000_s1657" style="position:absolute;visibility:visible;mso-wrap-style:square" from="4421,14154" to="7749,1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">
                          <v:stroke endarrow="block"/>
                        </v:line>
                        <v:line id="Line 7" o:spid="_x0000_s1658" style="position:absolute;flip:y;visibility:visible;mso-wrap-style:square" from="4420,12750" to="4750,1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" strokeweight="1.5pt"/>
                        <v:line id="Line 8" o:spid="_x0000_s1659" style="position:absolute;visibility:visible;mso-wrap-style:square" from="4750,12750" to="6110,1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" strokeweight="1.5pt"/>
                        <v:line id="Line 9" o:spid="_x0000_s1660" style="position:absolute;visibility:visible;mso-wrap-style:square" from="6144,12750" to="6460,1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" strokeweight="1.5pt"/>
                        <v:line id="Line 10" o:spid="_x0000_s1661" style="position:absolute;visibility:visible;mso-wrap-style:square" from="6450,13450" to="7130,1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" strokeweight="1.5pt"/>
                        <v:shape id="Text Box 11" o:spid="_x0000_s1662" type="#_x0000_t202" style="position:absolute;left:4403;top:11804;width:1315;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" filled="f" stroked="f">
                          <v:textbox>
                            <w:txbxContent>
                              <w:p w14:paraId="2A1C3029" w14:textId="77777777" w:rsidR="00095442" w:rsidRPr="00512532" w:rsidRDefault="00095442" w:rsidP="00095442">
                                <w:pPr>
                                  <w:rPr>
                                    <w:rFonts w:ascii="Cambria" w:hAnsi="Cambria"/>
                                    <w:color w:val="000000"/>
                                    <w:sz w:val="26"/>
                                    <w:szCs w:val="26"/>
                                  </w:rPr>
                                </w:pPr>
                                <w:r w:rsidRPr="00512532">
                                  <w:rPr>
                                    <w:rFonts w:ascii="Cambria" w:hAnsi="Cambria"/>
                                    <w:color w:val="000000"/>
                                    <w:sz w:val="26"/>
                                    <w:szCs w:val="26"/>
                                  </w:rPr>
                                  <w:t>v(m/s)</w:t>
                                </w:r>
                              </w:p>
                            </w:txbxContent>
                          </v:textbox>
                        </v:shape>
                        <v:shape id="Text Box 12" o:spid="_x0000_s1663" type="#_x0000_t202" style="position:absolute;left:7403;top:13632;width:865;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" filled="f" stroked="f">
                          <v:textbox>
                            <w:txbxContent>
                              <w:p w14:paraId="6D4D2DE7" w14:textId="77777777" w:rsidR="00095442" w:rsidRPr="00512532" w:rsidRDefault="00095442" w:rsidP="00095442">
                                <w:pPr>
                                  <w:rPr>
                                    <w:rFonts w:ascii="Cambria" w:hAnsi="Cambria"/>
                                    <w:color w:val="000000"/>
                                    <w:sz w:val="26"/>
                                    <w:szCs w:val="26"/>
                                  </w:rPr>
                                </w:pPr>
                                <w:r w:rsidRPr="00512532">
                                  <w:rPr>
                                    <w:rFonts w:ascii="Cambria" w:hAnsi="Cambria"/>
                                    <w:color w:val="000000"/>
                                    <w:sz w:val="26"/>
                                    <w:szCs w:val="26"/>
                                  </w:rPr>
                                  <w:t>t(s)</w:t>
                                </w:r>
                              </w:p>
                            </w:txbxContent>
                          </v:textbox>
                        </v:shape>
                        <v:shape id="Text Box 13" o:spid="_x0000_s1664" type="#_x0000_t202" style="position:absolute;left:3978;top:13180;width:57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" filled="f" stroked="f">
                          <v:textbox>
                            <w:txbxContent>
                              <w:p w14:paraId="6C49EA81" w14:textId="77777777" w:rsidR="00095442" w:rsidRPr="00512532" w:rsidRDefault="00095442" w:rsidP="00095442">
                                <w:pPr>
                                  <w:rPr>
                                    <w:rFonts w:ascii="Cambria" w:hAnsi="Cambria"/>
                                    <w:color w:val="000000"/>
                                    <w:sz w:val="26"/>
                                    <w:szCs w:val="26"/>
                                  </w:rPr>
                                </w:pPr>
                                <w:r w:rsidRPr="00512532">
                                  <w:rPr>
                                    <w:rFonts w:ascii="Cambria" w:hAnsi="Cambria"/>
                                    <w:color w:val="000000"/>
                                    <w:sz w:val="26"/>
                                    <w:szCs w:val="26"/>
                                  </w:rPr>
                                  <w:t>4</w:t>
                                </w:r>
                              </w:p>
                            </w:txbxContent>
                          </v:textbox>
                        </v:shape>
                        <v:shape id="Text Box 14" o:spid="_x0000_s1665" type="#_x0000_t202" style="position:absolute;left:5599;top:14036;width:57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" filled="f" stroked="f">
                          <v:textbox>
                            <w:txbxContent>
                              <w:p w14:paraId="6FDDDCDB" w14:textId="77777777" w:rsidR="00095442" w:rsidRPr="00512532" w:rsidRDefault="00095442" w:rsidP="00095442">
                                <w:pPr>
                                  <w:rPr>
                                    <w:rFonts w:ascii="Cambria" w:hAnsi="Cambria"/>
                                    <w:color w:val="000000"/>
                                    <w:sz w:val="26"/>
                                    <w:szCs w:val="26"/>
                                  </w:rPr>
                                </w:pPr>
                                <w:r w:rsidRPr="00512532">
                                  <w:rPr>
                                    <w:rFonts w:ascii="Cambria" w:hAnsi="Cambria"/>
                                    <w:color w:val="000000"/>
                                    <w:sz w:val="26"/>
                                    <w:szCs w:val="26"/>
                                  </w:rPr>
                                  <w:t>8</w:t>
                                </w:r>
                              </w:p>
                            </w:txbxContent>
                          </v:textbox>
                        </v:shape>
                        <v:shape id="Text Box 15" o:spid="_x0000_s1666" type="#_x0000_t202" style="position:absolute;left:4893;top:14036;width:57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" filled="f" stroked="f">
                          <v:textbox>
                            <w:txbxContent>
                              <w:p w14:paraId="088780CD" w14:textId="77777777" w:rsidR="00095442" w:rsidRPr="00512532" w:rsidRDefault="00095442" w:rsidP="00095442">
                                <w:pPr>
                                  <w:rPr>
                                    <w:rFonts w:ascii="Cambria" w:hAnsi="Cambria"/>
                                    <w:color w:val="000000"/>
                                    <w:sz w:val="26"/>
                                    <w:szCs w:val="26"/>
                                  </w:rPr>
                                </w:pPr>
                                <w:r w:rsidRPr="00512532">
                                  <w:rPr>
                                    <w:rFonts w:ascii="Cambria" w:hAnsi="Cambria"/>
                                    <w:color w:val="000000"/>
                                    <w:sz w:val="26"/>
                                    <w:szCs w:val="26"/>
                                  </w:rPr>
                                  <w:t>4</w:t>
                                </w:r>
                              </w:p>
                            </w:txbxContent>
                          </v:textbox>
                        </v:shape>
                        <v:shape id="Text Box 16" o:spid="_x0000_s1667" type="#_x0000_t202" style="position:absolute;left:6169;top:14083;width:764;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" filled="f" stroked="f">
                          <v:textbox>
                            <w:txbxContent>
                              <w:p w14:paraId="26D3C56D" w14:textId="77777777" w:rsidR="00095442" w:rsidRPr="00512532" w:rsidRDefault="00095442" w:rsidP="00095442">
                                <w:pPr>
                                  <w:rPr>
                                    <w:rFonts w:ascii="Cambria" w:hAnsi="Cambria"/>
                                    <w:color w:val="000000"/>
                                    <w:sz w:val="26"/>
                                    <w:szCs w:val="26"/>
                                  </w:rPr>
                                </w:pPr>
                                <w:r w:rsidRPr="00512532">
                                  <w:rPr>
                                    <w:rFonts w:ascii="Cambria" w:hAnsi="Cambria"/>
                                    <w:color w:val="000000"/>
                                    <w:sz w:val="26"/>
                                    <w:szCs w:val="26"/>
                                  </w:rPr>
                                  <w:t>12</w:t>
                                </w:r>
                              </w:p>
                            </w:txbxContent>
                          </v:textbox>
                        </v:shape>
                        <v:shape id="Text Box 17" o:spid="_x0000_s1668" type="#_x0000_t202" style="position:absolute;left:6893;top:14096;width:746;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" filled="f" stroked="f">
                          <v:textbox>
                            <w:txbxContent>
                              <w:p w14:paraId="179F4EED" w14:textId="77777777" w:rsidR="00095442" w:rsidRPr="00512532" w:rsidRDefault="00095442" w:rsidP="00095442">
                                <w:pPr>
                                  <w:rPr>
                                    <w:rFonts w:ascii="Cambria" w:hAnsi="Cambria"/>
                                    <w:color w:val="000000"/>
                                    <w:sz w:val="26"/>
                                    <w:szCs w:val="26"/>
                                  </w:rPr>
                                </w:pPr>
                                <w:r w:rsidRPr="00512532">
                                  <w:rPr>
                                    <w:rFonts w:ascii="Cambria" w:hAnsi="Cambria"/>
                                    <w:color w:val="000000"/>
                                    <w:sz w:val="26"/>
                                    <w:szCs w:val="26"/>
                                  </w:rPr>
                                  <w:t>16</w:t>
                                </w:r>
                              </w:p>
                            </w:txbxContent>
                          </v:textbox>
                        </v:shape>
                        <v:shape id="Text Box 18" o:spid="_x0000_s1669" type="#_x0000_t202" style="position:absolute;left:3998;top:12497;width:68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" filled="f" stroked="f">
                          <v:textbox>
                            <w:txbxContent>
                              <w:p w14:paraId="7EDFAD8B" w14:textId="77777777" w:rsidR="00095442" w:rsidRPr="00512532" w:rsidRDefault="00095442" w:rsidP="00095442">
                                <w:pPr>
                                  <w:rPr>
                                    <w:rFonts w:ascii="Cambria" w:hAnsi="Cambria"/>
                                    <w:color w:val="000000"/>
                                    <w:sz w:val="26"/>
                                    <w:szCs w:val="26"/>
                                  </w:rPr>
                                </w:pPr>
                                <w:r w:rsidRPr="00512532">
                                  <w:rPr>
                                    <w:rFonts w:ascii="Cambria" w:hAnsi="Cambria"/>
                                    <w:color w:val="000000"/>
                                    <w:sz w:val="26"/>
                                    <w:szCs w:val="26"/>
                                  </w:rPr>
                                  <w:t>8</w:t>
                                </w:r>
                              </w:p>
                            </w:txbxContent>
                          </v:textbox>
                        </v:shape>
                        <v:shape id="Text Box 15" o:spid="_x0000_s1670" type="#_x0000_t202" style="position:absolute;left:4128;top:13976;width:661;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" filled="f" stroked="f">
                          <v:textbox>
                            <w:txbxContent>
                              <w:p w14:paraId="5091CE91" w14:textId="77777777" w:rsidR="00095442" w:rsidRPr="00512532" w:rsidRDefault="00095442" w:rsidP="00095442">
                                <w:pPr>
                                  <w:rPr>
                                    <w:rFonts w:ascii="Cambria" w:hAnsi="Cambria"/>
                                    <w:color w:val="000000"/>
                                    <w:sz w:val="26"/>
                                    <w:szCs w:val="26"/>
                                  </w:rPr>
                                </w:pPr>
                                <w:r w:rsidRPr="00512532">
                                  <w:rPr>
                                    <w:rFonts w:ascii="Cambria" w:hAnsi="Cambria"/>
                                    <w:color w:val="000000"/>
                                    <w:sz w:val="26"/>
                                    <w:szCs w:val="26"/>
                                  </w:rPr>
                                  <w:t>O</w:t>
                                </w:r>
                              </w:p>
                            </w:txbxContent>
                          </v:textbox>
                        </v:shape>
                      </v:group>
                      <v:group id="_x0000_s1671" style="position:absolute;left:623;top:12741;width:3075;height:1765" coordorigin="4409,12948" coordsize="307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">
                        <v:line id="Line 20" o:spid="_x0000_s1672" style="position:absolute;visibility:visible;mso-wrap-style:square" from="4422,13659" to="7482,13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"/>
                        <v:line id="Line 21" o:spid="_x0000_s1673" style="position:absolute;visibility:visible;mso-wrap-style:square" from="4419,12954" to="7479,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"/>
                        <v:line id="Line 22" o:spid="_x0000_s1674" style="position:absolute;visibility:visible;mso-wrap-style:square" from="4422,13309" to="7482,1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"/>
                        <v:line id="Line 23" o:spid="_x0000_s1675" style="position:absolute;visibility:visible;mso-wrap-style:square" from="4409,14006" to="7477,1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"/>
                        <v:line id="Line 24" o:spid="_x0000_s1676" style="position:absolute;visibility:visible;mso-wrap-style:square" from="4417,14369" to="7477,14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"/>
                        <v:line id="Line 25" o:spid="_x0000_s1677" style="position:absolute;visibility:visible;mso-wrap-style:square" from="4416,14713" to="7476,14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"/>
                        <v:line id="Line 26" o:spid="_x0000_s1678" style="position:absolute;visibility:visible;mso-wrap-style:square" from="4419,12954" to="4419,1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"/>
                        <v:line id="Line 27" o:spid="_x0000_s1679" style="position:absolute;visibility:visible;mso-wrap-style:square" from="7484,12954" to="7484,1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"/>
                        <v:line id="Line 28" o:spid="_x0000_s1680" style="position:absolute;visibility:visible;mso-wrap-style:square" from="7154,12954" to="7154,1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"/>
                        <v:line id="Line 29" o:spid="_x0000_s1681" style="position:absolute;visibility:visible;mso-wrap-style:square" from="6807,12957" to="6807,1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"/>
                        <v:line id="Line 30" o:spid="_x0000_s1682" style="position:absolute;visibility:visible;mso-wrap-style:square" from="6458,12948" to="6458,1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"/>
                        <v:line id="Line 31" o:spid="_x0000_s1683" style="position:absolute;visibility:visible;mso-wrap-style:square" from="6123,12948" to="6123,1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"/>
                        <v:line id="Line 32" o:spid="_x0000_s1684" style="position:absolute;visibility:visible;mso-wrap-style:square" from="5787,12957" to="5787,1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"/>
                        <v:line id="Line 33" o:spid="_x0000_s1685" style="position:absolute;visibility:visible;mso-wrap-style:square" from="5434,12954" to="5434,1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"/>
                        <v:line id="Line 34" o:spid="_x0000_s1686" style="position:absolute;visibility:visible;mso-wrap-style:square" from="5111,12951" to="5111,1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"/>
                        <v:line id="Line 35" o:spid="_x0000_s1687" style="position:absolute;visibility:visible;mso-wrap-style:square" from="4768,12948" to="4768,1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"/>
                      </v:group>
                      <w10:anchorlock/>
                    </v:group>
                  </w:pict>
                </mc:Fallback>
              </mc:AlternateContent>
            </w:r>
          </w:p>
        </w:tc>
      </w:tr>
    </w:tbl>
    <w:p w14:paraId="1916948E" w14:textId="77777777" w:rsidR="00095442" w:rsidRPr="00261E25" w:rsidRDefault="00095442" w:rsidP="00095442">
      <w:pPr>
        <w:tabs>
          <w:tab w:val="left" w:pos="810"/>
          <w:tab w:val="left" w:pos="990"/>
        </w:tabs>
        <w:spacing w:line="276" w:lineRule="auto"/>
        <w:contextualSpacing/>
        <w:jc w:val="both"/>
        <w:rPr>
          <w:rFonts w:eastAsia="Calibri"/>
          <w:color w:val="auto"/>
          <w:sz w:val="26"/>
          <w:szCs w:val="26"/>
          <w:lang w:val="sv-SE"/>
        </w:rPr>
      </w:pPr>
      <w:r w:rsidRPr="00261E25">
        <w:rPr>
          <w:rFonts w:eastAsia="Calibri"/>
          <w:b/>
          <w:iCs/>
          <w:color w:val="auto"/>
          <w:sz w:val="26"/>
          <w:szCs w:val="26"/>
          <w:lang w:val="fr-FR"/>
          <w14:ligatures w14:val="standardContextual"/>
        </w:rPr>
        <w:t xml:space="preserve">  Câu 15 : </w:t>
      </w:r>
      <w:r w:rsidRPr="00261E25">
        <w:rPr>
          <w:rFonts w:eastAsia="Calibri"/>
          <w:color w:val="auto"/>
          <w:sz w:val="26"/>
          <w:szCs w:val="26"/>
          <w:lang w:val="sv-SE"/>
        </w:rPr>
        <w:t>Chuyển động của một xe máy cho bởi đồ thị. Chuyển động của xe máy là chuyển động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3796"/>
      </w:tblGrid>
      <w:tr w:rsidR="00261E25" w:rsidRPr="00261E25" w14:paraId="0D22F8D3" w14:textId="77777777" w:rsidTr="00592AB2">
        <w:tc>
          <w:tcPr>
            <w:tcW w:w="5850" w:type="dxa"/>
          </w:tcPr>
          <w:p w14:paraId="124DD8B1" w14:textId="77777777" w:rsidR="00095442" w:rsidRPr="00261E25" w:rsidRDefault="00095442" w:rsidP="00592AB2">
            <w:pPr>
              <w:tabs>
                <w:tab w:val="left" w:pos="990"/>
              </w:tabs>
              <w:spacing w:line="276" w:lineRule="auto"/>
              <w:jc w:val="both"/>
              <w:rPr>
                <w:color w:val="auto"/>
                <w:sz w:val="26"/>
                <w:szCs w:val="26"/>
                <w:lang w:val="sv-SE"/>
              </w:rPr>
            </w:pPr>
            <w:r w:rsidRPr="00261E25">
              <w:rPr>
                <w:b/>
                <w:color w:val="auto"/>
                <w:sz w:val="26"/>
                <w:szCs w:val="26"/>
                <w:highlight w:val="green"/>
                <w:u w:color="00B050"/>
                <w:lang w:val="sv-SE"/>
              </w:rPr>
              <w:lastRenderedPageBreak/>
              <w:t>A</w:t>
            </w:r>
            <w:r w:rsidRPr="00261E25">
              <w:rPr>
                <w:b/>
                <w:color w:val="auto"/>
                <w:sz w:val="26"/>
                <w:szCs w:val="26"/>
                <w:highlight w:val="green"/>
                <w:lang w:val="sv-SE"/>
              </w:rPr>
              <w:t xml:space="preserve">. </w:t>
            </w:r>
            <w:r w:rsidRPr="00261E25">
              <w:rPr>
                <w:color w:val="auto"/>
                <w:sz w:val="26"/>
                <w:szCs w:val="26"/>
                <w:highlight w:val="green"/>
                <w:lang w:val="sv-SE"/>
              </w:rPr>
              <w:t>Đều trong khoảng thời gian từ 0 đến 20s, chậm dần đều trong khoảng thời gian từ 60 đến 70s.</w:t>
            </w:r>
          </w:p>
          <w:p w14:paraId="4F7EAE41" w14:textId="77777777" w:rsidR="00095442" w:rsidRPr="00261E25" w:rsidRDefault="00095442" w:rsidP="00592AB2">
            <w:pPr>
              <w:tabs>
                <w:tab w:val="left" w:pos="990"/>
              </w:tabs>
              <w:spacing w:line="276" w:lineRule="auto"/>
              <w:jc w:val="both"/>
              <w:rPr>
                <w:color w:val="auto"/>
                <w:sz w:val="26"/>
                <w:szCs w:val="26"/>
                <w:lang w:val="sv-SE"/>
              </w:rPr>
            </w:pPr>
            <w:r w:rsidRPr="00261E25">
              <w:rPr>
                <w:b/>
                <w:color w:val="auto"/>
                <w:sz w:val="26"/>
                <w:szCs w:val="26"/>
                <w:lang w:val="sv-SE"/>
              </w:rPr>
              <w:t xml:space="preserve">B. </w:t>
            </w:r>
            <w:r w:rsidRPr="00261E25">
              <w:rPr>
                <w:color w:val="auto"/>
                <w:sz w:val="26"/>
                <w:szCs w:val="26"/>
                <w:lang w:val="sv-SE"/>
              </w:rPr>
              <w:t>Chậm dần đều trong khoảng thời gian từ 0 đến 20s, nhanh dần đều từ 60 đến 70s.</w:t>
            </w:r>
          </w:p>
          <w:p w14:paraId="49EFD70B" w14:textId="77777777" w:rsidR="00095442" w:rsidRPr="00261E25" w:rsidRDefault="00095442" w:rsidP="00592AB2">
            <w:pPr>
              <w:tabs>
                <w:tab w:val="left" w:pos="990"/>
              </w:tabs>
              <w:spacing w:line="276" w:lineRule="auto"/>
              <w:jc w:val="both"/>
              <w:rPr>
                <w:color w:val="auto"/>
                <w:sz w:val="26"/>
                <w:szCs w:val="26"/>
                <w:lang w:val="sv-SE"/>
              </w:rPr>
            </w:pPr>
            <w:r w:rsidRPr="00261E25">
              <w:rPr>
                <w:b/>
                <w:color w:val="auto"/>
                <w:sz w:val="26"/>
                <w:szCs w:val="26"/>
                <w:lang w:val="sv-SE"/>
              </w:rPr>
              <w:t xml:space="preserve">C. </w:t>
            </w:r>
            <w:r w:rsidRPr="00261E25">
              <w:rPr>
                <w:color w:val="auto"/>
                <w:sz w:val="26"/>
                <w:szCs w:val="26"/>
                <w:lang w:val="sv-SE"/>
              </w:rPr>
              <w:t>Đều trong khoảng thời gian từ 20 đến 60s, chậm dần đều trong khoảng thời gian từ 60 đến 70s.</w:t>
            </w:r>
          </w:p>
          <w:p w14:paraId="11199C43" w14:textId="77777777" w:rsidR="00095442" w:rsidRPr="00261E25" w:rsidRDefault="00095442" w:rsidP="00592AB2">
            <w:pPr>
              <w:tabs>
                <w:tab w:val="left" w:pos="284"/>
                <w:tab w:val="left" w:pos="567"/>
                <w:tab w:val="left" w:pos="990"/>
                <w:tab w:val="left" w:pos="2835"/>
                <w:tab w:val="left" w:pos="5387"/>
              </w:tabs>
              <w:spacing w:line="276" w:lineRule="auto"/>
              <w:jc w:val="both"/>
              <w:rPr>
                <w:color w:val="auto"/>
                <w:sz w:val="26"/>
                <w:szCs w:val="26"/>
                <w:lang w:val="sv-SE"/>
              </w:rPr>
            </w:pPr>
            <w:r w:rsidRPr="00261E25">
              <w:rPr>
                <w:b/>
                <w:color w:val="auto"/>
                <w:sz w:val="26"/>
                <w:szCs w:val="26"/>
                <w:lang w:val="sv-SE"/>
              </w:rPr>
              <w:t xml:space="preserve">D. </w:t>
            </w:r>
            <w:r w:rsidRPr="00261E25">
              <w:rPr>
                <w:color w:val="auto"/>
                <w:sz w:val="26"/>
                <w:szCs w:val="26"/>
                <w:lang w:val="sv-SE"/>
              </w:rPr>
              <w:t>Nhanh dần đều trong khoảng thời gian từ 0 đến 20s, đều trong khoảng thời gian từ 60 đến 70s.</w:t>
            </w:r>
          </w:p>
        </w:tc>
        <w:tc>
          <w:tcPr>
            <w:tcW w:w="3796" w:type="dxa"/>
            <w:vAlign w:val="center"/>
          </w:tcPr>
          <w:p w14:paraId="1E8C72F6" w14:textId="77777777" w:rsidR="00095442" w:rsidRPr="00261E25" w:rsidRDefault="00095442" w:rsidP="00592AB2">
            <w:pPr>
              <w:tabs>
                <w:tab w:val="left" w:pos="284"/>
                <w:tab w:val="left" w:pos="567"/>
                <w:tab w:val="left" w:pos="990"/>
                <w:tab w:val="left" w:pos="2835"/>
                <w:tab w:val="left" w:pos="5387"/>
              </w:tabs>
              <w:spacing w:line="276" w:lineRule="auto"/>
              <w:jc w:val="center"/>
              <w:rPr>
                <w:color w:val="auto"/>
                <w:sz w:val="26"/>
                <w:szCs w:val="26"/>
              </w:rPr>
            </w:pPr>
            <w:r w:rsidRPr="00261E25">
              <w:rPr>
                <w:b/>
                <w:noProof/>
                <w:color w:val="auto"/>
                <w:sz w:val="26"/>
                <w:szCs w:val="26"/>
              </w:rPr>
              <mc:AlternateContent>
                <mc:Choice Requires="wpg">
                  <w:drawing>
                    <wp:inline distT="0" distB="0" distL="0" distR="0" wp14:anchorId="2ED3EC31" wp14:editId="1318CE53">
                      <wp:extent cx="1832610" cy="1318260"/>
                      <wp:effectExtent l="0" t="0" r="0" b="0"/>
                      <wp:docPr id="1317424473" name="Group 2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2610" cy="1318260"/>
                                <a:chOff x="2935" y="6363"/>
                                <a:chExt cx="6359" cy="3282"/>
                              </a:xfrm>
                            </wpg:grpSpPr>
                            <wps:wsp>
                              <wps:cNvPr id="1270930687" name="Rectangle 255"/>
                              <wps:cNvSpPr>
                                <a:spLocks noChangeArrowheads="1"/>
                              </wps:cNvSpPr>
                              <wps:spPr bwMode="auto">
                                <a:xfrm>
                                  <a:off x="2935" y="6363"/>
                                  <a:ext cx="6359" cy="3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31FD2" w14:textId="77777777" w:rsidR="00095442" w:rsidRPr="00512532" w:rsidRDefault="00095442" w:rsidP="00095442">
                                    <w:pPr>
                                      <w:rPr>
                                        <w:rFonts w:ascii="Cambria" w:hAnsi="Cambria"/>
                                        <w:color w:val="000000"/>
                                        <w:sz w:val="26"/>
                                        <w:szCs w:val="26"/>
                                      </w:rPr>
                                    </w:pPr>
                                    <w:r w:rsidRPr="00512532">
                                      <w:rPr>
                                        <w:rFonts w:ascii="Cambria" w:hAnsi="Cambria"/>
                                        <w:color w:val="000000"/>
                                        <w:sz w:val="26"/>
                                        <w:szCs w:val="26"/>
                                      </w:rPr>
                                      <w:t>v(m/s)</w:t>
                                    </w:r>
                                  </w:p>
                                  <w:p w14:paraId="71089101" w14:textId="77777777" w:rsidR="00095442" w:rsidRPr="00512532" w:rsidRDefault="00095442" w:rsidP="00095442">
                                    <w:pPr>
                                      <w:rPr>
                                        <w:rFonts w:ascii="Cambria" w:hAnsi="Cambria"/>
                                        <w:color w:val="000000"/>
                                        <w:sz w:val="26"/>
                                        <w:szCs w:val="26"/>
                                      </w:rPr>
                                    </w:pPr>
                                  </w:p>
                                  <w:p w14:paraId="70AFCBC5" w14:textId="77777777" w:rsidR="00095442" w:rsidRPr="00512532" w:rsidRDefault="00095442" w:rsidP="00095442">
                                    <w:pPr>
                                      <w:rPr>
                                        <w:rFonts w:ascii="Cambria" w:hAnsi="Cambria"/>
                                        <w:color w:val="000000"/>
                                        <w:sz w:val="26"/>
                                        <w:szCs w:val="26"/>
                                      </w:rPr>
                                    </w:pPr>
                                    <w:r w:rsidRPr="00512532">
                                      <w:rPr>
                                        <w:rFonts w:ascii="Cambria" w:hAnsi="Cambria"/>
                                        <w:color w:val="000000"/>
                                        <w:sz w:val="26"/>
                                        <w:szCs w:val="26"/>
                                      </w:rPr>
                                      <w:t>20</w:t>
                                    </w:r>
                                  </w:p>
                                  <w:p w14:paraId="232940E0" w14:textId="77777777" w:rsidR="00095442" w:rsidRPr="00512532" w:rsidRDefault="00095442" w:rsidP="00095442">
                                    <w:pPr>
                                      <w:rPr>
                                        <w:rFonts w:ascii="Cambria" w:hAnsi="Cambria"/>
                                        <w:color w:val="000000"/>
                                        <w:sz w:val="26"/>
                                        <w:szCs w:val="26"/>
                                      </w:rPr>
                                    </w:pPr>
                                  </w:p>
                                  <w:p w14:paraId="00AA920B" w14:textId="77777777" w:rsidR="00095442" w:rsidRPr="00512532" w:rsidRDefault="00095442" w:rsidP="00095442">
                                    <w:pPr>
                                      <w:rPr>
                                        <w:rFonts w:ascii="Cambria" w:hAnsi="Cambria"/>
                                        <w:color w:val="000000"/>
                                        <w:sz w:val="26"/>
                                        <w:szCs w:val="26"/>
                                        <w:lang w:val="fr-FR"/>
                                      </w:rPr>
                                    </w:pPr>
                                    <w:r w:rsidRPr="00512532">
                                      <w:rPr>
                                        <w:rFonts w:ascii="Cambria" w:hAnsi="Cambria"/>
                                        <w:color w:val="000000"/>
                                        <w:sz w:val="26"/>
                                        <w:szCs w:val="26"/>
                                        <w:lang w:val="fr-FR"/>
                                      </w:rPr>
                                      <w:t xml:space="preserve">  </w:t>
                                    </w:r>
                                  </w:p>
                                  <w:p w14:paraId="2AB15A1C" w14:textId="77777777" w:rsidR="00095442" w:rsidRPr="00512532" w:rsidRDefault="00095442" w:rsidP="00095442">
                                    <w:pPr>
                                      <w:rPr>
                                        <w:rFonts w:ascii="Cambria" w:hAnsi="Cambria"/>
                                        <w:color w:val="000000"/>
                                        <w:sz w:val="26"/>
                                        <w:szCs w:val="26"/>
                                        <w:lang w:val="fr-FR"/>
                                      </w:rPr>
                                    </w:pPr>
                                    <w:r w:rsidRPr="00512532">
                                      <w:rPr>
                                        <w:rFonts w:ascii="Cambria" w:hAnsi="Cambria"/>
                                        <w:color w:val="000000"/>
                                        <w:sz w:val="26"/>
                                        <w:szCs w:val="26"/>
                                        <w:lang w:val="fr-FR"/>
                                      </w:rPr>
                                      <w:t xml:space="preserve">     0     20      60  70  t(s)</w:t>
                                    </w:r>
                                  </w:p>
                                </w:txbxContent>
                              </wps:txbx>
                              <wps:bodyPr rot="0" vert="horz" wrap="square" lIns="91440" tIns="45720" rIns="91440" bIns="45720" anchor="t" anchorCtr="0" upright="1">
                                <a:noAutofit/>
                              </wps:bodyPr>
                            </wps:wsp>
                            <wps:wsp>
                              <wps:cNvPr id="1967271234" name="Line 247"/>
                              <wps:cNvCnPr>
                                <a:cxnSpLocks noChangeShapeType="1"/>
                              </wps:cNvCnPr>
                              <wps:spPr bwMode="auto">
                                <a:xfrm flipV="1">
                                  <a:off x="4223" y="7781"/>
                                  <a:ext cx="851" cy="1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215309" name="Line 248"/>
                              <wps:cNvCnPr>
                                <a:cxnSpLocks noChangeShapeType="1"/>
                              </wps:cNvCnPr>
                              <wps:spPr bwMode="auto">
                                <a:xfrm>
                                  <a:off x="5078" y="7781"/>
                                  <a:ext cx="17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662924" name="Line 249"/>
                              <wps:cNvCnPr>
                                <a:cxnSpLocks noChangeShapeType="1"/>
                              </wps:cNvCnPr>
                              <wps:spPr bwMode="auto">
                                <a:xfrm>
                                  <a:off x="6775" y="7774"/>
                                  <a:ext cx="425" cy="1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1996679" name="Line 250"/>
                              <wps:cNvCnPr>
                                <a:cxnSpLocks noChangeShapeType="1"/>
                              </wps:cNvCnPr>
                              <wps:spPr bwMode="auto">
                                <a:xfrm>
                                  <a:off x="4223" y="8911"/>
                                  <a:ext cx="4047" cy="1"/>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775898301" name="Line 251"/>
                              <wps:cNvCnPr>
                                <a:cxnSpLocks noChangeShapeType="1"/>
                              </wps:cNvCnPr>
                              <wps:spPr bwMode="auto">
                                <a:xfrm flipV="1">
                                  <a:off x="4223" y="6925"/>
                                  <a:ext cx="1" cy="1984"/>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828162520" name="Line 252"/>
                              <wps:cNvCnPr>
                                <a:cxnSpLocks noChangeShapeType="1"/>
                              </wps:cNvCnPr>
                              <wps:spPr bwMode="auto">
                                <a:xfrm>
                                  <a:off x="5078" y="7775"/>
                                  <a:ext cx="1" cy="113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02679379" name="Line 253"/>
                              <wps:cNvCnPr>
                                <a:cxnSpLocks noChangeShapeType="1"/>
                              </wps:cNvCnPr>
                              <wps:spPr bwMode="auto">
                                <a:xfrm>
                                  <a:off x="4217" y="7775"/>
                                  <a:ext cx="850"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7882817" name="Line 254"/>
                              <wps:cNvCnPr>
                                <a:cxnSpLocks noChangeShapeType="1"/>
                              </wps:cNvCnPr>
                              <wps:spPr bwMode="auto">
                                <a:xfrm>
                                  <a:off x="6771" y="7765"/>
                                  <a:ext cx="1" cy="113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2ED3EC31" id="Group 28" o:spid="_x0000_s1688" alt="50 hthy" style="width:144.3pt;height:103.8pt;mso-position-horizontal-relative:char;mso-position-vertical-relative:line" coordorigin="2935,6363" coordsize="6359,3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">
                      <v:rect id="Rectangle 255" o:spid="_x0000_s1689" style="position:absolute;left:2935;top:6363;width:6359;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" filled="f" stroked="f">
                        <v:textbox>
                          <w:txbxContent>
                            <w:p w14:paraId="34A31FD2" w14:textId="77777777" w:rsidR="00095442" w:rsidRPr="00512532" w:rsidRDefault="00095442" w:rsidP="00095442">
                              <w:pPr>
                                <w:rPr>
                                  <w:rFonts w:ascii="Cambria" w:hAnsi="Cambria"/>
                                  <w:color w:val="000000"/>
                                  <w:sz w:val="26"/>
                                  <w:szCs w:val="26"/>
                                </w:rPr>
                              </w:pPr>
                              <w:r w:rsidRPr="00512532">
                                <w:rPr>
                                  <w:rFonts w:ascii="Cambria" w:hAnsi="Cambria"/>
                                  <w:color w:val="000000"/>
                                  <w:sz w:val="26"/>
                                  <w:szCs w:val="26"/>
                                </w:rPr>
                                <w:t>v(m/s)</w:t>
                              </w:r>
                            </w:p>
                            <w:p w14:paraId="71089101" w14:textId="77777777" w:rsidR="00095442" w:rsidRPr="00512532" w:rsidRDefault="00095442" w:rsidP="00095442">
                              <w:pPr>
                                <w:rPr>
                                  <w:rFonts w:ascii="Cambria" w:hAnsi="Cambria"/>
                                  <w:color w:val="000000"/>
                                  <w:sz w:val="26"/>
                                  <w:szCs w:val="26"/>
                                </w:rPr>
                              </w:pPr>
                            </w:p>
                            <w:p w14:paraId="70AFCBC5" w14:textId="77777777" w:rsidR="00095442" w:rsidRPr="00512532" w:rsidRDefault="00095442" w:rsidP="00095442">
                              <w:pPr>
                                <w:rPr>
                                  <w:rFonts w:ascii="Cambria" w:hAnsi="Cambria"/>
                                  <w:color w:val="000000"/>
                                  <w:sz w:val="26"/>
                                  <w:szCs w:val="26"/>
                                </w:rPr>
                              </w:pPr>
                              <w:r w:rsidRPr="00512532">
                                <w:rPr>
                                  <w:rFonts w:ascii="Cambria" w:hAnsi="Cambria"/>
                                  <w:color w:val="000000"/>
                                  <w:sz w:val="26"/>
                                  <w:szCs w:val="26"/>
                                </w:rPr>
                                <w:t>20</w:t>
                              </w:r>
                            </w:p>
                            <w:p w14:paraId="232940E0" w14:textId="77777777" w:rsidR="00095442" w:rsidRPr="00512532" w:rsidRDefault="00095442" w:rsidP="00095442">
                              <w:pPr>
                                <w:rPr>
                                  <w:rFonts w:ascii="Cambria" w:hAnsi="Cambria"/>
                                  <w:color w:val="000000"/>
                                  <w:sz w:val="26"/>
                                  <w:szCs w:val="26"/>
                                </w:rPr>
                              </w:pPr>
                            </w:p>
                            <w:p w14:paraId="00AA920B" w14:textId="77777777" w:rsidR="00095442" w:rsidRPr="00512532" w:rsidRDefault="00095442" w:rsidP="00095442">
                              <w:pPr>
                                <w:rPr>
                                  <w:rFonts w:ascii="Cambria" w:hAnsi="Cambria"/>
                                  <w:color w:val="000000"/>
                                  <w:sz w:val="26"/>
                                  <w:szCs w:val="26"/>
                                  <w:lang w:val="fr-FR"/>
                                </w:rPr>
                              </w:pPr>
                              <w:r w:rsidRPr="00512532">
                                <w:rPr>
                                  <w:rFonts w:ascii="Cambria" w:hAnsi="Cambria"/>
                                  <w:color w:val="000000"/>
                                  <w:sz w:val="26"/>
                                  <w:szCs w:val="26"/>
                                  <w:lang w:val="fr-FR"/>
                                </w:rPr>
                                <w:t xml:space="preserve">  </w:t>
                              </w:r>
                            </w:p>
                            <w:p w14:paraId="2AB15A1C" w14:textId="77777777" w:rsidR="00095442" w:rsidRPr="00512532" w:rsidRDefault="00095442" w:rsidP="00095442">
                              <w:pPr>
                                <w:rPr>
                                  <w:rFonts w:ascii="Cambria" w:hAnsi="Cambria"/>
                                  <w:color w:val="000000"/>
                                  <w:sz w:val="26"/>
                                  <w:szCs w:val="26"/>
                                  <w:lang w:val="fr-FR"/>
                                </w:rPr>
                              </w:pPr>
                              <w:r w:rsidRPr="00512532">
                                <w:rPr>
                                  <w:rFonts w:ascii="Cambria" w:hAnsi="Cambria"/>
                                  <w:color w:val="000000"/>
                                  <w:sz w:val="26"/>
                                  <w:szCs w:val="26"/>
                                  <w:lang w:val="fr-FR"/>
                                </w:rPr>
                                <w:t xml:space="preserve">     0     20      60  70  t(s)</w:t>
                              </w:r>
                            </w:p>
                          </w:txbxContent>
                        </v:textbox>
                      </v:rect>
                      <v:line id="Line 247" o:spid="_x0000_s1690" style="position:absolute;flip:y;visibility:visible;mso-wrap-style:square" from="4223,7781" to="5074,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"/>
                      <v:line id="Line 248" o:spid="_x0000_s1691" style="position:absolute;visibility:visible;mso-wrap-style:square" from="5078,7781" to="6779,7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"/>
                      <v:line id="Line 249" o:spid="_x0000_s1692" style="position:absolute;visibility:visible;mso-wrap-style:square" from="6775,7774" to="7200,8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"/>
                      <v:line id="Line 250" o:spid="_x0000_s1693" style="position:absolute;visibility:visible;mso-wrap-style:square" from="4223,8911" to="8270,8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">
                        <v:stroke endarrow="open" endarrowwidth="narrow" endarrowlength="short"/>
                      </v:line>
                      <v:line id="Line 251" o:spid="_x0000_s1694" style="position:absolute;flip:y;visibility:visible;mso-wrap-style:square" from="4223,6925" to="4224,8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">
                        <v:stroke endarrow="open" endarrowwidth="narrow" endarrowlength="short"/>
                      </v:line>
                      <v:line id="Line 252" o:spid="_x0000_s1695" style="position:absolute;visibility:visible;mso-wrap-style:square" from="5078,7775" to="5079,8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">
                        <v:stroke dashstyle="dash"/>
                      </v:line>
                      <v:line id="Line 253" o:spid="_x0000_s1696" style="position:absolute;visibility:visible;mso-wrap-style:square" from="4217,7775" to="5067,7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">
                        <v:stroke dashstyle="dash"/>
                      </v:line>
                      <v:line id="Line 254" o:spid="_x0000_s1697" style="position:absolute;visibility:visible;mso-wrap-style:square" from="6771,7765" to="6772,8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">
                        <v:stroke dashstyle="dash"/>
                      </v:line>
                      <w10:anchorlock/>
                    </v:group>
                  </w:pict>
                </mc:Fallback>
              </mc:AlternateContent>
            </w:r>
          </w:p>
        </w:tc>
      </w:tr>
    </w:tbl>
    <w:p w14:paraId="11B065A3" w14:textId="77777777" w:rsidR="00095442" w:rsidRPr="00261E25" w:rsidRDefault="00095442" w:rsidP="00095442">
      <w:pPr>
        <w:tabs>
          <w:tab w:val="left" w:pos="810"/>
          <w:tab w:val="left" w:pos="990"/>
        </w:tabs>
        <w:spacing w:line="276" w:lineRule="auto"/>
        <w:contextualSpacing/>
        <w:jc w:val="both"/>
        <w:rPr>
          <w:rFonts w:eastAsia="Calibri"/>
          <w:color w:val="auto"/>
          <w:sz w:val="26"/>
          <w:szCs w:val="26"/>
          <w:lang w:val="sv-SE"/>
        </w:rPr>
      </w:pPr>
      <w:r w:rsidRPr="00261E25">
        <w:rPr>
          <w:rFonts w:eastAsia="Calibri"/>
          <w:b/>
          <w:iCs/>
          <w:color w:val="auto"/>
          <w:sz w:val="26"/>
          <w:szCs w:val="26"/>
          <w:lang w:val="fr-FR"/>
          <w14:ligatures w14:val="standardContextual"/>
        </w:rPr>
        <w:t xml:space="preserve">Câu 16 : </w:t>
      </w:r>
      <w:r w:rsidRPr="00261E25">
        <w:rPr>
          <w:rFonts w:eastAsia="Calibri"/>
          <w:color w:val="auto"/>
          <w:sz w:val="26"/>
          <w:szCs w:val="26"/>
          <w:lang w:val="sv-SE"/>
        </w:rPr>
        <w:t>Đồ thị vận tốc của một chất điểm chuyển động dọc theo trục 0x được biểu diễn trên hình vẽ. Gia tốc của chất điểm trong những khoảng thời gian 0 đến 5s; 5s đến 15s; &gt;15s lần lượt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0"/>
        <w:gridCol w:w="3436"/>
      </w:tblGrid>
      <w:tr w:rsidR="00261E25" w:rsidRPr="00261E25" w14:paraId="52902C5A" w14:textId="77777777" w:rsidTr="00592AB2">
        <w:tc>
          <w:tcPr>
            <w:tcW w:w="6210" w:type="dxa"/>
          </w:tcPr>
          <w:p w14:paraId="3737CD6C" w14:textId="77777777" w:rsidR="00095442" w:rsidRPr="00261E25" w:rsidRDefault="00095442" w:rsidP="00592AB2">
            <w:pPr>
              <w:tabs>
                <w:tab w:val="left" w:pos="990"/>
                <w:tab w:val="left" w:pos="5670"/>
              </w:tabs>
              <w:spacing w:line="276" w:lineRule="auto"/>
              <w:jc w:val="both"/>
              <w:rPr>
                <w:color w:val="auto"/>
                <w:sz w:val="26"/>
                <w:szCs w:val="26"/>
                <w:lang w:val="sv-SE"/>
              </w:rPr>
            </w:pPr>
            <w:r w:rsidRPr="00261E25">
              <w:rPr>
                <w:b/>
                <w:color w:val="auto"/>
                <w:sz w:val="26"/>
                <w:szCs w:val="26"/>
                <w:lang w:val="sv-SE"/>
              </w:rPr>
              <w:t xml:space="preserve">A. </w:t>
            </w:r>
            <w:r w:rsidRPr="00261E25">
              <w:rPr>
                <w:color w:val="auto"/>
                <w:sz w:val="26"/>
                <w:szCs w:val="26"/>
                <w:lang w:val="sv-SE"/>
              </w:rPr>
              <w:t>-6m/s</w:t>
            </w:r>
            <w:r w:rsidRPr="00261E25">
              <w:rPr>
                <w:color w:val="auto"/>
                <w:sz w:val="26"/>
                <w:szCs w:val="26"/>
                <w:vertAlign w:val="superscript"/>
                <w:lang w:val="sv-SE"/>
              </w:rPr>
              <w:t>2</w:t>
            </w:r>
            <w:r w:rsidRPr="00261E25">
              <w:rPr>
                <w:color w:val="auto"/>
                <w:sz w:val="26"/>
                <w:szCs w:val="26"/>
                <w:lang w:val="sv-SE"/>
              </w:rPr>
              <w:t>; - 1,2m/s</w:t>
            </w:r>
            <w:r w:rsidRPr="00261E25">
              <w:rPr>
                <w:color w:val="auto"/>
                <w:sz w:val="26"/>
                <w:szCs w:val="26"/>
                <w:vertAlign w:val="superscript"/>
                <w:lang w:val="sv-SE"/>
              </w:rPr>
              <w:t>2</w:t>
            </w:r>
            <w:r w:rsidRPr="00261E25">
              <w:rPr>
                <w:color w:val="auto"/>
                <w:sz w:val="26"/>
                <w:szCs w:val="26"/>
                <w:lang w:val="sv-SE"/>
              </w:rPr>
              <w:t>; 6m/s</w:t>
            </w:r>
            <w:r w:rsidRPr="00261E25">
              <w:rPr>
                <w:color w:val="auto"/>
                <w:sz w:val="26"/>
                <w:szCs w:val="26"/>
                <w:vertAlign w:val="superscript"/>
                <w:lang w:val="sv-SE"/>
              </w:rPr>
              <w:t>2</w:t>
            </w:r>
            <w:r w:rsidRPr="00261E25">
              <w:rPr>
                <w:color w:val="auto"/>
                <w:sz w:val="26"/>
                <w:szCs w:val="26"/>
                <w:lang w:val="sv-SE"/>
              </w:rPr>
              <w:tab/>
            </w:r>
          </w:p>
          <w:p w14:paraId="72D06C57" w14:textId="77777777" w:rsidR="00095442" w:rsidRPr="00261E25" w:rsidRDefault="00095442" w:rsidP="00592AB2">
            <w:pPr>
              <w:tabs>
                <w:tab w:val="left" w:pos="990"/>
                <w:tab w:val="left" w:pos="5670"/>
              </w:tabs>
              <w:spacing w:line="276" w:lineRule="auto"/>
              <w:jc w:val="both"/>
              <w:rPr>
                <w:color w:val="auto"/>
                <w:sz w:val="26"/>
                <w:szCs w:val="26"/>
                <w:lang w:val="sv-SE"/>
              </w:rPr>
            </w:pPr>
            <w:r w:rsidRPr="00261E25">
              <w:rPr>
                <w:b/>
                <w:color w:val="auto"/>
                <w:sz w:val="26"/>
                <w:szCs w:val="26"/>
                <w:highlight w:val="green"/>
                <w:u w:color="00B050"/>
                <w:lang w:val="sv-SE"/>
              </w:rPr>
              <w:t>B</w:t>
            </w:r>
            <w:r w:rsidRPr="00261E25">
              <w:rPr>
                <w:b/>
                <w:color w:val="auto"/>
                <w:sz w:val="26"/>
                <w:szCs w:val="26"/>
                <w:highlight w:val="green"/>
                <w:lang w:val="sv-SE"/>
              </w:rPr>
              <w:t xml:space="preserve">. </w:t>
            </w:r>
            <w:r w:rsidRPr="00261E25">
              <w:rPr>
                <w:color w:val="auto"/>
                <w:sz w:val="26"/>
                <w:szCs w:val="26"/>
                <w:highlight w:val="green"/>
                <w:lang w:val="sv-SE"/>
              </w:rPr>
              <w:t>0m/s</w:t>
            </w:r>
            <w:r w:rsidRPr="00261E25">
              <w:rPr>
                <w:color w:val="auto"/>
                <w:sz w:val="26"/>
                <w:szCs w:val="26"/>
                <w:highlight w:val="green"/>
                <w:vertAlign w:val="superscript"/>
                <w:lang w:val="sv-SE"/>
              </w:rPr>
              <w:t>2</w:t>
            </w:r>
            <w:r w:rsidRPr="00261E25">
              <w:rPr>
                <w:color w:val="auto"/>
                <w:sz w:val="26"/>
                <w:szCs w:val="26"/>
                <w:highlight w:val="green"/>
                <w:lang w:val="sv-SE"/>
              </w:rPr>
              <w:t>; 1,2m/s</w:t>
            </w:r>
            <w:r w:rsidRPr="00261E25">
              <w:rPr>
                <w:color w:val="auto"/>
                <w:sz w:val="26"/>
                <w:szCs w:val="26"/>
                <w:highlight w:val="green"/>
                <w:vertAlign w:val="superscript"/>
                <w:lang w:val="sv-SE"/>
              </w:rPr>
              <w:t>2</w:t>
            </w:r>
            <w:r w:rsidRPr="00261E25">
              <w:rPr>
                <w:color w:val="auto"/>
                <w:sz w:val="26"/>
                <w:szCs w:val="26"/>
                <w:highlight w:val="green"/>
                <w:lang w:val="sv-SE"/>
              </w:rPr>
              <w:t>; 0m/s</w:t>
            </w:r>
            <w:r w:rsidRPr="00261E25">
              <w:rPr>
                <w:color w:val="auto"/>
                <w:sz w:val="26"/>
                <w:szCs w:val="26"/>
                <w:highlight w:val="green"/>
                <w:vertAlign w:val="superscript"/>
                <w:lang w:val="sv-SE"/>
              </w:rPr>
              <w:t>2</w:t>
            </w:r>
          </w:p>
          <w:p w14:paraId="40D94A14" w14:textId="77777777" w:rsidR="00095442" w:rsidRPr="00261E25" w:rsidRDefault="00095442" w:rsidP="00592AB2">
            <w:pPr>
              <w:tabs>
                <w:tab w:val="left" w:pos="990"/>
                <w:tab w:val="left" w:pos="5670"/>
              </w:tabs>
              <w:spacing w:line="276" w:lineRule="auto"/>
              <w:jc w:val="both"/>
              <w:rPr>
                <w:color w:val="auto"/>
                <w:sz w:val="26"/>
                <w:szCs w:val="26"/>
                <w:lang w:val="sv-SE"/>
              </w:rPr>
            </w:pPr>
            <w:r w:rsidRPr="00261E25">
              <w:rPr>
                <w:b/>
                <w:color w:val="auto"/>
                <w:sz w:val="26"/>
                <w:szCs w:val="26"/>
                <w:lang w:val="sv-SE"/>
              </w:rPr>
              <w:t xml:space="preserve">C. </w:t>
            </w:r>
            <w:r w:rsidRPr="00261E25">
              <w:rPr>
                <w:color w:val="auto"/>
                <w:sz w:val="26"/>
                <w:szCs w:val="26"/>
                <w:lang w:val="sv-SE"/>
              </w:rPr>
              <w:t>0m/s</w:t>
            </w:r>
            <w:r w:rsidRPr="00261E25">
              <w:rPr>
                <w:color w:val="auto"/>
                <w:sz w:val="26"/>
                <w:szCs w:val="26"/>
                <w:vertAlign w:val="superscript"/>
                <w:lang w:val="sv-SE"/>
              </w:rPr>
              <w:t>2</w:t>
            </w:r>
            <w:r w:rsidRPr="00261E25">
              <w:rPr>
                <w:color w:val="auto"/>
                <w:sz w:val="26"/>
                <w:szCs w:val="26"/>
                <w:lang w:val="sv-SE"/>
              </w:rPr>
              <w:t>; - 1,2m/s</w:t>
            </w:r>
            <w:r w:rsidRPr="00261E25">
              <w:rPr>
                <w:color w:val="auto"/>
                <w:sz w:val="26"/>
                <w:szCs w:val="26"/>
                <w:vertAlign w:val="superscript"/>
                <w:lang w:val="sv-SE"/>
              </w:rPr>
              <w:t>2</w:t>
            </w:r>
            <w:r w:rsidRPr="00261E25">
              <w:rPr>
                <w:color w:val="auto"/>
                <w:sz w:val="26"/>
                <w:szCs w:val="26"/>
                <w:lang w:val="sv-SE"/>
              </w:rPr>
              <w:t>; 0m/s</w:t>
            </w:r>
            <w:r w:rsidRPr="00261E25">
              <w:rPr>
                <w:color w:val="auto"/>
                <w:sz w:val="26"/>
                <w:szCs w:val="26"/>
                <w:vertAlign w:val="superscript"/>
                <w:lang w:val="sv-SE"/>
              </w:rPr>
              <w:t>2</w:t>
            </w:r>
            <w:r w:rsidRPr="00261E25">
              <w:rPr>
                <w:color w:val="auto"/>
                <w:sz w:val="26"/>
                <w:szCs w:val="26"/>
                <w:lang w:val="sv-SE"/>
              </w:rPr>
              <w:tab/>
            </w:r>
          </w:p>
          <w:p w14:paraId="6AFBC07F" w14:textId="77777777" w:rsidR="00095442" w:rsidRPr="00261E25" w:rsidRDefault="00095442" w:rsidP="00592AB2">
            <w:pPr>
              <w:tabs>
                <w:tab w:val="left" w:pos="990"/>
                <w:tab w:val="left" w:pos="5670"/>
              </w:tabs>
              <w:spacing w:line="276" w:lineRule="auto"/>
              <w:jc w:val="both"/>
              <w:rPr>
                <w:color w:val="auto"/>
                <w:sz w:val="26"/>
                <w:szCs w:val="26"/>
                <w:vertAlign w:val="superscript"/>
              </w:rPr>
            </w:pPr>
            <w:r w:rsidRPr="00261E25">
              <w:rPr>
                <w:b/>
                <w:color w:val="auto"/>
                <w:sz w:val="26"/>
                <w:szCs w:val="26"/>
              </w:rPr>
              <w:t xml:space="preserve">D. </w:t>
            </w:r>
            <w:r w:rsidRPr="00261E25">
              <w:rPr>
                <w:color w:val="auto"/>
                <w:sz w:val="26"/>
                <w:szCs w:val="26"/>
              </w:rPr>
              <w:t>- 6m/s</w:t>
            </w:r>
            <w:r w:rsidRPr="00261E25">
              <w:rPr>
                <w:color w:val="auto"/>
                <w:sz w:val="26"/>
                <w:szCs w:val="26"/>
                <w:vertAlign w:val="superscript"/>
              </w:rPr>
              <w:t>2</w:t>
            </w:r>
            <w:r w:rsidRPr="00261E25">
              <w:rPr>
                <w:color w:val="auto"/>
                <w:sz w:val="26"/>
                <w:szCs w:val="26"/>
              </w:rPr>
              <w:t>; 1,2m/s</w:t>
            </w:r>
            <w:r w:rsidRPr="00261E25">
              <w:rPr>
                <w:color w:val="auto"/>
                <w:sz w:val="26"/>
                <w:szCs w:val="26"/>
                <w:vertAlign w:val="superscript"/>
              </w:rPr>
              <w:t>2</w:t>
            </w:r>
            <w:r w:rsidRPr="00261E25">
              <w:rPr>
                <w:color w:val="auto"/>
                <w:sz w:val="26"/>
                <w:szCs w:val="26"/>
              </w:rPr>
              <w:t>; 6m/s</w:t>
            </w:r>
            <w:r w:rsidRPr="00261E25">
              <w:rPr>
                <w:color w:val="auto"/>
                <w:sz w:val="26"/>
                <w:szCs w:val="26"/>
                <w:vertAlign w:val="superscript"/>
              </w:rPr>
              <w:t>2</w:t>
            </w:r>
          </w:p>
        </w:tc>
        <w:tc>
          <w:tcPr>
            <w:tcW w:w="3436" w:type="dxa"/>
          </w:tcPr>
          <w:p w14:paraId="5714C32B" w14:textId="77777777" w:rsidR="00095442" w:rsidRPr="00261E25" w:rsidRDefault="00095442" w:rsidP="00592AB2">
            <w:pPr>
              <w:tabs>
                <w:tab w:val="left" w:pos="990"/>
                <w:tab w:val="left" w:pos="5670"/>
              </w:tabs>
              <w:spacing w:line="276" w:lineRule="auto"/>
              <w:jc w:val="both"/>
              <w:rPr>
                <w:color w:val="auto"/>
                <w:sz w:val="26"/>
                <w:szCs w:val="26"/>
                <w:vertAlign w:val="superscript"/>
              </w:rPr>
            </w:pPr>
            <w:r w:rsidRPr="00261E25">
              <w:rPr>
                <w:noProof/>
                <w:color w:val="auto"/>
                <w:sz w:val="26"/>
                <w:szCs w:val="26"/>
              </w:rPr>
              <mc:AlternateContent>
                <mc:Choice Requires="wpg">
                  <w:drawing>
                    <wp:inline distT="0" distB="0" distL="0" distR="0" wp14:anchorId="39AFF44F" wp14:editId="2E3C5058">
                      <wp:extent cx="1699087" cy="1211806"/>
                      <wp:effectExtent l="0" t="0" r="0" b="7620"/>
                      <wp:docPr id="2118290454" name="Group 27"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9087" cy="1211806"/>
                                <a:chOff x="6368" y="9208"/>
                                <a:chExt cx="4125" cy="2978"/>
                              </a:xfrm>
                            </wpg:grpSpPr>
                            <wps:wsp>
                              <wps:cNvPr id="502902748" name="Line 257"/>
                              <wps:cNvCnPr>
                                <a:cxnSpLocks noChangeShapeType="1"/>
                              </wps:cNvCnPr>
                              <wps:spPr bwMode="auto">
                                <a:xfrm>
                                  <a:off x="7123" y="9630"/>
                                  <a:ext cx="1" cy="2484"/>
                                </a:xfrm>
                                <a:prstGeom prst="line">
                                  <a:avLst/>
                                </a:prstGeom>
                                <a:noFill/>
                                <a:ln w="9525">
                                  <a:solidFill>
                                    <a:srgbClr val="000000"/>
                                  </a:solidFill>
                                  <a:round/>
                                  <a:headEnd type="arrow" w="sm" len="sm"/>
                                  <a:tailEnd type="none" w="sm" len="sm"/>
                                </a:ln>
                                <a:extLst>
                                  <a:ext uri="{909E8E84-426E-40DD-AFC4-6F175D3DCCD1}">
                                    <a14:hiddenFill xmlns:a14="http://schemas.microsoft.com/office/drawing/2010/main">
                                      <a:noFill/>
                                    </a14:hiddenFill>
                                  </a:ext>
                                </a:extLst>
                              </wps:spPr>
                              <wps:bodyPr/>
                            </wps:wsp>
                            <wps:wsp>
                              <wps:cNvPr id="780574583" name="Line 258"/>
                              <wps:cNvCnPr>
                                <a:cxnSpLocks noChangeShapeType="1"/>
                              </wps:cNvCnPr>
                              <wps:spPr bwMode="auto">
                                <a:xfrm>
                                  <a:off x="6440" y="11035"/>
                                  <a:ext cx="3728" cy="1"/>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369210993" name="Line 259"/>
                              <wps:cNvCnPr>
                                <a:cxnSpLocks noChangeShapeType="1"/>
                              </wps:cNvCnPr>
                              <wps:spPr bwMode="auto">
                                <a:xfrm>
                                  <a:off x="7123" y="11754"/>
                                  <a:ext cx="51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9468720" name="Line 260"/>
                              <wps:cNvCnPr>
                                <a:cxnSpLocks noChangeShapeType="1"/>
                              </wps:cNvCnPr>
                              <wps:spPr bwMode="auto">
                                <a:xfrm flipV="1">
                                  <a:off x="7632" y="11018"/>
                                  <a:ext cx="1" cy="7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8595833" name="Line 261"/>
                              <wps:cNvCnPr>
                                <a:cxnSpLocks noChangeShapeType="1"/>
                              </wps:cNvCnPr>
                              <wps:spPr bwMode="auto">
                                <a:xfrm flipV="1">
                                  <a:off x="8646" y="10319"/>
                                  <a:ext cx="1" cy="7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99032040" name="Line 262"/>
                              <wps:cNvCnPr>
                                <a:cxnSpLocks noChangeShapeType="1"/>
                              </wps:cNvCnPr>
                              <wps:spPr bwMode="auto">
                                <a:xfrm>
                                  <a:off x="7123" y="10330"/>
                                  <a:ext cx="1531"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4236805" name="Line 263"/>
                              <wps:cNvCnPr>
                                <a:cxnSpLocks noChangeShapeType="1"/>
                              </wps:cNvCnPr>
                              <wps:spPr bwMode="auto">
                                <a:xfrm flipV="1">
                                  <a:off x="7626" y="10315"/>
                                  <a:ext cx="1021" cy="14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247978" name="Line 264"/>
                              <wps:cNvCnPr>
                                <a:cxnSpLocks noChangeShapeType="1"/>
                              </wps:cNvCnPr>
                              <wps:spPr bwMode="auto">
                                <a:xfrm>
                                  <a:off x="8663" y="10319"/>
                                  <a:ext cx="13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402839" name="Rectangle 265"/>
                              <wps:cNvSpPr>
                                <a:spLocks noChangeArrowheads="1"/>
                              </wps:cNvSpPr>
                              <wps:spPr bwMode="auto">
                                <a:xfrm>
                                  <a:off x="6368" y="9208"/>
                                  <a:ext cx="4125" cy="2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1530D" w14:textId="77777777" w:rsidR="00095442" w:rsidRPr="00512532" w:rsidRDefault="00095442" w:rsidP="00095442">
                                    <w:pPr>
                                      <w:rPr>
                                        <w:color w:val="000000"/>
                                        <w:sz w:val="26"/>
                                        <w:szCs w:val="26"/>
                                      </w:rPr>
                                    </w:pPr>
                                    <w:r w:rsidRPr="00512532">
                                      <w:rPr>
                                        <w:color w:val="000000"/>
                                        <w:sz w:val="26"/>
                                        <w:szCs w:val="26"/>
                                      </w:rPr>
                                      <w:t xml:space="preserve">        v(m/s)</w:t>
                                    </w:r>
                                  </w:p>
                                  <w:p w14:paraId="4F8BC7CE" w14:textId="77777777" w:rsidR="00095442" w:rsidRPr="00512532" w:rsidRDefault="00095442" w:rsidP="00095442">
                                    <w:pPr>
                                      <w:ind w:firstLine="114"/>
                                      <w:rPr>
                                        <w:color w:val="000000"/>
                                        <w:sz w:val="16"/>
                                        <w:szCs w:val="16"/>
                                      </w:rPr>
                                    </w:pPr>
                                    <w:r w:rsidRPr="00512532">
                                      <w:rPr>
                                        <w:color w:val="000000"/>
                                        <w:sz w:val="16"/>
                                        <w:szCs w:val="16"/>
                                      </w:rPr>
                                      <w:t xml:space="preserve">   </w:t>
                                    </w:r>
                                  </w:p>
                                  <w:p w14:paraId="407CF883" w14:textId="77777777" w:rsidR="00095442" w:rsidRPr="00512532" w:rsidRDefault="00095442" w:rsidP="00095442">
                                    <w:pPr>
                                      <w:ind w:firstLine="114"/>
                                      <w:rPr>
                                        <w:color w:val="000000"/>
                                        <w:sz w:val="26"/>
                                        <w:szCs w:val="26"/>
                                      </w:rPr>
                                    </w:pPr>
                                    <w:r w:rsidRPr="00512532">
                                      <w:rPr>
                                        <w:color w:val="000000"/>
                                        <w:sz w:val="26"/>
                                        <w:szCs w:val="26"/>
                                      </w:rPr>
                                      <w:t xml:space="preserve"> 6</w:t>
                                    </w:r>
                                  </w:p>
                                  <w:p w14:paraId="155688CB" w14:textId="77777777" w:rsidR="00095442" w:rsidRPr="00512532" w:rsidRDefault="00095442" w:rsidP="00095442">
                                    <w:pPr>
                                      <w:rPr>
                                        <w:color w:val="000000"/>
                                        <w:sz w:val="16"/>
                                        <w:szCs w:val="16"/>
                                      </w:rPr>
                                    </w:pPr>
                                    <w:r w:rsidRPr="00512532">
                                      <w:rPr>
                                        <w:color w:val="000000"/>
                                        <w:sz w:val="16"/>
                                        <w:szCs w:val="16"/>
                                      </w:rPr>
                                      <w:t xml:space="preserve">    </w:t>
                                    </w:r>
                                  </w:p>
                                  <w:p w14:paraId="33CA8700" w14:textId="77777777" w:rsidR="00095442" w:rsidRPr="00512532" w:rsidRDefault="00095442" w:rsidP="00095442">
                                    <w:pPr>
                                      <w:rPr>
                                        <w:color w:val="000000"/>
                                        <w:sz w:val="16"/>
                                        <w:szCs w:val="16"/>
                                      </w:rPr>
                                    </w:pPr>
                                  </w:p>
                                  <w:p w14:paraId="7BA9C7C3" w14:textId="77777777" w:rsidR="00095442" w:rsidRPr="00512532" w:rsidRDefault="00095442" w:rsidP="00095442">
                                    <w:pPr>
                                      <w:rPr>
                                        <w:color w:val="000000"/>
                                        <w:sz w:val="26"/>
                                        <w:szCs w:val="26"/>
                                      </w:rPr>
                                    </w:pPr>
                                    <w:r w:rsidRPr="00512532">
                                      <w:rPr>
                                        <w:color w:val="000000"/>
                                        <w:sz w:val="26"/>
                                        <w:szCs w:val="26"/>
                                      </w:rPr>
                                      <w:t xml:space="preserve">   0    5    10  15     t(s)</w:t>
                                    </w:r>
                                  </w:p>
                                  <w:p w14:paraId="3B618FF5" w14:textId="77777777" w:rsidR="00095442" w:rsidRPr="00512532" w:rsidRDefault="00095442" w:rsidP="00095442">
                                    <w:pPr>
                                      <w:rPr>
                                        <w:color w:val="000000"/>
                                        <w:sz w:val="26"/>
                                        <w:szCs w:val="26"/>
                                      </w:rPr>
                                    </w:pPr>
                                    <w:r w:rsidRPr="00512532">
                                      <w:rPr>
                                        <w:color w:val="000000"/>
                                        <w:sz w:val="26"/>
                                        <w:szCs w:val="26"/>
                                      </w:rPr>
                                      <w:t xml:space="preserve">     </w:t>
                                    </w:r>
                                  </w:p>
                                  <w:p w14:paraId="28DC7742" w14:textId="77777777" w:rsidR="00095442" w:rsidRPr="00512532" w:rsidRDefault="00095442" w:rsidP="00095442">
                                    <w:pPr>
                                      <w:rPr>
                                        <w:color w:val="000000"/>
                                        <w:sz w:val="26"/>
                                        <w:szCs w:val="26"/>
                                      </w:rPr>
                                    </w:pPr>
                                    <w:r w:rsidRPr="00512532">
                                      <w:rPr>
                                        <w:color w:val="000000"/>
                                        <w:sz w:val="26"/>
                                        <w:szCs w:val="26"/>
                                      </w:rPr>
                                      <w:t xml:space="preserve">     6</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39AFF44F" id="Group 27" o:spid="_x0000_s1698" alt="50 hthy" style="width:133.8pt;height:95.4pt;mso-position-horizontal-relative:char;mso-position-vertical-relative:line" coordorigin="6368,9208" coordsize="4125,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">
                      <v:line id="Line 257" o:spid="_x0000_s1699" style="position:absolute;visibility:visible;mso-wrap-style:square" from="7123,9630" to="7124,1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">
                        <v:stroke startarrow="open" startarrowwidth="narrow" startarrowlength="short" endarrowwidth="narrow" endarrowlength="short"/>
                      </v:line>
                      <v:line id="Line 258" o:spid="_x0000_s1700" style="position:absolute;visibility:visible;mso-wrap-style:square" from="6440,11035" to="10168,11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">
                        <v:stroke endarrow="open" endarrowwidth="narrow" endarrowlength="short"/>
                      </v:line>
                      <v:line id="Line 259" o:spid="_x0000_s1701" style="position:absolute;visibility:visible;mso-wrap-style:square" from="7123,11754" to="7633,1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"/>
                      <v:line id="Line 260" o:spid="_x0000_s1702" style="position:absolute;flip:y;visibility:visible;mso-wrap-style:square" from="7632,11018" to="7633,1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">
                        <v:stroke dashstyle="dash"/>
                      </v:line>
                      <v:line id="Line 261" o:spid="_x0000_s1703" style="position:absolute;flip:y;visibility:visible;mso-wrap-style:square" from="8646,10319" to="8647,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">
                        <v:stroke dashstyle="dash"/>
                      </v:line>
                      <v:line id="Line 262" o:spid="_x0000_s1704" style="position:absolute;visibility:visible;mso-wrap-style:square" from="7123,10330" to="8654,10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">
                        <v:stroke dashstyle="dash"/>
                      </v:line>
                      <v:line id="Line 263" o:spid="_x0000_s1705" style="position:absolute;flip:y;visibility:visible;mso-wrap-style:square" from="7626,10315" to="8647,1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"/>
                      <v:line id="Line 264" o:spid="_x0000_s1706" style="position:absolute;visibility:visible;mso-wrap-style:square" from="8663,10319" to="9963,10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"/>
                      <v:rect id="Rectangle 265" o:spid="_x0000_s1707" style="position:absolute;left:6368;top:9208;width:4125;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" filled="f" stroked="f">
                        <v:textbox>
                          <w:txbxContent>
                            <w:p w14:paraId="0D71530D" w14:textId="77777777" w:rsidR="00095442" w:rsidRPr="00512532" w:rsidRDefault="00095442" w:rsidP="00095442">
                              <w:pPr>
                                <w:rPr>
                                  <w:color w:val="000000"/>
                                  <w:sz w:val="26"/>
                                  <w:szCs w:val="26"/>
                                </w:rPr>
                              </w:pPr>
                              <w:r w:rsidRPr="00512532">
                                <w:rPr>
                                  <w:color w:val="000000"/>
                                  <w:sz w:val="26"/>
                                  <w:szCs w:val="26"/>
                                </w:rPr>
                                <w:t xml:space="preserve">        v(m/s)</w:t>
                              </w:r>
                            </w:p>
                            <w:p w14:paraId="4F8BC7CE" w14:textId="77777777" w:rsidR="00095442" w:rsidRPr="00512532" w:rsidRDefault="00095442" w:rsidP="00095442">
                              <w:pPr>
                                <w:ind w:firstLine="114"/>
                                <w:rPr>
                                  <w:color w:val="000000"/>
                                  <w:sz w:val="16"/>
                                  <w:szCs w:val="16"/>
                                </w:rPr>
                              </w:pPr>
                              <w:r w:rsidRPr="00512532">
                                <w:rPr>
                                  <w:color w:val="000000"/>
                                  <w:sz w:val="16"/>
                                  <w:szCs w:val="16"/>
                                </w:rPr>
                                <w:t xml:space="preserve">   </w:t>
                              </w:r>
                            </w:p>
                            <w:p w14:paraId="407CF883" w14:textId="77777777" w:rsidR="00095442" w:rsidRPr="00512532" w:rsidRDefault="00095442" w:rsidP="00095442">
                              <w:pPr>
                                <w:ind w:firstLine="114"/>
                                <w:rPr>
                                  <w:color w:val="000000"/>
                                  <w:sz w:val="26"/>
                                  <w:szCs w:val="26"/>
                                </w:rPr>
                              </w:pPr>
                              <w:r w:rsidRPr="00512532">
                                <w:rPr>
                                  <w:color w:val="000000"/>
                                  <w:sz w:val="26"/>
                                  <w:szCs w:val="26"/>
                                </w:rPr>
                                <w:t xml:space="preserve"> 6</w:t>
                              </w:r>
                            </w:p>
                            <w:p w14:paraId="155688CB" w14:textId="77777777" w:rsidR="00095442" w:rsidRPr="00512532" w:rsidRDefault="00095442" w:rsidP="00095442">
                              <w:pPr>
                                <w:rPr>
                                  <w:color w:val="000000"/>
                                  <w:sz w:val="16"/>
                                  <w:szCs w:val="16"/>
                                </w:rPr>
                              </w:pPr>
                              <w:r w:rsidRPr="00512532">
                                <w:rPr>
                                  <w:color w:val="000000"/>
                                  <w:sz w:val="16"/>
                                  <w:szCs w:val="16"/>
                                </w:rPr>
                                <w:t xml:space="preserve">    </w:t>
                              </w:r>
                            </w:p>
                            <w:p w14:paraId="33CA8700" w14:textId="77777777" w:rsidR="00095442" w:rsidRPr="00512532" w:rsidRDefault="00095442" w:rsidP="00095442">
                              <w:pPr>
                                <w:rPr>
                                  <w:color w:val="000000"/>
                                  <w:sz w:val="16"/>
                                  <w:szCs w:val="16"/>
                                </w:rPr>
                              </w:pPr>
                            </w:p>
                            <w:p w14:paraId="7BA9C7C3" w14:textId="77777777" w:rsidR="00095442" w:rsidRPr="00512532" w:rsidRDefault="00095442" w:rsidP="00095442">
                              <w:pPr>
                                <w:rPr>
                                  <w:color w:val="000000"/>
                                  <w:sz w:val="26"/>
                                  <w:szCs w:val="26"/>
                                </w:rPr>
                              </w:pPr>
                              <w:r w:rsidRPr="00512532">
                                <w:rPr>
                                  <w:color w:val="000000"/>
                                  <w:sz w:val="26"/>
                                  <w:szCs w:val="26"/>
                                </w:rPr>
                                <w:t xml:space="preserve">   0    5    10  15     t(s)</w:t>
                              </w:r>
                            </w:p>
                            <w:p w14:paraId="3B618FF5" w14:textId="77777777" w:rsidR="00095442" w:rsidRPr="00512532" w:rsidRDefault="00095442" w:rsidP="00095442">
                              <w:pPr>
                                <w:rPr>
                                  <w:color w:val="000000"/>
                                  <w:sz w:val="26"/>
                                  <w:szCs w:val="26"/>
                                </w:rPr>
                              </w:pPr>
                              <w:r w:rsidRPr="00512532">
                                <w:rPr>
                                  <w:color w:val="000000"/>
                                  <w:sz w:val="26"/>
                                  <w:szCs w:val="26"/>
                                </w:rPr>
                                <w:t xml:space="preserve">     </w:t>
                              </w:r>
                            </w:p>
                            <w:p w14:paraId="28DC7742" w14:textId="77777777" w:rsidR="00095442" w:rsidRPr="00512532" w:rsidRDefault="00095442" w:rsidP="00095442">
                              <w:pPr>
                                <w:rPr>
                                  <w:color w:val="000000"/>
                                  <w:sz w:val="26"/>
                                  <w:szCs w:val="26"/>
                                </w:rPr>
                              </w:pPr>
                              <w:r w:rsidRPr="00512532">
                                <w:rPr>
                                  <w:color w:val="000000"/>
                                  <w:sz w:val="26"/>
                                  <w:szCs w:val="26"/>
                                </w:rPr>
                                <w:t xml:space="preserve">     6</w:t>
                              </w:r>
                            </w:p>
                          </w:txbxContent>
                        </v:textbox>
                      </v:rect>
                      <w10:anchorlock/>
                    </v:group>
                  </w:pict>
                </mc:Fallback>
              </mc:AlternateContent>
            </w:r>
          </w:p>
        </w:tc>
      </w:tr>
    </w:tbl>
    <w:p w14:paraId="00024979" w14:textId="77777777" w:rsidR="00095442" w:rsidRPr="00261E25" w:rsidRDefault="00095442" w:rsidP="00095442">
      <w:pPr>
        <w:tabs>
          <w:tab w:val="left" w:pos="180"/>
          <w:tab w:val="left" w:pos="810"/>
          <w:tab w:val="left" w:pos="990"/>
          <w:tab w:val="left" w:pos="2700"/>
          <w:tab w:val="left" w:pos="5220"/>
          <w:tab w:val="left" w:pos="7740"/>
        </w:tabs>
        <w:spacing w:line="276" w:lineRule="auto"/>
        <w:contextualSpacing/>
        <w:jc w:val="both"/>
        <w:rPr>
          <w:rFonts w:eastAsia="Calibri"/>
          <w:color w:val="auto"/>
          <w:sz w:val="26"/>
          <w:szCs w:val="26"/>
        </w:rPr>
      </w:pPr>
      <w:r w:rsidRPr="00261E25">
        <w:rPr>
          <w:rFonts w:eastAsia="Calibri"/>
          <w:b/>
          <w:iCs/>
          <w:color w:val="auto"/>
          <w:sz w:val="26"/>
          <w:szCs w:val="26"/>
          <w:lang w:val="fr-FR"/>
          <w14:ligatures w14:val="standardContextual"/>
        </w:rPr>
        <w:t xml:space="preserve">Câu 17 : </w:t>
      </w:r>
      <w:r w:rsidRPr="00261E25">
        <w:rPr>
          <w:rFonts w:eastAsia="Calibri"/>
          <w:color w:val="auto"/>
          <w:sz w:val="26"/>
          <w:szCs w:val="26"/>
        </w:rPr>
        <w:t>Một ôtô chuyển động nhanh dần đều từ trạng thái nghỉ với gia tốc bằng 4 m/s</w:t>
      </w:r>
      <w:r w:rsidRPr="00261E25">
        <w:rPr>
          <w:rFonts w:eastAsia="Calibri"/>
          <w:color w:val="auto"/>
          <w:sz w:val="26"/>
          <w:szCs w:val="26"/>
          <w:vertAlign w:val="superscript"/>
        </w:rPr>
        <w:t>2</w:t>
      </w:r>
      <w:r w:rsidRPr="00261E25">
        <w:rPr>
          <w:rFonts w:eastAsia="Calibri"/>
          <w:color w:val="auto"/>
          <w:sz w:val="26"/>
          <w:szCs w:val="26"/>
        </w:rPr>
        <w:t xml:space="preserve"> trong thời gian 1 s, sau đó ôtô chuyển động chậm dần đều với gia tốc –2m/s</w:t>
      </w:r>
      <w:r w:rsidRPr="00261E25">
        <w:rPr>
          <w:rFonts w:eastAsia="Calibri"/>
          <w:color w:val="auto"/>
          <w:sz w:val="26"/>
          <w:szCs w:val="26"/>
          <w:vertAlign w:val="superscript"/>
        </w:rPr>
        <w:t>2</w:t>
      </w:r>
      <w:r w:rsidRPr="00261E25">
        <w:rPr>
          <w:rFonts w:eastAsia="Calibri"/>
          <w:color w:val="auto"/>
          <w:sz w:val="26"/>
          <w:szCs w:val="26"/>
        </w:rPr>
        <w:t xml:space="preserve"> tới thời điểm t</w:t>
      </w:r>
      <w:r w:rsidRPr="00261E25">
        <w:rPr>
          <w:rFonts w:eastAsia="Calibri"/>
          <w:color w:val="auto"/>
          <w:sz w:val="26"/>
          <w:szCs w:val="26"/>
          <w:vertAlign w:val="subscript"/>
        </w:rPr>
        <w:t>0</w:t>
      </w:r>
      <w:r w:rsidRPr="00261E25">
        <w:rPr>
          <w:rFonts w:eastAsia="Calibri"/>
          <w:color w:val="auto"/>
          <w:sz w:val="26"/>
          <w:szCs w:val="26"/>
        </w:rPr>
        <w:t xml:space="preserve"> thì dừng hẳn (đồ thị gia tốc -  thời gian như hình vẽ dưới). Gốc thời gian là lúc ô tô bắt đầu chuyển động. Giá trị của t</w:t>
      </w:r>
      <w:r w:rsidRPr="00261E25">
        <w:rPr>
          <w:rFonts w:eastAsia="Calibri"/>
          <w:color w:val="auto"/>
          <w:sz w:val="26"/>
          <w:szCs w:val="26"/>
          <w:vertAlign w:val="subscript"/>
        </w:rPr>
        <w:t xml:space="preserve">0 </w:t>
      </w:r>
      <w:r w:rsidRPr="00261E25">
        <w:rPr>
          <w:rFonts w:eastAsia="Calibri"/>
          <w:color w:val="auto"/>
          <w:sz w:val="26"/>
          <w:szCs w:val="26"/>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5"/>
        <w:gridCol w:w="2291"/>
      </w:tblGrid>
      <w:tr w:rsidR="00261E25" w:rsidRPr="00261E25" w14:paraId="54ECDAA6" w14:textId="77777777" w:rsidTr="00592AB2">
        <w:tc>
          <w:tcPr>
            <w:tcW w:w="7355" w:type="dxa"/>
          </w:tcPr>
          <w:p w14:paraId="72C95316" w14:textId="77777777" w:rsidR="00095442" w:rsidRPr="00261E25" w:rsidRDefault="00095442" w:rsidP="00592AB2">
            <w:pPr>
              <w:tabs>
                <w:tab w:val="left" w:pos="180"/>
                <w:tab w:val="left" w:pos="990"/>
                <w:tab w:val="left" w:pos="2700"/>
                <w:tab w:val="left" w:pos="5220"/>
                <w:tab w:val="left" w:pos="7740"/>
              </w:tabs>
              <w:spacing w:line="276" w:lineRule="auto"/>
              <w:jc w:val="both"/>
              <w:rPr>
                <w:color w:val="auto"/>
                <w:sz w:val="26"/>
                <w:szCs w:val="26"/>
              </w:rPr>
            </w:pPr>
            <w:r w:rsidRPr="00261E25">
              <w:rPr>
                <w:b/>
                <w:color w:val="auto"/>
                <w:sz w:val="26"/>
                <w:szCs w:val="26"/>
              </w:rPr>
              <w:t>A.</w:t>
            </w:r>
            <w:r w:rsidRPr="00261E25">
              <w:rPr>
                <w:color w:val="auto"/>
                <w:sz w:val="26"/>
                <w:szCs w:val="26"/>
              </w:rPr>
              <w:t xml:space="preserve"> 1s</w:t>
            </w:r>
            <w:r w:rsidRPr="00261E25">
              <w:rPr>
                <w:color w:val="auto"/>
                <w:sz w:val="26"/>
                <w:szCs w:val="26"/>
              </w:rPr>
              <w:tab/>
            </w:r>
          </w:p>
          <w:p w14:paraId="308572AC" w14:textId="77777777" w:rsidR="00095442" w:rsidRPr="00261E25" w:rsidRDefault="00095442" w:rsidP="00592AB2">
            <w:pPr>
              <w:tabs>
                <w:tab w:val="left" w:pos="180"/>
                <w:tab w:val="left" w:pos="990"/>
                <w:tab w:val="left" w:pos="2700"/>
                <w:tab w:val="left" w:pos="5220"/>
                <w:tab w:val="left" w:pos="7740"/>
              </w:tabs>
              <w:spacing w:line="276" w:lineRule="auto"/>
              <w:jc w:val="both"/>
              <w:rPr>
                <w:color w:val="auto"/>
                <w:sz w:val="26"/>
                <w:szCs w:val="26"/>
              </w:rPr>
            </w:pPr>
            <w:r w:rsidRPr="00261E25">
              <w:rPr>
                <w:b/>
                <w:color w:val="auto"/>
                <w:sz w:val="26"/>
                <w:szCs w:val="26"/>
              </w:rPr>
              <w:t>B.</w:t>
            </w:r>
            <w:r w:rsidRPr="00261E25">
              <w:rPr>
                <w:color w:val="auto"/>
                <w:sz w:val="26"/>
                <w:szCs w:val="26"/>
              </w:rPr>
              <w:t xml:space="preserve"> 2s</w:t>
            </w:r>
            <w:r w:rsidRPr="00261E25">
              <w:rPr>
                <w:color w:val="auto"/>
                <w:sz w:val="26"/>
                <w:szCs w:val="26"/>
              </w:rPr>
              <w:tab/>
            </w:r>
          </w:p>
          <w:p w14:paraId="0A8D05AE" w14:textId="77777777" w:rsidR="00095442" w:rsidRPr="00261E25" w:rsidRDefault="00095442" w:rsidP="00592AB2">
            <w:pPr>
              <w:tabs>
                <w:tab w:val="left" w:pos="180"/>
                <w:tab w:val="left" w:pos="990"/>
                <w:tab w:val="left" w:pos="2700"/>
                <w:tab w:val="left" w:pos="5220"/>
                <w:tab w:val="left" w:pos="7740"/>
              </w:tabs>
              <w:spacing w:line="276" w:lineRule="auto"/>
              <w:jc w:val="both"/>
              <w:rPr>
                <w:color w:val="auto"/>
                <w:sz w:val="26"/>
                <w:szCs w:val="26"/>
              </w:rPr>
            </w:pPr>
            <w:r w:rsidRPr="00261E25">
              <w:rPr>
                <w:b/>
                <w:color w:val="auto"/>
                <w:sz w:val="26"/>
                <w:szCs w:val="26"/>
                <w:highlight w:val="green"/>
                <w:u w:color="00B050"/>
              </w:rPr>
              <w:t>C</w:t>
            </w:r>
            <w:r w:rsidRPr="00261E25">
              <w:rPr>
                <w:b/>
                <w:color w:val="auto"/>
                <w:sz w:val="26"/>
                <w:szCs w:val="26"/>
                <w:highlight w:val="green"/>
              </w:rPr>
              <w:t>.</w:t>
            </w:r>
            <w:r w:rsidRPr="00261E25">
              <w:rPr>
                <w:color w:val="auto"/>
                <w:sz w:val="26"/>
                <w:szCs w:val="26"/>
                <w:highlight w:val="green"/>
              </w:rPr>
              <w:t xml:space="preserve"> 3s</w:t>
            </w:r>
            <w:r w:rsidRPr="00261E25">
              <w:rPr>
                <w:color w:val="auto"/>
                <w:sz w:val="26"/>
                <w:szCs w:val="26"/>
              </w:rPr>
              <w:tab/>
            </w:r>
          </w:p>
          <w:p w14:paraId="5F1FABD7" w14:textId="77777777" w:rsidR="00095442" w:rsidRPr="00261E25" w:rsidRDefault="00095442" w:rsidP="00592AB2">
            <w:pPr>
              <w:tabs>
                <w:tab w:val="left" w:pos="180"/>
                <w:tab w:val="left" w:pos="990"/>
                <w:tab w:val="left" w:pos="2700"/>
                <w:tab w:val="left" w:pos="5220"/>
                <w:tab w:val="left" w:pos="7740"/>
              </w:tabs>
              <w:spacing w:line="276" w:lineRule="auto"/>
              <w:jc w:val="both"/>
              <w:rPr>
                <w:color w:val="auto"/>
                <w:sz w:val="26"/>
                <w:szCs w:val="26"/>
              </w:rPr>
            </w:pPr>
            <w:r w:rsidRPr="00261E25">
              <w:rPr>
                <w:b/>
                <w:color w:val="auto"/>
                <w:sz w:val="26"/>
                <w:szCs w:val="26"/>
              </w:rPr>
              <w:t>D.</w:t>
            </w:r>
            <w:r w:rsidRPr="00261E25">
              <w:rPr>
                <w:color w:val="auto"/>
                <w:sz w:val="26"/>
                <w:szCs w:val="26"/>
              </w:rPr>
              <w:t xml:space="preserve"> 4s</w:t>
            </w:r>
          </w:p>
        </w:tc>
        <w:tc>
          <w:tcPr>
            <w:tcW w:w="2291" w:type="dxa"/>
          </w:tcPr>
          <w:p w14:paraId="5D1049D2" w14:textId="77777777" w:rsidR="00095442" w:rsidRPr="00261E25" w:rsidRDefault="00095442" w:rsidP="00592AB2">
            <w:pPr>
              <w:tabs>
                <w:tab w:val="left" w:pos="180"/>
                <w:tab w:val="left" w:pos="990"/>
                <w:tab w:val="left" w:pos="2700"/>
                <w:tab w:val="left" w:pos="5220"/>
                <w:tab w:val="left" w:pos="7740"/>
              </w:tabs>
              <w:spacing w:line="276" w:lineRule="auto"/>
              <w:jc w:val="both"/>
              <w:rPr>
                <w:color w:val="auto"/>
                <w:sz w:val="26"/>
                <w:szCs w:val="26"/>
              </w:rPr>
            </w:pPr>
            <w:r w:rsidRPr="00261E25">
              <w:rPr>
                <w:noProof/>
                <w:color w:val="auto"/>
                <w:sz w:val="26"/>
                <w:szCs w:val="26"/>
              </w:rPr>
              <w:drawing>
                <wp:inline distT="0" distB="0" distL="0" distR="0" wp14:anchorId="5AE30B0C" wp14:editId="532BA559">
                  <wp:extent cx="1318017" cy="967563"/>
                  <wp:effectExtent l="0" t="0" r="0" b="4445"/>
                  <wp:docPr id="218" name="Picture 218" descr="A picture containing line, font, 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A picture containing line, font, diagram, text&#10;&#10;Description automatically generated"/>
                          <pic:cNvPicPr>
                            <a:picLocks noChangeAspect="1" noChangeArrowheads="1"/>
                          </pic:cNvPicPr>
                        </pic:nvPicPr>
                        <pic:blipFill rotWithShape="1">
                          <a:blip r:embed="rId764">
                            <a:extLst>
                              <a:ext uri="{28A0092B-C50C-407E-A947-70E740481C1C}">
                                <a14:useLocalDpi xmlns:a14="http://schemas.microsoft.com/office/drawing/2010/main" val="0"/>
                              </a:ext>
                            </a:extLst>
                          </a:blip>
                          <a:srcRect l="13796" r="8418" b="9785"/>
                          <a:stretch/>
                        </pic:blipFill>
                        <pic:spPr bwMode="auto">
                          <a:xfrm>
                            <a:off x="0" y="0"/>
                            <a:ext cx="1318797" cy="9681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D8CF896" w14:textId="77777777" w:rsidR="00095442" w:rsidRPr="00261E25" w:rsidRDefault="00095442" w:rsidP="00095442">
      <w:pPr>
        <w:tabs>
          <w:tab w:val="left" w:pos="180"/>
          <w:tab w:val="left" w:pos="810"/>
          <w:tab w:val="left" w:pos="990"/>
          <w:tab w:val="left" w:pos="2700"/>
          <w:tab w:val="left" w:pos="5220"/>
          <w:tab w:val="left" w:pos="7740"/>
        </w:tabs>
        <w:spacing w:line="276" w:lineRule="auto"/>
        <w:contextualSpacing/>
        <w:jc w:val="both"/>
        <w:rPr>
          <w:rFonts w:eastAsia="Calibri"/>
          <w:color w:val="auto"/>
          <w:sz w:val="26"/>
          <w:szCs w:val="26"/>
        </w:rPr>
      </w:pPr>
      <w:r w:rsidRPr="00261E25">
        <w:rPr>
          <w:rFonts w:eastAsia="Calibri"/>
          <w:b/>
          <w:iCs/>
          <w:color w:val="auto"/>
          <w:sz w:val="26"/>
          <w:szCs w:val="26"/>
          <w:lang w:val="fr-FR"/>
          <w14:ligatures w14:val="standardContextual"/>
        </w:rPr>
        <w:t xml:space="preserve">Câu 18 : </w:t>
      </w:r>
      <w:r w:rsidRPr="00261E25">
        <w:rPr>
          <w:rFonts w:eastAsia="Calibri"/>
          <w:color w:val="auto"/>
          <w:sz w:val="26"/>
          <w:szCs w:val="26"/>
        </w:rPr>
        <w:t>Đồ thị vận tốc – thời gian của một chiếc xe tải và một chiếc xe khách chuyển động cùng chiều dọc theo một đường thẳng được thể hiện như ở hình dưới. Gốc thời gian t = 0 được chọn khi hai xe ở cùng một vị trí. Nhận xét đúng về 2 xe từ thời điểm t = 0 đến thời điểm t = t</w:t>
      </w:r>
      <w:r w:rsidRPr="00261E25">
        <w:rPr>
          <w:rFonts w:eastAsia="Calibri"/>
          <w:color w:val="auto"/>
          <w:sz w:val="26"/>
          <w:szCs w:val="26"/>
          <w:vertAlign w:val="subscript"/>
        </w:rPr>
        <w:t>0</w:t>
      </w:r>
      <w:r w:rsidRPr="00261E25">
        <w:rPr>
          <w:rFonts w:eastAsia="Calibri"/>
          <w:color w:val="auto"/>
          <w:sz w:val="26"/>
          <w:szCs w:val="26"/>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8"/>
        <w:gridCol w:w="2618"/>
      </w:tblGrid>
      <w:tr w:rsidR="00261E25" w:rsidRPr="00261E25" w14:paraId="65AE9547" w14:textId="77777777" w:rsidTr="00592AB2">
        <w:tc>
          <w:tcPr>
            <w:tcW w:w="7343" w:type="dxa"/>
          </w:tcPr>
          <w:p w14:paraId="442943A5" w14:textId="77777777" w:rsidR="00095442" w:rsidRPr="00261E25" w:rsidRDefault="00095442" w:rsidP="00592AB2">
            <w:pPr>
              <w:tabs>
                <w:tab w:val="left" w:pos="180"/>
                <w:tab w:val="left" w:pos="990"/>
                <w:tab w:val="left" w:pos="2700"/>
                <w:tab w:val="left" w:pos="5220"/>
                <w:tab w:val="left" w:pos="7740"/>
              </w:tabs>
              <w:spacing w:line="276" w:lineRule="auto"/>
              <w:jc w:val="both"/>
              <w:rPr>
                <w:color w:val="auto"/>
                <w:sz w:val="26"/>
                <w:szCs w:val="26"/>
              </w:rPr>
            </w:pPr>
            <w:r w:rsidRPr="00261E25">
              <w:rPr>
                <w:b/>
                <w:color w:val="auto"/>
                <w:sz w:val="26"/>
                <w:szCs w:val="26"/>
              </w:rPr>
              <w:t>A.</w:t>
            </w:r>
            <w:r w:rsidRPr="00261E25">
              <w:rPr>
                <w:color w:val="auto"/>
                <w:sz w:val="26"/>
                <w:szCs w:val="26"/>
              </w:rPr>
              <w:t xml:space="preserve"> Quãng đường hai xe đã đi được là như nhau</w:t>
            </w:r>
          </w:p>
          <w:p w14:paraId="7E14F0C5" w14:textId="77777777" w:rsidR="00095442" w:rsidRPr="00261E25" w:rsidRDefault="00095442" w:rsidP="00592AB2">
            <w:pPr>
              <w:tabs>
                <w:tab w:val="left" w:pos="180"/>
                <w:tab w:val="left" w:pos="990"/>
                <w:tab w:val="left" w:pos="2700"/>
                <w:tab w:val="left" w:pos="5220"/>
                <w:tab w:val="left" w:pos="7740"/>
              </w:tabs>
              <w:spacing w:line="276" w:lineRule="auto"/>
              <w:jc w:val="both"/>
              <w:rPr>
                <w:color w:val="auto"/>
                <w:sz w:val="26"/>
                <w:szCs w:val="26"/>
              </w:rPr>
            </w:pPr>
            <w:r w:rsidRPr="00261E25">
              <w:rPr>
                <w:b/>
                <w:color w:val="auto"/>
                <w:sz w:val="26"/>
                <w:szCs w:val="26"/>
              </w:rPr>
              <w:t>B.</w:t>
            </w:r>
            <w:r w:rsidRPr="00261E25">
              <w:rPr>
                <w:color w:val="auto"/>
                <w:sz w:val="26"/>
                <w:szCs w:val="26"/>
              </w:rPr>
              <w:t xml:space="preserve"> Xe khách đã không di chuyển</w:t>
            </w:r>
          </w:p>
          <w:p w14:paraId="0465C1FC" w14:textId="77777777" w:rsidR="00095442" w:rsidRPr="00261E25" w:rsidRDefault="00095442" w:rsidP="00592AB2">
            <w:pPr>
              <w:tabs>
                <w:tab w:val="left" w:pos="180"/>
                <w:tab w:val="left" w:pos="990"/>
                <w:tab w:val="left" w:pos="2700"/>
                <w:tab w:val="left" w:pos="5220"/>
                <w:tab w:val="left" w:pos="7740"/>
              </w:tabs>
              <w:spacing w:line="276" w:lineRule="auto"/>
              <w:jc w:val="both"/>
              <w:rPr>
                <w:color w:val="auto"/>
                <w:sz w:val="26"/>
                <w:szCs w:val="26"/>
              </w:rPr>
            </w:pPr>
            <w:r w:rsidRPr="00261E25">
              <w:rPr>
                <w:b/>
                <w:color w:val="auto"/>
                <w:sz w:val="26"/>
                <w:szCs w:val="26"/>
              </w:rPr>
              <w:t>C.</w:t>
            </w:r>
            <w:r w:rsidRPr="00261E25">
              <w:rPr>
                <w:color w:val="auto"/>
                <w:sz w:val="26"/>
                <w:szCs w:val="26"/>
              </w:rPr>
              <w:t xml:space="preserve"> Xe tải đã đi được quãng đường lớn hơn xe khách</w:t>
            </w:r>
          </w:p>
          <w:p w14:paraId="4ECFA34F" w14:textId="77777777" w:rsidR="00095442" w:rsidRPr="00261E25" w:rsidRDefault="00095442" w:rsidP="00592AB2">
            <w:pPr>
              <w:tabs>
                <w:tab w:val="left" w:pos="180"/>
                <w:tab w:val="left" w:pos="990"/>
                <w:tab w:val="left" w:pos="2700"/>
                <w:tab w:val="left" w:pos="5220"/>
                <w:tab w:val="left" w:pos="7740"/>
              </w:tabs>
              <w:spacing w:line="276" w:lineRule="auto"/>
              <w:jc w:val="both"/>
              <w:rPr>
                <w:color w:val="auto"/>
                <w:sz w:val="26"/>
                <w:szCs w:val="26"/>
              </w:rPr>
            </w:pPr>
            <w:r w:rsidRPr="00261E25">
              <w:rPr>
                <w:b/>
                <w:color w:val="auto"/>
                <w:sz w:val="26"/>
                <w:szCs w:val="26"/>
                <w:highlight w:val="green"/>
                <w:u w:color="00B050"/>
              </w:rPr>
              <w:t>D</w:t>
            </w:r>
            <w:r w:rsidRPr="00261E25">
              <w:rPr>
                <w:b/>
                <w:color w:val="auto"/>
                <w:sz w:val="26"/>
                <w:szCs w:val="26"/>
                <w:highlight w:val="green"/>
              </w:rPr>
              <w:t>.</w:t>
            </w:r>
            <w:r w:rsidRPr="00261E25">
              <w:rPr>
                <w:color w:val="auto"/>
                <w:sz w:val="26"/>
                <w:szCs w:val="26"/>
                <w:highlight w:val="green"/>
              </w:rPr>
              <w:t xml:space="preserve"> Xe khách đã đi được quãng đường lớn hơn xe tải</w:t>
            </w:r>
          </w:p>
        </w:tc>
        <w:tc>
          <w:tcPr>
            <w:tcW w:w="2618" w:type="dxa"/>
          </w:tcPr>
          <w:p w14:paraId="0EB8E179" w14:textId="77777777" w:rsidR="00095442" w:rsidRPr="00261E25" w:rsidRDefault="00095442" w:rsidP="00592AB2">
            <w:pPr>
              <w:tabs>
                <w:tab w:val="left" w:pos="180"/>
                <w:tab w:val="left" w:pos="990"/>
                <w:tab w:val="left" w:pos="2700"/>
                <w:tab w:val="left" w:pos="5220"/>
                <w:tab w:val="left" w:pos="7740"/>
              </w:tabs>
              <w:spacing w:line="276" w:lineRule="auto"/>
              <w:jc w:val="both"/>
              <w:rPr>
                <w:color w:val="auto"/>
                <w:sz w:val="26"/>
                <w:szCs w:val="26"/>
              </w:rPr>
            </w:pPr>
            <w:r w:rsidRPr="00261E25">
              <w:rPr>
                <w:b/>
                <w:noProof/>
                <w:color w:val="auto"/>
                <w:sz w:val="26"/>
                <w:szCs w:val="26"/>
              </w:rPr>
              <w:drawing>
                <wp:inline distT="0" distB="0" distL="0" distR="0" wp14:anchorId="4C7326F1" wp14:editId="78A9BCB2">
                  <wp:extent cx="1525270" cy="1083945"/>
                  <wp:effectExtent l="0" t="0" r="0" b="1905"/>
                  <wp:docPr id="212" name="Picture 212"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graph of a function&#10;&#10;Description automatically generated with medium confidence"/>
                          <pic:cNvPicPr>
                            <a:picLocks noChangeAspect="1" noChangeArrowheads="1"/>
                          </pic:cNvPicPr>
                        </pic:nvPicPr>
                        <pic:blipFill rotWithShape="1">
                          <a:blip r:embed="rId765">
                            <a:extLst>
                              <a:ext uri="{BEBA8EAE-BF5A-486C-A8C5-ECC9F3942E4B}">
                                <a14:imgProps xmlns:a14="http://schemas.microsoft.com/office/drawing/2010/main">
                                  <a14:imgLayer r:embed="rId766">
                                    <a14:imgEffect>
                                      <a14:sharpenSoften amount="50000"/>
                                    </a14:imgEffect>
                                  </a14:imgLayer>
                                </a14:imgProps>
                              </a:ext>
                              <a:ext uri="{28A0092B-C50C-407E-A947-70E740481C1C}">
                                <a14:useLocalDpi xmlns:a14="http://schemas.microsoft.com/office/drawing/2010/main" val="0"/>
                              </a:ext>
                            </a:extLst>
                          </a:blip>
                          <a:srcRect l="6279" t="5366" r="7198" b="1"/>
                          <a:stretch/>
                        </pic:blipFill>
                        <pic:spPr bwMode="auto">
                          <a:xfrm>
                            <a:off x="0" y="0"/>
                            <a:ext cx="1525270" cy="10839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5A1B914" w14:textId="77777777" w:rsidR="00095442" w:rsidRPr="00261E25" w:rsidRDefault="00095442" w:rsidP="00095442">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22B8EE01" wp14:editId="2B8F6139">
                <wp:extent cx="5445928" cy="340995"/>
                <wp:effectExtent l="0" t="0" r="2540" b="1905"/>
                <wp:docPr id="1900927211"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894752444" name="Group 52"/>
                        <wpg:cNvGrpSpPr>
                          <a:grpSpLocks/>
                        </wpg:cNvGrpSpPr>
                        <wpg:grpSpPr bwMode="auto">
                          <a:xfrm>
                            <a:off x="95" y="0"/>
                            <a:ext cx="54470" cy="3433"/>
                            <a:chOff x="95" y="0"/>
                            <a:chExt cx="54469" cy="3433"/>
                          </a:xfrm>
                        </wpg:grpSpPr>
                        <wpg:grpSp>
                          <wpg:cNvPr id="1493880459" name="Group 53"/>
                          <wpg:cNvGrpSpPr>
                            <a:grpSpLocks/>
                          </wpg:cNvGrpSpPr>
                          <wpg:grpSpPr bwMode="auto">
                            <a:xfrm>
                              <a:off x="95" y="0"/>
                              <a:ext cx="54469" cy="3225"/>
                              <a:chOff x="92" y="0"/>
                              <a:chExt cx="52607" cy="3227"/>
                            </a:xfrm>
                          </wpg:grpSpPr>
                          <wps:wsp>
                            <wps:cNvPr id="1867602589"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72241079"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01459895"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704054717"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410BD5" w14:textId="77777777" w:rsidR="00095442" w:rsidRPr="009111E4" w:rsidRDefault="00095442" w:rsidP="0009544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0A6FECC2" w14:textId="77777777" w:rsidR="00095442" w:rsidRPr="009111E4" w:rsidRDefault="00095442" w:rsidP="00095442">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1272210509"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08BBB2"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22B8EE01" id="_x0000_s1708"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">
                <v:group id="Group 52" o:spid="_x0000_s1709"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">
                  <v:group id="Group 53" o:spid="_x0000_s1710"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">
                    <v:shape id="Flowchart: Alternate Process 54" o:spid="_x0000_s1711"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" fillcolor="#98c1d9" stroked="f" strokeweight="1pt">
                      <v:fill opacity="52428f"/>
                    </v:shape>
                    <v:shape id="Hexagon 55" o:spid="_x0000_s1712"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" adj="4292" fillcolor="#f60" stroked="f" strokeweight="1pt"/>
                    <v:shape id="Hexagon 56" o:spid="_x0000_s1713"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" adj="4292" fillcolor="#3d5a80" stroked="f" strokeweight="1pt"/>
                  </v:group>
                  <v:shape id="WordArt 192" o:spid="_x0000_s1714"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" filled="f" stroked="f">
                    <v:stroke joinstyle="round"/>
                    <o:lock v:ext="edit" shapetype="t"/>
                    <v:textbox>
                      <w:txbxContent>
                        <w:p w14:paraId="70410BD5" w14:textId="77777777" w:rsidR="00095442" w:rsidRPr="009111E4" w:rsidRDefault="00095442" w:rsidP="0009544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0A6FECC2" w14:textId="77777777" w:rsidR="00095442" w:rsidRPr="009111E4" w:rsidRDefault="00095442" w:rsidP="00095442">
                          <w:pPr>
                            <w:pStyle w:val="NormalWeb"/>
                            <w:ind w:firstLine="0"/>
                            <w:jc w:val="left"/>
                            <w:rPr>
                              <w:b/>
                              <w:color w:val="FFFFFF" w:themeColor="background1"/>
                              <w:sz w:val="32"/>
                              <w:szCs w:val="32"/>
                            </w:rPr>
                          </w:pPr>
                        </w:p>
                      </w:txbxContent>
                    </v:textbox>
                  </v:shape>
                </v:group>
                <v:shape id="WordArt 192" o:spid="_x0000_s1715"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" filled="f" stroked="f">
                  <v:stroke joinstyle="round"/>
                  <o:lock v:ext="edit" shapetype="t"/>
                  <v:textbox>
                    <w:txbxContent>
                      <w:p w14:paraId="1408BBB2"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584630DF" w14:textId="77777777" w:rsidR="00095442" w:rsidRPr="00261E25" w:rsidRDefault="00095442" w:rsidP="00095442">
      <w:pPr>
        <w:spacing w:line="276" w:lineRule="auto"/>
        <w:jc w:val="center"/>
        <w:rPr>
          <w:rFonts w:eastAsia="Calibri"/>
          <w:bCs/>
          <w:i/>
          <w:iCs/>
          <w:color w:val="auto"/>
          <w:sz w:val="26"/>
          <w:szCs w:val="26"/>
          <w:lang w:val="fr-FR"/>
          <w14:ligatures w14:val="standardContextual"/>
        </w:rPr>
      </w:pPr>
      <w:r w:rsidRPr="00261E25">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17CDB78D" w14:textId="77777777" w:rsidR="00095442" w:rsidRPr="00261E25" w:rsidRDefault="00095442" w:rsidP="00095442">
      <w:pPr>
        <w:spacing w:line="276" w:lineRule="auto"/>
        <w:ind w:firstLine="284"/>
        <w:rPr>
          <w:i/>
          <w:iCs/>
          <w:color w:val="auto"/>
          <w:sz w:val="26"/>
          <w:szCs w:val="26"/>
          <w:lang w:val="fr-FR"/>
        </w:rPr>
      </w:pPr>
      <w:r w:rsidRPr="00261E25">
        <w:rPr>
          <w:i/>
          <w:iCs/>
          <w:color w:val="auto"/>
          <w:sz w:val="26"/>
          <w:szCs w:val="26"/>
          <w:lang w:val="fr-FR"/>
        </w:rPr>
        <w:t>Điểm tối đa của 01 câu hỏi là 1 điểm.</w:t>
      </w:r>
    </w:p>
    <w:p w14:paraId="4A075C36" w14:textId="77777777" w:rsidR="00095442" w:rsidRPr="00261E25" w:rsidRDefault="00095442" w:rsidP="0009544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261E25">
        <w:rPr>
          <w:i/>
          <w:iCs/>
          <w:color w:val="auto"/>
          <w:sz w:val="26"/>
          <w:szCs w:val="26"/>
          <w:lang w:val="fr-FR"/>
        </w:rPr>
        <w:t xml:space="preserve"> điểm.</w:t>
      </w:r>
    </w:p>
    <w:p w14:paraId="1769621B" w14:textId="77777777" w:rsidR="00095442" w:rsidRPr="00261E25" w:rsidRDefault="00095442" w:rsidP="0009544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261E25">
        <w:rPr>
          <w:i/>
          <w:iCs/>
          <w:color w:val="auto"/>
          <w:sz w:val="26"/>
          <w:szCs w:val="26"/>
          <w:lang w:val="fr-FR"/>
        </w:rPr>
        <w:t xml:space="preserve"> điểm.</w:t>
      </w:r>
    </w:p>
    <w:p w14:paraId="40E55B28" w14:textId="77777777" w:rsidR="00095442" w:rsidRPr="00261E25" w:rsidRDefault="00095442" w:rsidP="0009544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261E25">
        <w:rPr>
          <w:i/>
          <w:iCs/>
          <w:color w:val="auto"/>
          <w:sz w:val="26"/>
          <w:szCs w:val="26"/>
          <w:lang w:val="fr-FR"/>
        </w:rPr>
        <w:t xml:space="preserve"> điểm.</w:t>
      </w:r>
    </w:p>
    <w:p w14:paraId="39E6F3F5" w14:textId="77777777" w:rsidR="00095442" w:rsidRPr="00261E25" w:rsidRDefault="00095442" w:rsidP="00095442">
      <w:pPr>
        <w:tabs>
          <w:tab w:val="left" w:pos="720"/>
        </w:tabs>
        <w:spacing w:line="276" w:lineRule="auto"/>
        <w:ind w:left="720" w:hanging="153"/>
        <w:rPr>
          <w:i/>
          <w:iCs/>
          <w:color w:val="auto"/>
          <w:sz w:val="26"/>
          <w:szCs w:val="26"/>
          <w:lang w:val="fr-FR"/>
        </w:rPr>
      </w:pPr>
      <w:r w:rsidRPr="00261E25">
        <w:rPr>
          <w:i/>
          <w:iCs/>
          <w:color w:val="auto"/>
          <w:sz w:val="26"/>
          <w:szCs w:val="26"/>
          <w:lang w:val="fr-FR"/>
        </w:rPr>
        <w:t>- Thí sinh lựa chọn chính xác cả 04 ý trong 1 câu hỏi được 1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0"/>
        <w:gridCol w:w="3157"/>
        <w:gridCol w:w="839"/>
      </w:tblGrid>
      <w:tr w:rsidR="00261E25" w:rsidRPr="00261E25" w14:paraId="2DD39A99" w14:textId="77777777" w:rsidTr="00592AB2">
        <w:tc>
          <w:tcPr>
            <w:tcW w:w="6115" w:type="dxa"/>
          </w:tcPr>
          <w:p w14:paraId="6C29E374" w14:textId="77777777" w:rsidR="00095442" w:rsidRPr="00261E25" w:rsidRDefault="00095442" w:rsidP="00592AB2">
            <w:pPr>
              <w:spacing w:line="276" w:lineRule="auto"/>
              <w:rPr>
                <w:color w:val="auto"/>
                <w:sz w:val="26"/>
                <w:szCs w:val="26"/>
                <w:lang w:val="fr-FR"/>
              </w:rPr>
            </w:pPr>
            <w:r w:rsidRPr="00261E25">
              <w:rPr>
                <w:rFonts w:eastAsia="Calibri"/>
                <w:b/>
                <w:iCs/>
                <w:color w:val="auto"/>
                <w:sz w:val="26"/>
                <w:szCs w:val="26"/>
                <w:lang w:val="fr-FR"/>
                <w14:ligatures w14:val="standardContextual"/>
              </w:rPr>
              <w:lastRenderedPageBreak/>
              <w:t xml:space="preserve">Câu 1 : </w:t>
            </w:r>
            <w:r w:rsidRPr="00261E25">
              <w:rPr>
                <w:rFonts w:eastAsia="Calibri"/>
                <w:color w:val="auto"/>
                <w:sz w:val="26"/>
                <w:szCs w:val="26"/>
                <w:lang w:val="fr-FR"/>
              </w:rPr>
              <w:t>Dựa vào đồ thị (v - t) của vật chuyển động trong Hình bên</w:t>
            </w:r>
          </w:p>
        </w:tc>
        <w:tc>
          <w:tcPr>
            <w:tcW w:w="3531" w:type="dxa"/>
            <w:gridSpan w:val="2"/>
          </w:tcPr>
          <w:p w14:paraId="1E07D719" w14:textId="77777777" w:rsidR="00095442" w:rsidRPr="00261E25" w:rsidRDefault="00095442" w:rsidP="00592AB2">
            <w:pPr>
              <w:spacing w:line="276" w:lineRule="auto"/>
              <w:jc w:val="both"/>
              <w:rPr>
                <w:color w:val="auto"/>
                <w:sz w:val="26"/>
                <w:szCs w:val="26"/>
              </w:rPr>
            </w:pPr>
            <w:r w:rsidRPr="00261E25">
              <w:rPr>
                <w:noProof/>
                <w:color w:val="auto"/>
                <w:sz w:val="26"/>
                <w:szCs w:val="26"/>
              </w:rPr>
              <w:drawing>
                <wp:inline distT="0" distB="0" distL="0" distR="0" wp14:anchorId="36919EC6" wp14:editId="0B84EE52">
                  <wp:extent cx="1999588" cy="1104900"/>
                  <wp:effectExtent l="0" t="0" r="1270" b="0"/>
                  <wp:docPr id="1264524857" name="Picture 15" descr="Nhận xét về tính chất chuyển động của vật có đồ thị (v – t) được biểu diễn trong  hình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hận xét về tính chất chuyển động của vật có đồ thị (v – t) được biểu diễn trong  hình 7.7."/>
                          <pic:cNvPicPr>
                            <a:picLocks noChangeAspect="1" noChangeArrowheads="1"/>
                          </pic:cNvPicPr>
                        </pic:nvPicPr>
                        <pic:blipFill rotWithShape="1">
                          <a:blip r:embed="rId767">
                            <a:extLst>
                              <a:ext uri="{BEBA8EAE-BF5A-486C-A8C5-ECC9F3942E4B}">
                                <a14:imgProps xmlns:a14="http://schemas.microsoft.com/office/drawing/2010/main">
                                  <a14:imgLayer r:embed="rId768">
                                    <a14:imgEffect>
                                      <a14:sharpenSoften amount="50000"/>
                                    </a14:imgEffect>
                                  </a14:imgLayer>
                                </a14:imgProps>
                              </a:ext>
                              <a:ext uri="{28A0092B-C50C-407E-A947-70E740481C1C}">
                                <a14:useLocalDpi xmlns:a14="http://schemas.microsoft.com/office/drawing/2010/main" val="0"/>
                              </a:ext>
                            </a:extLst>
                          </a:blip>
                          <a:srcRect b="24708"/>
                          <a:stretch/>
                        </pic:blipFill>
                        <pic:spPr bwMode="auto">
                          <a:xfrm>
                            <a:off x="0" y="0"/>
                            <a:ext cx="2005835" cy="11083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61E25" w:rsidRPr="00261E25" w14:paraId="20A23AAD" w14:textId="77777777" w:rsidTr="00592AB2">
        <w:tc>
          <w:tcPr>
            <w:tcW w:w="8873" w:type="dxa"/>
            <w:gridSpan w:val="2"/>
          </w:tcPr>
          <w:p w14:paraId="29DEA21F" w14:textId="77777777" w:rsidR="00095442" w:rsidRPr="00261E25" w:rsidRDefault="00095442" w:rsidP="00592AB2">
            <w:pPr>
              <w:spacing w:line="276" w:lineRule="auto"/>
              <w:rPr>
                <w:rFonts w:eastAsia="Calibri"/>
                <w:color w:val="auto"/>
                <w:sz w:val="26"/>
                <w:szCs w:val="26"/>
              </w:rPr>
            </w:pPr>
            <w:r w:rsidRPr="00261E25">
              <w:rPr>
                <w:rFonts w:eastAsia="Arial"/>
                <w:color w:val="auto"/>
                <w:sz w:val="26"/>
                <w:szCs w:val="26"/>
              </w:rPr>
              <w:t xml:space="preserve">a. </w:t>
            </w:r>
            <w:r w:rsidRPr="00261E25">
              <w:rPr>
                <w:rFonts w:eastAsia="Calibri"/>
                <w:color w:val="auto"/>
                <w:sz w:val="26"/>
                <w:szCs w:val="26"/>
              </w:rPr>
              <w:t>Từ B đến D, vật không chuyển động .</w:t>
            </w:r>
          </w:p>
        </w:tc>
        <w:tc>
          <w:tcPr>
            <w:tcW w:w="773" w:type="dxa"/>
          </w:tcPr>
          <w:p w14:paraId="5CFE3E20" w14:textId="77777777" w:rsidR="00095442" w:rsidRPr="00261E25" w:rsidRDefault="0009544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2FE5A616" w14:textId="77777777" w:rsidTr="00592AB2">
        <w:tc>
          <w:tcPr>
            <w:tcW w:w="8873" w:type="dxa"/>
            <w:gridSpan w:val="2"/>
          </w:tcPr>
          <w:p w14:paraId="0AB1CBA7" w14:textId="77777777" w:rsidR="00095442" w:rsidRPr="00261E25" w:rsidRDefault="00095442" w:rsidP="00592AB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b. </w:t>
            </w:r>
            <w:r w:rsidRPr="00261E25">
              <w:rPr>
                <w:rFonts w:eastAsia="Calibri"/>
                <w:color w:val="auto"/>
                <w:sz w:val="26"/>
                <w:szCs w:val="26"/>
              </w:rPr>
              <w:t xml:space="preserve">Gia tốc của vật từ </w:t>
            </w:r>
            <w:r w:rsidRPr="00261E25">
              <w:rPr>
                <w:color w:val="auto"/>
                <w:sz w:val="26"/>
                <w:szCs w:val="26"/>
              </w:rPr>
              <w:t xml:space="preserve"> 0 s đến 40 s là 2cm/s</w:t>
            </w:r>
            <w:r w:rsidRPr="00261E25">
              <w:rPr>
                <w:color w:val="auto"/>
                <w:sz w:val="26"/>
                <w:szCs w:val="26"/>
                <w:vertAlign w:val="superscript"/>
              </w:rPr>
              <w:t>2</w:t>
            </w:r>
          </w:p>
        </w:tc>
        <w:tc>
          <w:tcPr>
            <w:tcW w:w="773" w:type="dxa"/>
          </w:tcPr>
          <w:p w14:paraId="61DE801C" w14:textId="77777777" w:rsidR="00095442" w:rsidRPr="00261E25" w:rsidRDefault="0009544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21415639" w14:textId="77777777" w:rsidTr="00592AB2">
        <w:tc>
          <w:tcPr>
            <w:tcW w:w="8873" w:type="dxa"/>
            <w:gridSpan w:val="2"/>
          </w:tcPr>
          <w:p w14:paraId="182173C2" w14:textId="77777777" w:rsidR="00095442" w:rsidRPr="00261E25" w:rsidRDefault="00095442" w:rsidP="00592AB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c. </w:t>
            </w:r>
            <w:r w:rsidRPr="00261E25">
              <w:rPr>
                <w:color w:val="auto"/>
                <w:sz w:val="26"/>
                <w:szCs w:val="26"/>
              </w:rPr>
              <w:t xml:space="preserve">Độ dịch chuyển của </w:t>
            </w:r>
            <w:r w:rsidRPr="00261E25">
              <w:rPr>
                <w:rFonts w:eastAsia="Calibri"/>
                <w:color w:val="auto"/>
                <w:sz w:val="26"/>
                <w:szCs w:val="26"/>
              </w:rPr>
              <w:t xml:space="preserve">vật từ </w:t>
            </w:r>
            <w:r w:rsidRPr="00261E25">
              <w:rPr>
                <w:color w:val="auto"/>
                <w:sz w:val="26"/>
                <w:szCs w:val="26"/>
              </w:rPr>
              <w:t xml:space="preserve"> 0 s đến 40 s là 3,2cm</w:t>
            </w:r>
          </w:p>
        </w:tc>
        <w:tc>
          <w:tcPr>
            <w:tcW w:w="773" w:type="dxa"/>
          </w:tcPr>
          <w:p w14:paraId="5662A42E" w14:textId="77777777" w:rsidR="00095442" w:rsidRPr="00261E25" w:rsidRDefault="0009544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4CC45A4A" w14:textId="77777777" w:rsidTr="00592AB2">
        <w:tc>
          <w:tcPr>
            <w:tcW w:w="8873" w:type="dxa"/>
            <w:gridSpan w:val="2"/>
          </w:tcPr>
          <w:p w14:paraId="6295968E" w14:textId="77777777" w:rsidR="00095442" w:rsidRPr="00261E25" w:rsidRDefault="00095442" w:rsidP="00592AB2">
            <w:pPr>
              <w:spacing w:line="276" w:lineRule="auto"/>
              <w:rPr>
                <w:rFonts w:eastAsia="Calibri"/>
                <w:color w:val="auto"/>
                <w:sz w:val="26"/>
                <w:szCs w:val="26"/>
              </w:rPr>
            </w:pPr>
            <w:r w:rsidRPr="00261E25">
              <w:rPr>
                <w:rFonts w:eastAsia="Arial"/>
                <w:color w:val="auto"/>
                <w:sz w:val="26"/>
                <w:szCs w:val="26"/>
              </w:rPr>
              <w:t>d.</w:t>
            </w:r>
            <w:r w:rsidRPr="00261E25">
              <w:rPr>
                <w:rFonts w:eastAsia="Calibri"/>
                <w:color w:val="auto"/>
                <w:sz w:val="26"/>
                <w:szCs w:val="26"/>
              </w:rPr>
              <w:t xml:space="preserve"> </w:t>
            </w:r>
            <w:r w:rsidRPr="00261E25">
              <w:rPr>
                <w:color w:val="auto"/>
                <w:sz w:val="26"/>
                <w:szCs w:val="26"/>
                <w:shd w:val="clear" w:color="auto" w:fill="FFFFFF"/>
              </w:rPr>
              <w:t>Quãng đường vật đi được sau 160s là</w:t>
            </w:r>
            <w:r w:rsidRPr="00261E25">
              <w:rPr>
                <w:rFonts w:eastAsia="Calibri"/>
                <w:color w:val="auto"/>
                <w:sz w:val="26"/>
                <w:szCs w:val="26"/>
              </w:rPr>
              <w:t xml:space="preserve"> 12,8cm</w:t>
            </w:r>
          </w:p>
        </w:tc>
        <w:tc>
          <w:tcPr>
            <w:tcW w:w="773" w:type="dxa"/>
          </w:tcPr>
          <w:p w14:paraId="1FBDBB3A" w14:textId="77777777" w:rsidR="00095442" w:rsidRPr="00261E25" w:rsidRDefault="0009544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76458F34" w14:textId="77777777" w:rsidTr="00592AB2">
        <w:tc>
          <w:tcPr>
            <w:tcW w:w="6115" w:type="dxa"/>
          </w:tcPr>
          <w:p w14:paraId="23C8A7E5" w14:textId="77777777" w:rsidR="00095442" w:rsidRPr="00261E25" w:rsidRDefault="00095442" w:rsidP="00592AB2">
            <w:pPr>
              <w:spacing w:line="276" w:lineRule="auto"/>
              <w:rPr>
                <w:color w:val="auto"/>
                <w:sz w:val="26"/>
                <w:szCs w:val="26"/>
              </w:rPr>
            </w:pPr>
            <w:r w:rsidRPr="00261E25">
              <w:rPr>
                <w:rFonts w:eastAsia="Calibri"/>
                <w:b/>
                <w:iCs/>
                <w:color w:val="auto"/>
                <w:sz w:val="26"/>
                <w:szCs w:val="26"/>
                <w:lang w:val="fr-FR"/>
                <w14:ligatures w14:val="standardContextual"/>
              </w:rPr>
              <w:t xml:space="preserve">Câu 2 : </w:t>
            </w:r>
            <w:r w:rsidRPr="00261E25">
              <w:rPr>
                <w:rFonts w:eastAsia="Calibri"/>
                <w:color w:val="auto"/>
                <w:sz w:val="26"/>
                <w:szCs w:val="26"/>
              </w:rPr>
              <w:t xml:space="preserve">Đồ </w:t>
            </w:r>
            <w:r w:rsidRPr="00261E25">
              <w:rPr>
                <w:color w:val="auto"/>
                <w:sz w:val="26"/>
                <w:szCs w:val="26"/>
              </w:rPr>
              <w:t>thị vận tốc – thời gian của ba chuyển động thẳng biến đổi đều</w:t>
            </w:r>
          </w:p>
          <w:p w14:paraId="63DDBBF4" w14:textId="77777777" w:rsidR="00095442" w:rsidRPr="00261E25" w:rsidRDefault="00095442" w:rsidP="00592AB2">
            <w:pPr>
              <w:spacing w:line="276" w:lineRule="auto"/>
              <w:rPr>
                <w:color w:val="auto"/>
                <w:sz w:val="26"/>
                <w:szCs w:val="26"/>
              </w:rPr>
            </w:pPr>
          </w:p>
        </w:tc>
        <w:tc>
          <w:tcPr>
            <w:tcW w:w="3531" w:type="dxa"/>
            <w:gridSpan w:val="2"/>
          </w:tcPr>
          <w:p w14:paraId="4C806F95" w14:textId="77777777" w:rsidR="00095442" w:rsidRPr="00261E25" w:rsidRDefault="00095442" w:rsidP="00592AB2">
            <w:pPr>
              <w:spacing w:line="276" w:lineRule="auto"/>
              <w:ind w:right="-19"/>
              <w:rPr>
                <w:color w:val="auto"/>
                <w:sz w:val="26"/>
                <w:szCs w:val="26"/>
              </w:rPr>
            </w:pPr>
            <w:r w:rsidRPr="00261E25">
              <w:rPr>
                <w:noProof/>
                <w:color w:val="auto"/>
                <w:sz w:val="26"/>
                <w:szCs w:val="26"/>
              </w:rPr>
              <w:drawing>
                <wp:anchor distT="0" distB="0" distL="114300" distR="114300" simplePos="0" relativeHeight="251877376" behindDoc="1" locked="0" layoutInCell="1" allowOverlap="1" wp14:anchorId="05B771D8" wp14:editId="69972BD4">
                  <wp:simplePos x="0" y="0"/>
                  <wp:positionH relativeFrom="column">
                    <wp:posOffset>3175</wp:posOffset>
                  </wp:positionH>
                  <wp:positionV relativeFrom="paragraph">
                    <wp:posOffset>194945</wp:posOffset>
                  </wp:positionV>
                  <wp:extent cx="2105025" cy="1524635"/>
                  <wp:effectExtent l="0" t="0" r="9525" b="0"/>
                  <wp:wrapTight wrapText="bothSides">
                    <wp:wrapPolygon edited="0">
                      <wp:start x="0" y="0"/>
                      <wp:lineTo x="0" y="21321"/>
                      <wp:lineTo x="21502" y="21321"/>
                      <wp:lineTo x="21502" y="0"/>
                      <wp:lineTo x="0" y="0"/>
                    </wp:wrapPolygon>
                  </wp:wrapTight>
                  <wp:docPr id="465410144" name="Picture 465410144"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10144" name="Picture 465410144" descr="50 hthy"/>
                          <pic:cNvPicPr>
                            <a:picLocks noChangeAspect="1" noChangeArrowheads="1"/>
                          </pic:cNvPicPr>
                        </pic:nvPicPr>
                        <pic:blipFill rotWithShape="1">
                          <a:blip r:embed="rId769">
                            <a:extLst>
                              <a:ext uri="{BEBA8EAE-BF5A-486C-A8C5-ECC9F3942E4B}">
                                <a14:imgProps xmlns:a14="http://schemas.microsoft.com/office/drawing/2010/main">
                                  <a14:imgLayer r:embed="rId770">
                                    <a14:imgEffect>
                                      <a14:sharpenSoften amount="50000"/>
                                    </a14:imgEffect>
                                  </a14:imgLayer>
                                </a14:imgProps>
                              </a:ext>
                              <a:ext uri="{28A0092B-C50C-407E-A947-70E740481C1C}">
                                <a14:useLocalDpi xmlns:a14="http://schemas.microsoft.com/office/drawing/2010/main" val="0"/>
                              </a:ext>
                            </a:extLst>
                          </a:blip>
                          <a:srcRect l="1454" t="883" r="2229" b="14311"/>
                          <a:stretch/>
                        </pic:blipFill>
                        <pic:spPr bwMode="auto">
                          <a:xfrm>
                            <a:off x="0" y="0"/>
                            <a:ext cx="2105025" cy="152463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261E25" w:rsidRPr="00261E25" w14:paraId="515606F8" w14:textId="77777777" w:rsidTr="00592AB2">
        <w:tc>
          <w:tcPr>
            <w:tcW w:w="8873" w:type="dxa"/>
            <w:gridSpan w:val="2"/>
          </w:tcPr>
          <w:p w14:paraId="6593A331" w14:textId="77777777" w:rsidR="00095442" w:rsidRPr="00261E25" w:rsidRDefault="00095442" w:rsidP="00592AB2">
            <w:pPr>
              <w:spacing w:line="276" w:lineRule="auto"/>
              <w:rPr>
                <w:rFonts w:eastAsia="Calibri"/>
                <w:color w:val="auto"/>
                <w:sz w:val="26"/>
                <w:szCs w:val="26"/>
                <w:vertAlign w:val="superscript"/>
              </w:rPr>
            </w:pPr>
            <w:r w:rsidRPr="00261E25">
              <w:rPr>
                <w:rFonts w:eastAsia="Arial"/>
                <w:color w:val="auto"/>
                <w:sz w:val="26"/>
                <w:szCs w:val="26"/>
              </w:rPr>
              <w:t xml:space="preserve">a. </w:t>
            </w:r>
            <w:r w:rsidRPr="00261E25">
              <w:rPr>
                <w:color w:val="auto"/>
                <w:sz w:val="26"/>
                <w:szCs w:val="26"/>
              </w:rPr>
              <w:t>Biểu thức tính độ dịch chuyển: d = v</w:t>
            </w:r>
            <w:r w:rsidRPr="00261E25">
              <w:rPr>
                <w:color w:val="auto"/>
                <w:sz w:val="26"/>
                <w:szCs w:val="26"/>
                <w:vertAlign w:val="subscript"/>
              </w:rPr>
              <w:t>o</w:t>
            </w:r>
            <w:r w:rsidRPr="00261E25">
              <w:rPr>
                <w:color w:val="auto"/>
                <w:sz w:val="26"/>
                <w:szCs w:val="26"/>
              </w:rPr>
              <w:t>. t + ½at</w:t>
            </w:r>
            <w:r w:rsidRPr="00261E25">
              <w:rPr>
                <w:color w:val="auto"/>
                <w:sz w:val="26"/>
                <w:szCs w:val="26"/>
                <w:vertAlign w:val="superscript"/>
              </w:rPr>
              <w:t>2</w:t>
            </w:r>
          </w:p>
        </w:tc>
        <w:tc>
          <w:tcPr>
            <w:tcW w:w="773" w:type="dxa"/>
          </w:tcPr>
          <w:p w14:paraId="6BE87ED1" w14:textId="77777777" w:rsidR="00095442" w:rsidRPr="00261E25" w:rsidRDefault="0009544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083191BF" w14:textId="77777777" w:rsidTr="00592AB2">
        <w:tc>
          <w:tcPr>
            <w:tcW w:w="8873" w:type="dxa"/>
            <w:gridSpan w:val="2"/>
          </w:tcPr>
          <w:p w14:paraId="6C56396C" w14:textId="77777777" w:rsidR="00095442" w:rsidRPr="00261E25" w:rsidRDefault="00095442" w:rsidP="00592AB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b. </w:t>
            </w:r>
            <w:r w:rsidRPr="00261E25">
              <w:rPr>
                <w:color w:val="auto"/>
                <w:sz w:val="26"/>
                <w:szCs w:val="26"/>
              </w:rPr>
              <w:t>Gia tốc = độ dốc của đồ thị</w:t>
            </w:r>
          </w:p>
        </w:tc>
        <w:tc>
          <w:tcPr>
            <w:tcW w:w="773" w:type="dxa"/>
          </w:tcPr>
          <w:p w14:paraId="42E5E290" w14:textId="77777777" w:rsidR="00095442" w:rsidRPr="00261E25" w:rsidRDefault="0009544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63D07664" w14:textId="77777777" w:rsidTr="00592AB2">
        <w:tc>
          <w:tcPr>
            <w:tcW w:w="8873" w:type="dxa"/>
            <w:gridSpan w:val="2"/>
          </w:tcPr>
          <w:p w14:paraId="70B10149" w14:textId="77777777" w:rsidR="00095442" w:rsidRPr="00261E25" w:rsidRDefault="00095442" w:rsidP="00592AB2">
            <w:pPr>
              <w:tabs>
                <w:tab w:val="left" w:pos="426"/>
                <w:tab w:val="left" w:pos="540"/>
              </w:tabs>
              <w:spacing w:line="276" w:lineRule="auto"/>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c. </w:t>
            </w:r>
            <w:r w:rsidRPr="00261E25">
              <w:rPr>
                <w:color w:val="auto"/>
                <w:sz w:val="26"/>
                <w:szCs w:val="26"/>
              </w:rPr>
              <w:t xml:space="preserve">Gia tốc của ba chuyển động lần lượt là </w:t>
            </w:r>
            <w:r w:rsidRPr="00261E25">
              <w:rPr>
                <w:color w:val="auto"/>
                <w:position w:val="-12"/>
                <w:sz w:val="26"/>
                <w:szCs w:val="26"/>
              </w:rPr>
              <w:object w:dxaOrig="4239" w:dyaOrig="380" w14:anchorId="3B7F744B">
                <v:shape id="_x0000_i1335" type="#_x0000_t75" style="width:211.75pt;height:18.45pt" o:ole="">
                  <v:imagedata r:id="rId771" o:title=""/>
                </v:shape>
                <o:OLEObject Type="Embed" ProgID="Equation.DSMT4" ShapeID="_x0000_i1335" DrawAspect="Content" ObjectID="_1790104716" r:id="rId772"/>
              </w:object>
            </w:r>
          </w:p>
        </w:tc>
        <w:tc>
          <w:tcPr>
            <w:tcW w:w="773" w:type="dxa"/>
          </w:tcPr>
          <w:p w14:paraId="518B3080" w14:textId="77777777" w:rsidR="00095442" w:rsidRPr="00261E25" w:rsidRDefault="0009544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15386808" w14:textId="77777777" w:rsidTr="00592AB2">
        <w:tc>
          <w:tcPr>
            <w:tcW w:w="8873" w:type="dxa"/>
            <w:gridSpan w:val="2"/>
          </w:tcPr>
          <w:p w14:paraId="4F5AB6A4" w14:textId="77777777" w:rsidR="00095442" w:rsidRPr="00261E25" w:rsidRDefault="00095442" w:rsidP="00592AB2">
            <w:pPr>
              <w:spacing w:line="276" w:lineRule="auto"/>
              <w:rPr>
                <w:rFonts w:eastAsia="Calibri"/>
                <w:color w:val="auto"/>
                <w:sz w:val="26"/>
                <w:szCs w:val="26"/>
              </w:rPr>
            </w:pPr>
            <w:r w:rsidRPr="00261E25">
              <w:rPr>
                <w:rFonts w:eastAsia="Arial"/>
                <w:color w:val="auto"/>
                <w:sz w:val="26"/>
                <w:szCs w:val="26"/>
              </w:rPr>
              <w:t>d.</w:t>
            </w:r>
            <w:r w:rsidRPr="00261E25">
              <w:rPr>
                <w:rFonts w:eastAsia="Calibri"/>
                <w:color w:val="auto"/>
                <w:sz w:val="26"/>
                <w:szCs w:val="26"/>
              </w:rPr>
              <w:t xml:space="preserve"> </w:t>
            </w:r>
            <w:r w:rsidRPr="00261E25">
              <w:rPr>
                <w:color w:val="auto"/>
                <w:sz w:val="26"/>
                <w:szCs w:val="26"/>
              </w:rPr>
              <w:t>Độ dịch chuyển của chuyển động (III) là 400m</w:t>
            </w:r>
          </w:p>
        </w:tc>
        <w:tc>
          <w:tcPr>
            <w:tcW w:w="773" w:type="dxa"/>
          </w:tcPr>
          <w:p w14:paraId="661D8306" w14:textId="77777777" w:rsidR="00095442" w:rsidRPr="00261E25" w:rsidRDefault="0009544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5A15558A" w14:textId="77777777" w:rsidTr="00592AB2">
        <w:tc>
          <w:tcPr>
            <w:tcW w:w="6115" w:type="dxa"/>
          </w:tcPr>
          <w:p w14:paraId="2FFBAF22" w14:textId="77777777" w:rsidR="00095442" w:rsidRPr="00261E25" w:rsidRDefault="00095442" w:rsidP="00592AB2">
            <w:pPr>
              <w:spacing w:line="276" w:lineRule="auto"/>
              <w:rPr>
                <w:color w:val="auto"/>
                <w:sz w:val="26"/>
                <w:szCs w:val="26"/>
              </w:rPr>
            </w:pPr>
            <w:r w:rsidRPr="00261E25">
              <w:rPr>
                <w:rFonts w:eastAsia="Calibri"/>
                <w:b/>
                <w:iCs/>
                <w:color w:val="auto"/>
                <w:sz w:val="26"/>
                <w:szCs w:val="26"/>
                <w:lang w:val="fr-FR"/>
                <w14:ligatures w14:val="standardContextual"/>
              </w:rPr>
              <w:t xml:space="preserve">Câu 3 : </w:t>
            </w:r>
            <w:r w:rsidRPr="00261E25">
              <w:rPr>
                <w:rFonts w:eastAsia="Calibri"/>
                <w:iCs/>
                <w:color w:val="auto"/>
                <w:sz w:val="26"/>
                <w:szCs w:val="26"/>
                <w:lang w:val="fr-FR"/>
                <w14:ligatures w14:val="standardContextual"/>
              </w:rPr>
              <w:t>Dựa vào</w:t>
            </w:r>
            <w:r w:rsidRPr="00261E25">
              <w:rPr>
                <w:rFonts w:eastAsia="Calibri"/>
                <w:b/>
                <w:iCs/>
                <w:color w:val="auto"/>
                <w:sz w:val="26"/>
                <w:szCs w:val="26"/>
                <w:lang w:val="fr-FR"/>
                <w14:ligatures w14:val="standardContextual"/>
              </w:rPr>
              <w:t xml:space="preserve"> </w:t>
            </w:r>
            <w:r w:rsidRPr="00261E25">
              <w:rPr>
                <w:rFonts w:eastAsia="Calibri"/>
                <w:color w:val="auto"/>
                <w:sz w:val="26"/>
                <w:szCs w:val="26"/>
              </w:rPr>
              <w:t>đồ thị vận tốc - thời gian của chuyển</w:t>
            </w:r>
            <w:r w:rsidRPr="00261E25">
              <w:rPr>
                <w:rFonts w:eastAsia="Calibri"/>
                <w:color w:val="auto"/>
                <w:spacing w:val="-5"/>
                <w:sz w:val="26"/>
                <w:szCs w:val="26"/>
              </w:rPr>
              <w:t xml:space="preserve"> </w:t>
            </w:r>
            <w:r w:rsidRPr="00261E25">
              <w:rPr>
                <w:rFonts w:eastAsia="Calibri"/>
                <w:color w:val="auto"/>
                <w:sz w:val="26"/>
                <w:szCs w:val="26"/>
              </w:rPr>
              <w:t>động sau:</w:t>
            </w:r>
          </w:p>
          <w:p w14:paraId="657A75FA" w14:textId="77777777" w:rsidR="00095442" w:rsidRPr="00261E25" w:rsidRDefault="00095442" w:rsidP="00592AB2">
            <w:pPr>
              <w:spacing w:line="276" w:lineRule="auto"/>
              <w:rPr>
                <w:color w:val="auto"/>
                <w:sz w:val="26"/>
                <w:szCs w:val="26"/>
              </w:rPr>
            </w:pPr>
          </w:p>
        </w:tc>
        <w:tc>
          <w:tcPr>
            <w:tcW w:w="3531" w:type="dxa"/>
            <w:gridSpan w:val="2"/>
          </w:tcPr>
          <w:p w14:paraId="260CF4BA" w14:textId="77777777" w:rsidR="00095442" w:rsidRPr="00261E25" w:rsidRDefault="00095442" w:rsidP="00592AB2">
            <w:pPr>
              <w:spacing w:line="276" w:lineRule="auto"/>
              <w:ind w:right="-19"/>
              <w:jc w:val="center"/>
              <w:rPr>
                <w:color w:val="auto"/>
                <w:sz w:val="26"/>
                <w:szCs w:val="26"/>
              </w:rPr>
            </w:pPr>
            <w:r w:rsidRPr="00261E25">
              <w:rPr>
                <w:noProof/>
                <w:color w:val="auto"/>
                <w:sz w:val="26"/>
                <w:szCs w:val="26"/>
              </w:rPr>
              <w:drawing>
                <wp:anchor distT="0" distB="0" distL="114300" distR="114300" simplePos="0" relativeHeight="251876352" behindDoc="0" locked="0" layoutInCell="1" allowOverlap="1" wp14:anchorId="67796557" wp14:editId="3731A814">
                  <wp:simplePos x="0" y="0"/>
                  <wp:positionH relativeFrom="column">
                    <wp:posOffset>10160</wp:posOffset>
                  </wp:positionH>
                  <wp:positionV relativeFrom="paragraph">
                    <wp:posOffset>165100</wp:posOffset>
                  </wp:positionV>
                  <wp:extent cx="2392045" cy="1975732"/>
                  <wp:effectExtent l="0" t="0" r="8255" b="5715"/>
                  <wp:wrapThrough wrapText="bothSides">
                    <wp:wrapPolygon edited="0">
                      <wp:start x="0" y="0"/>
                      <wp:lineTo x="0" y="21454"/>
                      <wp:lineTo x="21503" y="21454"/>
                      <wp:lineTo x="21503" y="0"/>
                      <wp:lineTo x="0" y="0"/>
                    </wp:wrapPolygon>
                  </wp:wrapThrough>
                  <wp:docPr id="1668393149" name="Picture 17"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93149" name="Picture 17" descr="50 hthy"/>
                          <pic:cNvPicPr>
                            <a:picLocks noChangeAspect="1" noChangeArrowheads="1"/>
                          </pic:cNvPicPr>
                        </pic:nvPicPr>
                        <pic:blipFill rotWithShape="1">
                          <a:blip r:embed="rId773">
                            <a:extLst>
                              <a:ext uri="{BEBA8EAE-BF5A-486C-A8C5-ECC9F3942E4B}">
                                <a14:imgProps xmlns:a14="http://schemas.microsoft.com/office/drawing/2010/main">
                                  <a14:imgLayer r:embed="rId774">
                                    <a14:imgEffect>
                                      <a14:sharpenSoften amount="50000"/>
                                    </a14:imgEffect>
                                  </a14:imgLayer>
                                </a14:imgProps>
                              </a:ext>
                              <a:ext uri="{28A0092B-C50C-407E-A947-70E740481C1C}">
                                <a14:useLocalDpi xmlns:a14="http://schemas.microsoft.com/office/drawing/2010/main" val="0"/>
                              </a:ext>
                            </a:extLst>
                          </a:blip>
                          <a:srcRect l="2716" t="2396" r="5231" b="1802"/>
                          <a:stretch/>
                        </pic:blipFill>
                        <pic:spPr bwMode="auto">
                          <a:xfrm>
                            <a:off x="0" y="0"/>
                            <a:ext cx="2392045" cy="1975732"/>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261E25" w:rsidRPr="00261E25" w14:paraId="58D0315C" w14:textId="77777777" w:rsidTr="00592AB2">
        <w:tc>
          <w:tcPr>
            <w:tcW w:w="8873" w:type="dxa"/>
            <w:gridSpan w:val="2"/>
          </w:tcPr>
          <w:p w14:paraId="7F7F8464" w14:textId="77777777" w:rsidR="00095442" w:rsidRPr="00261E25" w:rsidRDefault="00095442" w:rsidP="00592AB2">
            <w:pPr>
              <w:spacing w:line="276" w:lineRule="auto"/>
              <w:rPr>
                <w:rFonts w:eastAsia="Calibri"/>
                <w:color w:val="auto"/>
                <w:sz w:val="26"/>
                <w:szCs w:val="26"/>
              </w:rPr>
            </w:pPr>
            <w:r w:rsidRPr="00261E25">
              <w:rPr>
                <w:rFonts w:eastAsia="Calibri"/>
                <w:color w:val="auto"/>
                <w:sz w:val="26"/>
                <w:szCs w:val="26"/>
              </w:rPr>
              <w:t>a. Vận tốc của vật không đổi trong khoảng thời gian từ 10s đến 20s</w:t>
            </w:r>
          </w:p>
        </w:tc>
        <w:tc>
          <w:tcPr>
            <w:tcW w:w="773" w:type="dxa"/>
          </w:tcPr>
          <w:p w14:paraId="5A06FACB" w14:textId="77777777" w:rsidR="00095442" w:rsidRPr="00261E25" w:rsidRDefault="0009544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0BD8A749" w14:textId="77777777" w:rsidTr="00592AB2">
        <w:tc>
          <w:tcPr>
            <w:tcW w:w="8873" w:type="dxa"/>
            <w:gridSpan w:val="2"/>
          </w:tcPr>
          <w:p w14:paraId="46027AAD" w14:textId="77777777" w:rsidR="00095442" w:rsidRPr="00261E25" w:rsidRDefault="00095442" w:rsidP="00592AB2">
            <w:pPr>
              <w:tabs>
                <w:tab w:val="left" w:pos="426"/>
                <w:tab w:val="left" w:pos="540"/>
              </w:tabs>
              <w:spacing w:line="276" w:lineRule="auto"/>
              <w:jc w:val="both"/>
              <w:rPr>
                <w:rFonts w:eastAsia="Arial"/>
                <w:color w:val="auto"/>
                <w:kern w:val="2"/>
                <w:sz w:val="26"/>
                <w:szCs w:val="26"/>
                <w14:ligatures w14:val="standardContextual"/>
              </w:rPr>
            </w:pPr>
            <w:r w:rsidRPr="00261E25">
              <w:rPr>
                <w:color w:val="auto"/>
                <w:sz w:val="26"/>
                <w:szCs w:val="26"/>
              </w:rPr>
              <w:t xml:space="preserve">b. Gia tốc của ô tô trong 5 s đầu là </w:t>
            </w:r>
            <m:oMath>
              <m:r>
                <w:rPr>
                  <w:rFonts w:ascii="Cambria Math" w:hAnsi="Cambria Math"/>
                  <w:color w:val="auto"/>
                  <w:sz w:val="26"/>
                  <w:szCs w:val="26"/>
                </w:rPr>
                <m:t>0,2 m/</m:t>
              </m:r>
              <m:sSup>
                <m:sSupPr>
                  <m:ctrlPr>
                    <w:rPr>
                      <w:rFonts w:ascii="Cambria Math" w:hAnsi="Cambria Math"/>
                      <w:i/>
                      <w:color w:val="auto"/>
                      <w:sz w:val="26"/>
                      <w:szCs w:val="26"/>
                    </w:rPr>
                  </m:ctrlPr>
                </m:sSupPr>
                <m:e>
                  <m:r>
                    <w:rPr>
                      <w:rFonts w:ascii="Cambria Math" w:hAnsi="Cambria Math"/>
                      <w:color w:val="auto"/>
                      <w:sz w:val="26"/>
                      <w:szCs w:val="26"/>
                    </w:rPr>
                    <m:t>s</m:t>
                  </m:r>
                </m:e>
                <m:sup>
                  <m:r>
                    <w:rPr>
                      <w:rFonts w:ascii="Cambria Math" w:hAnsi="Cambria Math"/>
                      <w:color w:val="auto"/>
                      <w:sz w:val="26"/>
                      <w:szCs w:val="26"/>
                    </w:rPr>
                    <m:t>2</m:t>
                  </m:r>
                </m:sup>
              </m:sSup>
            </m:oMath>
          </w:p>
        </w:tc>
        <w:tc>
          <w:tcPr>
            <w:tcW w:w="773" w:type="dxa"/>
          </w:tcPr>
          <w:p w14:paraId="68291A09" w14:textId="77777777" w:rsidR="00095442" w:rsidRPr="00261E25" w:rsidRDefault="0009544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181F6B08" w14:textId="77777777" w:rsidTr="00592AB2">
        <w:tc>
          <w:tcPr>
            <w:tcW w:w="8873" w:type="dxa"/>
            <w:gridSpan w:val="2"/>
          </w:tcPr>
          <w:p w14:paraId="11965119" w14:textId="77777777" w:rsidR="00095442" w:rsidRPr="00261E25" w:rsidRDefault="00095442" w:rsidP="00592AB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c. Quãng đường vật đi được </w:t>
            </w:r>
            <w:r w:rsidRPr="00261E25">
              <w:rPr>
                <w:rFonts w:eastAsia="Calibri"/>
                <w:color w:val="auto"/>
                <w:sz w:val="26"/>
                <w:szCs w:val="26"/>
              </w:rPr>
              <w:t>khoảng thời gian từ 10s đến 20s là 30m</w:t>
            </w:r>
          </w:p>
        </w:tc>
        <w:tc>
          <w:tcPr>
            <w:tcW w:w="773" w:type="dxa"/>
          </w:tcPr>
          <w:p w14:paraId="4EB1DAB0" w14:textId="77777777" w:rsidR="00095442" w:rsidRPr="00261E25" w:rsidRDefault="0009544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6307AC75" w14:textId="77777777" w:rsidTr="00592AB2">
        <w:tc>
          <w:tcPr>
            <w:tcW w:w="8873" w:type="dxa"/>
            <w:gridSpan w:val="2"/>
          </w:tcPr>
          <w:p w14:paraId="0859C443" w14:textId="77777777" w:rsidR="00095442" w:rsidRPr="00261E25" w:rsidRDefault="00095442" w:rsidP="00592AB2">
            <w:pPr>
              <w:spacing w:line="276" w:lineRule="auto"/>
              <w:rPr>
                <w:rFonts w:eastAsia="Calibri"/>
                <w:color w:val="auto"/>
                <w:sz w:val="26"/>
                <w:szCs w:val="26"/>
              </w:rPr>
            </w:pPr>
            <w:r w:rsidRPr="00261E25">
              <w:rPr>
                <w:color w:val="auto"/>
                <w:sz w:val="26"/>
                <w:szCs w:val="26"/>
              </w:rPr>
              <w:t xml:space="preserve">d. Gia tốc của ô tô trong 5 s cuối là </w:t>
            </w:r>
            <m:oMath>
              <m:r>
                <w:rPr>
                  <w:rFonts w:ascii="Cambria Math" w:hAnsi="Cambria Math"/>
                  <w:color w:val="auto"/>
                  <w:sz w:val="26"/>
                  <w:szCs w:val="26"/>
                </w:rPr>
                <m:t>-2 m/</m:t>
              </m:r>
              <m:sSup>
                <m:sSupPr>
                  <m:ctrlPr>
                    <w:rPr>
                      <w:rFonts w:ascii="Cambria Math" w:hAnsi="Cambria Math"/>
                      <w:i/>
                      <w:color w:val="auto"/>
                      <w:sz w:val="26"/>
                      <w:szCs w:val="26"/>
                    </w:rPr>
                  </m:ctrlPr>
                </m:sSupPr>
                <m:e>
                  <m:r>
                    <w:rPr>
                      <w:rFonts w:ascii="Cambria Math" w:hAnsi="Cambria Math"/>
                      <w:color w:val="auto"/>
                      <w:sz w:val="26"/>
                      <w:szCs w:val="26"/>
                    </w:rPr>
                    <m:t>s</m:t>
                  </m:r>
                </m:e>
                <m:sup>
                  <m:r>
                    <w:rPr>
                      <w:rFonts w:ascii="Cambria Math" w:hAnsi="Cambria Math"/>
                      <w:color w:val="auto"/>
                      <w:sz w:val="26"/>
                      <w:szCs w:val="26"/>
                    </w:rPr>
                    <m:t>2</m:t>
                  </m:r>
                </m:sup>
              </m:sSup>
            </m:oMath>
          </w:p>
        </w:tc>
        <w:tc>
          <w:tcPr>
            <w:tcW w:w="773" w:type="dxa"/>
          </w:tcPr>
          <w:p w14:paraId="76CAF436" w14:textId="77777777" w:rsidR="00095442" w:rsidRPr="00261E25" w:rsidRDefault="0009544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0D77A5E8" w14:textId="77777777" w:rsidTr="00592AB2">
        <w:tc>
          <w:tcPr>
            <w:tcW w:w="6115" w:type="dxa"/>
          </w:tcPr>
          <w:p w14:paraId="386FF3A0" w14:textId="77777777" w:rsidR="00095442" w:rsidRPr="00261E25" w:rsidRDefault="00095442" w:rsidP="00592AB2">
            <w:pPr>
              <w:pStyle w:val="BodyText"/>
              <w:spacing w:before="58" w:line="276" w:lineRule="auto"/>
              <w:ind w:firstLine="0"/>
              <w:rPr>
                <w:sz w:val="26"/>
                <w:szCs w:val="26"/>
              </w:rPr>
            </w:pPr>
            <w:r w:rsidRPr="00261E25">
              <w:rPr>
                <w:rFonts w:eastAsia="Calibri"/>
                <w:b/>
                <w:iCs/>
                <w:sz w:val="26"/>
                <w:szCs w:val="26"/>
                <w:lang w:val="fr-FR"/>
                <w14:ligatures w14:val="standardContextual"/>
              </w:rPr>
              <w:t xml:space="preserve">Câu 4 : </w:t>
            </w:r>
            <w:r w:rsidRPr="00261E25">
              <w:rPr>
                <w:sz w:val="26"/>
                <w:szCs w:val="26"/>
              </w:rPr>
              <w:t>Hình</w:t>
            </w:r>
            <w:r w:rsidRPr="00261E25">
              <w:rPr>
                <w:spacing w:val="2"/>
                <w:sz w:val="26"/>
                <w:szCs w:val="26"/>
              </w:rPr>
              <w:t xml:space="preserve"> </w:t>
            </w:r>
            <w:r w:rsidRPr="00261E25">
              <w:rPr>
                <w:sz w:val="26"/>
                <w:szCs w:val="26"/>
              </w:rPr>
              <w:t>bên</w:t>
            </w:r>
            <w:r w:rsidRPr="00261E25">
              <w:rPr>
                <w:spacing w:val="2"/>
                <w:sz w:val="26"/>
                <w:szCs w:val="26"/>
              </w:rPr>
              <w:t xml:space="preserve"> </w:t>
            </w:r>
            <w:r w:rsidRPr="00261E25">
              <w:rPr>
                <w:sz w:val="26"/>
                <w:szCs w:val="26"/>
              </w:rPr>
              <w:t>là</w:t>
            </w:r>
            <w:r w:rsidRPr="00261E25">
              <w:rPr>
                <w:spacing w:val="1"/>
                <w:sz w:val="26"/>
                <w:szCs w:val="26"/>
              </w:rPr>
              <w:t xml:space="preserve"> </w:t>
            </w:r>
            <w:r w:rsidRPr="00261E25">
              <w:rPr>
                <w:sz w:val="26"/>
                <w:szCs w:val="26"/>
              </w:rPr>
              <w:t>đồ</w:t>
            </w:r>
            <w:r w:rsidRPr="00261E25">
              <w:rPr>
                <w:spacing w:val="4"/>
                <w:sz w:val="26"/>
                <w:szCs w:val="26"/>
              </w:rPr>
              <w:t xml:space="preserve"> </w:t>
            </w:r>
            <w:r w:rsidRPr="00261E25">
              <w:rPr>
                <w:sz w:val="26"/>
                <w:szCs w:val="26"/>
              </w:rPr>
              <w:t>thị</w:t>
            </w:r>
            <w:r w:rsidRPr="00261E25">
              <w:rPr>
                <w:spacing w:val="2"/>
                <w:sz w:val="26"/>
                <w:szCs w:val="26"/>
              </w:rPr>
              <w:t xml:space="preserve"> </w:t>
            </w:r>
            <w:r w:rsidRPr="00261E25">
              <w:rPr>
                <w:sz w:val="26"/>
                <w:szCs w:val="26"/>
              </w:rPr>
              <w:t>vận</w:t>
            </w:r>
            <w:r w:rsidRPr="00261E25">
              <w:rPr>
                <w:spacing w:val="2"/>
                <w:sz w:val="26"/>
                <w:szCs w:val="26"/>
              </w:rPr>
              <w:t xml:space="preserve"> </w:t>
            </w:r>
            <w:r w:rsidRPr="00261E25">
              <w:rPr>
                <w:sz w:val="26"/>
                <w:szCs w:val="26"/>
              </w:rPr>
              <w:t>tốc</w:t>
            </w:r>
            <w:r w:rsidRPr="00261E25">
              <w:rPr>
                <w:spacing w:val="1"/>
                <w:sz w:val="26"/>
                <w:szCs w:val="26"/>
              </w:rPr>
              <w:t xml:space="preserve"> </w:t>
            </w:r>
            <w:r w:rsidRPr="00261E25">
              <w:rPr>
                <w:sz w:val="26"/>
                <w:szCs w:val="26"/>
              </w:rPr>
              <w:t>–</w:t>
            </w:r>
            <w:r w:rsidRPr="00261E25">
              <w:rPr>
                <w:spacing w:val="4"/>
                <w:sz w:val="26"/>
                <w:szCs w:val="26"/>
              </w:rPr>
              <w:t xml:space="preserve"> </w:t>
            </w:r>
            <w:r w:rsidRPr="00261E25">
              <w:rPr>
                <w:sz w:val="26"/>
                <w:szCs w:val="26"/>
              </w:rPr>
              <w:t>thời</w:t>
            </w:r>
            <w:r w:rsidRPr="00261E25">
              <w:rPr>
                <w:spacing w:val="2"/>
                <w:sz w:val="26"/>
                <w:szCs w:val="26"/>
              </w:rPr>
              <w:t xml:space="preserve"> </w:t>
            </w:r>
            <w:r w:rsidRPr="00261E25">
              <w:rPr>
                <w:sz w:val="26"/>
                <w:szCs w:val="26"/>
              </w:rPr>
              <w:t>gian</w:t>
            </w:r>
            <w:r w:rsidRPr="00261E25">
              <w:rPr>
                <w:spacing w:val="1"/>
                <w:sz w:val="26"/>
                <w:szCs w:val="26"/>
              </w:rPr>
              <w:t xml:space="preserve"> </w:t>
            </w:r>
            <w:r w:rsidRPr="00261E25">
              <w:rPr>
                <w:sz w:val="26"/>
                <w:szCs w:val="26"/>
              </w:rPr>
              <w:t>của</w:t>
            </w:r>
            <w:r w:rsidRPr="00261E25">
              <w:rPr>
                <w:spacing w:val="4"/>
                <w:sz w:val="26"/>
                <w:szCs w:val="26"/>
              </w:rPr>
              <w:t xml:space="preserve"> </w:t>
            </w:r>
            <w:r w:rsidRPr="00261E25">
              <w:rPr>
                <w:sz w:val="26"/>
                <w:szCs w:val="26"/>
              </w:rPr>
              <w:t>hai</w:t>
            </w:r>
            <w:r w:rsidRPr="00261E25">
              <w:rPr>
                <w:spacing w:val="2"/>
                <w:sz w:val="26"/>
                <w:szCs w:val="26"/>
              </w:rPr>
              <w:t xml:space="preserve"> </w:t>
            </w:r>
            <w:r w:rsidRPr="00261E25">
              <w:rPr>
                <w:sz w:val="26"/>
                <w:szCs w:val="26"/>
              </w:rPr>
              <w:t>ô</w:t>
            </w:r>
            <w:r w:rsidRPr="00261E25">
              <w:rPr>
                <w:spacing w:val="2"/>
                <w:sz w:val="26"/>
                <w:szCs w:val="26"/>
              </w:rPr>
              <w:t xml:space="preserve"> </w:t>
            </w:r>
            <w:r w:rsidRPr="00261E25">
              <w:rPr>
                <w:sz w:val="26"/>
                <w:szCs w:val="26"/>
              </w:rPr>
              <w:t>tô</w:t>
            </w:r>
            <w:r w:rsidRPr="00261E25">
              <w:rPr>
                <w:spacing w:val="2"/>
                <w:sz w:val="26"/>
                <w:szCs w:val="26"/>
              </w:rPr>
              <w:t xml:space="preserve"> </w:t>
            </w:r>
            <w:r w:rsidRPr="00261E25">
              <w:rPr>
                <w:sz w:val="26"/>
                <w:szCs w:val="26"/>
              </w:rPr>
              <w:t>A</w:t>
            </w:r>
            <w:r w:rsidRPr="00261E25">
              <w:rPr>
                <w:spacing w:val="1"/>
                <w:sz w:val="26"/>
                <w:szCs w:val="26"/>
              </w:rPr>
              <w:t xml:space="preserve"> </w:t>
            </w:r>
            <w:r w:rsidRPr="00261E25">
              <w:rPr>
                <w:sz w:val="26"/>
                <w:szCs w:val="26"/>
              </w:rPr>
              <w:t>và</w:t>
            </w:r>
            <w:r w:rsidRPr="00261E25">
              <w:rPr>
                <w:spacing w:val="1"/>
                <w:sz w:val="26"/>
                <w:szCs w:val="26"/>
              </w:rPr>
              <w:t xml:space="preserve"> </w:t>
            </w:r>
            <w:r w:rsidRPr="00261E25">
              <w:rPr>
                <w:sz w:val="26"/>
                <w:szCs w:val="26"/>
              </w:rPr>
              <w:t>B</w:t>
            </w:r>
            <w:r w:rsidRPr="00261E25">
              <w:rPr>
                <w:spacing w:val="2"/>
                <w:sz w:val="26"/>
                <w:szCs w:val="26"/>
              </w:rPr>
              <w:t xml:space="preserve"> </w:t>
            </w:r>
            <w:r w:rsidRPr="00261E25">
              <w:rPr>
                <w:sz w:val="26"/>
                <w:szCs w:val="26"/>
              </w:rPr>
              <w:t>cùng</w:t>
            </w:r>
            <w:r w:rsidRPr="00261E25">
              <w:rPr>
                <w:spacing w:val="4"/>
                <w:sz w:val="26"/>
                <w:szCs w:val="26"/>
              </w:rPr>
              <w:t xml:space="preserve"> </w:t>
            </w:r>
            <w:r w:rsidRPr="00261E25">
              <w:rPr>
                <w:sz w:val="26"/>
                <w:szCs w:val="26"/>
              </w:rPr>
              <w:t>chạy</w:t>
            </w:r>
            <w:r w:rsidRPr="00261E25">
              <w:rPr>
                <w:spacing w:val="4"/>
                <w:sz w:val="26"/>
                <w:szCs w:val="26"/>
              </w:rPr>
              <w:t xml:space="preserve"> </w:t>
            </w:r>
            <w:r w:rsidRPr="00261E25">
              <w:rPr>
                <w:sz w:val="26"/>
                <w:szCs w:val="26"/>
              </w:rPr>
              <w:t>theo</w:t>
            </w:r>
            <w:r w:rsidRPr="00261E25">
              <w:rPr>
                <w:spacing w:val="1"/>
                <w:sz w:val="26"/>
                <w:szCs w:val="26"/>
              </w:rPr>
              <w:t xml:space="preserve"> </w:t>
            </w:r>
            <w:r w:rsidRPr="00261E25">
              <w:rPr>
                <w:sz w:val="26"/>
                <w:szCs w:val="26"/>
              </w:rPr>
              <w:t>một</w:t>
            </w:r>
            <w:r w:rsidRPr="00261E25">
              <w:rPr>
                <w:spacing w:val="2"/>
                <w:sz w:val="26"/>
                <w:szCs w:val="26"/>
              </w:rPr>
              <w:t xml:space="preserve"> </w:t>
            </w:r>
            <w:r w:rsidRPr="00261E25">
              <w:rPr>
                <w:sz w:val="26"/>
                <w:szCs w:val="26"/>
              </w:rPr>
              <w:t>hướng</w:t>
            </w:r>
            <w:r w:rsidRPr="00261E25">
              <w:rPr>
                <w:spacing w:val="2"/>
                <w:sz w:val="26"/>
                <w:szCs w:val="26"/>
              </w:rPr>
              <w:t xml:space="preserve"> </w:t>
            </w:r>
            <w:r w:rsidRPr="00261E25">
              <w:rPr>
                <w:sz w:val="26"/>
                <w:szCs w:val="26"/>
              </w:rPr>
              <w:t>trong</w:t>
            </w:r>
            <w:r w:rsidRPr="00261E25">
              <w:rPr>
                <w:spacing w:val="1"/>
                <w:sz w:val="26"/>
                <w:szCs w:val="26"/>
              </w:rPr>
              <w:t xml:space="preserve"> </w:t>
            </w:r>
            <w:r w:rsidRPr="00261E25">
              <w:rPr>
                <w:sz w:val="26"/>
                <w:szCs w:val="26"/>
              </w:rPr>
              <w:t>40s.</w:t>
            </w:r>
            <w:r w:rsidRPr="00261E25">
              <w:rPr>
                <w:spacing w:val="3"/>
                <w:sz w:val="26"/>
                <w:szCs w:val="26"/>
              </w:rPr>
              <w:t xml:space="preserve"> </w:t>
            </w:r>
            <w:r w:rsidRPr="00261E25">
              <w:rPr>
                <w:spacing w:val="-5"/>
                <w:sz w:val="26"/>
                <w:szCs w:val="26"/>
              </w:rPr>
              <w:t xml:space="preserve">Xe </w:t>
            </w:r>
            <w:r w:rsidRPr="00261E25">
              <w:rPr>
                <w:sz w:val="26"/>
                <w:szCs w:val="26"/>
              </w:rPr>
              <w:t>A</w:t>
            </w:r>
            <w:r w:rsidRPr="00261E25">
              <w:rPr>
                <w:spacing w:val="-2"/>
                <w:sz w:val="26"/>
                <w:szCs w:val="26"/>
              </w:rPr>
              <w:t xml:space="preserve"> </w:t>
            </w:r>
            <w:r w:rsidRPr="00261E25">
              <w:rPr>
                <w:sz w:val="26"/>
                <w:szCs w:val="26"/>
              </w:rPr>
              <w:t>vượt qua</w:t>
            </w:r>
            <w:r w:rsidRPr="00261E25">
              <w:rPr>
                <w:spacing w:val="-1"/>
                <w:sz w:val="26"/>
                <w:szCs w:val="26"/>
              </w:rPr>
              <w:t xml:space="preserve"> </w:t>
            </w:r>
            <w:r w:rsidRPr="00261E25">
              <w:rPr>
                <w:sz w:val="26"/>
                <w:szCs w:val="26"/>
              </w:rPr>
              <w:t>xe</w:t>
            </w:r>
            <w:r w:rsidRPr="00261E25">
              <w:rPr>
                <w:spacing w:val="-2"/>
                <w:sz w:val="26"/>
                <w:szCs w:val="26"/>
              </w:rPr>
              <w:t xml:space="preserve"> </w:t>
            </w:r>
            <w:r w:rsidRPr="00261E25">
              <w:rPr>
                <w:sz w:val="26"/>
                <w:szCs w:val="26"/>
              </w:rPr>
              <w:t>B tại</w:t>
            </w:r>
            <w:r w:rsidRPr="00261E25">
              <w:rPr>
                <w:spacing w:val="-1"/>
                <w:sz w:val="26"/>
                <w:szCs w:val="26"/>
              </w:rPr>
              <w:t xml:space="preserve"> </w:t>
            </w:r>
            <w:r w:rsidRPr="00261E25">
              <w:rPr>
                <w:sz w:val="26"/>
                <w:szCs w:val="26"/>
              </w:rPr>
              <w:t>thời điểm</w:t>
            </w:r>
            <w:r w:rsidRPr="00261E25">
              <w:rPr>
                <w:spacing w:val="30"/>
                <w:sz w:val="26"/>
                <w:szCs w:val="26"/>
              </w:rPr>
              <w:t xml:space="preserve"> t = 0. </w:t>
            </w:r>
            <w:r w:rsidRPr="00261E25">
              <w:rPr>
                <w:sz w:val="26"/>
                <w:szCs w:val="26"/>
              </w:rPr>
              <w:t>Để</w:t>
            </w:r>
            <w:r w:rsidRPr="00261E25">
              <w:rPr>
                <w:spacing w:val="-1"/>
                <w:sz w:val="26"/>
                <w:szCs w:val="26"/>
              </w:rPr>
              <w:t xml:space="preserve"> </w:t>
            </w:r>
            <w:r w:rsidRPr="00261E25">
              <w:rPr>
                <w:sz w:val="26"/>
                <w:szCs w:val="26"/>
              </w:rPr>
              <w:t>bắt kịp xe</w:t>
            </w:r>
            <w:r w:rsidRPr="00261E25">
              <w:rPr>
                <w:spacing w:val="-1"/>
                <w:sz w:val="26"/>
                <w:szCs w:val="26"/>
              </w:rPr>
              <w:t xml:space="preserve"> </w:t>
            </w:r>
            <w:r w:rsidRPr="00261E25">
              <w:rPr>
                <w:sz w:val="26"/>
                <w:szCs w:val="26"/>
              </w:rPr>
              <w:t>A, xe</w:t>
            </w:r>
            <w:r w:rsidRPr="00261E25">
              <w:rPr>
                <w:spacing w:val="-1"/>
                <w:sz w:val="26"/>
                <w:szCs w:val="26"/>
              </w:rPr>
              <w:t xml:space="preserve"> </w:t>
            </w:r>
            <w:r w:rsidRPr="00261E25">
              <w:rPr>
                <w:sz w:val="26"/>
                <w:szCs w:val="26"/>
              </w:rPr>
              <w:t>B tăng tốc</w:t>
            </w:r>
            <w:r w:rsidRPr="00261E25">
              <w:rPr>
                <w:spacing w:val="-1"/>
                <w:sz w:val="26"/>
                <w:szCs w:val="26"/>
              </w:rPr>
              <w:t xml:space="preserve"> </w:t>
            </w:r>
            <w:r w:rsidRPr="00261E25">
              <w:rPr>
                <w:sz w:val="26"/>
                <w:szCs w:val="26"/>
              </w:rPr>
              <w:t>trong 20s</w:t>
            </w:r>
            <w:r w:rsidRPr="00261E25">
              <w:rPr>
                <w:spacing w:val="-1"/>
                <w:sz w:val="26"/>
                <w:szCs w:val="26"/>
              </w:rPr>
              <w:t xml:space="preserve"> </w:t>
            </w:r>
            <w:r w:rsidRPr="00261E25">
              <w:rPr>
                <w:sz w:val="26"/>
                <w:szCs w:val="26"/>
              </w:rPr>
              <w:t>để</w:t>
            </w:r>
            <w:r w:rsidRPr="00261E25">
              <w:rPr>
                <w:spacing w:val="1"/>
                <w:sz w:val="26"/>
                <w:szCs w:val="26"/>
              </w:rPr>
              <w:t xml:space="preserve"> </w:t>
            </w:r>
            <w:r w:rsidRPr="00261E25">
              <w:rPr>
                <w:sz w:val="26"/>
                <w:szCs w:val="26"/>
              </w:rPr>
              <w:t>đạt</w:t>
            </w:r>
            <w:r w:rsidRPr="00261E25">
              <w:rPr>
                <w:spacing w:val="-1"/>
                <w:sz w:val="26"/>
                <w:szCs w:val="26"/>
              </w:rPr>
              <w:t xml:space="preserve"> </w:t>
            </w:r>
            <w:r w:rsidRPr="00261E25">
              <w:rPr>
                <w:sz w:val="26"/>
                <w:szCs w:val="26"/>
              </w:rPr>
              <w:t>vận tốc</w:t>
            </w:r>
            <w:r w:rsidRPr="00261E25">
              <w:rPr>
                <w:spacing w:val="-1"/>
                <w:sz w:val="26"/>
                <w:szCs w:val="26"/>
              </w:rPr>
              <w:t xml:space="preserve"> </w:t>
            </w:r>
            <w:r w:rsidRPr="00261E25">
              <w:rPr>
                <w:sz w:val="26"/>
                <w:szCs w:val="26"/>
              </w:rPr>
              <w:t xml:space="preserve">50 </w:t>
            </w:r>
            <w:r w:rsidRPr="00261E25">
              <w:rPr>
                <w:spacing w:val="-4"/>
                <w:sz w:val="26"/>
                <w:szCs w:val="26"/>
              </w:rPr>
              <w:t>m/s.</w:t>
            </w:r>
            <w:r w:rsidRPr="00261E25">
              <w:rPr>
                <w:rFonts w:eastAsia="Calibri"/>
                <w:b/>
                <w:iCs/>
                <w:sz w:val="26"/>
                <w:szCs w:val="26"/>
                <w:lang w:val="fr-FR"/>
                <w14:ligatures w14:val="standardContextual"/>
              </w:rPr>
              <w:t xml:space="preserve">  </w:t>
            </w:r>
          </w:p>
          <w:p w14:paraId="39E202EA" w14:textId="77777777" w:rsidR="00095442" w:rsidRPr="00261E25" w:rsidRDefault="00095442" w:rsidP="00592AB2">
            <w:pPr>
              <w:spacing w:line="276" w:lineRule="auto"/>
              <w:rPr>
                <w:color w:val="auto"/>
                <w:sz w:val="26"/>
                <w:szCs w:val="26"/>
                <w:lang w:val="vi-VN"/>
              </w:rPr>
            </w:pPr>
          </w:p>
          <w:p w14:paraId="2E9690EB" w14:textId="77777777" w:rsidR="00095442" w:rsidRPr="00261E25" w:rsidRDefault="00095442" w:rsidP="00592AB2">
            <w:pPr>
              <w:spacing w:line="276" w:lineRule="auto"/>
              <w:rPr>
                <w:color w:val="auto"/>
                <w:sz w:val="26"/>
                <w:szCs w:val="26"/>
                <w:lang w:val="vi-VN"/>
              </w:rPr>
            </w:pPr>
          </w:p>
          <w:p w14:paraId="61424CE7" w14:textId="77777777" w:rsidR="00095442" w:rsidRPr="00261E25" w:rsidRDefault="00095442" w:rsidP="00592AB2">
            <w:pPr>
              <w:spacing w:line="276" w:lineRule="auto"/>
              <w:rPr>
                <w:color w:val="auto"/>
                <w:sz w:val="26"/>
                <w:szCs w:val="26"/>
                <w:lang w:val="vi-VN"/>
              </w:rPr>
            </w:pPr>
          </w:p>
        </w:tc>
        <w:tc>
          <w:tcPr>
            <w:tcW w:w="3531" w:type="dxa"/>
            <w:gridSpan w:val="2"/>
          </w:tcPr>
          <w:p w14:paraId="478D2956" w14:textId="77777777" w:rsidR="00095442" w:rsidRPr="00261E25" w:rsidRDefault="00095442" w:rsidP="00592AB2">
            <w:pPr>
              <w:spacing w:line="276" w:lineRule="auto"/>
              <w:ind w:right="-19"/>
              <w:jc w:val="center"/>
              <w:rPr>
                <w:color w:val="auto"/>
                <w:sz w:val="26"/>
                <w:szCs w:val="26"/>
                <w:lang w:val="vi-VN"/>
              </w:rPr>
            </w:pPr>
            <w:r w:rsidRPr="00261E25">
              <w:rPr>
                <w:noProof/>
                <w:color w:val="auto"/>
                <w:sz w:val="26"/>
                <w:szCs w:val="26"/>
              </w:rPr>
              <w:drawing>
                <wp:anchor distT="0" distB="0" distL="0" distR="0" simplePos="0" relativeHeight="251878400" behindDoc="0" locked="0" layoutInCell="1" allowOverlap="1" wp14:anchorId="0709C935" wp14:editId="1D78A3BD">
                  <wp:simplePos x="0" y="0"/>
                  <wp:positionH relativeFrom="page">
                    <wp:posOffset>71755</wp:posOffset>
                  </wp:positionH>
                  <wp:positionV relativeFrom="paragraph">
                    <wp:posOffset>5080</wp:posOffset>
                  </wp:positionV>
                  <wp:extent cx="1893354" cy="1626773"/>
                  <wp:effectExtent l="0" t="0" r="0" b="0"/>
                  <wp:wrapNone/>
                  <wp:docPr id="1172" name="Image 1172" descr="50 hth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2" name="Image 1172" descr="50 hthy"/>
                          <pic:cNvPicPr/>
                        </pic:nvPicPr>
                        <pic:blipFill>
                          <a:blip r:embed="rId775" cstate="print"/>
                          <a:stretch>
                            <a:fillRect/>
                          </a:stretch>
                        </pic:blipFill>
                        <pic:spPr>
                          <a:xfrm>
                            <a:off x="0" y="0"/>
                            <a:ext cx="1893354" cy="1626773"/>
                          </a:xfrm>
                          <a:prstGeom prst="rect">
                            <a:avLst/>
                          </a:prstGeom>
                        </pic:spPr>
                      </pic:pic>
                    </a:graphicData>
                  </a:graphic>
                </wp:anchor>
              </w:drawing>
            </w:r>
          </w:p>
        </w:tc>
      </w:tr>
      <w:tr w:rsidR="00261E25" w:rsidRPr="00261E25" w14:paraId="4BA6C85A" w14:textId="77777777" w:rsidTr="00592AB2">
        <w:tc>
          <w:tcPr>
            <w:tcW w:w="8873" w:type="dxa"/>
            <w:gridSpan w:val="2"/>
          </w:tcPr>
          <w:p w14:paraId="42246AB5" w14:textId="77777777" w:rsidR="00095442" w:rsidRPr="00261E25" w:rsidRDefault="00095442" w:rsidP="00592AB2">
            <w:pPr>
              <w:spacing w:line="276" w:lineRule="auto"/>
              <w:rPr>
                <w:rFonts w:eastAsia="Calibri"/>
                <w:color w:val="auto"/>
                <w:sz w:val="26"/>
                <w:szCs w:val="26"/>
              </w:rPr>
            </w:pPr>
            <w:r w:rsidRPr="00261E25">
              <w:rPr>
                <w:rFonts w:eastAsia="Calibri"/>
                <w:color w:val="auto"/>
                <w:sz w:val="26"/>
                <w:szCs w:val="26"/>
              </w:rPr>
              <w:lastRenderedPageBreak/>
              <w:t xml:space="preserve">a. </w:t>
            </w:r>
            <w:r w:rsidRPr="00261E25">
              <w:rPr>
                <w:color w:val="auto"/>
                <w:sz w:val="26"/>
                <w:szCs w:val="26"/>
              </w:rPr>
              <w:t>Độ dịch chuyển của</w:t>
            </w:r>
            <w:r w:rsidRPr="00261E25">
              <w:rPr>
                <w:color w:val="auto"/>
                <w:spacing w:val="-1"/>
                <w:sz w:val="26"/>
                <w:szCs w:val="26"/>
              </w:rPr>
              <w:t xml:space="preserve"> </w:t>
            </w:r>
            <w:r w:rsidRPr="00261E25">
              <w:rPr>
                <w:color w:val="auto"/>
                <w:sz w:val="26"/>
                <w:szCs w:val="26"/>
              </w:rPr>
              <w:t>xe</w:t>
            </w:r>
            <w:r w:rsidRPr="00261E25">
              <w:rPr>
                <w:color w:val="auto"/>
                <w:spacing w:val="-1"/>
                <w:sz w:val="26"/>
                <w:szCs w:val="26"/>
              </w:rPr>
              <w:t xml:space="preserve"> </w:t>
            </w:r>
            <w:r w:rsidRPr="00261E25">
              <w:rPr>
                <w:color w:val="auto"/>
                <w:sz w:val="26"/>
                <w:szCs w:val="26"/>
              </w:rPr>
              <w:t>A</w:t>
            </w:r>
            <w:r w:rsidRPr="00261E25">
              <w:rPr>
                <w:color w:val="auto"/>
                <w:spacing w:val="-1"/>
                <w:sz w:val="26"/>
                <w:szCs w:val="26"/>
              </w:rPr>
              <w:t xml:space="preserve"> </w:t>
            </w:r>
            <w:r w:rsidRPr="00261E25">
              <w:rPr>
                <w:color w:val="auto"/>
                <w:sz w:val="26"/>
                <w:szCs w:val="26"/>
              </w:rPr>
              <w:t xml:space="preserve">trong </w:t>
            </w:r>
            <w:r w:rsidRPr="00261E25">
              <w:rPr>
                <w:color w:val="auto"/>
                <w:spacing w:val="-4"/>
                <w:sz w:val="26"/>
                <w:szCs w:val="26"/>
              </w:rPr>
              <w:t>20s là 80m</w:t>
            </w:r>
          </w:p>
        </w:tc>
        <w:tc>
          <w:tcPr>
            <w:tcW w:w="773" w:type="dxa"/>
          </w:tcPr>
          <w:p w14:paraId="0A1E68CA" w14:textId="77777777" w:rsidR="00095442" w:rsidRPr="00261E25" w:rsidRDefault="0009544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263E342D" w14:textId="77777777" w:rsidTr="00592AB2">
        <w:tc>
          <w:tcPr>
            <w:tcW w:w="8873" w:type="dxa"/>
            <w:gridSpan w:val="2"/>
          </w:tcPr>
          <w:p w14:paraId="5860FCA9" w14:textId="77777777" w:rsidR="00095442" w:rsidRPr="00261E25" w:rsidRDefault="00095442" w:rsidP="00592AB2">
            <w:pPr>
              <w:widowControl w:val="0"/>
              <w:tabs>
                <w:tab w:val="left" w:pos="671"/>
              </w:tabs>
              <w:autoSpaceDE w:val="0"/>
              <w:autoSpaceDN w:val="0"/>
              <w:spacing w:line="276" w:lineRule="auto"/>
              <w:rPr>
                <w:rFonts w:eastAsiaTheme="minorHAnsi"/>
                <w:color w:val="auto"/>
                <w:sz w:val="26"/>
                <w:szCs w:val="26"/>
              </w:rPr>
            </w:pPr>
            <w:r w:rsidRPr="00261E25">
              <w:rPr>
                <w:rFonts w:eastAsia="Arial"/>
                <w:color w:val="auto"/>
                <w:kern w:val="2"/>
                <w:sz w:val="26"/>
                <w:szCs w:val="26"/>
                <w14:ligatures w14:val="standardContextual"/>
              </w:rPr>
              <w:t xml:space="preserve">b. </w:t>
            </w:r>
            <w:r w:rsidRPr="00261E25">
              <w:rPr>
                <w:color w:val="auto"/>
                <w:sz w:val="26"/>
                <w:szCs w:val="26"/>
              </w:rPr>
              <w:t>Gia</w:t>
            </w:r>
            <w:r w:rsidRPr="00261E25">
              <w:rPr>
                <w:color w:val="auto"/>
                <w:spacing w:val="-1"/>
                <w:sz w:val="26"/>
                <w:szCs w:val="26"/>
              </w:rPr>
              <w:t xml:space="preserve"> </w:t>
            </w:r>
            <w:r w:rsidRPr="00261E25">
              <w:rPr>
                <w:color w:val="auto"/>
                <w:sz w:val="26"/>
                <w:szCs w:val="26"/>
              </w:rPr>
              <w:t>tốc</w:t>
            </w:r>
            <w:r w:rsidRPr="00261E25">
              <w:rPr>
                <w:color w:val="auto"/>
                <w:spacing w:val="-1"/>
                <w:sz w:val="26"/>
                <w:szCs w:val="26"/>
              </w:rPr>
              <w:t xml:space="preserve"> </w:t>
            </w:r>
            <w:r w:rsidRPr="00261E25">
              <w:rPr>
                <w:color w:val="auto"/>
                <w:sz w:val="26"/>
                <w:szCs w:val="26"/>
              </w:rPr>
              <w:t>của</w:t>
            </w:r>
            <w:r w:rsidRPr="00261E25">
              <w:rPr>
                <w:color w:val="auto"/>
                <w:spacing w:val="-1"/>
                <w:sz w:val="26"/>
                <w:szCs w:val="26"/>
              </w:rPr>
              <w:t xml:space="preserve"> </w:t>
            </w:r>
            <w:r w:rsidRPr="00261E25">
              <w:rPr>
                <w:color w:val="auto"/>
                <w:sz w:val="26"/>
                <w:szCs w:val="26"/>
              </w:rPr>
              <w:t>xe</w:t>
            </w:r>
            <w:r w:rsidRPr="00261E25">
              <w:rPr>
                <w:color w:val="auto"/>
                <w:spacing w:val="-1"/>
                <w:sz w:val="26"/>
                <w:szCs w:val="26"/>
              </w:rPr>
              <w:t xml:space="preserve"> </w:t>
            </w:r>
            <w:r w:rsidRPr="00261E25">
              <w:rPr>
                <w:color w:val="auto"/>
                <w:sz w:val="26"/>
                <w:szCs w:val="26"/>
              </w:rPr>
              <w:t>B trong</w:t>
            </w:r>
            <w:r w:rsidRPr="00261E25">
              <w:rPr>
                <w:color w:val="auto"/>
                <w:spacing w:val="1"/>
                <w:sz w:val="26"/>
                <w:szCs w:val="26"/>
              </w:rPr>
              <w:t xml:space="preserve"> </w:t>
            </w:r>
            <w:r w:rsidRPr="00261E25">
              <w:rPr>
                <w:color w:val="auto"/>
                <w:spacing w:val="-4"/>
                <w:sz w:val="26"/>
                <w:szCs w:val="26"/>
              </w:rPr>
              <w:t xml:space="preserve">20s đầu là </w:t>
            </w:r>
            <w:r w:rsidRPr="00261E25">
              <w:rPr>
                <w:color w:val="auto"/>
                <w:sz w:val="26"/>
                <w:szCs w:val="26"/>
              </w:rPr>
              <w:t>1,25</w:t>
            </w:r>
            <w:r w:rsidRPr="00261E25">
              <w:rPr>
                <w:color w:val="auto"/>
                <w:spacing w:val="-1"/>
                <w:sz w:val="26"/>
                <w:szCs w:val="26"/>
              </w:rPr>
              <w:t xml:space="preserve"> </w:t>
            </w:r>
            <w:r w:rsidRPr="00261E25">
              <w:rPr>
                <w:color w:val="auto"/>
                <w:spacing w:val="-2"/>
                <w:sz w:val="26"/>
                <w:szCs w:val="26"/>
              </w:rPr>
              <w:t>m/s</w:t>
            </w:r>
            <w:r w:rsidRPr="00261E25">
              <w:rPr>
                <w:color w:val="auto"/>
                <w:spacing w:val="-2"/>
                <w:sz w:val="26"/>
                <w:szCs w:val="26"/>
                <w:vertAlign w:val="superscript"/>
              </w:rPr>
              <w:t>2</w:t>
            </w:r>
          </w:p>
        </w:tc>
        <w:tc>
          <w:tcPr>
            <w:tcW w:w="773" w:type="dxa"/>
          </w:tcPr>
          <w:p w14:paraId="1BC9C2AD" w14:textId="77777777" w:rsidR="00095442" w:rsidRPr="00261E25" w:rsidRDefault="0009544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2235AD2E" w14:textId="77777777" w:rsidTr="00592AB2">
        <w:tc>
          <w:tcPr>
            <w:tcW w:w="8873" w:type="dxa"/>
            <w:gridSpan w:val="2"/>
          </w:tcPr>
          <w:p w14:paraId="3B646735" w14:textId="77777777" w:rsidR="00095442" w:rsidRPr="00261E25" w:rsidRDefault="00095442" w:rsidP="00592AB2">
            <w:pPr>
              <w:tabs>
                <w:tab w:val="left" w:pos="426"/>
                <w:tab w:val="left" w:pos="540"/>
              </w:tabs>
              <w:spacing w:line="276" w:lineRule="auto"/>
              <w:jc w:val="both"/>
              <w:rPr>
                <w:rFonts w:eastAsia="Arial"/>
                <w:color w:val="auto"/>
                <w:kern w:val="2"/>
                <w:sz w:val="26"/>
                <w:szCs w:val="26"/>
                <w:lang w:val="pt-BR"/>
                <w14:ligatures w14:val="standardContextual"/>
              </w:rPr>
            </w:pPr>
            <w:r w:rsidRPr="00261E25">
              <w:rPr>
                <w:rFonts w:eastAsia="Arial"/>
                <w:color w:val="auto"/>
                <w:kern w:val="2"/>
                <w:sz w:val="26"/>
                <w:szCs w:val="26"/>
                <w:lang w:val="pt-BR"/>
                <w14:ligatures w14:val="standardContextual"/>
              </w:rPr>
              <w:t xml:space="preserve">c. </w:t>
            </w:r>
            <w:r w:rsidRPr="00261E25">
              <w:rPr>
                <w:color w:val="auto"/>
                <w:sz w:val="26"/>
                <w:szCs w:val="26"/>
              </w:rPr>
              <w:t>Sau</w:t>
            </w:r>
            <w:r w:rsidRPr="00261E25">
              <w:rPr>
                <w:color w:val="auto"/>
                <w:spacing w:val="-1"/>
                <w:sz w:val="26"/>
                <w:szCs w:val="26"/>
              </w:rPr>
              <w:t xml:space="preserve"> </w:t>
            </w:r>
            <w:r w:rsidRPr="00261E25">
              <w:rPr>
                <w:color w:val="auto"/>
                <w:sz w:val="26"/>
                <w:szCs w:val="26"/>
              </w:rPr>
              <w:t>25s thì xe</w:t>
            </w:r>
            <w:r w:rsidRPr="00261E25">
              <w:rPr>
                <w:color w:val="auto"/>
                <w:spacing w:val="1"/>
                <w:sz w:val="26"/>
                <w:szCs w:val="26"/>
              </w:rPr>
              <w:t xml:space="preserve"> </w:t>
            </w:r>
            <w:r w:rsidRPr="00261E25">
              <w:rPr>
                <w:color w:val="auto"/>
                <w:sz w:val="26"/>
                <w:szCs w:val="26"/>
              </w:rPr>
              <w:t xml:space="preserve">B đuổi kịp xe </w:t>
            </w:r>
            <w:r w:rsidRPr="00261E25">
              <w:rPr>
                <w:color w:val="auto"/>
                <w:spacing w:val="-5"/>
                <w:sz w:val="26"/>
                <w:szCs w:val="26"/>
              </w:rPr>
              <w:t>A</w:t>
            </w:r>
          </w:p>
        </w:tc>
        <w:tc>
          <w:tcPr>
            <w:tcW w:w="773" w:type="dxa"/>
          </w:tcPr>
          <w:p w14:paraId="15D83353" w14:textId="77777777" w:rsidR="00095442" w:rsidRPr="00261E25" w:rsidRDefault="0009544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0D5CFFA5" w14:textId="77777777" w:rsidTr="00592AB2">
        <w:tc>
          <w:tcPr>
            <w:tcW w:w="8873" w:type="dxa"/>
            <w:gridSpan w:val="2"/>
          </w:tcPr>
          <w:p w14:paraId="00416FC4" w14:textId="77777777" w:rsidR="00095442" w:rsidRPr="00261E25" w:rsidRDefault="00095442" w:rsidP="00592AB2">
            <w:pPr>
              <w:widowControl w:val="0"/>
              <w:tabs>
                <w:tab w:val="left" w:pos="694"/>
              </w:tabs>
              <w:autoSpaceDE w:val="0"/>
              <w:autoSpaceDN w:val="0"/>
              <w:spacing w:line="276" w:lineRule="auto"/>
              <w:ind w:right="4237"/>
              <w:rPr>
                <w:color w:val="auto"/>
                <w:sz w:val="26"/>
                <w:szCs w:val="26"/>
              </w:rPr>
            </w:pPr>
            <w:r w:rsidRPr="00261E25">
              <w:rPr>
                <w:rFonts w:eastAsia="Calibri"/>
                <w:color w:val="auto"/>
                <w:sz w:val="26"/>
                <w:szCs w:val="26"/>
              </w:rPr>
              <w:t xml:space="preserve">d. </w:t>
            </w:r>
            <w:r w:rsidRPr="00261E25">
              <w:rPr>
                <w:color w:val="auto"/>
                <w:sz w:val="26"/>
                <w:szCs w:val="26"/>
              </w:rPr>
              <w:t>Quãng đường khi hai xe gặp</w:t>
            </w:r>
            <w:r w:rsidRPr="00261E25">
              <w:rPr>
                <w:color w:val="auto"/>
                <w:spacing w:val="80"/>
                <w:sz w:val="26"/>
                <w:szCs w:val="26"/>
              </w:rPr>
              <w:t xml:space="preserve"> </w:t>
            </w:r>
            <w:r w:rsidRPr="00261E25">
              <w:rPr>
                <w:color w:val="auto"/>
                <w:spacing w:val="-4"/>
                <w:sz w:val="26"/>
                <w:szCs w:val="26"/>
              </w:rPr>
              <w:t>nhau là  1000m</w:t>
            </w:r>
          </w:p>
        </w:tc>
        <w:tc>
          <w:tcPr>
            <w:tcW w:w="773" w:type="dxa"/>
          </w:tcPr>
          <w:p w14:paraId="69697290" w14:textId="77777777" w:rsidR="00095442" w:rsidRPr="00261E25" w:rsidRDefault="00095442" w:rsidP="00592AB2">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bl>
    <w:p w14:paraId="43C80C12" w14:textId="77777777" w:rsidR="00095442" w:rsidRPr="00261E25" w:rsidRDefault="00095442" w:rsidP="00095442">
      <w:pPr>
        <w:tabs>
          <w:tab w:val="left" w:pos="720"/>
        </w:tabs>
        <w:spacing w:line="276" w:lineRule="auto"/>
        <w:rPr>
          <w:i/>
          <w:iCs/>
          <w:color w:val="auto"/>
          <w:sz w:val="26"/>
          <w:szCs w:val="26"/>
        </w:rPr>
      </w:pPr>
    </w:p>
    <w:p w14:paraId="6C83F20B" w14:textId="77777777" w:rsidR="00095442" w:rsidRPr="00261E25" w:rsidRDefault="00095442" w:rsidP="00095442">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382E46F4" wp14:editId="6264C871">
                <wp:extent cx="5445892" cy="340360"/>
                <wp:effectExtent l="0" t="0" r="2540" b="2540"/>
                <wp:docPr id="901062983" name="Group 494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2098344132" name="Group 4949"/>
                        <wpg:cNvGrpSpPr>
                          <a:grpSpLocks/>
                        </wpg:cNvGrpSpPr>
                        <wpg:grpSpPr bwMode="auto">
                          <a:xfrm>
                            <a:off x="95" y="0"/>
                            <a:ext cx="54474" cy="3433"/>
                            <a:chOff x="95" y="0"/>
                            <a:chExt cx="54474" cy="3433"/>
                          </a:xfrm>
                        </wpg:grpSpPr>
                        <wpg:grpSp>
                          <wpg:cNvPr id="312561399" name="Group 4950"/>
                          <wpg:cNvGrpSpPr>
                            <a:grpSpLocks/>
                          </wpg:cNvGrpSpPr>
                          <wpg:grpSpPr bwMode="auto">
                            <a:xfrm>
                              <a:off x="95" y="0"/>
                              <a:ext cx="54474" cy="3225"/>
                              <a:chOff x="92" y="0"/>
                              <a:chExt cx="52613" cy="3227"/>
                            </a:xfrm>
                          </wpg:grpSpPr>
                          <wps:wsp>
                            <wps:cNvPr id="1262645341"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58235921"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00969620"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380578397"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6D420D" w14:textId="77777777" w:rsidR="00095442" w:rsidRPr="009111E4" w:rsidRDefault="00095442" w:rsidP="0009544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348B9988" w14:textId="77777777" w:rsidR="00095442" w:rsidRPr="009111E4" w:rsidRDefault="00095442" w:rsidP="00095442">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237843220"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4D42A6"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382E46F4" id="_x0000_s1716"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">
                <v:group id="Group 4949" o:spid="_x0000_s1717"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">
                  <v:group id="Group 4950" o:spid="_x0000_s1718"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">
                    <v:shape id="Flowchart: Alternate Process 4954" o:spid="_x0000_s1719"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" fillcolor="#98c1d9" stroked="f" strokeweight="1pt">
                      <v:fill opacity="52428f"/>
                    </v:shape>
                    <v:shape id="Hexagon 4955" o:spid="_x0000_s1720"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" adj="4292" fillcolor="#f60" stroked="f" strokeweight="1pt"/>
                    <v:shape id="Hexagon 4956" o:spid="_x0000_s1721"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" adj="4292" fillcolor="#3d5a80" stroked="f" strokeweight="1pt"/>
                  </v:group>
                  <v:shape id="WordArt 192" o:spid="_x0000_s1722"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" filled="f" stroked="f">
                    <v:stroke joinstyle="round"/>
                    <o:lock v:ext="edit" shapetype="t"/>
                    <v:textbox>
                      <w:txbxContent>
                        <w:p w14:paraId="026D420D" w14:textId="77777777" w:rsidR="00095442" w:rsidRPr="009111E4" w:rsidRDefault="00095442" w:rsidP="0009544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348B9988" w14:textId="77777777" w:rsidR="00095442" w:rsidRPr="009111E4" w:rsidRDefault="00095442" w:rsidP="00095442">
                          <w:pPr>
                            <w:pStyle w:val="NormalWeb"/>
                            <w:ind w:firstLine="0"/>
                            <w:rPr>
                              <w:b/>
                              <w:color w:val="FFFFFF" w:themeColor="background1"/>
                              <w:sz w:val="32"/>
                              <w:szCs w:val="32"/>
                            </w:rPr>
                          </w:pPr>
                        </w:p>
                      </w:txbxContent>
                    </v:textbox>
                  </v:shape>
                </v:group>
                <v:shape id="WordArt 192" o:spid="_x0000_s1723"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" filled="f" stroked="f">
                  <v:stroke joinstyle="round"/>
                  <o:lock v:ext="edit" shapetype="t"/>
                  <v:textbox>
                    <w:txbxContent>
                      <w:p w14:paraId="5B4D42A6"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1CE9723B" w14:textId="77777777" w:rsidR="00095442" w:rsidRPr="00261E25" w:rsidRDefault="00095442" w:rsidP="00095442">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Thí sinh trả lời từ câu 1 đến câu 6</w:t>
      </w:r>
    </w:p>
    <w:p w14:paraId="42CFFA01" w14:textId="77777777" w:rsidR="00095442" w:rsidRPr="00261E25" w:rsidRDefault="00095442" w:rsidP="00095442">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Mỗi câu trả lời đúng thí sinh được 0,25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0"/>
        <w:gridCol w:w="4156"/>
      </w:tblGrid>
      <w:tr w:rsidR="00261E25" w:rsidRPr="00261E25" w14:paraId="03FE3504" w14:textId="77777777" w:rsidTr="00592AB2">
        <w:tc>
          <w:tcPr>
            <w:tcW w:w="5490" w:type="dxa"/>
          </w:tcPr>
          <w:p w14:paraId="3FB6D786" w14:textId="77777777" w:rsidR="00095442" w:rsidRPr="00261E25" w:rsidRDefault="00095442" w:rsidP="00592AB2">
            <w:pPr>
              <w:tabs>
                <w:tab w:val="left" w:pos="810"/>
                <w:tab w:val="left" w:pos="990"/>
              </w:tabs>
              <w:spacing w:line="276" w:lineRule="auto"/>
              <w:jc w:val="both"/>
              <w:rPr>
                <w:rFonts w:eastAsia="Calibri"/>
                <w:color w:val="auto"/>
                <w:sz w:val="26"/>
                <w:szCs w:val="26"/>
              </w:rPr>
            </w:pPr>
            <w:r w:rsidRPr="00261E25">
              <w:rPr>
                <w:rFonts w:eastAsia="Calibri"/>
                <w:b/>
                <w:iCs/>
                <w:color w:val="auto"/>
                <w:sz w:val="26"/>
                <w:szCs w:val="26"/>
                <w:lang w:val="fr-FR"/>
                <w14:ligatures w14:val="standardContextual"/>
              </w:rPr>
              <w:t xml:space="preserve">Câu 1 : </w:t>
            </w:r>
            <w:r w:rsidRPr="00261E25">
              <w:rPr>
                <w:rFonts w:eastAsia="Calibri"/>
                <w:iCs/>
                <w:color w:val="auto"/>
                <w:sz w:val="26"/>
                <w:szCs w:val="26"/>
                <w:lang w:val="fr-FR"/>
                <w14:ligatures w14:val="standardContextual"/>
              </w:rPr>
              <w:t xml:space="preserve">Cho đồ thị của chuyển động như hình, tính </w:t>
            </w:r>
            <w:r w:rsidRPr="00261E25">
              <w:rPr>
                <w:color w:val="auto"/>
                <w:sz w:val="26"/>
                <w:szCs w:val="26"/>
              </w:rPr>
              <w:t>độ</w:t>
            </w:r>
            <w:r w:rsidRPr="00261E25">
              <w:rPr>
                <w:color w:val="auto"/>
                <w:spacing w:val="-1"/>
                <w:sz w:val="26"/>
                <w:szCs w:val="26"/>
              </w:rPr>
              <w:t xml:space="preserve"> </w:t>
            </w:r>
            <w:r w:rsidRPr="00261E25">
              <w:rPr>
                <w:color w:val="auto"/>
                <w:sz w:val="26"/>
                <w:szCs w:val="26"/>
              </w:rPr>
              <w:t>dịch</w:t>
            </w:r>
            <w:r w:rsidRPr="00261E25">
              <w:rPr>
                <w:color w:val="auto"/>
                <w:spacing w:val="-1"/>
                <w:sz w:val="26"/>
                <w:szCs w:val="26"/>
              </w:rPr>
              <w:t xml:space="preserve"> </w:t>
            </w:r>
            <w:r w:rsidRPr="00261E25">
              <w:rPr>
                <w:color w:val="auto"/>
                <w:sz w:val="26"/>
                <w:szCs w:val="26"/>
              </w:rPr>
              <w:t xml:space="preserve">chuyển </w:t>
            </w:r>
            <w:r w:rsidRPr="00261E25">
              <w:rPr>
                <w:rFonts w:eastAsia="Calibri"/>
                <w:iCs/>
                <w:color w:val="auto"/>
                <w:sz w:val="26"/>
                <w:szCs w:val="26"/>
                <w:lang w:val="fr-FR"/>
                <w14:ligatures w14:val="standardContextual"/>
              </w:rPr>
              <w:t xml:space="preserve">của vật trong khoảng 80s đến 160s , </w:t>
            </w:r>
            <w:r w:rsidRPr="00261E25">
              <w:rPr>
                <w:color w:val="auto"/>
                <w:sz w:val="26"/>
                <w:szCs w:val="26"/>
                <w:shd w:val="clear" w:color="auto" w:fill="FFFFFF"/>
              </w:rPr>
              <w:t>lấy đơn vị m?( kết quả lấy đến 0 chữ số phần thập phân)</w:t>
            </w:r>
          </w:p>
          <w:p w14:paraId="6476FD61" w14:textId="77777777" w:rsidR="00095442" w:rsidRPr="00261E25" w:rsidRDefault="00095442" w:rsidP="00592AB2">
            <w:pPr>
              <w:spacing w:line="276" w:lineRule="auto"/>
              <w:jc w:val="both"/>
              <w:rPr>
                <w:rFonts w:eastAsia="Calibri"/>
                <w:b/>
                <w:iCs/>
                <w:color w:val="auto"/>
                <w:sz w:val="26"/>
                <w:szCs w:val="26"/>
                <w:lang w:val="fr-FR"/>
                <w14:ligatures w14:val="standardContextual"/>
              </w:rPr>
            </w:pPr>
          </w:p>
        </w:tc>
        <w:tc>
          <w:tcPr>
            <w:tcW w:w="4156" w:type="dxa"/>
          </w:tcPr>
          <w:p w14:paraId="43E359F0" w14:textId="77777777" w:rsidR="00095442" w:rsidRPr="00261E25" w:rsidRDefault="00095442" w:rsidP="00592AB2">
            <w:pPr>
              <w:spacing w:line="276" w:lineRule="auto"/>
              <w:jc w:val="both"/>
              <w:rPr>
                <w:color w:val="auto"/>
                <w:sz w:val="26"/>
                <w:szCs w:val="26"/>
              </w:rPr>
            </w:pPr>
            <w:r w:rsidRPr="00261E25">
              <w:rPr>
                <w:noProof/>
                <w:color w:val="auto"/>
                <w:sz w:val="26"/>
                <w:szCs w:val="26"/>
              </w:rPr>
              <w:drawing>
                <wp:anchor distT="0" distB="0" distL="0" distR="0" simplePos="0" relativeHeight="251881472" behindDoc="1" locked="0" layoutInCell="1" allowOverlap="1" wp14:anchorId="4F6A9408" wp14:editId="46BDCFD9">
                  <wp:simplePos x="0" y="0"/>
                  <wp:positionH relativeFrom="page">
                    <wp:posOffset>237490</wp:posOffset>
                  </wp:positionH>
                  <wp:positionV relativeFrom="paragraph">
                    <wp:posOffset>233045</wp:posOffset>
                  </wp:positionV>
                  <wp:extent cx="2327275" cy="1856740"/>
                  <wp:effectExtent l="0" t="0" r="0" b="0"/>
                  <wp:wrapThrough wrapText="bothSides">
                    <wp:wrapPolygon edited="0">
                      <wp:start x="0" y="0"/>
                      <wp:lineTo x="0" y="21275"/>
                      <wp:lineTo x="21394" y="21275"/>
                      <wp:lineTo x="21394" y="0"/>
                      <wp:lineTo x="0" y="0"/>
                    </wp:wrapPolygon>
                  </wp:wrapThrough>
                  <wp:docPr id="1204882383" name="Image 897" descr="50 hth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4882383" name="Image 897" descr="50 hthy"/>
                          <pic:cNvPicPr/>
                        </pic:nvPicPr>
                        <pic:blipFill>
                          <a:blip r:embed="rId684" cstate="print"/>
                          <a:stretch>
                            <a:fillRect/>
                          </a:stretch>
                        </pic:blipFill>
                        <pic:spPr>
                          <a:xfrm>
                            <a:off x="0" y="0"/>
                            <a:ext cx="2327275" cy="1856740"/>
                          </a:xfrm>
                          <a:prstGeom prst="rect">
                            <a:avLst/>
                          </a:prstGeom>
                        </pic:spPr>
                      </pic:pic>
                    </a:graphicData>
                  </a:graphic>
                  <wp14:sizeRelH relativeFrom="margin">
                    <wp14:pctWidth>0</wp14:pctWidth>
                  </wp14:sizeRelH>
                  <wp14:sizeRelV relativeFrom="margin">
                    <wp14:pctHeight>0</wp14:pctHeight>
                  </wp14:sizeRelV>
                </wp:anchor>
              </w:drawing>
            </w:r>
          </w:p>
        </w:tc>
      </w:tr>
      <w:tr w:rsidR="00261E25" w:rsidRPr="00261E25" w14:paraId="3E266D36" w14:textId="77777777" w:rsidTr="00592AB2">
        <w:tc>
          <w:tcPr>
            <w:tcW w:w="5490" w:type="dxa"/>
          </w:tcPr>
          <w:p w14:paraId="4A449259" w14:textId="77777777" w:rsidR="00095442" w:rsidRPr="00261E25" w:rsidRDefault="00095442" w:rsidP="00592AB2">
            <w:pPr>
              <w:tabs>
                <w:tab w:val="left" w:pos="810"/>
                <w:tab w:val="left" w:pos="990"/>
              </w:tabs>
              <w:spacing w:line="276" w:lineRule="auto"/>
              <w:jc w:val="both"/>
              <w:rPr>
                <w:rFonts w:eastAsia="Calibri"/>
                <w:color w:val="auto"/>
                <w:sz w:val="26"/>
                <w:szCs w:val="26"/>
              </w:rPr>
            </w:pPr>
            <w:r w:rsidRPr="00261E25">
              <w:rPr>
                <w:rFonts w:eastAsia="Calibri"/>
                <w:b/>
                <w:iCs/>
                <w:color w:val="auto"/>
                <w:sz w:val="26"/>
                <w:szCs w:val="26"/>
                <w:lang w:val="fr-FR"/>
                <w14:ligatures w14:val="standardContextual"/>
              </w:rPr>
              <w:t xml:space="preserve">Câu 2 : </w:t>
            </w:r>
            <w:r w:rsidRPr="00261E25">
              <w:rPr>
                <w:color w:val="auto"/>
                <w:sz w:val="26"/>
                <w:szCs w:val="26"/>
              </w:rPr>
              <w:t>Đồ</w:t>
            </w:r>
            <w:r w:rsidRPr="00261E25">
              <w:rPr>
                <w:color w:val="auto"/>
                <w:spacing w:val="13"/>
                <w:sz w:val="26"/>
                <w:szCs w:val="26"/>
              </w:rPr>
              <w:t xml:space="preserve"> </w:t>
            </w:r>
            <w:r w:rsidRPr="00261E25">
              <w:rPr>
                <w:color w:val="auto"/>
                <w:sz w:val="26"/>
                <w:szCs w:val="26"/>
              </w:rPr>
              <w:t>thị</w:t>
            </w:r>
            <w:r w:rsidRPr="00261E25">
              <w:rPr>
                <w:color w:val="auto"/>
                <w:spacing w:val="13"/>
                <w:sz w:val="26"/>
                <w:szCs w:val="26"/>
              </w:rPr>
              <w:t xml:space="preserve"> </w:t>
            </w:r>
            <w:r w:rsidRPr="00261E25">
              <w:rPr>
                <w:color w:val="auto"/>
                <w:sz w:val="26"/>
                <w:szCs w:val="26"/>
              </w:rPr>
              <w:t>vận</w:t>
            </w:r>
            <w:r w:rsidRPr="00261E25">
              <w:rPr>
                <w:color w:val="auto"/>
                <w:spacing w:val="13"/>
                <w:sz w:val="26"/>
                <w:szCs w:val="26"/>
              </w:rPr>
              <w:t xml:space="preserve"> </w:t>
            </w:r>
            <w:r w:rsidRPr="00261E25">
              <w:rPr>
                <w:color w:val="auto"/>
                <w:sz w:val="26"/>
                <w:szCs w:val="26"/>
              </w:rPr>
              <w:t>tốc –</w:t>
            </w:r>
            <w:r w:rsidRPr="00261E25">
              <w:rPr>
                <w:color w:val="auto"/>
                <w:spacing w:val="13"/>
                <w:sz w:val="26"/>
                <w:szCs w:val="26"/>
              </w:rPr>
              <w:t xml:space="preserve"> </w:t>
            </w:r>
            <w:r w:rsidRPr="00261E25">
              <w:rPr>
                <w:color w:val="auto"/>
                <w:sz w:val="26"/>
                <w:szCs w:val="26"/>
              </w:rPr>
              <w:t>thời</w:t>
            </w:r>
            <w:r w:rsidRPr="00261E25">
              <w:rPr>
                <w:color w:val="auto"/>
                <w:spacing w:val="13"/>
                <w:sz w:val="26"/>
                <w:szCs w:val="26"/>
              </w:rPr>
              <w:t xml:space="preserve"> </w:t>
            </w:r>
            <w:r w:rsidRPr="00261E25">
              <w:rPr>
                <w:color w:val="auto"/>
                <w:sz w:val="26"/>
                <w:szCs w:val="26"/>
              </w:rPr>
              <w:t>gian trong hình</w:t>
            </w:r>
            <w:r w:rsidRPr="00261E25">
              <w:rPr>
                <w:color w:val="auto"/>
                <w:spacing w:val="14"/>
                <w:sz w:val="26"/>
                <w:szCs w:val="26"/>
              </w:rPr>
              <w:t xml:space="preserve"> </w:t>
            </w:r>
            <w:r w:rsidRPr="00261E25">
              <w:rPr>
                <w:color w:val="auto"/>
                <w:sz w:val="26"/>
                <w:szCs w:val="26"/>
              </w:rPr>
              <w:t>bên</w:t>
            </w:r>
            <w:r w:rsidRPr="00261E25">
              <w:rPr>
                <w:color w:val="auto"/>
                <w:spacing w:val="15"/>
                <w:sz w:val="26"/>
                <w:szCs w:val="26"/>
              </w:rPr>
              <w:t xml:space="preserve"> </w:t>
            </w:r>
            <w:r w:rsidRPr="00261E25">
              <w:rPr>
                <w:color w:val="auto"/>
                <w:sz w:val="26"/>
                <w:szCs w:val="26"/>
              </w:rPr>
              <w:t>dưới</w:t>
            </w:r>
            <w:r w:rsidRPr="00261E25">
              <w:rPr>
                <w:color w:val="auto"/>
                <w:spacing w:val="13"/>
                <w:sz w:val="26"/>
                <w:szCs w:val="26"/>
              </w:rPr>
              <w:t xml:space="preserve"> </w:t>
            </w:r>
            <w:r w:rsidRPr="00261E25">
              <w:rPr>
                <w:color w:val="auto"/>
                <w:sz w:val="26"/>
                <w:szCs w:val="26"/>
              </w:rPr>
              <w:t>là của một</w:t>
            </w:r>
            <w:r w:rsidRPr="00261E25">
              <w:rPr>
                <w:color w:val="auto"/>
                <w:spacing w:val="13"/>
                <w:sz w:val="26"/>
                <w:szCs w:val="26"/>
              </w:rPr>
              <w:t xml:space="preserve"> </w:t>
            </w:r>
            <w:r w:rsidRPr="00261E25">
              <w:rPr>
                <w:color w:val="auto"/>
                <w:sz w:val="26"/>
                <w:szCs w:val="26"/>
              </w:rPr>
              <w:t>xe bus</w:t>
            </w:r>
            <w:r w:rsidRPr="00261E25">
              <w:rPr>
                <w:color w:val="auto"/>
                <w:spacing w:val="13"/>
                <w:sz w:val="26"/>
                <w:szCs w:val="26"/>
              </w:rPr>
              <w:t xml:space="preserve"> </w:t>
            </w:r>
            <w:r w:rsidRPr="00261E25">
              <w:rPr>
                <w:color w:val="auto"/>
                <w:sz w:val="26"/>
                <w:szCs w:val="26"/>
              </w:rPr>
              <w:t>và một</w:t>
            </w:r>
            <w:r w:rsidRPr="00261E25">
              <w:rPr>
                <w:color w:val="auto"/>
                <w:spacing w:val="13"/>
                <w:sz w:val="26"/>
                <w:szCs w:val="26"/>
              </w:rPr>
              <w:t xml:space="preserve"> </w:t>
            </w:r>
            <w:r w:rsidRPr="00261E25">
              <w:rPr>
                <w:color w:val="auto"/>
                <w:sz w:val="26"/>
                <w:szCs w:val="26"/>
              </w:rPr>
              <w:t>xe máy đang</w:t>
            </w:r>
            <w:r w:rsidRPr="00261E25">
              <w:rPr>
                <w:color w:val="auto"/>
                <w:spacing w:val="15"/>
                <w:sz w:val="26"/>
                <w:szCs w:val="26"/>
              </w:rPr>
              <w:t xml:space="preserve"> </w:t>
            </w:r>
            <w:r w:rsidRPr="00261E25">
              <w:rPr>
                <w:color w:val="auto"/>
                <w:sz w:val="26"/>
                <w:szCs w:val="26"/>
              </w:rPr>
              <w:t>chạy</w:t>
            </w:r>
            <w:r w:rsidRPr="00261E25">
              <w:rPr>
                <w:color w:val="auto"/>
                <w:spacing w:val="15"/>
                <w:sz w:val="26"/>
                <w:szCs w:val="26"/>
              </w:rPr>
              <w:t xml:space="preserve"> </w:t>
            </w:r>
            <w:r w:rsidRPr="00261E25">
              <w:rPr>
                <w:color w:val="auto"/>
                <w:sz w:val="26"/>
                <w:szCs w:val="26"/>
              </w:rPr>
              <w:t>cùng chiều trên một đường thẳng. Tính vận tốc trung bình của xe buýt trong 8 giây đầu,</w:t>
            </w:r>
            <w:r w:rsidRPr="00261E25">
              <w:rPr>
                <w:color w:val="auto"/>
                <w:spacing w:val="-4"/>
                <w:sz w:val="26"/>
                <w:szCs w:val="26"/>
              </w:rPr>
              <w:t xml:space="preserve"> lấy đơn vị cm/s</w:t>
            </w:r>
            <w:r w:rsidRPr="00261E25">
              <w:rPr>
                <w:color w:val="auto"/>
                <w:sz w:val="26"/>
                <w:szCs w:val="26"/>
                <w:shd w:val="clear" w:color="auto" w:fill="FFFFFF"/>
              </w:rPr>
              <w:t>? (kết quả lấy đến 0 chữ số phần thập phân)</w:t>
            </w:r>
          </w:p>
          <w:p w14:paraId="43AF4D81" w14:textId="77777777" w:rsidR="00095442" w:rsidRPr="00261E25" w:rsidRDefault="00095442" w:rsidP="00592AB2">
            <w:pPr>
              <w:spacing w:line="276" w:lineRule="auto"/>
              <w:jc w:val="both"/>
              <w:rPr>
                <w:rFonts w:eastAsia="Calibri"/>
                <w:b/>
                <w:iCs/>
                <w:color w:val="auto"/>
                <w:sz w:val="26"/>
                <w:szCs w:val="26"/>
                <w:lang w:val="fr-FR"/>
                <w14:ligatures w14:val="standardContextual"/>
              </w:rPr>
            </w:pPr>
          </w:p>
        </w:tc>
        <w:tc>
          <w:tcPr>
            <w:tcW w:w="4156" w:type="dxa"/>
          </w:tcPr>
          <w:p w14:paraId="373D1A4A" w14:textId="77777777" w:rsidR="00095442" w:rsidRPr="00261E25" w:rsidRDefault="00095442" w:rsidP="00592AB2">
            <w:pPr>
              <w:spacing w:line="276" w:lineRule="auto"/>
              <w:jc w:val="both"/>
              <w:rPr>
                <w:color w:val="auto"/>
                <w:sz w:val="26"/>
                <w:szCs w:val="26"/>
              </w:rPr>
            </w:pPr>
            <w:r w:rsidRPr="00261E25">
              <w:rPr>
                <w:noProof/>
                <w:color w:val="auto"/>
                <w:sz w:val="26"/>
                <w:szCs w:val="26"/>
              </w:rPr>
              <w:drawing>
                <wp:anchor distT="0" distB="0" distL="114300" distR="114300" simplePos="0" relativeHeight="251882496" behindDoc="0" locked="0" layoutInCell="1" allowOverlap="1" wp14:anchorId="7ADB829B" wp14:editId="0AE9B22A">
                  <wp:simplePos x="0" y="0"/>
                  <wp:positionH relativeFrom="column">
                    <wp:posOffset>29210</wp:posOffset>
                  </wp:positionH>
                  <wp:positionV relativeFrom="paragraph">
                    <wp:posOffset>219075</wp:posOffset>
                  </wp:positionV>
                  <wp:extent cx="2752725" cy="1428750"/>
                  <wp:effectExtent l="0" t="0" r="9525" b="0"/>
                  <wp:wrapThrough wrapText="bothSides">
                    <wp:wrapPolygon edited="0">
                      <wp:start x="0" y="0"/>
                      <wp:lineTo x="0" y="21312"/>
                      <wp:lineTo x="21525" y="21312"/>
                      <wp:lineTo x="21525" y="0"/>
                      <wp:lineTo x="0" y="0"/>
                    </wp:wrapPolygon>
                  </wp:wrapThrough>
                  <wp:docPr id="676096019" name="Picture 676096019"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096019" name="Picture 676096019" descr="50 hthy"/>
                          <pic:cNvPicPr/>
                        </pic:nvPicPr>
                        <pic:blipFill>
                          <a:blip r:embed="rId685">
                            <a:extLst>
                              <a:ext uri="{28A0092B-C50C-407E-A947-70E740481C1C}">
                                <a14:useLocalDpi xmlns:a14="http://schemas.microsoft.com/office/drawing/2010/main" val="0"/>
                              </a:ext>
                            </a:extLst>
                          </a:blip>
                          <a:stretch>
                            <a:fillRect/>
                          </a:stretch>
                        </pic:blipFill>
                        <pic:spPr>
                          <a:xfrm>
                            <a:off x="0" y="0"/>
                            <a:ext cx="2752725" cy="1428750"/>
                          </a:xfrm>
                          <a:prstGeom prst="rect">
                            <a:avLst/>
                          </a:prstGeom>
                        </pic:spPr>
                      </pic:pic>
                    </a:graphicData>
                  </a:graphic>
                </wp:anchor>
              </w:drawing>
            </w:r>
          </w:p>
        </w:tc>
      </w:tr>
      <w:tr w:rsidR="00261E25" w:rsidRPr="00261E25" w14:paraId="7AF91E64" w14:textId="77777777" w:rsidTr="00592AB2">
        <w:tc>
          <w:tcPr>
            <w:tcW w:w="5490" w:type="dxa"/>
          </w:tcPr>
          <w:p w14:paraId="633892C5" w14:textId="77777777" w:rsidR="00095442" w:rsidRPr="00261E25" w:rsidRDefault="00095442" w:rsidP="00592AB2">
            <w:pPr>
              <w:tabs>
                <w:tab w:val="left" w:pos="810"/>
                <w:tab w:val="left" w:pos="990"/>
              </w:tabs>
              <w:spacing w:line="276" w:lineRule="auto"/>
              <w:contextualSpacing/>
              <w:jc w:val="both"/>
              <w:rPr>
                <w:rFonts w:eastAsia="Calibri"/>
                <w:color w:val="auto"/>
                <w:sz w:val="26"/>
                <w:szCs w:val="26"/>
              </w:rPr>
            </w:pPr>
            <w:r w:rsidRPr="00261E25">
              <w:rPr>
                <w:rFonts w:eastAsia="Calibri"/>
                <w:b/>
                <w:iCs/>
                <w:color w:val="auto"/>
                <w:sz w:val="26"/>
                <w:szCs w:val="26"/>
                <w:lang w:val="fr-FR"/>
                <w14:ligatures w14:val="standardContextual"/>
              </w:rPr>
              <w:t xml:space="preserve">Câu 3 : </w:t>
            </w:r>
            <w:r w:rsidRPr="00261E25">
              <w:rPr>
                <w:rFonts w:eastAsia="Calibri"/>
                <w:color w:val="auto"/>
                <w:sz w:val="26"/>
                <w:szCs w:val="26"/>
              </w:rPr>
              <w:t xml:space="preserve">Hai vật A và B chuyển động cùng chiều trên đường thẳng có đồ thị vận tốc – thời gian như hình vẽ. Biết ban đầu hai vật cách nhau 78 m. Hỏi hai vật găp nhau cách vị trí ban đầu của A bao nhiêu m? </w:t>
            </w:r>
            <w:r w:rsidRPr="00261E25">
              <w:rPr>
                <w:color w:val="auto"/>
                <w:sz w:val="26"/>
                <w:szCs w:val="26"/>
              </w:rPr>
              <w:t xml:space="preserve">( </w:t>
            </w:r>
            <w:r w:rsidRPr="00261E25">
              <w:rPr>
                <w:color w:val="auto"/>
                <w:sz w:val="26"/>
                <w:szCs w:val="26"/>
                <w:shd w:val="clear" w:color="auto" w:fill="FFFFFF"/>
              </w:rPr>
              <w:t>kết quả lấy đến 1 chữ số phần thập phân)</w:t>
            </w:r>
          </w:p>
          <w:p w14:paraId="0C638DD3" w14:textId="77777777" w:rsidR="00095442" w:rsidRPr="00261E25" w:rsidRDefault="00095442" w:rsidP="00592AB2">
            <w:pPr>
              <w:spacing w:line="276" w:lineRule="auto"/>
              <w:jc w:val="both"/>
              <w:rPr>
                <w:rFonts w:eastAsia="Calibri"/>
                <w:b/>
                <w:iCs/>
                <w:color w:val="auto"/>
                <w:sz w:val="26"/>
                <w:szCs w:val="26"/>
                <w:lang w:val="fr-FR"/>
                <w14:ligatures w14:val="standardContextual"/>
              </w:rPr>
            </w:pPr>
          </w:p>
        </w:tc>
        <w:tc>
          <w:tcPr>
            <w:tcW w:w="4156" w:type="dxa"/>
          </w:tcPr>
          <w:p w14:paraId="62448D99" w14:textId="77777777" w:rsidR="00095442" w:rsidRPr="00261E25" w:rsidRDefault="00095442" w:rsidP="00592AB2">
            <w:pPr>
              <w:spacing w:line="276" w:lineRule="auto"/>
              <w:jc w:val="both"/>
              <w:rPr>
                <w:color w:val="auto"/>
                <w:sz w:val="26"/>
                <w:szCs w:val="26"/>
              </w:rPr>
            </w:pPr>
            <w:r w:rsidRPr="00261E25">
              <w:rPr>
                <w:noProof/>
                <w:color w:val="auto"/>
                <w:sz w:val="26"/>
                <w:szCs w:val="26"/>
              </w:rPr>
              <w:drawing>
                <wp:inline distT="0" distB="0" distL="0" distR="0" wp14:anchorId="5CD0C4F9" wp14:editId="50215B13">
                  <wp:extent cx="1476375" cy="1178976"/>
                  <wp:effectExtent l="0" t="0" r="0" b="2540"/>
                  <wp:docPr id="1207512746" name="Picture 19" descr="Hai vật A và B chuyển động cùng chiều trên đường thẳng có đồ thị vận tốc - thời g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descr="Hai vật A và B chuyển động cùng chiều trên đường thẳng có đồ thị vận tốc - thời gian"/>
                          <pic:cNvPicPr>
                            <a:picLocks noChangeAspect="1" noChangeArrowheads="1"/>
                          </pic:cNvPicPr>
                        </pic:nvPicPr>
                        <pic:blipFill rotWithShape="1">
                          <a:blip r:embed="rId776">
                            <a:extLst>
                              <a:ext uri="{BEBA8EAE-BF5A-486C-A8C5-ECC9F3942E4B}">
                                <a14:imgProps xmlns:a14="http://schemas.microsoft.com/office/drawing/2010/main">
                                  <a14:imgLayer r:embed="rId777">
                                    <a14:imgEffect>
                                      <a14:sharpenSoften amount="50000"/>
                                    </a14:imgEffect>
                                  </a14:imgLayer>
                                </a14:imgProps>
                              </a:ext>
                              <a:ext uri="{28A0092B-C50C-407E-A947-70E740481C1C}">
                                <a14:useLocalDpi xmlns:a14="http://schemas.microsoft.com/office/drawing/2010/main" val="0"/>
                              </a:ext>
                            </a:extLst>
                          </a:blip>
                          <a:srcRect r="2020" b="11975"/>
                          <a:stretch/>
                        </pic:blipFill>
                        <pic:spPr bwMode="auto">
                          <a:xfrm>
                            <a:off x="0" y="0"/>
                            <a:ext cx="1481604" cy="11831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61E25" w:rsidRPr="00261E25" w14:paraId="50267266" w14:textId="77777777" w:rsidTr="00592AB2">
        <w:tc>
          <w:tcPr>
            <w:tcW w:w="5490" w:type="dxa"/>
          </w:tcPr>
          <w:p w14:paraId="420FCD2D" w14:textId="77777777" w:rsidR="00095442" w:rsidRPr="00261E25" w:rsidRDefault="00095442" w:rsidP="00592AB2">
            <w:pPr>
              <w:tabs>
                <w:tab w:val="left" w:pos="810"/>
                <w:tab w:val="left" w:pos="990"/>
              </w:tabs>
              <w:spacing w:after="160" w:line="276" w:lineRule="auto"/>
              <w:contextualSpacing/>
              <w:jc w:val="both"/>
              <w:rPr>
                <w:rFonts w:eastAsia="Calibri"/>
                <w:color w:val="auto"/>
                <w:sz w:val="26"/>
                <w:szCs w:val="26"/>
                <w:lang w:val="sv-SE"/>
              </w:rPr>
            </w:pPr>
            <w:r w:rsidRPr="00261E25">
              <w:rPr>
                <w:rFonts w:eastAsia="Calibri"/>
                <w:b/>
                <w:iCs/>
                <w:color w:val="auto"/>
                <w:sz w:val="26"/>
                <w:szCs w:val="26"/>
                <w:lang w:val="fr-FR"/>
                <w14:ligatures w14:val="standardContextual"/>
              </w:rPr>
              <w:t xml:space="preserve">Câu 4 : </w:t>
            </w:r>
            <w:r w:rsidRPr="00261E25">
              <w:rPr>
                <w:color w:val="auto"/>
                <w:sz w:val="26"/>
                <w:szCs w:val="26"/>
                <w:lang w:val="sv-SE"/>
              </w:rPr>
              <w:t>Dựa vào đồ thị vận tốc - thời gian của hình bên. Gọi a</w:t>
            </w:r>
            <w:r w:rsidRPr="00261E25">
              <w:rPr>
                <w:color w:val="auto"/>
                <w:sz w:val="26"/>
                <w:szCs w:val="26"/>
                <w:vertAlign w:val="subscript"/>
                <w:lang w:val="sv-SE"/>
              </w:rPr>
              <w:t>1</w:t>
            </w:r>
            <w:r w:rsidRPr="00261E25">
              <w:rPr>
                <w:color w:val="auto"/>
                <w:sz w:val="26"/>
                <w:szCs w:val="26"/>
                <w:lang w:val="sv-SE"/>
              </w:rPr>
              <w:t>, a</w:t>
            </w:r>
            <w:r w:rsidRPr="00261E25">
              <w:rPr>
                <w:color w:val="auto"/>
                <w:sz w:val="26"/>
                <w:szCs w:val="26"/>
                <w:vertAlign w:val="subscript"/>
                <w:lang w:val="sv-SE"/>
              </w:rPr>
              <w:t>2</w:t>
            </w:r>
            <w:r w:rsidRPr="00261E25">
              <w:rPr>
                <w:color w:val="auto"/>
                <w:sz w:val="26"/>
                <w:szCs w:val="26"/>
                <w:lang w:val="sv-SE"/>
              </w:rPr>
              <w:t xml:space="preserve"> và a</w:t>
            </w:r>
            <w:r w:rsidRPr="00261E25">
              <w:rPr>
                <w:color w:val="auto"/>
                <w:sz w:val="26"/>
                <w:szCs w:val="26"/>
                <w:vertAlign w:val="subscript"/>
                <w:lang w:val="sv-SE"/>
              </w:rPr>
              <w:t>3</w:t>
            </w:r>
            <w:r w:rsidRPr="00261E25">
              <w:rPr>
                <w:color w:val="auto"/>
                <w:sz w:val="26"/>
                <w:szCs w:val="26"/>
                <w:lang w:val="sv-SE"/>
              </w:rPr>
              <w:t xml:space="preserve"> lần lượt là gia tốc chuyển động của chất điểm trên đoạn OA, AB và BC. Giá trị a</w:t>
            </w:r>
            <w:r w:rsidRPr="00261E25">
              <w:rPr>
                <w:color w:val="auto"/>
                <w:sz w:val="26"/>
                <w:szCs w:val="26"/>
                <w:vertAlign w:val="subscript"/>
                <w:lang w:val="sv-SE"/>
              </w:rPr>
              <w:t>1</w:t>
            </w:r>
            <w:r w:rsidRPr="00261E25">
              <w:rPr>
                <w:color w:val="auto"/>
                <w:sz w:val="26"/>
                <w:szCs w:val="26"/>
                <w:lang w:val="sv-SE"/>
              </w:rPr>
              <w:t xml:space="preserve"> + a</w:t>
            </w:r>
            <w:r w:rsidRPr="00261E25">
              <w:rPr>
                <w:color w:val="auto"/>
                <w:sz w:val="26"/>
                <w:szCs w:val="26"/>
                <w:vertAlign w:val="subscript"/>
                <w:lang w:val="sv-SE"/>
              </w:rPr>
              <w:t>2</w:t>
            </w:r>
            <w:r w:rsidRPr="00261E25">
              <w:rPr>
                <w:color w:val="auto"/>
                <w:sz w:val="26"/>
                <w:szCs w:val="26"/>
                <w:lang w:val="sv-SE"/>
              </w:rPr>
              <w:t xml:space="preserve"> + a</w:t>
            </w:r>
            <w:r w:rsidRPr="00261E25">
              <w:rPr>
                <w:color w:val="auto"/>
                <w:sz w:val="26"/>
                <w:szCs w:val="26"/>
                <w:vertAlign w:val="subscript"/>
                <w:lang w:val="sv-SE"/>
              </w:rPr>
              <w:t>3</w:t>
            </w:r>
            <w:r w:rsidRPr="00261E25">
              <w:rPr>
                <w:color w:val="auto"/>
                <w:sz w:val="26"/>
                <w:szCs w:val="26"/>
                <w:lang w:val="sv-SE"/>
              </w:rPr>
              <w:t xml:space="preserve"> bằng bao nhiêu, theo đơn vị cm/s</w:t>
            </w:r>
            <w:r w:rsidRPr="00261E25">
              <w:rPr>
                <w:color w:val="auto"/>
                <w:sz w:val="26"/>
                <w:szCs w:val="26"/>
                <w:vertAlign w:val="superscript"/>
                <w:lang w:val="sv-SE"/>
              </w:rPr>
              <w:t xml:space="preserve">2 </w:t>
            </w:r>
            <w:r w:rsidRPr="00261E25">
              <w:rPr>
                <w:color w:val="auto"/>
                <w:sz w:val="26"/>
                <w:szCs w:val="26"/>
                <w:lang w:val="sv-SE"/>
              </w:rPr>
              <w:t xml:space="preserve">?( </w:t>
            </w:r>
            <w:r w:rsidRPr="00261E25">
              <w:rPr>
                <w:color w:val="auto"/>
                <w:sz w:val="26"/>
                <w:szCs w:val="26"/>
                <w:shd w:val="clear" w:color="auto" w:fill="FFFFFF"/>
                <w:lang w:val="sv-SE"/>
              </w:rPr>
              <w:t>kết quả lấy đến 0 chữ số phần thập phân)</w:t>
            </w:r>
          </w:p>
          <w:p w14:paraId="733F1215" w14:textId="77777777" w:rsidR="00095442" w:rsidRPr="00261E25" w:rsidRDefault="00095442" w:rsidP="00592AB2">
            <w:pPr>
              <w:spacing w:line="276" w:lineRule="auto"/>
              <w:jc w:val="both"/>
              <w:rPr>
                <w:rFonts w:eastAsia="Calibri"/>
                <w:b/>
                <w:iCs/>
                <w:color w:val="auto"/>
                <w:sz w:val="26"/>
                <w:szCs w:val="26"/>
                <w:lang w:val="fr-FR"/>
                <w14:ligatures w14:val="standardContextual"/>
              </w:rPr>
            </w:pPr>
          </w:p>
        </w:tc>
        <w:tc>
          <w:tcPr>
            <w:tcW w:w="4156" w:type="dxa"/>
          </w:tcPr>
          <w:p w14:paraId="55A5AE8E" w14:textId="77777777" w:rsidR="00095442" w:rsidRPr="00261E25" w:rsidRDefault="00095442" w:rsidP="00592AB2">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2AAFC0D8" wp14:editId="3385E940">
                      <wp:extent cx="2103755" cy="1275715"/>
                      <wp:effectExtent l="0" t="0" r="0" b="635"/>
                      <wp:docPr id="614858031" name="Group 614858031" descr="50 hthy"/>
                      <wp:cNvGraphicFramePr/>
                      <a:graphic xmlns:a="http://schemas.openxmlformats.org/drawingml/2006/main">
                        <a:graphicData uri="http://schemas.microsoft.com/office/word/2010/wordprocessingGroup">
                          <wpg:wgp>
                            <wpg:cNvGrpSpPr/>
                            <wpg:grpSpPr bwMode="auto">
                              <a:xfrm>
                                <a:off x="0" y="0"/>
                                <a:ext cx="2103755" cy="1275715"/>
                                <a:chOff x="0" y="0"/>
                                <a:chExt cx="2744" cy="1416"/>
                              </a:xfrm>
                            </wpg:grpSpPr>
                            <wpg:grpSp>
                              <wpg:cNvPr id="342" name="Group 342"/>
                              <wpg:cNvGrpSpPr>
                                <a:grpSpLocks/>
                              </wpg:cNvGrpSpPr>
                              <wpg:grpSpPr bwMode="auto">
                                <a:xfrm>
                                  <a:off x="0" y="0"/>
                                  <a:ext cx="2744" cy="1416"/>
                                  <a:chOff x="0" y="0"/>
                                  <a:chExt cx="3780" cy="2160"/>
                                </a:xfrm>
                              </wpg:grpSpPr>
                              <wpg:grpSp>
                                <wpg:cNvPr id="344" name="Group 344"/>
                                <wpg:cNvGrpSpPr>
                                  <a:grpSpLocks/>
                                </wpg:cNvGrpSpPr>
                                <wpg:grpSpPr bwMode="auto">
                                  <a:xfrm>
                                    <a:off x="0" y="0"/>
                                    <a:ext cx="3780" cy="2160"/>
                                    <a:chOff x="0" y="0"/>
                                    <a:chExt cx="3780" cy="2160"/>
                                  </a:xfrm>
                                </wpg:grpSpPr>
                                <wpg:grpSp>
                                  <wpg:cNvPr id="357" name="Group 357"/>
                                  <wpg:cNvGrpSpPr>
                                    <a:grpSpLocks/>
                                  </wpg:cNvGrpSpPr>
                                  <wpg:grpSpPr bwMode="auto">
                                    <a:xfrm>
                                      <a:off x="0" y="0"/>
                                      <a:ext cx="3780" cy="2160"/>
                                      <a:chOff x="0" y="0"/>
                                      <a:chExt cx="3780" cy="2160"/>
                                    </a:xfrm>
                                  </wpg:grpSpPr>
                                  <wpg:grpSp>
                                    <wpg:cNvPr id="359" name="Group 359"/>
                                    <wpg:cNvGrpSpPr>
                                      <a:grpSpLocks/>
                                    </wpg:cNvGrpSpPr>
                                    <wpg:grpSpPr bwMode="auto">
                                      <a:xfrm>
                                        <a:off x="0" y="0"/>
                                        <a:ext cx="3780" cy="2160"/>
                                        <a:chOff x="0" y="0"/>
                                        <a:chExt cx="3780" cy="2160"/>
                                      </a:xfrm>
                                    </wpg:grpSpPr>
                                    <wpg:grpSp>
                                      <wpg:cNvPr id="361" name="Group 361"/>
                                      <wpg:cNvGrpSpPr>
                                        <a:grpSpLocks/>
                                      </wpg:cNvGrpSpPr>
                                      <wpg:grpSpPr bwMode="auto">
                                        <a:xfrm>
                                          <a:off x="0" y="0"/>
                                          <a:ext cx="3780" cy="2160"/>
                                          <a:chOff x="0" y="0"/>
                                          <a:chExt cx="3780" cy="2160"/>
                                        </a:xfrm>
                                      </wpg:grpSpPr>
                                      <wpg:grpSp>
                                        <wpg:cNvPr id="363" name="Group 363"/>
                                        <wpg:cNvGrpSpPr>
                                          <a:grpSpLocks/>
                                        </wpg:cNvGrpSpPr>
                                        <wpg:grpSpPr bwMode="auto">
                                          <a:xfrm>
                                            <a:off x="0" y="0"/>
                                            <a:ext cx="3780" cy="2160"/>
                                            <a:chOff x="0" y="0"/>
                                            <a:chExt cx="3780" cy="2160"/>
                                          </a:xfrm>
                                        </wpg:grpSpPr>
                                        <wpg:grpSp>
                                          <wpg:cNvPr id="365" name="Group 365"/>
                                          <wpg:cNvGrpSpPr>
                                            <a:grpSpLocks/>
                                          </wpg:cNvGrpSpPr>
                                          <wpg:grpSpPr bwMode="auto">
                                            <a:xfrm>
                                              <a:off x="0" y="0"/>
                                              <a:ext cx="3780" cy="2160"/>
                                              <a:chOff x="0" y="0"/>
                                              <a:chExt cx="3780" cy="2160"/>
                                            </a:xfrm>
                                          </wpg:grpSpPr>
                                          <wpg:grpSp>
                                            <wpg:cNvPr id="367" name="Group 367"/>
                                            <wpg:cNvGrpSpPr>
                                              <a:grpSpLocks/>
                                            </wpg:cNvGrpSpPr>
                                            <wpg:grpSpPr bwMode="auto">
                                              <a:xfrm>
                                                <a:off x="180" y="360"/>
                                                <a:ext cx="3600" cy="1800"/>
                                                <a:chOff x="180" y="360"/>
                                                <a:chExt cx="3600" cy="1800"/>
                                              </a:xfrm>
                                            </wpg:grpSpPr>
                                            <wpg:grpSp>
                                              <wpg:cNvPr id="369" name="Group 369"/>
                                              <wpg:cNvGrpSpPr>
                                                <a:grpSpLocks/>
                                              </wpg:cNvGrpSpPr>
                                              <wpg:grpSpPr bwMode="auto">
                                                <a:xfrm>
                                                  <a:off x="180" y="360"/>
                                                  <a:ext cx="2700" cy="1800"/>
                                                  <a:chOff x="180" y="360"/>
                                                  <a:chExt cx="2700" cy="1800"/>
                                                </a:xfrm>
                                              </wpg:grpSpPr>
                                              <wpg:grpSp>
                                                <wpg:cNvPr id="371" name="Group 371"/>
                                                <wpg:cNvGrpSpPr>
                                                  <a:grpSpLocks/>
                                                </wpg:cNvGrpSpPr>
                                                <wpg:grpSpPr bwMode="auto">
                                                  <a:xfrm>
                                                    <a:off x="540" y="360"/>
                                                    <a:ext cx="2340" cy="1428"/>
                                                    <a:chOff x="540" y="360"/>
                                                    <a:chExt cx="2340" cy="1428"/>
                                                  </a:xfrm>
                                                </wpg:grpSpPr>
                                                <wps:wsp>
                                                  <wps:cNvPr id="373" name="Line 223"/>
                                                  <wps:cNvCnPr>
                                                    <a:cxnSpLocks noChangeShapeType="1"/>
                                                  </wps:cNvCnPr>
                                                  <wps:spPr bwMode="auto">
                                                    <a:xfrm flipV="1">
                                                      <a:off x="540" y="360"/>
                                                      <a:ext cx="0" cy="14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 name="Line 224"/>
                                                  <wps:cNvCnPr>
                                                    <a:cxnSpLocks noChangeShapeType="1"/>
                                                  </wps:cNvCnPr>
                                                  <wps:spPr bwMode="auto">
                                                    <a:xfrm>
                                                      <a:off x="540" y="1788"/>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72" name="Text Box 225"/>
                                                <wps:cNvSpPr txBox="1">
                                                  <a:spLocks noChangeArrowheads="1"/>
                                                </wps:cNvSpPr>
                                                <wps:spPr bwMode="auto">
                                                  <a:xfrm>
                                                    <a:off x="180" y="1800"/>
                                                    <a:ext cx="1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2CB9EE" w14:textId="77777777" w:rsidR="00095442" w:rsidRDefault="00095442" w:rsidP="00095442">
                                                      <w:pPr>
                                                        <w:rPr>
                                                          <w:rFonts w:ascii="Cambria" w:hAnsi="Cambria"/>
                                                          <w:b/>
                                                          <w:color w:val="000000"/>
                                                          <w:sz w:val="26"/>
                                                          <w:szCs w:val="26"/>
                                                        </w:rPr>
                                                      </w:pPr>
                                                      <w:r>
                                                        <w:rPr>
                                                          <w:rFonts w:ascii="Cambria" w:hAnsi="Cambria"/>
                                                          <w:b/>
                                                          <w:color w:val="000000"/>
                                                          <w:sz w:val="26"/>
                                                          <w:szCs w:val="26"/>
                                                        </w:rPr>
                                                        <w:t>O</w:t>
                                                      </w:r>
                                                    </w:p>
                                                  </w:txbxContent>
                                                </wps:txbx>
                                                <wps:bodyPr rot="0" vert="horz" wrap="square" lIns="0" tIns="0" rIns="0" bIns="0" anchor="t" anchorCtr="0" upright="1">
                                                  <a:noAutofit/>
                                                </wps:bodyPr>
                                              </wps:wsp>
                                            </wpg:grpSp>
                                            <wps:wsp>
                                              <wps:cNvPr id="370" name="Text Box 226"/>
                                              <wps:cNvSpPr txBox="1">
                                                <a:spLocks noChangeArrowheads="1"/>
                                              </wps:cNvSpPr>
                                              <wps:spPr bwMode="auto">
                                                <a:xfrm>
                                                  <a:off x="3060" y="1719"/>
                                                  <a:ext cx="720"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995C3" w14:textId="77777777" w:rsidR="00095442" w:rsidRDefault="00095442" w:rsidP="00095442">
                                                    <w:pPr>
                                                      <w:rPr>
                                                        <w:rFonts w:ascii="Cambria" w:hAnsi="Cambria"/>
                                                        <w:color w:val="000000"/>
                                                        <w:sz w:val="26"/>
                                                        <w:szCs w:val="26"/>
                                                      </w:rPr>
                                                    </w:pPr>
                                                    <w:r>
                                                      <w:rPr>
                                                        <w:rFonts w:ascii="Cambria" w:hAnsi="Cambria"/>
                                                        <w:color w:val="000000"/>
                                                        <w:sz w:val="26"/>
                                                        <w:szCs w:val="26"/>
                                                      </w:rPr>
                                                      <w:t>t(s)</w:t>
                                                    </w:r>
                                                  </w:p>
                                                </w:txbxContent>
                                              </wps:txbx>
                                              <wps:bodyPr rot="0" vert="horz" wrap="square" lIns="0" tIns="0" rIns="0" bIns="0" anchor="t" anchorCtr="0" upright="1">
                                                <a:noAutofit/>
                                              </wps:bodyPr>
                                            </wps:wsp>
                                          </wpg:grpSp>
                                          <wps:wsp>
                                            <wps:cNvPr id="368" name="Text Box 227"/>
                                            <wps:cNvSpPr txBox="1">
                                              <a:spLocks noChangeArrowheads="1"/>
                                            </wps:cNvSpPr>
                                            <wps:spPr bwMode="auto">
                                              <a:xfrm>
                                                <a:off x="0" y="0"/>
                                                <a:ext cx="1032" cy="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5717E9" w14:textId="77777777" w:rsidR="00095442" w:rsidRDefault="00095442" w:rsidP="00095442">
                                                  <w:pPr>
                                                    <w:rPr>
                                                      <w:rFonts w:ascii="Cambria" w:hAnsi="Cambria"/>
                                                      <w:color w:val="000000"/>
                                                      <w:sz w:val="26"/>
                                                      <w:szCs w:val="26"/>
                                                    </w:rPr>
                                                  </w:pPr>
                                                  <w:r>
                                                    <w:rPr>
                                                      <w:rFonts w:ascii="Cambria" w:hAnsi="Cambria"/>
                                                      <w:color w:val="000000"/>
                                                      <w:sz w:val="26"/>
                                                      <w:szCs w:val="26"/>
                                                    </w:rPr>
                                                    <w:t xml:space="preserve">v(m/s)  </w:t>
                                                  </w:r>
                                                </w:p>
                                              </w:txbxContent>
                                            </wps:txbx>
                                            <wps:bodyPr rot="0" vert="horz" wrap="square" lIns="0" tIns="0" rIns="0" bIns="0" anchor="t" anchorCtr="0" upright="1">
                                              <a:noAutofit/>
                                            </wps:bodyPr>
                                          </wps:wsp>
                                        </wpg:grpSp>
                                        <wps:wsp>
                                          <wps:cNvPr id="366" name="Text Box 228"/>
                                          <wps:cNvSpPr txBox="1">
                                            <a:spLocks noChangeArrowheads="1"/>
                                          </wps:cNvSpPr>
                                          <wps:spPr bwMode="auto">
                                            <a:xfrm>
                                              <a:off x="180" y="720"/>
                                              <a:ext cx="360"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CE0B25" w14:textId="77777777" w:rsidR="00095442" w:rsidRDefault="00095442" w:rsidP="00095442">
                                                <w:pPr>
                                                  <w:rPr>
                                                    <w:rFonts w:ascii="Cambria" w:hAnsi="Cambria"/>
                                                    <w:color w:val="000000"/>
                                                    <w:sz w:val="26"/>
                                                    <w:szCs w:val="26"/>
                                                  </w:rPr>
                                                </w:pPr>
                                                <w:r>
                                                  <w:rPr>
                                                    <w:rFonts w:ascii="Cambria" w:hAnsi="Cambria"/>
                                                    <w:color w:val="000000"/>
                                                    <w:sz w:val="26"/>
                                                    <w:szCs w:val="26"/>
                                                  </w:rPr>
                                                  <w:t>10</w:t>
                                                </w:r>
                                              </w:p>
                                            </w:txbxContent>
                                          </wps:txbx>
                                          <wps:bodyPr rot="0" vert="horz" wrap="square" lIns="0" tIns="0" rIns="0" bIns="0" anchor="t" anchorCtr="0" upright="1">
                                            <a:noAutofit/>
                                          </wps:bodyPr>
                                        </wps:wsp>
                                      </wpg:grpSp>
                                      <wps:wsp>
                                        <wps:cNvPr id="364" name="Text Box 229"/>
                                        <wps:cNvSpPr txBox="1">
                                          <a:spLocks noChangeArrowheads="1"/>
                                        </wps:cNvSpPr>
                                        <wps:spPr bwMode="auto">
                                          <a:xfrm>
                                            <a:off x="900" y="180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E446CB" w14:textId="77777777" w:rsidR="00095442" w:rsidRDefault="00095442" w:rsidP="00095442">
                                              <w:pPr>
                                                <w:rPr>
                                                  <w:rFonts w:ascii="Cambria" w:hAnsi="Cambria"/>
                                                  <w:color w:val="000000"/>
                                                  <w:sz w:val="26"/>
                                                  <w:szCs w:val="26"/>
                                                </w:rPr>
                                              </w:pPr>
                                              <w:r>
                                                <w:rPr>
                                                  <w:rFonts w:ascii="Cambria" w:hAnsi="Cambria"/>
                                                  <w:color w:val="000000"/>
                                                  <w:sz w:val="26"/>
                                                  <w:szCs w:val="26"/>
                                                </w:rPr>
                                                <w:t>5</w:t>
                                              </w:r>
                                            </w:p>
                                          </w:txbxContent>
                                        </wps:txbx>
                                        <wps:bodyPr rot="0" vert="horz" wrap="square" lIns="0" tIns="0" rIns="0" bIns="0" anchor="t" anchorCtr="0" upright="1">
                                          <a:noAutofit/>
                                        </wps:bodyPr>
                                      </wps:wsp>
                                    </wpg:grpSp>
                                    <wps:wsp>
                                      <wps:cNvPr id="362" name="Text Box 230"/>
                                      <wps:cNvSpPr txBox="1">
                                        <a:spLocks noChangeArrowheads="1"/>
                                      </wps:cNvSpPr>
                                      <wps:spPr bwMode="auto">
                                        <a:xfrm>
                                          <a:off x="1440" y="1800"/>
                                          <a:ext cx="360"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F44AD4" w14:textId="77777777" w:rsidR="00095442" w:rsidRDefault="00095442" w:rsidP="00095442">
                                            <w:pPr>
                                              <w:rPr>
                                                <w:rFonts w:ascii="Cambria" w:hAnsi="Cambria"/>
                                                <w:color w:val="000000"/>
                                                <w:sz w:val="26"/>
                                                <w:szCs w:val="26"/>
                                              </w:rPr>
                                            </w:pPr>
                                            <w:r>
                                              <w:rPr>
                                                <w:rFonts w:ascii="Cambria" w:hAnsi="Cambria"/>
                                                <w:color w:val="000000"/>
                                                <w:sz w:val="26"/>
                                                <w:szCs w:val="26"/>
                                              </w:rPr>
                                              <w:t>10</w:t>
                                            </w:r>
                                          </w:p>
                                        </w:txbxContent>
                                      </wps:txbx>
                                      <wps:bodyPr rot="0" vert="horz" wrap="square" lIns="0" tIns="0" rIns="0" bIns="0" anchor="t" anchorCtr="0" upright="1">
                                        <a:noAutofit/>
                                      </wps:bodyPr>
                                    </wps:wsp>
                                  </wpg:grpSp>
                                  <wps:wsp>
                                    <wps:cNvPr id="360" name="Text Box 231"/>
                                    <wps:cNvSpPr txBox="1">
                                      <a:spLocks noChangeArrowheads="1"/>
                                    </wps:cNvSpPr>
                                    <wps:spPr bwMode="auto">
                                      <a:xfrm>
                                        <a:off x="2520" y="1800"/>
                                        <a:ext cx="360"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E986C" w14:textId="77777777" w:rsidR="00095442" w:rsidRDefault="00095442" w:rsidP="00095442">
                                          <w:pPr>
                                            <w:rPr>
                                              <w:rFonts w:ascii="Cambria" w:hAnsi="Cambria"/>
                                              <w:color w:val="000000"/>
                                              <w:sz w:val="26"/>
                                              <w:szCs w:val="26"/>
                                            </w:rPr>
                                          </w:pPr>
                                          <w:r>
                                            <w:rPr>
                                              <w:rFonts w:ascii="Cambria" w:hAnsi="Cambria"/>
                                              <w:color w:val="000000"/>
                                              <w:sz w:val="26"/>
                                              <w:szCs w:val="26"/>
                                            </w:rPr>
                                            <w:t>20</w:t>
                                          </w:r>
                                        </w:p>
                                      </w:txbxContent>
                                    </wps:txbx>
                                    <wps:bodyPr rot="0" vert="horz" wrap="square" lIns="0" tIns="0" rIns="0" bIns="0" anchor="t" anchorCtr="0" upright="1">
                                      <a:noAutofit/>
                                    </wps:bodyPr>
                                  </wps:wsp>
                                </wpg:grpSp>
                                <wps:wsp>
                                  <wps:cNvPr id="358" name="Text Box 232"/>
                                  <wps:cNvSpPr txBox="1">
                                    <a:spLocks noChangeArrowheads="1"/>
                                  </wps:cNvSpPr>
                                  <wps:spPr bwMode="auto">
                                    <a:xfrm>
                                      <a:off x="2700" y="144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A8AFF" w14:textId="77777777" w:rsidR="00095442" w:rsidRDefault="00095442" w:rsidP="00095442">
                                        <w:pPr>
                                          <w:rPr>
                                            <w:rFonts w:ascii="Cambria" w:hAnsi="Cambria"/>
                                            <w:color w:val="000000"/>
                                            <w:sz w:val="26"/>
                                            <w:szCs w:val="26"/>
                                          </w:rPr>
                                        </w:pPr>
                                        <w:r>
                                          <w:rPr>
                                            <w:rFonts w:ascii="Cambria" w:hAnsi="Cambria"/>
                                            <w:color w:val="000000"/>
                                            <w:sz w:val="26"/>
                                            <w:szCs w:val="26"/>
                                          </w:rPr>
                                          <w:t>C</w:t>
                                        </w:r>
                                      </w:p>
                                    </w:txbxContent>
                                  </wps:txbx>
                                  <wps:bodyPr rot="0" vert="horz" wrap="square" lIns="0" tIns="0" rIns="0" bIns="0" anchor="t" anchorCtr="0" upright="1">
                                    <a:noAutofit/>
                                  </wps:bodyPr>
                                </wps:wsp>
                              </wpg:grpSp>
                              <wpg:grpSp>
                                <wpg:cNvPr id="345" name="Group 345"/>
                                <wpg:cNvGrpSpPr>
                                  <a:grpSpLocks/>
                                </wpg:cNvGrpSpPr>
                                <wpg:grpSpPr bwMode="auto">
                                  <a:xfrm>
                                    <a:off x="540" y="540"/>
                                    <a:ext cx="2520" cy="1260"/>
                                    <a:chOff x="540" y="540"/>
                                    <a:chExt cx="2520" cy="1260"/>
                                  </a:xfrm>
                                </wpg:grpSpPr>
                                <wpg:grpSp>
                                  <wpg:cNvPr id="346" name="Group 346"/>
                                  <wpg:cNvGrpSpPr>
                                    <a:grpSpLocks/>
                                  </wpg:cNvGrpSpPr>
                                  <wpg:grpSpPr bwMode="auto">
                                    <a:xfrm>
                                      <a:off x="540" y="540"/>
                                      <a:ext cx="2160" cy="1260"/>
                                      <a:chOff x="540" y="540"/>
                                      <a:chExt cx="2160" cy="1260"/>
                                    </a:xfrm>
                                  </wpg:grpSpPr>
                                  <wps:wsp>
                                    <wps:cNvPr id="348" name="Text Box 235"/>
                                    <wps:cNvSpPr txBox="1">
                                      <a:spLocks noChangeArrowheads="1"/>
                                    </wps:cNvSpPr>
                                    <wps:spPr bwMode="auto">
                                      <a:xfrm>
                                        <a:off x="900" y="54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195C9" w14:textId="77777777" w:rsidR="00095442" w:rsidRDefault="00095442" w:rsidP="00095442">
                                          <w:pPr>
                                            <w:rPr>
                                              <w:rFonts w:ascii="Cambria" w:hAnsi="Cambria"/>
                                              <w:color w:val="000000"/>
                                              <w:sz w:val="26"/>
                                              <w:szCs w:val="26"/>
                                            </w:rPr>
                                          </w:pPr>
                                          <w:r>
                                            <w:rPr>
                                              <w:rFonts w:ascii="Cambria" w:hAnsi="Cambria"/>
                                              <w:color w:val="000000"/>
                                              <w:sz w:val="26"/>
                                              <w:szCs w:val="26"/>
                                            </w:rPr>
                                            <w:t>A</w:t>
                                          </w:r>
                                        </w:p>
                                      </w:txbxContent>
                                    </wps:txbx>
                                    <wps:bodyPr rot="0" vert="horz" wrap="square" lIns="0" tIns="0" rIns="0" bIns="0" anchor="t" anchorCtr="0" upright="1">
                                      <a:noAutofit/>
                                    </wps:bodyPr>
                                  </wps:wsp>
                                  <wpg:grpSp>
                                    <wpg:cNvPr id="349" name="Group 349"/>
                                    <wpg:cNvGrpSpPr>
                                      <a:grpSpLocks/>
                                    </wpg:cNvGrpSpPr>
                                    <wpg:grpSpPr bwMode="auto">
                                      <a:xfrm>
                                        <a:off x="540" y="540"/>
                                        <a:ext cx="2160" cy="1260"/>
                                        <a:chOff x="540" y="540"/>
                                        <a:chExt cx="2160" cy="1260"/>
                                      </a:xfrm>
                                    </wpg:grpSpPr>
                                    <wps:wsp>
                                      <wps:cNvPr id="350" name="Line 237"/>
                                      <wps:cNvCnPr>
                                        <a:cxnSpLocks noChangeShapeType="1"/>
                                      </wps:cNvCnPr>
                                      <wps:spPr bwMode="auto">
                                        <a:xfrm>
                                          <a:off x="540" y="900"/>
                                          <a:ext cx="5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1" name="Line 238"/>
                                      <wps:cNvCnPr>
                                        <a:cxnSpLocks noChangeShapeType="1"/>
                                      </wps:cNvCnPr>
                                      <wps:spPr bwMode="auto">
                                        <a:xfrm>
                                          <a:off x="1080" y="900"/>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2" name="Line 239"/>
                                      <wps:cNvCnPr>
                                        <a:cxnSpLocks noChangeShapeType="1"/>
                                      </wps:cNvCnPr>
                                      <wps:spPr bwMode="auto">
                                        <a:xfrm flipV="1">
                                          <a:off x="540" y="900"/>
                                          <a:ext cx="540" cy="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53" name="Line 240"/>
                                      <wps:cNvCnPr>
                                        <a:cxnSpLocks noChangeShapeType="1"/>
                                      </wps:cNvCnPr>
                                      <wps:spPr bwMode="auto">
                                        <a:xfrm>
                                          <a:off x="1080" y="900"/>
                                          <a:ext cx="5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54" name="Line 241"/>
                                      <wps:cNvCnPr>
                                        <a:cxnSpLocks noChangeShapeType="1"/>
                                      </wps:cNvCnPr>
                                      <wps:spPr bwMode="auto">
                                        <a:xfrm>
                                          <a:off x="1620" y="900"/>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5" name="Line 242"/>
                                      <wps:cNvCnPr>
                                        <a:cxnSpLocks noChangeShapeType="1"/>
                                      </wps:cNvCnPr>
                                      <wps:spPr bwMode="auto">
                                        <a:xfrm>
                                          <a:off x="1620" y="900"/>
                                          <a:ext cx="1080" cy="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56" name="Text Box 243"/>
                                      <wps:cNvSpPr txBox="1">
                                        <a:spLocks noChangeArrowheads="1"/>
                                      </wps:cNvSpPr>
                                      <wps:spPr bwMode="auto">
                                        <a:xfrm>
                                          <a:off x="1800" y="54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5E9EC" w14:textId="77777777" w:rsidR="00095442" w:rsidRDefault="00095442" w:rsidP="00095442">
                                            <w:pPr>
                                              <w:rPr>
                                                <w:rFonts w:ascii="Cambria" w:hAnsi="Cambria"/>
                                                <w:color w:val="000000"/>
                                                <w:sz w:val="26"/>
                                                <w:szCs w:val="26"/>
                                              </w:rPr>
                                            </w:pPr>
                                            <w:r>
                                              <w:rPr>
                                                <w:rFonts w:ascii="Cambria" w:hAnsi="Cambria"/>
                                                <w:color w:val="000000"/>
                                                <w:sz w:val="26"/>
                                                <w:szCs w:val="26"/>
                                              </w:rPr>
                                              <w:t>B</w:t>
                                            </w:r>
                                          </w:p>
                                        </w:txbxContent>
                                      </wps:txbx>
                                      <wps:bodyPr rot="0" vert="horz" wrap="square" lIns="0" tIns="0" rIns="0" bIns="0" anchor="t" anchorCtr="0" upright="1">
                                        <a:noAutofit/>
                                      </wps:bodyPr>
                                    </wps:wsp>
                                  </wpg:grpSp>
                                </wpg:grpSp>
                                <wps:wsp>
                                  <wps:cNvPr id="347" name="Line 244"/>
                                  <wps:cNvCnPr>
                                    <a:cxnSpLocks noChangeShapeType="1"/>
                                  </wps:cNvCnPr>
                                  <wps:spPr bwMode="auto">
                                    <a:xfrm>
                                      <a:off x="540" y="1800"/>
                                      <a:ext cx="2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343" name="Line 245"/>
                              <wps:cNvCnPr>
                                <a:cxnSpLocks noChangeShapeType="1"/>
                              </wps:cNvCnPr>
                              <wps:spPr bwMode="auto">
                                <a:xfrm>
                                  <a:off x="392" y="1180"/>
                                  <a:ext cx="18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2AAFC0D8" id="Group 614858031" o:spid="_x0000_s1724" alt="50 hthy" style="width:165.65pt;height:100.45pt;mso-position-horizontal-relative:char;mso-position-vertical-relative:line" coordsize="2744,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">
                      <v:group id="Group 342" o:spid="_x0000_s1725" style="position:absolute;width:2744;height:1416" coordsize="378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group id="Group 344" o:spid="_x0000_s1726" style="position:absolute;width:3780;height:2160" coordsize="378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group id="Group 357" o:spid="_x0000_s1727" style="position:absolute;width:3780;height:2160" coordsize="378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group id="Group 359" o:spid="_x0000_s1728" style="position:absolute;width:3780;height:2160" coordsize="378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group id="Group 361" o:spid="_x0000_s1729" style="position:absolute;width:3780;height:2160" coordsize="378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group id="Group 363" o:spid="_x0000_s1730" style="position:absolute;width:3780;height:2160" coordsize="378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group id="Group 365" o:spid="_x0000_s1731" style="position:absolute;width:3780;height:2160" coordsize="378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group id="Group 367" o:spid="_x0000_s1732" style="position:absolute;left:180;top:360;width:3600;height:1800" coordorigin="180,360" coordsize="360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group id="Group 369" o:spid="_x0000_s1733" style="position:absolute;left:180;top:360;width:2700;height:1800" coordorigin="180,360" coordsize="270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group id="Group 371" o:spid="_x0000_s1734" style="position:absolute;left:540;top:360;width:2340;height:1428" coordorigin="540,360" coordsize="2340,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line id="Line 223" o:spid="_x0000_s1735" style="position:absolute;flip:y;visibility:visible;mso-wrap-style:square" from="540,360" to="540,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">
                                            <v:stroke endarrow="block"/>
                                          </v:line>
                                          <v:line id="Line 224" o:spid="_x0000_s1736" style="position:absolute;visibility:visible;mso-wrap-style:square" from="540,1788" to="2880,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">
                                            <v:stroke endarrow="block"/>
                                          </v:line>
                                        </v:group>
                                        <v:shape id="Text Box 225" o:spid="_x0000_s1737" type="#_x0000_t202" style="position:absolute;left:180;top:1800;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" stroked="f">
                                          <v:textbox inset="0,0,0,0">
                                            <w:txbxContent>
                                              <w:p w14:paraId="0C2CB9EE" w14:textId="77777777" w:rsidR="00095442" w:rsidRDefault="00095442" w:rsidP="00095442">
                                                <w:pPr>
                                                  <w:rPr>
                                                    <w:rFonts w:ascii="Cambria" w:hAnsi="Cambria"/>
                                                    <w:b/>
                                                    <w:color w:val="000000"/>
                                                    <w:sz w:val="26"/>
                                                    <w:szCs w:val="26"/>
                                                  </w:rPr>
                                                </w:pPr>
                                                <w:r>
                                                  <w:rPr>
                                                    <w:rFonts w:ascii="Cambria" w:hAnsi="Cambria"/>
                                                    <w:b/>
                                                    <w:color w:val="000000"/>
                                                    <w:sz w:val="26"/>
                                                    <w:szCs w:val="26"/>
                                                  </w:rPr>
                                                  <w:t>O</w:t>
                                                </w:r>
                                              </w:p>
                                            </w:txbxContent>
                                          </v:textbox>
                                        </v:shape>
                                      </v:group>
                                      <v:shape id="Text Box 226" o:spid="_x0000_s1738" type="#_x0000_t202" style="position:absolute;left:3060;top:1719;width:72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" stroked="f">
                                        <v:textbox inset="0,0,0,0">
                                          <w:txbxContent>
                                            <w:p w14:paraId="46C995C3" w14:textId="77777777" w:rsidR="00095442" w:rsidRDefault="00095442" w:rsidP="00095442">
                                              <w:pPr>
                                                <w:rPr>
                                                  <w:rFonts w:ascii="Cambria" w:hAnsi="Cambria"/>
                                                  <w:color w:val="000000"/>
                                                  <w:sz w:val="26"/>
                                                  <w:szCs w:val="26"/>
                                                </w:rPr>
                                              </w:pPr>
                                              <w:r>
                                                <w:rPr>
                                                  <w:rFonts w:ascii="Cambria" w:hAnsi="Cambria"/>
                                                  <w:color w:val="000000"/>
                                                  <w:sz w:val="26"/>
                                                  <w:szCs w:val="26"/>
                                                </w:rPr>
                                                <w:t>t(s)</w:t>
                                              </w:r>
                                            </w:p>
                                          </w:txbxContent>
                                        </v:textbox>
                                      </v:shape>
                                    </v:group>
                                    <v:shape id="Text Box 227" o:spid="_x0000_s1739" type="#_x0000_t202" style="position:absolute;width:1032;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" stroked="f">
                                      <v:textbox inset="0,0,0,0">
                                        <w:txbxContent>
                                          <w:p w14:paraId="495717E9" w14:textId="77777777" w:rsidR="00095442" w:rsidRDefault="00095442" w:rsidP="00095442">
                                            <w:pPr>
                                              <w:rPr>
                                                <w:rFonts w:ascii="Cambria" w:hAnsi="Cambria"/>
                                                <w:color w:val="000000"/>
                                                <w:sz w:val="26"/>
                                                <w:szCs w:val="26"/>
                                              </w:rPr>
                                            </w:pPr>
                                            <w:r>
                                              <w:rPr>
                                                <w:rFonts w:ascii="Cambria" w:hAnsi="Cambria"/>
                                                <w:color w:val="000000"/>
                                                <w:sz w:val="26"/>
                                                <w:szCs w:val="26"/>
                                              </w:rPr>
                                              <w:t xml:space="preserve">v(m/s)  </w:t>
                                            </w:r>
                                          </w:p>
                                        </w:txbxContent>
                                      </v:textbox>
                                    </v:shape>
                                  </v:group>
                                  <v:shape id="Text Box 228" o:spid="_x0000_s1740" type="#_x0000_t202" style="position:absolute;left:180;top:720;width:36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" stroked="f">
                                    <v:textbox inset="0,0,0,0">
                                      <w:txbxContent>
                                        <w:p w14:paraId="1CCE0B25" w14:textId="77777777" w:rsidR="00095442" w:rsidRDefault="00095442" w:rsidP="00095442">
                                          <w:pPr>
                                            <w:rPr>
                                              <w:rFonts w:ascii="Cambria" w:hAnsi="Cambria"/>
                                              <w:color w:val="000000"/>
                                              <w:sz w:val="26"/>
                                              <w:szCs w:val="26"/>
                                            </w:rPr>
                                          </w:pPr>
                                          <w:r>
                                            <w:rPr>
                                              <w:rFonts w:ascii="Cambria" w:hAnsi="Cambria"/>
                                              <w:color w:val="000000"/>
                                              <w:sz w:val="26"/>
                                              <w:szCs w:val="26"/>
                                            </w:rPr>
                                            <w:t>10</w:t>
                                          </w:r>
                                        </w:p>
                                      </w:txbxContent>
                                    </v:textbox>
                                  </v:shape>
                                </v:group>
                                <v:shape id="Text Box 229" o:spid="_x0000_s1741" type="#_x0000_t202" style="position:absolute;left:90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" stroked="f">
                                  <v:textbox inset="0,0,0,0">
                                    <w:txbxContent>
                                      <w:p w14:paraId="17E446CB" w14:textId="77777777" w:rsidR="00095442" w:rsidRDefault="00095442" w:rsidP="00095442">
                                        <w:pPr>
                                          <w:rPr>
                                            <w:rFonts w:ascii="Cambria" w:hAnsi="Cambria"/>
                                            <w:color w:val="000000"/>
                                            <w:sz w:val="26"/>
                                            <w:szCs w:val="26"/>
                                          </w:rPr>
                                        </w:pPr>
                                        <w:r>
                                          <w:rPr>
                                            <w:rFonts w:ascii="Cambria" w:hAnsi="Cambria"/>
                                            <w:color w:val="000000"/>
                                            <w:sz w:val="26"/>
                                            <w:szCs w:val="26"/>
                                          </w:rPr>
                                          <w:t>5</w:t>
                                        </w:r>
                                      </w:p>
                                    </w:txbxContent>
                                  </v:textbox>
                                </v:shape>
                              </v:group>
                              <v:shape id="Text Box 230" o:spid="_x0000_s1742" type="#_x0000_t202" style="position:absolute;left:1440;top:1800;width:36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" stroked="f">
                                <v:textbox inset="0,0,0,0">
                                  <w:txbxContent>
                                    <w:p w14:paraId="67F44AD4" w14:textId="77777777" w:rsidR="00095442" w:rsidRDefault="00095442" w:rsidP="00095442">
                                      <w:pPr>
                                        <w:rPr>
                                          <w:rFonts w:ascii="Cambria" w:hAnsi="Cambria"/>
                                          <w:color w:val="000000"/>
                                          <w:sz w:val="26"/>
                                          <w:szCs w:val="26"/>
                                        </w:rPr>
                                      </w:pPr>
                                      <w:r>
                                        <w:rPr>
                                          <w:rFonts w:ascii="Cambria" w:hAnsi="Cambria"/>
                                          <w:color w:val="000000"/>
                                          <w:sz w:val="26"/>
                                          <w:szCs w:val="26"/>
                                        </w:rPr>
                                        <w:t>10</w:t>
                                      </w:r>
                                    </w:p>
                                  </w:txbxContent>
                                </v:textbox>
                              </v:shape>
                            </v:group>
                            <v:shape id="Text Box 231" o:spid="_x0000_s1743" type="#_x0000_t202" style="position:absolute;left:2520;top:1800;width:36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" stroked="f">
                              <v:textbox inset="0,0,0,0">
                                <w:txbxContent>
                                  <w:p w14:paraId="4CFE986C" w14:textId="77777777" w:rsidR="00095442" w:rsidRDefault="00095442" w:rsidP="00095442">
                                    <w:pPr>
                                      <w:rPr>
                                        <w:rFonts w:ascii="Cambria" w:hAnsi="Cambria"/>
                                        <w:color w:val="000000"/>
                                        <w:sz w:val="26"/>
                                        <w:szCs w:val="26"/>
                                      </w:rPr>
                                    </w:pPr>
                                    <w:r>
                                      <w:rPr>
                                        <w:rFonts w:ascii="Cambria" w:hAnsi="Cambria"/>
                                        <w:color w:val="000000"/>
                                        <w:sz w:val="26"/>
                                        <w:szCs w:val="26"/>
                                      </w:rPr>
                                      <w:t>20</w:t>
                                    </w:r>
                                  </w:p>
                                </w:txbxContent>
                              </v:textbox>
                            </v:shape>
                          </v:group>
                          <v:shape id="Text Box 232" o:spid="_x0000_s1744" type="#_x0000_t202" style="position:absolute;left:2700;top:14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" stroked="f">
                            <v:textbox inset="0,0,0,0">
                              <w:txbxContent>
                                <w:p w14:paraId="188A8AFF" w14:textId="77777777" w:rsidR="00095442" w:rsidRDefault="00095442" w:rsidP="00095442">
                                  <w:pPr>
                                    <w:rPr>
                                      <w:rFonts w:ascii="Cambria" w:hAnsi="Cambria"/>
                                      <w:color w:val="000000"/>
                                      <w:sz w:val="26"/>
                                      <w:szCs w:val="26"/>
                                    </w:rPr>
                                  </w:pPr>
                                  <w:r>
                                    <w:rPr>
                                      <w:rFonts w:ascii="Cambria" w:hAnsi="Cambria"/>
                                      <w:color w:val="000000"/>
                                      <w:sz w:val="26"/>
                                      <w:szCs w:val="26"/>
                                    </w:rPr>
                                    <w:t>C</w:t>
                                  </w:r>
                                </w:p>
                              </w:txbxContent>
                            </v:textbox>
                          </v:shape>
                        </v:group>
                        <v:group id="Group 345" o:spid="_x0000_s1745" style="position:absolute;left:540;top:540;width:2520;height:1260" coordorigin="540,540" coordsize="25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group id="Group 346" o:spid="_x0000_s1746" style="position:absolute;left:540;top:540;width:2160;height:1260" coordorigin="540,540" coordsize="216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Text Box 235" o:spid="_x0000_s1747" type="#_x0000_t202" style="position:absolute;left:900;top:5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" stroked="f">
                              <v:textbox inset="0,0,0,0">
                                <w:txbxContent>
                                  <w:p w14:paraId="0F6195C9" w14:textId="77777777" w:rsidR="00095442" w:rsidRDefault="00095442" w:rsidP="00095442">
                                    <w:pPr>
                                      <w:rPr>
                                        <w:rFonts w:ascii="Cambria" w:hAnsi="Cambria"/>
                                        <w:color w:val="000000"/>
                                        <w:sz w:val="26"/>
                                        <w:szCs w:val="26"/>
                                      </w:rPr>
                                    </w:pPr>
                                    <w:r>
                                      <w:rPr>
                                        <w:rFonts w:ascii="Cambria" w:hAnsi="Cambria"/>
                                        <w:color w:val="000000"/>
                                        <w:sz w:val="26"/>
                                        <w:szCs w:val="26"/>
                                      </w:rPr>
                                      <w:t>A</w:t>
                                    </w:r>
                                  </w:p>
                                </w:txbxContent>
                              </v:textbox>
                            </v:shape>
                            <v:group id="Group 349" o:spid="_x0000_s1748" style="position:absolute;left:540;top:540;width:2160;height:1260" coordorigin="540,540" coordsize="216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line id="Line 237" o:spid="_x0000_s1749" style="position:absolute;visibility:visible;mso-wrap-style:square" from="540,900" to="108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">
                                <v:stroke dashstyle="dash"/>
                              </v:line>
                              <v:line id="Line 238" o:spid="_x0000_s1750" style="position:absolute;visibility:visible;mso-wrap-style:square" from="1080,900" to="1080,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">
                                <v:stroke dashstyle="dash"/>
                              </v:line>
                              <v:line id="Line 239" o:spid="_x0000_s1751" style="position:absolute;flip:y;visibility:visible;mso-wrap-style:square" from="540,900" to="1080,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" strokeweight="2.25pt"/>
                              <v:line id="Line 240" o:spid="_x0000_s1752" style="position:absolute;visibility:visible;mso-wrap-style:square" from="1080,900" to="162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" strokeweight="2.25pt"/>
                              <v:line id="Line 241" o:spid="_x0000_s1753" style="position:absolute;visibility:visible;mso-wrap-style:square" from="1620,900" to="1620,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">
                                <v:stroke dashstyle="dash"/>
                              </v:line>
                              <v:line id="Line 242" o:spid="_x0000_s1754" style="position:absolute;visibility:visible;mso-wrap-style:square" from="1620,900" to="2700,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" strokeweight="2.25pt"/>
                              <v:shape id="Text Box 243" o:spid="_x0000_s1755" type="#_x0000_t202" style="position:absolute;left:1800;top:5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" stroked="f">
                                <v:textbox inset="0,0,0,0">
                                  <w:txbxContent>
                                    <w:p w14:paraId="2075E9EC" w14:textId="77777777" w:rsidR="00095442" w:rsidRDefault="00095442" w:rsidP="00095442">
                                      <w:pPr>
                                        <w:rPr>
                                          <w:rFonts w:ascii="Cambria" w:hAnsi="Cambria"/>
                                          <w:color w:val="000000"/>
                                          <w:sz w:val="26"/>
                                          <w:szCs w:val="26"/>
                                        </w:rPr>
                                      </w:pPr>
                                      <w:r>
                                        <w:rPr>
                                          <w:rFonts w:ascii="Cambria" w:hAnsi="Cambria"/>
                                          <w:color w:val="000000"/>
                                          <w:sz w:val="26"/>
                                          <w:szCs w:val="26"/>
                                        </w:rPr>
                                        <w:t>B</w:t>
                                      </w:r>
                                    </w:p>
                                  </w:txbxContent>
                                </v:textbox>
                              </v:shape>
                            </v:group>
                          </v:group>
                          <v:line id="Line 244" o:spid="_x0000_s1756" style="position:absolute;visibility:visible;mso-wrap-style:square" from="540,1800" to="3060,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">
                            <v:stroke endarrow="block"/>
                          </v:line>
                        </v:group>
                      </v:group>
                      <v:line id="Line 245" o:spid="_x0000_s1757" style="position:absolute;visibility:visible;mso-wrap-style:square" from="392,1180" to="2221,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">
                        <v:stroke endarrow="block"/>
                      </v:line>
                      <w10:anchorlock/>
                    </v:group>
                  </w:pict>
                </mc:Fallback>
              </mc:AlternateContent>
            </w:r>
          </w:p>
        </w:tc>
      </w:tr>
      <w:tr w:rsidR="00261E25" w:rsidRPr="00261E25" w14:paraId="2B204666" w14:textId="77777777" w:rsidTr="00592AB2">
        <w:tc>
          <w:tcPr>
            <w:tcW w:w="5490" w:type="dxa"/>
          </w:tcPr>
          <w:p w14:paraId="6DFF93B6" w14:textId="77777777" w:rsidR="00095442" w:rsidRPr="00261E25" w:rsidRDefault="00095442" w:rsidP="00592AB2">
            <w:pPr>
              <w:tabs>
                <w:tab w:val="left" w:pos="810"/>
                <w:tab w:val="left" w:pos="990"/>
              </w:tabs>
              <w:spacing w:after="160" w:line="276" w:lineRule="auto"/>
              <w:contextualSpacing/>
              <w:jc w:val="both"/>
              <w:rPr>
                <w:rFonts w:eastAsia="Calibri"/>
                <w:color w:val="auto"/>
                <w:sz w:val="26"/>
                <w:szCs w:val="26"/>
              </w:rPr>
            </w:pPr>
            <w:r w:rsidRPr="00261E25">
              <w:rPr>
                <w:rFonts w:eastAsia="Calibri"/>
                <w:b/>
                <w:iCs/>
                <w:color w:val="auto"/>
                <w:sz w:val="26"/>
                <w:szCs w:val="26"/>
                <w:lang w:val="fr-FR"/>
                <w14:ligatures w14:val="standardContextual"/>
              </w:rPr>
              <w:lastRenderedPageBreak/>
              <w:t>Câu 5 :</w:t>
            </w:r>
            <w:r w:rsidRPr="00261E25">
              <w:rPr>
                <w:color w:val="auto"/>
                <w:sz w:val="26"/>
                <w:szCs w:val="26"/>
              </w:rPr>
              <w:t xml:space="preserve">Quan sát đồ thị (v-t) mô tả chuyển động thẳng của tàu hỏa trong hình bên. </w:t>
            </w:r>
            <w:r w:rsidRPr="00261E25">
              <w:rPr>
                <w:rFonts w:eastAsiaTheme="majorEastAsia"/>
                <w:color w:val="auto"/>
                <w:sz w:val="26"/>
                <w:szCs w:val="26"/>
              </w:rPr>
              <w:t>Vận tốc tàu hỏa có giá trị lớn nhất tại thời điểm nào, lấy đơn vị giây</w:t>
            </w:r>
            <w:r w:rsidRPr="00261E25">
              <w:rPr>
                <w:color w:val="auto"/>
                <w:sz w:val="26"/>
                <w:szCs w:val="26"/>
              </w:rPr>
              <w:t xml:space="preserve">?( </w:t>
            </w:r>
            <w:r w:rsidRPr="00261E25">
              <w:rPr>
                <w:color w:val="auto"/>
                <w:sz w:val="26"/>
                <w:szCs w:val="26"/>
                <w:shd w:val="clear" w:color="auto" w:fill="FFFFFF"/>
              </w:rPr>
              <w:t>kết quả lấy đến 0 chữ số phần thập phân)</w:t>
            </w:r>
          </w:p>
          <w:p w14:paraId="00D29319" w14:textId="77777777" w:rsidR="00095442" w:rsidRPr="00261E25" w:rsidRDefault="00095442" w:rsidP="00592AB2">
            <w:pPr>
              <w:spacing w:line="276" w:lineRule="auto"/>
              <w:jc w:val="both"/>
              <w:rPr>
                <w:rFonts w:eastAsia="Calibri"/>
                <w:b/>
                <w:iCs/>
                <w:color w:val="auto"/>
                <w:sz w:val="26"/>
                <w:szCs w:val="26"/>
                <w:lang w:val="fr-FR"/>
                <w14:ligatures w14:val="standardContextual"/>
              </w:rPr>
            </w:pPr>
          </w:p>
        </w:tc>
        <w:tc>
          <w:tcPr>
            <w:tcW w:w="4156" w:type="dxa"/>
          </w:tcPr>
          <w:p w14:paraId="2961E1CD" w14:textId="77777777" w:rsidR="00095442" w:rsidRPr="00261E25" w:rsidRDefault="00095442" w:rsidP="00592AB2">
            <w:pPr>
              <w:spacing w:line="276" w:lineRule="auto"/>
              <w:jc w:val="both"/>
              <w:rPr>
                <w:color w:val="auto"/>
                <w:sz w:val="26"/>
                <w:szCs w:val="26"/>
              </w:rPr>
            </w:pPr>
            <w:r w:rsidRPr="00261E25">
              <w:rPr>
                <w:noProof/>
                <w:color w:val="auto"/>
                <w:sz w:val="26"/>
                <w:szCs w:val="26"/>
              </w:rPr>
              <w:drawing>
                <wp:anchor distT="0" distB="0" distL="114300" distR="114300" simplePos="0" relativeHeight="251885568" behindDoc="0" locked="0" layoutInCell="1" allowOverlap="1" wp14:anchorId="3351FA5E" wp14:editId="4264AF8D">
                  <wp:simplePos x="0" y="0"/>
                  <wp:positionH relativeFrom="column">
                    <wp:posOffset>-68580</wp:posOffset>
                  </wp:positionH>
                  <wp:positionV relativeFrom="paragraph">
                    <wp:posOffset>0</wp:posOffset>
                  </wp:positionV>
                  <wp:extent cx="2838450" cy="1637030"/>
                  <wp:effectExtent l="0" t="0" r="0" b="1270"/>
                  <wp:wrapThrough wrapText="bothSides">
                    <wp:wrapPolygon edited="0">
                      <wp:start x="0" y="0"/>
                      <wp:lineTo x="0" y="21365"/>
                      <wp:lineTo x="21455" y="21365"/>
                      <wp:lineTo x="21455" y="0"/>
                      <wp:lineTo x="0" y="0"/>
                    </wp:wrapPolygon>
                  </wp:wrapThrough>
                  <wp:docPr id="1504329533" name="Picture 1504329533"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29533" name="Picture 1504329533" descr="50 hthy"/>
                          <pic:cNvPicPr/>
                        </pic:nvPicPr>
                        <pic:blipFill>
                          <a:blip r:embed="rId778">
                            <a:extLst>
                              <a:ext uri="{28A0092B-C50C-407E-A947-70E740481C1C}">
                                <a14:useLocalDpi xmlns:a14="http://schemas.microsoft.com/office/drawing/2010/main" val="0"/>
                              </a:ext>
                            </a:extLst>
                          </a:blip>
                          <a:stretch>
                            <a:fillRect/>
                          </a:stretch>
                        </pic:blipFill>
                        <pic:spPr>
                          <a:xfrm>
                            <a:off x="0" y="0"/>
                            <a:ext cx="2838450" cy="1637030"/>
                          </a:xfrm>
                          <a:prstGeom prst="rect">
                            <a:avLst/>
                          </a:prstGeom>
                        </pic:spPr>
                      </pic:pic>
                    </a:graphicData>
                  </a:graphic>
                  <wp14:sizeRelH relativeFrom="margin">
                    <wp14:pctWidth>0</wp14:pctWidth>
                  </wp14:sizeRelH>
                </wp:anchor>
              </w:drawing>
            </w:r>
          </w:p>
        </w:tc>
      </w:tr>
      <w:tr w:rsidR="00261E25" w:rsidRPr="00261E25" w14:paraId="0D1C393A" w14:textId="77777777" w:rsidTr="00592AB2">
        <w:tc>
          <w:tcPr>
            <w:tcW w:w="5490" w:type="dxa"/>
          </w:tcPr>
          <w:p w14:paraId="10397CA1" w14:textId="77777777" w:rsidR="00095442" w:rsidRPr="00261E25" w:rsidRDefault="00095442" w:rsidP="00592AB2">
            <w:pPr>
              <w:spacing w:line="276" w:lineRule="auto"/>
              <w:jc w:val="both"/>
              <w:rPr>
                <w:rFonts w:eastAsia="Calibri"/>
                <w:color w:val="auto"/>
                <w:sz w:val="26"/>
                <w:szCs w:val="26"/>
              </w:rPr>
            </w:pPr>
            <w:r w:rsidRPr="00261E25">
              <w:rPr>
                <w:rFonts w:eastAsia="Calibri"/>
                <w:b/>
                <w:iCs/>
                <w:color w:val="auto"/>
                <w:sz w:val="26"/>
                <w:szCs w:val="26"/>
                <w:lang w:val="fr-FR"/>
                <w14:ligatures w14:val="standardContextual"/>
              </w:rPr>
              <w:t xml:space="preserve">Câu 6 : </w:t>
            </w:r>
            <w:r w:rsidRPr="00261E25">
              <w:rPr>
                <w:bCs/>
                <w:color w:val="auto"/>
                <w:sz w:val="26"/>
                <w:szCs w:val="26"/>
              </w:rPr>
              <w:t xml:space="preserve">Hình dưới là đồ thị vận tốc – thời gian của một thang máy khi đi từ tầng 1 lên tầng 3 của tòa nhà chung cư. Gia tốc của thang máy </w:t>
            </w:r>
            <w:r w:rsidRPr="00261E25">
              <w:rPr>
                <w:color w:val="auto"/>
                <w:sz w:val="26"/>
                <w:szCs w:val="26"/>
              </w:rPr>
              <w:t>từ 2,5 s đến 3 s là bao nhiêu, theo đơn vị m/s</w:t>
            </w:r>
            <w:r w:rsidRPr="00261E25">
              <w:rPr>
                <w:color w:val="auto"/>
                <w:sz w:val="26"/>
                <w:szCs w:val="26"/>
                <w:vertAlign w:val="superscript"/>
              </w:rPr>
              <w:t>2</w:t>
            </w:r>
            <w:r w:rsidRPr="00261E25">
              <w:rPr>
                <w:color w:val="auto"/>
                <w:sz w:val="26"/>
                <w:szCs w:val="26"/>
              </w:rPr>
              <w:t xml:space="preserve"> ?( </w:t>
            </w:r>
            <w:r w:rsidRPr="00261E25">
              <w:rPr>
                <w:color w:val="auto"/>
                <w:sz w:val="26"/>
                <w:szCs w:val="26"/>
                <w:shd w:val="clear" w:color="auto" w:fill="FFFFFF"/>
              </w:rPr>
              <w:t>kết quả lấy đến 0 chữ số phần thập phân)</w:t>
            </w:r>
          </w:p>
          <w:p w14:paraId="086EE5DA" w14:textId="77777777" w:rsidR="00095442" w:rsidRPr="00261E25" w:rsidRDefault="00095442" w:rsidP="00592AB2">
            <w:pPr>
              <w:spacing w:line="276" w:lineRule="auto"/>
              <w:jc w:val="both"/>
              <w:rPr>
                <w:rFonts w:eastAsia="Calibri"/>
                <w:b/>
                <w:iCs/>
                <w:color w:val="auto"/>
                <w:sz w:val="26"/>
                <w:szCs w:val="26"/>
                <w:lang w:val="fr-FR"/>
                <w14:ligatures w14:val="standardContextual"/>
              </w:rPr>
            </w:pPr>
          </w:p>
        </w:tc>
        <w:tc>
          <w:tcPr>
            <w:tcW w:w="4156" w:type="dxa"/>
          </w:tcPr>
          <w:p w14:paraId="21747E41" w14:textId="77777777" w:rsidR="00095442" w:rsidRPr="00261E25" w:rsidRDefault="00095442" w:rsidP="00592AB2">
            <w:pPr>
              <w:spacing w:line="276" w:lineRule="auto"/>
              <w:jc w:val="both"/>
              <w:rPr>
                <w:color w:val="auto"/>
                <w:sz w:val="26"/>
                <w:szCs w:val="26"/>
              </w:rPr>
            </w:pPr>
            <w:r w:rsidRPr="00261E25">
              <w:rPr>
                <w:noProof/>
                <w:color w:val="auto"/>
                <w:sz w:val="26"/>
                <w:szCs w:val="26"/>
              </w:rPr>
              <w:drawing>
                <wp:inline distT="0" distB="0" distL="0" distR="0" wp14:anchorId="47FAD463" wp14:editId="2BAF9A34">
                  <wp:extent cx="2447925" cy="1808480"/>
                  <wp:effectExtent l="0" t="0" r="9525" b="1270"/>
                  <wp:docPr id="1504329534" name="Picture 1504329534" descr="A graph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29534" name="Picture 1504329534" descr="A graph of a line&#10;&#10;Description automatically generated"/>
                          <pic:cNvPicPr/>
                        </pic:nvPicPr>
                        <pic:blipFill>
                          <a:blip r:embed="rId779"/>
                          <a:stretch>
                            <a:fillRect/>
                          </a:stretch>
                        </pic:blipFill>
                        <pic:spPr>
                          <a:xfrm>
                            <a:off x="0" y="0"/>
                            <a:ext cx="2453892" cy="1812888"/>
                          </a:xfrm>
                          <a:prstGeom prst="rect">
                            <a:avLst/>
                          </a:prstGeom>
                        </pic:spPr>
                      </pic:pic>
                    </a:graphicData>
                  </a:graphic>
                </wp:inline>
              </w:drawing>
            </w:r>
          </w:p>
        </w:tc>
      </w:tr>
    </w:tbl>
    <w:p w14:paraId="0ECC2B58" w14:textId="77777777" w:rsidR="00095442" w:rsidRPr="00261E25" w:rsidRDefault="00095442" w:rsidP="00095442">
      <w:pPr>
        <w:tabs>
          <w:tab w:val="left" w:pos="360"/>
        </w:tabs>
        <w:spacing w:line="276" w:lineRule="auto"/>
        <w:jc w:val="both"/>
        <w:rPr>
          <w:b/>
          <w:color w:val="auto"/>
          <w:sz w:val="26"/>
          <w:szCs w:val="26"/>
        </w:rPr>
      </w:pPr>
      <w:r w:rsidRPr="00261E25">
        <w:rPr>
          <w:noProof/>
          <w:color w:val="auto"/>
          <w:sz w:val="26"/>
          <w:szCs w:val="26"/>
        </w:rPr>
        <mc:AlternateContent>
          <mc:Choice Requires="wpg">
            <w:drawing>
              <wp:inline distT="0" distB="0" distL="0" distR="0" wp14:anchorId="6F2731D1" wp14:editId="4DAF02F4">
                <wp:extent cx="3995052" cy="367589"/>
                <wp:effectExtent l="0" t="0" r="24765" b="0"/>
                <wp:docPr id="484948927" name="Group 498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5052" cy="367589"/>
                          <a:chOff x="0" y="237"/>
                          <a:chExt cx="40352" cy="3696"/>
                        </a:xfrm>
                      </wpg:grpSpPr>
                      <wps:wsp>
                        <wps:cNvPr id="518573362"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75898561" name="Text Box 2"/>
                        <wps:cNvSpPr txBox="1">
                          <a:spLocks noChangeArrowheads="1"/>
                        </wps:cNvSpPr>
                        <wps:spPr bwMode="auto">
                          <a:xfrm>
                            <a:off x="3636" y="238"/>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4A8F7" w14:textId="77777777" w:rsidR="00095442" w:rsidRPr="001D19D1" w:rsidRDefault="00095442" w:rsidP="00095442">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683537772" name="Straight Connector 64"/>
                        <wps:cNvCnPr>
                          <a:cxnSpLocks noChangeShapeType="1"/>
                        </wps:cNvCnPr>
                        <wps:spPr bwMode="auto">
                          <a:xfrm>
                            <a:off x="22534" y="2264"/>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6F2731D1" id="_x0000_s1758" alt="50 hthy" style="width:314.55pt;height:28.95pt;mso-position-horizontal-relative:char;mso-position-vertical-relative:line" coordorigin=",237" coordsize="40352,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">
                <v:shape id="Diamond 4989" o:spid="_x0000_s1759"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" fillcolor="#293241" stroked="f" strokeweight="1pt"/>
                <v:shape id="Text Box 2" o:spid="_x0000_s1760" type="#_x0000_t202" style="position:absolute;left:3636;top:238;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" filled="f" stroked="f">
                  <v:textbox>
                    <w:txbxContent>
                      <w:p w14:paraId="7E84A8F7" w14:textId="77777777" w:rsidR="00095442" w:rsidRPr="001D19D1" w:rsidRDefault="00095442" w:rsidP="00095442">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761" style="position:absolute;visibility:visible;mso-wrap-style:square" from="22534,2264" to="40352,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" strokecolor="#f60" strokeweight="3pt">
                  <v:stroke joinstyle="miter"/>
                </v:line>
                <w10:anchorlock/>
              </v:group>
            </w:pict>
          </mc:Fallback>
        </mc:AlternateContent>
      </w:r>
    </w:p>
    <w:p w14:paraId="49A792D1" w14:textId="77777777" w:rsidR="00095442" w:rsidRPr="00261E25" w:rsidRDefault="00095442" w:rsidP="00095442">
      <w:pPr>
        <w:spacing w:line="276" w:lineRule="auto"/>
        <w:rPr>
          <w:color w:val="auto"/>
          <w:sz w:val="26"/>
          <w:szCs w:val="26"/>
        </w:rPr>
      </w:pPr>
      <w:r w:rsidRPr="00261E25">
        <w:rPr>
          <w:noProof/>
          <w:color w:val="auto"/>
          <w:sz w:val="26"/>
          <w:szCs w:val="26"/>
        </w:rPr>
        <mc:AlternateContent>
          <mc:Choice Requires="wpg">
            <w:drawing>
              <wp:inline distT="0" distB="0" distL="0" distR="0" wp14:anchorId="4E11375C" wp14:editId="0585B3C5">
                <wp:extent cx="5443829" cy="324009"/>
                <wp:effectExtent l="0" t="0" r="5080" b="0"/>
                <wp:docPr id="911166490"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1070314878" name="Group 44"/>
                        <wpg:cNvGrpSpPr>
                          <a:grpSpLocks/>
                        </wpg:cNvGrpSpPr>
                        <wpg:grpSpPr bwMode="auto">
                          <a:xfrm>
                            <a:off x="95" y="-1"/>
                            <a:ext cx="54449" cy="3265"/>
                            <a:chOff x="95" y="-1"/>
                            <a:chExt cx="54448" cy="3265"/>
                          </a:xfrm>
                        </wpg:grpSpPr>
                        <wpg:grpSp>
                          <wpg:cNvPr id="898545892" name="Group 45"/>
                          <wpg:cNvGrpSpPr>
                            <a:grpSpLocks/>
                          </wpg:cNvGrpSpPr>
                          <wpg:grpSpPr bwMode="auto">
                            <a:xfrm>
                              <a:off x="95" y="0"/>
                              <a:ext cx="54448" cy="3225"/>
                              <a:chOff x="92" y="0"/>
                              <a:chExt cx="52587" cy="3227"/>
                            </a:xfrm>
                          </wpg:grpSpPr>
                          <wps:wsp>
                            <wps:cNvPr id="1043273645"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91253518"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14499279"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931854029"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33E806" w14:textId="77777777" w:rsidR="00095442" w:rsidRPr="009111E4" w:rsidRDefault="00095442" w:rsidP="00095442">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2758DAFD" w14:textId="77777777" w:rsidR="00095442" w:rsidRPr="009111E4" w:rsidRDefault="00095442" w:rsidP="00095442">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39030644"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13F183"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4E11375C" id="_x0000_s1762"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">
                <v:group id="Group 44" o:spid="_x0000_s1763"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">
                  <v:group id="Group 45" o:spid="_x0000_s1764"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">
                    <v:shape id="Flowchart: Alternate Process 46" o:spid="_x0000_s1765"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" fillcolor="#98c1d9" stroked="f" strokeweight="1pt">
                      <v:fill opacity="52428f"/>
                    </v:shape>
                    <v:shape id="Hexagon 47" o:spid="_x0000_s1766"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" adj="4292" fillcolor="#f60" stroked="f" strokeweight="1pt"/>
                    <v:shape id="Hexagon 48" o:spid="_x0000_s1767"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" adj="4292" fillcolor="#3d5a80" stroked="f" strokeweight="1pt"/>
                  </v:group>
                  <v:shape id="WordArt 192" o:spid="_x0000_s1768"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" filled="f" stroked="f">
                    <v:stroke joinstyle="round"/>
                    <o:lock v:ext="edit" shapetype="t"/>
                    <v:textbox>
                      <w:txbxContent>
                        <w:p w14:paraId="0933E806" w14:textId="77777777" w:rsidR="00095442" w:rsidRPr="009111E4" w:rsidRDefault="00095442" w:rsidP="00095442">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2758DAFD" w14:textId="77777777" w:rsidR="00095442" w:rsidRPr="009111E4" w:rsidRDefault="00095442" w:rsidP="00095442">
                          <w:pPr>
                            <w:pStyle w:val="NormalWeb"/>
                            <w:spacing w:line="240" w:lineRule="auto"/>
                            <w:ind w:firstLine="0"/>
                            <w:rPr>
                              <w:b/>
                              <w:color w:val="FFFFFF" w:themeColor="background1"/>
                              <w:sz w:val="32"/>
                              <w:szCs w:val="32"/>
                            </w:rPr>
                          </w:pPr>
                        </w:p>
                      </w:txbxContent>
                    </v:textbox>
                  </v:shape>
                </v:group>
                <v:shape id="WordArt 192" o:spid="_x0000_s1769"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" filled="f" stroked="f">
                  <v:stroke joinstyle="round"/>
                  <o:lock v:ext="edit" shapetype="t"/>
                  <v:textbox>
                    <w:txbxContent>
                      <w:p w14:paraId="2713F183"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3CB834D4" w14:textId="77777777" w:rsidR="00095442" w:rsidRPr="00261E25" w:rsidRDefault="00095442" w:rsidP="00095442">
      <w:pPr>
        <w:tabs>
          <w:tab w:val="left" w:pos="360"/>
        </w:tabs>
        <w:spacing w:line="276" w:lineRule="auto"/>
        <w:jc w:val="center"/>
        <w:rPr>
          <w:i/>
          <w:iCs/>
          <w:color w:val="auto"/>
          <w:sz w:val="26"/>
          <w:szCs w:val="26"/>
        </w:rPr>
      </w:pPr>
      <w:r w:rsidRPr="00261E25">
        <w:rPr>
          <w:i/>
          <w:iCs/>
          <w:color w:val="auto"/>
          <w:sz w:val="26"/>
          <w:szCs w:val="26"/>
        </w:rPr>
        <w:t>Thí sinh trả lời từ câu 1 đến câu 18. Mỗi câu  hỏi thí sinh chỉ chọn một phương án.</w:t>
      </w:r>
    </w:p>
    <w:p w14:paraId="01CF8388" w14:textId="77777777" w:rsidR="00095442" w:rsidRPr="00261E25" w:rsidRDefault="00095442" w:rsidP="00095442">
      <w:pPr>
        <w:tabs>
          <w:tab w:val="left" w:pos="360"/>
        </w:tabs>
        <w:spacing w:line="276" w:lineRule="auto"/>
        <w:jc w:val="center"/>
        <w:rPr>
          <w:i/>
          <w:iCs/>
          <w:color w:val="auto"/>
          <w:sz w:val="26"/>
          <w:szCs w:val="26"/>
        </w:rPr>
      </w:pPr>
      <w:r w:rsidRPr="00261E25">
        <w:rPr>
          <w:i/>
          <w:iCs/>
          <w:color w:val="auto"/>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261E25" w:rsidRPr="00261E25" w14:paraId="44744458"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0F5BC12"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3E3CB2D7"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39A5CAB5"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285E4B1C"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Đáp án</w:t>
            </w:r>
          </w:p>
        </w:tc>
      </w:tr>
      <w:tr w:rsidR="00261E25" w:rsidRPr="00261E25" w14:paraId="3798581C"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B6EAF46"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1</w:t>
            </w:r>
          </w:p>
        </w:tc>
        <w:tc>
          <w:tcPr>
            <w:tcW w:w="0" w:type="auto"/>
            <w:tcBorders>
              <w:bottom w:val="single" w:sz="8" w:space="0" w:color="000000"/>
              <w:right w:val="single" w:sz="8" w:space="0" w:color="000000"/>
            </w:tcBorders>
            <w:vAlign w:val="center"/>
          </w:tcPr>
          <w:p w14:paraId="2046D8F6" w14:textId="77777777" w:rsidR="00095442" w:rsidRPr="00261E25" w:rsidRDefault="00095442" w:rsidP="00592AB2">
            <w:pPr>
              <w:spacing w:line="276" w:lineRule="auto"/>
              <w:jc w:val="center"/>
              <w:rPr>
                <w:b/>
                <w:color w:val="auto"/>
                <w:sz w:val="26"/>
                <w:szCs w:val="26"/>
              </w:rPr>
            </w:pPr>
            <w:r w:rsidRPr="00261E25">
              <w:rPr>
                <w:b/>
                <w:color w:val="auto"/>
                <w:sz w:val="26"/>
                <w:szCs w:val="26"/>
              </w:rPr>
              <w:t>C</w:t>
            </w:r>
          </w:p>
        </w:tc>
        <w:tc>
          <w:tcPr>
            <w:tcW w:w="0" w:type="auto"/>
            <w:tcBorders>
              <w:bottom w:val="single" w:sz="8" w:space="0" w:color="000000"/>
              <w:right w:val="single" w:sz="8" w:space="0" w:color="000000"/>
            </w:tcBorders>
            <w:vAlign w:val="center"/>
          </w:tcPr>
          <w:p w14:paraId="58FE289C" w14:textId="77777777" w:rsidR="00095442" w:rsidRPr="00261E25" w:rsidRDefault="00095442" w:rsidP="00592AB2">
            <w:pPr>
              <w:spacing w:line="276" w:lineRule="auto"/>
              <w:jc w:val="center"/>
              <w:rPr>
                <w:color w:val="auto"/>
                <w:sz w:val="26"/>
                <w:szCs w:val="26"/>
              </w:rPr>
            </w:pPr>
            <w:r w:rsidRPr="00261E25">
              <w:rPr>
                <w:color w:val="auto"/>
                <w:sz w:val="26"/>
                <w:szCs w:val="26"/>
              </w:rPr>
              <w:t>10</w:t>
            </w:r>
          </w:p>
        </w:tc>
        <w:tc>
          <w:tcPr>
            <w:tcW w:w="0" w:type="auto"/>
            <w:tcBorders>
              <w:bottom w:val="single" w:sz="8" w:space="0" w:color="000000"/>
              <w:right w:val="single" w:sz="8" w:space="0" w:color="000000"/>
            </w:tcBorders>
            <w:vAlign w:val="center"/>
          </w:tcPr>
          <w:p w14:paraId="2968E14F" w14:textId="77777777" w:rsidR="00095442" w:rsidRPr="00261E25" w:rsidRDefault="00095442" w:rsidP="00592AB2">
            <w:pPr>
              <w:spacing w:line="276" w:lineRule="auto"/>
              <w:jc w:val="center"/>
              <w:rPr>
                <w:b/>
                <w:color w:val="auto"/>
                <w:sz w:val="26"/>
                <w:szCs w:val="26"/>
              </w:rPr>
            </w:pPr>
            <w:r w:rsidRPr="00261E25">
              <w:rPr>
                <w:b/>
                <w:color w:val="auto"/>
                <w:sz w:val="26"/>
                <w:szCs w:val="26"/>
              </w:rPr>
              <w:t>C</w:t>
            </w:r>
          </w:p>
        </w:tc>
      </w:tr>
      <w:tr w:rsidR="00261E25" w:rsidRPr="00261E25" w14:paraId="6177F685"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A78FDCA"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2</w:t>
            </w:r>
          </w:p>
        </w:tc>
        <w:tc>
          <w:tcPr>
            <w:tcW w:w="0" w:type="auto"/>
            <w:tcBorders>
              <w:bottom w:val="single" w:sz="8" w:space="0" w:color="000000"/>
              <w:right w:val="single" w:sz="8" w:space="0" w:color="000000"/>
            </w:tcBorders>
            <w:vAlign w:val="center"/>
          </w:tcPr>
          <w:p w14:paraId="3EAD237F" w14:textId="77777777" w:rsidR="00095442" w:rsidRPr="00261E25" w:rsidRDefault="00095442" w:rsidP="00592AB2">
            <w:pPr>
              <w:spacing w:line="276" w:lineRule="auto"/>
              <w:jc w:val="center"/>
              <w:rPr>
                <w:b/>
                <w:color w:val="auto"/>
                <w:sz w:val="26"/>
                <w:szCs w:val="26"/>
              </w:rPr>
            </w:pPr>
            <w:r w:rsidRPr="00261E25">
              <w:rPr>
                <w:b/>
                <w:color w:val="auto"/>
                <w:sz w:val="26"/>
                <w:szCs w:val="26"/>
              </w:rPr>
              <w:t>C</w:t>
            </w:r>
          </w:p>
        </w:tc>
        <w:tc>
          <w:tcPr>
            <w:tcW w:w="0" w:type="auto"/>
            <w:tcBorders>
              <w:bottom w:val="single" w:sz="8" w:space="0" w:color="000000"/>
              <w:right w:val="single" w:sz="8" w:space="0" w:color="000000"/>
            </w:tcBorders>
            <w:vAlign w:val="center"/>
          </w:tcPr>
          <w:p w14:paraId="1337954F" w14:textId="77777777" w:rsidR="00095442" w:rsidRPr="00261E25" w:rsidRDefault="00095442" w:rsidP="00592AB2">
            <w:pPr>
              <w:spacing w:line="276" w:lineRule="auto"/>
              <w:jc w:val="center"/>
              <w:rPr>
                <w:color w:val="auto"/>
                <w:sz w:val="26"/>
                <w:szCs w:val="26"/>
              </w:rPr>
            </w:pPr>
            <w:r w:rsidRPr="00261E25">
              <w:rPr>
                <w:color w:val="auto"/>
                <w:sz w:val="26"/>
                <w:szCs w:val="26"/>
              </w:rPr>
              <w:t>11</w:t>
            </w:r>
          </w:p>
        </w:tc>
        <w:tc>
          <w:tcPr>
            <w:tcW w:w="0" w:type="auto"/>
            <w:tcBorders>
              <w:bottom w:val="single" w:sz="8" w:space="0" w:color="000000"/>
              <w:right w:val="single" w:sz="8" w:space="0" w:color="000000"/>
            </w:tcBorders>
            <w:vAlign w:val="center"/>
          </w:tcPr>
          <w:p w14:paraId="5667A6D4" w14:textId="77777777" w:rsidR="00095442" w:rsidRPr="00261E25" w:rsidRDefault="00095442" w:rsidP="00592AB2">
            <w:pPr>
              <w:spacing w:line="276" w:lineRule="auto"/>
              <w:jc w:val="center"/>
              <w:rPr>
                <w:b/>
                <w:color w:val="auto"/>
                <w:sz w:val="26"/>
                <w:szCs w:val="26"/>
              </w:rPr>
            </w:pPr>
            <w:r w:rsidRPr="00261E25">
              <w:rPr>
                <w:b/>
                <w:color w:val="auto"/>
                <w:sz w:val="26"/>
                <w:szCs w:val="26"/>
              </w:rPr>
              <w:t>D</w:t>
            </w:r>
          </w:p>
        </w:tc>
      </w:tr>
      <w:tr w:rsidR="00261E25" w:rsidRPr="00261E25" w14:paraId="3EB7A68D"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2392E8C"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3</w:t>
            </w:r>
          </w:p>
        </w:tc>
        <w:tc>
          <w:tcPr>
            <w:tcW w:w="0" w:type="auto"/>
            <w:tcBorders>
              <w:bottom w:val="single" w:sz="8" w:space="0" w:color="000000"/>
              <w:right w:val="single" w:sz="8" w:space="0" w:color="000000"/>
            </w:tcBorders>
            <w:vAlign w:val="center"/>
          </w:tcPr>
          <w:p w14:paraId="76BB8FB7" w14:textId="77777777" w:rsidR="00095442" w:rsidRPr="00261E25" w:rsidRDefault="00095442" w:rsidP="00592AB2">
            <w:pPr>
              <w:spacing w:line="276" w:lineRule="auto"/>
              <w:jc w:val="center"/>
              <w:rPr>
                <w:b/>
                <w:color w:val="auto"/>
                <w:sz w:val="26"/>
                <w:szCs w:val="26"/>
              </w:rPr>
            </w:pPr>
            <w:r w:rsidRPr="00261E25">
              <w:rPr>
                <w:b/>
                <w:color w:val="auto"/>
                <w:sz w:val="26"/>
                <w:szCs w:val="26"/>
              </w:rPr>
              <w:t>B</w:t>
            </w:r>
          </w:p>
        </w:tc>
        <w:tc>
          <w:tcPr>
            <w:tcW w:w="0" w:type="auto"/>
            <w:tcBorders>
              <w:bottom w:val="single" w:sz="8" w:space="0" w:color="000000"/>
              <w:right w:val="single" w:sz="8" w:space="0" w:color="000000"/>
            </w:tcBorders>
            <w:vAlign w:val="center"/>
          </w:tcPr>
          <w:p w14:paraId="14855E0A" w14:textId="77777777" w:rsidR="00095442" w:rsidRPr="00261E25" w:rsidRDefault="00095442" w:rsidP="00592AB2">
            <w:pPr>
              <w:spacing w:line="276" w:lineRule="auto"/>
              <w:jc w:val="center"/>
              <w:rPr>
                <w:color w:val="auto"/>
                <w:sz w:val="26"/>
                <w:szCs w:val="26"/>
              </w:rPr>
            </w:pPr>
            <w:r w:rsidRPr="00261E25">
              <w:rPr>
                <w:color w:val="auto"/>
                <w:sz w:val="26"/>
                <w:szCs w:val="26"/>
              </w:rPr>
              <w:t>12</w:t>
            </w:r>
          </w:p>
        </w:tc>
        <w:tc>
          <w:tcPr>
            <w:tcW w:w="0" w:type="auto"/>
            <w:tcBorders>
              <w:bottom w:val="single" w:sz="8" w:space="0" w:color="000000"/>
              <w:right w:val="single" w:sz="8" w:space="0" w:color="000000"/>
            </w:tcBorders>
            <w:vAlign w:val="center"/>
          </w:tcPr>
          <w:p w14:paraId="5B75512A" w14:textId="77777777" w:rsidR="00095442" w:rsidRPr="00261E25" w:rsidRDefault="00095442" w:rsidP="00592AB2">
            <w:pPr>
              <w:spacing w:line="276" w:lineRule="auto"/>
              <w:jc w:val="center"/>
              <w:rPr>
                <w:b/>
                <w:color w:val="auto"/>
                <w:sz w:val="26"/>
                <w:szCs w:val="26"/>
              </w:rPr>
            </w:pPr>
            <w:r w:rsidRPr="00261E25">
              <w:rPr>
                <w:b/>
                <w:color w:val="auto"/>
                <w:sz w:val="26"/>
                <w:szCs w:val="26"/>
              </w:rPr>
              <w:t>A</w:t>
            </w:r>
          </w:p>
        </w:tc>
      </w:tr>
      <w:tr w:rsidR="00261E25" w:rsidRPr="00261E25" w14:paraId="17A3EB9C"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67D5773"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4</w:t>
            </w:r>
          </w:p>
        </w:tc>
        <w:tc>
          <w:tcPr>
            <w:tcW w:w="0" w:type="auto"/>
            <w:tcBorders>
              <w:bottom w:val="single" w:sz="8" w:space="0" w:color="000000"/>
              <w:right w:val="single" w:sz="8" w:space="0" w:color="000000"/>
            </w:tcBorders>
            <w:vAlign w:val="center"/>
          </w:tcPr>
          <w:p w14:paraId="3190A3A8" w14:textId="77777777" w:rsidR="00095442" w:rsidRPr="00261E25" w:rsidRDefault="00095442" w:rsidP="00592AB2">
            <w:pPr>
              <w:spacing w:line="276" w:lineRule="auto"/>
              <w:jc w:val="center"/>
              <w:rPr>
                <w:b/>
                <w:color w:val="auto"/>
                <w:sz w:val="26"/>
                <w:szCs w:val="26"/>
              </w:rPr>
            </w:pPr>
            <w:r w:rsidRPr="00261E25">
              <w:rPr>
                <w:b/>
                <w:color w:val="auto"/>
                <w:sz w:val="26"/>
                <w:szCs w:val="26"/>
              </w:rPr>
              <w:t>C</w:t>
            </w:r>
          </w:p>
        </w:tc>
        <w:tc>
          <w:tcPr>
            <w:tcW w:w="0" w:type="auto"/>
            <w:tcBorders>
              <w:bottom w:val="single" w:sz="8" w:space="0" w:color="000000"/>
              <w:right w:val="single" w:sz="8" w:space="0" w:color="000000"/>
            </w:tcBorders>
            <w:vAlign w:val="center"/>
          </w:tcPr>
          <w:p w14:paraId="14E32572" w14:textId="77777777" w:rsidR="00095442" w:rsidRPr="00261E25" w:rsidRDefault="00095442" w:rsidP="00592AB2">
            <w:pPr>
              <w:spacing w:line="276" w:lineRule="auto"/>
              <w:jc w:val="center"/>
              <w:rPr>
                <w:color w:val="auto"/>
                <w:sz w:val="26"/>
                <w:szCs w:val="26"/>
              </w:rPr>
            </w:pPr>
            <w:r w:rsidRPr="00261E25">
              <w:rPr>
                <w:color w:val="auto"/>
                <w:sz w:val="26"/>
                <w:szCs w:val="26"/>
              </w:rPr>
              <w:t>13</w:t>
            </w:r>
          </w:p>
        </w:tc>
        <w:tc>
          <w:tcPr>
            <w:tcW w:w="0" w:type="auto"/>
            <w:tcBorders>
              <w:bottom w:val="single" w:sz="8" w:space="0" w:color="000000"/>
              <w:right w:val="single" w:sz="8" w:space="0" w:color="000000"/>
            </w:tcBorders>
            <w:vAlign w:val="center"/>
          </w:tcPr>
          <w:p w14:paraId="69204FD7" w14:textId="77777777" w:rsidR="00095442" w:rsidRPr="00261E25" w:rsidRDefault="00095442" w:rsidP="00592AB2">
            <w:pPr>
              <w:spacing w:line="276" w:lineRule="auto"/>
              <w:jc w:val="center"/>
              <w:rPr>
                <w:b/>
                <w:color w:val="auto"/>
                <w:sz w:val="26"/>
                <w:szCs w:val="26"/>
              </w:rPr>
            </w:pPr>
            <w:r w:rsidRPr="00261E25">
              <w:rPr>
                <w:b/>
                <w:color w:val="auto"/>
                <w:sz w:val="26"/>
                <w:szCs w:val="26"/>
              </w:rPr>
              <w:t>B</w:t>
            </w:r>
          </w:p>
        </w:tc>
      </w:tr>
      <w:tr w:rsidR="00261E25" w:rsidRPr="00261E25" w14:paraId="4135DCC4"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69286DC"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5</w:t>
            </w:r>
          </w:p>
        </w:tc>
        <w:tc>
          <w:tcPr>
            <w:tcW w:w="0" w:type="auto"/>
            <w:tcBorders>
              <w:bottom w:val="single" w:sz="8" w:space="0" w:color="000000"/>
              <w:right w:val="single" w:sz="8" w:space="0" w:color="000000"/>
            </w:tcBorders>
            <w:vAlign w:val="center"/>
          </w:tcPr>
          <w:p w14:paraId="3E4C4877" w14:textId="77777777" w:rsidR="00095442" w:rsidRPr="00261E25" w:rsidRDefault="00095442" w:rsidP="00592AB2">
            <w:pPr>
              <w:spacing w:line="276" w:lineRule="auto"/>
              <w:jc w:val="center"/>
              <w:rPr>
                <w:b/>
                <w:color w:val="auto"/>
                <w:sz w:val="26"/>
                <w:szCs w:val="26"/>
              </w:rPr>
            </w:pPr>
            <w:r w:rsidRPr="00261E25">
              <w:rPr>
                <w:b/>
                <w:color w:val="auto"/>
                <w:sz w:val="26"/>
                <w:szCs w:val="26"/>
              </w:rPr>
              <w:t>C</w:t>
            </w:r>
          </w:p>
        </w:tc>
        <w:tc>
          <w:tcPr>
            <w:tcW w:w="0" w:type="auto"/>
            <w:tcBorders>
              <w:bottom w:val="single" w:sz="8" w:space="0" w:color="000000"/>
              <w:right w:val="single" w:sz="8" w:space="0" w:color="000000"/>
            </w:tcBorders>
            <w:vAlign w:val="center"/>
          </w:tcPr>
          <w:p w14:paraId="0F84CCF5" w14:textId="77777777" w:rsidR="00095442" w:rsidRPr="00261E25" w:rsidRDefault="00095442" w:rsidP="00592AB2">
            <w:pPr>
              <w:spacing w:line="276" w:lineRule="auto"/>
              <w:jc w:val="center"/>
              <w:rPr>
                <w:color w:val="auto"/>
                <w:sz w:val="26"/>
                <w:szCs w:val="26"/>
              </w:rPr>
            </w:pPr>
            <w:r w:rsidRPr="00261E25">
              <w:rPr>
                <w:color w:val="auto"/>
                <w:sz w:val="26"/>
                <w:szCs w:val="26"/>
              </w:rPr>
              <w:t>14</w:t>
            </w:r>
          </w:p>
        </w:tc>
        <w:tc>
          <w:tcPr>
            <w:tcW w:w="0" w:type="auto"/>
            <w:tcBorders>
              <w:bottom w:val="single" w:sz="8" w:space="0" w:color="000000"/>
              <w:right w:val="single" w:sz="8" w:space="0" w:color="000000"/>
            </w:tcBorders>
            <w:vAlign w:val="center"/>
          </w:tcPr>
          <w:p w14:paraId="74B790AB" w14:textId="77777777" w:rsidR="00095442" w:rsidRPr="00261E25" w:rsidRDefault="00095442" w:rsidP="00592AB2">
            <w:pPr>
              <w:spacing w:line="276" w:lineRule="auto"/>
              <w:jc w:val="center"/>
              <w:rPr>
                <w:b/>
                <w:color w:val="auto"/>
                <w:sz w:val="26"/>
                <w:szCs w:val="26"/>
              </w:rPr>
            </w:pPr>
            <w:r w:rsidRPr="00261E25">
              <w:rPr>
                <w:b/>
                <w:color w:val="auto"/>
                <w:sz w:val="26"/>
                <w:szCs w:val="26"/>
              </w:rPr>
              <w:t>A</w:t>
            </w:r>
          </w:p>
        </w:tc>
      </w:tr>
      <w:tr w:rsidR="00261E25" w:rsidRPr="00261E25" w14:paraId="0131DE01"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A6333BA"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6</w:t>
            </w:r>
          </w:p>
        </w:tc>
        <w:tc>
          <w:tcPr>
            <w:tcW w:w="0" w:type="auto"/>
            <w:tcBorders>
              <w:bottom w:val="single" w:sz="8" w:space="0" w:color="000000"/>
              <w:right w:val="single" w:sz="8" w:space="0" w:color="000000"/>
            </w:tcBorders>
            <w:vAlign w:val="center"/>
          </w:tcPr>
          <w:p w14:paraId="5AC44F52" w14:textId="77777777" w:rsidR="00095442" w:rsidRPr="00261E25" w:rsidRDefault="00095442" w:rsidP="00592AB2">
            <w:pPr>
              <w:spacing w:line="276" w:lineRule="auto"/>
              <w:jc w:val="center"/>
              <w:rPr>
                <w:b/>
                <w:color w:val="auto"/>
                <w:sz w:val="26"/>
                <w:szCs w:val="26"/>
              </w:rPr>
            </w:pPr>
            <w:r w:rsidRPr="00261E25">
              <w:rPr>
                <w:b/>
                <w:color w:val="auto"/>
                <w:sz w:val="26"/>
                <w:szCs w:val="26"/>
              </w:rPr>
              <w:t>D</w:t>
            </w:r>
          </w:p>
        </w:tc>
        <w:tc>
          <w:tcPr>
            <w:tcW w:w="0" w:type="auto"/>
            <w:tcBorders>
              <w:bottom w:val="single" w:sz="8" w:space="0" w:color="000000"/>
              <w:right w:val="single" w:sz="8" w:space="0" w:color="000000"/>
            </w:tcBorders>
            <w:vAlign w:val="center"/>
          </w:tcPr>
          <w:p w14:paraId="3823D415" w14:textId="77777777" w:rsidR="00095442" w:rsidRPr="00261E25" w:rsidRDefault="00095442" w:rsidP="00592AB2">
            <w:pPr>
              <w:spacing w:line="276" w:lineRule="auto"/>
              <w:jc w:val="center"/>
              <w:rPr>
                <w:color w:val="auto"/>
                <w:sz w:val="26"/>
                <w:szCs w:val="26"/>
              </w:rPr>
            </w:pPr>
            <w:r w:rsidRPr="00261E25">
              <w:rPr>
                <w:color w:val="auto"/>
                <w:sz w:val="26"/>
                <w:szCs w:val="26"/>
              </w:rPr>
              <w:t>15</w:t>
            </w:r>
          </w:p>
        </w:tc>
        <w:tc>
          <w:tcPr>
            <w:tcW w:w="0" w:type="auto"/>
            <w:tcBorders>
              <w:bottom w:val="single" w:sz="8" w:space="0" w:color="000000"/>
              <w:right w:val="single" w:sz="8" w:space="0" w:color="000000"/>
            </w:tcBorders>
            <w:vAlign w:val="center"/>
          </w:tcPr>
          <w:p w14:paraId="518BF48E" w14:textId="77777777" w:rsidR="00095442" w:rsidRPr="00261E25" w:rsidRDefault="00095442" w:rsidP="00592AB2">
            <w:pPr>
              <w:spacing w:line="276" w:lineRule="auto"/>
              <w:jc w:val="center"/>
              <w:rPr>
                <w:b/>
                <w:color w:val="auto"/>
                <w:sz w:val="26"/>
                <w:szCs w:val="26"/>
              </w:rPr>
            </w:pPr>
            <w:r w:rsidRPr="00261E25">
              <w:rPr>
                <w:b/>
                <w:color w:val="auto"/>
                <w:sz w:val="26"/>
                <w:szCs w:val="26"/>
              </w:rPr>
              <w:t>A</w:t>
            </w:r>
          </w:p>
        </w:tc>
      </w:tr>
      <w:tr w:rsidR="00261E25" w:rsidRPr="00261E25" w14:paraId="6A299D47"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11E8DD9"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7</w:t>
            </w:r>
          </w:p>
        </w:tc>
        <w:tc>
          <w:tcPr>
            <w:tcW w:w="0" w:type="auto"/>
            <w:tcBorders>
              <w:bottom w:val="single" w:sz="8" w:space="0" w:color="000000"/>
              <w:right w:val="single" w:sz="8" w:space="0" w:color="000000"/>
            </w:tcBorders>
            <w:vAlign w:val="center"/>
          </w:tcPr>
          <w:p w14:paraId="3C34B498" w14:textId="77777777" w:rsidR="00095442" w:rsidRPr="00261E25" w:rsidRDefault="00095442" w:rsidP="00592AB2">
            <w:pPr>
              <w:spacing w:line="276" w:lineRule="auto"/>
              <w:jc w:val="center"/>
              <w:rPr>
                <w:b/>
                <w:color w:val="auto"/>
                <w:sz w:val="26"/>
                <w:szCs w:val="26"/>
              </w:rPr>
            </w:pPr>
            <w:r w:rsidRPr="00261E25">
              <w:rPr>
                <w:b/>
                <w:color w:val="auto"/>
                <w:sz w:val="26"/>
                <w:szCs w:val="26"/>
              </w:rPr>
              <w:t>C</w:t>
            </w:r>
          </w:p>
        </w:tc>
        <w:tc>
          <w:tcPr>
            <w:tcW w:w="0" w:type="auto"/>
            <w:tcBorders>
              <w:bottom w:val="single" w:sz="8" w:space="0" w:color="000000"/>
              <w:right w:val="single" w:sz="8" w:space="0" w:color="000000"/>
            </w:tcBorders>
            <w:vAlign w:val="center"/>
          </w:tcPr>
          <w:p w14:paraId="4D010CDA" w14:textId="77777777" w:rsidR="00095442" w:rsidRPr="00261E25" w:rsidRDefault="00095442" w:rsidP="00592AB2">
            <w:pPr>
              <w:spacing w:line="276" w:lineRule="auto"/>
              <w:jc w:val="center"/>
              <w:rPr>
                <w:color w:val="auto"/>
                <w:sz w:val="26"/>
                <w:szCs w:val="26"/>
              </w:rPr>
            </w:pPr>
            <w:r w:rsidRPr="00261E25">
              <w:rPr>
                <w:color w:val="auto"/>
                <w:sz w:val="26"/>
                <w:szCs w:val="26"/>
              </w:rPr>
              <w:t>16</w:t>
            </w:r>
          </w:p>
        </w:tc>
        <w:tc>
          <w:tcPr>
            <w:tcW w:w="0" w:type="auto"/>
            <w:tcBorders>
              <w:bottom w:val="single" w:sz="8" w:space="0" w:color="000000"/>
              <w:right w:val="single" w:sz="8" w:space="0" w:color="000000"/>
            </w:tcBorders>
            <w:vAlign w:val="center"/>
          </w:tcPr>
          <w:p w14:paraId="3C56D4AC" w14:textId="77777777" w:rsidR="00095442" w:rsidRPr="00261E25" w:rsidRDefault="00095442" w:rsidP="00592AB2">
            <w:pPr>
              <w:spacing w:line="276" w:lineRule="auto"/>
              <w:jc w:val="center"/>
              <w:rPr>
                <w:b/>
                <w:color w:val="auto"/>
                <w:sz w:val="26"/>
                <w:szCs w:val="26"/>
              </w:rPr>
            </w:pPr>
            <w:r w:rsidRPr="00261E25">
              <w:rPr>
                <w:b/>
                <w:color w:val="auto"/>
                <w:sz w:val="26"/>
                <w:szCs w:val="26"/>
              </w:rPr>
              <w:t>B</w:t>
            </w:r>
          </w:p>
        </w:tc>
      </w:tr>
      <w:tr w:rsidR="00261E25" w:rsidRPr="00261E25" w14:paraId="687378A3"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983A1FB"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8</w:t>
            </w:r>
          </w:p>
        </w:tc>
        <w:tc>
          <w:tcPr>
            <w:tcW w:w="0" w:type="auto"/>
            <w:tcBorders>
              <w:bottom w:val="single" w:sz="8" w:space="0" w:color="000000"/>
              <w:right w:val="single" w:sz="8" w:space="0" w:color="000000"/>
            </w:tcBorders>
            <w:vAlign w:val="center"/>
          </w:tcPr>
          <w:p w14:paraId="29E9F752" w14:textId="77777777" w:rsidR="00095442" w:rsidRPr="00261E25" w:rsidRDefault="00095442" w:rsidP="00592AB2">
            <w:pPr>
              <w:spacing w:line="276" w:lineRule="auto"/>
              <w:jc w:val="center"/>
              <w:rPr>
                <w:b/>
                <w:color w:val="auto"/>
                <w:sz w:val="26"/>
                <w:szCs w:val="26"/>
              </w:rPr>
            </w:pPr>
            <w:r w:rsidRPr="00261E25">
              <w:rPr>
                <w:b/>
                <w:color w:val="auto"/>
                <w:sz w:val="26"/>
                <w:szCs w:val="26"/>
              </w:rPr>
              <w:t>B</w:t>
            </w:r>
          </w:p>
        </w:tc>
        <w:tc>
          <w:tcPr>
            <w:tcW w:w="0" w:type="auto"/>
            <w:tcBorders>
              <w:bottom w:val="single" w:sz="8" w:space="0" w:color="000000"/>
              <w:right w:val="single" w:sz="8" w:space="0" w:color="000000"/>
            </w:tcBorders>
            <w:vAlign w:val="center"/>
          </w:tcPr>
          <w:p w14:paraId="0FC1D62A" w14:textId="77777777" w:rsidR="00095442" w:rsidRPr="00261E25" w:rsidRDefault="00095442" w:rsidP="00592AB2">
            <w:pPr>
              <w:spacing w:line="276" w:lineRule="auto"/>
              <w:jc w:val="center"/>
              <w:rPr>
                <w:color w:val="auto"/>
                <w:sz w:val="26"/>
                <w:szCs w:val="26"/>
              </w:rPr>
            </w:pPr>
            <w:r w:rsidRPr="00261E25">
              <w:rPr>
                <w:color w:val="auto"/>
                <w:sz w:val="26"/>
                <w:szCs w:val="26"/>
              </w:rPr>
              <w:t>17</w:t>
            </w:r>
          </w:p>
        </w:tc>
        <w:tc>
          <w:tcPr>
            <w:tcW w:w="0" w:type="auto"/>
            <w:tcBorders>
              <w:bottom w:val="single" w:sz="8" w:space="0" w:color="000000"/>
              <w:right w:val="single" w:sz="8" w:space="0" w:color="000000"/>
            </w:tcBorders>
            <w:vAlign w:val="center"/>
          </w:tcPr>
          <w:p w14:paraId="1A41C6C7" w14:textId="77777777" w:rsidR="00095442" w:rsidRPr="00261E25" w:rsidRDefault="00095442" w:rsidP="00592AB2">
            <w:pPr>
              <w:spacing w:line="276" w:lineRule="auto"/>
              <w:jc w:val="center"/>
              <w:rPr>
                <w:b/>
                <w:color w:val="auto"/>
                <w:sz w:val="26"/>
                <w:szCs w:val="26"/>
              </w:rPr>
            </w:pPr>
            <w:r w:rsidRPr="00261E25">
              <w:rPr>
                <w:b/>
                <w:color w:val="auto"/>
                <w:sz w:val="26"/>
                <w:szCs w:val="26"/>
              </w:rPr>
              <w:t>C</w:t>
            </w:r>
          </w:p>
        </w:tc>
      </w:tr>
      <w:tr w:rsidR="00261E25" w:rsidRPr="00261E25" w14:paraId="701FCB4D"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0E7F5D5"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9</w:t>
            </w:r>
          </w:p>
        </w:tc>
        <w:tc>
          <w:tcPr>
            <w:tcW w:w="0" w:type="auto"/>
            <w:tcBorders>
              <w:bottom w:val="single" w:sz="8" w:space="0" w:color="000000"/>
              <w:right w:val="single" w:sz="8" w:space="0" w:color="000000"/>
            </w:tcBorders>
            <w:vAlign w:val="center"/>
          </w:tcPr>
          <w:p w14:paraId="4DCEC671" w14:textId="77777777" w:rsidR="00095442" w:rsidRPr="00261E25" w:rsidRDefault="00095442" w:rsidP="00592AB2">
            <w:pPr>
              <w:spacing w:line="276" w:lineRule="auto"/>
              <w:jc w:val="center"/>
              <w:rPr>
                <w:b/>
                <w:color w:val="auto"/>
                <w:sz w:val="26"/>
                <w:szCs w:val="26"/>
              </w:rPr>
            </w:pPr>
            <w:r w:rsidRPr="00261E25">
              <w:rPr>
                <w:b/>
                <w:color w:val="auto"/>
                <w:sz w:val="26"/>
                <w:szCs w:val="26"/>
              </w:rPr>
              <w:t>D</w:t>
            </w:r>
          </w:p>
        </w:tc>
        <w:tc>
          <w:tcPr>
            <w:tcW w:w="0" w:type="auto"/>
            <w:tcBorders>
              <w:bottom w:val="single" w:sz="8" w:space="0" w:color="000000"/>
              <w:right w:val="single" w:sz="8" w:space="0" w:color="000000"/>
            </w:tcBorders>
            <w:vAlign w:val="center"/>
          </w:tcPr>
          <w:p w14:paraId="109FC3A1" w14:textId="77777777" w:rsidR="00095442" w:rsidRPr="00261E25" w:rsidRDefault="00095442" w:rsidP="00592AB2">
            <w:pPr>
              <w:spacing w:line="276" w:lineRule="auto"/>
              <w:jc w:val="center"/>
              <w:rPr>
                <w:color w:val="auto"/>
                <w:sz w:val="26"/>
                <w:szCs w:val="26"/>
              </w:rPr>
            </w:pPr>
            <w:r w:rsidRPr="00261E25">
              <w:rPr>
                <w:color w:val="auto"/>
                <w:sz w:val="26"/>
                <w:szCs w:val="26"/>
              </w:rPr>
              <w:t>18</w:t>
            </w:r>
          </w:p>
        </w:tc>
        <w:tc>
          <w:tcPr>
            <w:tcW w:w="0" w:type="auto"/>
            <w:tcBorders>
              <w:bottom w:val="single" w:sz="8" w:space="0" w:color="000000"/>
              <w:right w:val="single" w:sz="8" w:space="0" w:color="000000"/>
            </w:tcBorders>
            <w:vAlign w:val="center"/>
          </w:tcPr>
          <w:p w14:paraId="5C20C483" w14:textId="77777777" w:rsidR="00095442" w:rsidRPr="00261E25" w:rsidRDefault="00095442" w:rsidP="00592AB2">
            <w:pPr>
              <w:spacing w:line="276" w:lineRule="auto"/>
              <w:jc w:val="center"/>
              <w:rPr>
                <w:b/>
                <w:color w:val="auto"/>
                <w:sz w:val="26"/>
                <w:szCs w:val="26"/>
              </w:rPr>
            </w:pPr>
            <w:r w:rsidRPr="00261E25">
              <w:rPr>
                <w:b/>
                <w:color w:val="auto"/>
                <w:sz w:val="26"/>
                <w:szCs w:val="26"/>
              </w:rPr>
              <w:t>D</w:t>
            </w:r>
          </w:p>
        </w:tc>
      </w:tr>
    </w:tbl>
    <w:p w14:paraId="0EC73087" w14:textId="77777777" w:rsidR="00095442" w:rsidRPr="00261E25" w:rsidRDefault="00095442" w:rsidP="00095442">
      <w:pPr>
        <w:spacing w:line="276" w:lineRule="auto"/>
        <w:jc w:val="both"/>
        <w:rPr>
          <w:rFonts w:eastAsia="Calibri"/>
          <w:b/>
          <w:i/>
          <w:iCs/>
          <w:color w:val="auto"/>
          <w:sz w:val="26"/>
          <w:szCs w:val="26"/>
          <w:lang w:val="fr-FR"/>
          <w14:ligatures w14:val="standardContextual"/>
        </w:rPr>
      </w:pPr>
      <w:r w:rsidRPr="00261E25">
        <w:rPr>
          <w:rFonts w:eastAsia="Calibri"/>
          <w:b/>
          <w:i/>
          <w:iCs/>
          <w:color w:val="auto"/>
          <w:sz w:val="26"/>
          <w:szCs w:val="26"/>
          <w:lang w:val="fr-FR"/>
          <w14:ligatures w14:val="standardContextual"/>
        </w:rPr>
        <w:t>Hướng dẫn chi tiết các câu cần suy luận:</w:t>
      </w:r>
    </w:p>
    <w:p w14:paraId="0A9D5FB9"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6 : Chọn D</w:t>
      </w:r>
    </w:p>
    <w:p w14:paraId="526DE3EB" w14:textId="77777777" w:rsidR="00095442" w:rsidRPr="00261E25" w:rsidRDefault="00095442" w:rsidP="00095442">
      <w:pPr>
        <w:shd w:val="clear" w:color="auto" w:fill="FFFFFF"/>
        <w:spacing w:before="40" w:after="40" w:line="276" w:lineRule="auto"/>
        <w:jc w:val="both"/>
        <w:rPr>
          <w:color w:val="auto"/>
          <w:sz w:val="26"/>
          <w:szCs w:val="26"/>
          <w:lang w:val="fr-FR"/>
        </w:rPr>
      </w:pPr>
      <w:r w:rsidRPr="00261E25">
        <w:rPr>
          <w:color w:val="auto"/>
          <w:sz w:val="26"/>
          <w:szCs w:val="26"/>
          <w:lang w:val="fr-FR"/>
        </w:rPr>
        <w:t>Tại t = 4 s, hai xe đã cùng đi được quãng đường bằng nhau ( diện tích của hình thang giới hạn bởi đường v(t) của (A) bằng diện tích hình chữ nhật giới hạn bởi đường v(t) của (B) với trục t ), và cùng bằng  </w:t>
      </w:r>
    </w:p>
    <w:p w14:paraId="5CCD928C" w14:textId="77777777" w:rsidR="00095442" w:rsidRPr="00261E25" w:rsidRDefault="00095442" w:rsidP="00095442">
      <w:pPr>
        <w:shd w:val="clear" w:color="auto" w:fill="FFFFFF"/>
        <w:spacing w:before="40" w:after="40" w:line="276" w:lineRule="auto"/>
        <w:jc w:val="both"/>
        <w:rPr>
          <w:color w:val="auto"/>
          <w:sz w:val="26"/>
          <w:szCs w:val="26"/>
        </w:rPr>
      </w:pPr>
      <w:r w:rsidRPr="00261E25">
        <w:rPr>
          <w:noProof/>
          <w:color w:val="auto"/>
          <w:sz w:val="26"/>
          <w:szCs w:val="26"/>
        </w:rPr>
        <w:drawing>
          <wp:inline distT="0" distB="0" distL="0" distR="0" wp14:anchorId="754E3CE4" wp14:editId="5582FD19">
            <wp:extent cx="1228725" cy="228600"/>
            <wp:effectExtent l="0" t="0" r="9525" b="0"/>
            <wp:docPr id="91267276" name="Picture 91267276" descr="https://video.vietjack.com/upload1/quiz_source1/2019/10/241-1570204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video.vietjack.com/upload1/quiz_source1/2019/10/241-1570204542.PNG"/>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1228725" cy="228600"/>
                    </a:xfrm>
                    <a:prstGeom prst="rect">
                      <a:avLst/>
                    </a:prstGeom>
                    <a:noFill/>
                    <a:ln>
                      <a:noFill/>
                    </a:ln>
                  </pic:spPr>
                </pic:pic>
              </a:graphicData>
            </a:graphic>
          </wp:inline>
        </w:drawing>
      </w:r>
    </w:p>
    <w:p w14:paraId="557BFF71"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lastRenderedPageBreak/>
        <w:t>Câu 7 :Chọn C</w:t>
      </w:r>
    </w:p>
    <w:p w14:paraId="11037230"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color w:val="auto"/>
          <w:sz w:val="26"/>
          <w:szCs w:val="26"/>
          <w:shd w:val="clear" w:color="auto" w:fill="FFFFFF"/>
        </w:rPr>
        <w:t>Trong chuyển động thẳng chậm dần đều, đồ thị vận tốc thời gian là đường thẳng chéo xuống (v giảm đều theo t)</w:t>
      </w:r>
    </w:p>
    <w:p w14:paraId="4C4050A3"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8 :Chọn B</w:t>
      </w:r>
    </w:p>
    <w:p w14:paraId="5A6255B4" w14:textId="77777777" w:rsidR="00095442" w:rsidRPr="00261E25" w:rsidRDefault="00095442" w:rsidP="00095442">
      <w:pPr>
        <w:spacing w:line="276" w:lineRule="auto"/>
        <w:jc w:val="both"/>
        <w:rPr>
          <w:rFonts w:eastAsia="Calibri"/>
          <w:b/>
          <w:i/>
          <w:iCs/>
          <w:color w:val="auto"/>
          <w:sz w:val="26"/>
          <w:szCs w:val="26"/>
          <w:lang w:val="fr-FR"/>
          <w14:ligatures w14:val="standardContextual"/>
        </w:rPr>
      </w:pPr>
      <w:r w:rsidRPr="00261E25">
        <w:rPr>
          <w:color w:val="auto"/>
          <w:sz w:val="26"/>
          <w:szCs w:val="26"/>
          <w:shd w:val="clear" w:color="auto" w:fill="FFFFFF"/>
          <w:lang w:val="fr-FR"/>
        </w:rPr>
        <w:t>Dựa vào đồ thị ta thấy diện tích phần bên dưới đồ thị ứng với khoảng thời gian từ 1s đến 2s có diện tích lớn nhất so với các diện tích ứng với các khoảng thời gian từ 0s đến 1s, 2s đến 3s và 3s đến 4s</w:t>
      </w:r>
    </w:p>
    <w:p w14:paraId="097EC817"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9 :Chọn D</w:t>
      </w:r>
    </w:p>
    <w:p w14:paraId="5FCECAD5"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color w:val="auto"/>
          <w:sz w:val="26"/>
          <w:szCs w:val="26"/>
          <w:shd w:val="clear" w:color="auto" w:fill="FFFFFF"/>
          <w:lang w:val="fr-FR"/>
        </w:rPr>
        <w:t>Trong chuyển động thẳng nhanh dần đều, đồ thị vận tốc thời gian là đường thẳng chéo lên (v tăng đều theo t)</w:t>
      </w:r>
    </w:p>
    <w:p w14:paraId="1B483B3A"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10 :Chọn C</w:t>
      </w:r>
    </w:p>
    <w:p w14:paraId="3D14DE7C"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color w:val="auto"/>
          <w:sz w:val="26"/>
          <w:szCs w:val="26"/>
          <w:shd w:val="clear" w:color="auto" w:fill="FFFFFF"/>
          <w:lang w:val="fr-FR"/>
        </w:rPr>
        <w:t>Trong chuyển động thẳng chậm dần đều, đồ thị vận tốc thời gian là đường thẳng hướng xuống (v tăng đều theo t)</w:t>
      </w:r>
    </w:p>
    <w:p w14:paraId="64A820A6"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11 :Chọn D</w:t>
      </w:r>
    </w:p>
    <w:p w14:paraId="20F965D6" w14:textId="77777777" w:rsidR="00095442" w:rsidRPr="00261E25" w:rsidRDefault="00095442" w:rsidP="00095442">
      <w:pPr>
        <w:spacing w:line="276" w:lineRule="auto"/>
        <w:jc w:val="both"/>
        <w:rPr>
          <w:color w:val="auto"/>
          <w:sz w:val="26"/>
          <w:szCs w:val="26"/>
          <w:lang w:val="nl-NL"/>
        </w:rPr>
      </w:pPr>
      <w:r w:rsidRPr="00261E25">
        <w:rPr>
          <w:color w:val="auto"/>
          <w:sz w:val="26"/>
          <w:szCs w:val="26"/>
          <w:lang w:val="nl-NL"/>
        </w:rPr>
        <w:t xml:space="preserve">quãng đường mà chất điểm đi được từ 0 đến 20s: </w:t>
      </w:r>
      <w:r w:rsidRPr="00261E25">
        <w:rPr>
          <w:color w:val="auto"/>
          <w:position w:val="-24"/>
          <w:sz w:val="26"/>
          <w:szCs w:val="26"/>
          <w:lang w:val="nl-NL"/>
        </w:rPr>
        <w:object w:dxaOrig="3420" w:dyaOrig="620" w14:anchorId="239D44AE">
          <v:shape id="_x0000_i1336" type="#_x0000_t75" style="width:171.45pt;height:31.25pt" o:ole="">
            <v:imagedata r:id="rId781" o:title=""/>
          </v:shape>
          <o:OLEObject Type="Embed" ProgID="Equation.DSMT4" ShapeID="_x0000_i1336" DrawAspect="Content" ObjectID="_1790104717" r:id="rId782"/>
        </w:object>
      </w:r>
    </w:p>
    <w:p w14:paraId="1AC47AF1" w14:textId="77777777" w:rsidR="00095442" w:rsidRPr="00261E25" w:rsidRDefault="00095442" w:rsidP="00095442">
      <w:pPr>
        <w:spacing w:line="276" w:lineRule="auto"/>
        <w:jc w:val="both"/>
        <w:rPr>
          <w:color w:val="auto"/>
          <w:sz w:val="26"/>
          <w:szCs w:val="26"/>
          <w:lang w:val="nl-NL"/>
        </w:rPr>
      </w:pPr>
      <w:r w:rsidRPr="00261E25">
        <w:rPr>
          <w:color w:val="auto"/>
          <w:sz w:val="26"/>
          <w:szCs w:val="26"/>
          <w:lang w:val="nl-NL"/>
        </w:rPr>
        <w:t xml:space="preserve">quãng đường mà chất điểm đi được từ 20 đến 50s: </w:t>
      </w:r>
      <w:r w:rsidRPr="00261E25">
        <w:rPr>
          <w:color w:val="auto"/>
          <w:position w:val="-12"/>
          <w:sz w:val="26"/>
          <w:szCs w:val="26"/>
          <w:lang w:val="nl-NL"/>
        </w:rPr>
        <w:object w:dxaOrig="2420" w:dyaOrig="360" w14:anchorId="63607C1C">
          <v:shape id="_x0000_i1337" type="#_x0000_t75" style="width:120.3pt;height:18.45pt" o:ole="">
            <v:imagedata r:id="rId783" o:title=""/>
          </v:shape>
          <o:OLEObject Type="Embed" ProgID="Equation.DSMT4" ShapeID="_x0000_i1337" DrawAspect="Content" ObjectID="_1790104718" r:id="rId784"/>
        </w:object>
      </w:r>
    </w:p>
    <w:p w14:paraId="7EAD2BDD" w14:textId="77777777" w:rsidR="00095442" w:rsidRPr="00261E25" w:rsidRDefault="00095442" w:rsidP="00095442">
      <w:pPr>
        <w:spacing w:line="276" w:lineRule="auto"/>
        <w:jc w:val="both"/>
        <w:rPr>
          <w:color w:val="auto"/>
          <w:sz w:val="26"/>
          <w:szCs w:val="26"/>
          <w:lang w:val="nl-NL"/>
        </w:rPr>
      </w:pPr>
      <w:r w:rsidRPr="00261E25">
        <w:rPr>
          <w:color w:val="auto"/>
          <w:sz w:val="26"/>
          <w:szCs w:val="26"/>
          <w:lang w:val="nl-NL"/>
        </w:rPr>
        <w:t xml:space="preserve">quãng đường mà chất điểm đi được từ 50 đến 130s: </w:t>
      </w:r>
      <w:r w:rsidRPr="00261E25">
        <w:rPr>
          <w:color w:val="auto"/>
          <w:position w:val="-24"/>
          <w:sz w:val="26"/>
          <w:szCs w:val="26"/>
          <w:lang w:val="nl-NL"/>
        </w:rPr>
        <w:object w:dxaOrig="2980" w:dyaOrig="620" w14:anchorId="07862128">
          <v:shape id="_x0000_i1338" type="#_x0000_t75" style="width:149.2pt;height:31.25pt" o:ole="">
            <v:imagedata r:id="rId785" o:title=""/>
          </v:shape>
          <o:OLEObject Type="Embed" ProgID="Equation.DSMT4" ShapeID="_x0000_i1338" DrawAspect="Content" ObjectID="_1790104719" r:id="rId786"/>
        </w:object>
      </w:r>
    </w:p>
    <w:p w14:paraId="5478C5F4" w14:textId="77777777" w:rsidR="00095442" w:rsidRPr="00261E25" w:rsidRDefault="00095442" w:rsidP="00095442">
      <w:pPr>
        <w:spacing w:line="276" w:lineRule="auto"/>
        <w:jc w:val="both"/>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Vậy S=S</w:t>
      </w:r>
      <w:r w:rsidRPr="00261E25">
        <w:rPr>
          <w:rFonts w:eastAsia="Calibri"/>
          <w:iCs/>
          <w:color w:val="auto"/>
          <w:sz w:val="26"/>
          <w:szCs w:val="26"/>
          <w:vertAlign w:val="subscript"/>
          <w:lang w:val="fr-FR"/>
          <w14:ligatures w14:val="standardContextual"/>
        </w:rPr>
        <w:t>1</w:t>
      </w:r>
      <w:r w:rsidRPr="00261E25">
        <w:rPr>
          <w:rFonts w:eastAsia="Calibri"/>
          <w:iCs/>
          <w:color w:val="auto"/>
          <w:sz w:val="26"/>
          <w:szCs w:val="26"/>
          <w:lang w:val="fr-FR"/>
          <w14:ligatures w14:val="standardContextual"/>
        </w:rPr>
        <w:t xml:space="preserve"> +S</w:t>
      </w:r>
      <w:r w:rsidRPr="00261E25">
        <w:rPr>
          <w:rFonts w:eastAsia="Calibri"/>
          <w:iCs/>
          <w:color w:val="auto"/>
          <w:sz w:val="26"/>
          <w:szCs w:val="26"/>
          <w:vertAlign w:val="subscript"/>
          <w:lang w:val="fr-FR"/>
          <w14:ligatures w14:val="standardContextual"/>
        </w:rPr>
        <w:t>2</w:t>
      </w:r>
      <w:r w:rsidRPr="00261E25">
        <w:rPr>
          <w:rFonts w:eastAsia="Calibri"/>
          <w:iCs/>
          <w:color w:val="auto"/>
          <w:sz w:val="26"/>
          <w:szCs w:val="26"/>
          <w:lang w:val="fr-FR"/>
          <w14:ligatures w14:val="standardContextual"/>
        </w:rPr>
        <w:t xml:space="preserve"> +S</w:t>
      </w:r>
      <w:r w:rsidRPr="00261E25">
        <w:rPr>
          <w:rFonts w:eastAsia="Calibri"/>
          <w:iCs/>
          <w:color w:val="auto"/>
          <w:sz w:val="26"/>
          <w:szCs w:val="26"/>
          <w:vertAlign w:val="subscript"/>
          <w:lang w:val="fr-FR"/>
          <w14:ligatures w14:val="standardContextual"/>
        </w:rPr>
        <w:t>3</w:t>
      </w:r>
      <w:r w:rsidRPr="00261E25">
        <w:rPr>
          <w:rFonts w:eastAsia="Calibri"/>
          <w:iCs/>
          <w:color w:val="auto"/>
          <w:sz w:val="26"/>
          <w:szCs w:val="26"/>
          <w:lang w:val="fr-FR"/>
          <w14:ligatures w14:val="standardContextual"/>
        </w:rPr>
        <w:t xml:space="preserve"> = 300 +300+400= 1000m</w:t>
      </w:r>
    </w:p>
    <w:p w14:paraId="384F0778"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12 :Chọn A</w:t>
      </w:r>
    </w:p>
    <w:p w14:paraId="4ADE5AAA" w14:textId="77777777" w:rsidR="00095442" w:rsidRPr="00261E25" w:rsidRDefault="00095442" w:rsidP="00095442">
      <w:pPr>
        <w:tabs>
          <w:tab w:val="left" w:pos="992"/>
        </w:tabs>
        <w:spacing w:line="276" w:lineRule="auto"/>
        <w:jc w:val="both"/>
        <w:rPr>
          <w:color w:val="auto"/>
          <w:sz w:val="26"/>
          <w:szCs w:val="26"/>
          <w:lang w:val="nl-NL"/>
        </w:rPr>
      </w:pPr>
      <w:r w:rsidRPr="00261E25">
        <w:rPr>
          <w:color w:val="auto"/>
          <w:sz w:val="26"/>
          <w:szCs w:val="26"/>
          <w:lang w:val="nl-NL"/>
        </w:rPr>
        <w:t>Quãng đường vật đi được từ thời điểm t = 0 đến thời điểm t = 20s là</w:t>
      </w:r>
    </w:p>
    <w:p w14:paraId="4F48FDF4" w14:textId="77777777" w:rsidR="00095442" w:rsidRPr="00261E25" w:rsidRDefault="00095442" w:rsidP="00095442">
      <w:pPr>
        <w:tabs>
          <w:tab w:val="left" w:pos="992"/>
        </w:tabs>
        <w:spacing w:line="276" w:lineRule="auto"/>
        <w:jc w:val="both"/>
        <w:rPr>
          <w:b/>
          <w:color w:val="auto"/>
          <w:sz w:val="26"/>
          <w:szCs w:val="26"/>
        </w:rPr>
      </w:pPr>
      <w:r w:rsidRPr="00261E25">
        <w:rPr>
          <w:b/>
          <w:color w:val="auto"/>
          <w:position w:val="-24"/>
          <w:sz w:val="26"/>
          <w:szCs w:val="26"/>
        </w:rPr>
        <w:object w:dxaOrig="3660" w:dyaOrig="620" w14:anchorId="3FB2ACFC">
          <v:shape id="_x0000_i1339" type="#_x0000_t75" style="width:182.85pt;height:31.25pt" o:ole="">
            <v:imagedata r:id="rId715" o:title=""/>
          </v:shape>
          <o:OLEObject Type="Embed" ProgID="Equation.DSMT4" ShapeID="_x0000_i1339" DrawAspect="Content" ObjectID="_1790104720" r:id="rId787"/>
        </w:object>
      </w:r>
    </w:p>
    <w:p w14:paraId="3E435D72" w14:textId="77777777" w:rsidR="00095442" w:rsidRPr="00261E25" w:rsidRDefault="00095442" w:rsidP="00095442">
      <w:pPr>
        <w:tabs>
          <w:tab w:val="left" w:pos="992"/>
        </w:tabs>
        <w:spacing w:line="276" w:lineRule="auto"/>
        <w:jc w:val="both"/>
        <w:rPr>
          <w:color w:val="auto"/>
          <w:sz w:val="26"/>
          <w:szCs w:val="26"/>
        </w:rPr>
      </w:pPr>
      <w:r w:rsidRPr="00261E25">
        <w:rPr>
          <w:color w:val="auto"/>
          <w:sz w:val="26"/>
          <w:szCs w:val="26"/>
        </w:rPr>
        <w:t>Quãng đường vật đi được từ thời điểm t = 20 đến thời điểm t = 60s là</w:t>
      </w:r>
    </w:p>
    <w:p w14:paraId="3964B628" w14:textId="77777777" w:rsidR="00095442" w:rsidRPr="00261E25" w:rsidRDefault="00095442" w:rsidP="00095442">
      <w:pPr>
        <w:tabs>
          <w:tab w:val="left" w:pos="992"/>
        </w:tabs>
        <w:spacing w:line="276" w:lineRule="auto"/>
        <w:jc w:val="both"/>
        <w:rPr>
          <w:b/>
          <w:color w:val="auto"/>
          <w:sz w:val="26"/>
          <w:szCs w:val="26"/>
        </w:rPr>
      </w:pPr>
      <w:r w:rsidRPr="00261E25">
        <w:rPr>
          <w:b/>
          <w:color w:val="auto"/>
          <w:position w:val="-12"/>
          <w:sz w:val="26"/>
          <w:szCs w:val="26"/>
        </w:rPr>
        <w:object w:dxaOrig="2560" w:dyaOrig="360" w14:anchorId="44A314E4">
          <v:shape id="_x0000_i1340" type="#_x0000_t75" style="width:128.35pt;height:18.45pt" o:ole="">
            <v:imagedata r:id="rId717" o:title=""/>
          </v:shape>
          <o:OLEObject Type="Embed" ProgID="Equation.DSMT4" ShapeID="_x0000_i1340" DrawAspect="Content" ObjectID="_1790104721" r:id="rId788"/>
        </w:object>
      </w:r>
    </w:p>
    <w:p w14:paraId="67ACEAE7" w14:textId="77777777" w:rsidR="00095442" w:rsidRPr="00261E25" w:rsidRDefault="00095442" w:rsidP="00095442">
      <w:pPr>
        <w:tabs>
          <w:tab w:val="left" w:pos="992"/>
        </w:tabs>
        <w:spacing w:line="276" w:lineRule="auto"/>
        <w:jc w:val="both"/>
        <w:rPr>
          <w:color w:val="auto"/>
          <w:sz w:val="26"/>
          <w:szCs w:val="26"/>
        </w:rPr>
      </w:pPr>
      <w:r w:rsidRPr="00261E25">
        <w:rPr>
          <w:color w:val="auto"/>
          <w:sz w:val="26"/>
          <w:szCs w:val="26"/>
        </w:rPr>
        <w:t>Quãng đường vật đi được từ thời điểm t = 60 đến thời điểm t = 80s là</w:t>
      </w:r>
    </w:p>
    <w:p w14:paraId="6FBC9FF8" w14:textId="77777777" w:rsidR="00095442" w:rsidRPr="00261E25" w:rsidRDefault="00095442" w:rsidP="00095442">
      <w:pPr>
        <w:tabs>
          <w:tab w:val="left" w:pos="992"/>
        </w:tabs>
        <w:spacing w:line="276" w:lineRule="auto"/>
        <w:jc w:val="both"/>
        <w:rPr>
          <w:b/>
          <w:color w:val="auto"/>
          <w:sz w:val="26"/>
          <w:szCs w:val="26"/>
        </w:rPr>
      </w:pPr>
      <w:r w:rsidRPr="00261E25">
        <w:rPr>
          <w:b/>
          <w:color w:val="auto"/>
          <w:position w:val="-24"/>
          <w:sz w:val="26"/>
          <w:szCs w:val="26"/>
        </w:rPr>
        <w:object w:dxaOrig="3180" w:dyaOrig="620" w14:anchorId="3F654466">
          <v:shape id="_x0000_i1341" type="#_x0000_t75" style="width:159.65pt;height:31.25pt" o:ole="">
            <v:imagedata r:id="rId789" o:title=""/>
          </v:shape>
          <o:OLEObject Type="Embed" ProgID="Equation.DSMT4" ShapeID="_x0000_i1341" DrawAspect="Content" ObjectID="_1790104722" r:id="rId790"/>
        </w:object>
      </w:r>
    </w:p>
    <w:p w14:paraId="3251D732"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b/>
          <w:color w:val="auto"/>
          <w:position w:val="-12"/>
          <w:sz w:val="26"/>
          <w:szCs w:val="26"/>
        </w:rPr>
        <w:object w:dxaOrig="5120" w:dyaOrig="360" w14:anchorId="2AFDC12B">
          <v:shape id="_x0000_i1342" type="#_x0000_t75" style="width:256.75pt;height:18.45pt" o:ole="">
            <v:imagedata r:id="rId791" o:title=""/>
          </v:shape>
          <o:OLEObject Type="Embed" ProgID="Equation.DSMT4" ShapeID="_x0000_i1342" DrawAspect="Content" ObjectID="_1790104723" r:id="rId792"/>
        </w:object>
      </w:r>
    </w:p>
    <w:p w14:paraId="08B95470"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13 :Chọn B</w:t>
      </w:r>
    </w:p>
    <w:p w14:paraId="48E8F3CD"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color w:val="auto"/>
          <w:sz w:val="26"/>
          <w:szCs w:val="26"/>
          <w:lang w:val="nl-NL"/>
        </w:rPr>
        <w:t xml:space="preserve">Quãng đường mà chất điểm đi được sau 3 s là. </w:t>
      </w:r>
      <w:r w:rsidRPr="00261E25">
        <w:rPr>
          <w:color w:val="auto"/>
          <w:position w:val="-24"/>
          <w:sz w:val="26"/>
          <w:szCs w:val="26"/>
          <w:lang w:val="nl-NL"/>
        </w:rPr>
        <w:object w:dxaOrig="2520" w:dyaOrig="620" w14:anchorId="63E8465E">
          <v:shape id="_x0000_i1343" type="#_x0000_t75" style="width:125.55pt;height:31.25pt" o:ole="">
            <v:imagedata r:id="rId793" o:title=""/>
          </v:shape>
          <o:OLEObject Type="Embed" ProgID="Equation.DSMT4" ShapeID="_x0000_i1343" DrawAspect="Content" ObjectID="_1790104724" r:id="rId794"/>
        </w:object>
      </w:r>
    </w:p>
    <w:p w14:paraId="2BDDD245"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14 :Chọn A</w:t>
      </w:r>
    </w:p>
    <w:p w14:paraId="77D86FE3" w14:textId="77777777" w:rsidR="00095442" w:rsidRPr="00261E25" w:rsidRDefault="00095442" w:rsidP="00095442">
      <w:pPr>
        <w:spacing w:line="276" w:lineRule="auto"/>
        <w:jc w:val="both"/>
        <w:rPr>
          <w:color w:val="auto"/>
          <w:sz w:val="26"/>
          <w:szCs w:val="26"/>
          <w:lang w:val="fr-FR"/>
        </w:rPr>
      </w:pPr>
      <w:r w:rsidRPr="00261E25">
        <w:rPr>
          <w:color w:val="auto"/>
          <w:sz w:val="26"/>
          <w:szCs w:val="26"/>
          <w:lang w:val="fr-FR"/>
        </w:rPr>
        <w:t>Quãng đường người đó chạy được trong 16s kể từ lúc bắt đầu chạy là</w:t>
      </w:r>
    </w:p>
    <w:p w14:paraId="45495AF7"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position w:val="-128"/>
          <w:sz w:val="26"/>
          <w:szCs w:val="26"/>
          <w:lang w:val="fr-FR"/>
          <w14:ligatures w14:val="standardContextual"/>
        </w:rPr>
        <w:object w:dxaOrig="4080" w:dyaOrig="2680" w14:anchorId="60E06361">
          <v:shape id="_x0000_i1344" type="#_x0000_t75" style="width:203.7pt;height:135pt" o:ole="">
            <v:imagedata r:id="rId795" o:title=""/>
          </v:shape>
          <o:OLEObject Type="Embed" ProgID="Equation.DSMT4" ShapeID="_x0000_i1344" DrawAspect="Content" ObjectID="_1790104725" r:id="rId796"/>
        </w:object>
      </w:r>
    </w:p>
    <w:p w14:paraId="2A33872E"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15 :Chọn A</w:t>
      </w:r>
    </w:p>
    <w:p w14:paraId="15D5B433"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lastRenderedPageBreak/>
        <w:t>Câu 16 :Chọn B</w:t>
      </w:r>
    </w:p>
    <w:p w14:paraId="426EBCC1" w14:textId="77777777" w:rsidR="00095442" w:rsidRPr="00261E25" w:rsidRDefault="00095442" w:rsidP="00095442">
      <w:pPr>
        <w:shd w:val="clear" w:color="auto" w:fill="FFFFFF"/>
        <w:spacing w:line="276" w:lineRule="auto"/>
        <w:rPr>
          <w:color w:val="auto"/>
          <w:sz w:val="26"/>
          <w:szCs w:val="26"/>
          <w:lang w:val="fr-FR"/>
        </w:rPr>
      </w:pPr>
      <w:r w:rsidRPr="00261E25">
        <w:rPr>
          <w:color w:val="auto"/>
          <w:sz w:val="26"/>
          <w:szCs w:val="26"/>
          <w:lang w:val="fr-FR"/>
        </w:rPr>
        <w:t>Từ thời điểm </w:t>
      </w:r>
      <w:r w:rsidRPr="00261E25">
        <w:rPr>
          <w:color w:val="auto"/>
          <w:sz w:val="26"/>
          <w:szCs w:val="26"/>
          <w:bdr w:val="none" w:sz="0" w:space="0" w:color="auto" w:frame="1"/>
          <w:lang w:val="fr-FR"/>
        </w:rPr>
        <w:t xml:space="preserve">t=0 đến </w:t>
      </w:r>
      <w:r w:rsidRPr="00261E25">
        <w:rPr>
          <w:color w:val="auto"/>
          <w:sz w:val="26"/>
          <w:szCs w:val="26"/>
          <w:lang w:val="fr-FR"/>
        </w:rPr>
        <w:t> </w:t>
      </w:r>
      <w:r w:rsidRPr="00261E25">
        <w:rPr>
          <w:color w:val="auto"/>
          <w:sz w:val="26"/>
          <w:szCs w:val="26"/>
          <w:bdr w:val="none" w:sz="0" w:space="0" w:color="auto" w:frame="1"/>
          <w:lang w:val="fr-FR"/>
        </w:rPr>
        <w:t>t=5s</w:t>
      </w:r>
      <w:r w:rsidRPr="00261E25">
        <w:rPr>
          <w:color w:val="auto"/>
          <w:sz w:val="26"/>
          <w:szCs w:val="26"/>
          <w:lang w:val="fr-FR"/>
        </w:rPr>
        <w:t> và </w:t>
      </w:r>
      <w:r w:rsidRPr="00261E25">
        <w:rPr>
          <w:color w:val="auto"/>
          <w:sz w:val="26"/>
          <w:szCs w:val="26"/>
          <w:bdr w:val="none" w:sz="0" w:space="0" w:color="auto" w:frame="1"/>
          <w:lang w:val="fr-FR"/>
        </w:rPr>
        <w:t>t&gt;15s</w:t>
      </w:r>
      <w:r w:rsidRPr="00261E25">
        <w:rPr>
          <w:color w:val="auto"/>
          <w:sz w:val="26"/>
          <w:szCs w:val="26"/>
          <w:lang w:val="fr-FR"/>
        </w:rPr>
        <w:t>chất điểm chuyển động thẳng đều (vận tốc không đổi) nên gia tốc của chất điểm bằng 0. Loại đáp án A và D.</w:t>
      </w:r>
    </w:p>
    <w:p w14:paraId="2D4C02BE" w14:textId="77777777" w:rsidR="00095442" w:rsidRPr="00261E25" w:rsidRDefault="00095442" w:rsidP="00095442">
      <w:pPr>
        <w:shd w:val="clear" w:color="auto" w:fill="FFFFFF"/>
        <w:spacing w:line="276" w:lineRule="auto"/>
        <w:rPr>
          <w:color w:val="auto"/>
          <w:sz w:val="26"/>
          <w:szCs w:val="26"/>
          <w:lang w:val="fr-FR"/>
        </w:rPr>
      </w:pPr>
      <w:r w:rsidRPr="00261E25">
        <w:rPr>
          <w:color w:val="auto"/>
          <w:sz w:val="26"/>
          <w:szCs w:val="26"/>
          <w:lang w:val="fr-FR"/>
        </w:rPr>
        <w:t>Từ thời điểm </w:t>
      </w:r>
      <w:r w:rsidRPr="00261E25">
        <w:rPr>
          <w:color w:val="auto"/>
          <w:sz w:val="26"/>
          <w:szCs w:val="26"/>
          <w:bdr w:val="none" w:sz="0" w:space="0" w:color="auto" w:frame="1"/>
          <w:lang w:val="fr-FR"/>
        </w:rPr>
        <w:t>t=5s</w:t>
      </w:r>
      <w:r w:rsidRPr="00261E25">
        <w:rPr>
          <w:color w:val="auto"/>
          <w:sz w:val="26"/>
          <w:szCs w:val="26"/>
          <w:lang w:val="fr-FR"/>
        </w:rPr>
        <w:t>đến </w:t>
      </w:r>
      <w:r w:rsidRPr="00261E25">
        <w:rPr>
          <w:color w:val="auto"/>
          <w:sz w:val="26"/>
          <w:szCs w:val="26"/>
          <w:bdr w:val="none" w:sz="0" w:space="0" w:color="auto" w:frame="1"/>
          <w:lang w:val="fr-FR"/>
        </w:rPr>
        <w:t xml:space="preserve">t=15s </w:t>
      </w:r>
      <w:r w:rsidRPr="00261E25">
        <w:rPr>
          <w:color w:val="auto"/>
          <w:sz w:val="26"/>
          <w:szCs w:val="26"/>
          <w:lang w:val="fr-FR"/>
        </w:rPr>
        <w:t>thì </w:t>
      </w:r>
      <w:r w:rsidRPr="00261E25">
        <w:rPr>
          <w:color w:val="auto"/>
          <w:position w:val="-30"/>
          <w:sz w:val="26"/>
          <w:szCs w:val="26"/>
        </w:rPr>
        <w:object w:dxaOrig="3060" w:dyaOrig="680" w14:anchorId="1B517B46">
          <v:shape id="_x0000_i1345" type="#_x0000_t75" style="width:153pt;height:33.65pt" o:ole="">
            <v:imagedata r:id="rId797" o:title=""/>
          </v:shape>
          <o:OLEObject Type="Embed" ProgID="Equation.DSMT4" ShapeID="_x0000_i1345" DrawAspect="Content" ObjectID="_1790104726" r:id="rId798"/>
        </w:object>
      </w:r>
    </w:p>
    <w:p w14:paraId="58120991"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17 :Chọn C</w:t>
      </w:r>
    </w:p>
    <w:p w14:paraId="4705D1A6" w14:textId="77777777" w:rsidR="00095442" w:rsidRPr="00261E25" w:rsidRDefault="00095442" w:rsidP="00095442">
      <w:pPr>
        <w:spacing w:line="276" w:lineRule="auto"/>
        <w:jc w:val="both"/>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Ban đầu vật chuyển động nhanh dần : v= v</w:t>
      </w:r>
      <w:r w:rsidRPr="00261E25">
        <w:rPr>
          <w:rFonts w:eastAsia="Calibri"/>
          <w:iCs/>
          <w:color w:val="auto"/>
          <w:sz w:val="26"/>
          <w:szCs w:val="26"/>
          <w:vertAlign w:val="subscript"/>
          <w:lang w:val="fr-FR"/>
          <w14:ligatures w14:val="standardContextual"/>
        </w:rPr>
        <w:t>0</w:t>
      </w:r>
      <w:r w:rsidRPr="00261E25">
        <w:rPr>
          <w:rFonts w:eastAsia="Calibri"/>
          <w:iCs/>
          <w:color w:val="auto"/>
          <w:sz w:val="26"/>
          <w:szCs w:val="26"/>
          <w:lang w:val="fr-FR"/>
          <w14:ligatures w14:val="standardContextual"/>
        </w:rPr>
        <w:t>+a.t=0+4.1=4m/s</w:t>
      </w:r>
    </w:p>
    <w:p w14:paraId="45489C34" w14:textId="77777777" w:rsidR="00095442" w:rsidRPr="00261E25" w:rsidRDefault="00095442" w:rsidP="00095442">
      <w:pPr>
        <w:spacing w:line="276" w:lineRule="auto"/>
        <w:jc w:val="both"/>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 xml:space="preserve">Sau đó vật chuyển động chậm dần : </w:t>
      </w:r>
      <w:r w:rsidRPr="00261E25">
        <w:rPr>
          <w:rFonts w:eastAsia="Calibri"/>
          <w:iCs/>
          <w:color w:val="auto"/>
          <w:position w:val="-24"/>
          <w:sz w:val="26"/>
          <w:szCs w:val="26"/>
          <w:lang w:val="fr-FR"/>
          <w14:ligatures w14:val="standardContextual"/>
        </w:rPr>
        <w:object w:dxaOrig="2140" w:dyaOrig="620" w14:anchorId="1FF2E9A6">
          <v:shape id="_x0000_i1346" type="#_x0000_t75" style="width:107.05pt;height:31.25pt" o:ole="">
            <v:imagedata r:id="rId799" o:title=""/>
          </v:shape>
          <o:OLEObject Type="Embed" ProgID="Equation.DSMT4" ShapeID="_x0000_i1346" DrawAspect="Content" ObjectID="_1790104727" r:id="rId800"/>
        </w:object>
      </w:r>
    </w:p>
    <w:p w14:paraId="0D9D5B00" w14:textId="77777777" w:rsidR="00095442" w:rsidRPr="00261E25" w:rsidRDefault="00095442" w:rsidP="00095442">
      <w:pPr>
        <w:spacing w:line="276" w:lineRule="auto"/>
        <w:jc w:val="both"/>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Vậy thời điểm vât dừng lại là sau 3s kể từ lúc chuyển động</w:t>
      </w:r>
    </w:p>
    <w:p w14:paraId="68B8B5E3"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18 :Chọn D</w:t>
      </w:r>
    </w:p>
    <w:p w14:paraId="1126A9B9" w14:textId="77777777" w:rsidR="00095442" w:rsidRPr="00261E25" w:rsidRDefault="00095442" w:rsidP="00095442">
      <w:pPr>
        <w:shd w:val="clear" w:color="auto" w:fill="FFFFFF"/>
        <w:spacing w:before="40" w:after="40" w:line="276" w:lineRule="auto"/>
        <w:rPr>
          <w:color w:val="auto"/>
          <w:sz w:val="26"/>
          <w:szCs w:val="26"/>
          <w:lang w:val="fr-FR"/>
        </w:rPr>
      </w:pPr>
      <w:r w:rsidRPr="00261E25">
        <w:rPr>
          <w:color w:val="auto"/>
          <w:sz w:val="26"/>
          <w:szCs w:val="26"/>
          <w:lang w:val="fr-FR"/>
        </w:rPr>
        <w:t>Trước thời điểm t</w:t>
      </w:r>
      <w:r w:rsidRPr="00261E25">
        <w:rPr>
          <w:color w:val="auto"/>
          <w:sz w:val="26"/>
          <w:szCs w:val="26"/>
          <w:vertAlign w:val="subscript"/>
          <w:lang w:val="fr-FR"/>
        </w:rPr>
        <w:t>0</w:t>
      </w:r>
      <w:r w:rsidRPr="00261E25">
        <w:rPr>
          <w:color w:val="auto"/>
          <w:sz w:val="26"/>
          <w:szCs w:val="26"/>
          <w:lang w:val="fr-FR"/>
        </w:rPr>
        <w:t> tốc độ của xe khách luôn lớn hơn vận tốc của xe tải nên xe khách đã đi được quãng đường lớn hơn xe tải</w:t>
      </w:r>
    </w:p>
    <w:p w14:paraId="1349D309" w14:textId="77777777" w:rsidR="00095442" w:rsidRPr="00261E25" w:rsidRDefault="00095442" w:rsidP="00095442">
      <w:pPr>
        <w:shd w:val="clear" w:color="auto" w:fill="FFFFFF"/>
        <w:spacing w:before="40" w:after="40" w:line="276" w:lineRule="auto"/>
        <w:rPr>
          <w:color w:val="auto"/>
          <w:sz w:val="26"/>
          <w:szCs w:val="26"/>
          <w:lang w:val="fr-FR"/>
        </w:rPr>
      </w:pPr>
      <w:r w:rsidRPr="00261E25">
        <w:rPr>
          <w:b/>
          <w:bCs/>
          <w:color w:val="auto"/>
          <w:sz w:val="26"/>
          <w:szCs w:val="26"/>
          <w:lang w:val="fr-FR"/>
        </w:rPr>
        <w:t>Chú ý :</w:t>
      </w:r>
      <w:r w:rsidRPr="00261E25">
        <w:rPr>
          <w:color w:val="auto"/>
          <w:sz w:val="26"/>
          <w:szCs w:val="26"/>
          <w:lang w:val="fr-FR"/>
        </w:rPr>
        <w:t> đồ thị v – t của chuyển động thẳng biến đổi đều, điểm cắt nhau của hai đường v(t) cho biết tại thời điểm đó hai vật có cùng tốc độ</w:t>
      </w:r>
    </w:p>
    <w:p w14:paraId="1231B5EC" w14:textId="77777777" w:rsidR="00095442" w:rsidRPr="00261E25" w:rsidRDefault="00095442" w:rsidP="00095442">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1D34951B" wp14:editId="0548EB4D">
                <wp:extent cx="5445928" cy="340995"/>
                <wp:effectExtent l="0" t="0" r="2540" b="1905"/>
                <wp:docPr id="1159640190"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684641786" name="Group 52"/>
                        <wpg:cNvGrpSpPr>
                          <a:grpSpLocks/>
                        </wpg:cNvGrpSpPr>
                        <wpg:grpSpPr bwMode="auto">
                          <a:xfrm>
                            <a:off x="95" y="0"/>
                            <a:ext cx="54470" cy="3433"/>
                            <a:chOff x="95" y="0"/>
                            <a:chExt cx="54469" cy="3433"/>
                          </a:xfrm>
                        </wpg:grpSpPr>
                        <wpg:grpSp>
                          <wpg:cNvPr id="2103216403" name="Group 53"/>
                          <wpg:cNvGrpSpPr>
                            <a:grpSpLocks/>
                          </wpg:cNvGrpSpPr>
                          <wpg:grpSpPr bwMode="auto">
                            <a:xfrm>
                              <a:off x="95" y="0"/>
                              <a:ext cx="54469" cy="3225"/>
                              <a:chOff x="92" y="0"/>
                              <a:chExt cx="52607" cy="3227"/>
                            </a:xfrm>
                          </wpg:grpSpPr>
                          <wps:wsp>
                            <wps:cNvPr id="1732636116"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26685613"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53416175"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41413744"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C44103" w14:textId="77777777" w:rsidR="00095442" w:rsidRPr="009111E4" w:rsidRDefault="00095442" w:rsidP="0009544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6CFEFADC" w14:textId="77777777" w:rsidR="00095442" w:rsidRPr="009111E4" w:rsidRDefault="00095442" w:rsidP="00095442">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285265673"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6D49FA"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1D34951B" id="_x0000_s1770"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">
                <v:group id="Group 52" o:spid="_x0000_s1771"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">
                  <v:group id="Group 53" o:spid="_x0000_s1772"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">
                    <v:shape id="Flowchart: Alternate Process 54" o:spid="_x0000_s1773"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" fillcolor="#98c1d9" stroked="f" strokeweight="1pt">
                      <v:fill opacity="52428f"/>
                    </v:shape>
                    <v:shape id="Hexagon 55" o:spid="_x0000_s1774"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" adj="4292" fillcolor="#f60" stroked="f" strokeweight="1pt"/>
                    <v:shape id="Hexagon 56" o:spid="_x0000_s1775"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" adj="4292" fillcolor="#3d5a80" stroked="f" strokeweight="1pt"/>
                  </v:group>
                  <v:shape id="WordArt 192" o:spid="_x0000_s1776"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" filled="f" stroked="f">
                    <v:stroke joinstyle="round"/>
                    <o:lock v:ext="edit" shapetype="t"/>
                    <v:textbox>
                      <w:txbxContent>
                        <w:p w14:paraId="7DC44103" w14:textId="77777777" w:rsidR="00095442" w:rsidRPr="009111E4" w:rsidRDefault="00095442" w:rsidP="0009544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6CFEFADC" w14:textId="77777777" w:rsidR="00095442" w:rsidRPr="009111E4" w:rsidRDefault="00095442" w:rsidP="00095442">
                          <w:pPr>
                            <w:pStyle w:val="NormalWeb"/>
                            <w:ind w:firstLine="0"/>
                            <w:jc w:val="left"/>
                            <w:rPr>
                              <w:b/>
                              <w:color w:val="FFFFFF" w:themeColor="background1"/>
                              <w:sz w:val="32"/>
                              <w:szCs w:val="32"/>
                            </w:rPr>
                          </w:pPr>
                        </w:p>
                      </w:txbxContent>
                    </v:textbox>
                  </v:shape>
                </v:group>
                <v:shape id="WordArt 192" o:spid="_x0000_s1777"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" filled="f" stroked="f">
                  <v:stroke joinstyle="round"/>
                  <o:lock v:ext="edit" shapetype="t"/>
                  <v:textbox>
                    <w:txbxContent>
                      <w:p w14:paraId="256D49FA"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181CD450" w14:textId="77777777" w:rsidR="00095442" w:rsidRPr="00261E25" w:rsidRDefault="00095442" w:rsidP="00095442">
      <w:pPr>
        <w:spacing w:line="276" w:lineRule="auto"/>
        <w:jc w:val="center"/>
        <w:rPr>
          <w:rFonts w:eastAsia="Calibri"/>
          <w:bCs/>
          <w:i/>
          <w:iCs/>
          <w:color w:val="auto"/>
          <w:sz w:val="26"/>
          <w:szCs w:val="26"/>
          <w:lang w:val="fr-FR"/>
          <w14:ligatures w14:val="standardContextual"/>
        </w:rPr>
      </w:pPr>
      <w:r w:rsidRPr="00261E25">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2509AFAB" w14:textId="77777777" w:rsidR="00095442" w:rsidRPr="00261E25" w:rsidRDefault="00095442" w:rsidP="00095442">
      <w:pPr>
        <w:spacing w:line="276" w:lineRule="auto"/>
        <w:ind w:firstLine="284"/>
        <w:rPr>
          <w:i/>
          <w:iCs/>
          <w:color w:val="auto"/>
          <w:sz w:val="26"/>
          <w:szCs w:val="26"/>
          <w:lang w:val="fr-FR"/>
        </w:rPr>
      </w:pPr>
      <w:r w:rsidRPr="00261E25">
        <w:rPr>
          <w:i/>
          <w:iCs/>
          <w:color w:val="auto"/>
          <w:sz w:val="26"/>
          <w:szCs w:val="26"/>
          <w:lang w:val="fr-FR"/>
        </w:rPr>
        <w:t>Điểm tối đa của 01 câu hỏi là 1 điểm.</w:t>
      </w:r>
    </w:p>
    <w:p w14:paraId="7FA50C35" w14:textId="77777777" w:rsidR="00095442" w:rsidRPr="00261E25" w:rsidRDefault="00095442" w:rsidP="0009544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261E25">
        <w:rPr>
          <w:i/>
          <w:iCs/>
          <w:color w:val="auto"/>
          <w:sz w:val="26"/>
          <w:szCs w:val="26"/>
          <w:lang w:val="fr-FR"/>
        </w:rPr>
        <w:t xml:space="preserve"> điểm.</w:t>
      </w:r>
    </w:p>
    <w:p w14:paraId="79D24C54" w14:textId="77777777" w:rsidR="00095442" w:rsidRPr="00261E25" w:rsidRDefault="00095442" w:rsidP="0009544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261E25">
        <w:rPr>
          <w:i/>
          <w:iCs/>
          <w:color w:val="auto"/>
          <w:sz w:val="26"/>
          <w:szCs w:val="26"/>
          <w:lang w:val="fr-FR"/>
        </w:rPr>
        <w:t xml:space="preserve"> điểm.</w:t>
      </w:r>
    </w:p>
    <w:p w14:paraId="13C7351E" w14:textId="77777777" w:rsidR="00095442" w:rsidRPr="00261E25" w:rsidRDefault="00095442" w:rsidP="00095442">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261E25">
        <w:rPr>
          <w:i/>
          <w:iCs/>
          <w:color w:val="auto"/>
          <w:sz w:val="26"/>
          <w:szCs w:val="26"/>
          <w:lang w:val="fr-FR"/>
        </w:rPr>
        <w:t xml:space="preserve"> điểm.</w:t>
      </w:r>
    </w:p>
    <w:p w14:paraId="5C4D8A73" w14:textId="77777777" w:rsidR="00095442" w:rsidRPr="00261E25" w:rsidRDefault="00095442" w:rsidP="00095442">
      <w:pPr>
        <w:tabs>
          <w:tab w:val="left" w:pos="720"/>
        </w:tabs>
        <w:spacing w:line="276" w:lineRule="auto"/>
        <w:ind w:left="720" w:hanging="153"/>
        <w:rPr>
          <w:i/>
          <w:iCs/>
          <w:color w:val="auto"/>
          <w:sz w:val="26"/>
          <w:szCs w:val="26"/>
          <w:lang w:val="fr-FR"/>
        </w:rPr>
      </w:pPr>
      <w:r w:rsidRPr="00261E25">
        <w:rPr>
          <w:i/>
          <w:iCs/>
          <w:color w:val="auto"/>
          <w:sz w:val="26"/>
          <w:szCs w:val="26"/>
          <w:lang w:val="fr-FR"/>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261E25" w:rsidRPr="00261E25" w14:paraId="31C15099" w14:textId="77777777" w:rsidTr="00592AB2">
        <w:trPr>
          <w:trHeight w:hRule="exact" w:val="512"/>
          <w:jc w:val="center"/>
        </w:trPr>
        <w:tc>
          <w:tcPr>
            <w:tcW w:w="888" w:type="dxa"/>
            <w:tcBorders>
              <w:top w:val="single" w:sz="4" w:space="0" w:color="auto"/>
              <w:left w:val="single" w:sz="4" w:space="0" w:color="auto"/>
            </w:tcBorders>
            <w:shd w:val="clear" w:color="auto" w:fill="FFFFFF"/>
            <w:vAlign w:val="center"/>
          </w:tcPr>
          <w:p w14:paraId="25C553B7" w14:textId="77777777" w:rsidR="00095442" w:rsidRPr="00261E25" w:rsidRDefault="00095442" w:rsidP="00592AB2">
            <w:pPr>
              <w:widowControl w:val="0"/>
              <w:spacing w:before="120" w:line="276" w:lineRule="auto"/>
              <w:jc w:val="center"/>
              <w:rPr>
                <w:color w:val="auto"/>
                <w:sz w:val="26"/>
                <w:szCs w:val="26"/>
                <w:lang w:val="vi-VN" w:eastAsia="vi-VN" w:bidi="vi-VN"/>
              </w:rPr>
            </w:pPr>
            <w:r w:rsidRPr="00261E25">
              <w:rPr>
                <w:b/>
                <w:bCs/>
                <w:color w:val="auto"/>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1E296993" w14:textId="77777777" w:rsidR="00095442" w:rsidRPr="00261E25" w:rsidRDefault="00095442" w:rsidP="00592AB2">
            <w:pPr>
              <w:widowControl w:val="0"/>
              <w:spacing w:before="120" w:line="276" w:lineRule="auto"/>
              <w:jc w:val="center"/>
              <w:rPr>
                <w:color w:val="auto"/>
                <w:sz w:val="26"/>
                <w:szCs w:val="26"/>
                <w:lang w:val="vi-VN" w:eastAsia="vi-VN" w:bidi="vi-VN"/>
              </w:rPr>
            </w:pPr>
            <w:r w:rsidRPr="00261E25">
              <w:rPr>
                <w:b/>
                <w:bCs/>
                <w:color w:val="auto"/>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35C3FAEE" w14:textId="77777777" w:rsidR="00095442" w:rsidRPr="00261E25" w:rsidRDefault="00095442" w:rsidP="00592AB2">
            <w:pPr>
              <w:widowControl w:val="0"/>
              <w:spacing w:before="120" w:line="276" w:lineRule="auto"/>
              <w:jc w:val="center"/>
              <w:rPr>
                <w:color w:val="auto"/>
                <w:sz w:val="26"/>
                <w:szCs w:val="26"/>
                <w:lang w:val="vi-VN" w:eastAsia="vi-VN" w:bidi="vi-VN"/>
              </w:rPr>
            </w:pPr>
            <w:r w:rsidRPr="00261E25">
              <w:rPr>
                <w:b/>
                <w:bCs/>
                <w:color w:val="auto"/>
                <w:sz w:val="26"/>
                <w:szCs w:val="26"/>
                <w:lang w:val="vi-VN" w:eastAsia="vi-VN" w:bidi="vi-VN"/>
              </w:rPr>
              <w:t>Đáp án</w:t>
            </w:r>
            <w:r w:rsidRPr="00261E25">
              <w:rPr>
                <w:b/>
                <w:bCs/>
                <w:color w:val="auto"/>
                <w:sz w:val="26"/>
                <w:szCs w:val="26"/>
                <w:lang w:eastAsia="vi-VN" w:bidi="vi-VN"/>
              </w:rPr>
              <w:t xml:space="preserve"> </w:t>
            </w:r>
            <w:r w:rsidRPr="00261E25">
              <w:rPr>
                <w:b/>
                <w:bCs/>
                <w:color w:val="auto"/>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3A7E3DB9" w14:textId="77777777" w:rsidR="00095442" w:rsidRPr="00261E25" w:rsidRDefault="00095442" w:rsidP="00592AB2">
            <w:pPr>
              <w:widowControl w:val="0"/>
              <w:spacing w:before="120" w:line="276" w:lineRule="auto"/>
              <w:jc w:val="center"/>
              <w:rPr>
                <w:color w:val="auto"/>
                <w:sz w:val="26"/>
                <w:szCs w:val="26"/>
                <w:lang w:val="vi-VN" w:eastAsia="vi-VN" w:bidi="vi-VN"/>
              </w:rPr>
            </w:pPr>
            <w:r w:rsidRPr="00261E25">
              <w:rPr>
                <w:b/>
                <w:bCs/>
                <w:color w:val="auto"/>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1812C411" w14:textId="77777777" w:rsidR="00095442" w:rsidRPr="00261E25" w:rsidRDefault="00095442" w:rsidP="00592AB2">
            <w:pPr>
              <w:widowControl w:val="0"/>
              <w:spacing w:before="120" w:line="276" w:lineRule="auto"/>
              <w:jc w:val="center"/>
              <w:rPr>
                <w:color w:val="auto"/>
                <w:sz w:val="26"/>
                <w:szCs w:val="26"/>
                <w:lang w:val="vi-VN" w:eastAsia="vi-VN" w:bidi="vi-VN"/>
              </w:rPr>
            </w:pPr>
            <w:r w:rsidRPr="00261E25">
              <w:rPr>
                <w:b/>
                <w:bCs/>
                <w:color w:val="auto"/>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22F87C32" w14:textId="77777777" w:rsidR="00095442" w:rsidRPr="00261E25" w:rsidRDefault="00095442" w:rsidP="00592AB2">
            <w:pPr>
              <w:widowControl w:val="0"/>
              <w:spacing w:before="120" w:line="276" w:lineRule="auto"/>
              <w:jc w:val="center"/>
              <w:rPr>
                <w:color w:val="auto"/>
                <w:sz w:val="26"/>
                <w:szCs w:val="26"/>
                <w:lang w:val="vi-VN" w:eastAsia="vi-VN" w:bidi="vi-VN"/>
              </w:rPr>
            </w:pPr>
            <w:r w:rsidRPr="00261E25">
              <w:rPr>
                <w:b/>
                <w:bCs/>
                <w:color w:val="auto"/>
                <w:sz w:val="26"/>
                <w:szCs w:val="26"/>
                <w:lang w:val="vi-VN" w:eastAsia="vi-VN" w:bidi="vi-VN"/>
              </w:rPr>
              <w:t>Đáp án</w:t>
            </w:r>
            <w:r w:rsidRPr="00261E25">
              <w:rPr>
                <w:b/>
                <w:bCs/>
                <w:color w:val="auto"/>
                <w:sz w:val="26"/>
                <w:szCs w:val="26"/>
                <w:lang w:eastAsia="vi-VN" w:bidi="vi-VN"/>
              </w:rPr>
              <w:t xml:space="preserve"> </w:t>
            </w:r>
            <w:r w:rsidRPr="00261E25">
              <w:rPr>
                <w:b/>
                <w:bCs/>
                <w:color w:val="auto"/>
                <w:sz w:val="26"/>
                <w:szCs w:val="26"/>
                <w:lang w:val="vi-VN" w:eastAsia="vi-VN" w:bidi="vi-VN"/>
              </w:rPr>
              <w:t>(Đ/S)</w:t>
            </w:r>
          </w:p>
        </w:tc>
      </w:tr>
      <w:tr w:rsidR="00261E25" w:rsidRPr="00261E25" w14:paraId="55509D59" w14:textId="77777777" w:rsidTr="00592AB2">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603DCD87"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3E02ACFA"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07B2D31B" w14:textId="77777777" w:rsidR="00095442" w:rsidRPr="00261E25" w:rsidRDefault="00095442" w:rsidP="00592AB2">
            <w:pPr>
              <w:widowControl w:val="0"/>
              <w:spacing w:line="276" w:lineRule="auto"/>
              <w:jc w:val="center"/>
              <w:rPr>
                <w:color w:val="auto"/>
                <w:sz w:val="26"/>
                <w:szCs w:val="26"/>
                <w:lang w:eastAsia="vi-VN" w:bidi="vi-VN"/>
              </w:rPr>
            </w:pPr>
            <w:r w:rsidRPr="00261E25">
              <w:rPr>
                <w:rFonts w:eastAsia="Calibri"/>
                <w:b/>
                <w:iCs/>
                <w:color w:val="auto"/>
                <w:sz w:val="26"/>
                <w:szCs w:val="26"/>
                <w:lang w:val="fr-FR"/>
                <w14:ligatures w14:val="standardContextual"/>
              </w:rPr>
              <w:t>S</w:t>
            </w:r>
          </w:p>
        </w:tc>
        <w:tc>
          <w:tcPr>
            <w:tcW w:w="1120" w:type="dxa"/>
            <w:vMerge w:val="restart"/>
            <w:tcBorders>
              <w:top w:val="single" w:sz="4" w:space="0" w:color="auto"/>
              <w:left w:val="single" w:sz="4" w:space="0" w:color="auto"/>
            </w:tcBorders>
            <w:shd w:val="clear" w:color="auto" w:fill="FFFFFF"/>
            <w:vAlign w:val="center"/>
          </w:tcPr>
          <w:p w14:paraId="725975F1"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6D0E9529"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637D3469"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6E15C6C8" w14:textId="77777777" w:rsidTr="00592AB2">
        <w:trPr>
          <w:trHeight w:hRule="exact" w:val="330"/>
          <w:jc w:val="center"/>
        </w:trPr>
        <w:tc>
          <w:tcPr>
            <w:tcW w:w="888" w:type="dxa"/>
            <w:vMerge/>
            <w:tcBorders>
              <w:left w:val="single" w:sz="4" w:space="0" w:color="auto"/>
            </w:tcBorders>
            <w:shd w:val="clear" w:color="auto" w:fill="FFFFFF"/>
            <w:vAlign w:val="center"/>
          </w:tcPr>
          <w:p w14:paraId="10B14D2E"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CEA9C1F"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4F745D3A"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3E295F99"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4454F24"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01F9FAC3"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2D871962" w14:textId="77777777" w:rsidTr="00592AB2">
        <w:trPr>
          <w:trHeight w:hRule="exact" w:val="330"/>
          <w:jc w:val="center"/>
        </w:trPr>
        <w:tc>
          <w:tcPr>
            <w:tcW w:w="888" w:type="dxa"/>
            <w:vMerge/>
            <w:tcBorders>
              <w:left w:val="single" w:sz="4" w:space="0" w:color="auto"/>
            </w:tcBorders>
            <w:shd w:val="clear" w:color="auto" w:fill="FFFFFF"/>
            <w:vAlign w:val="center"/>
          </w:tcPr>
          <w:p w14:paraId="5477CC7C"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2EC9C1F"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eastAsia="vi-VN" w:bidi="vi-VN"/>
              </w:rPr>
              <w:t>c</w:t>
            </w:r>
            <w:r w:rsidRPr="00261E25">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1A2E1A65"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tcBorders>
            <w:shd w:val="clear" w:color="auto" w:fill="FFFFFF"/>
            <w:vAlign w:val="center"/>
          </w:tcPr>
          <w:p w14:paraId="75B752F4"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4F658AC"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49B4860A"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727491F3" w14:textId="77777777" w:rsidTr="00592AB2">
        <w:trPr>
          <w:trHeight w:hRule="exact" w:val="318"/>
          <w:jc w:val="center"/>
        </w:trPr>
        <w:tc>
          <w:tcPr>
            <w:tcW w:w="888" w:type="dxa"/>
            <w:vMerge/>
            <w:tcBorders>
              <w:left w:val="single" w:sz="4" w:space="0" w:color="auto"/>
            </w:tcBorders>
            <w:shd w:val="clear" w:color="auto" w:fill="FFFFFF"/>
            <w:vAlign w:val="center"/>
          </w:tcPr>
          <w:p w14:paraId="32E57FB9"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29619BBF"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20A0C96D"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535C28AC"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19132AB"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0A5177FB"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55F73445" w14:textId="77777777" w:rsidTr="00592AB2">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7D101933"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6DA3B887"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3CEB0EC0"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20A1B165"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761F3AC4"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271E718F"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3A8A5D88" w14:textId="77777777" w:rsidTr="00592AB2">
        <w:trPr>
          <w:trHeight w:hRule="exact" w:val="330"/>
          <w:jc w:val="center"/>
        </w:trPr>
        <w:tc>
          <w:tcPr>
            <w:tcW w:w="888" w:type="dxa"/>
            <w:vMerge/>
            <w:tcBorders>
              <w:left w:val="single" w:sz="4" w:space="0" w:color="auto"/>
            </w:tcBorders>
            <w:shd w:val="clear" w:color="auto" w:fill="FFFFFF"/>
            <w:vAlign w:val="center"/>
          </w:tcPr>
          <w:p w14:paraId="079D1330"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2FF5BCEE"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015DBB8D"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03F0AF79"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43885E9E"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61A2B86F"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4CE97A3D" w14:textId="77777777" w:rsidTr="00592AB2">
        <w:trPr>
          <w:trHeight w:hRule="exact" w:val="324"/>
          <w:jc w:val="center"/>
        </w:trPr>
        <w:tc>
          <w:tcPr>
            <w:tcW w:w="888" w:type="dxa"/>
            <w:vMerge/>
            <w:tcBorders>
              <w:left w:val="single" w:sz="4" w:space="0" w:color="auto"/>
            </w:tcBorders>
            <w:shd w:val="clear" w:color="auto" w:fill="FFFFFF"/>
            <w:vAlign w:val="center"/>
          </w:tcPr>
          <w:p w14:paraId="6932F0C3"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624B582E"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eastAsia="vi-VN" w:bidi="vi-VN"/>
              </w:rPr>
              <w:t>c</w:t>
            </w:r>
            <w:r w:rsidRPr="00261E25">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7F82D9C3"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tcBorders>
            <w:shd w:val="clear" w:color="auto" w:fill="FFFFFF"/>
            <w:vAlign w:val="center"/>
          </w:tcPr>
          <w:p w14:paraId="59E9141C"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DB56331"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12AB33A8"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16EE4841" w14:textId="77777777" w:rsidTr="00592AB2">
        <w:trPr>
          <w:trHeight w:hRule="exact" w:val="354"/>
          <w:jc w:val="center"/>
        </w:trPr>
        <w:tc>
          <w:tcPr>
            <w:tcW w:w="888" w:type="dxa"/>
            <w:vMerge/>
            <w:tcBorders>
              <w:left w:val="single" w:sz="4" w:space="0" w:color="auto"/>
              <w:bottom w:val="single" w:sz="4" w:space="0" w:color="auto"/>
            </w:tcBorders>
            <w:shd w:val="clear" w:color="auto" w:fill="FFFFFF"/>
            <w:vAlign w:val="center"/>
          </w:tcPr>
          <w:p w14:paraId="34035791"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7F43349B"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504623D5"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bottom w:val="single" w:sz="4" w:space="0" w:color="auto"/>
            </w:tcBorders>
            <w:shd w:val="clear" w:color="auto" w:fill="FFFFFF"/>
            <w:vAlign w:val="center"/>
          </w:tcPr>
          <w:p w14:paraId="2DD9703B" w14:textId="77777777" w:rsidR="00095442" w:rsidRPr="00261E25" w:rsidRDefault="0009544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09B356B6" w14:textId="77777777" w:rsidR="00095442" w:rsidRPr="00261E25" w:rsidRDefault="00095442" w:rsidP="00592AB2">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40123E56" w14:textId="77777777" w:rsidR="00095442" w:rsidRPr="00261E25" w:rsidRDefault="00095442"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bl>
    <w:p w14:paraId="4E56A560" w14:textId="77777777" w:rsidR="00095442" w:rsidRPr="00261E25" w:rsidRDefault="00095442" w:rsidP="00095442">
      <w:pPr>
        <w:spacing w:line="276" w:lineRule="auto"/>
        <w:jc w:val="both"/>
        <w:rPr>
          <w:rFonts w:eastAsia="Calibri"/>
          <w:b/>
          <w:i/>
          <w:iCs/>
          <w:color w:val="auto"/>
          <w:sz w:val="26"/>
          <w:szCs w:val="26"/>
          <w:lang w:val="fr-FR"/>
          <w14:ligatures w14:val="standardContextual"/>
        </w:rPr>
      </w:pPr>
      <w:r w:rsidRPr="00261E25">
        <w:rPr>
          <w:rFonts w:eastAsia="Calibri"/>
          <w:b/>
          <w:i/>
          <w:iCs/>
          <w:color w:val="auto"/>
          <w:sz w:val="26"/>
          <w:szCs w:val="26"/>
          <w:lang w:val="fr-FR"/>
          <w14:ligatures w14:val="standardContextual"/>
        </w:rPr>
        <w:t>Hướng dẫn chi tiết các câu cần suy luận:</w:t>
      </w:r>
    </w:p>
    <w:p w14:paraId="6D1343D1"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1 :</w:t>
      </w:r>
    </w:p>
    <w:p w14:paraId="171D9101" w14:textId="77777777" w:rsidR="00095442" w:rsidRPr="00261E25" w:rsidRDefault="00095442" w:rsidP="00095442">
      <w:pPr>
        <w:spacing w:line="276" w:lineRule="auto"/>
        <w:jc w:val="both"/>
        <w:rPr>
          <w:rFonts w:eastAsia="Calibri"/>
          <w:color w:val="auto"/>
          <w:sz w:val="26"/>
          <w:szCs w:val="26"/>
          <w:lang w:val="fr-FR"/>
        </w:rPr>
      </w:pPr>
      <w:r w:rsidRPr="00261E25">
        <w:rPr>
          <w:rFonts w:eastAsia="Calibri"/>
          <w:iCs/>
          <w:color w:val="auto"/>
          <w:sz w:val="26"/>
          <w:szCs w:val="26"/>
          <w:lang w:val="fr-FR"/>
          <w14:ligatures w14:val="standardContextual"/>
        </w:rPr>
        <w:t>a.</w:t>
      </w:r>
      <w:r w:rsidRPr="00261E25">
        <w:rPr>
          <w:rFonts w:eastAsia="Calibri"/>
          <w:b/>
          <w:iCs/>
          <w:color w:val="auto"/>
          <w:sz w:val="26"/>
          <w:szCs w:val="26"/>
          <w:lang w:val="fr-FR"/>
          <w14:ligatures w14:val="standardContextual"/>
        </w:rPr>
        <w:t xml:space="preserve"> [S]</w:t>
      </w:r>
      <w:r w:rsidRPr="00261E25">
        <w:rPr>
          <w:rFonts w:eastAsia="Calibri"/>
          <w:color w:val="auto"/>
          <w:sz w:val="26"/>
          <w:szCs w:val="26"/>
          <w:lang w:val="fr-FR"/>
        </w:rPr>
        <w:t>Từ B đến D, vật chuyển động thẳng đều với v = 120 cm/s</w:t>
      </w:r>
    </w:p>
    <w:p w14:paraId="64509260" w14:textId="77777777" w:rsidR="00095442" w:rsidRPr="00261E25" w:rsidRDefault="00095442" w:rsidP="00095442">
      <w:pPr>
        <w:spacing w:line="276" w:lineRule="auto"/>
        <w:rPr>
          <w:rFonts w:eastAsia="Calibri"/>
          <w:color w:val="auto"/>
          <w:sz w:val="26"/>
          <w:szCs w:val="26"/>
        </w:rPr>
      </w:pPr>
      <w:r w:rsidRPr="00261E25">
        <w:rPr>
          <w:rFonts w:eastAsia="Calibri"/>
          <w:color w:val="auto"/>
          <w:sz w:val="26"/>
          <w:szCs w:val="26"/>
        </w:rPr>
        <w:t xml:space="preserve">b. </w:t>
      </w:r>
      <w:r w:rsidRPr="00261E25">
        <w:rPr>
          <w:rFonts w:eastAsia="Calibri"/>
          <w:b/>
          <w:iCs/>
          <w:color w:val="auto"/>
          <w:sz w:val="26"/>
          <w:szCs w:val="26"/>
          <w:lang w:val="fr-FR"/>
          <w14:ligatures w14:val="standardContextual"/>
        </w:rPr>
        <w:t>[Đ]</w:t>
      </w:r>
      <w:r w:rsidRPr="00261E25">
        <w:rPr>
          <w:rFonts w:eastAsia="Calibri"/>
          <w:color w:val="auto"/>
          <w:sz w:val="26"/>
          <w:szCs w:val="26"/>
        </w:rPr>
        <w:t xml:space="preserve">Gia tốc của vật từ </w:t>
      </w:r>
      <w:r w:rsidRPr="00261E25">
        <w:rPr>
          <w:color w:val="auto"/>
          <w:sz w:val="26"/>
          <w:szCs w:val="26"/>
        </w:rPr>
        <w:t xml:space="preserve"> 0 s đến 40s là 2cm/s</w:t>
      </w:r>
      <w:r w:rsidRPr="00261E25">
        <w:rPr>
          <w:color w:val="auto"/>
          <w:sz w:val="26"/>
          <w:szCs w:val="26"/>
          <w:vertAlign w:val="superscript"/>
        </w:rPr>
        <w:t>2</w:t>
      </w:r>
    </w:p>
    <w:p w14:paraId="020C63DD" w14:textId="77777777" w:rsidR="00095442" w:rsidRPr="00261E25" w:rsidRDefault="00000000" w:rsidP="00095442">
      <w:pPr>
        <w:spacing w:line="276" w:lineRule="auto"/>
        <w:rPr>
          <w:rFonts w:eastAsia="Calibri"/>
          <w:color w:val="auto"/>
          <w:sz w:val="26"/>
          <w:szCs w:val="26"/>
        </w:rPr>
      </w:pPr>
      <m:oMath>
        <m:sSub>
          <m:sSubPr>
            <m:ctrlPr>
              <w:rPr>
                <w:rFonts w:ascii="Cambria Math" w:eastAsia="Calibri" w:hAnsi="Cambria Math"/>
                <w:color w:val="auto"/>
                <w:sz w:val="26"/>
                <w:szCs w:val="26"/>
              </w:rPr>
            </m:ctrlPr>
          </m:sSubPr>
          <m:e>
            <m:r>
              <w:rPr>
                <w:rFonts w:ascii="Cambria Math" w:eastAsia="Calibri" w:hAnsi="Cambria Math"/>
                <w:color w:val="auto"/>
                <w:sz w:val="26"/>
                <w:szCs w:val="26"/>
              </w:rPr>
              <m:t>a</m:t>
            </m:r>
          </m:e>
          <m:sub>
            <m:r>
              <m:rPr>
                <m:sty m:val="p"/>
              </m:rPr>
              <w:rPr>
                <w:rFonts w:ascii="Cambria Math" w:eastAsia="Calibri" w:hAnsi="Cambria Math"/>
                <w:color w:val="auto"/>
                <w:sz w:val="26"/>
                <w:szCs w:val="26"/>
              </w:rPr>
              <m:t>1</m:t>
            </m:r>
          </m:sub>
        </m:sSub>
        <m:r>
          <m:rPr>
            <m:sty m:val="p"/>
          </m:rPr>
          <w:rPr>
            <w:rFonts w:ascii="Cambria Math" w:eastAsia="Calibri" w:hAnsi="Cambria Math"/>
            <w:color w:val="auto"/>
            <w:sz w:val="26"/>
            <w:szCs w:val="26"/>
          </w:rPr>
          <m:t>=</m:t>
        </m:r>
        <m:f>
          <m:fPr>
            <m:ctrlPr>
              <w:rPr>
                <w:rFonts w:ascii="Cambria Math" w:eastAsia="Calibri" w:hAnsi="Cambria Math"/>
                <w:color w:val="auto"/>
                <w:sz w:val="26"/>
                <w:szCs w:val="26"/>
              </w:rPr>
            </m:ctrlPr>
          </m:fPr>
          <m:num>
            <m:sSub>
              <m:sSubPr>
                <m:ctrlPr>
                  <w:rPr>
                    <w:rFonts w:ascii="Cambria Math" w:eastAsia="Calibri" w:hAnsi="Cambria Math"/>
                    <w:color w:val="auto"/>
                    <w:sz w:val="26"/>
                    <w:szCs w:val="26"/>
                  </w:rPr>
                </m:ctrlPr>
              </m:sSubPr>
              <m:e>
                <m:r>
                  <w:rPr>
                    <w:rFonts w:ascii="Cambria Math" w:eastAsia="Calibri" w:hAnsi="Cambria Math"/>
                    <w:color w:val="auto"/>
                    <w:sz w:val="26"/>
                    <w:szCs w:val="26"/>
                  </w:rPr>
                  <m:t>v</m:t>
                </m:r>
              </m:e>
              <m:sub>
                <m:r>
                  <m:rPr>
                    <m:sty m:val="p"/>
                  </m:rPr>
                  <w:rPr>
                    <w:rFonts w:ascii="Cambria Math" w:eastAsia="Calibri" w:hAnsi="Cambria Math"/>
                    <w:color w:val="auto"/>
                    <w:sz w:val="26"/>
                    <w:szCs w:val="26"/>
                  </w:rPr>
                  <m:t>1</m:t>
                </m:r>
              </m:sub>
            </m:sSub>
            <m:r>
              <m:rPr>
                <m:sty m:val="p"/>
              </m:rPr>
              <w:rPr>
                <w:rFonts w:ascii="Cambria Math" w:eastAsia="Calibri" w:hAnsi="Cambria Math"/>
                <w:color w:val="auto"/>
                <w:sz w:val="26"/>
                <w:szCs w:val="26"/>
              </w:rPr>
              <m:t>-</m:t>
            </m:r>
            <m:sSub>
              <m:sSubPr>
                <m:ctrlPr>
                  <w:rPr>
                    <w:rFonts w:ascii="Cambria Math" w:eastAsia="Calibri" w:hAnsi="Cambria Math"/>
                    <w:color w:val="auto"/>
                    <w:sz w:val="26"/>
                    <w:szCs w:val="26"/>
                  </w:rPr>
                </m:ctrlPr>
              </m:sSubPr>
              <m:e>
                <m:r>
                  <w:rPr>
                    <w:rFonts w:ascii="Cambria Math" w:eastAsia="Calibri" w:hAnsi="Cambria Math"/>
                    <w:color w:val="auto"/>
                    <w:sz w:val="26"/>
                    <w:szCs w:val="26"/>
                  </w:rPr>
                  <m:t>v</m:t>
                </m:r>
              </m:e>
              <m:sub>
                <m:r>
                  <m:rPr>
                    <m:sty m:val="p"/>
                  </m:rPr>
                  <w:rPr>
                    <w:rFonts w:ascii="Cambria Math" w:eastAsia="Calibri" w:hAnsi="Cambria Math"/>
                    <w:color w:val="auto"/>
                    <w:sz w:val="26"/>
                    <w:szCs w:val="26"/>
                  </w:rPr>
                  <m:t>0</m:t>
                </m:r>
              </m:sub>
            </m:sSub>
          </m:num>
          <m:den>
            <m:sSub>
              <m:sSubPr>
                <m:ctrlPr>
                  <w:rPr>
                    <w:rFonts w:ascii="Cambria Math" w:eastAsia="Calibri" w:hAnsi="Cambria Math"/>
                    <w:color w:val="auto"/>
                    <w:sz w:val="26"/>
                    <w:szCs w:val="26"/>
                  </w:rPr>
                </m:ctrlPr>
              </m:sSubPr>
              <m:e>
                <m:r>
                  <w:rPr>
                    <w:rFonts w:ascii="Cambria Math" w:eastAsia="Calibri" w:hAnsi="Cambria Math"/>
                    <w:color w:val="auto"/>
                    <w:sz w:val="26"/>
                    <w:szCs w:val="26"/>
                  </w:rPr>
                  <m:t>t</m:t>
                </m:r>
              </m:e>
              <m:sub>
                <m:r>
                  <m:rPr>
                    <m:sty m:val="p"/>
                  </m:rPr>
                  <w:rPr>
                    <w:rFonts w:ascii="Cambria Math" w:eastAsia="Calibri" w:hAnsi="Cambria Math"/>
                    <w:color w:val="auto"/>
                    <w:sz w:val="26"/>
                    <w:szCs w:val="26"/>
                  </w:rPr>
                  <m:t>1</m:t>
                </m:r>
              </m:sub>
            </m:sSub>
            <m:r>
              <m:rPr>
                <m:sty m:val="p"/>
              </m:rPr>
              <w:rPr>
                <w:rFonts w:ascii="Cambria Math" w:eastAsia="Calibri" w:hAnsi="Cambria Math"/>
                <w:color w:val="auto"/>
                <w:sz w:val="26"/>
                <w:szCs w:val="26"/>
              </w:rPr>
              <m:t>-</m:t>
            </m:r>
            <m:sSub>
              <m:sSubPr>
                <m:ctrlPr>
                  <w:rPr>
                    <w:rFonts w:ascii="Cambria Math" w:eastAsia="Calibri" w:hAnsi="Cambria Math"/>
                    <w:color w:val="auto"/>
                    <w:sz w:val="26"/>
                    <w:szCs w:val="26"/>
                  </w:rPr>
                </m:ctrlPr>
              </m:sSubPr>
              <m:e>
                <m:r>
                  <w:rPr>
                    <w:rFonts w:ascii="Cambria Math" w:eastAsia="Calibri" w:hAnsi="Cambria Math"/>
                    <w:color w:val="auto"/>
                    <w:sz w:val="26"/>
                    <w:szCs w:val="26"/>
                  </w:rPr>
                  <m:t>t</m:t>
                </m:r>
              </m:e>
              <m:sub>
                <m:r>
                  <m:rPr>
                    <m:sty m:val="p"/>
                  </m:rPr>
                  <w:rPr>
                    <w:rFonts w:ascii="Cambria Math" w:eastAsia="Calibri" w:hAnsi="Cambria Math"/>
                    <w:color w:val="auto"/>
                    <w:sz w:val="26"/>
                    <w:szCs w:val="26"/>
                  </w:rPr>
                  <m:t>0</m:t>
                </m:r>
              </m:sub>
            </m:sSub>
          </m:den>
        </m:f>
        <m:r>
          <m:rPr>
            <m:sty m:val="p"/>
          </m:rPr>
          <w:rPr>
            <w:rFonts w:ascii="Cambria Math" w:eastAsia="Calibri" w:hAnsi="Cambria Math"/>
            <w:color w:val="auto"/>
            <w:sz w:val="26"/>
            <w:szCs w:val="26"/>
          </w:rPr>
          <m:t>=</m:t>
        </m:r>
        <m:f>
          <m:fPr>
            <m:ctrlPr>
              <w:rPr>
                <w:rFonts w:ascii="Cambria Math" w:eastAsia="Calibri" w:hAnsi="Cambria Math"/>
                <w:color w:val="auto"/>
                <w:sz w:val="26"/>
                <w:szCs w:val="26"/>
              </w:rPr>
            </m:ctrlPr>
          </m:fPr>
          <m:num>
            <m:r>
              <m:rPr>
                <m:sty m:val="p"/>
              </m:rPr>
              <w:rPr>
                <w:rFonts w:ascii="Cambria Math" w:eastAsia="Calibri" w:hAnsi="Cambria Math"/>
                <w:color w:val="auto"/>
                <w:sz w:val="26"/>
                <w:szCs w:val="26"/>
              </w:rPr>
              <m:t>120-40</m:t>
            </m:r>
          </m:num>
          <m:den>
            <m:r>
              <m:rPr>
                <m:sty m:val="p"/>
              </m:rPr>
              <w:rPr>
                <w:rFonts w:ascii="Cambria Math" w:eastAsia="Calibri" w:hAnsi="Cambria Math"/>
                <w:color w:val="auto"/>
                <w:sz w:val="26"/>
                <w:szCs w:val="26"/>
              </w:rPr>
              <m:t>40</m:t>
            </m:r>
          </m:den>
        </m:f>
        <m:r>
          <m:rPr>
            <m:sty m:val="p"/>
          </m:rPr>
          <w:rPr>
            <w:rFonts w:ascii="Cambria Math" w:eastAsia="Calibri" w:hAnsi="Cambria Math"/>
            <w:color w:val="auto"/>
            <w:sz w:val="26"/>
            <w:szCs w:val="26"/>
          </w:rPr>
          <m:t>=2</m:t>
        </m:r>
      </m:oMath>
      <w:r w:rsidR="00095442" w:rsidRPr="00261E25">
        <w:rPr>
          <w:color w:val="auto"/>
          <w:sz w:val="26"/>
          <w:szCs w:val="26"/>
        </w:rPr>
        <w:t xml:space="preserve"> cm/s</w:t>
      </w:r>
      <w:r w:rsidR="00095442" w:rsidRPr="00261E25">
        <w:rPr>
          <w:color w:val="auto"/>
          <w:sz w:val="26"/>
          <w:szCs w:val="26"/>
          <w:vertAlign w:val="superscript"/>
        </w:rPr>
        <w:t>2</w:t>
      </w:r>
    </w:p>
    <w:p w14:paraId="305FD9D9" w14:textId="77777777" w:rsidR="00095442" w:rsidRPr="00261E25" w:rsidRDefault="00095442" w:rsidP="00095442">
      <w:pPr>
        <w:spacing w:line="276" w:lineRule="auto"/>
        <w:rPr>
          <w:rFonts w:eastAsia="Calibri"/>
          <w:color w:val="auto"/>
          <w:sz w:val="26"/>
          <w:szCs w:val="26"/>
        </w:rPr>
      </w:pPr>
      <w:r w:rsidRPr="00261E25">
        <w:rPr>
          <w:color w:val="auto"/>
          <w:sz w:val="26"/>
          <w:szCs w:val="26"/>
        </w:rPr>
        <w:t>c.</w:t>
      </w:r>
      <w:r w:rsidRPr="00261E25">
        <w:rPr>
          <w:rFonts w:eastAsia="Calibri"/>
          <w:b/>
          <w:iCs/>
          <w:color w:val="auto"/>
          <w:sz w:val="26"/>
          <w:szCs w:val="26"/>
          <w:lang w:val="fr-FR"/>
          <w14:ligatures w14:val="standardContextual"/>
        </w:rPr>
        <w:t>[S]</w:t>
      </w:r>
      <w:r w:rsidRPr="00261E25">
        <w:rPr>
          <w:color w:val="auto"/>
          <w:sz w:val="26"/>
          <w:szCs w:val="26"/>
        </w:rPr>
        <w:t xml:space="preserve"> Độ dịch chuyển của </w:t>
      </w:r>
      <w:r w:rsidRPr="00261E25">
        <w:rPr>
          <w:rFonts w:eastAsia="Calibri"/>
          <w:color w:val="auto"/>
          <w:sz w:val="26"/>
          <w:szCs w:val="26"/>
        </w:rPr>
        <w:t xml:space="preserve">vật từ </w:t>
      </w:r>
      <w:r w:rsidRPr="00261E25">
        <w:rPr>
          <w:color w:val="auto"/>
          <w:sz w:val="26"/>
          <w:szCs w:val="26"/>
        </w:rPr>
        <w:t xml:space="preserve"> 0 s đến 40 s là </w:t>
      </w:r>
    </w:p>
    <w:p w14:paraId="68351507" w14:textId="77777777" w:rsidR="00095442" w:rsidRPr="00261E25" w:rsidRDefault="00000000" w:rsidP="00095442">
      <w:pPr>
        <w:spacing w:line="276" w:lineRule="auto"/>
        <w:rPr>
          <w:rFonts w:eastAsia="Calibri"/>
          <w:color w:val="auto"/>
          <w:sz w:val="26"/>
          <w:szCs w:val="26"/>
        </w:rPr>
      </w:pPr>
      <m:oMath>
        <m:sSub>
          <m:sSubPr>
            <m:ctrlPr>
              <w:rPr>
                <w:rFonts w:ascii="Cambria Math" w:eastAsia="Calibri" w:hAnsi="Cambria Math"/>
                <w:color w:val="auto"/>
                <w:sz w:val="26"/>
                <w:szCs w:val="26"/>
              </w:rPr>
            </m:ctrlPr>
          </m:sSubPr>
          <m:e>
            <m:r>
              <w:rPr>
                <w:rFonts w:ascii="Cambria Math" w:eastAsia="Calibri" w:hAnsi="Cambria Math"/>
                <w:color w:val="auto"/>
                <w:sz w:val="26"/>
                <w:szCs w:val="26"/>
              </w:rPr>
              <m:t>d</m:t>
            </m:r>
          </m:e>
          <m:sub>
            <m:r>
              <m:rPr>
                <m:sty m:val="p"/>
              </m:rPr>
              <w:rPr>
                <w:rFonts w:ascii="Cambria Math" w:eastAsia="Calibri" w:hAnsi="Cambria Math"/>
                <w:color w:val="auto"/>
                <w:sz w:val="26"/>
                <w:szCs w:val="26"/>
              </w:rPr>
              <m:t>1</m:t>
            </m:r>
          </m:sub>
        </m:sSub>
        <m:r>
          <m:rPr>
            <m:sty m:val="p"/>
          </m:rPr>
          <w:rPr>
            <w:rFonts w:ascii="Cambria Math" w:eastAsia="Calibri" w:hAnsi="Cambria Math"/>
            <w:color w:val="auto"/>
            <w:sz w:val="26"/>
            <w:szCs w:val="26"/>
          </w:rPr>
          <m:t>=</m:t>
        </m:r>
        <m:f>
          <m:fPr>
            <m:ctrlPr>
              <w:rPr>
                <w:rFonts w:ascii="Cambria Math" w:eastAsia="Calibri" w:hAnsi="Cambria Math"/>
                <w:color w:val="auto"/>
                <w:sz w:val="26"/>
                <w:szCs w:val="26"/>
              </w:rPr>
            </m:ctrlPr>
          </m:fPr>
          <m:num>
            <m:r>
              <m:rPr>
                <m:sty m:val="p"/>
              </m:rPr>
              <w:rPr>
                <w:rFonts w:ascii="Cambria Math" w:eastAsia="Calibri" w:hAnsi="Cambria Math"/>
                <w:color w:val="auto"/>
                <w:sz w:val="26"/>
                <w:szCs w:val="26"/>
              </w:rPr>
              <m:t>1</m:t>
            </m:r>
          </m:num>
          <m:den>
            <m:r>
              <m:rPr>
                <m:sty m:val="p"/>
              </m:rPr>
              <w:rPr>
                <w:rFonts w:ascii="Cambria Math" w:eastAsia="Calibri" w:hAnsi="Cambria Math"/>
                <w:color w:val="auto"/>
                <w:sz w:val="26"/>
                <w:szCs w:val="26"/>
              </w:rPr>
              <m:t>2</m:t>
            </m:r>
          </m:den>
        </m:f>
        <m:d>
          <m:dPr>
            <m:ctrlPr>
              <w:rPr>
                <w:rFonts w:ascii="Cambria Math" w:eastAsia="Calibri" w:hAnsi="Cambria Math"/>
                <w:color w:val="auto"/>
                <w:sz w:val="26"/>
                <w:szCs w:val="26"/>
              </w:rPr>
            </m:ctrlPr>
          </m:dPr>
          <m:e>
            <m:r>
              <w:rPr>
                <w:rFonts w:ascii="Cambria Math" w:eastAsia="Calibri" w:hAnsi="Cambria Math"/>
                <w:color w:val="auto"/>
                <w:sz w:val="26"/>
                <w:szCs w:val="26"/>
              </w:rPr>
              <m:t>OA</m:t>
            </m:r>
            <m:r>
              <m:rPr>
                <m:sty m:val="p"/>
              </m:rPr>
              <w:rPr>
                <w:rFonts w:ascii="Cambria Math" w:eastAsia="Calibri" w:hAnsi="Cambria Math"/>
                <w:color w:val="auto"/>
                <w:sz w:val="26"/>
                <w:szCs w:val="26"/>
              </w:rPr>
              <m:t>+</m:t>
            </m:r>
            <m:r>
              <w:rPr>
                <w:rFonts w:ascii="Cambria Math" w:eastAsia="Calibri" w:hAnsi="Cambria Math"/>
                <w:color w:val="auto"/>
                <w:sz w:val="26"/>
                <w:szCs w:val="26"/>
              </w:rPr>
              <m:t>BC</m:t>
            </m:r>
          </m:e>
        </m:d>
        <m:r>
          <m:rPr>
            <m:sty m:val="p"/>
          </m:rPr>
          <w:rPr>
            <w:rFonts w:ascii="Cambria Math" w:eastAsia="Calibri" w:hAnsi="Cambria Math"/>
            <w:color w:val="auto"/>
            <w:sz w:val="26"/>
            <w:szCs w:val="26"/>
          </w:rPr>
          <m:t>.</m:t>
        </m:r>
        <m:r>
          <w:rPr>
            <w:rFonts w:ascii="Cambria Math" w:eastAsia="Calibri" w:hAnsi="Cambria Math"/>
            <w:color w:val="auto"/>
            <w:sz w:val="26"/>
            <w:szCs w:val="26"/>
          </w:rPr>
          <m:t>OC</m:t>
        </m:r>
        <m:r>
          <m:rPr>
            <m:sty m:val="p"/>
          </m:rPr>
          <w:rPr>
            <w:rFonts w:ascii="Cambria Math" w:eastAsia="Calibri" w:hAnsi="Cambria Math"/>
            <w:color w:val="auto"/>
            <w:sz w:val="26"/>
            <w:szCs w:val="26"/>
          </w:rPr>
          <m:t>=</m:t>
        </m:r>
        <m:f>
          <m:fPr>
            <m:ctrlPr>
              <w:rPr>
                <w:rFonts w:ascii="Cambria Math" w:eastAsia="Calibri" w:hAnsi="Cambria Math"/>
                <w:color w:val="auto"/>
                <w:sz w:val="26"/>
                <w:szCs w:val="26"/>
              </w:rPr>
            </m:ctrlPr>
          </m:fPr>
          <m:num>
            <m:r>
              <m:rPr>
                <m:sty m:val="p"/>
              </m:rPr>
              <w:rPr>
                <w:rFonts w:ascii="Cambria Math" w:eastAsia="Calibri" w:hAnsi="Cambria Math"/>
                <w:color w:val="auto"/>
                <w:sz w:val="26"/>
                <w:szCs w:val="26"/>
              </w:rPr>
              <m:t>1</m:t>
            </m:r>
          </m:num>
          <m:den>
            <m:r>
              <m:rPr>
                <m:sty m:val="p"/>
              </m:rPr>
              <w:rPr>
                <w:rFonts w:ascii="Cambria Math" w:eastAsia="Calibri" w:hAnsi="Cambria Math"/>
                <w:color w:val="auto"/>
                <w:sz w:val="26"/>
                <w:szCs w:val="26"/>
              </w:rPr>
              <m:t>2</m:t>
            </m:r>
          </m:den>
        </m:f>
      </m:oMath>
      <w:r w:rsidR="00095442" w:rsidRPr="00261E25">
        <w:rPr>
          <w:rFonts w:eastAsia="Calibri"/>
          <w:color w:val="auto"/>
          <w:sz w:val="26"/>
          <w:szCs w:val="26"/>
        </w:rPr>
        <w:t>.160.40 = 3200 (cm)</w:t>
      </w:r>
    </w:p>
    <w:p w14:paraId="57748B0D" w14:textId="77777777" w:rsidR="00095442" w:rsidRPr="00261E25" w:rsidRDefault="00095442" w:rsidP="00095442">
      <w:pPr>
        <w:spacing w:line="276" w:lineRule="auto"/>
        <w:rPr>
          <w:rFonts w:eastAsia="Calibri"/>
          <w:color w:val="auto"/>
          <w:sz w:val="26"/>
          <w:szCs w:val="26"/>
        </w:rPr>
      </w:pPr>
      <w:r w:rsidRPr="00261E25">
        <w:rPr>
          <w:rFonts w:eastAsia="Calibri"/>
          <w:color w:val="auto"/>
          <w:sz w:val="26"/>
          <w:szCs w:val="26"/>
        </w:rPr>
        <w:t>d.</w:t>
      </w:r>
      <w:r w:rsidRPr="00261E25">
        <w:rPr>
          <w:rFonts w:eastAsia="Calibri"/>
          <w:b/>
          <w:iCs/>
          <w:color w:val="auto"/>
          <w:sz w:val="26"/>
          <w:szCs w:val="26"/>
          <w:lang w:val="fr-FR"/>
          <w14:ligatures w14:val="standardContextual"/>
        </w:rPr>
        <w:t>[Đ]</w:t>
      </w:r>
      <w:r w:rsidRPr="00261E25">
        <w:rPr>
          <w:rFonts w:eastAsia="Calibri"/>
          <w:color w:val="auto"/>
          <w:sz w:val="26"/>
          <w:szCs w:val="26"/>
        </w:rPr>
        <w:t xml:space="preserve"> </w:t>
      </w:r>
      <w:r w:rsidRPr="00261E25">
        <w:rPr>
          <w:color w:val="auto"/>
          <w:sz w:val="26"/>
          <w:szCs w:val="26"/>
          <w:shd w:val="clear" w:color="auto" w:fill="FFFFFF"/>
        </w:rPr>
        <w:t>Quãng đường vật đi được sau 160s là</w:t>
      </w:r>
      <w:r w:rsidRPr="00261E25">
        <w:rPr>
          <w:rFonts w:eastAsia="Calibri"/>
          <w:color w:val="auto"/>
          <w:sz w:val="26"/>
          <w:szCs w:val="26"/>
        </w:rPr>
        <w:t xml:space="preserve"> </w:t>
      </w:r>
    </w:p>
    <w:p w14:paraId="2D0765F0" w14:textId="77777777" w:rsidR="00095442" w:rsidRPr="00261E25" w:rsidRDefault="00095442" w:rsidP="00095442">
      <w:pPr>
        <w:spacing w:line="276" w:lineRule="auto"/>
        <w:rPr>
          <w:rFonts w:eastAsia="Calibri"/>
          <w:color w:val="auto"/>
          <w:sz w:val="26"/>
          <w:szCs w:val="26"/>
        </w:rPr>
      </w:pPr>
      <w:r w:rsidRPr="00261E25">
        <w:rPr>
          <w:rFonts w:eastAsia="Calibri"/>
          <w:color w:val="auto"/>
          <w:position w:val="-24"/>
          <w:sz w:val="26"/>
          <w:szCs w:val="26"/>
        </w:rPr>
        <w:object w:dxaOrig="5980" w:dyaOrig="620" w14:anchorId="44FA4824">
          <v:shape id="_x0000_i1347" type="#_x0000_t75" style="width:299.85pt;height:31.25pt" o:ole="">
            <v:imagedata r:id="rId801" o:title=""/>
          </v:shape>
          <o:OLEObject Type="Embed" ProgID="Equation.DSMT4" ShapeID="_x0000_i1347" DrawAspect="Content" ObjectID="_1790104728" r:id="rId802"/>
        </w:object>
      </w:r>
    </w:p>
    <w:p w14:paraId="0FDE7777"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lastRenderedPageBreak/>
        <w:t>Câu 2 :</w:t>
      </w:r>
    </w:p>
    <w:p w14:paraId="6499CA73" w14:textId="77777777" w:rsidR="00095442" w:rsidRPr="00261E25" w:rsidRDefault="00095442" w:rsidP="00095442">
      <w:pPr>
        <w:spacing w:line="276" w:lineRule="auto"/>
        <w:jc w:val="both"/>
        <w:rPr>
          <w:color w:val="auto"/>
          <w:sz w:val="26"/>
          <w:szCs w:val="26"/>
          <w:vertAlign w:val="superscript"/>
        </w:rPr>
      </w:pPr>
      <w:r w:rsidRPr="00261E25">
        <w:rPr>
          <w:color w:val="auto"/>
          <w:sz w:val="26"/>
          <w:szCs w:val="26"/>
        </w:rPr>
        <w:t xml:space="preserve">a. </w:t>
      </w:r>
      <w:r w:rsidRPr="00261E25">
        <w:rPr>
          <w:rFonts w:eastAsia="Calibri"/>
          <w:b/>
          <w:iCs/>
          <w:color w:val="auto"/>
          <w:sz w:val="26"/>
          <w:szCs w:val="26"/>
          <w:lang w:val="fr-FR"/>
          <w14:ligatures w14:val="standardContextual"/>
        </w:rPr>
        <w:t>[Đ]</w:t>
      </w:r>
      <w:r w:rsidRPr="00261E25">
        <w:rPr>
          <w:color w:val="auto"/>
          <w:sz w:val="26"/>
          <w:szCs w:val="26"/>
        </w:rPr>
        <w:t>Biểu thức tính độ dịch chuyển: d = v</w:t>
      </w:r>
      <w:r w:rsidRPr="00261E25">
        <w:rPr>
          <w:color w:val="auto"/>
          <w:sz w:val="26"/>
          <w:szCs w:val="26"/>
          <w:vertAlign w:val="subscript"/>
        </w:rPr>
        <w:t>o</w:t>
      </w:r>
      <w:r w:rsidRPr="00261E25">
        <w:rPr>
          <w:color w:val="auto"/>
          <w:sz w:val="26"/>
          <w:szCs w:val="26"/>
        </w:rPr>
        <w:t>. t + ½at</w:t>
      </w:r>
      <w:r w:rsidRPr="00261E25">
        <w:rPr>
          <w:color w:val="auto"/>
          <w:sz w:val="26"/>
          <w:szCs w:val="26"/>
          <w:vertAlign w:val="superscript"/>
        </w:rPr>
        <w:t>2</w:t>
      </w:r>
    </w:p>
    <w:p w14:paraId="7AF87CC8" w14:textId="77777777" w:rsidR="00095442" w:rsidRPr="00261E25" w:rsidRDefault="00095442" w:rsidP="00095442">
      <w:pPr>
        <w:spacing w:line="276" w:lineRule="auto"/>
        <w:jc w:val="both"/>
        <w:rPr>
          <w:color w:val="auto"/>
          <w:sz w:val="26"/>
          <w:szCs w:val="26"/>
        </w:rPr>
      </w:pPr>
      <w:r w:rsidRPr="00261E25">
        <w:rPr>
          <w:color w:val="auto"/>
          <w:sz w:val="26"/>
          <w:szCs w:val="26"/>
        </w:rPr>
        <w:t xml:space="preserve">b. </w:t>
      </w:r>
      <w:r w:rsidRPr="00261E25">
        <w:rPr>
          <w:rFonts w:eastAsia="Calibri"/>
          <w:b/>
          <w:iCs/>
          <w:color w:val="auto"/>
          <w:sz w:val="26"/>
          <w:szCs w:val="26"/>
          <w:lang w:val="fr-FR"/>
          <w14:ligatures w14:val="standardContextual"/>
        </w:rPr>
        <w:t>[Đ]</w:t>
      </w:r>
      <w:r w:rsidRPr="00261E25">
        <w:rPr>
          <w:color w:val="auto"/>
          <w:sz w:val="26"/>
          <w:szCs w:val="26"/>
        </w:rPr>
        <w:t>Gia tốc = độ dốc của đồ thị</w:t>
      </w:r>
    </w:p>
    <w:p w14:paraId="29D81126" w14:textId="77777777" w:rsidR="00095442" w:rsidRPr="00261E25" w:rsidRDefault="00095442" w:rsidP="00095442">
      <w:pPr>
        <w:spacing w:line="276" w:lineRule="auto"/>
        <w:jc w:val="both"/>
        <w:rPr>
          <w:color w:val="auto"/>
          <w:sz w:val="26"/>
          <w:szCs w:val="26"/>
        </w:rPr>
      </w:pPr>
      <w:r w:rsidRPr="00261E25">
        <w:rPr>
          <w:color w:val="auto"/>
          <w:sz w:val="26"/>
          <w:szCs w:val="26"/>
        </w:rPr>
        <w:t xml:space="preserve">c. </w:t>
      </w:r>
      <w:r w:rsidRPr="00261E25">
        <w:rPr>
          <w:rFonts w:eastAsia="Calibri"/>
          <w:b/>
          <w:iCs/>
          <w:color w:val="auto"/>
          <w:sz w:val="26"/>
          <w:szCs w:val="26"/>
          <w:lang w:val="fr-FR"/>
          <w14:ligatures w14:val="standardContextual"/>
        </w:rPr>
        <w:t>[S]</w:t>
      </w:r>
      <w:r w:rsidRPr="00261E25">
        <w:rPr>
          <w:color w:val="auto"/>
          <w:sz w:val="26"/>
          <w:szCs w:val="26"/>
        </w:rPr>
        <w:t xml:space="preserve">Gia tốc của ba chuyển động lần lượt là </w:t>
      </w:r>
    </w:p>
    <w:tbl>
      <w:tblPr>
        <w:tblStyle w:val="TableGrid"/>
        <w:tblW w:w="971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37"/>
        <w:gridCol w:w="3237"/>
        <w:gridCol w:w="3241"/>
      </w:tblGrid>
      <w:tr w:rsidR="00261E25" w:rsidRPr="00261E25" w14:paraId="7A3AEE8D" w14:textId="77777777" w:rsidTr="00592AB2">
        <w:trPr>
          <w:trHeight w:val="1631"/>
        </w:trPr>
        <w:tc>
          <w:tcPr>
            <w:tcW w:w="3237" w:type="dxa"/>
            <w:shd w:val="clear" w:color="auto" w:fill="auto"/>
          </w:tcPr>
          <w:p w14:paraId="6116A875" w14:textId="77777777" w:rsidR="00095442" w:rsidRPr="00261E25" w:rsidRDefault="00095442" w:rsidP="00592AB2">
            <w:pPr>
              <w:spacing w:line="276" w:lineRule="auto"/>
              <w:rPr>
                <w:color w:val="auto"/>
                <w:sz w:val="26"/>
                <w:szCs w:val="26"/>
              </w:rPr>
            </w:pPr>
            <w:r w:rsidRPr="00261E25">
              <w:rPr>
                <w:color w:val="auto"/>
                <w:sz w:val="26"/>
                <w:szCs w:val="26"/>
              </w:rPr>
              <w:t xml:space="preserve">- Vật 1: </w:t>
            </w:r>
          </w:p>
          <w:p w14:paraId="3D497F8C" w14:textId="77777777" w:rsidR="00095442" w:rsidRPr="00261E25" w:rsidRDefault="00000000" w:rsidP="00592AB2">
            <w:pPr>
              <w:spacing w:line="276" w:lineRule="auto"/>
              <w:rPr>
                <w:color w:val="auto"/>
                <w:sz w:val="26"/>
                <w:szCs w:val="26"/>
              </w:rPr>
            </w:pPr>
            <m:oMathPara>
              <m:oMath>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1</m:t>
                    </m:r>
                  </m:sub>
                </m:sSub>
                <m:r>
                  <w:rPr>
                    <w:rFonts w:ascii="Cambria Math" w:hAnsi="Cambria Math"/>
                    <w:color w:val="auto"/>
                    <w:sz w:val="26"/>
                    <w:szCs w:val="26"/>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1</m:t>
                        </m:r>
                      </m:sub>
                    </m:sSub>
                  </m:num>
                  <m:den>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4-2</m:t>
                    </m:r>
                  </m:num>
                  <m:den>
                    <m:r>
                      <w:rPr>
                        <w:rFonts w:ascii="Cambria Math" w:hAnsi="Cambria Math"/>
                        <w:color w:val="auto"/>
                        <w:sz w:val="26"/>
                        <w:szCs w:val="26"/>
                      </w:rPr>
                      <m:t>20-0</m:t>
                    </m:r>
                  </m:den>
                </m:f>
                <m:r>
                  <w:rPr>
                    <w:rFonts w:ascii="Cambria Math" w:hAnsi="Cambria Math"/>
                    <w:color w:val="auto"/>
                    <w:sz w:val="26"/>
                    <w:szCs w:val="26"/>
                  </w:rPr>
                  <m:t>=0,1 m/</m:t>
                </m:r>
                <m:sSup>
                  <m:sSupPr>
                    <m:ctrlPr>
                      <w:rPr>
                        <w:rFonts w:ascii="Cambria Math" w:hAnsi="Cambria Math"/>
                        <w:i/>
                        <w:color w:val="auto"/>
                        <w:sz w:val="26"/>
                        <w:szCs w:val="26"/>
                      </w:rPr>
                    </m:ctrlPr>
                  </m:sSupPr>
                  <m:e>
                    <m:r>
                      <w:rPr>
                        <w:rFonts w:ascii="Cambria Math" w:hAnsi="Cambria Math"/>
                        <w:color w:val="auto"/>
                        <w:sz w:val="26"/>
                        <w:szCs w:val="26"/>
                      </w:rPr>
                      <m:t>s</m:t>
                    </m:r>
                  </m:e>
                  <m:sup>
                    <m:r>
                      <w:rPr>
                        <w:rFonts w:ascii="Cambria Math" w:hAnsi="Cambria Math"/>
                        <w:color w:val="auto"/>
                        <w:sz w:val="26"/>
                        <w:szCs w:val="26"/>
                      </w:rPr>
                      <m:t>2</m:t>
                    </m:r>
                  </m:sup>
                </m:sSup>
              </m:oMath>
            </m:oMathPara>
          </w:p>
          <w:p w14:paraId="47AEFF0B" w14:textId="77777777" w:rsidR="00095442" w:rsidRPr="00261E25" w:rsidRDefault="00095442" w:rsidP="00592AB2">
            <w:pPr>
              <w:spacing w:line="276" w:lineRule="auto"/>
              <w:rPr>
                <w:color w:val="auto"/>
                <w:sz w:val="26"/>
                <w:szCs w:val="26"/>
              </w:rPr>
            </w:pPr>
          </w:p>
          <w:p w14:paraId="1F7B1307" w14:textId="77777777" w:rsidR="00095442" w:rsidRPr="00261E25" w:rsidRDefault="00095442" w:rsidP="00592AB2">
            <w:pPr>
              <w:spacing w:line="276" w:lineRule="auto"/>
              <w:rPr>
                <w:color w:val="auto"/>
                <w:sz w:val="26"/>
                <w:szCs w:val="26"/>
              </w:rPr>
            </w:pPr>
          </w:p>
        </w:tc>
        <w:tc>
          <w:tcPr>
            <w:tcW w:w="3237" w:type="dxa"/>
            <w:shd w:val="clear" w:color="auto" w:fill="auto"/>
          </w:tcPr>
          <w:p w14:paraId="4F95B8B3" w14:textId="77777777" w:rsidR="00095442" w:rsidRPr="00261E25" w:rsidRDefault="00095442" w:rsidP="00592AB2">
            <w:pPr>
              <w:spacing w:line="276" w:lineRule="auto"/>
              <w:rPr>
                <w:color w:val="auto"/>
                <w:sz w:val="26"/>
                <w:szCs w:val="26"/>
              </w:rPr>
            </w:pPr>
            <w:r w:rsidRPr="00261E25">
              <w:rPr>
                <w:color w:val="auto"/>
                <w:sz w:val="26"/>
                <w:szCs w:val="26"/>
              </w:rPr>
              <w:t>- Vật 2: </w:t>
            </w:r>
          </w:p>
          <w:p w14:paraId="3DDB9DF8" w14:textId="77777777" w:rsidR="00095442" w:rsidRPr="00261E25" w:rsidRDefault="00000000" w:rsidP="00592AB2">
            <w:pPr>
              <w:spacing w:line="276" w:lineRule="auto"/>
              <w:rPr>
                <w:color w:val="auto"/>
                <w:sz w:val="26"/>
                <w:szCs w:val="26"/>
              </w:rPr>
            </w:pPr>
            <m:oMathPara>
              <m:oMath>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2</m:t>
                    </m:r>
                  </m:sub>
                </m:sSub>
                <m:r>
                  <w:rPr>
                    <w:rFonts w:ascii="Cambria Math" w:hAnsi="Cambria Math"/>
                    <w:color w:val="auto"/>
                    <w:sz w:val="26"/>
                    <w:szCs w:val="26"/>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2</m:t>
                        </m:r>
                      </m:sub>
                    </m:sSub>
                  </m:num>
                  <m:den>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2-0</m:t>
                    </m:r>
                  </m:num>
                  <m:den>
                    <m:r>
                      <w:rPr>
                        <w:rFonts w:ascii="Cambria Math" w:hAnsi="Cambria Math"/>
                        <w:color w:val="auto"/>
                        <w:sz w:val="26"/>
                        <w:szCs w:val="26"/>
                      </w:rPr>
                      <m:t>20-0</m:t>
                    </m:r>
                  </m:den>
                </m:f>
                <m:r>
                  <w:rPr>
                    <w:rFonts w:ascii="Cambria Math" w:hAnsi="Cambria Math"/>
                    <w:color w:val="auto"/>
                    <w:sz w:val="26"/>
                    <w:szCs w:val="26"/>
                  </w:rPr>
                  <m:t>=0,1 m/</m:t>
                </m:r>
                <m:sSup>
                  <m:sSupPr>
                    <m:ctrlPr>
                      <w:rPr>
                        <w:rFonts w:ascii="Cambria Math" w:hAnsi="Cambria Math"/>
                        <w:i/>
                        <w:color w:val="auto"/>
                        <w:sz w:val="26"/>
                        <w:szCs w:val="26"/>
                      </w:rPr>
                    </m:ctrlPr>
                  </m:sSupPr>
                  <m:e>
                    <m:r>
                      <w:rPr>
                        <w:rFonts w:ascii="Cambria Math" w:hAnsi="Cambria Math"/>
                        <w:color w:val="auto"/>
                        <w:sz w:val="26"/>
                        <w:szCs w:val="26"/>
                      </w:rPr>
                      <m:t>s</m:t>
                    </m:r>
                  </m:e>
                  <m:sup>
                    <m:r>
                      <w:rPr>
                        <w:rFonts w:ascii="Cambria Math" w:hAnsi="Cambria Math"/>
                        <w:color w:val="auto"/>
                        <w:sz w:val="26"/>
                        <w:szCs w:val="26"/>
                      </w:rPr>
                      <m:t>2</m:t>
                    </m:r>
                  </m:sup>
                </m:sSup>
                <m:r>
                  <w:rPr>
                    <w:rFonts w:ascii="Cambria Math" w:hAnsi="Cambria Math"/>
                    <w:color w:val="auto"/>
                    <w:sz w:val="26"/>
                    <w:szCs w:val="26"/>
                  </w:rPr>
                  <m:t xml:space="preserve"> </m:t>
                </m:r>
              </m:oMath>
            </m:oMathPara>
          </w:p>
        </w:tc>
        <w:tc>
          <w:tcPr>
            <w:tcW w:w="3241" w:type="dxa"/>
            <w:shd w:val="clear" w:color="auto" w:fill="auto"/>
          </w:tcPr>
          <w:p w14:paraId="2D47FEFF" w14:textId="77777777" w:rsidR="00095442" w:rsidRPr="00261E25" w:rsidRDefault="00095442" w:rsidP="00592AB2">
            <w:pPr>
              <w:spacing w:line="276" w:lineRule="auto"/>
              <w:rPr>
                <w:color w:val="auto"/>
                <w:sz w:val="26"/>
                <w:szCs w:val="26"/>
              </w:rPr>
            </w:pPr>
            <w:r w:rsidRPr="00261E25">
              <w:rPr>
                <w:color w:val="auto"/>
                <w:sz w:val="26"/>
                <w:szCs w:val="26"/>
              </w:rPr>
              <w:t>- Vật 3: </w:t>
            </w:r>
          </w:p>
          <w:p w14:paraId="3E0E568D" w14:textId="77777777" w:rsidR="00095442" w:rsidRPr="00261E25" w:rsidRDefault="00000000" w:rsidP="00592AB2">
            <w:pPr>
              <w:spacing w:line="276" w:lineRule="auto"/>
              <w:rPr>
                <w:color w:val="auto"/>
                <w:sz w:val="26"/>
                <w:szCs w:val="26"/>
              </w:rPr>
            </w:pPr>
            <m:oMathPara>
              <m:oMath>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3</m:t>
                    </m:r>
                  </m:sub>
                </m:sSub>
                <m:r>
                  <w:rPr>
                    <w:rFonts w:ascii="Cambria Math" w:hAnsi="Cambria Math"/>
                    <w:color w:val="auto"/>
                    <w:sz w:val="26"/>
                    <w:szCs w:val="26"/>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3</m:t>
                        </m:r>
                      </m:sub>
                    </m:sSub>
                  </m:num>
                  <m:den>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3</m:t>
                        </m:r>
                      </m:sub>
                    </m:sSub>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0-4</m:t>
                    </m:r>
                  </m:num>
                  <m:den>
                    <m:r>
                      <w:rPr>
                        <w:rFonts w:ascii="Cambria Math" w:hAnsi="Cambria Math"/>
                        <w:color w:val="auto"/>
                        <w:sz w:val="26"/>
                        <w:szCs w:val="26"/>
                      </w:rPr>
                      <m:t>20-0</m:t>
                    </m:r>
                  </m:den>
                </m:f>
                <m:r>
                  <w:rPr>
                    <w:rFonts w:ascii="Cambria Math" w:hAnsi="Cambria Math"/>
                    <w:color w:val="auto"/>
                    <w:sz w:val="26"/>
                    <w:szCs w:val="26"/>
                  </w:rPr>
                  <m:t>=-0,2 m/</m:t>
                </m:r>
                <m:sSup>
                  <m:sSupPr>
                    <m:ctrlPr>
                      <w:rPr>
                        <w:rFonts w:ascii="Cambria Math" w:hAnsi="Cambria Math"/>
                        <w:i/>
                        <w:color w:val="auto"/>
                        <w:sz w:val="26"/>
                        <w:szCs w:val="26"/>
                      </w:rPr>
                    </m:ctrlPr>
                  </m:sSupPr>
                  <m:e>
                    <m:r>
                      <w:rPr>
                        <w:rFonts w:ascii="Cambria Math" w:hAnsi="Cambria Math"/>
                        <w:color w:val="auto"/>
                        <w:sz w:val="26"/>
                        <w:szCs w:val="26"/>
                      </w:rPr>
                      <m:t>s</m:t>
                    </m:r>
                  </m:e>
                  <m:sup>
                    <m:r>
                      <w:rPr>
                        <w:rFonts w:ascii="Cambria Math" w:hAnsi="Cambria Math"/>
                        <w:color w:val="auto"/>
                        <w:sz w:val="26"/>
                        <w:szCs w:val="26"/>
                      </w:rPr>
                      <m:t>2</m:t>
                    </m:r>
                  </m:sup>
                </m:sSup>
              </m:oMath>
            </m:oMathPara>
          </w:p>
          <w:p w14:paraId="471B37DD" w14:textId="77777777" w:rsidR="00095442" w:rsidRPr="00261E25" w:rsidRDefault="00095442" w:rsidP="00592AB2">
            <w:pPr>
              <w:spacing w:line="276" w:lineRule="auto"/>
              <w:rPr>
                <w:color w:val="auto"/>
                <w:sz w:val="26"/>
                <w:szCs w:val="26"/>
              </w:rPr>
            </w:pPr>
            <m:oMathPara>
              <m:oMath>
                <m:r>
                  <w:rPr>
                    <w:rFonts w:ascii="Cambria Math" w:hAnsi="Cambria Math"/>
                    <w:color w:val="auto"/>
                    <w:sz w:val="26"/>
                    <w:szCs w:val="26"/>
                  </w:rPr>
                  <m:t xml:space="preserve"> </m:t>
                </m:r>
              </m:oMath>
            </m:oMathPara>
          </w:p>
        </w:tc>
      </w:tr>
    </w:tbl>
    <w:p w14:paraId="41DE8C30" w14:textId="77777777" w:rsidR="00095442" w:rsidRPr="00261E25" w:rsidRDefault="00095442" w:rsidP="00095442">
      <w:pPr>
        <w:spacing w:line="276" w:lineRule="auto"/>
        <w:rPr>
          <w:i/>
          <w:color w:val="auto"/>
          <w:sz w:val="26"/>
          <w:szCs w:val="26"/>
        </w:rPr>
      </w:pPr>
      <w:r w:rsidRPr="00261E25">
        <w:rPr>
          <w:rFonts w:eastAsia="Calibri"/>
          <w:color w:val="auto"/>
          <w:sz w:val="26"/>
          <w:szCs w:val="26"/>
        </w:rPr>
        <w:t xml:space="preserve">d. </w:t>
      </w:r>
      <w:r w:rsidRPr="00261E25">
        <w:rPr>
          <w:rFonts w:eastAsia="Calibri"/>
          <w:b/>
          <w:iCs/>
          <w:color w:val="auto"/>
          <w:sz w:val="26"/>
          <w:szCs w:val="26"/>
          <w:lang w:val="fr-FR"/>
          <w14:ligatures w14:val="standardContextual"/>
        </w:rPr>
        <w:t>[S]</w:t>
      </w:r>
    </w:p>
    <w:p w14:paraId="11B4D5BF" w14:textId="77777777" w:rsidR="00095442" w:rsidRPr="00261E25" w:rsidRDefault="00000000" w:rsidP="00095442">
      <w:pPr>
        <w:spacing w:line="276" w:lineRule="auto"/>
        <w:rPr>
          <w:color w:val="auto"/>
          <w:sz w:val="26"/>
          <w:szCs w:val="26"/>
        </w:rPr>
      </w:pPr>
      <m:oMathPara>
        <m:oMath>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3</m:t>
              </m:r>
            </m:sub>
          </m:sSub>
          <m:r>
            <w:rPr>
              <w:rFonts w:ascii="Cambria Math" w:hAnsi="Cambria Math"/>
              <w:color w:val="auto"/>
              <w:sz w:val="26"/>
              <w:szCs w:val="26"/>
            </w:rPr>
            <m:t xml:space="preserve"> = </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03</m:t>
              </m:r>
            </m:sub>
          </m:sSub>
          <m:r>
            <w:rPr>
              <w:rFonts w:ascii="Cambria Math" w:hAnsi="Cambria Math"/>
              <w:color w:val="auto"/>
              <w:sz w:val="26"/>
              <w:szCs w:val="26"/>
            </w:rPr>
            <m:t xml:space="preserve"> +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3</m:t>
              </m:r>
            </m:sub>
          </m:sSub>
          <m:r>
            <w:rPr>
              <w:rFonts w:ascii="Cambria Math" w:hAnsi="Cambria Math"/>
              <w:color w:val="auto"/>
              <w:sz w:val="26"/>
              <w:szCs w:val="26"/>
            </w:rPr>
            <m:t xml:space="preserve">t = 4-0,2t; </m:t>
          </m:r>
        </m:oMath>
      </m:oMathPara>
    </w:p>
    <w:p w14:paraId="6178BEBA" w14:textId="77777777" w:rsidR="00095442" w:rsidRPr="00261E25" w:rsidRDefault="00000000" w:rsidP="00095442">
      <w:pPr>
        <w:spacing w:line="276" w:lineRule="auto"/>
        <w:rPr>
          <w:color w:val="auto"/>
          <w:sz w:val="26"/>
          <w:szCs w:val="26"/>
        </w:rPr>
      </w:pPr>
      <m:oMathPara>
        <m:oMath>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rPr>
                <m:t>3</m:t>
              </m:r>
            </m:sub>
          </m:sSub>
          <m:r>
            <w:rPr>
              <w:rFonts w:ascii="Cambria Math" w:hAnsi="Cambria Math"/>
              <w:color w:val="auto"/>
              <w:sz w:val="26"/>
              <w:szCs w:val="26"/>
            </w:rPr>
            <m:t xml:space="preserve"> = </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03</m:t>
              </m:r>
            </m:sub>
          </m:sSub>
          <m:r>
            <w:rPr>
              <w:rFonts w:ascii="Cambria Math" w:hAnsi="Cambria Math"/>
              <w:color w:val="auto"/>
              <w:sz w:val="26"/>
              <w:szCs w:val="26"/>
            </w:rPr>
            <m:t>t + ½</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3</m:t>
              </m:r>
            </m:sub>
          </m:sSub>
          <m:sSup>
            <m:sSupPr>
              <m:ctrlPr>
                <w:rPr>
                  <w:rFonts w:ascii="Cambria Math" w:hAnsi="Cambria Math"/>
                  <w:i/>
                  <w:color w:val="auto"/>
                  <w:sz w:val="26"/>
                  <w:szCs w:val="26"/>
                </w:rPr>
              </m:ctrlPr>
            </m:sSupPr>
            <m:e>
              <m:r>
                <w:rPr>
                  <w:rFonts w:ascii="Cambria Math" w:hAnsi="Cambria Math"/>
                  <w:color w:val="auto"/>
                  <w:sz w:val="26"/>
                  <w:szCs w:val="26"/>
                </w:rPr>
                <m:t>t</m:t>
              </m:r>
            </m:e>
            <m:sup>
              <m:r>
                <w:rPr>
                  <w:rFonts w:ascii="Cambria Math" w:hAnsi="Cambria Math"/>
                  <w:color w:val="auto"/>
                  <w:sz w:val="26"/>
                  <w:szCs w:val="26"/>
                </w:rPr>
                <m:t>2</m:t>
              </m:r>
            </m:sup>
          </m:sSup>
          <m:r>
            <w:rPr>
              <w:rFonts w:ascii="Cambria Math" w:hAnsi="Cambria Math"/>
              <w:color w:val="auto"/>
              <w:sz w:val="26"/>
              <w:szCs w:val="26"/>
            </w:rPr>
            <m:t>=4t-0,1</m:t>
          </m:r>
          <m:sSup>
            <m:sSupPr>
              <m:ctrlPr>
                <w:rPr>
                  <w:rFonts w:ascii="Cambria Math" w:hAnsi="Cambria Math"/>
                  <w:i/>
                  <w:color w:val="auto"/>
                  <w:sz w:val="26"/>
                  <w:szCs w:val="26"/>
                </w:rPr>
              </m:ctrlPr>
            </m:sSupPr>
            <m:e>
              <m:r>
                <w:rPr>
                  <w:rFonts w:ascii="Cambria Math" w:hAnsi="Cambria Math"/>
                  <w:color w:val="auto"/>
                  <w:sz w:val="26"/>
                  <w:szCs w:val="26"/>
                </w:rPr>
                <m:t>t</m:t>
              </m:r>
            </m:e>
            <m:sup>
              <m:r>
                <w:rPr>
                  <w:rFonts w:ascii="Cambria Math" w:hAnsi="Cambria Math"/>
                  <w:color w:val="auto"/>
                  <w:sz w:val="26"/>
                  <w:szCs w:val="26"/>
                </w:rPr>
                <m:t>2</m:t>
              </m:r>
            </m:sup>
          </m:sSup>
        </m:oMath>
      </m:oMathPara>
    </w:p>
    <w:p w14:paraId="7039C434" w14:textId="77777777" w:rsidR="00095442" w:rsidRPr="00261E25" w:rsidRDefault="00095442" w:rsidP="00095442">
      <w:pPr>
        <w:spacing w:line="276" w:lineRule="auto"/>
        <w:rPr>
          <w:color w:val="auto"/>
          <w:sz w:val="26"/>
          <w:szCs w:val="26"/>
        </w:rPr>
      </w:pPr>
      <w:r w:rsidRPr="00261E25">
        <w:rPr>
          <w:color w:val="auto"/>
          <w:sz w:val="26"/>
          <w:szCs w:val="26"/>
        </w:rPr>
        <w:t>Độ dịch chuyển của chuyển động (III):</w:t>
      </w:r>
    </w:p>
    <w:p w14:paraId="7328E889" w14:textId="77777777" w:rsidR="00095442" w:rsidRPr="00261E25" w:rsidRDefault="00000000" w:rsidP="00095442">
      <w:pPr>
        <w:spacing w:line="276" w:lineRule="auto"/>
        <w:rPr>
          <w:color w:val="auto"/>
          <w:sz w:val="26"/>
          <w:szCs w:val="26"/>
        </w:rPr>
      </w:pPr>
      <m:oMathPara>
        <m:oMath>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rPr>
                <m:t>3</m:t>
              </m:r>
            </m:sub>
          </m:sSub>
          <m:r>
            <w:rPr>
              <w:rFonts w:ascii="Cambria Math" w:hAnsi="Cambria Math"/>
              <w:color w:val="auto"/>
              <w:sz w:val="26"/>
              <w:szCs w:val="26"/>
            </w:rPr>
            <m:t>=4t-0,1</m:t>
          </m:r>
          <m:sSup>
            <m:sSupPr>
              <m:ctrlPr>
                <w:rPr>
                  <w:rFonts w:ascii="Cambria Math" w:hAnsi="Cambria Math"/>
                  <w:i/>
                  <w:color w:val="auto"/>
                  <w:sz w:val="26"/>
                  <w:szCs w:val="26"/>
                </w:rPr>
              </m:ctrlPr>
            </m:sSupPr>
            <m:e>
              <m:r>
                <w:rPr>
                  <w:rFonts w:ascii="Cambria Math" w:hAnsi="Cambria Math"/>
                  <w:color w:val="auto"/>
                  <w:sz w:val="26"/>
                  <w:szCs w:val="26"/>
                </w:rPr>
                <m:t>t</m:t>
              </m:r>
            </m:e>
            <m:sup>
              <m:r>
                <w:rPr>
                  <w:rFonts w:ascii="Cambria Math" w:hAnsi="Cambria Math"/>
                  <w:color w:val="auto"/>
                  <w:sz w:val="26"/>
                  <w:szCs w:val="26"/>
                </w:rPr>
                <m:t>2</m:t>
              </m:r>
            </m:sup>
          </m:sSup>
          <m:r>
            <w:rPr>
              <w:rFonts w:ascii="Cambria Math" w:hAnsi="Cambria Math"/>
              <w:color w:val="auto"/>
              <w:sz w:val="26"/>
              <w:szCs w:val="26"/>
            </w:rPr>
            <m:t>=4.20-0,1.</m:t>
          </m:r>
          <m:sSup>
            <m:sSupPr>
              <m:ctrlPr>
                <w:rPr>
                  <w:rFonts w:ascii="Cambria Math" w:hAnsi="Cambria Math"/>
                  <w:i/>
                  <w:color w:val="auto"/>
                  <w:sz w:val="26"/>
                  <w:szCs w:val="26"/>
                </w:rPr>
              </m:ctrlPr>
            </m:sSupPr>
            <m:e>
              <m:r>
                <w:rPr>
                  <w:rFonts w:ascii="Cambria Math" w:hAnsi="Cambria Math"/>
                  <w:color w:val="auto"/>
                  <w:sz w:val="26"/>
                  <w:szCs w:val="26"/>
                </w:rPr>
                <m:t>20</m:t>
              </m:r>
            </m:e>
            <m:sup>
              <m:r>
                <w:rPr>
                  <w:rFonts w:ascii="Cambria Math" w:hAnsi="Cambria Math"/>
                  <w:color w:val="auto"/>
                  <w:sz w:val="26"/>
                  <w:szCs w:val="26"/>
                </w:rPr>
                <m:t>2</m:t>
              </m:r>
            </m:sup>
          </m:sSup>
          <m:r>
            <w:rPr>
              <w:rFonts w:ascii="Cambria Math" w:hAnsi="Cambria Math"/>
              <w:color w:val="auto"/>
              <w:sz w:val="26"/>
              <w:szCs w:val="26"/>
            </w:rPr>
            <m:t>=40 m</m:t>
          </m:r>
        </m:oMath>
      </m:oMathPara>
    </w:p>
    <w:p w14:paraId="036DD479"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Câu 3 :</w:t>
      </w:r>
    </w:p>
    <w:p w14:paraId="277CCD72" w14:textId="77777777" w:rsidR="00095442" w:rsidRPr="00261E25" w:rsidRDefault="00095442" w:rsidP="00095442">
      <w:pPr>
        <w:spacing w:line="276" w:lineRule="auto"/>
        <w:jc w:val="both"/>
        <w:rPr>
          <w:rFonts w:eastAsia="Calibri"/>
          <w:color w:val="auto"/>
          <w:sz w:val="26"/>
          <w:szCs w:val="26"/>
        </w:rPr>
      </w:pPr>
      <w:r w:rsidRPr="00261E25">
        <w:rPr>
          <w:rFonts w:eastAsia="Calibri"/>
          <w:color w:val="auto"/>
          <w:sz w:val="26"/>
          <w:szCs w:val="26"/>
        </w:rPr>
        <w:t xml:space="preserve">a. </w:t>
      </w:r>
      <w:r w:rsidRPr="00261E25">
        <w:rPr>
          <w:rFonts w:eastAsia="Calibri"/>
          <w:b/>
          <w:iCs/>
          <w:color w:val="auto"/>
          <w:sz w:val="26"/>
          <w:szCs w:val="26"/>
          <w:lang w:val="fr-FR"/>
          <w14:ligatures w14:val="standardContextual"/>
        </w:rPr>
        <w:t xml:space="preserve">[Đ] </w:t>
      </w:r>
      <w:r w:rsidRPr="00261E25">
        <w:rPr>
          <w:rFonts w:eastAsia="Calibri"/>
          <w:color w:val="auto"/>
          <w:sz w:val="26"/>
          <w:szCs w:val="26"/>
        </w:rPr>
        <w:t>Vận tốc của vật không đổi trong khoảng thời gian từ 10s đến 20s.</w:t>
      </w:r>
    </w:p>
    <w:p w14:paraId="79E25DAF" w14:textId="77777777" w:rsidR="00095442" w:rsidRPr="00261E25" w:rsidRDefault="00095442" w:rsidP="00095442">
      <w:pPr>
        <w:spacing w:line="276" w:lineRule="auto"/>
        <w:rPr>
          <w:color w:val="auto"/>
          <w:sz w:val="26"/>
          <w:szCs w:val="26"/>
          <w:vertAlign w:val="superscript"/>
        </w:rPr>
      </w:pPr>
      <w:r w:rsidRPr="00261E25">
        <w:rPr>
          <w:rFonts w:eastAsia="Calibri"/>
          <w:color w:val="auto"/>
          <w:sz w:val="26"/>
          <w:szCs w:val="26"/>
        </w:rPr>
        <w:t>b.</w:t>
      </w:r>
      <w:r w:rsidRPr="00261E25">
        <w:rPr>
          <w:rFonts w:eastAsia="Calibri"/>
          <w:b/>
          <w:iCs/>
          <w:color w:val="auto"/>
          <w:sz w:val="26"/>
          <w:szCs w:val="26"/>
          <w:lang w:val="fr-FR"/>
          <w14:ligatures w14:val="standardContextual"/>
        </w:rPr>
        <w:t>[S]</w:t>
      </w:r>
      <w:r w:rsidRPr="00261E25">
        <w:rPr>
          <w:rFonts w:eastAsia="Calibri"/>
          <w:color w:val="auto"/>
          <w:sz w:val="26"/>
          <w:szCs w:val="26"/>
        </w:rPr>
        <w:t xml:space="preserve"> </w:t>
      </w:r>
      <w:r w:rsidRPr="00261E25">
        <w:rPr>
          <w:color w:val="auto"/>
          <w:sz w:val="26"/>
          <w:szCs w:val="26"/>
        </w:rPr>
        <w:t>Dựa vào đồ thị tính độ dốc của đoạn đồ thị trong 5 s đầu: a</w:t>
      </w:r>
      <w:r w:rsidRPr="00261E25">
        <w:rPr>
          <w:color w:val="auto"/>
          <w:sz w:val="26"/>
          <w:szCs w:val="26"/>
          <w:vertAlign w:val="subscript"/>
        </w:rPr>
        <w:t>1</w:t>
      </w:r>
      <w:r w:rsidRPr="00261E25">
        <w:rPr>
          <w:color w:val="auto"/>
          <w:sz w:val="26"/>
          <w:szCs w:val="26"/>
        </w:rPr>
        <w:t xml:space="preserve"> = tanα</w:t>
      </w:r>
      <w:r w:rsidRPr="00261E25">
        <w:rPr>
          <w:color w:val="auto"/>
          <w:sz w:val="26"/>
          <w:szCs w:val="26"/>
          <w:vertAlign w:val="subscript"/>
        </w:rPr>
        <w:t>1</w:t>
      </w:r>
      <w:r w:rsidRPr="00261E25">
        <w:rPr>
          <w:color w:val="auto"/>
          <w:sz w:val="26"/>
          <w:szCs w:val="26"/>
        </w:rPr>
        <w:t xml:space="preserve"> = 10/5 = 2m/s</w:t>
      </w:r>
      <w:r w:rsidRPr="00261E25">
        <w:rPr>
          <w:color w:val="auto"/>
          <w:sz w:val="26"/>
          <w:szCs w:val="26"/>
          <w:vertAlign w:val="superscript"/>
        </w:rPr>
        <w:t>2</w:t>
      </w:r>
    </w:p>
    <w:p w14:paraId="7C310984" w14:textId="77777777" w:rsidR="00095442" w:rsidRPr="00261E25" w:rsidRDefault="00095442" w:rsidP="00095442">
      <w:pPr>
        <w:spacing w:line="276" w:lineRule="auto"/>
        <w:jc w:val="both"/>
        <w:rPr>
          <w:rFonts w:eastAsia="Calibri"/>
          <w:color w:val="auto"/>
          <w:sz w:val="26"/>
          <w:szCs w:val="26"/>
        </w:rPr>
      </w:pPr>
      <w:r w:rsidRPr="00261E25">
        <w:rPr>
          <w:rFonts w:eastAsia="Calibri"/>
          <w:iCs/>
          <w:color w:val="auto"/>
          <w:sz w:val="26"/>
          <w:szCs w:val="26"/>
          <w:lang w:val="fr-FR"/>
          <w14:ligatures w14:val="standardContextual"/>
        </w:rPr>
        <w:t>c.</w:t>
      </w:r>
      <w:r w:rsidRPr="00261E25">
        <w:rPr>
          <w:rFonts w:eastAsia="Calibri"/>
          <w:b/>
          <w:iCs/>
          <w:color w:val="auto"/>
          <w:sz w:val="26"/>
          <w:szCs w:val="26"/>
          <w:lang w:val="fr-FR"/>
          <w14:ligatures w14:val="standardContextual"/>
        </w:rPr>
        <w:t xml:space="preserve"> [S] </w:t>
      </w:r>
      <w:r w:rsidRPr="00261E25">
        <w:rPr>
          <w:rFonts w:eastAsia="Arial"/>
          <w:color w:val="auto"/>
          <w:kern w:val="2"/>
          <w:sz w:val="26"/>
          <w:szCs w:val="26"/>
          <w14:ligatures w14:val="standardContextual"/>
        </w:rPr>
        <w:t xml:space="preserve">Quãng đường vật đi được </w:t>
      </w:r>
      <w:r w:rsidRPr="00261E25">
        <w:rPr>
          <w:rFonts w:eastAsia="Calibri"/>
          <w:color w:val="auto"/>
          <w:sz w:val="26"/>
          <w:szCs w:val="26"/>
        </w:rPr>
        <w:t>khoảng thời gian từ 10s đến 20s là S=v.t=30.10=300m</w:t>
      </w:r>
    </w:p>
    <w:p w14:paraId="00471268" w14:textId="77777777" w:rsidR="00095442" w:rsidRPr="00261E25" w:rsidRDefault="00095442" w:rsidP="00095442">
      <w:pPr>
        <w:spacing w:line="276" w:lineRule="auto"/>
        <w:rPr>
          <w:color w:val="auto"/>
          <w:sz w:val="26"/>
          <w:szCs w:val="26"/>
        </w:rPr>
      </w:pPr>
      <w:r w:rsidRPr="00261E25">
        <w:rPr>
          <w:rFonts w:eastAsia="Calibri"/>
          <w:color w:val="auto"/>
          <w:sz w:val="26"/>
          <w:szCs w:val="26"/>
        </w:rPr>
        <w:t xml:space="preserve">d. </w:t>
      </w:r>
      <w:r w:rsidRPr="00261E25">
        <w:rPr>
          <w:rFonts w:eastAsia="Calibri"/>
          <w:b/>
          <w:iCs/>
          <w:color w:val="auto"/>
          <w:sz w:val="26"/>
          <w:szCs w:val="26"/>
          <w:lang w:val="fr-FR"/>
          <w14:ligatures w14:val="standardContextual"/>
        </w:rPr>
        <w:t xml:space="preserve">[Đ] </w:t>
      </w:r>
      <w:r w:rsidRPr="00261E25">
        <w:rPr>
          <w:color w:val="auto"/>
          <w:sz w:val="26"/>
          <w:szCs w:val="26"/>
        </w:rPr>
        <w:t>Gia tốc của ô tô trong 5 s cuối là: </w:t>
      </w:r>
    </w:p>
    <w:p w14:paraId="4199C03A" w14:textId="77777777" w:rsidR="00095442" w:rsidRPr="00261E25" w:rsidRDefault="00000000" w:rsidP="00095442">
      <w:pPr>
        <w:spacing w:line="276" w:lineRule="auto"/>
        <w:jc w:val="both"/>
        <w:rPr>
          <w:rFonts w:eastAsia="Calibri"/>
          <w:b/>
          <w:iCs/>
          <w:color w:val="auto"/>
          <w:sz w:val="26"/>
          <w:szCs w:val="26"/>
          <w:lang w:val="fr-FR"/>
          <w14:ligatures w14:val="standardContextual"/>
        </w:rPr>
      </w:pPr>
      <m:oMathPara>
        <m:oMath>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2</m:t>
              </m:r>
            </m:sub>
          </m:sSub>
          <m:r>
            <w:rPr>
              <w:rFonts w:ascii="Cambria Math" w:hAnsi="Cambria Math"/>
              <w:color w:val="auto"/>
              <w:sz w:val="26"/>
              <w:szCs w:val="26"/>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2</m:t>
                  </m:r>
                </m:sub>
              </m:sSub>
            </m:num>
            <m:den>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0-10</m:t>
              </m:r>
            </m:num>
            <m:den>
              <m:r>
                <w:rPr>
                  <w:rFonts w:ascii="Cambria Math" w:hAnsi="Cambria Math"/>
                  <w:color w:val="auto"/>
                  <w:sz w:val="26"/>
                  <w:szCs w:val="26"/>
                </w:rPr>
                <m:t>5-0</m:t>
              </m:r>
            </m:den>
          </m:f>
          <m:r>
            <w:rPr>
              <w:rFonts w:ascii="Cambria Math" w:hAnsi="Cambria Math"/>
              <w:color w:val="auto"/>
              <w:sz w:val="26"/>
              <w:szCs w:val="26"/>
            </w:rPr>
            <m:t>=-2 m/</m:t>
          </m:r>
          <m:sSup>
            <m:sSupPr>
              <m:ctrlPr>
                <w:rPr>
                  <w:rFonts w:ascii="Cambria Math" w:hAnsi="Cambria Math"/>
                  <w:i/>
                  <w:color w:val="auto"/>
                  <w:sz w:val="26"/>
                  <w:szCs w:val="26"/>
                </w:rPr>
              </m:ctrlPr>
            </m:sSupPr>
            <m:e>
              <m:r>
                <w:rPr>
                  <w:rFonts w:ascii="Cambria Math" w:hAnsi="Cambria Math"/>
                  <w:color w:val="auto"/>
                  <w:sz w:val="26"/>
                  <w:szCs w:val="26"/>
                </w:rPr>
                <m:t>s</m:t>
              </m:r>
            </m:e>
            <m:sup>
              <m:r>
                <w:rPr>
                  <w:rFonts w:ascii="Cambria Math" w:hAnsi="Cambria Math"/>
                  <w:color w:val="auto"/>
                  <w:sz w:val="26"/>
                  <w:szCs w:val="26"/>
                </w:rPr>
                <m:t>2</m:t>
              </m:r>
            </m:sup>
          </m:sSup>
        </m:oMath>
      </m:oMathPara>
    </w:p>
    <w:p w14:paraId="42703D80"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 xml:space="preserve">Câu 4 : </w:t>
      </w:r>
    </w:p>
    <w:p w14:paraId="66F423DA" w14:textId="77777777" w:rsidR="00095442" w:rsidRPr="00261E25" w:rsidRDefault="00095442" w:rsidP="00095442">
      <w:pPr>
        <w:spacing w:line="276" w:lineRule="auto"/>
        <w:ind w:left="48" w:right="48"/>
        <w:jc w:val="both"/>
        <w:rPr>
          <w:color w:val="auto"/>
          <w:sz w:val="26"/>
          <w:szCs w:val="26"/>
          <w:lang w:val="fr-FR"/>
        </w:rPr>
      </w:pPr>
      <w:r w:rsidRPr="00261E25">
        <w:rPr>
          <w:color w:val="auto"/>
          <w:sz w:val="26"/>
          <w:szCs w:val="26"/>
          <w:lang w:val="fr-FR"/>
        </w:rPr>
        <w:t xml:space="preserve">a. </w:t>
      </w:r>
      <w:r w:rsidRPr="00261E25">
        <w:rPr>
          <w:rFonts w:eastAsia="Calibri"/>
          <w:b/>
          <w:iCs/>
          <w:color w:val="auto"/>
          <w:sz w:val="26"/>
          <w:szCs w:val="26"/>
          <w:lang w:val="fr-FR"/>
          <w14:ligatures w14:val="standardContextual"/>
        </w:rPr>
        <w:t xml:space="preserve">[S] </w:t>
      </w:r>
      <w:r w:rsidRPr="00261E25">
        <w:rPr>
          <w:color w:val="auto"/>
          <w:sz w:val="26"/>
          <w:szCs w:val="26"/>
          <w:lang w:val="fr-FR"/>
        </w:rPr>
        <w:t>Hai xe chuyển động thẳng không đổi chiều nên d = s, d</w:t>
      </w:r>
      <w:r w:rsidRPr="00261E25">
        <w:rPr>
          <w:color w:val="auto"/>
          <w:sz w:val="26"/>
          <w:szCs w:val="26"/>
          <w:vertAlign w:val="subscript"/>
          <w:lang w:val="fr-FR"/>
        </w:rPr>
        <w:t>A</w:t>
      </w:r>
      <w:r w:rsidRPr="00261E25">
        <w:rPr>
          <w:color w:val="auto"/>
          <w:sz w:val="26"/>
          <w:szCs w:val="26"/>
          <w:lang w:val="fr-FR"/>
        </w:rPr>
        <w:t> = v</w:t>
      </w:r>
      <w:r w:rsidRPr="00261E25">
        <w:rPr>
          <w:color w:val="auto"/>
          <w:sz w:val="26"/>
          <w:szCs w:val="26"/>
          <w:vertAlign w:val="subscript"/>
          <w:lang w:val="fr-FR"/>
        </w:rPr>
        <w:t>A</w:t>
      </w:r>
      <w:r w:rsidRPr="00261E25">
        <w:rPr>
          <w:color w:val="auto"/>
          <w:sz w:val="26"/>
          <w:szCs w:val="26"/>
          <w:lang w:val="fr-FR"/>
        </w:rPr>
        <w:t>t</w:t>
      </w:r>
      <w:r w:rsidRPr="00261E25">
        <w:rPr>
          <w:color w:val="auto"/>
          <w:sz w:val="26"/>
          <w:szCs w:val="26"/>
          <w:vertAlign w:val="subscript"/>
          <w:lang w:val="fr-FR"/>
        </w:rPr>
        <w:t>A</w:t>
      </w:r>
      <w:r w:rsidRPr="00261E25">
        <w:rPr>
          <w:color w:val="auto"/>
          <w:sz w:val="26"/>
          <w:szCs w:val="26"/>
          <w:lang w:val="fr-FR"/>
        </w:rPr>
        <w:t> = 40.20 = 800 m.</w:t>
      </w:r>
    </w:p>
    <w:p w14:paraId="3F103F8E" w14:textId="77777777" w:rsidR="00095442" w:rsidRPr="00261E25" w:rsidRDefault="00095442" w:rsidP="00095442">
      <w:pPr>
        <w:spacing w:line="276" w:lineRule="auto"/>
        <w:ind w:left="48" w:right="48"/>
        <w:jc w:val="both"/>
        <w:rPr>
          <w:color w:val="auto"/>
          <w:sz w:val="26"/>
          <w:szCs w:val="26"/>
          <w:lang w:val="pt-BR"/>
        </w:rPr>
      </w:pPr>
      <w:r w:rsidRPr="00261E25">
        <w:rPr>
          <w:color w:val="auto"/>
          <w:sz w:val="26"/>
          <w:szCs w:val="26"/>
          <w:lang w:val="pt-BR"/>
        </w:rPr>
        <w:t>b.</w:t>
      </w:r>
      <w:r w:rsidRPr="00261E25">
        <w:rPr>
          <w:rFonts w:eastAsia="Calibri"/>
          <w:b/>
          <w:iCs/>
          <w:color w:val="auto"/>
          <w:sz w:val="26"/>
          <w:szCs w:val="26"/>
          <w:lang w:val="fr-FR"/>
          <w14:ligatures w14:val="standardContextual"/>
        </w:rPr>
        <w:t>[Đ]</w:t>
      </w:r>
      <w:r w:rsidRPr="00261E25">
        <w:rPr>
          <w:color w:val="auto"/>
          <w:sz w:val="26"/>
          <w:szCs w:val="26"/>
          <w:lang w:val="pt-BR"/>
        </w:rPr>
        <w:t xml:space="preserve"> Gia tốc xe B: </w:t>
      </w:r>
      <w:r w:rsidRPr="00261E25">
        <w:rPr>
          <w:color w:val="auto"/>
          <w:position w:val="-24"/>
          <w:sz w:val="26"/>
          <w:szCs w:val="26"/>
        </w:rPr>
        <w:object w:dxaOrig="2980" w:dyaOrig="620" w14:anchorId="50AE67D1">
          <v:shape id="_x0000_i1348" type="#_x0000_t75" style="width:149.2pt;height:31.25pt" o:ole="">
            <v:imagedata r:id="rId803" o:title=""/>
          </v:shape>
          <o:OLEObject Type="Embed" ProgID="Equation.DSMT4" ShapeID="_x0000_i1348" DrawAspect="Content" ObjectID="_1790104729" r:id="rId804"/>
        </w:object>
      </w:r>
    </w:p>
    <w:p w14:paraId="6D6310DC" w14:textId="77777777" w:rsidR="00095442" w:rsidRPr="00261E25" w:rsidRDefault="00095442" w:rsidP="00095442">
      <w:pPr>
        <w:spacing w:line="276" w:lineRule="auto"/>
        <w:ind w:left="48" w:right="48"/>
        <w:jc w:val="both"/>
        <w:rPr>
          <w:color w:val="auto"/>
          <w:sz w:val="26"/>
          <w:szCs w:val="26"/>
          <w:vertAlign w:val="subscript"/>
          <w:lang w:val="pt-BR"/>
        </w:rPr>
      </w:pPr>
      <w:r w:rsidRPr="00261E25">
        <w:rPr>
          <w:color w:val="auto"/>
          <w:sz w:val="26"/>
          <w:szCs w:val="26"/>
          <w:lang w:val="pt-BR"/>
        </w:rPr>
        <w:t xml:space="preserve">c. </w:t>
      </w:r>
      <w:r w:rsidRPr="00261E25">
        <w:rPr>
          <w:rFonts w:eastAsia="Calibri"/>
          <w:b/>
          <w:iCs/>
          <w:color w:val="auto"/>
          <w:sz w:val="26"/>
          <w:szCs w:val="26"/>
          <w:lang w:val="fr-FR"/>
          <w14:ligatures w14:val="standardContextual"/>
        </w:rPr>
        <w:t>[Đ]</w:t>
      </w:r>
      <w:r w:rsidRPr="00261E25">
        <w:rPr>
          <w:color w:val="auto"/>
          <w:sz w:val="26"/>
          <w:szCs w:val="26"/>
          <w:lang w:val="pt-BR"/>
        </w:rPr>
        <w:t>Khi 2 xe gặp nhau: d</w:t>
      </w:r>
      <w:r w:rsidRPr="00261E25">
        <w:rPr>
          <w:color w:val="auto"/>
          <w:sz w:val="26"/>
          <w:szCs w:val="26"/>
          <w:vertAlign w:val="subscript"/>
          <w:lang w:val="pt-BR"/>
        </w:rPr>
        <w:t>A</w:t>
      </w:r>
      <w:r w:rsidRPr="00261E25">
        <w:rPr>
          <w:color w:val="auto"/>
          <w:sz w:val="26"/>
          <w:szCs w:val="26"/>
          <w:lang w:val="pt-BR"/>
        </w:rPr>
        <w:t>=d</w:t>
      </w:r>
      <w:r w:rsidRPr="00261E25">
        <w:rPr>
          <w:color w:val="auto"/>
          <w:sz w:val="26"/>
          <w:szCs w:val="26"/>
          <w:vertAlign w:val="subscript"/>
          <w:lang w:val="pt-BR"/>
        </w:rPr>
        <w:t>B</w:t>
      </w:r>
    </w:p>
    <w:p w14:paraId="0C8AC5CE" w14:textId="77777777" w:rsidR="00095442" w:rsidRPr="00261E25" w:rsidRDefault="00095442" w:rsidP="00095442">
      <w:pPr>
        <w:spacing w:line="276" w:lineRule="auto"/>
        <w:ind w:left="48" w:right="48"/>
        <w:jc w:val="both"/>
        <w:rPr>
          <w:color w:val="auto"/>
          <w:sz w:val="26"/>
          <w:szCs w:val="26"/>
          <w:lang w:val="pt-BR"/>
        </w:rPr>
      </w:pPr>
      <w:r w:rsidRPr="00261E25">
        <w:rPr>
          <w:color w:val="auto"/>
          <w:sz w:val="26"/>
          <w:szCs w:val="26"/>
          <w:lang w:val="pt-BR"/>
        </w:rPr>
        <w:t>với d</w:t>
      </w:r>
      <w:r w:rsidRPr="00261E25">
        <w:rPr>
          <w:color w:val="auto"/>
          <w:sz w:val="26"/>
          <w:szCs w:val="26"/>
          <w:vertAlign w:val="subscript"/>
          <w:lang w:val="pt-BR"/>
        </w:rPr>
        <w:t>A</w:t>
      </w:r>
      <w:r w:rsidRPr="00261E25">
        <w:rPr>
          <w:color w:val="auto"/>
          <w:sz w:val="26"/>
          <w:szCs w:val="26"/>
          <w:lang w:val="pt-BR"/>
        </w:rPr>
        <w:t xml:space="preserve"> = 40.t(1)</w:t>
      </w:r>
    </w:p>
    <w:p w14:paraId="42D3294E" w14:textId="77777777" w:rsidR="00095442" w:rsidRPr="00261E25" w:rsidRDefault="00095442" w:rsidP="00095442">
      <w:pPr>
        <w:spacing w:line="276" w:lineRule="auto"/>
        <w:ind w:left="48" w:right="48"/>
        <w:jc w:val="both"/>
        <w:rPr>
          <w:color w:val="auto"/>
          <w:sz w:val="26"/>
          <w:szCs w:val="26"/>
          <w:lang w:val="pt-BR"/>
        </w:rPr>
      </w:pPr>
      <w:r w:rsidRPr="00261E25">
        <w:rPr>
          <w:color w:val="auto"/>
          <w:sz w:val="26"/>
          <w:szCs w:val="26"/>
          <w:lang w:val="pt-BR"/>
        </w:rPr>
        <w:t>d</w:t>
      </w:r>
      <w:r w:rsidRPr="00261E25">
        <w:rPr>
          <w:color w:val="auto"/>
          <w:sz w:val="26"/>
          <w:szCs w:val="26"/>
          <w:vertAlign w:val="subscript"/>
          <w:lang w:val="pt-BR"/>
        </w:rPr>
        <w:t>B</w:t>
      </w:r>
      <w:r w:rsidRPr="00261E25">
        <w:rPr>
          <w:color w:val="auto"/>
          <w:sz w:val="26"/>
          <w:szCs w:val="26"/>
          <w:lang w:val="pt-BR"/>
        </w:rPr>
        <w:t xml:space="preserve"> = d</w:t>
      </w:r>
      <w:r w:rsidRPr="00261E25">
        <w:rPr>
          <w:color w:val="auto"/>
          <w:sz w:val="26"/>
          <w:szCs w:val="26"/>
          <w:vertAlign w:val="subscript"/>
          <w:lang w:val="pt-BR"/>
        </w:rPr>
        <w:t>B1</w:t>
      </w:r>
      <w:r w:rsidRPr="00261E25">
        <w:rPr>
          <w:color w:val="auto"/>
          <w:sz w:val="26"/>
          <w:szCs w:val="26"/>
          <w:lang w:val="pt-BR"/>
        </w:rPr>
        <w:t xml:space="preserve"> +d</w:t>
      </w:r>
      <w:r w:rsidRPr="00261E25">
        <w:rPr>
          <w:color w:val="auto"/>
          <w:sz w:val="26"/>
          <w:szCs w:val="26"/>
          <w:vertAlign w:val="subscript"/>
          <w:lang w:val="pt-BR"/>
        </w:rPr>
        <w:t>B2</w:t>
      </w:r>
      <w:r w:rsidRPr="00261E25">
        <w:rPr>
          <w:color w:val="auto"/>
          <w:sz w:val="26"/>
          <w:szCs w:val="26"/>
          <w:lang w:val="pt-BR"/>
        </w:rPr>
        <w:t xml:space="preserve"> , </w:t>
      </w:r>
      <w:r w:rsidRPr="00261E25">
        <w:rPr>
          <w:color w:val="auto"/>
          <w:position w:val="-48"/>
          <w:sz w:val="26"/>
          <w:szCs w:val="26"/>
        </w:rPr>
        <w:object w:dxaOrig="4360" w:dyaOrig="1380" w14:anchorId="4DD1957E">
          <v:shape id="_x0000_i1349" type="#_x0000_t75" style="width:218.35pt;height:69.65pt" o:ole="">
            <v:imagedata r:id="rId805" o:title=""/>
          </v:shape>
          <o:OLEObject Type="Embed" ProgID="Equation.DSMT4" ShapeID="_x0000_i1349" DrawAspect="Content" ObjectID="_1790104730" r:id="rId806"/>
        </w:object>
      </w:r>
    </w:p>
    <w:p w14:paraId="39E47B64" w14:textId="77777777" w:rsidR="00095442" w:rsidRPr="00261E25" w:rsidRDefault="00095442" w:rsidP="00095442">
      <w:pPr>
        <w:spacing w:line="276" w:lineRule="auto"/>
        <w:jc w:val="both"/>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Từ (1),(2) 40t=750+50t-1000 suy ra t=25s</w:t>
      </w:r>
    </w:p>
    <w:p w14:paraId="0D5E6DF1" w14:textId="77777777" w:rsidR="00095442" w:rsidRPr="00261E25" w:rsidRDefault="00095442" w:rsidP="00095442">
      <w:pPr>
        <w:spacing w:line="276" w:lineRule="auto"/>
        <w:jc w:val="both"/>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d.</w:t>
      </w:r>
      <w:r w:rsidRPr="00261E25">
        <w:rPr>
          <w:rFonts w:eastAsia="Calibri"/>
          <w:b/>
          <w:iCs/>
          <w:color w:val="auto"/>
          <w:sz w:val="26"/>
          <w:szCs w:val="26"/>
          <w:lang w:val="fr-FR"/>
          <w14:ligatures w14:val="standardContextual"/>
        </w:rPr>
        <w:t>[Đ]</w:t>
      </w:r>
      <w:r w:rsidRPr="00261E25">
        <w:rPr>
          <w:rFonts w:eastAsia="Calibri"/>
          <w:iCs/>
          <w:color w:val="auto"/>
          <w:sz w:val="26"/>
          <w:szCs w:val="26"/>
          <w:lang w:val="fr-FR"/>
          <w14:ligatures w14:val="standardContextual"/>
        </w:rPr>
        <w:t xml:space="preserve"> Khi 2 xe gặp nhau </w:t>
      </w:r>
      <w:r w:rsidRPr="00261E25">
        <w:rPr>
          <w:color w:val="auto"/>
          <w:sz w:val="26"/>
          <w:szCs w:val="26"/>
          <w:lang w:val="pt-BR"/>
        </w:rPr>
        <w:t>d</w:t>
      </w:r>
      <w:r w:rsidRPr="00261E25">
        <w:rPr>
          <w:color w:val="auto"/>
          <w:sz w:val="26"/>
          <w:szCs w:val="26"/>
          <w:vertAlign w:val="subscript"/>
          <w:lang w:val="pt-BR"/>
        </w:rPr>
        <w:t>A</w:t>
      </w:r>
      <w:r w:rsidRPr="00261E25">
        <w:rPr>
          <w:color w:val="auto"/>
          <w:sz w:val="26"/>
          <w:szCs w:val="26"/>
          <w:lang w:val="pt-BR"/>
        </w:rPr>
        <w:t>=d</w:t>
      </w:r>
      <w:r w:rsidRPr="00261E25">
        <w:rPr>
          <w:color w:val="auto"/>
          <w:sz w:val="26"/>
          <w:szCs w:val="26"/>
          <w:vertAlign w:val="subscript"/>
          <w:lang w:val="pt-BR"/>
        </w:rPr>
        <w:t>B</w:t>
      </w:r>
      <w:r w:rsidRPr="00261E25">
        <w:rPr>
          <w:color w:val="auto"/>
          <w:sz w:val="26"/>
          <w:szCs w:val="26"/>
          <w:lang w:val="pt-BR"/>
        </w:rPr>
        <w:t xml:space="preserve"> = 40.25=1000m</w:t>
      </w:r>
    </w:p>
    <w:p w14:paraId="7AAC7C61" w14:textId="77777777" w:rsidR="00095442" w:rsidRPr="00261E25" w:rsidRDefault="00095442" w:rsidP="00095442">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5977AF2E" wp14:editId="5F88591E">
                <wp:extent cx="5445892" cy="340360"/>
                <wp:effectExtent l="0" t="0" r="2540" b="2540"/>
                <wp:docPr id="767481517" name="Group 494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1155071386" name="Group 4949"/>
                        <wpg:cNvGrpSpPr>
                          <a:grpSpLocks/>
                        </wpg:cNvGrpSpPr>
                        <wpg:grpSpPr bwMode="auto">
                          <a:xfrm>
                            <a:off x="95" y="0"/>
                            <a:ext cx="54474" cy="3433"/>
                            <a:chOff x="95" y="0"/>
                            <a:chExt cx="54474" cy="3433"/>
                          </a:xfrm>
                        </wpg:grpSpPr>
                        <wpg:grpSp>
                          <wpg:cNvPr id="1252233873" name="Group 4950"/>
                          <wpg:cNvGrpSpPr>
                            <a:grpSpLocks/>
                          </wpg:cNvGrpSpPr>
                          <wpg:grpSpPr bwMode="auto">
                            <a:xfrm>
                              <a:off x="95" y="0"/>
                              <a:ext cx="54474" cy="3225"/>
                              <a:chOff x="92" y="0"/>
                              <a:chExt cx="52613" cy="3227"/>
                            </a:xfrm>
                          </wpg:grpSpPr>
                          <wps:wsp>
                            <wps:cNvPr id="398839016"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35235663"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62649287"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789452008"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E0E77C" w14:textId="77777777" w:rsidR="00095442" w:rsidRPr="009111E4" w:rsidRDefault="00095442" w:rsidP="0009544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5B1D86D7" w14:textId="77777777" w:rsidR="00095442" w:rsidRPr="009111E4" w:rsidRDefault="00095442" w:rsidP="00095442">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834158985"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A4C55F"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5977AF2E" id="_x0000_s1778"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">
                <v:group id="Group 4949" o:spid="_x0000_s1779"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">
                  <v:group id="Group 4950" o:spid="_x0000_s1780"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">
                    <v:shape id="Flowchart: Alternate Process 4954" o:spid="_x0000_s1781"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" fillcolor="#98c1d9" stroked="f" strokeweight="1pt">
                      <v:fill opacity="52428f"/>
                    </v:shape>
                    <v:shape id="Hexagon 4955" o:spid="_x0000_s1782"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" adj="4292" fillcolor="#f60" stroked="f" strokeweight="1pt"/>
                    <v:shape id="Hexagon 4956" o:spid="_x0000_s1783"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" adj="4292" fillcolor="#3d5a80" stroked="f" strokeweight="1pt"/>
                  </v:group>
                  <v:shape id="WordArt 192" o:spid="_x0000_s1784"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" filled="f" stroked="f">
                    <v:stroke joinstyle="round"/>
                    <o:lock v:ext="edit" shapetype="t"/>
                    <v:textbox>
                      <w:txbxContent>
                        <w:p w14:paraId="7CE0E77C" w14:textId="77777777" w:rsidR="00095442" w:rsidRPr="009111E4" w:rsidRDefault="00095442" w:rsidP="0009544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5B1D86D7" w14:textId="77777777" w:rsidR="00095442" w:rsidRPr="009111E4" w:rsidRDefault="00095442" w:rsidP="00095442">
                          <w:pPr>
                            <w:pStyle w:val="NormalWeb"/>
                            <w:ind w:firstLine="0"/>
                            <w:rPr>
                              <w:b/>
                              <w:color w:val="FFFFFF" w:themeColor="background1"/>
                              <w:sz w:val="32"/>
                              <w:szCs w:val="32"/>
                            </w:rPr>
                          </w:pPr>
                        </w:p>
                      </w:txbxContent>
                    </v:textbox>
                  </v:shape>
                </v:group>
                <v:shape id="WordArt 192" o:spid="_x0000_s1785"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" filled="f" stroked="f">
                  <v:stroke joinstyle="round"/>
                  <o:lock v:ext="edit" shapetype="t"/>
                  <v:textbox>
                    <w:txbxContent>
                      <w:p w14:paraId="7FA4C55F" w14:textId="77777777" w:rsidR="00095442" w:rsidRPr="009111E4" w:rsidRDefault="00095442" w:rsidP="0009544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462CA088" w14:textId="77777777" w:rsidR="00095442" w:rsidRPr="00261E25" w:rsidRDefault="00095442" w:rsidP="00095442">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Thí sinh trả lời từ câu 1 đến câu 6</w:t>
      </w:r>
    </w:p>
    <w:p w14:paraId="39174EA8" w14:textId="77777777" w:rsidR="00095442" w:rsidRPr="00261E25" w:rsidRDefault="00095442" w:rsidP="00095442">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261E25" w:rsidRPr="00261E25" w14:paraId="5FB3CA0C"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E316749"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585436B5"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31C399C4"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37EED024"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Đáp án</w:t>
            </w:r>
          </w:p>
        </w:tc>
      </w:tr>
      <w:tr w:rsidR="00261E25" w:rsidRPr="00261E25" w14:paraId="6F8A1BA4"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F5B0774"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1</w:t>
            </w:r>
          </w:p>
        </w:tc>
        <w:tc>
          <w:tcPr>
            <w:tcW w:w="0" w:type="auto"/>
            <w:tcBorders>
              <w:bottom w:val="single" w:sz="8" w:space="0" w:color="000000"/>
              <w:right w:val="single" w:sz="8" w:space="0" w:color="000000"/>
            </w:tcBorders>
            <w:vAlign w:val="center"/>
          </w:tcPr>
          <w:p w14:paraId="32399F7E" w14:textId="77777777" w:rsidR="00095442" w:rsidRPr="00261E25" w:rsidRDefault="00095442" w:rsidP="00592AB2">
            <w:pPr>
              <w:spacing w:line="276" w:lineRule="auto"/>
              <w:jc w:val="center"/>
              <w:rPr>
                <w:color w:val="auto"/>
                <w:sz w:val="26"/>
                <w:szCs w:val="26"/>
              </w:rPr>
            </w:pPr>
            <w:r w:rsidRPr="00261E25">
              <w:rPr>
                <w:color w:val="auto"/>
                <w:sz w:val="26"/>
                <w:szCs w:val="26"/>
              </w:rPr>
              <w:t>48</w:t>
            </w:r>
          </w:p>
        </w:tc>
        <w:tc>
          <w:tcPr>
            <w:tcW w:w="0" w:type="auto"/>
            <w:tcBorders>
              <w:bottom w:val="single" w:sz="8" w:space="0" w:color="000000"/>
              <w:right w:val="single" w:sz="8" w:space="0" w:color="000000"/>
            </w:tcBorders>
            <w:vAlign w:val="center"/>
          </w:tcPr>
          <w:p w14:paraId="67A88102" w14:textId="77777777" w:rsidR="00095442" w:rsidRPr="00261E25" w:rsidRDefault="00095442" w:rsidP="00592AB2">
            <w:pPr>
              <w:spacing w:line="276" w:lineRule="auto"/>
              <w:jc w:val="center"/>
              <w:rPr>
                <w:color w:val="auto"/>
                <w:sz w:val="26"/>
                <w:szCs w:val="26"/>
              </w:rPr>
            </w:pPr>
            <w:r w:rsidRPr="00261E25">
              <w:rPr>
                <w:color w:val="auto"/>
                <w:sz w:val="26"/>
                <w:szCs w:val="26"/>
              </w:rPr>
              <w:t>4</w:t>
            </w:r>
          </w:p>
        </w:tc>
        <w:tc>
          <w:tcPr>
            <w:tcW w:w="0" w:type="auto"/>
            <w:tcBorders>
              <w:bottom w:val="single" w:sz="8" w:space="0" w:color="000000"/>
              <w:right w:val="single" w:sz="8" w:space="0" w:color="000000"/>
            </w:tcBorders>
            <w:vAlign w:val="center"/>
          </w:tcPr>
          <w:p w14:paraId="466A1A92" w14:textId="77777777" w:rsidR="00095442" w:rsidRPr="00261E25" w:rsidRDefault="00095442" w:rsidP="00592AB2">
            <w:pPr>
              <w:spacing w:line="276" w:lineRule="auto"/>
              <w:jc w:val="center"/>
              <w:rPr>
                <w:color w:val="auto"/>
                <w:sz w:val="26"/>
                <w:szCs w:val="26"/>
              </w:rPr>
            </w:pPr>
            <w:r w:rsidRPr="00261E25">
              <w:rPr>
                <w:color w:val="auto"/>
                <w:sz w:val="26"/>
                <w:szCs w:val="26"/>
              </w:rPr>
              <w:t>100</w:t>
            </w:r>
          </w:p>
        </w:tc>
      </w:tr>
      <w:tr w:rsidR="00261E25" w:rsidRPr="00261E25" w14:paraId="2F4AA0D3"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0536328"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2</w:t>
            </w:r>
          </w:p>
        </w:tc>
        <w:tc>
          <w:tcPr>
            <w:tcW w:w="0" w:type="auto"/>
            <w:tcBorders>
              <w:bottom w:val="single" w:sz="8" w:space="0" w:color="000000"/>
              <w:right w:val="single" w:sz="8" w:space="0" w:color="000000"/>
            </w:tcBorders>
            <w:vAlign w:val="center"/>
          </w:tcPr>
          <w:p w14:paraId="3A0FC3AF" w14:textId="77777777" w:rsidR="00095442" w:rsidRPr="00261E25" w:rsidRDefault="00095442" w:rsidP="00592AB2">
            <w:pPr>
              <w:spacing w:line="276" w:lineRule="auto"/>
              <w:jc w:val="center"/>
              <w:rPr>
                <w:color w:val="auto"/>
                <w:sz w:val="26"/>
                <w:szCs w:val="26"/>
              </w:rPr>
            </w:pPr>
            <w:r w:rsidRPr="00261E25">
              <w:rPr>
                <w:color w:val="auto"/>
                <w:sz w:val="26"/>
                <w:szCs w:val="26"/>
              </w:rPr>
              <w:t>700</w:t>
            </w:r>
          </w:p>
        </w:tc>
        <w:tc>
          <w:tcPr>
            <w:tcW w:w="0" w:type="auto"/>
            <w:tcBorders>
              <w:bottom w:val="single" w:sz="8" w:space="0" w:color="000000"/>
              <w:right w:val="single" w:sz="8" w:space="0" w:color="000000"/>
            </w:tcBorders>
            <w:vAlign w:val="center"/>
          </w:tcPr>
          <w:p w14:paraId="09D2D55D" w14:textId="77777777" w:rsidR="00095442" w:rsidRPr="00261E25" w:rsidRDefault="00095442" w:rsidP="00592AB2">
            <w:pPr>
              <w:spacing w:line="276" w:lineRule="auto"/>
              <w:jc w:val="center"/>
              <w:rPr>
                <w:color w:val="auto"/>
                <w:sz w:val="26"/>
                <w:szCs w:val="26"/>
              </w:rPr>
            </w:pPr>
            <w:r w:rsidRPr="00261E25">
              <w:rPr>
                <w:color w:val="auto"/>
                <w:sz w:val="26"/>
                <w:szCs w:val="26"/>
              </w:rPr>
              <w:t>5</w:t>
            </w:r>
          </w:p>
        </w:tc>
        <w:tc>
          <w:tcPr>
            <w:tcW w:w="0" w:type="auto"/>
            <w:tcBorders>
              <w:bottom w:val="single" w:sz="8" w:space="0" w:color="000000"/>
              <w:right w:val="single" w:sz="8" w:space="0" w:color="000000"/>
            </w:tcBorders>
            <w:vAlign w:val="center"/>
          </w:tcPr>
          <w:p w14:paraId="784FFA84" w14:textId="77777777" w:rsidR="00095442" w:rsidRPr="00261E25" w:rsidRDefault="00095442" w:rsidP="00592AB2">
            <w:pPr>
              <w:spacing w:line="276" w:lineRule="auto"/>
              <w:jc w:val="center"/>
              <w:rPr>
                <w:color w:val="auto"/>
                <w:sz w:val="26"/>
                <w:szCs w:val="26"/>
              </w:rPr>
            </w:pPr>
            <w:r w:rsidRPr="00261E25">
              <w:rPr>
                <w:color w:val="auto"/>
                <w:sz w:val="26"/>
                <w:szCs w:val="26"/>
              </w:rPr>
              <w:t>50</w:t>
            </w:r>
          </w:p>
        </w:tc>
      </w:tr>
      <w:tr w:rsidR="00261E25" w:rsidRPr="00261E25" w14:paraId="095F4EB6"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D0896B1" w14:textId="77777777" w:rsidR="00095442" w:rsidRPr="00261E25" w:rsidRDefault="00095442" w:rsidP="00592AB2">
            <w:pPr>
              <w:spacing w:line="276" w:lineRule="auto"/>
              <w:jc w:val="center"/>
              <w:rPr>
                <w:b/>
                <w:bCs/>
                <w:color w:val="auto"/>
                <w:sz w:val="26"/>
                <w:szCs w:val="26"/>
              </w:rPr>
            </w:pPr>
            <w:r w:rsidRPr="00261E25">
              <w:rPr>
                <w:b/>
                <w:bCs/>
                <w:color w:val="auto"/>
                <w:sz w:val="26"/>
                <w:szCs w:val="26"/>
              </w:rPr>
              <w:t>3</w:t>
            </w:r>
          </w:p>
        </w:tc>
        <w:tc>
          <w:tcPr>
            <w:tcW w:w="0" w:type="auto"/>
            <w:tcBorders>
              <w:bottom w:val="single" w:sz="8" w:space="0" w:color="000000"/>
              <w:right w:val="single" w:sz="8" w:space="0" w:color="000000"/>
            </w:tcBorders>
            <w:vAlign w:val="center"/>
          </w:tcPr>
          <w:p w14:paraId="2D89EE8D" w14:textId="77777777" w:rsidR="00095442" w:rsidRPr="00261E25" w:rsidRDefault="00095442" w:rsidP="00592AB2">
            <w:pPr>
              <w:spacing w:line="276" w:lineRule="auto"/>
              <w:jc w:val="center"/>
              <w:rPr>
                <w:color w:val="auto"/>
                <w:sz w:val="26"/>
                <w:szCs w:val="26"/>
              </w:rPr>
            </w:pPr>
            <w:r w:rsidRPr="00261E25">
              <w:rPr>
                <w:color w:val="auto"/>
                <w:sz w:val="26"/>
                <w:szCs w:val="26"/>
              </w:rPr>
              <w:t>80,3</w:t>
            </w:r>
          </w:p>
        </w:tc>
        <w:tc>
          <w:tcPr>
            <w:tcW w:w="0" w:type="auto"/>
            <w:tcBorders>
              <w:bottom w:val="single" w:sz="8" w:space="0" w:color="000000"/>
              <w:right w:val="single" w:sz="8" w:space="0" w:color="000000"/>
            </w:tcBorders>
            <w:vAlign w:val="center"/>
          </w:tcPr>
          <w:p w14:paraId="1F91606E" w14:textId="77777777" w:rsidR="00095442" w:rsidRPr="00261E25" w:rsidRDefault="00095442" w:rsidP="00592AB2">
            <w:pPr>
              <w:spacing w:line="276" w:lineRule="auto"/>
              <w:jc w:val="center"/>
              <w:rPr>
                <w:color w:val="auto"/>
                <w:sz w:val="26"/>
                <w:szCs w:val="26"/>
              </w:rPr>
            </w:pPr>
            <w:r w:rsidRPr="00261E25">
              <w:rPr>
                <w:color w:val="auto"/>
                <w:sz w:val="26"/>
                <w:szCs w:val="26"/>
              </w:rPr>
              <w:t>6</w:t>
            </w:r>
          </w:p>
        </w:tc>
        <w:tc>
          <w:tcPr>
            <w:tcW w:w="0" w:type="auto"/>
            <w:tcBorders>
              <w:bottom w:val="single" w:sz="8" w:space="0" w:color="000000"/>
              <w:right w:val="single" w:sz="8" w:space="0" w:color="000000"/>
            </w:tcBorders>
            <w:vAlign w:val="center"/>
          </w:tcPr>
          <w:p w14:paraId="272D2132" w14:textId="77777777" w:rsidR="00095442" w:rsidRPr="00261E25" w:rsidRDefault="00095442" w:rsidP="00592AB2">
            <w:pPr>
              <w:spacing w:line="276" w:lineRule="auto"/>
              <w:jc w:val="center"/>
              <w:rPr>
                <w:color w:val="auto"/>
                <w:sz w:val="26"/>
                <w:szCs w:val="26"/>
              </w:rPr>
            </w:pPr>
            <w:r w:rsidRPr="00261E25">
              <w:rPr>
                <w:color w:val="auto"/>
                <w:sz w:val="26"/>
                <w:szCs w:val="26"/>
              </w:rPr>
              <w:t>-4</w:t>
            </w:r>
          </w:p>
        </w:tc>
      </w:tr>
    </w:tbl>
    <w:p w14:paraId="285B63E6" w14:textId="77777777" w:rsidR="00095442" w:rsidRPr="00261E25" w:rsidRDefault="00095442" w:rsidP="00095442">
      <w:pPr>
        <w:spacing w:line="276" w:lineRule="auto"/>
        <w:jc w:val="both"/>
        <w:rPr>
          <w:rFonts w:eastAsia="Calibri"/>
          <w:b/>
          <w:i/>
          <w:iCs/>
          <w:color w:val="auto"/>
          <w:sz w:val="26"/>
          <w:szCs w:val="26"/>
          <w:lang w:val="fr-FR"/>
          <w14:ligatures w14:val="standardContextual"/>
        </w:rPr>
      </w:pPr>
      <w:r w:rsidRPr="00261E25">
        <w:rPr>
          <w:rFonts w:eastAsia="Calibri"/>
          <w:b/>
          <w:i/>
          <w:iCs/>
          <w:color w:val="auto"/>
          <w:sz w:val="26"/>
          <w:szCs w:val="26"/>
          <w:lang w:val="fr-FR"/>
          <w14:ligatures w14:val="standardContextual"/>
        </w:rPr>
        <w:lastRenderedPageBreak/>
        <w:t>Hướng dẫn chi tiết:</w:t>
      </w:r>
    </w:p>
    <w:p w14:paraId="551448D8"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 xml:space="preserve">Câu 1 : </w:t>
      </w:r>
    </w:p>
    <w:p w14:paraId="063B5B97" w14:textId="77777777" w:rsidR="00095442" w:rsidRPr="00261E25" w:rsidRDefault="00095442" w:rsidP="00095442">
      <w:pPr>
        <w:spacing w:line="276" w:lineRule="auto"/>
        <w:jc w:val="both"/>
        <w:rPr>
          <w:rFonts w:eastAsia="Calibri"/>
          <w:iCs/>
          <w:color w:val="auto"/>
          <w:sz w:val="26"/>
          <w:szCs w:val="26"/>
          <w:lang w:val="fr-FR"/>
          <w14:ligatures w14:val="standardContextual"/>
        </w:rPr>
      </w:pPr>
      <w:r w:rsidRPr="00261E25">
        <w:rPr>
          <w:rFonts w:eastAsia="Calibri"/>
          <w:iCs/>
          <w:color w:val="auto"/>
          <w:sz w:val="26"/>
          <w:szCs w:val="26"/>
          <w:lang w:val="fr-FR"/>
          <w14:ligatures w14:val="standardContextual"/>
        </w:rPr>
        <w:t>Độ dịch chuyển của vật :</w:t>
      </w:r>
      <w:r w:rsidRPr="00261E25">
        <w:rPr>
          <w:rFonts w:eastAsia="Calibri"/>
          <w:iCs/>
          <w:color w:val="auto"/>
          <w:position w:val="-24"/>
          <w:sz w:val="26"/>
          <w:szCs w:val="26"/>
          <w:lang w:val="fr-FR"/>
          <w14:ligatures w14:val="standardContextual"/>
        </w:rPr>
        <w:object w:dxaOrig="3480" w:dyaOrig="620" w14:anchorId="7C60D112">
          <v:shape id="_x0000_i1350" type="#_x0000_t75" style="width:175.25pt;height:31.25pt" o:ole="">
            <v:imagedata r:id="rId807" o:title=""/>
          </v:shape>
          <o:OLEObject Type="Embed" ProgID="Equation.DSMT4" ShapeID="_x0000_i1350" DrawAspect="Content" ObjectID="_1790104731" r:id="rId808"/>
        </w:object>
      </w:r>
    </w:p>
    <w:p w14:paraId="2E357085"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 xml:space="preserve">Câu 2 : </w:t>
      </w:r>
    </w:p>
    <w:p w14:paraId="532A6ECA" w14:textId="77777777" w:rsidR="00095442" w:rsidRPr="00261E25" w:rsidRDefault="00095442" w:rsidP="00095442">
      <w:pPr>
        <w:spacing w:line="276" w:lineRule="auto"/>
        <w:jc w:val="both"/>
        <w:rPr>
          <w:color w:val="auto"/>
          <w:sz w:val="26"/>
          <w:szCs w:val="26"/>
        </w:rPr>
      </w:pPr>
      <w:r w:rsidRPr="00261E25">
        <w:rPr>
          <w:color w:val="auto"/>
          <w:sz w:val="26"/>
          <w:szCs w:val="26"/>
        </w:rPr>
        <w:t>Gia</w:t>
      </w:r>
      <w:r w:rsidRPr="00261E25">
        <w:rPr>
          <w:color w:val="auto"/>
          <w:spacing w:val="-3"/>
          <w:sz w:val="26"/>
          <w:szCs w:val="26"/>
        </w:rPr>
        <w:t xml:space="preserve"> </w:t>
      </w:r>
      <w:r w:rsidRPr="00261E25">
        <w:rPr>
          <w:color w:val="auto"/>
          <w:sz w:val="26"/>
          <w:szCs w:val="26"/>
        </w:rPr>
        <w:t>tốc của</w:t>
      </w:r>
      <w:r w:rsidRPr="00261E25">
        <w:rPr>
          <w:color w:val="auto"/>
          <w:spacing w:val="-1"/>
          <w:sz w:val="26"/>
          <w:szCs w:val="26"/>
        </w:rPr>
        <w:t xml:space="preserve"> </w:t>
      </w:r>
      <w:r w:rsidRPr="00261E25">
        <w:rPr>
          <w:color w:val="auto"/>
          <w:sz w:val="26"/>
          <w:szCs w:val="26"/>
        </w:rPr>
        <w:t>xe</w:t>
      </w:r>
      <w:r w:rsidRPr="00261E25">
        <w:rPr>
          <w:color w:val="auto"/>
          <w:spacing w:val="-2"/>
          <w:sz w:val="26"/>
          <w:szCs w:val="26"/>
        </w:rPr>
        <w:t xml:space="preserve"> </w:t>
      </w:r>
      <w:r w:rsidRPr="00261E25">
        <w:rPr>
          <w:color w:val="auto"/>
          <w:sz w:val="26"/>
          <w:szCs w:val="26"/>
        </w:rPr>
        <w:t>bus</w:t>
      </w:r>
      <w:r w:rsidRPr="00261E25">
        <w:rPr>
          <w:color w:val="auto"/>
          <w:spacing w:val="-1"/>
          <w:sz w:val="26"/>
          <w:szCs w:val="26"/>
        </w:rPr>
        <w:t xml:space="preserve"> </w:t>
      </w:r>
      <w:r w:rsidRPr="00261E25">
        <w:rPr>
          <w:color w:val="auto"/>
          <w:sz w:val="26"/>
          <w:szCs w:val="26"/>
        </w:rPr>
        <w:t>trong</w:t>
      </w:r>
      <w:r w:rsidRPr="00261E25">
        <w:rPr>
          <w:color w:val="auto"/>
          <w:spacing w:val="-1"/>
          <w:sz w:val="26"/>
          <w:szCs w:val="26"/>
        </w:rPr>
        <w:t xml:space="preserve"> </w:t>
      </w:r>
      <w:r w:rsidRPr="00261E25">
        <w:rPr>
          <w:color w:val="auto"/>
          <w:sz w:val="26"/>
          <w:szCs w:val="26"/>
        </w:rPr>
        <w:t>4s</w:t>
      </w:r>
      <w:r w:rsidRPr="00261E25">
        <w:rPr>
          <w:color w:val="auto"/>
          <w:spacing w:val="-2"/>
          <w:sz w:val="26"/>
          <w:szCs w:val="26"/>
        </w:rPr>
        <w:t xml:space="preserve"> </w:t>
      </w:r>
      <w:r w:rsidRPr="00261E25">
        <w:rPr>
          <w:color w:val="auto"/>
          <w:sz w:val="26"/>
          <w:szCs w:val="26"/>
        </w:rPr>
        <w:t xml:space="preserve">đầu: </w:t>
      </w:r>
      <w:r w:rsidRPr="00261E25">
        <w:rPr>
          <w:color w:val="auto"/>
          <w:position w:val="-24"/>
          <w:sz w:val="26"/>
          <w:szCs w:val="26"/>
        </w:rPr>
        <w:object w:dxaOrig="5420" w:dyaOrig="620" w14:anchorId="294198A0">
          <v:shape id="_x0000_i1351" type="#_x0000_t75" style="width:270pt;height:31.25pt" o:ole="">
            <v:imagedata r:id="rId809" o:title=""/>
          </v:shape>
          <o:OLEObject Type="Embed" ProgID="Equation.DSMT4" ShapeID="_x0000_i1351" DrawAspect="Content" ObjectID="_1790104732" r:id="rId810"/>
        </w:object>
      </w:r>
    </w:p>
    <w:p w14:paraId="1DE9185F" w14:textId="77777777" w:rsidR="00095442" w:rsidRPr="00261E25" w:rsidRDefault="00095442" w:rsidP="00095442">
      <w:pPr>
        <w:spacing w:line="276" w:lineRule="auto"/>
        <w:rPr>
          <w:color w:val="auto"/>
          <w:sz w:val="26"/>
          <w:szCs w:val="26"/>
        </w:rPr>
      </w:pPr>
      <w:r w:rsidRPr="00261E25">
        <w:rPr>
          <w:color w:val="auto"/>
          <w:sz w:val="26"/>
          <w:szCs w:val="26"/>
        </w:rPr>
        <w:t>Gia</w:t>
      </w:r>
      <w:r w:rsidRPr="00261E25">
        <w:rPr>
          <w:color w:val="auto"/>
          <w:spacing w:val="-3"/>
          <w:sz w:val="26"/>
          <w:szCs w:val="26"/>
        </w:rPr>
        <w:t xml:space="preserve"> </w:t>
      </w:r>
      <w:r w:rsidRPr="00261E25">
        <w:rPr>
          <w:color w:val="auto"/>
          <w:sz w:val="26"/>
          <w:szCs w:val="26"/>
        </w:rPr>
        <w:t>tốc</w:t>
      </w:r>
      <w:r w:rsidRPr="00261E25">
        <w:rPr>
          <w:color w:val="auto"/>
          <w:spacing w:val="-1"/>
          <w:sz w:val="26"/>
          <w:szCs w:val="26"/>
        </w:rPr>
        <w:t xml:space="preserve"> </w:t>
      </w:r>
      <w:r w:rsidRPr="00261E25">
        <w:rPr>
          <w:color w:val="auto"/>
          <w:sz w:val="26"/>
          <w:szCs w:val="26"/>
        </w:rPr>
        <w:t>của</w:t>
      </w:r>
      <w:r w:rsidRPr="00261E25">
        <w:rPr>
          <w:color w:val="auto"/>
          <w:spacing w:val="-1"/>
          <w:sz w:val="26"/>
          <w:szCs w:val="26"/>
        </w:rPr>
        <w:t xml:space="preserve"> </w:t>
      </w:r>
      <w:r w:rsidRPr="00261E25">
        <w:rPr>
          <w:color w:val="auto"/>
          <w:sz w:val="26"/>
          <w:szCs w:val="26"/>
        </w:rPr>
        <w:t>xe</w:t>
      </w:r>
      <w:r w:rsidRPr="00261E25">
        <w:rPr>
          <w:color w:val="auto"/>
          <w:spacing w:val="-1"/>
          <w:sz w:val="26"/>
          <w:szCs w:val="26"/>
        </w:rPr>
        <w:t xml:space="preserve"> </w:t>
      </w:r>
      <w:r w:rsidRPr="00261E25">
        <w:rPr>
          <w:color w:val="auto"/>
          <w:sz w:val="26"/>
          <w:szCs w:val="26"/>
        </w:rPr>
        <w:t>bus</w:t>
      </w:r>
      <w:r w:rsidRPr="00261E25">
        <w:rPr>
          <w:color w:val="auto"/>
          <w:spacing w:val="1"/>
          <w:sz w:val="26"/>
          <w:szCs w:val="26"/>
        </w:rPr>
        <w:t xml:space="preserve"> </w:t>
      </w:r>
      <w:r w:rsidRPr="00261E25">
        <w:rPr>
          <w:color w:val="auto"/>
          <w:sz w:val="26"/>
          <w:szCs w:val="26"/>
        </w:rPr>
        <w:t>trong</w:t>
      </w:r>
      <w:r w:rsidRPr="00261E25">
        <w:rPr>
          <w:color w:val="auto"/>
          <w:spacing w:val="1"/>
          <w:sz w:val="26"/>
          <w:szCs w:val="26"/>
        </w:rPr>
        <w:t xml:space="preserve"> </w:t>
      </w:r>
      <w:r w:rsidRPr="00261E25">
        <w:rPr>
          <w:color w:val="auto"/>
          <w:sz w:val="26"/>
          <w:szCs w:val="26"/>
        </w:rPr>
        <w:t xml:space="preserve">4s tiếp theo: </w:t>
      </w:r>
      <w:r w:rsidRPr="00261E25">
        <w:rPr>
          <w:color w:val="auto"/>
          <w:position w:val="-24"/>
          <w:sz w:val="26"/>
          <w:szCs w:val="26"/>
        </w:rPr>
        <w:object w:dxaOrig="6700" w:dyaOrig="620" w14:anchorId="5488F9FB">
          <v:shape id="_x0000_i1352" type="#_x0000_t75" style="width:336.3pt;height:31.25pt" o:ole="">
            <v:imagedata r:id="rId811" o:title=""/>
          </v:shape>
          <o:OLEObject Type="Embed" ProgID="Equation.DSMT4" ShapeID="_x0000_i1352" DrawAspect="Content" ObjectID="_1790104733" r:id="rId812"/>
        </w:object>
      </w:r>
    </w:p>
    <w:p w14:paraId="1258B7F3" w14:textId="77777777" w:rsidR="00095442" w:rsidRPr="00261E25" w:rsidRDefault="00095442" w:rsidP="00095442">
      <w:pPr>
        <w:spacing w:line="276" w:lineRule="auto"/>
        <w:rPr>
          <w:color w:val="auto"/>
          <w:sz w:val="26"/>
          <w:szCs w:val="26"/>
        </w:rPr>
      </w:pPr>
      <w:r w:rsidRPr="00261E25">
        <w:rPr>
          <w:color w:val="auto"/>
          <w:sz w:val="26"/>
          <w:szCs w:val="26"/>
        </w:rPr>
        <w:t xml:space="preserve">Vận tốc trung bình của xe buýt trong 8 giây đầu: </w:t>
      </w:r>
      <w:r w:rsidRPr="00261E25">
        <w:rPr>
          <w:color w:val="auto"/>
          <w:position w:val="-30"/>
          <w:sz w:val="26"/>
          <w:szCs w:val="26"/>
        </w:rPr>
        <w:object w:dxaOrig="2980" w:dyaOrig="680" w14:anchorId="25EAF371">
          <v:shape id="_x0000_i1353" type="#_x0000_t75" style="width:149.2pt;height:33.65pt" o:ole="">
            <v:imagedata r:id="rId813" o:title=""/>
          </v:shape>
          <o:OLEObject Type="Embed" ProgID="Equation.DSMT4" ShapeID="_x0000_i1353" DrawAspect="Content" ObjectID="_1790104734" r:id="rId814"/>
        </w:object>
      </w:r>
    </w:p>
    <w:p w14:paraId="7095AB08"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 xml:space="preserve">Câu 3 : </w:t>
      </w:r>
    </w:p>
    <w:p w14:paraId="38CF563B" w14:textId="77777777" w:rsidR="00095442" w:rsidRPr="00261E25" w:rsidRDefault="00095442" w:rsidP="00095442">
      <w:pPr>
        <w:spacing w:line="276" w:lineRule="auto"/>
        <w:ind w:right="-19"/>
        <w:jc w:val="both"/>
        <w:rPr>
          <w:color w:val="auto"/>
          <w:sz w:val="26"/>
          <w:szCs w:val="26"/>
        </w:rPr>
      </w:pPr>
      <w:r w:rsidRPr="00261E25">
        <w:rPr>
          <w:color w:val="auto"/>
          <w:sz w:val="26"/>
          <w:szCs w:val="26"/>
        </w:rPr>
        <w:t xml:space="preserve">Xét vật A: </w:t>
      </w:r>
    </w:p>
    <w:p w14:paraId="052BE6E2" w14:textId="77777777" w:rsidR="00095442" w:rsidRPr="00261E25" w:rsidRDefault="00095442" w:rsidP="00095442">
      <w:pPr>
        <w:spacing w:line="276" w:lineRule="auto"/>
        <w:ind w:right="-19"/>
        <w:jc w:val="both"/>
        <w:rPr>
          <w:color w:val="auto"/>
          <w:sz w:val="26"/>
          <w:szCs w:val="26"/>
        </w:rPr>
      </w:pPr>
      <w:r w:rsidRPr="00261E25">
        <w:rPr>
          <w:color w:val="auto"/>
          <w:sz w:val="26"/>
          <w:szCs w:val="26"/>
        </w:rPr>
        <w:t>Gia tốc:</w:t>
      </w:r>
    </w:p>
    <w:p w14:paraId="00453097" w14:textId="77777777" w:rsidR="00095442" w:rsidRPr="00261E25" w:rsidRDefault="00000000" w:rsidP="00095442">
      <w:pPr>
        <w:spacing w:line="276" w:lineRule="auto"/>
        <w:ind w:right="-19"/>
        <w:rPr>
          <w:color w:val="auto"/>
          <w:sz w:val="26"/>
          <w:szCs w:val="26"/>
        </w:rPr>
      </w:pPr>
      <m:oMathPara>
        <m:oMath>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A</m:t>
              </m:r>
            </m:sub>
          </m:sSub>
          <m:r>
            <w:rPr>
              <w:rFonts w:ascii="Cambria Math" w:hAnsi="Cambria Math"/>
              <w:color w:val="auto"/>
              <w:sz w:val="26"/>
              <w:szCs w:val="26"/>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A</m:t>
                  </m:r>
                </m:sub>
              </m:sSub>
            </m:num>
            <m:den>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A</m:t>
                  </m:r>
                </m:sub>
              </m:sSub>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0-40</m:t>
              </m:r>
            </m:num>
            <m:den>
              <m:r>
                <w:rPr>
                  <w:rFonts w:ascii="Cambria Math" w:hAnsi="Cambria Math"/>
                  <w:color w:val="auto"/>
                  <w:sz w:val="26"/>
                  <w:szCs w:val="26"/>
                </w:rPr>
                <m:t>20-0</m:t>
              </m:r>
            </m:den>
          </m:f>
          <m:r>
            <w:rPr>
              <w:rFonts w:ascii="Cambria Math" w:hAnsi="Cambria Math"/>
              <w:color w:val="auto"/>
              <w:sz w:val="26"/>
              <w:szCs w:val="26"/>
            </w:rPr>
            <m:t>=-2 m/</m:t>
          </m:r>
          <m:sSup>
            <m:sSupPr>
              <m:ctrlPr>
                <w:rPr>
                  <w:rFonts w:ascii="Cambria Math" w:hAnsi="Cambria Math"/>
                  <w:i/>
                  <w:color w:val="auto"/>
                  <w:sz w:val="26"/>
                  <w:szCs w:val="26"/>
                </w:rPr>
              </m:ctrlPr>
            </m:sSupPr>
            <m:e>
              <m:r>
                <w:rPr>
                  <w:rFonts w:ascii="Cambria Math" w:hAnsi="Cambria Math"/>
                  <w:color w:val="auto"/>
                  <w:sz w:val="26"/>
                  <w:szCs w:val="26"/>
                </w:rPr>
                <m:t>s</m:t>
              </m:r>
            </m:e>
            <m:sup>
              <m:r>
                <w:rPr>
                  <w:rFonts w:ascii="Cambria Math" w:hAnsi="Cambria Math"/>
                  <w:color w:val="auto"/>
                  <w:sz w:val="26"/>
                  <w:szCs w:val="26"/>
                </w:rPr>
                <m:t>2</m:t>
              </m:r>
            </m:sup>
          </m:sSup>
        </m:oMath>
      </m:oMathPara>
    </w:p>
    <w:p w14:paraId="7965C514" w14:textId="77777777" w:rsidR="00095442" w:rsidRPr="00261E25" w:rsidRDefault="00095442" w:rsidP="00095442">
      <w:pPr>
        <w:spacing w:line="276" w:lineRule="auto"/>
        <w:ind w:right="-19"/>
        <w:jc w:val="both"/>
        <w:rPr>
          <w:color w:val="auto"/>
          <w:sz w:val="26"/>
          <w:szCs w:val="26"/>
        </w:rPr>
      </w:pPr>
      <w:r w:rsidRPr="00261E25">
        <w:rPr>
          <w:color w:val="auto"/>
          <w:sz w:val="26"/>
          <w:szCs w:val="26"/>
        </w:rPr>
        <w:t xml:space="preserve">Xét vật B: </w:t>
      </w:r>
    </w:p>
    <w:p w14:paraId="50468142" w14:textId="77777777" w:rsidR="00095442" w:rsidRPr="00261E25" w:rsidRDefault="00095442" w:rsidP="00095442">
      <w:pPr>
        <w:spacing w:line="276" w:lineRule="auto"/>
        <w:ind w:right="-19"/>
        <w:jc w:val="both"/>
        <w:rPr>
          <w:color w:val="auto"/>
          <w:sz w:val="26"/>
          <w:szCs w:val="26"/>
        </w:rPr>
      </w:pPr>
      <w:r w:rsidRPr="00261E25">
        <w:rPr>
          <w:color w:val="auto"/>
          <w:sz w:val="26"/>
          <w:szCs w:val="26"/>
        </w:rPr>
        <w:t>Gia tốc </w:t>
      </w:r>
    </w:p>
    <w:p w14:paraId="3BD9A5E8" w14:textId="77777777" w:rsidR="00095442" w:rsidRPr="00261E25" w:rsidRDefault="00000000" w:rsidP="00095442">
      <w:pPr>
        <w:spacing w:line="276" w:lineRule="auto"/>
        <w:ind w:right="-19"/>
        <w:rPr>
          <w:color w:val="auto"/>
          <w:sz w:val="26"/>
          <w:szCs w:val="26"/>
        </w:rPr>
      </w:pPr>
      <m:oMathPara>
        <m:oMath>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B</m:t>
              </m:r>
            </m:sub>
          </m:sSub>
          <m:r>
            <w:rPr>
              <w:rFonts w:ascii="Cambria Math" w:hAnsi="Cambria Math"/>
              <w:color w:val="auto"/>
              <w:sz w:val="26"/>
              <w:szCs w:val="26"/>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B</m:t>
                  </m:r>
                </m:sub>
              </m:sSub>
            </m:num>
            <m:den>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B</m:t>
                  </m:r>
                </m:sub>
              </m:sSub>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20-0</m:t>
              </m:r>
            </m:num>
            <m:den>
              <m:r>
                <w:rPr>
                  <w:rFonts w:ascii="Cambria Math" w:hAnsi="Cambria Math"/>
                  <w:color w:val="auto"/>
                  <w:sz w:val="26"/>
                  <w:szCs w:val="26"/>
                </w:rPr>
                <m:t>20-0</m:t>
              </m:r>
            </m:den>
          </m:f>
          <m:r>
            <w:rPr>
              <w:rFonts w:ascii="Cambria Math" w:hAnsi="Cambria Math"/>
              <w:color w:val="auto"/>
              <w:sz w:val="26"/>
              <w:szCs w:val="26"/>
            </w:rPr>
            <m:t>=1 m/</m:t>
          </m:r>
          <m:sSup>
            <m:sSupPr>
              <m:ctrlPr>
                <w:rPr>
                  <w:rFonts w:ascii="Cambria Math" w:hAnsi="Cambria Math"/>
                  <w:i/>
                  <w:color w:val="auto"/>
                  <w:sz w:val="26"/>
                  <w:szCs w:val="26"/>
                </w:rPr>
              </m:ctrlPr>
            </m:sSupPr>
            <m:e>
              <m:r>
                <w:rPr>
                  <w:rFonts w:ascii="Cambria Math" w:hAnsi="Cambria Math"/>
                  <w:color w:val="auto"/>
                  <w:sz w:val="26"/>
                  <w:szCs w:val="26"/>
                </w:rPr>
                <m:t>s</m:t>
              </m:r>
            </m:e>
            <m:sup>
              <m:r>
                <w:rPr>
                  <w:rFonts w:ascii="Cambria Math" w:hAnsi="Cambria Math"/>
                  <w:color w:val="auto"/>
                  <w:sz w:val="26"/>
                  <w:szCs w:val="26"/>
                </w:rPr>
                <m:t>2</m:t>
              </m:r>
            </m:sup>
          </m:sSup>
        </m:oMath>
      </m:oMathPara>
    </w:p>
    <w:p w14:paraId="27BE8276" w14:textId="77777777" w:rsidR="00095442" w:rsidRPr="00261E25" w:rsidRDefault="00095442" w:rsidP="00095442">
      <w:pPr>
        <w:spacing w:line="276" w:lineRule="auto"/>
        <w:ind w:right="-19"/>
        <w:jc w:val="both"/>
        <w:rPr>
          <w:color w:val="auto"/>
          <w:sz w:val="26"/>
          <w:szCs w:val="26"/>
        </w:rPr>
      </w:pPr>
      <w:r w:rsidRPr="00261E25">
        <w:rPr>
          <w:color w:val="auto"/>
          <w:sz w:val="26"/>
          <w:szCs w:val="26"/>
        </w:rPr>
        <w:t>Chuyển động của vật A: </w:t>
      </w:r>
      <w:r w:rsidRPr="00261E25">
        <w:rPr>
          <w:color w:val="auto"/>
          <w:sz w:val="26"/>
          <w:szCs w:val="26"/>
          <w:bdr w:val="none" w:sz="0" w:space="0" w:color="auto" w:frame="1"/>
        </w:rPr>
        <w:t>d</w:t>
      </w:r>
      <w:r w:rsidRPr="00261E25">
        <w:rPr>
          <w:color w:val="auto"/>
          <w:sz w:val="26"/>
          <w:szCs w:val="26"/>
          <w:bdr w:val="none" w:sz="0" w:space="0" w:color="auto" w:frame="1"/>
          <w:vertAlign w:val="subscript"/>
        </w:rPr>
        <w:t>1</w:t>
      </w:r>
      <w:r w:rsidRPr="00261E25">
        <w:rPr>
          <w:color w:val="auto"/>
          <w:sz w:val="26"/>
          <w:szCs w:val="26"/>
          <w:bdr w:val="none" w:sz="0" w:space="0" w:color="auto" w:frame="1"/>
        </w:rPr>
        <w:t xml:space="preserve"> = v</w:t>
      </w:r>
      <w:r w:rsidRPr="00261E25">
        <w:rPr>
          <w:color w:val="auto"/>
          <w:sz w:val="26"/>
          <w:szCs w:val="26"/>
          <w:bdr w:val="none" w:sz="0" w:space="0" w:color="auto" w:frame="1"/>
          <w:vertAlign w:val="subscript"/>
        </w:rPr>
        <w:t>0A</w:t>
      </w:r>
      <w:r w:rsidRPr="00261E25">
        <w:rPr>
          <w:color w:val="auto"/>
          <w:sz w:val="26"/>
          <w:szCs w:val="26"/>
          <w:bdr w:val="none" w:sz="0" w:space="0" w:color="auto" w:frame="1"/>
        </w:rPr>
        <w:t>t + ½.a</w:t>
      </w:r>
      <w:r w:rsidRPr="00261E25">
        <w:rPr>
          <w:color w:val="auto"/>
          <w:sz w:val="26"/>
          <w:szCs w:val="26"/>
          <w:bdr w:val="none" w:sz="0" w:space="0" w:color="auto" w:frame="1"/>
          <w:vertAlign w:val="subscript"/>
        </w:rPr>
        <w:t>A</w:t>
      </w:r>
      <w:r w:rsidRPr="00261E25">
        <w:rPr>
          <w:color w:val="auto"/>
          <w:sz w:val="26"/>
          <w:szCs w:val="26"/>
          <w:bdr w:val="none" w:sz="0" w:space="0" w:color="auto" w:frame="1"/>
        </w:rPr>
        <w:t>t</w:t>
      </w:r>
      <w:r w:rsidRPr="00261E25">
        <w:rPr>
          <w:color w:val="auto"/>
          <w:sz w:val="26"/>
          <w:szCs w:val="26"/>
          <w:bdr w:val="none" w:sz="0" w:space="0" w:color="auto" w:frame="1"/>
          <w:vertAlign w:val="superscript"/>
        </w:rPr>
        <w:t>2</w:t>
      </w:r>
      <w:r w:rsidRPr="00261E25">
        <w:rPr>
          <w:color w:val="auto"/>
          <w:sz w:val="26"/>
          <w:szCs w:val="26"/>
          <w:bdr w:val="none" w:sz="0" w:space="0" w:color="auto" w:frame="1"/>
        </w:rPr>
        <w:t xml:space="preserve"> = 40t − t</w:t>
      </w:r>
      <w:r w:rsidRPr="00261E25">
        <w:rPr>
          <w:color w:val="auto"/>
          <w:sz w:val="26"/>
          <w:szCs w:val="26"/>
          <w:bdr w:val="none" w:sz="0" w:space="0" w:color="auto" w:frame="1"/>
          <w:vertAlign w:val="superscript"/>
        </w:rPr>
        <w:t>2</w:t>
      </w:r>
      <w:r w:rsidRPr="00261E25">
        <w:rPr>
          <w:color w:val="auto"/>
          <w:sz w:val="26"/>
          <w:szCs w:val="26"/>
          <w:bdr w:val="none" w:sz="0" w:space="0" w:color="auto" w:frame="1"/>
        </w:rPr>
        <w:t xml:space="preserve"> </w:t>
      </w:r>
      <w:r w:rsidRPr="00261E25">
        <w:rPr>
          <w:color w:val="auto"/>
          <w:sz w:val="26"/>
          <w:szCs w:val="26"/>
        </w:rPr>
        <w:t>(1)</w:t>
      </w:r>
    </w:p>
    <w:p w14:paraId="529F9FCA" w14:textId="77777777" w:rsidR="00095442" w:rsidRPr="00261E25" w:rsidRDefault="00095442" w:rsidP="00095442">
      <w:pPr>
        <w:spacing w:line="276" w:lineRule="auto"/>
        <w:ind w:right="-19"/>
        <w:jc w:val="both"/>
        <w:rPr>
          <w:color w:val="auto"/>
          <w:sz w:val="26"/>
          <w:szCs w:val="26"/>
        </w:rPr>
      </w:pPr>
      <w:r w:rsidRPr="00261E25">
        <w:rPr>
          <w:color w:val="auto"/>
          <w:sz w:val="26"/>
          <w:szCs w:val="26"/>
        </w:rPr>
        <w:t>Chuyển động của vật B: </w:t>
      </w:r>
      <w:r w:rsidRPr="00261E25">
        <w:rPr>
          <w:color w:val="auto"/>
          <w:sz w:val="26"/>
          <w:szCs w:val="26"/>
          <w:bdr w:val="none" w:sz="0" w:space="0" w:color="auto" w:frame="1"/>
        </w:rPr>
        <w:t>d</w:t>
      </w:r>
      <w:r w:rsidRPr="00261E25">
        <w:rPr>
          <w:color w:val="auto"/>
          <w:sz w:val="26"/>
          <w:szCs w:val="26"/>
          <w:bdr w:val="none" w:sz="0" w:space="0" w:color="auto" w:frame="1"/>
          <w:vertAlign w:val="subscript"/>
        </w:rPr>
        <w:t>2</w:t>
      </w:r>
      <w:r w:rsidRPr="00261E25">
        <w:rPr>
          <w:color w:val="auto"/>
          <w:sz w:val="26"/>
          <w:szCs w:val="26"/>
          <w:bdr w:val="none" w:sz="0" w:space="0" w:color="auto" w:frame="1"/>
        </w:rPr>
        <w:t xml:space="preserve"> = v</w:t>
      </w:r>
      <w:r w:rsidRPr="00261E25">
        <w:rPr>
          <w:color w:val="auto"/>
          <w:sz w:val="26"/>
          <w:szCs w:val="26"/>
          <w:bdr w:val="none" w:sz="0" w:space="0" w:color="auto" w:frame="1"/>
          <w:vertAlign w:val="subscript"/>
        </w:rPr>
        <w:t>0B</w:t>
      </w:r>
      <w:r w:rsidRPr="00261E25">
        <w:rPr>
          <w:color w:val="auto"/>
          <w:sz w:val="26"/>
          <w:szCs w:val="26"/>
          <w:bdr w:val="none" w:sz="0" w:space="0" w:color="auto" w:frame="1"/>
        </w:rPr>
        <w:t>t + ½.a</w:t>
      </w:r>
      <w:r w:rsidRPr="00261E25">
        <w:rPr>
          <w:color w:val="auto"/>
          <w:sz w:val="26"/>
          <w:szCs w:val="26"/>
          <w:bdr w:val="none" w:sz="0" w:space="0" w:color="auto" w:frame="1"/>
          <w:vertAlign w:val="subscript"/>
        </w:rPr>
        <w:t>B</w:t>
      </w:r>
      <w:r w:rsidRPr="00261E25">
        <w:rPr>
          <w:color w:val="auto"/>
          <w:sz w:val="26"/>
          <w:szCs w:val="26"/>
          <w:bdr w:val="none" w:sz="0" w:space="0" w:color="auto" w:frame="1"/>
        </w:rPr>
        <w:t>t</w:t>
      </w:r>
      <w:r w:rsidRPr="00261E25">
        <w:rPr>
          <w:color w:val="auto"/>
          <w:sz w:val="26"/>
          <w:szCs w:val="26"/>
          <w:bdr w:val="none" w:sz="0" w:space="0" w:color="auto" w:frame="1"/>
          <w:vertAlign w:val="superscript"/>
        </w:rPr>
        <w:t>2</w:t>
      </w:r>
      <w:r w:rsidRPr="00261E25">
        <w:rPr>
          <w:color w:val="auto"/>
          <w:sz w:val="26"/>
          <w:szCs w:val="26"/>
          <w:bdr w:val="none" w:sz="0" w:space="0" w:color="auto" w:frame="1"/>
        </w:rPr>
        <w:t xml:space="preserve"> = 0,5t</w:t>
      </w:r>
      <w:r w:rsidRPr="00261E25">
        <w:rPr>
          <w:color w:val="auto"/>
          <w:sz w:val="26"/>
          <w:szCs w:val="26"/>
          <w:bdr w:val="none" w:sz="0" w:space="0" w:color="auto" w:frame="1"/>
          <w:vertAlign w:val="superscript"/>
        </w:rPr>
        <w:t>2</w:t>
      </w:r>
      <w:r w:rsidRPr="00261E25">
        <w:rPr>
          <w:color w:val="auto"/>
          <w:sz w:val="26"/>
          <w:szCs w:val="26"/>
          <w:bdr w:val="none" w:sz="0" w:space="0" w:color="auto" w:frame="1"/>
        </w:rPr>
        <w:t xml:space="preserve"> </w:t>
      </w:r>
      <w:r w:rsidRPr="00261E25">
        <w:rPr>
          <w:color w:val="auto"/>
          <w:sz w:val="26"/>
          <w:szCs w:val="26"/>
        </w:rPr>
        <w:t>(2)</w:t>
      </w:r>
    </w:p>
    <w:p w14:paraId="50C1E7B1" w14:textId="77777777" w:rsidR="00095442" w:rsidRPr="00261E25" w:rsidRDefault="00095442" w:rsidP="00095442">
      <w:pPr>
        <w:spacing w:line="276" w:lineRule="auto"/>
        <w:ind w:right="-19"/>
        <w:jc w:val="both"/>
        <w:rPr>
          <w:color w:val="auto"/>
          <w:sz w:val="26"/>
          <w:szCs w:val="26"/>
          <w:lang w:val="fr-FR"/>
        </w:rPr>
      </w:pPr>
      <w:r w:rsidRPr="00261E25">
        <w:rPr>
          <w:color w:val="auto"/>
          <w:sz w:val="26"/>
          <w:szCs w:val="26"/>
          <w:lang w:val="fr-FR"/>
        </w:rPr>
        <w:t>Hai vật gặp nhau khi </w:t>
      </w:r>
      <w:r w:rsidRPr="00261E25">
        <w:rPr>
          <w:color w:val="auto"/>
          <w:sz w:val="26"/>
          <w:szCs w:val="26"/>
          <w:bdr w:val="none" w:sz="0" w:space="0" w:color="auto" w:frame="1"/>
          <w:lang w:val="fr-FR"/>
        </w:rPr>
        <w:t>d</w:t>
      </w:r>
      <w:r w:rsidRPr="00261E25">
        <w:rPr>
          <w:color w:val="auto"/>
          <w:sz w:val="26"/>
          <w:szCs w:val="26"/>
          <w:bdr w:val="none" w:sz="0" w:space="0" w:color="auto" w:frame="1"/>
          <w:vertAlign w:val="subscript"/>
          <w:lang w:val="fr-FR"/>
        </w:rPr>
        <w:t>1</w:t>
      </w:r>
      <w:r w:rsidRPr="00261E25">
        <w:rPr>
          <w:color w:val="auto"/>
          <w:sz w:val="26"/>
          <w:szCs w:val="26"/>
          <w:bdr w:val="none" w:sz="0" w:space="0" w:color="auto" w:frame="1"/>
          <w:lang w:val="fr-FR"/>
        </w:rPr>
        <w:t xml:space="preserve"> - d</w:t>
      </w:r>
      <w:r w:rsidRPr="00261E25">
        <w:rPr>
          <w:color w:val="auto"/>
          <w:sz w:val="26"/>
          <w:szCs w:val="26"/>
          <w:bdr w:val="none" w:sz="0" w:space="0" w:color="auto" w:frame="1"/>
          <w:vertAlign w:val="subscript"/>
          <w:lang w:val="fr-FR"/>
        </w:rPr>
        <w:t>2</w:t>
      </w:r>
      <w:r w:rsidRPr="00261E25">
        <w:rPr>
          <w:color w:val="auto"/>
          <w:sz w:val="26"/>
          <w:szCs w:val="26"/>
          <w:bdr w:val="none" w:sz="0" w:space="0" w:color="auto" w:frame="1"/>
          <w:lang w:val="fr-FR"/>
        </w:rPr>
        <w:t xml:space="preserve"> = 78 </w:t>
      </w:r>
      <w:r w:rsidRPr="00261E25">
        <w:rPr>
          <w:rFonts w:ascii="Cambria Math" w:hAnsi="Cambria Math" w:cs="Cambria Math"/>
          <w:color w:val="auto"/>
          <w:sz w:val="26"/>
          <w:szCs w:val="26"/>
          <w:bdr w:val="none" w:sz="0" w:space="0" w:color="auto" w:frame="1"/>
          <w:lang w:val="fr-FR"/>
        </w:rPr>
        <w:t>⇒</w:t>
      </w:r>
      <w:r w:rsidRPr="00261E25">
        <w:rPr>
          <w:color w:val="auto"/>
          <w:sz w:val="26"/>
          <w:szCs w:val="26"/>
          <w:bdr w:val="none" w:sz="0" w:space="0" w:color="auto" w:frame="1"/>
          <w:lang w:val="fr-FR"/>
        </w:rPr>
        <w:t xml:space="preserve"> 40t − t</w:t>
      </w:r>
      <w:r w:rsidRPr="00261E25">
        <w:rPr>
          <w:color w:val="auto"/>
          <w:sz w:val="26"/>
          <w:szCs w:val="26"/>
          <w:bdr w:val="none" w:sz="0" w:space="0" w:color="auto" w:frame="1"/>
          <w:vertAlign w:val="superscript"/>
          <w:lang w:val="fr-FR"/>
        </w:rPr>
        <w:t>2</w:t>
      </w:r>
      <w:r w:rsidRPr="00261E25">
        <w:rPr>
          <w:color w:val="auto"/>
          <w:sz w:val="26"/>
          <w:szCs w:val="26"/>
          <w:bdr w:val="none" w:sz="0" w:space="0" w:color="auto" w:frame="1"/>
          <w:lang w:val="fr-FR"/>
        </w:rPr>
        <w:t xml:space="preserve"> − 0,5t</w:t>
      </w:r>
      <w:r w:rsidRPr="00261E25">
        <w:rPr>
          <w:color w:val="auto"/>
          <w:sz w:val="26"/>
          <w:szCs w:val="26"/>
          <w:bdr w:val="none" w:sz="0" w:space="0" w:color="auto" w:frame="1"/>
          <w:vertAlign w:val="superscript"/>
          <w:lang w:val="fr-FR"/>
        </w:rPr>
        <w:t>2</w:t>
      </w:r>
      <w:r w:rsidRPr="00261E25">
        <w:rPr>
          <w:color w:val="auto"/>
          <w:sz w:val="26"/>
          <w:szCs w:val="26"/>
          <w:bdr w:val="none" w:sz="0" w:space="0" w:color="auto" w:frame="1"/>
          <w:lang w:val="fr-FR"/>
        </w:rPr>
        <w:t xml:space="preserve"> = 78 </w:t>
      </w:r>
      <w:r w:rsidRPr="00261E25">
        <w:rPr>
          <w:color w:val="auto"/>
          <w:sz w:val="26"/>
          <w:szCs w:val="26"/>
          <w:bdr w:val="none" w:sz="0" w:space="0" w:color="auto" w:frame="1"/>
        </w:rPr>
        <w:sym w:font="Symbol" w:char="F0DB"/>
      </w:r>
      <w:r w:rsidRPr="00261E25">
        <w:rPr>
          <w:color w:val="auto"/>
          <w:sz w:val="26"/>
          <w:szCs w:val="26"/>
          <w:bdr w:val="none" w:sz="0" w:space="0" w:color="auto" w:frame="1"/>
          <w:lang w:val="fr-FR"/>
        </w:rPr>
        <w:t xml:space="preserve"> − 1,5t</w:t>
      </w:r>
      <w:r w:rsidRPr="00261E25">
        <w:rPr>
          <w:color w:val="auto"/>
          <w:sz w:val="26"/>
          <w:szCs w:val="26"/>
          <w:bdr w:val="none" w:sz="0" w:space="0" w:color="auto" w:frame="1"/>
          <w:vertAlign w:val="superscript"/>
          <w:lang w:val="fr-FR"/>
        </w:rPr>
        <w:t>2</w:t>
      </w:r>
      <w:r w:rsidRPr="00261E25">
        <w:rPr>
          <w:color w:val="auto"/>
          <w:sz w:val="26"/>
          <w:szCs w:val="26"/>
          <w:bdr w:val="none" w:sz="0" w:space="0" w:color="auto" w:frame="1"/>
          <w:lang w:val="fr-FR"/>
        </w:rPr>
        <w:t xml:space="preserve"> + 40t – 78 = 0</w:t>
      </w:r>
    </w:p>
    <w:p w14:paraId="39E24CF0" w14:textId="77777777" w:rsidR="00095442" w:rsidRPr="00261E25" w:rsidRDefault="00095442" w:rsidP="00095442">
      <w:pPr>
        <w:spacing w:line="276" w:lineRule="auto"/>
        <w:ind w:right="-19"/>
        <w:jc w:val="both"/>
        <w:rPr>
          <w:color w:val="auto"/>
          <w:sz w:val="26"/>
          <w:szCs w:val="26"/>
        </w:rPr>
      </w:pPr>
      <w:r w:rsidRPr="00261E25">
        <w:rPr>
          <w:color w:val="auto"/>
          <w:sz w:val="26"/>
          <w:szCs w:val="26"/>
        </w:rPr>
        <w:t>Phương trình (3) cho hai nghiệm t = 2,12 s và t’ = 24,5 s (loại vì t’ &gt; 20 s)</w:t>
      </w:r>
    </w:p>
    <w:p w14:paraId="39AE72A6" w14:textId="77777777" w:rsidR="00095442" w:rsidRPr="00261E25" w:rsidRDefault="00095442" w:rsidP="00095442">
      <w:pPr>
        <w:spacing w:line="276" w:lineRule="auto"/>
        <w:ind w:right="-19"/>
        <w:jc w:val="both"/>
        <w:rPr>
          <w:color w:val="auto"/>
          <w:sz w:val="26"/>
          <w:szCs w:val="26"/>
          <w:lang w:val="fr-FR"/>
        </w:rPr>
      </w:pPr>
      <w:r w:rsidRPr="00261E25">
        <w:rPr>
          <w:color w:val="auto"/>
          <w:sz w:val="26"/>
          <w:szCs w:val="26"/>
          <w:lang w:val="fr-FR"/>
        </w:rPr>
        <w:t>Thay t vào (1) ta được d</w:t>
      </w:r>
      <w:r w:rsidRPr="00261E25">
        <w:rPr>
          <w:color w:val="auto"/>
          <w:sz w:val="26"/>
          <w:szCs w:val="26"/>
          <w:vertAlign w:val="subscript"/>
          <w:lang w:val="fr-FR"/>
        </w:rPr>
        <w:t>1</w:t>
      </w:r>
      <w:r w:rsidRPr="00261E25">
        <w:rPr>
          <w:color w:val="auto"/>
          <w:sz w:val="26"/>
          <w:szCs w:val="26"/>
          <w:lang w:val="fr-FR"/>
        </w:rPr>
        <w:t>= 80,3 m.</w:t>
      </w:r>
    </w:p>
    <w:p w14:paraId="74710D83" w14:textId="77777777" w:rsidR="00095442" w:rsidRPr="00261E25" w:rsidRDefault="00095442" w:rsidP="00095442">
      <w:pPr>
        <w:spacing w:line="276" w:lineRule="auto"/>
        <w:ind w:right="-19"/>
        <w:jc w:val="both"/>
        <w:rPr>
          <w:color w:val="auto"/>
          <w:sz w:val="26"/>
          <w:szCs w:val="26"/>
          <w:lang w:val="fr-FR"/>
        </w:rPr>
      </w:pPr>
      <w:r w:rsidRPr="00261E25">
        <w:rPr>
          <w:color w:val="auto"/>
          <w:sz w:val="26"/>
          <w:szCs w:val="26"/>
          <w:lang w:val="fr-FR"/>
        </w:rPr>
        <w:t>Hai vật gặp nhau cách vị trí ban đầu của A là 80,3 m.</w:t>
      </w:r>
    </w:p>
    <w:p w14:paraId="3020582C"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 xml:space="preserve">Câu 4 : </w:t>
      </w:r>
    </w:p>
    <w:p w14:paraId="63E353F1" w14:textId="77777777" w:rsidR="00095442" w:rsidRPr="00261E25" w:rsidRDefault="00095442" w:rsidP="00095442">
      <w:pPr>
        <w:tabs>
          <w:tab w:val="left" w:pos="360"/>
        </w:tabs>
        <w:spacing w:line="276" w:lineRule="auto"/>
        <w:jc w:val="both"/>
        <w:rPr>
          <w:rFonts w:eastAsia="Calibri"/>
          <w:color w:val="auto"/>
          <w:sz w:val="26"/>
          <w:szCs w:val="26"/>
          <w:lang w:val="fr-FR"/>
        </w:rPr>
      </w:pPr>
      <w:r w:rsidRPr="00261E25">
        <w:rPr>
          <w:rFonts w:eastAsia="Calibri"/>
          <w:color w:val="auto"/>
          <w:sz w:val="26"/>
          <w:szCs w:val="26"/>
          <w:lang w:val="fr-FR"/>
        </w:rPr>
        <w:t xml:space="preserve">Dựa vào độ thị, ta có </w:t>
      </w:r>
      <w:r w:rsidRPr="00261E25">
        <w:rPr>
          <w:rFonts w:eastAsia="Calibri"/>
          <w:color w:val="auto"/>
          <w:position w:val="-76"/>
          <w:sz w:val="26"/>
          <w:szCs w:val="26"/>
        </w:rPr>
        <w:object w:dxaOrig="5679" w:dyaOrig="1640" w14:anchorId="418A070C">
          <v:shape id="_x0000_i1354" type="#_x0000_t75" style="width:283.75pt;height:81pt" o:ole="">
            <v:imagedata r:id="rId815" o:title=""/>
          </v:shape>
          <o:OLEObject Type="Embed" ProgID="Equation.DSMT4" ShapeID="_x0000_i1354" DrawAspect="Content" ObjectID="_1790104735" r:id="rId816"/>
        </w:object>
      </w:r>
    </w:p>
    <w:p w14:paraId="23183B17"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 xml:space="preserve">Câu 5 : </w:t>
      </w:r>
    </w:p>
    <w:p w14:paraId="739FA277" w14:textId="77777777" w:rsidR="00095442" w:rsidRPr="00261E25" w:rsidRDefault="00095442" w:rsidP="00095442">
      <w:pPr>
        <w:spacing w:line="276" w:lineRule="auto"/>
        <w:jc w:val="both"/>
        <w:rPr>
          <w:rFonts w:eastAsia="Calibri"/>
          <w:b/>
          <w:iCs/>
          <w:color w:val="auto"/>
          <w:sz w:val="26"/>
          <w:szCs w:val="26"/>
          <w:lang w:val="fr-FR"/>
          <w14:ligatures w14:val="standardContextual"/>
        </w:rPr>
      </w:pPr>
      <w:r w:rsidRPr="00261E25">
        <w:rPr>
          <w:rFonts w:eastAsiaTheme="majorEastAsia"/>
          <w:color w:val="auto"/>
          <w:sz w:val="26"/>
          <w:szCs w:val="26"/>
          <w:lang w:val="fr-FR"/>
        </w:rPr>
        <w:t>Vận tốc tàu hỏa có giá trị lớn nhất tại thời điểm  t =50s</w:t>
      </w:r>
    </w:p>
    <w:p w14:paraId="4E28A983" w14:textId="77777777" w:rsidR="00095442" w:rsidRPr="00261E25" w:rsidRDefault="00095442" w:rsidP="00095442">
      <w:pPr>
        <w:spacing w:line="276" w:lineRule="auto"/>
        <w:ind w:right="-185"/>
        <w:rPr>
          <w:rFonts w:eastAsia="Calibri"/>
          <w:b/>
          <w:iCs/>
          <w:color w:val="auto"/>
          <w:sz w:val="26"/>
          <w:szCs w:val="26"/>
          <w:lang w:val="fr-FR"/>
          <w14:ligatures w14:val="standardContextual"/>
        </w:rPr>
      </w:pPr>
      <w:r w:rsidRPr="00261E25">
        <w:rPr>
          <w:rFonts w:eastAsia="Calibri"/>
          <w:b/>
          <w:iCs/>
          <w:color w:val="auto"/>
          <w:sz w:val="26"/>
          <w:szCs w:val="26"/>
          <w:lang w:val="fr-FR"/>
          <w14:ligatures w14:val="standardContextual"/>
        </w:rPr>
        <w:t xml:space="preserve">Câu 6 : </w:t>
      </w:r>
    </w:p>
    <w:p w14:paraId="2B1C7107" w14:textId="4725EE64" w:rsidR="00095442" w:rsidRPr="00261E25" w:rsidRDefault="00095442" w:rsidP="00261E25">
      <w:pPr>
        <w:spacing w:line="276" w:lineRule="auto"/>
        <w:ind w:right="-185"/>
        <w:rPr>
          <w:color w:val="auto"/>
          <w:sz w:val="26"/>
          <w:szCs w:val="26"/>
        </w:rPr>
      </w:pPr>
      <w:r w:rsidRPr="00261E25">
        <w:rPr>
          <w:color w:val="auto"/>
          <w:sz w:val="26"/>
          <w:szCs w:val="26"/>
        </w:rPr>
        <w:t xml:space="preserve">Từ 2,5 s đến 3 s: </w:t>
      </w:r>
      <w:r w:rsidRPr="00261E25">
        <w:rPr>
          <w:color w:val="auto"/>
          <w:position w:val="-30"/>
          <w:sz w:val="26"/>
          <w:szCs w:val="26"/>
        </w:rPr>
        <w:object w:dxaOrig="2659" w:dyaOrig="680" w14:anchorId="673D3EC2">
          <v:shape id="_x0000_i1355" type="#_x0000_t75" style="width:131.2pt;height:33.65pt" o:ole="">
            <v:imagedata r:id="rId817" o:title=""/>
          </v:shape>
          <o:OLEObject Type="Embed" ProgID="Equation.DSMT4" ShapeID="_x0000_i1355" DrawAspect="Content" ObjectID="_1790104736" r:id="rId818"/>
        </w:object>
      </w:r>
    </w:p>
    <w:p w14:paraId="27640465" w14:textId="77777777" w:rsidR="00095442" w:rsidRPr="00261E25" w:rsidRDefault="00095442" w:rsidP="00095442">
      <w:pPr>
        <w:spacing w:line="276" w:lineRule="auto"/>
        <w:rPr>
          <w:color w:val="auto"/>
          <w:sz w:val="26"/>
          <w:szCs w:val="26"/>
        </w:rPr>
      </w:pPr>
    </w:p>
    <w:p w14:paraId="5AD5F299" w14:textId="6513549D" w:rsidR="00095442" w:rsidRPr="00261E25" w:rsidRDefault="00261E25" w:rsidP="00261E25">
      <w:pPr>
        <w:pStyle w:val="Heading2"/>
        <w:keepNext w:val="0"/>
        <w:keepLines w:val="0"/>
        <w:widowControl w:val="0"/>
        <w:tabs>
          <w:tab w:val="left" w:pos="3510"/>
        </w:tabs>
        <w:spacing w:line="360" w:lineRule="auto"/>
        <w:jc w:val="center"/>
        <w:rPr>
          <w:color w:val="auto"/>
          <w:sz w:val="26"/>
        </w:rPr>
      </w:pPr>
      <w:r w:rsidRPr="00261E25">
        <w:rPr>
          <w:color w:val="auto"/>
          <w:sz w:val="26"/>
          <w:highlight w:val="yellow"/>
        </w:rPr>
        <w:t>ĐỀ ÔN TẬP SỐ 0</w:t>
      </w:r>
      <w:r w:rsidRPr="00261E25">
        <w:rPr>
          <w:color w:val="auto"/>
          <w:sz w:val="26"/>
        </w:rPr>
        <w:t>8</w:t>
      </w:r>
    </w:p>
    <w:p w14:paraId="031AA30B" w14:textId="77777777" w:rsidR="009612FA" w:rsidRPr="00261E25" w:rsidRDefault="009612FA" w:rsidP="009612FA">
      <w:pPr>
        <w:spacing w:line="276" w:lineRule="auto"/>
        <w:rPr>
          <w:color w:val="auto"/>
          <w:sz w:val="26"/>
          <w:szCs w:val="26"/>
        </w:rPr>
      </w:pPr>
      <w:r w:rsidRPr="00261E25">
        <w:rPr>
          <w:noProof/>
          <w:color w:val="auto"/>
          <w:sz w:val="26"/>
          <w:szCs w:val="26"/>
        </w:rPr>
        <mc:AlternateContent>
          <mc:Choice Requires="wpg">
            <w:drawing>
              <wp:inline distT="0" distB="0" distL="0" distR="0" wp14:anchorId="66ABFD07" wp14:editId="6F16EE40">
                <wp:extent cx="5443829" cy="324009"/>
                <wp:effectExtent l="0" t="0" r="5080" b="0"/>
                <wp:docPr id="319754343"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1011622733" name="Group 44"/>
                        <wpg:cNvGrpSpPr>
                          <a:grpSpLocks/>
                        </wpg:cNvGrpSpPr>
                        <wpg:grpSpPr bwMode="auto">
                          <a:xfrm>
                            <a:off x="95" y="-1"/>
                            <a:ext cx="54449" cy="3265"/>
                            <a:chOff x="95" y="-1"/>
                            <a:chExt cx="54448" cy="3265"/>
                          </a:xfrm>
                        </wpg:grpSpPr>
                        <wpg:grpSp>
                          <wpg:cNvPr id="758856478" name="Group 45"/>
                          <wpg:cNvGrpSpPr>
                            <a:grpSpLocks/>
                          </wpg:cNvGrpSpPr>
                          <wpg:grpSpPr bwMode="auto">
                            <a:xfrm>
                              <a:off x="95" y="0"/>
                              <a:ext cx="54448" cy="3225"/>
                              <a:chOff x="92" y="0"/>
                              <a:chExt cx="52587" cy="3227"/>
                            </a:xfrm>
                          </wpg:grpSpPr>
                          <wps:wsp>
                            <wps:cNvPr id="155039730"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9312616"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14248443"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791747204"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0626E0" w14:textId="77777777" w:rsidR="009612FA" w:rsidRPr="009111E4" w:rsidRDefault="009612FA" w:rsidP="009612FA">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500E437B" w14:textId="77777777" w:rsidR="009612FA" w:rsidRPr="009111E4" w:rsidRDefault="009612FA" w:rsidP="009612FA">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607921905"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F4BF13"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66ABFD07" id="_x0000_s1786"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">
                <v:group id="Group 44" o:spid="_x0000_s1787"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">
                  <v:group id="Group 45" o:spid="_x0000_s1788"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">
                    <v:shape id="Flowchart: Alternate Process 46" o:spid="_x0000_s1789"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" fillcolor="#98c1d9" stroked="f" strokeweight="1pt">
                      <v:fill opacity="52428f"/>
                    </v:shape>
                    <v:shape id="Hexagon 47" o:spid="_x0000_s1790"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" adj="4292" fillcolor="#f60" stroked="f" strokeweight="1pt"/>
                    <v:shape id="Hexagon 48" o:spid="_x0000_s1791"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" adj="4292" fillcolor="#3d5a80" stroked="f" strokeweight="1pt"/>
                  </v:group>
                  <v:shape id="WordArt 192" o:spid="_x0000_s1792"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" filled="f" stroked="f">
                    <v:stroke joinstyle="round"/>
                    <o:lock v:ext="edit" shapetype="t"/>
                    <v:textbox>
                      <w:txbxContent>
                        <w:p w14:paraId="5D0626E0" w14:textId="77777777" w:rsidR="009612FA" w:rsidRPr="009111E4" w:rsidRDefault="009612FA" w:rsidP="009612FA">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500E437B" w14:textId="77777777" w:rsidR="009612FA" w:rsidRPr="009111E4" w:rsidRDefault="009612FA" w:rsidP="009612FA">
                          <w:pPr>
                            <w:pStyle w:val="NormalWeb"/>
                            <w:spacing w:line="240" w:lineRule="auto"/>
                            <w:ind w:firstLine="0"/>
                            <w:rPr>
                              <w:b/>
                              <w:color w:val="FFFFFF" w:themeColor="background1"/>
                              <w:sz w:val="32"/>
                              <w:szCs w:val="32"/>
                            </w:rPr>
                          </w:pPr>
                        </w:p>
                      </w:txbxContent>
                    </v:textbox>
                  </v:shape>
                </v:group>
                <v:shape id="WordArt 192" o:spid="_x0000_s1793"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" filled="f" stroked="f">
                  <v:stroke joinstyle="round"/>
                  <o:lock v:ext="edit" shapetype="t"/>
                  <v:textbox>
                    <w:txbxContent>
                      <w:p w14:paraId="77F4BF13"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2FED962B" w14:textId="77777777" w:rsidR="009612FA" w:rsidRPr="00261E25" w:rsidRDefault="009612FA" w:rsidP="009612FA">
      <w:pPr>
        <w:tabs>
          <w:tab w:val="left" w:pos="360"/>
        </w:tabs>
        <w:spacing w:line="276" w:lineRule="auto"/>
        <w:jc w:val="center"/>
        <w:rPr>
          <w:i/>
          <w:iCs/>
          <w:color w:val="auto"/>
          <w:sz w:val="26"/>
          <w:szCs w:val="26"/>
        </w:rPr>
      </w:pPr>
      <w:r w:rsidRPr="00261E25">
        <w:rPr>
          <w:i/>
          <w:iCs/>
          <w:color w:val="auto"/>
          <w:sz w:val="26"/>
          <w:szCs w:val="26"/>
        </w:rPr>
        <w:t>Thí sinh trả lời từ câu 1 đến câu 18. Mỗi câu  hỏi thí sinh chỉ chọn một phương án.</w:t>
      </w:r>
    </w:p>
    <w:p w14:paraId="48A6B9CD" w14:textId="77777777" w:rsidR="009612FA" w:rsidRPr="00261E25" w:rsidRDefault="009612FA" w:rsidP="009612FA">
      <w:pPr>
        <w:tabs>
          <w:tab w:val="left" w:pos="360"/>
        </w:tabs>
        <w:spacing w:line="276" w:lineRule="auto"/>
        <w:jc w:val="center"/>
        <w:rPr>
          <w:i/>
          <w:iCs/>
          <w:color w:val="auto"/>
          <w:sz w:val="26"/>
          <w:szCs w:val="26"/>
        </w:rPr>
      </w:pPr>
      <w:r w:rsidRPr="00261E25">
        <w:rPr>
          <w:i/>
          <w:iCs/>
          <w:color w:val="auto"/>
          <w:sz w:val="26"/>
          <w:szCs w:val="26"/>
        </w:rPr>
        <w:t>(Mỗi câu trả lời đúng thí sinh được 0,25 điểm)</w:t>
      </w:r>
    </w:p>
    <w:p w14:paraId="3F32D792" w14:textId="77777777" w:rsidR="009612FA" w:rsidRPr="00261E25" w:rsidRDefault="009612FA" w:rsidP="009612FA">
      <w:pPr>
        <w:tabs>
          <w:tab w:val="left" w:pos="181"/>
          <w:tab w:val="left" w:pos="2699"/>
          <w:tab w:val="left" w:pos="5222"/>
          <w:tab w:val="left" w:pos="7740"/>
        </w:tabs>
        <w:spacing w:line="276" w:lineRule="auto"/>
        <w:jc w:val="both"/>
        <w:rPr>
          <w:color w:val="auto"/>
          <w:sz w:val="26"/>
          <w:szCs w:val="26"/>
        </w:rPr>
      </w:pPr>
      <w:r w:rsidRPr="00261E25">
        <w:rPr>
          <w:b/>
          <w:color w:val="auto"/>
          <w:sz w:val="26"/>
          <w:szCs w:val="26"/>
        </w:rPr>
        <w:lastRenderedPageBreak/>
        <w:t xml:space="preserve">Câu 1: </w:t>
      </w:r>
      <w:r w:rsidRPr="00261E25">
        <w:rPr>
          <w:color w:val="auto"/>
          <w:sz w:val="26"/>
          <w:szCs w:val="26"/>
        </w:rPr>
        <w:t>Trường hợp nào dưới đây được xem là sự rơi tự do</w:t>
      </w:r>
    </w:p>
    <w:p w14:paraId="1C84DDAC" w14:textId="77777777" w:rsidR="009612FA" w:rsidRPr="00261E25" w:rsidRDefault="009612FA" w:rsidP="009612FA">
      <w:pPr>
        <w:tabs>
          <w:tab w:val="left" w:pos="181"/>
          <w:tab w:val="left" w:pos="2699"/>
          <w:tab w:val="left" w:pos="5222"/>
          <w:tab w:val="left" w:pos="7740"/>
        </w:tabs>
        <w:spacing w:line="276" w:lineRule="auto"/>
        <w:jc w:val="both"/>
        <w:rPr>
          <w:color w:val="auto"/>
          <w:sz w:val="26"/>
          <w:szCs w:val="26"/>
        </w:rPr>
      </w:pPr>
      <w:r w:rsidRPr="00261E25">
        <w:rPr>
          <w:noProof/>
          <w:color w:val="auto"/>
        </w:rPr>
        <w:drawing>
          <wp:anchor distT="0" distB="0" distL="114300" distR="114300" simplePos="0" relativeHeight="251898880" behindDoc="0" locked="0" layoutInCell="1" allowOverlap="1" wp14:anchorId="5DBEFEFD" wp14:editId="034925ED">
            <wp:simplePos x="0" y="0"/>
            <wp:positionH relativeFrom="column">
              <wp:posOffset>4262755</wp:posOffset>
            </wp:positionH>
            <wp:positionV relativeFrom="paragraph">
              <wp:posOffset>12700</wp:posOffset>
            </wp:positionV>
            <wp:extent cx="1158240" cy="986790"/>
            <wp:effectExtent l="0" t="0" r="3810" b="3810"/>
            <wp:wrapNone/>
            <wp:docPr id="664633634" name="Picture 1"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33634" name="Picture 1" descr="50 hthy"/>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1158240" cy="986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1E25">
        <w:rPr>
          <w:b/>
          <w:color w:val="auto"/>
          <w:sz w:val="26"/>
          <w:szCs w:val="26"/>
        </w:rPr>
        <w:t xml:space="preserve">A. </w:t>
      </w:r>
      <w:r w:rsidRPr="00261E25">
        <w:rPr>
          <w:color w:val="auto"/>
          <w:sz w:val="26"/>
          <w:szCs w:val="26"/>
        </w:rPr>
        <w:t>Ném một hòn sỏi theo phương xiên gốc.</w:t>
      </w:r>
    </w:p>
    <w:p w14:paraId="3038DCF6" w14:textId="77777777" w:rsidR="009612FA" w:rsidRPr="00261E25" w:rsidRDefault="009612FA" w:rsidP="009612FA">
      <w:pPr>
        <w:tabs>
          <w:tab w:val="left" w:pos="181"/>
          <w:tab w:val="left" w:pos="2699"/>
          <w:tab w:val="left" w:pos="5222"/>
          <w:tab w:val="left" w:pos="7740"/>
        </w:tabs>
        <w:spacing w:line="276" w:lineRule="auto"/>
        <w:jc w:val="both"/>
        <w:rPr>
          <w:color w:val="auto"/>
          <w:sz w:val="26"/>
          <w:szCs w:val="26"/>
        </w:rPr>
      </w:pPr>
      <w:r w:rsidRPr="00261E25">
        <w:rPr>
          <w:b/>
          <w:color w:val="auto"/>
          <w:sz w:val="26"/>
          <w:szCs w:val="26"/>
        </w:rPr>
        <w:t xml:space="preserve">B. </w:t>
      </w:r>
      <w:r w:rsidRPr="00261E25">
        <w:rPr>
          <w:color w:val="auto"/>
          <w:sz w:val="26"/>
          <w:szCs w:val="26"/>
        </w:rPr>
        <w:t>Ném một hòn sỏi theo phương án nằm ngang</w:t>
      </w:r>
    </w:p>
    <w:p w14:paraId="10819C2B" w14:textId="77777777" w:rsidR="009612FA" w:rsidRPr="00261E25" w:rsidRDefault="009612FA" w:rsidP="009612FA">
      <w:pPr>
        <w:tabs>
          <w:tab w:val="left" w:pos="181"/>
          <w:tab w:val="left" w:pos="2699"/>
          <w:tab w:val="left" w:pos="5222"/>
          <w:tab w:val="left" w:pos="7740"/>
        </w:tabs>
        <w:spacing w:line="276" w:lineRule="auto"/>
        <w:jc w:val="both"/>
        <w:rPr>
          <w:color w:val="auto"/>
          <w:sz w:val="26"/>
          <w:szCs w:val="26"/>
        </w:rPr>
      </w:pPr>
      <w:r w:rsidRPr="00261E25">
        <w:rPr>
          <w:b/>
          <w:color w:val="auto"/>
          <w:sz w:val="26"/>
          <w:szCs w:val="26"/>
        </w:rPr>
        <w:t xml:space="preserve">C. </w:t>
      </w:r>
      <w:r w:rsidRPr="00261E25">
        <w:rPr>
          <w:color w:val="auto"/>
          <w:sz w:val="26"/>
          <w:szCs w:val="26"/>
        </w:rPr>
        <w:t>Ném một hòn sỏi lên cao</w:t>
      </w:r>
    </w:p>
    <w:p w14:paraId="5750C615" w14:textId="77777777" w:rsidR="009612FA" w:rsidRPr="00261E25" w:rsidRDefault="009612FA" w:rsidP="009612FA">
      <w:pPr>
        <w:tabs>
          <w:tab w:val="left" w:pos="181"/>
          <w:tab w:val="left" w:pos="2699"/>
          <w:tab w:val="left" w:pos="5222"/>
          <w:tab w:val="left" w:pos="7740"/>
        </w:tabs>
        <w:spacing w:line="276" w:lineRule="auto"/>
        <w:jc w:val="both"/>
        <w:rPr>
          <w:color w:val="auto"/>
          <w:sz w:val="26"/>
          <w:szCs w:val="26"/>
        </w:rPr>
      </w:pPr>
      <w:r w:rsidRPr="00261E25">
        <w:rPr>
          <w:b/>
          <w:color w:val="auto"/>
          <w:sz w:val="26"/>
          <w:szCs w:val="26"/>
          <w:highlight w:val="green"/>
          <w:shd w:val="clear" w:color="auto" w:fill="92D050"/>
        </w:rPr>
        <w:t xml:space="preserve">D. </w:t>
      </w:r>
      <w:r w:rsidRPr="00261E25">
        <w:rPr>
          <w:color w:val="auto"/>
          <w:sz w:val="26"/>
          <w:szCs w:val="26"/>
          <w:highlight w:val="green"/>
          <w:shd w:val="clear" w:color="auto" w:fill="92D050"/>
        </w:rPr>
        <w:t>Thả một hòn sỏi rơi xuống</w:t>
      </w:r>
    </w:p>
    <w:p w14:paraId="50CBF0C4" w14:textId="77777777" w:rsidR="009612FA" w:rsidRPr="00261E25" w:rsidRDefault="009612FA" w:rsidP="009612FA">
      <w:pPr>
        <w:tabs>
          <w:tab w:val="left" w:pos="2699"/>
          <w:tab w:val="left" w:pos="5222"/>
          <w:tab w:val="left" w:pos="7740"/>
        </w:tabs>
        <w:spacing w:line="276" w:lineRule="auto"/>
        <w:jc w:val="both"/>
        <w:rPr>
          <w:color w:val="auto"/>
          <w:sz w:val="26"/>
          <w:szCs w:val="26"/>
        </w:rPr>
      </w:pPr>
      <w:r w:rsidRPr="00261E25">
        <w:rPr>
          <w:b/>
          <w:color w:val="auto"/>
          <w:sz w:val="26"/>
          <w:szCs w:val="26"/>
        </w:rPr>
        <w:t xml:space="preserve">Câu 2: </w:t>
      </w:r>
      <w:r w:rsidRPr="00261E25">
        <w:rPr>
          <w:color w:val="auto"/>
          <w:sz w:val="26"/>
          <w:szCs w:val="26"/>
        </w:rPr>
        <w:t>Một vật rơi tự do thì chuyển động của vật</w:t>
      </w:r>
    </w:p>
    <w:p w14:paraId="3AE06093" w14:textId="77777777" w:rsidR="009612FA" w:rsidRPr="00261E25" w:rsidRDefault="009612FA" w:rsidP="009612FA">
      <w:pPr>
        <w:tabs>
          <w:tab w:val="left" w:pos="181"/>
          <w:tab w:val="left" w:pos="2699"/>
          <w:tab w:val="left" w:pos="5222"/>
          <w:tab w:val="left" w:pos="7740"/>
        </w:tabs>
        <w:spacing w:line="276" w:lineRule="auto"/>
        <w:jc w:val="both"/>
        <w:rPr>
          <w:color w:val="auto"/>
          <w:sz w:val="26"/>
          <w:szCs w:val="26"/>
        </w:rPr>
      </w:pPr>
      <w:r w:rsidRPr="00261E25">
        <w:rPr>
          <w:b/>
          <w:color w:val="auto"/>
          <w:sz w:val="26"/>
          <w:szCs w:val="26"/>
        </w:rPr>
        <w:t xml:space="preserve">A. </w:t>
      </w:r>
      <w:r w:rsidRPr="00261E25">
        <w:rPr>
          <w:color w:val="auto"/>
          <w:sz w:val="26"/>
          <w:szCs w:val="26"/>
        </w:rPr>
        <w:t>là chuyển động thẳng đều.</w:t>
      </w:r>
    </w:p>
    <w:p w14:paraId="4CE5CB48" w14:textId="77777777" w:rsidR="009612FA" w:rsidRPr="00261E25" w:rsidRDefault="009612FA" w:rsidP="009612FA">
      <w:pPr>
        <w:tabs>
          <w:tab w:val="left" w:pos="181"/>
          <w:tab w:val="left" w:pos="2699"/>
          <w:tab w:val="left" w:pos="5222"/>
          <w:tab w:val="left" w:pos="7740"/>
        </w:tabs>
        <w:spacing w:line="276" w:lineRule="auto"/>
        <w:jc w:val="both"/>
        <w:rPr>
          <w:color w:val="auto"/>
          <w:sz w:val="26"/>
          <w:szCs w:val="26"/>
          <w:highlight w:val="green"/>
        </w:rPr>
      </w:pPr>
      <w:r w:rsidRPr="00261E25">
        <w:rPr>
          <w:b/>
          <w:color w:val="auto"/>
          <w:sz w:val="26"/>
          <w:szCs w:val="26"/>
          <w:highlight w:val="green"/>
        </w:rPr>
        <w:t xml:space="preserve">B. </w:t>
      </w:r>
      <w:r w:rsidRPr="00261E25">
        <w:rPr>
          <w:color w:val="auto"/>
          <w:sz w:val="26"/>
          <w:szCs w:val="26"/>
          <w:highlight w:val="green"/>
        </w:rPr>
        <w:t>là chuyển động thẳng nhanh dần đều.</w:t>
      </w:r>
    </w:p>
    <w:p w14:paraId="26B467DE" w14:textId="77777777" w:rsidR="009612FA" w:rsidRPr="00261E25" w:rsidRDefault="009612FA" w:rsidP="009612FA">
      <w:pPr>
        <w:tabs>
          <w:tab w:val="left" w:pos="181"/>
          <w:tab w:val="left" w:pos="2699"/>
          <w:tab w:val="left" w:pos="5222"/>
          <w:tab w:val="left" w:pos="7740"/>
        </w:tabs>
        <w:spacing w:line="276" w:lineRule="auto"/>
        <w:jc w:val="both"/>
        <w:rPr>
          <w:color w:val="auto"/>
          <w:sz w:val="26"/>
          <w:szCs w:val="26"/>
        </w:rPr>
      </w:pPr>
      <w:r w:rsidRPr="00261E25">
        <w:rPr>
          <w:b/>
          <w:color w:val="auto"/>
          <w:sz w:val="26"/>
          <w:szCs w:val="26"/>
        </w:rPr>
        <w:t xml:space="preserve">C. </w:t>
      </w:r>
      <w:r w:rsidRPr="00261E25">
        <w:rPr>
          <w:color w:val="auto"/>
          <w:sz w:val="26"/>
          <w:szCs w:val="26"/>
        </w:rPr>
        <w:t>là chuyển động thẳng chậm dần đều.</w:t>
      </w:r>
    </w:p>
    <w:p w14:paraId="720179E6" w14:textId="77777777" w:rsidR="009612FA" w:rsidRPr="00261E25" w:rsidRDefault="009612FA" w:rsidP="009612FA">
      <w:pPr>
        <w:tabs>
          <w:tab w:val="left" w:pos="181"/>
          <w:tab w:val="left" w:pos="2699"/>
          <w:tab w:val="left" w:pos="5222"/>
          <w:tab w:val="left" w:pos="7740"/>
        </w:tabs>
        <w:spacing w:line="276" w:lineRule="auto"/>
        <w:jc w:val="both"/>
        <w:rPr>
          <w:color w:val="auto"/>
          <w:sz w:val="26"/>
          <w:szCs w:val="26"/>
        </w:rPr>
      </w:pPr>
      <w:r w:rsidRPr="00261E25">
        <w:rPr>
          <w:b/>
          <w:color w:val="auto"/>
          <w:sz w:val="26"/>
          <w:szCs w:val="26"/>
        </w:rPr>
        <w:t xml:space="preserve">D. </w:t>
      </w:r>
      <w:r w:rsidRPr="00261E25">
        <w:rPr>
          <w:color w:val="auto"/>
          <w:sz w:val="26"/>
          <w:szCs w:val="26"/>
        </w:rPr>
        <w:t>là chuyển động thẳng có gia tốc thay đổi theo thời gian.</w:t>
      </w:r>
    </w:p>
    <w:p w14:paraId="3DAE6CFB" w14:textId="77777777" w:rsidR="009612FA" w:rsidRPr="00261E25" w:rsidRDefault="009612FA" w:rsidP="009612FA">
      <w:pPr>
        <w:tabs>
          <w:tab w:val="left" w:pos="181"/>
          <w:tab w:val="left" w:pos="2699"/>
          <w:tab w:val="left" w:pos="5222"/>
          <w:tab w:val="left" w:pos="7740"/>
        </w:tabs>
        <w:spacing w:line="276" w:lineRule="auto"/>
        <w:jc w:val="both"/>
        <w:rPr>
          <w:color w:val="auto"/>
          <w:sz w:val="26"/>
          <w:szCs w:val="26"/>
        </w:rPr>
      </w:pPr>
      <w:r w:rsidRPr="00261E25">
        <w:rPr>
          <w:b/>
          <w:color w:val="auto"/>
          <w:sz w:val="26"/>
          <w:szCs w:val="26"/>
        </w:rPr>
        <w:t xml:space="preserve">Câu 3: </w:t>
      </w:r>
      <w:r w:rsidRPr="00261E25">
        <w:rPr>
          <w:color w:val="auto"/>
          <w:sz w:val="26"/>
          <w:szCs w:val="26"/>
        </w:rPr>
        <w:t>Điều nào sau đây là không đúng khi nói về chuyển động rơi tự do?</w:t>
      </w:r>
    </w:p>
    <w:p w14:paraId="6797BFE8" w14:textId="77777777" w:rsidR="009612FA" w:rsidRPr="00261E25" w:rsidRDefault="009612FA" w:rsidP="009612FA">
      <w:pPr>
        <w:tabs>
          <w:tab w:val="left" w:pos="181"/>
          <w:tab w:val="left" w:pos="2699"/>
          <w:tab w:val="left" w:pos="5222"/>
          <w:tab w:val="left" w:pos="7740"/>
        </w:tabs>
        <w:spacing w:line="276" w:lineRule="auto"/>
        <w:jc w:val="both"/>
        <w:rPr>
          <w:color w:val="auto"/>
          <w:sz w:val="26"/>
          <w:szCs w:val="26"/>
        </w:rPr>
      </w:pPr>
      <w:r w:rsidRPr="00261E25">
        <w:rPr>
          <w:b/>
          <w:color w:val="auto"/>
          <w:sz w:val="26"/>
          <w:szCs w:val="26"/>
        </w:rPr>
        <w:t xml:space="preserve">A. </w:t>
      </w:r>
      <w:r w:rsidRPr="00261E25">
        <w:rPr>
          <w:color w:val="auto"/>
          <w:sz w:val="26"/>
          <w:szCs w:val="26"/>
        </w:rPr>
        <w:t>Sự rơi tự do là sự rơi của một vật chỉ dưới tác dụng của trọng lực.</w:t>
      </w:r>
    </w:p>
    <w:p w14:paraId="43AA289C" w14:textId="77777777" w:rsidR="009612FA" w:rsidRPr="00261E25" w:rsidRDefault="009612FA" w:rsidP="009612FA">
      <w:pPr>
        <w:tabs>
          <w:tab w:val="left" w:pos="181"/>
          <w:tab w:val="left" w:pos="2699"/>
          <w:tab w:val="left" w:pos="5222"/>
          <w:tab w:val="left" w:pos="7740"/>
        </w:tabs>
        <w:spacing w:line="276" w:lineRule="auto"/>
        <w:jc w:val="both"/>
        <w:rPr>
          <w:color w:val="auto"/>
          <w:sz w:val="26"/>
          <w:szCs w:val="26"/>
        </w:rPr>
      </w:pPr>
      <w:r w:rsidRPr="00261E25">
        <w:rPr>
          <w:b/>
          <w:color w:val="auto"/>
          <w:sz w:val="26"/>
          <w:szCs w:val="26"/>
        </w:rPr>
        <w:t xml:space="preserve">B. </w:t>
      </w:r>
      <w:r w:rsidRPr="00261E25">
        <w:rPr>
          <w:color w:val="auto"/>
          <w:sz w:val="26"/>
          <w:szCs w:val="26"/>
        </w:rPr>
        <w:t>Các vật rơi tự do ở cùng một nơi trên Trái Đất và ở gần mặt đất đều có cùng một gia tốc.</w:t>
      </w:r>
    </w:p>
    <w:p w14:paraId="71E4AFC7" w14:textId="77777777" w:rsidR="009612FA" w:rsidRPr="00261E25" w:rsidRDefault="009612FA" w:rsidP="009612FA">
      <w:pPr>
        <w:tabs>
          <w:tab w:val="left" w:pos="181"/>
          <w:tab w:val="left" w:pos="2699"/>
          <w:tab w:val="left" w:pos="5222"/>
          <w:tab w:val="left" w:pos="7740"/>
        </w:tabs>
        <w:spacing w:line="276" w:lineRule="auto"/>
        <w:jc w:val="both"/>
        <w:rPr>
          <w:color w:val="auto"/>
          <w:sz w:val="26"/>
          <w:szCs w:val="26"/>
          <w:highlight w:val="green"/>
        </w:rPr>
      </w:pPr>
      <w:r w:rsidRPr="00261E25">
        <w:rPr>
          <w:b/>
          <w:color w:val="auto"/>
          <w:sz w:val="26"/>
          <w:szCs w:val="26"/>
          <w:highlight w:val="green"/>
        </w:rPr>
        <w:t xml:space="preserve">C. </w:t>
      </w:r>
      <w:r w:rsidRPr="00261E25">
        <w:rPr>
          <w:color w:val="auto"/>
          <w:sz w:val="26"/>
          <w:szCs w:val="26"/>
          <w:highlight w:val="green"/>
        </w:rPr>
        <w:t>Trong quá trình rơi tự do, gia tốc của vật không đổi cả về hướng và độ lớn.</w:t>
      </w:r>
    </w:p>
    <w:p w14:paraId="6D384D97" w14:textId="77777777" w:rsidR="009612FA" w:rsidRPr="00261E25" w:rsidRDefault="009612FA" w:rsidP="009612FA">
      <w:pPr>
        <w:tabs>
          <w:tab w:val="left" w:pos="320"/>
          <w:tab w:val="left" w:pos="2699"/>
          <w:tab w:val="left" w:pos="5222"/>
          <w:tab w:val="left" w:pos="7740"/>
        </w:tabs>
        <w:spacing w:line="276" w:lineRule="auto"/>
        <w:jc w:val="both"/>
        <w:rPr>
          <w:color w:val="auto"/>
          <w:sz w:val="26"/>
          <w:szCs w:val="26"/>
        </w:rPr>
      </w:pPr>
      <w:r w:rsidRPr="00261E25">
        <w:rPr>
          <w:b/>
          <w:color w:val="auto"/>
          <w:sz w:val="26"/>
          <w:szCs w:val="26"/>
        </w:rPr>
        <w:t xml:space="preserve">D. </w:t>
      </w:r>
      <w:r w:rsidRPr="00261E25">
        <w:rPr>
          <w:color w:val="auto"/>
          <w:sz w:val="26"/>
          <w:szCs w:val="26"/>
        </w:rPr>
        <w:t>Trong quá trình rơi tự do, gia tốc của vật không đổi cả về hướng và độ lớn.</w:t>
      </w:r>
    </w:p>
    <w:p w14:paraId="24059411" w14:textId="77777777" w:rsidR="009612FA" w:rsidRPr="00261E25" w:rsidRDefault="009612FA" w:rsidP="009612FA">
      <w:pPr>
        <w:spacing w:line="276" w:lineRule="auto"/>
        <w:contextualSpacing/>
        <w:jc w:val="both"/>
        <w:rPr>
          <w:rFonts w:eastAsia="Calibri"/>
          <w:color w:val="auto"/>
          <w:sz w:val="26"/>
          <w:szCs w:val="26"/>
        </w:rPr>
      </w:pPr>
      <w:r w:rsidRPr="00261E25">
        <w:rPr>
          <w:b/>
          <w:color w:val="auto"/>
          <w:sz w:val="26"/>
          <w:szCs w:val="26"/>
        </w:rPr>
        <w:t xml:space="preserve">Câu 4: </w:t>
      </w:r>
      <w:r w:rsidRPr="00261E25">
        <w:rPr>
          <w:rFonts w:eastAsia="Calibri"/>
          <w:b/>
          <w:color w:val="auto"/>
          <w:sz w:val="26"/>
          <w:szCs w:val="26"/>
        </w:rPr>
        <w:t>(SBT-KNTT)</w:t>
      </w:r>
      <w:r w:rsidRPr="00261E25">
        <w:rPr>
          <w:rFonts w:eastAsia="Calibri"/>
          <w:color w:val="auto"/>
          <w:sz w:val="26"/>
          <w:szCs w:val="26"/>
        </w:rPr>
        <w:t xml:space="preserve"> Chuyển động của vật nào dưới đây sẽ được coi là rơi tự do nếu được thả rơi?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2478"/>
        <w:gridCol w:w="2451"/>
        <w:gridCol w:w="2409"/>
        <w:gridCol w:w="2308"/>
      </w:tblGrid>
      <w:tr w:rsidR="00261E25" w:rsidRPr="00261E25" w14:paraId="0D407A57" w14:textId="77777777" w:rsidTr="00592AB2">
        <w:tc>
          <w:tcPr>
            <w:tcW w:w="2490" w:type="dxa"/>
          </w:tcPr>
          <w:p w14:paraId="050E0D8C" w14:textId="77777777" w:rsidR="009612FA" w:rsidRPr="00261E25" w:rsidRDefault="009612FA" w:rsidP="00592AB2">
            <w:pPr>
              <w:spacing w:line="276" w:lineRule="auto"/>
              <w:jc w:val="both"/>
              <w:rPr>
                <w:color w:val="auto"/>
                <w:sz w:val="26"/>
                <w:szCs w:val="26"/>
              </w:rPr>
            </w:pPr>
            <w:r w:rsidRPr="00261E25">
              <w:rPr>
                <w:b/>
                <w:color w:val="auto"/>
                <w:sz w:val="26"/>
                <w:szCs w:val="26"/>
              </w:rPr>
              <w:t>A.</w:t>
            </w:r>
            <w:r w:rsidRPr="00261E25">
              <w:rPr>
                <w:color w:val="auto"/>
                <w:sz w:val="26"/>
                <w:szCs w:val="26"/>
              </w:rPr>
              <w:t xml:space="preserve"> Một chiếc khăn voan nhẹ.</w:t>
            </w:r>
          </w:p>
        </w:tc>
        <w:tc>
          <w:tcPr>
            <w:tcW w:w="2490" w:type="dxa"/>
          </w:tcPr>
          <w:p w14:paraId="072A5E46" w14:textId="77777777" w:rsidR="009612FA" w:rsidRPr="00261E25" w:rsidRDefault="009612FA" w:rsidP="00592AB2">
            <w:pPr>
              <w:spacing w:line="276" w:lineRule="auto"/>
              <w:jc w:val="both"/>
              <w:rPr>
                <w:color w:val="auto"/>
                <w:sz w:val="26"/>
                <w:szCs w:val="26"/>
              </w:rPr>
            </w:pPr>
            <w:r w:rsidRPr="00261E25">
              <w:rPr>
                <w:b/>
                <w:color w:val="auto"/>
                <w:sz w:val="26"/>
                <w:szCs w:val="26"/>
              </w:rPr>
              <w:t>B.</w:t>
            </w:r>
            <w:r w:rsidRPr="00261E25">
              <w:rPr>
                <w:color w:val="auto"/>
                <w:sz w:val="26"/>
                <w:szCs w:val="26"/>
              </w:rPr>
              <w:t xml:space="preserve"> Một sợi chỉ.</w:t>
            </w:r>
          </w:p>
        </w:tc>
        <w:tc>
          <w:tcPr>
            <w:tcW w:w="2490" w:type="dxa"/>
          </w:tcPr>
          <w:p w14:paraId="7F6F4F8F" w14:textId="77777777" w:rsidR="009612FA" w:rsidRPr="00261E25" w:rsidRDefault="009612FA" w:rsidP="00592AB2">
            <w:pPr>
              <w:spacing w:line="276" w:lineRule="auto"/>
              <w:jc w:val="both"/>
              <w:rPr>
                <w:color w:val="auto"/>
                <w:sz w:val="26"/>
                <w:szCs w:val="26"/>
              </w:rPr>
            </w:pPr>
            <w:r w:rsidRPr="00261E25">
              <w:rPr>
                <w:b/>
                <w:color w:val="auto"/>
                <w:sz w:val="26"/>
                <w:szCs w:val="26"/>
              </w:rPr>
              <w:t>C.</w:t>
            </w:r>
            <w:r w:rsidRPr="00261E25">
              <w:rPr>
                <w:color w:val="auto"/>
                <w:sz w:val="26"/>
                <w:szCs w:val="26"/>
              </w:rPr>
              <w:t xml:space="preserve"> Một chiếc lá cây rụng.</w:t>
            </w:r>
          </w:p>
        </w:tc>
        <w:tc>
          <w:tcPr>
            <w:tcW w:w="2491" w:type="dxa"/>
          </w:tcPr>
          <w:p w14:paraId="6C4C20A0" w14:textId="77777777" w:rsidR="009612FA" w:rsidRPr="00261E25" w:rsidRDefault="009612FA" w:rsidP="00592AB2">
            <w:pPr>
              <w:spacing w:line="276" w:lineRule="auto"/>
              <w:ind w:firstLine="390"/>
              <w:jc w:val="both"/>
              <w:rPr>
                <w:color w:val="auto"/>
                <w:sz w:val="26"/>
                <w:szCs w:val="26"/>
                <w:highlight w:val="green"/>
              </w:rPr>
            </w:pPr>
          </w:p>
          <w:p w14:paraId="3F8C87BF" w14:textId="77777777" w:rsidR="009612FA" w:rsidRPr="00261E25" w:rsidRDefault="009612FA" w:rsidP="00592AB2">
            <w:pPr>
              <w:spacing w:line="276" w:lineRule="auto"/>
              <w:ind w:firstLine="390"/>
              <w:jc w:val="both"/>
              <w:rPr>
                <w:color w:val="auto"/>
                <w:sz w:val="26"/>
                <w:szCs w:val="26"/>
              </w:rPr>
            </w:pPr>
            <w:r w:rsidRPr="00261E25">
              <w:rPr>
                <w:color w:val="auto"/>
                <w:sz w:val="26"/>
                <w:szCs w:val="26"/>
                <w:highlight w:val="green"/>
              </w:rPr>
              <w:t xml:space="preserve"> Một viên sỏi.</w:t>
            </w:r>
          </w:p>
        </w:tc>
      </w:tr>
      <w:tr w:rsidR="00261E25" w:rsidRPr="00261E25" w14:paraId="3628E0F1" w14:textId="77777777" w:rsidTr="00592AB2">
        <w:trPr>
          <w:trHeight w:val="1370"/>
        </w:trPr>
        <w:tc>
          <w:tcPr>
            <w:tcW w:w="2490" w:type="dxa"/>
            <w:vAlign w:val="center"/>
          </w:tcPr>
          <w:p w14:paraId="7DA207CF" w14:textId="77777777" w:rsidR="009612FA" w:rsidRPr="00261E25" w:rsidRDefault="009612FA" w:rsidP="00592AB2">
            <w:pPr>
              <w:spacing w:line="276" w:lineRule="auto"/>
              <w:ind w:firstLine="480"/>
              <w:jc w:val="center"/>
              <w:rPr>
                <w:color w:val="auto"/>
                <w:sz w:val="26"/>
                <w:szCs w:val="26"/>
              </w:rPr>
            </w:pPr>
            <w:r w:rsidRPr="00261E25">
              <w:rPr>
                <w:noProof/>
                <w:color w:val="auto"/>
                <w:sz w:val="26"/>
                <w:szCs w:val="26"/>
              </w:rPr>
              <w:drawing>
                <wp:inline distT="0" distB="0" distL="0" distR="0" wp14:anchorId="2840ABCC" wp14:editId="540B7B84">
                  <wp:extent cx="1066165" cy="815340"/>
                  <wp:effectExtent l="0" t="0" r="635" b="10160"/>
                  <wp:docPr id="1707623219" name="Picture 13" descr="A black and white photo of a 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23219" name="Picture 13" descr="A black and white photo of a scarf&#10;&#10;Description automatically generated"/>
                          <pic:cNvPicPr>
                            <a:picLocks noChangeAspect="1" noChangeArrowheads="1"/>
                          </pic:cNvPicPr>
                        </pic:nvPicPr>
                        <pic:blipFill>
                          <a:blip r:embed="rId820" cstate="print">
                            <a:extLst>
                              <a:ext uri="{BEBA8EAE-BF5A-486C-A8C5-ECC9F3942E4B}">
                                <a14:imgProps xmlns:a14="http://schemas.microsoft.com/office/drawing/2010/main">
                                  <a14:imgLayer r:embed="rId821">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l="11448" t="6004" r="6898" b="7841"/>
                          <a:stretch>
                            <a:fillRect/>
                          </a:stretch>
                        </pic:blipFill>
                        <pic:spPr>
                          <a:xfrm>
                            <a:off x="0" y="0"/>
                            <a:ext cx="1077943" cy="824422"/>
                          </a:xfrm>
                          <a:prstGeom prst="rect">
                            <a:avLst/>
                          </a:prstGeom>
                          <a:noFill/>
                          <a:ln>
                            <a:noFill/>
                          </a:ln>
                        </pic:spPr>
                      </pic:pic>
                    </a:graphicData>
                  </a:graphic>
                </wp:inline>
              </w:drawing>
            </w:r>
          </w:p>
        </w:tc>
        <w:tc>
          <w:tcPr>
            <w:tcW w:w="2490" w:type="dxa"/>
            <w:vAlign w:val="center"/>
          </w:tcPr>
          <w:p w14:paraId="4C1296D8" w14:textId="77777777" w:rsidR="009612FA" w:rsidRPr="00261E25" w:rsidRDefault="009612FA" w:rsidP="00592AB2">
            <w:pPr>
              <w:spacing w:line="276" w:lineRule="auto"/>
              <w:ind w:firstLine="480"/>
              <w:jc w:val="center"/>
              <w:rPr>
                <w:color w:val="auto"/>
                <w:sz w:val="26"/>
                <w:szCs w:val="26"/>
              </w:rPr>
            </w:pPr>
            <w:r w:rsidRPr="00261E25">
              <w:rPr>
                <w:noProof/>
                <w:color w:val="auto"/>
                <w:sz w:val="26"/>
                <w:szCs w:val="26"/>
              </w:rPr>
              <w:drawing>
                <wp:inline distT="0" distB="0" distL="0" distR="0" wp14:anchorId="578E4F98" wp14:editId="09904F7E">
                  <wp:extent cx="885190" cy="793115"/>
                  <wp:effectExtent l="0" t="0" r="3810" b="6985"/>
                  <wp:docPr id="1805853432" name="Picture 14" descr="Needle Iconneedle Với Sợi Chỉ Khâu Kim Kim Để May Hình minh họa Sẵn có -  Tải xuống Hình ảnh Ngay bây giờ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53432" name="Picture 14" descr="Needle Iconneedle Với Sợi Chỉ Khâu Kim Kim Để May Hình minh họa Sẵn có -  Tải xuống Hình ảnh Ngay bây giờ - iStock"/>
                          <pic:cNvPicPr>
                            <a:picLocks noChangeAspect="1" noChangeArrowheads="1"/>
                          </pic:cNvPicPr>
                        </pic:nvPicPr>
                        <pic:blipFill>
                          <a:blip r:embed="rId822" cstate="print">
                            <a:extLst>
                              <a:ext uri="{BEBA8EAE-BF5A-486C-A8C5-ECC9F3942E4B}">
                                <a14:imgProps xmlns:a14="http://schemas.microsoft.com/office/drawing/2010/main">
                                  <a14:imgLayer r:embed="rId823">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l="13142" t="10402" r="5646" b="16789"/>
                          <a:stretch>
                            <a:fillRect/>
                          </a:stretch>
                        </pic:blipFill>
                        <pic:spPr>
                          <a:xfrm>
                            <a:off x="0" y="0"/>
                            <a:ext cx="900106" cy="806960"/>
                          </a:xfrm>
                          <a:prstGeom prst="rect">
                            <a:avLst/>
                          </a:prstGeom>
                          <a:noFill/>
                          <a:ln>
                            <a:noFill/>
                          </a:ln>
                        </pic:spPr>
                      </pic:pic>
                    </a:graphicData>
                  </a:graphic>
                </wp:inline>
              </w:drawing>
            </w:r>
          </w:p>
        </w:tc>
        <w:tc>
          <w:tcPr>
            <w:tcW w:w="2490" w:type="dxa"/>
            <w:vAlign w:val="center"/>
          </w:tcPr>
          <w:p w14:paraId="0031C60C" w14:textId="77777777" w:rsidR="009612FA" w:rsidRPr="00261E25" w:rsidRDefault="009612FA" w:rsidP="00592AB2">
            <w:pPr>
              <w:spacing w:line="276" w:lineRule="auto"/>
              <w:jc w:val="center"/>
              <w:rPr>
                <w:color w:val="auto"/>
                <w:sz w:val="26"/>
                <w:szCs w:val="26"/>
              </w:rPr>
            </w:pPr>
            <w:r w:rsidRPr="00261E25">
              <w:rPr>
                <w:b/>
                <w:bCs/>
                <w:iCs/>
                <w:noProof/>
                <w:color w:val="auto"/>
                <w:sz w:val="26"/>
                <w:szCs w:val="26"/>
              </w:rPr>
              <w:drawing>
                <wp:inline distT="0" distB="0" distL="0" distR="0" wp14:anchorId="00463D04" wp14:editId="1FAB7C87">
                  <wp:extent cx="920115" cy="840740"/>
                  <wp:effectExtent l="0" t="0" r="6985" b="10160"/>
                  <wp:docPr id="1068840366" name="Picture 1068840366" descr="A drawing of a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840366" name="Picture 1068840366" descr="A drawing of a leaf&#10;&#10;Description automatically generated with medium confidence"/>
                          <pic:cNvPicPr>
                            <a:picLocks noChangeAspect="1" noChangeArrowheads="1"/>
                          </pic:cNvPicPr>
                        </pic:nvPicPr>
                        <pic:blipFill>
                          <a:blip r:embed="rId824" cstate="print">
                            <a:extLst>
                              <a:ext uri="{BEBA8EAE-BF5A-486C-A8C5-ECC9F3942E4B}">
                                <a14:imgProps xmlns:a14="http://schemas.microsoft.com/office/drawing/2010/main">
                                  <a14:imgLayer r:embed="rId825">
                                    <a14:imgEffect>
                                      <a14:sharpenSoften amount="50000"/>
                                    </a14:imgEffect>
                                  </a14:imgLayer>
                                </a14:imgProps>
                              </a:ext>
                              <a:ext uri="{28A0092B-C50C-407E-A947-70E740481C1C}">
                                <a14:useLocalDpi xmlns:a14="http://schemas.microsoft.com/office/drawing/2010/main" val="0"/>
                              </a:ext>
                            </a:extLst>
                          </a:blip>
                          <a:srcRect l="2801" t="36352" r="6847"/>
                          <a:stretch>
                            <a:fillRect/>
                          </a:stretch>
                        </pic:blipFill>
                        <pic:spPr>
                          <a:xfrm>
                            <a:off x="0" y="0"/>
                            <a:ext cx="930912" cy="850663"/>
                          </a:xfrm>
                          <a:prstGeom prst="rect">
                            <a:avLst/>
                          </a:prstGeom>
                          <a:noFill/>
                          <a:ln>
                            <a:noFill/>
                          </a:ln>
                        </pic:spPr>
                      </pic:pic>
                    </a:graphicData>
                  </a:graphic>
                </wp:inline>
              </w:drawing>
            </w:r>
          </w:p>
        </w:tc>
        <w:tc>
          <w:tcPr>
            <w:tcW w:w="2491" w:type="dxa"/>
            <w:vAlign w:val="center"/>
          </w:tcPr>
          <w:p w14:paraId="10876B37" w14:textId="77777777" w:rsidR="009612FA" w:rsidRPr="00261E25" w:rsidRDefault="009612FA" w:rsidP="00592AB2">
            <w:pPr>
              <w:spacing w:line="276" w:lineRule="auto"/>
              <w:ind w:firstLine="480"/>
              <w:jc w:val="center"/>
              <w:rPr>
                <w:color w:val="auto"/>
                <w:sz w:val="26"/>
                <w:szCs w:val="26"/>
              </w:rPr>
            </w:pPr>
          </w:p>
        </w:tc>
      </w:tr>
    </w:tbl>
    <w:p w14:paraId="594A5C17" w14:textId="77777777" w:rsidR="009612FA" w:rsidRPr="00261E25" w:rsidRDefault="009612FA" w:rsidP="009612FA">
      <w:pPr>
        <w:spacing w:line="276" w:lineRule="auto"/>
        <w:contextualSpacing/>
        <w:jc w:val="both"/>
        <w:rPr>
          <w:rFonts w:eastAsia="Calibri"/>
          <w:color w:val="auto"/>
          <w:sz w:val="26"/>
          <w:szCs w:val="26"/>
        </w:rPr>
      </w:pPr>
      <w:r w:rsidRPr="00261E25">
        <w:rPr>
          <w:b/>
          <w:color w:val="auto"/>
          <w:sz w:val="26"/>
          <w:szCs w:val="26"/>
        </w:rPr>
        <w:t xml:space="preserve">Câu 5: </w:t>
      </w:r>
      <w:r w:rsidRPr="00261E25">
        <w:rPr>
          <w:rFonts w:eastAsia="Calibri"/>
          <w:color w:val="auto"/>
          <w:sz w:val="26"/>
          <w:szCs w:val="26"/>
        </w:rPr>
        <w:t>Chuyển động của vật rơi tự do không có tính chất nào sau đây?</w:t>
      </w:r>
    </w:p>
    <w:p w14:paraId="14BBC8E8" w14:textId="77777777" w:rsidR="009612FA" w:rsidRPr="00261E25" w:rsidRDefault="009612FA" w:rsidP="009612FA">
      <w:pPr>
        <w:spacing w:line="276" w:lineRule="auto"/>
        <w:jc w:val="both"/>
        <w:rPr>
          <w:color w:val="auto"/>
          <w:sz w:val="26"/>
          <w:szCs w:val="26"/>
        </w:rPr>
      </w:pPr>
      <w:r w:rsidRPr="00261E25">
        <w:rPr>
          <w:b/>
          <w:color w:val="auto"/>
          <w:sz w:val="26"/>
          <w:szCs w:val="26"/>
        </w:rPr>
        <w:t xml:space="preserve">A. </w:t>
      </w:r>
      <w:r w:rsidRPr="00261E25">
        <w:rPr>
          <w:color w:val="auto"/>
          <w:sz w:val="26"/>
          <w:szCs w:val="26"/>
        </w:rPr>
        <w:t>Vận tốc của vật tăng đều theo thời gian.</w:t>
      </w:r>
      <w:r w:rsidRPr="00261E25">
        <w:rPr>
          <w:color w:val="auto"/>
          <w:sz w:val="26"/>
          <w:szCs w:val="26"/>
        </w:rPr>
        <w:tab/>
      </w:r>
      <w:r w:rsidRPr="00261E25">
        <w:rPr>
          <w:color w:val="auto"/>
          <w:sz w:val="26"/>
          <w:szCs w:val="26"/>
        </w:rPr>
        <w:tab/>
      </w:r>
    </w:p>
    <w:p w14:paraId="03172B00" w14:textId="77777777" w:rsidR="009612FA" w:rsidRPr="00261E25" w:rsidRDefault="009612FA" w:rsidP="009612FA">
      <w:pPr>
        <w:spacing w:line="276" w:lineRule="auto"/>
        <w:jc w:val="both"/>
        <w:rPr>
          <w:color w:val="auto"/>
          <w:sz w:val="26"/>
          <w:szCs w:val="26"/>
        </w:rPr>
      </w:pPr>
      <w:r w:rsidRPr="00261E25">
        <w:rPr>
          <w:b/>
          <w:color w:val="auto"/>
          <w:sz w:val="26"/>
          <w:szCs w:val="26"/>
          <w:highlight w:val="green"/>
        </w:rPr>
        <w:t xml:space="preserve">B. </w:t>
      </w:r>
      <w:r w:rsidRPr="00261E25">
        <w:rPr>
          <w:color w:val="auto"/>
          <w:sz w:val="26"/>
          <w:szCs w:val="26"/>
          <w:highlight w:val="green"/>
        </w:rPr>
        <w:t>Gia tốc của vật tăng đều theo thời gian</w:t>
      </w:r>
    </w:p>
    <w:p w14:paraId="2AD953C0" w14:textId="77777777" w:rsidR="009612FA" w:rsidRPr="00261E25" w:rsidRDefault="009612FA" w:rsidP="009612FA">
      <w:pPr>
        <w:spacing w:line="276" w:lineRule="auto"/>
        <w:jc w:val="both"/>
        <w:rPr>
          <w:color w:val="auto"/>
          <w:sz w:val="26"/>
          <w:szCs w:val="26"/>
        </w:rPr>
      </w:pPr>
      <w:r w:rsidRPr="00261E25">
        <w:rPr>
          <w:b/>
          <w:color w:val="auto"/>
          <w:sz w:val="26"/>
          <w:szCs w:val="26"/>
        </w:rPr>
        <w:t xml:space="preserve">C. </w:t>
      </w:r>
      <w:r w:rsidRPr="00261E25">
        <w:rPr>
          <w:color w:val="auto"/>
          <w:sz w:val="26"/>
          <w:szCs w:val="26"/>
        </w:rPr>
        <w:t>Càng gần tới mặt đất vật rơi càng nhanh.</w:t>
      </w:r>
      <w:r w:rsidRPr="00261E25">
        <w:rPr>
          <w:color w:val="auto"/>
          <w:sz w:val="26"/>
          <w:szCs w:val="26"/>
        </w:rPr>
        <w:tab/>
      </w:r>
    </w:p>
    <w:p w14:paraId="6E6EC1CB" w14:textId="77777777" w:rsidR="009612FA" w:rsidRPr="00261E25" w:rsidRDefault="009612FA" w:rsidP="009612FA">
      <w:pPr>
        <w:spacing w:line="276" w:lineRule="auto"/>
        <w:jc w:val="both"/>
        <w:rPr>
          <w:color w:val="auto"/>
          <w:sz w:val="26"/>
          <w:szCs w:val="26"/>
        </w:rPr>
      </w:pPr>
      <w:r w:rsidRPr="00261E25">
        <w:rPr>
          <w:b/>
          <w:color w:val="auto"/>
          <w:sz w:val="26"/>
          <w:szCs w:val="26"/>
        </w:rPr>
        <w:t xml:space="preserve">D. </w:t>
      </w:r>
      <w:r w:rsidRPr="00261E25">
        <w:rPr>
          <w:color w:val="auto"/>
          <w:sz w:val="26"/>
          <w:szCs w:val="26"/>
        </w:rPr>
        <w:t>Quãng đường vật đi được là hàm số bậc hai theo thời gian.</w:t>
      </w:r>
    </w:p>
    <w:p w14:paraId="2A0D7FCF" w14:textId="77777777" w:rsidR="009612FA" w:rsidRPr="00261E25" w:rsidRDefault="009612FA" w:rsidP="009612FA">
      <w:pPr>
        <w:spacing w:line="276" w:lineRule="auto"/>
        <w:jc w:val="both"/>
        <w:rPr>
          <w:color w:val="auto"/>
          <w:sz w:val="26"/>
          <w:szCs w:val="26"/>
        </w:rPr>
      </w:pPr>
      <w:r w:rsidRPr="00261E25">
        <w:rPr>
          <w:b/>
          <w:color w:val="auto"/>
          <w:sz w:val="26"/>
          <w:szCs w:val="26"/>
        </w:rPr>
        <w:t xml:space="preserve">Câu 6: </w:t>
      </w:r>
      <w:r w:rsidRPr="00261E25">
        <w:rPr>
          <w:color w:val="auto"/>
          <w:sz w:val="26"/>
          <w:szCs w:val="26"/>
        </w:rPr>
        <w:t>Dạng đồ thị vận tốc – thời gian nào dưới đây mô tả chuyển động rơi tự do của vật ở gần mặt đất.</w:t>
      </w:r>
    </w:p>
    <w:p w14:paraId="62ECF3CD" w14:textId="77777777" w:rsidR="009612FA" w:rsidRPr="00261E25" w:rsidRDefault="009612FA" w:rsidP="009612FA">
      <w:pPr>
        <w:tabs>
          <w:tab w:val="left" w:pos="181"/>
          <w:tab w:val="left" w:pos="2699"/>
          <w:tab w:val="left" w:pos="5222"/>
          <w:tab w:val="left" w:pos="7740"/>
        </w:tabs>
        <w:spacing w:line="276" w:lineRule="auto"/>
        <w:ind w:firstLine="390"/>
        <w:jc w:val="both"/>
        <w:rPr>
          <w:color w:val="auto"/>
          <w:sz w:val="26"/>
          <w:szCs w:val="26"/>
        </w:rPr>
      </w:pPr>
      <w:r w:rsidRPr="00261E25">
        <w:rPr>
          <w:color w:val="auto"/>
          <w:position w:val="-4"/>
          <w:sz w:val="26"/>
          <w:szCs w:val="26"/>
        </w:rPr>
        <w:object w:dxaOrig="180" w:dyaOrig="285" w14:anchorId="28E8269B">
          <v:shape id="_x0000_i1356" type="#_x0000_t75" style="width:9pt;height:14.2pt" o:ole="">
            <v:imagedata r:id="rId826" o:title=""/>
          </v:shape>
          <o:OLEObject Type="Embed" ProgID="Equation.DSMT4" ShapeID="_x0000_i1356" DrawAspect="Content" ObjectID="_1790104737" r:id="rId827"/>
        </w:object>
      </w:r>
      <w:r w:rsidRPr="00261E25">
        <w:rPr>
          <w:color w:val="auto"/>
          <w:sz w:val="26"/>
          <w:szCs w:val="26"/>
        </w:rPr>
        <w:t xml:space="preserve"> </w:t>
      </w:r>
      <w:r w:rsidRPr="00261E25">
        <w:rPr>
          <w:noProof/>
          <w:color w:val="auto"/>
          <w:sz w:val="26"/>
          <w:szCs w:val="26"/>
        </w:rPr>
        <w:drawing>
          <wp:inline distT="0" distB="0" distL="0" distR="0" wp14:anchorId="7AD87B86" wp14:editId="73CF5934">
            <wp:extent cx="4191000" cy="990600"/>
            <wp:effectExtent l="0" t="0" r="0" b="0"/>
            <wp:docPr id="76"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 descr="A diagram of a graph&#10;&#10;Description automatically generated with medium confidence"/>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a:xfrm>
                      <a:off x="0" y="0"/>
                      <a:ext cx="4191000" cy="99060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2"/>
        <w:gridCol w:w="2411"/>
        <w:gridCol w:w="2411"/>
        <w:gridCol w:w="2412"/>
      </w:tblGrid>
      <w:tr w:rsidR="00261E25" w:rsidRPr="00261E25" w14:paraId="312C880A" w14:textId="77777777" w:rsidTr="00592AB2">
        <w:tc>
          <w:tcPr>
            <w:tcW w:w="2419" w:type="dxa"/>
          </w:tcPr>
          <w:p w14:paraId="3751E3E1" w14:textId="77777777" w:rsidR="009612FA" w:rsidRPr="00261E25" w:rsidRDefault="009612FA">
            <w:pPr>
              <w:numPr>
                <w:ilvl w:val="0"/>
                <w:numId w:val="82"/>
              </w:numPr>
              <w:tabs>
                <w:tab w:val="left" w:pos="181"/>
                <w:tab w:val="left" w:pos="2699"/>
                <w:tab w:val="left" w:pos="5222"/>
                <w:tab w:val="left" w:pos="7740"/>
              </w:tabs>
              <w:spacing w:line="276" w:lineRule="auto"/>
              <w:ind w:firstLine="390"/>
              <w:jc w:val="both"/>
              <w:rPr>
                <w:color w:val="auto"/>
                <w:sz w:val="26"/>
                <w:szCs w:val="26"/>
              </w:rPr>
            </w:pPr>
            <w:r w:rsidRPr="00261E25">
              <w:rPr>
                <w:color w:val="auto"/>
                <w:sz w:val="26"/>
                <w:szCs w:val="26"/>
              </w:rPr>
              <w:t>Đồ thị (1)</w:t>
            </w:r>
          </w:p>
        </w:tc>
        <w:tc>
          <w:tcPr>
            <w:tcW w:w="2419" w:type="dxa"/>
          </w:tcPr>
          <w:p w14:paraId="5B9FF17F" w14:textId="77777777" w:rsidR="009612FA" w:rsidRPr="00261E25" w:rsidRDefault="009612FA">
            <w:pPr>
              <w:numPr>
                <w:ilvl w:val="0"/>
                <w:numId w:val="82"/>
              </w:numPr>
              <w:tabs>
                <w:tab w:val="left" w:pos="181"/>
                <w:tab w:val="left" w:pos="2699"/>
                <w:tab w:val="left" w:pos="5222"/>
                <w:tab w:val="left" w:pos="7740"/>
              </w:tabs>
              <w:spacing w:line="276" w:lineRule="auto"/>
              <w:ind w:firstLine="390"/>
              <w:jc w:val="both"/>
              <w:rPr>
                <w:color w:val="auto"/>
                <w:sz w:val="26"/>
                <w:szCs w:val="26"/>
              </w:rPr>
            </w:pPr>
            <w:r w:rsidRPr="00261E25">
              <w:rPr>
                <w:color w:val="auto"/>
                <w:sz w:val="26"/>
                <w:szCs w:val="26"/>
              </w:rPr>
              <w:t>Đồ thị (2)</w:t>
            </w:r>
          </w:p>
        </w:tc>
        <w:tc>
          <w:tcPr>
            <w:tcW w:w="2419" w:type="dxa"/>
          </w:tcPr>
          <w:p w14:paraId="22008F46" w14:textId="77777777" w:rsidR="009612FA" w:rsidRPr="00261E25" w:rsidRDefault="009612FA">
            <w:pPr>
              <w:numPr>
                <w:ilvl w:val="0"/>
                <w:numId w:val="82"/>
              </w:numPr>
              <w:tabs>
                <w:tab w:val="left" w:pos="181"/>
                <w:tab w:val="left" w:pos="2699"/>
                <w:tab w:val="left" w:pos="5222"/>
                <w:tab w:val="left" w:pos="7740"/>
              </w:tabs>
              <w:spacing w:line="276" w:lineRule="auto"/>
              <w:ind w:firstLine="390"/>
              <w:jc w:val="both"/>
              <w:rPr>
                <w:color w:val="auto"/>
                <w:sz w:val="26"/>
                <w:szCs w:val="26"/>
              </w:rPr>
            </w:pPr>
            <w:r w:rsidRPr="00261E25">
              <w:rPr>
                <w:color w:val="auto"/>
                <w:sz w:val="26"/>
                <w:szCs w:val="26"/>
                <w:highlight w:val="green"/>
              </w:rPr>
              <w:t>Đồ thị (3)</w:t>
            </w:r>
          </w:p>
        </w:tc>
        <w:tc>
          <w:tcPr>
            <w:tcW w:w="2419" w:type="dxa"/>
          </w:tcPr>
          <w:p w14:paraId="0A8526C2" w14:textId="77777777" w:rsidR="009612FA" w:rsidRPr="00261E25" w:rsidRDefault="009612FA">
            <w:pPr>
              <w:pStyle w:val="NormalWeb"/>
              <w:numPr>
                <w:ilvl w:val="0"/>
                <w:numId w:val="82"/>
              </w:numPr>
              <w:spacing w:line="276" w:lineRule="auto"/>
              <w:ind w:right="42" w:firstLine="390"/>
              <w:rPr>
                <w:sz w:val="26"/>
                <w:szCs w:val="26"/>
              </w:rPr>
            </w:pPr>
            <w:r w:rsidRPr="00261E25">
              <w:rPr>
                <w:sz w:val="26"/>
                <w:szCs w:val="26"/>
              </w:rPr>
              <w:t>Đồ thị (4)</w:t>
            </w:r>
          </w:p>
        </w:tc>
      </w:tr>
    </w:tbl>
    <w:p w14:paraId="146BBDE1" w14:textId="77777777" w:rsidR="009612FA" w:rsidRPr="00261E25" w:rsidRDefault="009612FA" w:rsidP="009612FA">
      <w:pPr>
        <w:tabs>
          <w:tab w:val="left" w:pos="181"/>
          <w:tab w:val="left" w:pos="2699"/>
          <w:tab w:val="left" w:pos="5222"/>
          <w:tab w:val="left" w:pos="7740"/>
        </w:tabs>
        <w:spacing w:line="276" w:lineRule="auto"/>
        <w:jc w:val="both"/>
        <w:rPr>
          <w:color w:val="auto"/>
          <w:sz w:val="26"/>
          <w:szCs w:val="26"/>
        </w:rPr>
      </w:pPr>
      <w:r w:rsidRPr="00261E25">
        <w:rPr>
          <w:b/>
          <w:color w:val="auto"/>
          <w:sz w:val="26"/>
          <w:szCs w:val="26"/>
        </w:rPr>
        <w:t xml:space="preserve">Câu 7: </w:t>
      </w:r>
      <w:r w:rsidRPr="00261E25">
        <w:rPr>
          <w:color w:val="auto"/>
          <w:sz w:val="26"/>
          <w:szCs w:val="26"/>
        </w:rPr>
        <w:t>Chọn</w:t>
      </w:r>
      <w:r w:rsidRPr="00261E25">
        <w:rPr>
          <w:color w:val="auto"/>
          <w:spacing w:val="-2"/>
          <w:sz w:val="26"/>
          <w:szCs w:val="26"/>
        </w:rPr>
        <w:t xml:space="preserve"> </w:t>
      </w:r>
      <w:r w:rsidRPr="00261E25">
        <w:rPr>
          <w:color w:val="auto"/>
          <w:sz w:val="26"/>
          <w:szCs w:val="26"/>
        </w:rPr>
        <w:t>phát</w:t>
      </w:r>
      <w:r w:rsidRPr="00261E25">
        <w:rPr>
          <w:color w:val="auto"/>
          <w:spacing w:val="-1"/>
          <w:sz w:val="26"/>
          <w:szCs w:val="26"/>
        </w:rPr>
        <w:t xml:space="preserve"> </w:t>
      </w:r>
      <w:r w:rsidRPr="00261E25">
        <w:rPr>
          <w:color w:val="auto"/>
          <w:sz w:val="26"/>
          <w:szCs w:val="26"/>
        </w:rPr>
        <w:t>biểu</w:t>
      </w:r>
      <w:r w:rsidRPr="00261E25">
        <w:rPr>
          <w:color w:val="auto"/>
          <w:spacing w:val="-2"/>
          <w:sz w:val="26"/>
          <w:szCs w:val="26"/>
        </w:rPr>
        <w:t xml:space="preserve"> </w:t>
      </w:r>
      <w:r w:rsidRPr="00261E25">
        <w:rPr>
          <w:b/>
          <w:color w:val="auto"/>
          <w:spacing w:val="-4"/>
          <w:sz w:val="26"/>
          <w:szCs w:val="26"/>
        </w:rPr>
        <w:t>sai</w:t>
      </w:r>
      <w:r w:rsidRPr="00261E25">
        <w:rPr>
          <w:color w:val="auto"/>
          <w:spacing w:val="-4"/>
          <w:sz w:val="26"/>
          <w:szCs w:val="26"/>
        </w:rPr>
        <w:t>.</w:t>
      </w:r>
    </w:p>
    <w:p w14:paraId="046016D7" w14:textId="77777777" w:rsidR="009612FA" w:rsidRPr="00261E25" w:rsidRDefault="009612FA" w:rsidP="009612FA">
      <w:pPr>
        <w:tabs>
          <w:tab w:val="left" w:pos="420"/>
        </w:tabs>
        <w:spacing w:line="276" w:lineRule="auto"/>
        <w:rPr>
          <w:color w:val="auto"/>
          <w:sz w:val="26"/>
          <w:szCs w:val="26"/>
        </w:rPr>
      </w:pPr>
      <w:r w:rsidRPr="00261E25">
        <w:rPr>
          <w:b/>
          <w:bCs/>
          <w:color w:val="auto"/>
          <w:sz w:val="26"/>
          <w:szCs w:val="26"/>
        </w:rPr>
        <w:t>A.</w:t>
      </w:r>
      <w:r w:rsidRPr="00261E25">
        <w:rPr>
          <w:color w:val="auto"/>
          <w:sz w:val="26"/>
          <w:szCs w:val="26"/>
        </w:rPr>
        <w:t xml:space="preserve"> Khi</w:t>
      </w:r>
      <w:r w:rsidRPr="00261E25">
        <w:rPr>
          <w:color w:val="auto"/>
          <w:spacing w:val="-1"/>
          <w:sz w:val="26"/>
          <w:szCs w:val="26"/>
        </w:rPr>
        <w:t xml:space="preserve"> </w:t>
      </w:r>
      <w:r w:rsidRPr="00261E25">
        <w:rPr>
          <w:color w:val="auto"/>
          <w:sz w:val="26"/>
          <w:szCs w:val="26"/>
        </w:rPr>
        <w:t>rơi</w:t>
      </w:r>
      <w:r w:rsidRPr="00261E25">
        <w:rPr>
          <w:color w:val="auto"/>
          <w:spacing w:val="-4"/>
          <w:sz w:val="26"/>
          <w:szCs w:val="26"/>
        </w:rPr>
        <w:t xml:space="preserve"> </w:t>
      </w:r>
      <w:r w:rsidRPr="00261E25">
        <w:rPr>
          <w:color w:val="auto"/>
          <w:sz w:val="26"/>
          <w:szCs w:val="26"/>
        </w:rPr>
        <w:t>tự</w:t>
      </w:r>
      <w:r w:rsidRPr="00261E25">
        <w:rPr>
          <w:color w:val="auto"/>
          <w:spacing w:val="-4"/>
          <w:sz w:val="26"/>
          <w:szCs w:val="26"/>
        </w:rPr>
        <w:t xml:space="preserve"> </w:t>
      </w:r>
      <w:r w:rsidRPr="00261E25">
        <w:rPr>
          <w:color w:val="auto"/>
          <w:sz w:val="26"/>
          <w:szCs w:val="26"/>
        </w:rPr>
        <w:t>do</w:t>
      </w:r>
      <w:r w:rsidRPr="00261E25">
        <w:rPr>
          <w:color w:val="auto"/>
          <w:spacing w:val="-1"/>
          <w:sz w:val="26"/>
          <w:szCs w:val="26"/>
        </w:rPr>
        <w:t xml:space="preserve"> </w:t>
      </w:r>
      <w:r w:rsidRPr="00261E25">
        <w:rPr>
          <w:color w:val="auto"/>
          <w:sz w:val="26"/>
          <w:szCs w:val="26"/>
        </w:rPr>
        <w:t>tốc</w:t>
      </w:r>
      <w:r w:rsidRPr="00261E25">
        <w:rPr>
          <w:color w:val="auto"/>
          <w:spacing w:val="-2"/>
          <w:sz w:val="26"/>
          <w:szCs w:val="26"/>
        </w:rPr>
        <w:t xml:space="preserve"> </w:t>
      </w:r>
      <w:r w:rsidRPr="00261E25">
        <w:rPr>
          <w:color w:val="auto"/>
          <w:sz w:val="26"/>
          <w:szCs w:val="26"/>
        </w:rPr>
        <w:t>độ</w:t>
      </w:r>
      <w:r w:rsidRPr="00261E25">
        <w:rPr>
          <w:color w:val="auto"/>
          <w:spacing w:val="-2"/>
          <w:sz w:val="26"/>
          <w:szCs w:val="26"/>
        </w:rPr>
        <w:t xml:space="preserve"> </w:t>
      </w:r>
      <w:r w:rsidRPr="00261E25">
        <w:rPr>
          <w:color w:val="auto"/>
          <w:sz w:val="26"/>
          <w:szCs w:val="26"/>
        </w:rPr>
        <w:t>của</w:t>
      </w:r>
      <w:r w:rsidRPr="00261E25">
        <w:rPr>
          <w:color w:val="auto"/>
          <w:spacing w:val="-2"/>
          <w:sz w:val="26"/>
          <w:szCs w:val="26"/>
        </w:rPr>
        <w:t xml:space="preserve"> </w:t>
      </w:r>
      <w:r w:rsidRPr="00261E25">
        <w:rPr>
          <w:color w:val="auto"/>
          <w:sz w:val="26"/>
          <w:szCs w:val="26"/>
        </w:rPr>
        <w:t>vật</w:t>
      </w:r>
      <w:r w:rsidRPr="00261E25">
        <w:rPr>
          <w:color w:val="auto"/>
          <w:spacing w:val="-1"/>
          <w:sz w:val="26"/>
          <w:szCs w:val="26"/>
        </w:rPr>
        <w:t xml:space="preserve"> </w:t>
      </w:r>
      <w:r w:rsidRPr="00261E25">
        <w:rPr>
          <w:color w:val="auto"/>
          <w:sz w:val="26"/>
          <w:szCs w:val="26"/>
        </w:rPr>
        <w:t xml:space="preserve">tăng </w:t>
      </w:r>
      <w:r w:rsidRPr="00261E25">
        <w:rPr>
          <w:color w:val="auto"/>
          <w:spacing w:val="-4"/>
          <w:sz w:val="26"/>
          <w:szCs w:val="26"/>
        </w:rPr>
        <w:t>dần.</w:t>
      </w:r>
    </w:p>
    <w:p w14:paraId="7558EF1F" w14:textId="77777777" w:rsidR="009612FA" w:rsidRPr="00261E25" w:rsidRDefault="009612FA" w:rsidP="009612FA">
      <w:pPr>
        <w:tabs>
          <w:tab w:val="left" w:pos="420"/>
        </w:tabs>
        <w:spacing w:line="276" w:lineRule="auto"/>
        <w:rPr>
          <w:b/>
          <w:color w:val="auto"/>
          <w:sz w:val="26"/>
          <w:szCs w:val="26"/>
        </w:rPr>
      </w:pPr>
      <w:r w:rsidRPr="00261E25">
        <w:rPr>
          <w:b/>
          <w:bCs/>
          <w:color w:val="auto"/>
          <w:sz w:val="26"/>
          <w:szCs w:val="26"/>
        </w:rPr>
        <w:t>B.</w:t>
      </w:r>
      <w:r w:rsidRPr="00261E25">
        <w:rPr>
          <w:color w:val="auto"/>
          <w:sz w:val="26"/>
          <w:szCs w:val="26"/>
        </w:rPr>
        <w:t xml:space="preserve"> Vật</w:t>
      </w:r>
      <w:r w:rsidRPr="00261E25">
        <w:rPr>
          <w:color w:val="auto"/>
          <w:spacing w:val="-1"/>
          <w:sz w:val="26"/>
          <w:szCs w:val="26"/>
        </w:rPr>
        <w:t xml:space="preserve"> </w:t>
      </w:r>
      <w:r w:rsidRPr="00261E25">
        <w:rPr>
          <w:color w:val="auto"/>
          <w:sz w:val="26"/>
          <w:szCs w:val="26"/>
        </w:rPr>
        <w:t>rơi</w:t>
      </w:r>
      <w:r w:rsidRPr="00261E25">
        <w:rPr>
          <w:color w:val="auto"/>
          <w:spacing w:val="-4"/>
          <w:sz w:val="26"/>
          <w:szCs w:val="26"/>
        </w:rPr>
        <w:t xml:space="preserve"> </w:t>
      </w:r>
      <w:r w:rsidRPr="00261E25">
        <w:rPr>
          <w:color w:val="auto"/>
          <w:sz w:val="26"/>
          <w:szCs w:val="26"/>
        </w:rPr>
        <w:t>tự</w:t>
      </w:r>
      <w:r w:rsidRPr="00261E25">
        <w:rPr>
          <w:color w:val="auto"/>
          <w:spacing w:val="-3"/>
          <w:sz w:val="26"/>
          <w:szCs w:val="26"/>
        </w:rPr>
        <w:t xml:space="preserve"> </w:t>
      </w:r>
      <w:r w:rsidRPr="00261E25">
        <w:rPr>
          <w:color w:val="auto"/>
          <w:sz w:val="26"/>
          <w:szCs w:val="26"/>
        </w:rPr>
        <w:t>do</w:t>
      </w:r>
      <w:r w:rsidRPr="00261E25">
        <w:rPr>
          <w:color w:val="auto"/>
          <w:spacing w:val="-1"/>
          <w:sz w:val="26"/>
          <w:szCs w:val="26"/>
        </w:rPr>
        <w:t xml:space="preserve"> </w:t>
      </w:r>
      <w:r w:rsidRPr="00261E25">
        <w:rPr>
          <w:color w:val="auto"/>
          <w:sz w:val="26"/>
          <w:szCs w:val="26"/>
        </w:rPr>
        <w:t>khi</w:t>
      </w:r>
      <w:r w:rsidRPr="00261E25">
        <w:rPr>
          <w:color w:val="auto"/>
          <w:spacing w:val="-4"/>
          <w:sz w:val="26"/>
          <w:szCs w:val="26"/>
        </w:rPr>
        <w:t xml:space="preserve"> </w:t>
      </w:r>
      <w:r w:rsidRPr="00261E25">
        <w:rPr>
          <w:color w:val="auto"/>
          <w:sz w:val="26"/>
          <w:szCs w:val="26"/>
        </w:rPr>
        <w:t>lực</w:t>
      </w:r>
      <w:r w:rsidRPr="00261E25">
        <w:rPr>
          <w:color w:val="auto"/>
          <w:spacing w:val="-2"/>
          <w:sz w:val="26"/>
          <w:szCs w:val="26"/>
        </w:rPr>
        <w:t xml:space="preserve"> </w:t>
      </w:r>
      <w:r w:rsidRPr="00261E25">
        <w:rPr>
          <w:color w:val="auto"/>
          <w:sz w:val="26"/>
          <w:szCs w:val="26"/>
        </w:rPr>
        <w:t>cản</w:t>
      </w:r>
      <w:r w:rsidRPr="00261E25">
        <w:rPr>
          <w:color w:val="auto"/>
          <w:spacing w:val="-1"/>
          <w:sz w:val="26"/>
          <w:szCs w:val="26"/>
        </w:rPr>
        <w:t xml:space="preserve"> </w:t>
      </w:r>
      <w:r w:rsidRPr="00261E25">
        <w:rPr>
          <w:color w:val="auto"/>
          <w:sz w:val="26"/>
          <w:szCs w:val="26"/>
        </w:rPr>
        <w:t>không</w:t>
      </w:r>
      <w:r w:rsidRPr="00261E25">
        <w:rPr>
          <w:color w:val="auto"/>
          <w:spacing w:val="-4"/>
          <w:sz w:val="26"/>
          <w:szCs w:val="26"/>
        </w:rPr>
        <w:t xml:space="preserve"> </w:t>
      </w:r>
      <w:r w:rsidRPr="00261E25">
        <w:rPr>
          <w:color w:val="auto"/>
          <w:sz w:val="26"/>
          <w:szCs w:val="26"/>
        </w:rPr>
        <w:t>khí</w:t>
      </w:r>
      <w:r w:rsidRPr="00261E25">
        <w:rPr>
          <w:color w:val="auto"/>
          <w:spacing w:val="-1"/>
          <w:sz w:val="26"/>
          <w:szCs w:val="26"/>
        </w:rPr>
        <w:t xml:space="preserve"> </w:t>
      </w:r>
      <w:r w:rsidRPr="00261E25">
        <w:rPr>
          <w:color w:val="auto"/>
          <w:sz w:val="26"/>
          <w:szCs w:val="26"/>
        </w:rPr>
        <w:t>rất nhỏ</w:t>
      </w:r>
      <w:r w:rsidRPr="00261E25">
        <w:rPr>
          <w:color w:val="auto"/>
          <w:spacing w:val="-2"/>
          <w:sz w:val="26"/>
          <w:szCs w:val="26"/>
        </w:rPr>
        <w:t xml:space="preserve"> </w:t>
      </w:r>
      <w:r w:rsidRPr="00261E25">
        <w:rPr>
          <w:color w:val="auto"/>
          <w:sz w:val="26"/>
          <w:szCs w:val="26"/>
        </w:rPr>
        <w:t>so</w:t>
      </w:r>
      <w:r w:rsidRPr="00261E25">
        <w:rPr>
          <w:color w:val="auto"/>
          <w:spacing w:val="-4"/>
          <w:sz w:val="26"/>
          <w:szCs w:val="26"/>
        </w:rPr>
        <w:t xml:space="preserve"> </w:t>
      </w:r>
      <w:r w:rsidRPr="00261E25">
        <w:rPr>
          <w:color w:val="auto"/>
          <w:sz w:val="26"/>
          <w:szCs w:val="26"/>
        </w:rPr>
        <w:t>với</w:t>
      </w:r>
      <w:r w:rsidRPr="00261E25">
        <w:rPr>
          <w:color w:val="auto"/>
          <w:spacing w:val="-5"/>
          <w:sz w:val="26"/>
          <w:szCs w:val="26"/>
        </w:rPr>
        <w:t xml:space="preserve"> </w:t>
      </w:r>
      <w:r w:rsidRPr="00261E25">
        <w:rPr>
          <w:color w:val="auto"/>
          <w:sz w:val="26"/>
          <w:szCs w:val="26"/>
        </w:rPr>
        <w:t xml:space="preserve">trọng </w:t>
      </w:r>
      <w:r w:rsidRPr="00261E25">
        <w:rPr>
          <w:color w:val="auto"/>
          <w:spacing w:val="-4"/>
          <w:sz w:val="26"/>
          <w:szCs w:val="26"/>
        </w:rPr>
        <w:t>lực</w:t>
      </w:r>
      <w:r w:rsidRPr="00261E25">
        <w:rPr>
          <w:b/>
          <w:color w:val="auto"/>
          <w:spacing w:val="-4"/>
          <w:sz w:val="26"/>
          <w:szCs w:val="26"/>
        </w:rPr>
        <w:t>.</w:t>
      </w:r>
    </w:p>
    <w:p w14:paraId="6FDA813A" w14:textId="77777777" w:rsidR="009612FA" w:rsidRPr="00261E25" w:rsidRDefault="009612FA" w:rsidP="009612FA">
      <w:pPr>
        <w:tabs>
          <w:tab w:val="left" w:pos="420"/>
        </w:tabs>
        <w:spacing w:line="276" w:lineRule="auto"/>
        <w:rPr>
          <w:color w:val="auto"/>
          <w:sz w:val="26"/>
          <w:szCs w:val="26"/>
        </w:rPr>
      </w:pPr>
      <w:r w:rsidRPr="00261E25">
        <w:rPr>
          <w:b/>
          <w:bCs/>
          <w:color w:val="auto"/>
          <w:sz w:val="26"/>
          <w:szCs w:val="26"/>
          <w:highlight w:val="green"/>
        </w:rPr>
        <w:t>C.</w:t>
      </w:r>
      <w:r w:rsidRPr="00261E25">
        <w:rPr>
          <w:color w:val="auto"/>
          <w:sz w:val="26"/>
          <w:szCs w:val="26"/>
          <w:highlight w:val="green"/>
        </w:rPr>
        <w:t xml:space="preserve"> Vận</w:t>
      </w:r>
      <w:r w:rsidRPr="00261E25">
        <w:rPr>
          <w:color w:val="auto"/>
          <w:spacing w:val="-5"/>
          <w:sz w:val="26"/>
          <w:szCs w:val="26"/>
          <w:highlight w:val="green"/>
        </w:rPr>
        <w:t xml:space="preserve"> </w:t>
      </w:r>
      <w:r w:rsidRPr="00261E25">
        <w:rPr>
          <w:color w:val="auto"/>
          <w:sz w:val="26"/>
          <w:szCs w:val="26"/>
          <w:highlight w:val="green"/>
        </w:rPr>
        <w:t>động</w:t>
      </w:r>
      <w:r w:rsidRPr="00261E25">
        <w:rPr>
          <w:color w:val="auto"/>
          <w:spacing w:val="-4"/>
          <w:sz w:val="26"/>
          <w:szCs w:val="26"/>
          <w:highlight w:val="green"/>
        </w:rPr>
        <w:t xml:space="preserve"> </w:t>
      </w:r>
      <w:r w:rsidRPr="00261E25">
        <w:rPr>
          <w:color w:val="auto"/>
          <w:sz w:val="26"/>
          <w:szCs w:val="26"/>
          <w:highlight w:val="green"/>
        </w:rPr>
        <w:t>viên</w:t>
      </w:r>
      <w:r w:rsidRPr="00261E25">
        <w:rPr>
          <w:color w:val="auto"/>
          <w:spacing w:val="-3"/>
          <w:sz w:val="26"/>
          <w:szCs w:val="26"/>
          <w:highlight w:val="green"/>
        </w:rPr>
        <w:t xml:space="preserve"> </w:t>
      </w:r>
      <w:r w:rsidRPr="00261E25">
        <w:rPr>
          <w:color w:val="auto"/>
          <w:sz w:val="26"/>
          <w:szCs w:val="26"/>
          <w:highlight w:val="green"/>
        </w:rPr>
        <w:t>nhảy</w:t>
      </w:r>
      <w:r w:rsidRPr="00261E25">
        <w:rPr>
          <w:color w:val="auto"/>
          <w:spacing w:val="-1"/>
          <w:sz w:val="26"/>
          <w:szCs w:val="26"/>
          <w:highlight w:val="green"/>
        </w:rPr>
        <w:t xml:space="preserve"> </w:t>
      </w:r>
      <w:r w:rsidRPr="00261E25">
        <w:rPr>
          <w:color w:val="auto"/>
          <w:sz w:val="26"/>
          <w:szCs w:val="26"/>
          <w:highlight w:val="green"/>
        </w:rPr>
        <w:t>dù từ</w:t>
      </w:r>
      <w:r w:rsidRPr="00261E25">
        <w:rPr>
          <w:color w:val="auto"/>
          <w:spacing w:val="-3"/>
          <w:sz w:val="26"/>
          <w:szCs w:val="26"/>
          <w:highlight w:val="green"/>
        </w:rPr>
        <w:t xml:space="preserve"> </w:t>
      </w:r>
      <w:r w:rsidRPr="00261E25">
        <w:rPr>
          <w:color w:val="auto"/>
          <w:sz w:val="26"/>
          <w:szCs w:val="26"/>
          <w:highlight w:val="green"/>
        </w:rPr>
        <w:t>máy</w:t>
      </w:r>
      <w:r w:rsidRPr="00261E25">
        <w:rPr>
          <w:color w:val="auto"/>
          <w:spacing w:val="-4"/>
          <w:sz w:val="26"/>
          <w:szCs w:val="26"/>
          <w:highlight w:val="green"/>
        </w:rPr>
        <w:t xml:space="preserve"> </w:t>
      </w:r>
      <w:r w:rsidRPr="00261E25">
        <w:rPr>
          <w:color w:val="auto"/>
          <w:sz w:val="26"/>
          <w:szCs w:val="26"/>
          <w:highlight w:val="green"/>
        </w:rPr>
        <w:t>bay</w:t>
      </w:r>
      <w:r w:rsidRPr="00261E25">
        <w:rPr>
          <w:color w:val="auto"/>
          <w:spacing w:val="-1"/>
          <w:sz w:val="26"/>
          <w:szCs w:val="26"/>
          <w:highlight w:val="green"/>
        </w:rPr>
        <w:t xml:space="preserve"> </w:t>
      </w:r>
      <w:r w:rsidRPr="00261E25">
        <w:rPr>
          <w:color w:val="auto"/>
          <w:sz w:val="26"/>
          <w:szCs w:val="26"/>
          <w:highlight w:val="green"/>
        </w:rPr>
        <w:t>xuống mặt</w:t>
      </w:r>
      <w:r w:rsidRPr="00261E25">
        <w:rPr>
          <w:color w:val="auto"/>
          <w:spacing w:val="-3"/>
          <w:sz w:val="26"/>
          <w:szCs w:val="26"/>
          <w:highlight w:val="green"/>
        </w:rPr>
        <w:t xml:space="preserve"> </w:t>
      </w:r>
      <w:r w:rsidRPr="00261E25">
        <w:rPr>
          <w:color w:val="auto"/>
          <w:sz w:val="26"/>
          <w:szCs w:val="26"/>
          <w:highlight w:val="green"/>
        </w:rPr>
        <w:t>đất</w:t>
      </w:r>
      <w:r w:rsidRPr="00261E25">
        <w:rPr>
          <w:color w:val="auto"/>
          <w:spacing w:val="-5"/>
          <w:sz w:val="26"/>
          <w:szCs w:val="26"/>
          <w:highlight w:val="green"/>
        </w:rPr>
        <w:t xml:space="preserve"> </w:t>
      </w:r>
      <w:r w:rsidRPr="00261E25">
        <w:rPr>
          <w:color w:val="auto"/>
          <w:sz w:val="26"/>
          <w:szCs w:val="26"/>
          <w:highlight w:val="green"/>
        </w:rPr>
        <w:t>sẽ</w:t>
      </w:r>
      <w:r w:rsidRPr="00261E25">
        <w:rPr>
          <w:color w:val="auto"/>
          <w:spacing w:val="-2"/>
          <w:sz w:val="26"/>
          <w:szCs w:val="26"/>
          <w:highlight w:val="green"/>
        </w:rPr>
        <w:t xml:space="preserve"> </w:t>
      </w:r>
      <w:r w:rsidRPr="00261E25">
        <w:rPr>
          <w:color w:val="auto"/>
          <w:sz w:val="26"/>
          <w:szCs w:val="26"/>
          <w:highlight w:val="green"/>
        </w:rPr>
        <w:t>rơi tự</w:t>
      </w:r>
      <w:r w:rsidRPr="00261E25">
        <w:rPr>
          <w:color w:val="auto"/>
          <w:spacing w:val="-5"/>
          <w:sz w:val="26"/>
          <w:szCs w:val="26"/>
          <w:highlight w:val="green"/>
        </w:rPr>
        <w:t xml:space="preserve"> do</w:t>
      </w:r>
      <w:r w:rsidRPr="00261E25">
        <w:rPr>
          <w:color w:val="auto"/>
          <w:spacing w:val="-5"/>
          <w:sz w:val="26"/>
          <w:szCs w:val="26"/>
        </w:rPr>
        <w:t>.</w:t>
      </w:r>
    </w:p>
    <w:p w14:paraId="2C9C8FC6" w14:textId="77777777" w:rsidR="009612FA" w:rsidRPr="00261E25" w:rsidRDefault="009612FA" w:rsidP="009612FA">
      <w:pPr>
        <w:tabs>
          <w:tab w:val="left" w:pos="420"/>
        </w:tabs>
        <w:spacing w:line="276" w:lineRule="auto"/>
        <w:rPr>
          <w:color w:val="auto"/>
          <w:sz w:val="26"/>
          <w:szCs w:val="26"/>
        </w:rPr>
      </w:pPr>
      <w:r w:rsidRPr="00261E25">
        <w:rPr>
          <w:b/>
          <w:bCs/>
          <w:color w:val="auto"/>
          <w:sz w:val="26"/>
          <w:szCs w:val="26"/>
        </w:rPr>
        <w:t>D.</w:t>
      </w:r>
      <w:r w:rsidRPr="00261E25">
        <w:rPr>
          <w:color w:val="auto"/>
          <w:sz w:val="26"/>
          <w:szCs w:val="26"/>
        </w:rPr>
        <w:t xml:space="preserve"> Rơi</w:t>
      </w:r>
      <w:r w:rsidRPr="00261E25">
        <w:rPr>
          <w:color w:val="auto"/>
          <w:spacing w:val="-4"/>
          <w:sz w:val="26"/>
          <w:szCs w:val="26"/>
        </w:rPr>
        <w:t xml:space="preserve"> </w:t>
      </w:r>
      <w:r w:rsidRPr="00261E25">
        <w:rPr>
          <w:color w:val="auto"/>
          <w:sz w:val="26"/>
          <w:szCs w:val="26"/>
        </w:rPr>
        <w:t>tự</w:t>
      </w:r>
      <w:r w:rsidRPr="00261E25">
        <w:rPr>
          <w:color w:val="auto"/>
          <w:spacing w:val="-3"/>
          <w:sz w:val="26"/>
          <w:szCs w:val="26"/>
        </w:rPr>
        <w:t xml:space="preserve"> </w:t>
      </w:r>
      <w:r w:rsidRPr="00261E25">
        <w:rPr>
          <w:color w:val="auto"/>
          <w:sz w:val="26"/>
          <w:szCs w:val="26"/>
        </w:rPr>
        <w:t>do</w:t>
      </w:r>
      <w:r w:rsidRPr="00261E25">
        <w:rPr>
          <w:color w:val="auto"/>
          <w:spacing w:val="-1"/>
          <w:sz w:val="26"/>
          <w:szCs w:val="26"/>
        </w:rPr>
        <w:t xml:space="preserve"> </w:t>
      </w:r>
      <w:r w:rsidRPr="00261E25">
        <w:rPr>
          <w:color w:val="auto"/>
          <w:sz w:val="26"/>
          <w:szCs w:val="26"/>
        </w:rPr>
        <w:t>có quỹ</w:t>
      </w:r>
      <w:r w:rsidRPr="00261E25">
        <w:rPr>
          <w:color w:val="auto"/>
          <w:spacing w:val="-3"/>
          <w:sz w:val="26"/>
          <w:szCs w:val="26"/>
        </w:rPr>
        <w:t xml:space="preserve"> </w:t>
      </w:r>
      <w:r w:rsidRPr="00261E25">
        <w:rPr>
          <w:color w:val="auto"/>
          <w:sz w:val="26"/>
          <w:szCs w:val="26"/>
        </w:rPr>
        <w:t>đạo</w:t>
      </w:r>
      <w:r w:rsidRPr="00261E25">
        <w:rPr>
          <w:color w:val="auto"/>
          <w:spacing w:val="-1"/>
          <w:sz w:val="26"/>
          <w:szCs w:val="26"/>
        </w:rPr>
        <w:t xml:space="preserve"> </w:t>
      </w:r>
      <w:r w:rsidRPr="00261E25">
        <w:rPr>
          <w:color w:val="auto"/>
          <w:sz w:val="26"/>
          <w:szCs w:val="26"/>
        </w:rPr>
        <w:t>là</w:t>
      </w:r>
      <w:r w:rsidRPr="00261E25">
        <w:rPr>
          <w:color w:val="auto"/>
          <w:spacing w:val="-1"/>
          <w:sz w:val="26"/>
          <w:szCs w:val="26"/>
        </w:rPr>
        <w:t xml:space="preserve"> </w:t>
      </w:r>
      <w:r w:rsidRPr="00261E25">
        <w:rPr>
          <w:color w:val="auto"/>
          <w:sz w:val="26"/>
          <w:szCs w:val="26"/>
        </w:rPr>
        <w:t>đường</w:t>
      </w:r>
      <w:r w:rsidRPr="00261E25">
        <w:rPr>
          <w:color w:val="auto"/>
          <w:spacing w:val="-4"/>
          <w:sz w:val="26"/>
          <w:szCs w:val="26"/>
        </w:rPr>
        <w:t xml:space="preserve"> </w:t>
      </w:r>
      <w:r w:rsidRPr="00261E25">
        <w:rPr>
          <w:color w:val="auto"/>
          <w:spacing w:val="-2"/>
          <w:sz w:val="26"/>
          <w:szCs w:val="26"/>
        </w:rPr>
        <w:t>thẳng.</w:t>
      </w:r>
    </w:p>
    <w:p w14:paraId="0D446298" w14:textId="77777777" w:rsidR="009612FA" w:rsidRPr="00261E25" w:rsidRDefault="009612FA" w:rsidP="009612FA">
      <w:pPr>
        <w:pStyle w:val="BodyText"/>
        <w:spacing w:before="0" w:after="0" w:line="276" w:lineRule="auto"/>
        <w:ind w:firstLine="0"/>
        <w:rPr>
          <w:sz w:val="26"/>
          <w:szCs w:val="26"/>
        </w:rPr>
      </w:pPr>
      <w:r w:rsidRPr="00261E25">
        <w:rPr>
          <w:b/>
          <w:sz w:val="26"/>
          <w:szCs w:val="26"/>
        </w:rPr>
        <w:t>Câu</w:t>
      </w:r>
      <w:r w:rsidRPr="00261E25">
        <w:rPr>
          <w:b/>
          <w:spacing w:val="-3"/>
          <w:sz w:val="26"/>
          <w:szCs w:val="26"/>
        </w:rPr>
        <w:t xml:space="preserve"> </w:t>
      </w:r>
      <w:r w:rsidRPr="00261E25">
        <w:rPr>
          <w:b/>
          <w:spacing w:val="-3"/>
          <w:sz w:val="26"/>
          <w:szCs w:val="26"/>
          <w:lang w:val="en-US"/>
        </w:rPr>
        <w:t>8</w:t>
      </w:r>
      <w:r w:rsidRPr="00261E25">
        <w:rPr>
          <w:b/>
          <w:sz w:val="26"/>
          <w:szCs w:val="26"/>
        </w:rPr>
        <w:t>.</w:t>
      </w:r>
      <w:r w:rsidRPr="00261E25">
        <w:rPr>
          <w:b/>
          <w:spacing w:val="-3"/>
          <w:sz w:val="26"/>
          <w:szCs w:val="26"/>
        </w:rPr>
        <w:t xml:space="preserve"> </w:t>
      </w:r>
      <w:r w:rsidRPr="00261E25">
        <w:rPr>
          <w:sz w:val="26"/>
          <w:szCs w:val="26"/>
        </w:rPr>
        <w:t>Đặc</w:t>
      </w:r>
      <w:r w:rsidRPr="00261E25">
        <w:rPr>
          <w:spacing w:val="-2"/>
          <w:sz w:val="26"/>
          <w:szCs w:val="26"/>
        </w:rPr>
        <w:t xml:space="preserve"> </w:t>
      </w:r>
      <w:r w:rsidRPr="00261E25">
        <w:rPr>
          <w:sz w:val="26"/>
          <w:szCs w:val="26"/>
        </w:rPr>
        <w:t>điểm</w:t>
      </w:r>
      <w:r w:rsidRPr="00261E25">
        <w:rPr>
          <w:spacing w:val="-5"/>
          <w:sz w:val="26"/>
          <w:szCs w:val="26"/>
        </w:rPr>
        <w:t xml:space="preserve"> </w:t>
      </w:r>
      <w:r w:rsidRPr="00261E25">
        <w:rPr>
          <w:sz w:val="26"/>
          <w:szCs w:val="26"/>
        </w:rPr>
        <w:t>nào</w:t>
      </w:r>
      <w:r w:rsidRPr="00261E25">
        <w:rPr>
          <w:spacing w:val="-3"/>
          <w:sz w:val="26"/>
          <w:szCs w:val="26"/>
        </w:rPr>
        <w:t xml:space="preserve"> </w:t>
      </w:r>
      <w:r w:rsidRPr="00261E25">
        <w:rPr>
          <w:sz w:val="26"/>
          <w:szCs w:val="26"/>
        </w:rPr>
        <w:t>dưới</w:t>
      </w:r>
      <w:r w:rsidRPr="00261E25">
        <w:rPr>
          <w:spacing w:val="-4"/>
          <w:sz w:val="26"/>
          <w:szCs w:val="26"/>
        </w:rPr>
        <w:t xml:space="preserve"> </w:t>
      </w:r>
      <w:r w:rsidRPr="00261E25">
        <w:rPr>
          <w:sz w:val="26"/>
          <w:szCs w:val="26"/>
        </w:rPr>
        <w:t>đây</w:t>
      </w:r>
      <w:r w:rsidRPr="00261E25">
        <w:rPr>
          <w:spacing w:val="-1"/>
          <w:sz w:val="26"/>
          <w:szCs w:val="26"/>
        </w:rPr>
        <w:t xml:space="preserve"> </w:t>
      </w:r>
      <w:r w:rsidRPr="00261E25">
        <w:rPr>
          <w:b/>
          <w:sz w:val="26"/>
          <w:szCs w:val="26"/>
        </w:rPr>
        <w:t>không</w:t>
      </w:r>
      <w:r w:rsidRPr="00261E25">
        <w:rPr>
          <w:b/>
          <w:spacing w:val="-1"/>
          <w:sz w:val="26"/>
          <w:szCs w:val="26"/>
        </w:rPr>
        <w:t xml:space="preserve"> </w:t>
      </w:r>
      <w:r w:rsidRPr="00261E25">
        <w:rPr>
          <w:sz w:val="26"/>
          <w:szCs w:val="26"/>
        </w:rPr>
        <w:t>phải</w:t>
      </w:r>
      <w:r w:rsidRPr="00261E25">
        <w:rPr>
          <w:spacing w:val="-3"/>
          <w:sz w:val="26"/>
          <w:szCs w:val="26"/>
        </w:rPr>
        <w:t xml:space="preserve"> </w:t>
      </w:r>
      <w:r w:rsidRPr="00261E25">
        <w:rPr>
          <w:sz w:val="26"/>
          <w:szCs w:val="26"/>
        </w:rPr>
        <w:t>là</w:t>
      </w:r>
      <w:r w:rsidRPr="00261E25">
        <w:rPr>
          <w:spacing w:val="-2"/>
          <w:sz w:val="26"/>
          <w:szCs w:val="26"/>
        </w:rPr>
        <w:t xml:space="preserve"> </w:t>
      </w:r>
      <w:r w:rsidRPr="00261E25">
        <w:rPr>
          <w:sz w:val="26"/>
          <w:szCs w:val="26"/>
        </w:rPr>
        <w:t>đặc</w:t>
      </w:r>
      <w:r w:rsidRPr="00261E25">
        <w:rPr>
          <w:spacing w:val="-2"/>
          <w:sz w:val="26"/>
          <w:szCs w:val="26"/>
        </w:rPr>
        <w:t xml:space="preserve"> </w:t>
      </w:r>
      <w:r w:rsidRPr="00261E25">
        <w:rPr>
          <w:sz w:val="26"/>
          <w:szCs w:val="26"/>
        </w:rPr>
        <w:t>điểm</w:t>
      </w:r>
      <w:r w:rsidRPr="00261E25">
        <w:rPr>
          <w:spacing w:val="-2"/>
          <w:sz w:val="26"/>
          <w:szCs w:val="26"/>
        </w:rPr>
        <w:t xml:space="preserve"> </w:t>
      </w:r>
      <w:r w:rsidRPr="00261E25">
        <w:rPr>
          <w:sz w:val="26"/>
          <w:szCs w:val="26"/>
        </w:rPr>
        <w:t>của</w:t>
      </w:r>
      <w:r w:rsidRPr="00261E25">
        <w:rPr>
          <w:spacing w:val="-2"/>
          <w:sz w:val="26"/>
          <w:szCs w:val="26"/>
        </w:rPr>
        <w:t xml:space="preserve"> </w:t>
      </w:r>
      <w:r w:rsidRPr="00261E25">
        <w:rPr>
          <w:sz w:val="26"/>
          <w:szCs w:val="26"/>
        </w:rPr>
        <w:t>chuyển</w:t>
      </w:r>
      <w:r w:rsidRPr="00261E25">
        <w:rPr>
          <w:spacing w:val="-1"/>
          <w:sz w:val="26"/>
          <w:szCs w:val="26"/>
        </w:rPr>
        <w:t xml:space="preserve"> </w:t>
      </w:r>
      <w:r w:rsidRPr="00261E25">
        <w:rPr>
          <w:sz w:val="26"/>
          <w:szCs w:val="26"/>
        </w:rPr>
        <w:t>động</w:t>
      </w:r>
      <w:r w:rsidRPr="00261E25">
        <w:rPr>
          <w:spacing w:val="-1"/>
          <w:sz w:val="26"/>
          <w:szCs w:val="26"/>
        </w:rPr>
        <w:t xml:space="preserve"> </w:t>
      </w:r>
      <w:r w:rsidRPr="00261E25">
        <w:rPr>
          <w:sz w:val="26"/>
          <w:szCs w:val="26"/>
        </w:rPr>
        <w:t>rơi</w:t>
      </w:r>
      <w:r w:rsidRPr="00261E25">
        <w:rPr>
          <w:spacing w:val="-4"/>
          <w:sz w:val="26"/>
          <w:szCs w:val="26"/>
        </w:rPr>
        <w:t xml:space="preserve"> </w:t>
      </w:r>
      <w:r w:rsidRPr="00261E25">
        <w:rPr>
          <w:sz w:val="26"/>
          <w:szCs w:val="26"/>
        </w:rPr>
        <w:t>tự</w:t>
      </w:r>
      <w:r w:rsidRPr="00261E25">
        <w:rPr>
          <w:spacing w:val="-4"/>
          <w:sz w:val="26"/>
          <w:szCs w:val="26"/>
        </w:rPr>
        <w:t xml:space="preserve"> </w:t>
      </w:r>
      <w:r w:rsidRPr="00261E25">
        <w:rPr>
          <w:sz w:val="26"/>
          <w:szCs w:val="26"/>
        </w:rPr>
        <w:t>do của các vật?</w:t>
      </w:r>
    </w:p>
    <w:p w14:paraId="13871586" w14:textId="77777777" w:rsidR="009612FA" w:rsidRPr="00261E25" w:rsidRDefault="009612FA" w:rsidP="009612FA">
      <w:pPr>
        <w:tabs>
          <w:tab w:val="left" w:pos="420"/>
        </w:tabs>
        <w:spacing w:line="276" w:lineRule="auto"/>
        <w:rPr>
          <w:color w:val="auto"/>
          <w:sz w:val="26"/>
          <w:szCs w:val="26"/>
          <w:lang w:val="vi-VN"/>
        </w:rPr>
      </w:pPr>
      <w:r w:rsidRPr="00261E25">
        <w:rPr>
          <w:b/>
          <w:bCs/>
          <w:color w:val="auto"/>
          <w:sz w:val="26"/>
          <w:szCs w:val="26"/>
          <w:lang w:val="vi-VN"/>
        </w:rPr>
        <w:t>A.</w:t>
      </w:r>
      <w:r w:rsidRPr="00261E25">
        <w:rPr>
          <w:color w:val="auto"/>
          <w:sz w:val="26"/>
          <w:szCs w:val="26"/>
          <w:lang w:val="vi-VN"/>
        </w:rPr>
        <w:t xml:space="preserve"> Chuyển</w:t>
      </w:r>
      <w:r w:rsidRPr="00261E25">
        <w:rPr>
          <w:color w:val="auto"/>
          <w:spacing w:val="-6"/>
          <w:sz w:val="26"/>
          <w:szCs w:val="26"/>
          <w:lang w:val="vi-VN"/>
        </w:rPr>
        <w:t xml:space="preserve"> </w:t>
      </w:r>
      <w:r w:rsidRPr="00261E25">
        <w:rPr>
          <w:color w:val="auto"/>
          <w:sz w:val="26"/>
          <w:szCs w:val="26"/>
          <w:lang w:val="vi-VN"/>
        </w:rPr>
        <w:t>động</w:t>
      </w:r>
      <w:r w:rsidRPr="00261E25">
        <w:rPr>
          <w:color w:val="auto"/>
          <w:spacing w:val="-1"/>
          <w:sz w:val="26"/>
          <w:szCs w:val="26"/>
          <w:lang w:val="vi-VN"/>
        </w:rPr>
        <w:t xml:space="preserve"> </w:t>
      </w:r>
      <w:r w:rsidRPr="00261E25">
        <w:rPr>
          <w:color w:val="auto"/>
          <w:sz w:val="26"/>
          <w:szCs w:val="26"/>
          <w:lang w:val="vi-VN"/>
        </w:rPr>
        <w:t>theo</w:t>
      </w:r>
      <w:r w:rsidRPr="00261E25">
        <w:rPr>
          <w:color w:val="auto"/>
          <w:spacing w:val="-3"/>
          <w:sz w:val="26"/>
          <w:szCs w:val="26"/>
          <w:lang w:val="vi-VN"/>
        </w:rPr>
        <w:t xml:space="preserve"> </w:t>
      </w:r>
      <w:r w:rsidRPr="00261E25">
        <w:rPr>
          <w:color w:val="auto"/>
          <w:sz w:val="26"/>
          <w:szCs w:val="26"/>
          <w:lang w:val="vi-VN"/>
        </w:rPr>
        <w:t>phương</w:t>
      </w:r>
      <w:r w:rsidRPr="00261E25">
        <w:rPr>
          <w:color w:val="auto"/>
          <w:spacing w:val="-1"/>
          <w:sz w:val="26"/>
          <w:szCs w:val="26"/>
          <w:lang w:val="vi-VN"/>
        </w:rPr>
        <w:t xml:space="preserve"> </w:t>
      </w:r>
      <w:r w:rsidRPr="00261E25">
        <w:rPr>
          <w:color w:val="auto"/>
          <w:sz w:val="26"/>
          <w:szCs w:val="26"/>
          <w:lang w:val="vi-VN"/>
        </w:rPr>
        <w:t>thẳng</w:t>
      </w:r>
      <w:r w:rsidRPr="00261E25">
        <w:rPr>
          <w:color w:val="auto"/>
          <w:spacing w:val="-6"/>
          <w:sz w:val="26"/>
          <w:szCs w:val="26"/>
          <w:lang w:val="vi-VN"/>
        </w:rPr>
        <w:t xml:space="preserve"> </w:t>
      </w:r>
      <w:r w:rsidRPr="00261E25">
        <w:rPr>
          <w:color w:val="auto"/>
          <w:sz w:val="26"/>
          <w:szCs w:val="26"/>
          <w:lang w:val="vi-VN"/>
        </w:rPr>
        <w:t>đứng,</w:t>
      </w:r>
      <w:r w:rsidRPr="00261E25">
        <w:rPr>
          <w:color w:val="auto"/>
          <w:spacing w:val="-3"/>
          <w:sz w:val="26"/>
          <w:szCs w:val="26"/>
          <w:lang w:val="vi-VN"/>
        </w:rPr>
        <w:t xml:space="preserve"> </w:t>
      </w:r>
      <w:r w:rsidRPr="00261E25">
        <w:rPr>
          <w:color w:val="auto"/>
          <w:sz w:val="26"/>
          <w:szCs w:val="26"/>
          <w:lang w:val="vi-VN"/>
        </w:rPr>
        <w:t>chiều</w:t>
      </w:r>
      <w:r w:rsidRPr="00261E25">
        <w:rPr>
          <w:color w:val="auto"/>
          <w:spacing w:val="-5"/>
          <w:sz w:val="26"/>
          <w:szCs w:val="26"/>
          <w:lang w:val="vi-VN"/>
        </w:rPr>
        <w:t xml:space="preserve"> </w:t>
      </w:r>
      <w:r w:rsidRPr="00261E25">
        <w:rPr>
          <w:color w:val="auto"/>
          <w:sz w:val="26"/>
          <w:szCs w:val="26"/>
          <w:lang w:val="vi-VN"/>
        </w:rPr>
        <w:t>từ</w:t>
      </w:r>
      <w:r w:rsidRPr="00261E25">
        <w:rPr>
          <w:color w:val="auto"/>
          <w:spacing w:val="-4"/>
          <w:sz w:val="26"/>
          <w:szCs w:val="26"/>
          <w:lang w:val="vi-VN"/>
        </w:rPr>
        <w:t xml:space="preserve"> </w:t>
      </w:r>
      <w:r w:rsidRPr="00261E25">
        <w:rPr>
          <w:color w:val="auto"/>
          <w:sz w:val="26"/>
          <w:szCs w:val="26"/>
          <w:lang w:val="vi-VN"/>
        </w:rPr>
        <w:t>trên</w:t>
      </w:r>
      <w:r w:rsidRPr="00261E25">
        <w:rPr>
          <w:color w:val="auto"/>
          <w:spacing w:val="-1"/>
          <w:sz w:val="26"/>
          <w:szCs w:val="26"/>
          <w:lang w:val="vi-VN"/>
        </w:rPr>
        <w:t xml:space="preserve"> </w:t>
      </w:r>
      <w:r w:rsidRPr="00261E25">
        <w:rPr>
          <w:color w:val="auto"/>
          <w:spacing w:val="-2"/>
          <w:sz w:val="26"/>
          <w:szCs w:val="26"/>
          <w:lang w:val="vi-VN"/>
        </w:rPr>
        <w:t>xuống.</w:t>
      </w:r>
    </w:p>
    <w:p w14:paraId="405160EA" w14:textId="77777777" w:rsidR="009612FA" w:rsidRPr="00261E25" w:rsidRDefault="009612FA" w:rsidP="009612FA">
      <w:pPr>
        <w:tabs>
          <w:tab w:val="left" w:pos="420"/>
        </w:tabs>
        <w:spacing w:line="276" w:lineRule="auto"/>
        <w:rPr>
          <w:color w:val="auto"/>
          <w:sz w:val="26"/>
          <w:szCs w:val="26"/>
          <w:lang w:val="vi-VN"/>
        </w:rPr>
      </w:pPr>
      <w:r w:rsidRPr="00261E25">
        <w:rPr>
          <w:b/>
          <w:bCs/>
          <w:color w:val="auto"/>
          <w:sz w:val="26"/>
          <w:szCs w:val="26"/>
          <w:lang w:val="vi-VN"/>
        </w:rPr>
        <w:lastRenderedPageBreak/>
        <w:t>B.</w:t>
      </w:r>
      <w:r w:rsidRPr="00261E25">
        <w:rPr>
          <w:color w:val="auto"/>
          <w:sz w:val="26"/>
          <w:szCs w:val="26"/>
          <w:lang w:val="vi-VN"/>
        </w:rPr>
        <w:t xml:space="preserve"> Chuyển</w:t>
      </w:r>
      <w:r w:rsidRPr="00261E25">
        <w:rPr>
          <w:color w:val="auto"/>
          <w:spacing w:val="-3"/>
          <w:sz w:val="26"/>
          <w:szCs w:val="26"/>
          <w:lang w:val="vi-VN"/>
        </w:rPr>
        <w:t xml:space="preserve"> </w:t>
      </w:r>
      <w:r w:rsidRPr="00261E25">
        <w:rPr>
          <w:color w:val="auto"/>
          <w:sz w:val="26"/>
          <w:szCs w:val="26"/>
          <w:lang w:val="vi-VN"/>
        </w:rPr>
        <w:t>động</w:t>
      </w:r>
      <w:r w:rsidRPr="00261E25">
        <w:rPr>
          <w:color w:val="auto"/>
          <w:spacing w:val="-6"/>
          <w:sz w:val="26"/>
          <w:szCs w:val="26"/>
          <w:lang w:val="vi-VN"/>
        </w:rPr>
        <w:t xml:space="preserve"> </w:t>
      </w:r>
      <w:r w:rsidRPr="00261E25">
        <w:rPr>
          <w:color w:val="auto"/>
          <w:sz w:val="26"/>
          <w:szCs w:val="26"/>
          <w:lang w:val="vi-VN"/>
        </w:rPr>
        <w:t>thẳng</w:t>
      </w:r>
      <w:r w:rsidRPr="00261E25">
        <w:rPr>
          <w:color w:val="auto"/>
          <w:spacing w:val="-2"/>
          <w:sz w:val="26"/>
          <w:szCs w:val="26"/>
          <w:lang w:val="vi-VN"/>
        </w:rPr>
        <w:t xml:space="preserve"> </w:t>
      </w:r>
      <w:r w:rsidRPr="00261E25">
        <w:rPr>
          <w:color w:val="auto"/>
          <w:sz w:val="26"/>
          <w:szCs w:val="26"/>
          <w:lang w:val="vi-VN"/>
        </w:rPr>
        <w:t>nhanh</w:t>
      </w:r>
      <w:r w:rsidRPr="00261E25">
        <w:rPr>
          <w:color w:val="auto"/>
          <w:spacing w:val="-6"/>
          <w:sz w:val="26"/>
          <w:szCs w:val="26"/>
          <w:lang w:val="vi-VN"/>
        </w:rPr>
        <w:t xml:space="preserve"> </w:t>
      </w:r>
      <w:r w:rsidRPr="00261E25">
        <w:rPr>
          <w:color w:val="auto"/>
          <w:sz w:val="26"/>
          <w:szCs w:val="26"/>
          <w:lang w:val="vi-VN"/>
        </w:rPr>
        <w:t>dần</w:t>
      </w:r>
      <w:r w:rsidRPr="00261E25">
        <w:rPr>
          <w:color w:val="auto"/>
          <w:spacing w:val="-2"/>
          <w:sz w:val="26"/>
          <w:szCs w:val="26"/>
          <w:lang w:val="vi-VN"/>
        </w:rPr>
        <w:t xml:space="preserve"> </w:t>
      </w:r>
      <w:r w:rsidRPr="00261E25">
        <w:rPr>
          <w:color w:val="auto"/>
          <w:spacing w:val="-4"/>
          <w:sz w:val="26"/>
          <w:szCs w:val="26"/>
          <w:lang w:val="vi-VN"/>
        </w:rPr>
        <w:t>đều.</w:t>
      </w:r>
    </w:p>
    <w:p w14:paraId="0CFFC36F" w14:textId="77777777" w:rsidR="009612FA" w:rsidRPr="00261E25" w:rsidRDefault="009612FA" w:rsidP="009612FA">
      <w:pPr>
        <w:tabs>
          <w:tab w:val="left" w:pos="420"/>
        </w:tabs>
        <w:spacing w:line="276" w:lineRule="auto"/>
        <w:rPr>
          <w:color w:val="auto"/>
          <w:sz w:val="26"/>
          <w:szCs w:val="26"/>
          <w:lang w:val="vi-VN"/>
        </w:rPr>
      </w:pPr>
      <w:r w:rsidRPr="00261E25">
        <w:rPr>
          <w:b/>
          <w:bCs/>
          <w:color w:val="auto"/>
          <w:sz w:val="26"/>
          <w:szCs w:val="26"/>
          <w:lang w:val="vi-VN"/>
        </w:rPr>
        <w:t>C</w:t>
      </w:r>
      <w:r w:rsidRPr="00261E25">
        <w:rPr>
          <w:color w:val="auto"/>
          <w:sz w:val="26"/>
          <w:szCs w:val="26"/>
          <w:lang w:val="vi-VN"/>
        </w:rPr>
        <w:t>. Ở</w:t>
      </w:r>
      <w:r w:rsidRPr="00261E25">
        <w:rPr>
          <w:color w:val="auto"/>
          <w:spacing w:val="-2"/>
          <w:sz w:val="26"/>
          <w:szCs w:val="26"/>
          <w:lang w:val="vi-VN"/>
        </w:rPr>
        <w:t xml:space="preserve"> </w:t>
      </w:r>
      <w:r w:rsidRPr="00261E25">
        <w:rPr>
          <w:color w:val="auto"/>
          <w:sz w:val="26"/>
          <w:szCs w:val="26"/>
          <w:lang w:val="vi-VN"/>
        </w:rPr>
        <w:t>cùng</w:t>
      </w:r>
      <w:r w:rsidRPr="00261E25">
        <w:rPr>
          <w:color w:val="auto"/>
          <w:spacing w:val="-1"/>
          <w:sz w:val="26"/>
          <w:szCs w:val="26"/>
          <w:lang w:val="vi-VN"/>
        </w:rPr>
        <w:t xml:space="preserve"> </w:t>
      </w:r>
      <w:r w:rsidRPr="00261E25">
        <w:rPr>
          <w:color w:val="auto"/>
          <w:sz w:val="26"/>
          <w:szCs w:val="26"/>
          <w:lang w:val="vi-VN"/>
        </w:rPr>
        <w:t>một</w:t>
      </w:r>
      <w:r w:rsidRPr="00261E25">
        <w:rPr>
          <w:color w:val="auto"/>
          <w:spacing w:val="-3"/>
          <w:sz w:val="26"/>
          <w:szCs w:val="26"/>
          <w:lang w:val="vi-VN"/>
        </w:rPr>
        <w:t xml:space="preserve"> </w:t>
      </w:r>
      <w:r w:rsidRPr="00261E25">
        <w:rPr>
          <w:color w:val="auto"/>
          <w:sz w:val="26"/>
          <w:szCs w:val="26"/>
          <w:lang w:val="vi-VN"/>
        </w:rPr>
        <w:t>nơi</w:t>
      </w:r>
      <w:r w:rsidRPr="00261E25">
        <w:rPr>
          <w:color w:val="auto"/>
          <w:spacing w:val="-1"/>
          <w:sz w:val="26"/>
          <w:szCs w:val="26"/>
          <w:lang w:val="vi-VN"/>
        </w:rPr>
        <w:t xml:space="preserve"> </w:t>
      </w:r>
      <w:r w:rsidRPr="00261E25">
        <w:rPr>
          <w:color w:val="auto"/>
          <w:sz w:val="26"/>
          <w:szCs w:val="26"/>
          <w:lang w:val="vi-VN"/>
        </w:rPr>
        <w:t>và</w:t>
      </w:r>
      <w:r w:rsidRPr="00261E25">
        <w:rPr>
          <w:color w:val="auto"/>
          <w:spacing w:val="-2"/>
          <w:sz w:val="26"/>
          <w:szCs w:val="26"/>
          <w:lang w:val="vi-VN"/>
        </w:rPr>
        <w:t xml:space="preserve"> </w:t>
      </w:r>
      <w:r w:rsidRPr="00261E25">
        <w:rPr>
          <w:color w:val="auto"/>
          <w:sz w:val="26"/>
          <w:szCs w:val="26"/>
          <w:lang w:val="vi-VN"/>
        </w:rPr>
        <w:t>gần</w:t>
      </w:r>
      <w:r w:rsidRPr="00261E25">
        <w:rPr>
          <w:color w:val="auto"/>
          <w:spacing w:val="-1"/>
          <w:sz w:val="26"/>
          <w:szCs w:val="26"/>
          <w:lang w:val="vi-VN"/>
        </w:rPr>
        <w:t xml:space="preserve"> </w:t>
      </w:r>
      <w:r w:rsidRPr="00261E25">
        <w:rPr>
          <w:color w:val="auto"/>
          <w:sz w:val="26"/>
          <w:szCs w:val="26"/>
          <w:lang w:val="vi-VN"/>
        </w:rPr>
        <w:t>mặt</w:t>
      </w:r>
      <w:r w:rsidRPr="00261E25">
        <w:rPr>
          <w:color w:val="auto"/>
          <w:spacing w:val="-4"/>
          <w:sz w:val="26"/>
          <w:szCs w:val="26"/>
          <w:lang w:val="vi-VN"/>
        </w:rPr>
        <w:t xml:space="preserve"> </w:t>
      </w:r>
      <w:r w:rsidRPr="00261E25">
        <w:rPr>
          <w:color w:val="auto"/>
          <w:sz w:val="26"/>
          <w:szCs w:val="26"/>
          <w:lang w:val="vi-VN"/>
        </w:rPr>
        <w:t>đất,</w:t>
      </w:r>
      <w:r w:rsidRPr="00261E25">
        <w:rPr>
          <w:color w:val="auto"/>
          <w:spacing w:val="-2"/>
          <w:sz w:val="26"/>
          <w:szCs w:val="26"/>
          <w:lang w:val="vi-VN"/>
        </w:rPr>
        <w:t xml:space="preserve"> </w:t>
      </w:r>
      <w:r w:rsidRPr="00261E25">
        <w:rPr>
          <w:color w:val="auto"/>
          <w:sz w:val="26"/>
          <w:szCs w:val="26"/>
          <w:lang w:val="vi-VN"/>
        </w:rPr>
        <w:t>mọi</w:t>
      </w:r>
      <w:r w:rsidRPr="00261E25">
        <w:rPr>
          <w:color w:val="auto"/>
          <w:spacing w:val="-1"/>
          <w:sz w:val="26"/>
          <w:szCs w:val="26"/>
          <w:lang w:val="vi-VN"/>
        </w:rPr>
        <w:t xml:space="preserve"> </w:t>
      </w:r>
      <w:r w:rsidRPr="00261E25">
        <w:rPr>
          <w:color w:val="auto"/>
          <w:sz w:val="26"/>
          <w:szCs w:val="26"/>
          <w:lang w:val="vi-VN"/>
        </w:rPr>
        <w:t>vật</w:t>
      </w:r>
      <w:r w:rsidRPr="00261E25">
        <w:rPr>
          <w:color w:val="auto"/>
          <w:spacing w:val="-3"/>
          <w:sz w:val="26"/>
          <w:szCs w:val="26"/>
          <w:lang w:val="vi-VN"/>
        </w:rPr>
        <w:t xml:space="preserve"> </w:t>
      </w:r>
      <w:r w:rsidRPr="00261E25">
        <w:rPr>
          <w:color w:val="auto"/>
          <w:sz w:val="26"/>
          <w:szCs w:val="26"/>
          <w:lang w:val="vi-VN"/>
        </w:rPr>
        <w:t>rơi</w:t>
      </w:r>
      <w:r w:rsidRPr="00261E25">
        <w:rPr>
          <w:color w:val="auto"/>
          <w:spacing w:val="-1"/>
          <w:sz w:val="26"/>
          <w:szCs w:val="26"/>
          <w:lang w:val="vi-VN"/>
        </w:rPr>
        <w:t xml:space="preserve"> </w:t>
      </w:r>
      <w:r w:rsidRPr="00261E25">
        <w:rPr>
          <w:color w:val="auto"/>
          <w:sz w:val="26"/>
          <w:szCs w:val="26"/>
          <w:lang w:val="vi-VN"/>
        </w:rPr>
        <w:t>tự</w:t>
      </w:r>
      <w:r w:rsidRPr="00261E25">
        <w:rPr>
          <w:color w:val="auto"/>
          <w:spacing w:val="-5"/>
          <w:sz w:val="26"/>
          <w:szCs w:val="26"/>
          <w:lang w:val="vi-VN"/>
        </w:rPr>
        <w:t xml:space="preserve"> </w:t>
      </w:r>
      <w:r w:rsidRPr="00261E25">
        <w:rPr>
          <w:color w:val="auto"/>
          <w:sz w:val="26"/>
          <w:szCs w:val="26"/>
          <w:lang w:val="vi-VN"/>
        </w:rPr>
        <w:t>do</w:t>
      </w:r>
      <w:r w:rsidRPr="00261E25">
        <w:rPr>
          <w:color w:val="auto"/>
          <w:spacing w:val="-5"/>
          <w:sz w:val="26"/>
          <w:szCs w:val="26"/>
          <w:lang w:val="vi-VN"/>
        </w:rPr>
        <w:t xml:space="preserve"> </w:t>
      </w:r>
      <w:r w:rsidRPr="00261E25">
        <w:rPr>
          <w:color w:val="auto"/>
          <w:sz w:val="26"/>
          <w:szCs w:val="26"/>
          <w:lang w:val="vi-VN"/>
        </w:rPr>
        <w:t>như</w:t>
      </w:r>
      <w:r w:rsidRPr="00261E25">
        <w:rPr>
          <w:color w:val="auto"/>
          <w:spacing w:val="-2"/>
          <w:sz w:val="26"/>
          <w:szCs w:val="26"/>
          <w:lang w:val="vi-VN"/>
        </w:rPr>
        <w:t xml:space="preserve"> nhau.</w:t>
      </w:r>
    </w:p>
    <w:p w14:paraId="4AF9254F" w14:textId="77777777" w:rsidR="009612FA" w:rsidRPr="00261E25" w:rsidRDefault="009612FA" w:rsidP="009612FA">
      <w:pPr>
        <w:tabs>
          <w:tab w:val="left" w:pos="420"/>
        </w:tabs>
        <w:spacing w:line="276" w:lineRule="auto"/>
        <w:rPr>
          <w:color w:val="auto"/>
          <w:sz w:val="26"/>
          <w:szCs w:val="26"/>
          <w:highlight w:val="green"/>
          <w:lang w:val="vi-VN"/>
        </w:rPr>
      </w:pPr>
      <w:r w:rsidRPr="00261E25">
        <w:rPr>
          <w:b/>
          <w:bCs/>
          <w:color w:val="auto"/>
          <w:sz w:val="26"/>
          <w:szCs w:val="26"/>
          <w:highlight w:val="green"/>
          <w:lang w:val="vi-VN"/>
        </w:rPr>
        <w:t>D.</w:t>
      </w:r>
      <w:r w:rsidRPr="00261E25">
        <w:rPr>
          <w:color w:val="auto"/>
          <w:sz w:val="26"/>
          <w:szCs w:val="26"/>
          <w:highlight w:val="green"/>
          <w:lang w:val="vi-VN"/>
        </w:rPr>
        <w:t xml:space="preserve"> Lúc</w:t>
      </w:r>
      <w:r w:rsidRPr="00261E25">
        <w:rPr>
          <w:color w:val="auto"/>
          <w:spacing w:val="-4"/>
          <w:sz w:val="26"/>
          <w:szCs w:val="26"/>
          <w:highlight w:val="green"/>
          <w:lang w:val="vi-VN"/>
        </w:rPr>
        <w:t xml:space="preserve"> </w:t>
      </w:r>
      <w:r w:rsidRPr="00261E25">
        <w:rPr>
          <w:color w:val="auto"/>
          <w:sz w:val="26"/>
          <w:szCs w:val="26"/>
          <w:highlight w:val="green"/>
          <w:lang w:val="vi-VN"/>
        </w:rPr>
        <w:t>t</w:t>
      </w:r>
      <w:r w:rsidRPr="00261E25">
        <w:rPr>
          <w:color w:val="auto"/>
          <w:spacing w:val="-1"/>
          <w:sz w:val="26"/>
          <w:szCs w:val="26"/>
          <w:highlight w:val="green"/>
          <w:lang w:val="vi-VN"/>
        </w:rPr>
        <w:t xml:space="preserve"> </w:t>
      </w:r>
      <w:r w:rsidRPr="00261E25">
        <w:rPr>
          <w:color w:val="auto"/>
          <w:sz w:val="26"/>
          <w:szCs w:val="26"/>
          <w:highlight w:val="green"/>
          <w:lang w:val="vi-VN"/>
        </w:rPr>
        <w:t>=</w:t>
      </w:r>
      <w:r w:rsidRPr="00261E25">
        <w:rPr>
          <w:color w:val="auto"/>
          <w:spacing w:val="-5"/>
          <w:sz w:val="26"/>
          <w:szCs w:val="26"/>
          <w:highlight w:val="green"/>
          <w:lang w:val="vi-VN"/>
        </w:rPr>
        <w:t xml:space="preserve"> </w:t>
      </w:r>
      <w:r w:rsidRPr="00261E25">
        <w:rPr>
          <w:color w:val="auto"/>
          <w:sz w:val="26"/>
          <w:szCs w:val="26"/>
          <w:highlight w:val="green"/>
          <w:lang w:val="vi-VN"/>
        </w:rPr>
        <w:t>0 thì</w:t>
      </w:r>
      <w:r w:rsidRPr="00261E25">
        <w:rPr>
          <w:color w:val="auto"/>
          <w:spacing w:val="-1"/>
          <w:sz w:val="26"/>
          <w:szCs w:val="26"/>
          <w:highlight w:val="green"/>
          <w:lang w:val="vi-VN"/>
        </w:rPr>
        <w:t xml:space="preserve"> </w:t>
      </w:r>
      <w:r w:rsidRPr="00261E25">
        <w:rPr>
          <w:color w:val="auto"/>
          <w:sz w:val="26"/>
          <w:szCs w:val="26"/>
          <w:highlight w:val="green"/>
          <w:lang w:val="vi-VN"/>
        </w:rPr>
        <w:t>vận tốc</w:t>
      </w:r>
      <w:r w:rsidRPr="00261E25">
        <w:rPr>
          <w:color w:val="auto"/>
          <w:spacing w:val="-2"/>
          <w:sz w:val="26"/>
          <w:szCs w:val="26"/>
          <w:highlight w:val="green"/>
          <w:lang w:val="vi-VN"/>
        </w:rPr>
        <w:t xml:space="preserve"> </w:t>
      </w:r>
      <w:r w:rsidRPr="00261E25">
        <w:rPr>
          <w:color w:val="auto"/>
          <w:sz w:val="26"/>
          <w:szCs w:val="26"/>
          <w:highlight w:val="green"/>
          <w:lang w:val="vi-VN"/>
        </w:rPr>
        <w:t>của</w:t>
      </w:r>
      <w:r w:rsidRPr="00261E25">
        <w:rPr>
          <w:color w:val="auto"/>
          <w:spacing w:val="-1"/>
          <w:sz w:val="26"/>
          <w:szCs w:val="26"/>
          <w:highlight w:val="green"/>
          <w:lang w:val="vi-VN"/>
        </w:rPr>
        <w:t xml:space="preserve"> </w:t>
      </w:r>
      <w:r w:rsidRPr="00261E25">
        <w:rPr>
          <w:color w:val="auto"/>
          <w:sz w:val="26"/>
          <w:szCs w:val="26"/>
          <w:highlight w:val="green"/>
          <w:lang w:val="vi-VN"/>
        </w:rPr>
        <w:t>vật</w:t>
      </w:r>
      <w:r w:rsidRPr="00261E25">
        <w:rPr>
          <w:color w:val="auto"/>
          <w:spacing w:val="-5"/>
          <w:sz w:val="26"/>
          <w:szCs w:val="26"/>
          <w:highlight w:val="green"/>
          <w:lang w:val="vi-VN"/>
        </w:rPr>
        <w:t xml:space="preserve"> </w:t>
      </w:r>
      <w:r w:rsidRPr="00261E25">
        <w:rPr>
          <w:color w:val="auto"/>
          <w:sz w:val="26"/>
          <w:szCs w:val="26"/>
          <w:highlight w:val="green"/>
          <w:lang w:val="vi-VN"/>
        </w:rPr>
        <w:t>luôn</w:t>
      </w:r>
      <w:r w:rsidRPr="00261E25">
        <w:rPr>
          <w:color w:val="auto"/>
          <w:spacing w:val="-4"/>
          <w:sz w:val="26"/>
          <w:szCs w:val="26"/>
          <w:highlight w:val="green"/>
          <w:lang w:val="vi-VN"/>
        </w:rPr>
        <w:t xml:space="preserve"> </w:t>
      </w:r>
      <w:r w:rsidRPr="00261E25">
        <w:rPr>
          <w:color w:val="auto"/>
          <w:sz w:val="26"/>
          <w:szCs w:val="26"/>
          <w:highlight w:val="green"/>
          <w:lang w:val="vi-VN"/>
        </w:rPr>
        <w:t>khác</w:t>
      </w:r>
      <w:r w:rsidRPr="00261E25">
        <w:rPr>
          <w:color w:val="auto"/>
          <w:spacing w:val="-4"/>
          <w:sz w:val="26"/>
          <w:szCs w:val="26"/>
          <w:highlight w:val="green"/>
          <w:lang w:val="vi-VN"/>
        </w:rPr>
        <w:t xml:space="preserve"> </w:t>
      </w:r>
      <w:r w:rsidRPr="00261E25">
        <w:rPr>
          <w:color w:val="auto"/>
          <w:spacing w:val="-5"/>
          <w:sz w:val="26"/>
          <w:szCs w:val="26"/>
          <w:highlight w:val="green"/>
          <w:lang w:val="vi-VN"/>
        </w:rPr>
        <w:t>0.</w:t>
      </w:r>
    </w:p>
    <w:p w14:paraId="53191314" w14:textId="77777777" w:rsidR="009612FA" w:rsidRPr="00261E25" w:rsidRDefault="009612FA" w:rsidP="009612FA">
      <w:pPr>
        <w:tabs>
          <w:tab w:val="left" w:pos="220"/>
          <w:tab w:val="left" w:pos="810"/>
          <w:tab w:val="left" w:pos="990"/>
        </w:tabs>
        <w:spacing w:line="276" w:lineRule="auto"/>
        <w:contextualSpacing/>
        <w:jc w:val="both"/>
        <w:rPr>
          <w:rFonts w:eastAsia="Calibri"/>
          <w:color w:val="auto"/>
          <w:sz w:val="26"/>
          <w:szCs w:val="26"/>
          <w:lang w:val="fr-FR"/>
        </w:rPr>
      </w:pPr>
      <w:r w:rsidRPr="00261E25">
        <w:rPr>
          <w:b/>
          <w:color w:val="auto"/>
          <w:sz w:val="26"/>
          <w:szCs w:val="26"/>
          <w:lang w:val="vi-VN"/>
        </w:rPr>
        <w:t>Câu</w:t>
      </w:r>
      <w:r w:rsidRPr="00261E25">
        <w:rPr>
          <w:b/>
          <w:color w:val="auto"/>
          <w:spacing w:val="-3"/>
          <w:sz w:val="26"/>
          <w:szCs w:val="26"/>
          <w:lang w:val="vi-VN"/>
        </w:rPr>
        <w:t xml:space="preserve"> 9: </w:t>
      </w:r>
      <w:r w:rsidRPr="00261E25">
        <w:rPr>
          <w:rFonts w:eastAsia="Calibri"/>
          <w:color w:val="auto"/>
          <w:sz w:val="26"/>
          <w:szCs w:val="26"/>
          <w:lang w:val="fr-FR"/>
        </w:rPr>
        <w:t xml:space="preserve">Nhận xét nào sau đây là </w:t>
      </w:r>
      <w:r w:rsidRPr="00261E25">
        <w:rPr>
          <w:rFonts w:eastAsia="Calibri"/>
          <w:b/>
          <w:color w:val="auto"/>
          <w:sz w:val="26"/>
          <w:szCs w:val="26"/>
          <w:lang w:val="fr-FR"/>
        </w:rPr>
        <w:t>sai</w:t>
      </w:r>
      <w:r w:rsidRPr="00261E25">
        <w:rPr>
          <w:rFonts w:eastAsia="Calibri"/>
          <w:color w:val="auto"/>
          <w:sz w:val="26"/>
          <w:szCs w:val="26"/>
          <w:lang w:val="fr-FR"/>
        </w:rPr>
        <w:t>?</w:t>
      </w:r>
    </w:p>
    <w:p w14:paraId="03FDB5C5" w14:textId="77777777" w:rsidR="009612FA" w:rsidRPr="00261E25" w:rsidRDefault="009612FA" w:rsidP="009612FA">
      <w:pPr>
        <w:tabs>
          <w:tab w:val="left" w:pos="220"/>
          <w:tab w:val="left" w:pos="320"/>
        </w:tabs>
        <w:spacing w:line="276" w:lineRule="auto"/>
        <w:contextualSpacing/>
        <w:jc w:val="both"/>
        <w:rPr>
          <w:color w:val="auto"/>
          <w:sz w:val="26"/>
          <w:szCs w:val="26"/>
          <w:lang w:val="fr-FR"/>
        </w:rPr>
      </w:pPr>
      <w:r w:rsidRPr="00261E25">
        <w:rPr>
          <w:b/>
          <w:color w:val="auto"/>
          <w:sz w:val="26"/>
          <w:szCs w:val="26"/>
          <w:lang w:val="fr-FR"/>
        </w:rPr>
        <w:t xml:space="preserve">A. </w:t>
      </w:r>
      <w:r w:rsidRPr="00261E25">
        <w:rPr>
          <w:color w:val="auto"/>
          <w:sz w:val="26"/>
          <w:szCs w:val="26"/>
          <w:lang w:val="fr-FR"/>
        </w:rPr>
        <w:t>Vectơ gia tốc rơi tự do có phương thẳng đứng, hướng xuống.</w:t>
      </w:r>
    </w:p>
    <w:p w14:paraId="3732EF54" w14:textId="77777777" w:rsidR="009612FA" w:rsidRPr="00261E25" w:rsidRDefault="009612FA" w:rsidP="009612FA">
      <w:pPr>
        <w:spacing w:line="276" w:lineRule="auto"/>
        <w:jc w:val="both"/>
        <w:rPr>
          <w:color w:val="auto"/>
          <w:sz w:val="26"/>
          <w:szCs w:val="26"/>
          <w:lang w:val="fr-FR"/>
        </w:rPr>
      </w:pPr>
      <w:r w:rsidRPr="00261E25">
        <w:rPr>
          <w:b/>
          <w:color w:val="auto"/>
          <w:sz w:val="26"/>
          <w:szCs w:val="26"/>
          <w:lang w:val="fr-FR"/>
        </w:rPr>
        <w:t xml:space="preserve">B. </w:t>
      </w:r>
      <w:r w:rsidRPr="00261E25">
        <w:rPr>
          <w:color w:val="auto"/>
          <w:sz w:val="26"/>
          <w:szCs w:val="26"/>
          <w:lang w:val="fr-FR"/>
        </w:rPr>
        <w:t xml:space="preserve">Tại cùng một nơi trên Trái Đất gia tốc rơi tự do không đối. </w:t>
      </w:r>
    </w:p>
    <w:p w14:paraId="38143C2A" w14:textId="77777777" w:rsidR="009612FA" w:rsidRPr="00261E25" w:rsidRDefault="009612FA" w:rsidP="009612FA">
      <w:pPr>
        <w:spacing w:line="276" w:lineRule="auto"/>
        <w:jc w:val="both"/>
        <w:rPr>
          <w:color w:val="auto"/>
          <w:sz w:val="26"/>
          <w:szCs w:val="26"/>
          <w:lang w:val="fr-FR"/>
        </w:rPr>
      </w:pPr>
      <w:r w:rsidRPr="00261E25">
        <w:rPr>
          <w:b/>
          <w:color w:val="auto"/>
          <w:sz w:val="26"/>
          <w:szCs w:val="26"/>
          <w:lang w:val="fr-FR"/>
        </w:rPr>
        <w:t xml:space="preserve">C. </w:t>
      </w:r>
      <w:r w:rsidRPr="00261E25">
        <w:rPr>
          <w:color w:val="auto"/>
          <w:sz w:val="26"/>
          <w:szCs w:val="26"/>
          <w:lang w:val="fr-FR"/>
        </w:rPr>
        <w:t>Gia tốc rơi tự do thay đối theo vĩ độ.</w:t>
      </w:r>
    </w:p>
    <w:p w14:paraId="7B54D824" w14:textId="77777777" w:rsidR="009612FA" w:rsidRPr="00261E25" w:rsidRDefault="009612FA" w:rsidP="009612FA">
      <w:pPr>
        <w:spacing w:line="276" w:lineRule="auto"/>
        <w:jc w:val="both"/>
        <w:rPr>
          <w:color w:val="auto"/>
          <w:sz w:val="26"/>
          <w:szCs w:val="26"/>
          <w:lang w:val="pt-BR"/>
        </w:rPr>
      </w:pPr>
      <w:r w:rsidRPr="00261E25">
        <w:rPr>
          <w:b/>
          <w:color w:val="auto"/>
          <w:sz w:val="26"/>
          <w:szCs w:val="26"/>
          <w:highlight w:val="green"/>
          <w:lang w:val="pt-BR"/>
        </w:rPr>
        <w:t xml:space="preserve">D. </w:t>
      </w:r>
      <w:r w:rsidRPr="00261E25">
        <w:rPr>
          <w:color w:val="auto"/>
          <w:sz w:val="26"/>
          <w:szCs w:val="26"/>
          <w:highlight w:val="green"/>
          <w:lang w:val="pt-BR"/>
        </w:rPr>
        <w:t>Gia tốc rơi tự do là 9,81 m/s</w:t>
      </w:r>
      <w:r w:rsidRPr="00261E25">
        <w:rPr>
          <w:color w:val="auto"/>
          <w:sz w:val="26"/>
          <w:szCs w:val="26"/>
          <w:highlight w:val="green"/>
          <w:vertAlign w:val="superscript"/>
          <w:lang w:val="pt-BR"/>
        </w:rPr>
        <w:t>2</w:t>
      </w:r>
      <w:r w:rsidRPr="00261E25">
        <w:rPr>
          <w:color w:val="auto"/>
          <w:sz w:val="26"/>
          <w:szCs w:val="26"/>
          <w:highlight w:val="green"/>
          <w:lang w:val="pt-BR"/>
        </w:rPr>
        <w:t xml:space="preserve"> tại mọi nơi.</w:t>
      </w:r>
    </w:p>
    <w:p w14:paraId="00F4E8D3" w14:textId="77777777" w:rsidR="009612FA" w:rsidRPr="00261E25" w:rsidRDefault="009612FA" w:rsidP="009612FA">
      <w:pPr>
        <w:tabs>
          <w:tab w:val="left" w:pos="810"/>
          <w:tab w:val="left" w:pos="990"/>
        </w:tabs>
        <w:spacing w:line="276" w:lineRule="auto"/>
        <w:contextualSpacing/>
        <w:jc w:val="both"/>
        <w:rPr>
          <w:rFonts w:eastAsia="Calibri"/>
          <w:color w:val="auto"/>
          <w:sz w:val="26"/>
          <w:szCs w:val="26"/>
          <w:lang w:val="pt-BR"/>
        </w:rPr>
      </w:pPr>
      <w:r w:rsidRPr="00261E25">
        <w:rPr>
          <w:b/>
          <w:color w:val="auto"/>
          <w:sz w:val="26"/>
          <w:szCs w:val="26"/>
          <w:lang w:val="pt-BR"/>
        </w:rPr>
        <w:t>Câu</w:t>
      </w:r>
      <w:r w:rsidRPr="00261E25">
        <w:rPr>
          <w:b/>
          <w:color w:val="auto"/>
          <w:spacing w:val="-3"/>
          <w:sz w:val="26"/>
          <w:szCs w:val="26"/>
          <w:lang w:val="pt-BR"/>
        </w:rPr>
        <w:t xml:space="preserve"> 10: </w:t>
      </w:r>
      <w:r w:rsidRPr="00261E25">
        <w:rPr>
          <w:rFonts w:eastAsia="Calibri"/>
          <w:color w:val="auto"/>
          <w:sz w:val="26"/>
          <w:szCs w:val="26"/>
          <w:lang w:val="pt-BR"/>
        </w:rPr>
        <w:t>Vật rơi tự do</w:t>
      </w:r>
    </w:p>
    <w:p w14:paraId="4E9490FC" w14:textId="77777777" w:rsidR="009612FA" w:rsidRPr="00261E25" w:rsidRDefault="009612FA" w:rsidP="009612FA">
      <w:pPr>
        <w:spacing w:line="276" w:lineRule="auto"/>
        <w:jc w:val="both"/>
        <w:rPr>
          <w:color w:val="auto"/>
          <w:sz w:val="26"/>
          <w:szCs w:val="26"/>
          <w:lang w:val="pt-BR"/>
        </w:rPr>
      </w:pPr>
      <w:r w:rsidRPr="00261E25">
        <w:rPr>
          <w:b/>
          <w:color w:val="auto"/>
          <w:sz w:val="26"/>
          <w:szCs w:val="26"/>
          <w:lang w:val="pt-BR"/>
        </w:rPr>
        <w:t xml:space="preserve">A. </w:t>
      </w:r>
      <w:r w:rsidRPr="00261E25">
        <w:rPr>
          <w:color w:val="auto"/>
          <w:sz w:val="26"/>
          <w:szCs w:val="26"/>
          <w:lang w:val="pt-BR"/>
        </w:rPr>
        <w:t>khi từ nơi rất cao xuống mặt đất.</w:t>
      </w:r>
    </w:p>
    <w:p w14:paraId="348B0571" w14:textId="77777777" w:rsidR="009612FA" w:rsidRPr="00261E25" w:rsidRDefault="009612FA" w:rsidP="009612FA">
      <w:pPr>
        <w:spacing w:line="276" w:lineRule="auto"/>
        <w:jc w:val="both"/>
        <w:rPr>
          <w:color w:val="auto"/>
          <w:sz w:val="26"/>
          <w:szCs w:val="26"/>
          <w:lang w:val="pt-BR"/>
        </w:rPr>
      </w:pPr>
      <w:r w:rsidRPr="00261E25">
        <w:rPr>
          <w:b/>
          <w:color w:val="auto"/>
          <w:sz w:val="26"/>
          <w:szCs w:val="26"/>
          <w:lang w:val="pt-BR"/>
        </w:rPr>
        <w:t xml:space="preserve">B. </w:t>
      </w:r>
      <w:r w:rsidRPr="00261E25">
        <w:rPr>
          <w:color w:val="auto"/>
          <w:sz w:val="26"/>
          <w:szCs w:val="26"/>
          <w:lang w:val="pt-BR"/>
        </w:rPr>
        <w:t xml:space="preserve">khi họp lực tác dụng vào vật hướng thẳng xuống mặt đất. </w:t>
      </w:r>
    </w:p>
    <w:p w14:paraId="545C8296" w14:textId="77777777" w:rsidR="009612FA" w:rsidRPr="00261E25" w:rsidRDefault="009612FA" w:rsidP="009612FA">
      <w:pPr>
        <w:spacing w:line="276" w:lineRule="auto"/>
        <w:jc w:val="both"/>
        <w:rPr>
          <w:b/>
          <w:color w:val="auto"/>
          <w:sz w:val="26"/>
          <w:szCs w:val="26"/>
          <w:lang w:val="pt-BR"/>
        </w:rPr>
      </w:pPr>
      <w:r w:rsidRPr="00261E25">
        <w:rPr>
          <w:b/>
          <w:color w:val="auto"/>
          <w:sz w:val="26"/>
          <w:szCs w:val="26"/>
          <w:highlight w:val="green"/>
          <w:lang w:val="pt-BR"/>
        </w:rPr>
        <w:t xml:space="preserve">C. </w:t>
      </w:r>
      <w:r w:rsidRPr="00261E25">
        <w:rPr>
          <w:color w:val="auto"/>
          <w:sz w:val="26"/>
          <w:szCs w:val="26"/>
          <w:highlight w:val="green"/>
          <w:lang w:val="pt-BR"/>
        </w:rPr>
        <w:t>chỉ dưới tác dụng của trọng lực</w:t>
      </w:r>
      <w:r w:rsidRPr="00261E25">
        <w:rPr>
          <w:b/>
          <w:color w:val="auto"/>
          <w:sz w:val="26"/>
          <w:szCs w:val="26"/>
          <w:lang w:val="pt-BR"/>
        </w:rPr>
        <w:t xml:space="preserve"> </w:t>
      </w:r>
    </w:p>
    <w:p w14:paraId="7C0A99B8" w14:textId="77777777" w:rsidR="009612FA" w:rsidRPr="00261E25" w:rsidRDefault="009612FA" w:rsidP="009612FA">
      <w:pPr>
        <w:spacing w:line="276" w:lineRule="auto"/>
        <w:jc w:val="both"/>
        <w:rPr>
          <w:color w:val="auto"/>
          <w:sz w:val="26"/>
          <w:szCs w:val="26"/>
          <w:lang w:val="pt-BR"/>
        </w:rPr>
      </w:pPr>
      <w:r w:rsidRPr="00261E25">
        <w:rPr>
          <w:b/>
          <w:color w:val="auto"/>
          <w:sz w:val="26"/>
          <w:szCs w:val="26"/>
          <w:lang w:val="pt-BR"/>
        </w:rPr>
        <w:t xml:space="preserve">D. </w:t>
      </w:r>
      <w:r w:rsidRPr="00261E25">
        <w:rPr>
          <w:color w:val="auto"/>
          <w:sz w:val="26"/>
          <w:szCs w:val="26"/>
          <w:lang w:val="pt-BR"/>
        </w:rPr>
        <w:t>khi vật có khối lượng lớn rơi từ cao xuống mặt đất.</w:t>
      </w:r>
    </w:p>
    <w:p w14:paraId="3DB810E5" w14:textId="77777777" w:rsidR="009612FA" w:rsidRPr="00261E25" w:rsidRDefault="009612FA" w:rsidP="009612FA">
      <w:pPr>
        <w:pStyle w:val="NormalWeb"/>
        <w:spacing w:line="276" w:lineRule="auto"/>
        <w:ind w:right="42" w:firstLine="0"/>
        <w:rPr>
          <w:rFonts w:eastAsia="Arial"/>
          <w:sz w:val="26"/>
          <w:szCs w:val="26"/>
          <w:lang w:val="pt-BR"/>
        </w:rPr>
      </w:pPr>
      <w:r w:rsidRPr="00261E25">
        <w:rPr>
          <w:b/>
          <w:sz w:val="26"/>
          <w:szCs w:val="26"/>
          <w:lang w:val="pt-BR"/>
        </w:rPr>
        <w:t xml:space="preserve">Câu 11. </w:t>
      </w:r>
      <w:r w:rsidRPr="00261E25">
        <w:rPr>
          <w:rFonts w:eastAsia="Arial"/>
          <w:b/>
          <w:bCs/>
          <w:sz w:val="26"/>
          <w:szCs w:val="26"/>
          <w:lang w:val="pt-BR"/>
        </w:rPr>
        <w:t xml:space="preserve">(SBT-KNTT) </w:t>
      </w:r>
      <w:r w:rsidRPr="00261E25">
        <w:rPr>
          <w:rFonts w:eastAsia="Arial"/>
          <w:sz w:val="26"/>
          <w:szCs w:val="26"/>
          <w:lang w:val="pt-BR"/>
        </w:rPr>
        <w:t>Thả một hòn sỏi từ độ cao h xuống đất. Hòn sỏi rơi trong 2 s. Nếu thả hòn sỏi từ độ cao 2 h xuống đất thì hòn sỏi sẽ rơi trong bao lâu?</w:t>
      </w:r>
    </w:p>
    <w:p w14:paraId="596CEE24" w14:textId="77777777" w:rsidR="009612FA" w:rsidRPr="00261E25" w:rsidRDefault="009612FA" w:rsidP="009612FA">
      <w:pPr>
        <w:pStyle w:val="NormalWeb"/>
        <w:spacing w:line="276" w:lineRule="auto"/>
        <w:ind w:right="42" w:firstLine="0"/>
        <w:rPr>
          <w:rFonts w:eastAsia="Arial"/>
          <w:sz w:val="26"/>
          <w:szCs w:val="26"/>
          <w:lang w:val="pt-BR"/>
        </w:rPr>
      </w:pPr>
      <w:r w:rsidRPr="00261E25">
        <w:rPr>
          <w:rFonts w:eastAsia="Arial"/>
          <w:b/>
          <w:bCs/>
          <w:sz w:val="26"/>
          <w:szCs w:val="26"/>
          <w:lang w:val="pt-BR"/>
        </w:rPr>
        <w:t>A.</w:t>
      </w:r>
      <w:r w:rsidRPr="00261E25">
        <w:rPr>
          <w:rFonts w:eastAsia="Arial"/>
          <w:sz w:val="26"/>
          <w:szCs w:val="26"/>
          <w:lang w:val="pt-BR"/>
        </w:rPr>
        <w:t xml:space="preserve"> 2 s. </w:t>
      </w:r>
      <w:r w:rsidRPr="00261E25">
        <w:rPr>
          <w:rFonts w:eastAsia="Arial"/>
          <w:sz w:val="26"/>
          <w:szCs w:val="26"/>
          <w:lang w:val="pt-BR"/>
        </w:rPr>
        <w:tab/>
      </w:r>
      <w:r w:rsidRPr="00261E25">
        <w:rPr>
          <w:rFonts w:eastAsia="Arial"/>
          <w:sz w:val="26"/>
          <w:szCs w:val="26"/>
          <w:lang w:val="pt-BR"/>
        </w:rPr>
        <w:tab/>
      </w:r>
      <w:r w:rsidRPr="00261E25">
        <w:rPr>
          <w:rFonts w:eastAsia="Arial"/>
          <w:sz w:val="26"/>
          <w:szCs w:val="26"/>
          <w:lang w:val="pt-BR"/>
        </w:rPr>
        <w:tab/>
      </w:r>
      <w:r w:rsidRPr="00261E25">
        <w:rPr>
          <w:rFonts w:eastAsia="Arial"/>
          <w:sz w:val="26"/>
          <w:szCs w:val="26"/>
          <w:lang w:val="pt-BR"/>
        </w:rPr>
        <w:tab/>
      </w:r>
      <w:r w:rsidRPr="00261E25">
        <w:rPr>
          <w:rFonts w:eastAsia="Arial"/>
          <w:b/>
          <w:bCs/>
          <w:sz w:val="26"/>
          <w:szCs w:val="26"/>
          <w:highlight w:val="green"/>
          <w:lang w:val="pt-BR"/>
        </w:rPr>
        <w:t>B.</w:t>
      </w:r>
      <w:r w:rsidRPr="00261E25">
        <w:rPr>
          <w:rFonts w:eastAsia="Arial"/>
          <w:sz w:val="26"/>
          <w:szCs w:val="26"/>
          <w:highlight w:val="green"/>
          <w:lang w:val="pt-BR"/>
        </w:rPr>
        <w:t> </w:t>
      </w:r>
      <w:r w:rsidRPr="00261E25">
        <w:rPr>
          <w:rFonts w:eastAsia="Arial"/>
          <w:position w:val="-6"/>
          <w:sz w:val="26"/>
          <w:szCs w:val="26"/>
          <w:highlight w:val="green"/>
        </w:rPr>
        <w:object w:dxaOrig="499" w:dyaOrig="340" w14:anchorId="6D1DC29A">
          <v:shape id="_x0000_i1357" type="#_x0000_t75" style="width:26.05pt;height:15.65pt" o:ole="">
            <v:imagedata r:id="rId829" o:title=""/>
          </v:shape>
          <o:OLEObject Type="Embed" ProgID="Equation.3" ShapeID="_x0000_i1357" DrawAspect="Content" ObjectID="_1790104738" r:id="rId830"/>
        </w:object>
      </w:r>
      <w:r w:rsidRPr="00261E25">
        <w:rPr>
          <w:rFonts w:eastAsia="Arial"/>
          <w:sz w:val="26"/>
          <w:szCs w:val="26"/>
          <w:highlight w:val="green"/>
          <w:lang w:val="pt-BR"/>
        </w:rPr>
        <w:t> s.</w:t>
      </w:r>
      <w:r w:rsidRPr="00261E25">
        <w:rPr>
          <w:rFonts w:eastAsia="Arial"/>
          <w:sz w:val="26"/>
          <w:szCs w:val="26"/>
          <w:lang w:val="pt-BR"/>
        </w:rPr>
        <w:t xml:space="preserve"> </w:t>
      </w:r>
      <w:r w:rsidRPr="00261E25">
        <w:rPr>
          <w:rFonts w:eastAsia="Arial"/>
          <w:sz w:val="26"/>
          <w:szCs w:val="26"/>
          <w:lang w:val="pt-BR"/>
        </w:rPr>
        <w:tab/>
      </w:r>
      <w:r w:rsidRPr="00261E25">
        <w:rPr>
          <w:rFonts w:eastAsia="Arial"/>
          <w:sz w:val="26"/>
          <w:szCs w:val="26"/>
          <w:lang w:val="pt-BR"/>
        </w:rPr>
        <w:tab/>
      </w:r>
      <w:r w:rsidRPr="00261E25">
        <w:rPr>
          <w:rFonts w:eastAsia="Arial"/>
          <w:sz w:val="26"/>
          <w:szCs w:val="26"/>
          <w:lang w:val="pt-BR"/>
        </w:rPr>
        <w:tab/>
      </w:r>
      <w:r w:rsidRPr="00261E25">
        <w:rPr>
          <w:rFonts w:eastAsia="Arial"/>
          <w:b/>
          <w:bCs/>
          <w:sz w:val="26"/>
          <w:szCs w:val="26"/>
          <w:lang w:val="pt-BR"/>
        </w:rPr>
        <w:t>C.</w:t>
      </w:r>
      <w:r w:rsidRPr="00261E25">
        <w:rPr>
          <w:rFonts w:eastAsia="Arial"/>
          <w:sz w:val="26"/>
          <w:szCs w:val="26"/>
          <w:lang w:val="pt-BR"/>
        </w:rPr>
        <w:t xml:space="preserve"> 4 s.</w:t>
      </w:r>
      <w:r w:rsidRPr="00261E25">
        <w:rPr>
          <w:rFonts w:eastAsia="Arial"/>
          <w:b/>
          <w:bCs/>
          <w:sz w:val="26"/>
          <w:szCs w:val="26"/>
          <w:lang w:val="pt-BR"/>
        </w:rPr>
        <w:t xml:space="preserve"> </w:t>
      </w:r>
      <w:r w:rsidRPr="00261E25">
        <w:rPr>
          <w:rFonts w:eastAsia="Arial"/>
          <w:b/>
          <w:bCs/>
          <w:sz w:val="26"/>
          <w:szCs w:val="26"/>
          <w:lang w:val="pt-BR"/>
        </w:rPr>
        <w:tab/>
      </w:r>
      <w:r w:rsidRPr="00261E25">
        <w:rPr>
          <w:rFonts w:eastAsia="Arial"/>
          <w:b/>
          <w:bCs/>
          <w:sz w:val="26"/>
          <w:szCs w:val="26"/>
          <w:lang w:val="pt-BR"/>
        </w:rPr>
        <w:tab/>
      </w:r>
      <w:r w:rsidRPr="00261E25">
        <w:rPr>
          <w:rFonts w:eastAsia="Arial"/>
          <w:b/>
          <w:bCs/>
          <w:sz w:val="26"/>
          <w:szCs w:val="26"/>
          <w:lang w:val="pt-BR"/>
        </w:rPr>
        <w:tab/>
        <w:t>D.</w:t>
      </w:r>
      <w:r w:rsidRPr="00261E25">
        <w:rPr>
          <w:rFonts w:eastAsia="Arial"/>
          <w:sz w:val="26"/>
          <w:szCs w:val="26"/>
          <w:lang w:val="pt-BR"/>
        </w:rPr>
        <w:t> </w:t>
      </w:r>
      <w:r w:rsidRPr="00261E25">
        <w:rPr>
          <w:rFonts w:eastAsia="Arial"/>
          <w:position w:val="-6"/>
          <w:sz w:val="26"/>
          <w:szCs w:val="26"/>
        </w:rPr>
        <w:object w:dxaOrig="499" w:dyaOrig="340" w14:anchorId="29BF73ED">
          <v:shape id="_x0000_i1358" type="#_x0000_t75" style="width:26.05pt;height:15.65pt" o:ole="">
            <v:imagedata r:id="rId831" o:title=""/>
          </v:shape>
          <o:OLEObject Type="Embed" ProgID="Equation.3" ShapeID="_x0000_i1358" DrawAspect="Content" ObjectID="_1790104739" r:id="rId832"/>
        </w:object>
      </w:r>
      <w:r w:rsidRPr="00261E25">
        <w:rPr>
          <w:rFonts w:eastAsia="Arial"/>
          <w:sz w:val="26"/>
          <w:szCs w:val="26"/>
          <w:lang w:val="pt-BR"/>
        </w:rPr>
        <w:t> s.</w:t>
      </w:r>
    </w:p>
    <w:p w14:paraId="42F8C9D3" w14:textId="77777777" w:rsidR="009612FA" w:rsidRPr="00261E25" w:rsidRDefault="009612FA" w:rsidP="009612FA">
      <w:pPr>
        <w:pStyle w:val="NormalWeb"/>
        <w:spacing w:line="276" w:lineRule="auto"/>
        <w:ind w:right="42" w:firstLine="0"/>
        <w:rPr>
          <w:rFonts w:eastAsia="Arial"/>
          <w:sz w:val="26"/>
          <w:szCs w:val="26"/>
          <w:lang w:val="pt-BR"/>
        </w:rPr>
      </w:pPr>
      <w:r w:rsidRPr="00261E25">
        <w:rPr>
          <w:b/>
          <w:sz w:val="26"/>
          <w:szCs w:val="26"/>
          <w:lang w:val="pt-BR"/>
        </w:rPr>
        <w:t>Câu 12</w:t>
      </w:r>
      <w:r w:rsidRPr="00261E25">
        <w:rPr>
          <w:rFonts w:eastAsia="Arial"/>
          <w:b/>
          <w:sz w:val="26"/>
          <w:szCs w:val="26"/>
          <w:lang w:val="pt-BR"/>
        </w:rPr>
        <w:t xml:space="preserve"> (SBT-KNTT)</w:t>
      </w:r>
      <w:r w:rsidRPr="00261E25">
        <w:rPr>
          <w:rFonts w:eastAsia="Arial"/>
          <w:b/>
          <w:bCs/>
          <w:sz w:val="26"/>
          <w:szCs w:val="26"/>
          <w:lang w:val="pt-BR"/>
        </w:rPr>
        <w:t xml:space="preserve">  </w:t>
      </w:r>
      <w:r w:rsidRPr="00261E25">
        <w:rPr>
          <w:rFonts w:eastAsia="Arial"/>
          <w:sz w:val="26"/>
          <w:szCs w:val="26"/>
          <w:lang w:val="pt-BR"/>
        </w:rPr>
        <w:t>Thả vật rơi tự do từ độ cao h xuống đất. Công thức tính vận tốc của vật khi chạm đất là:</w:t>
      </w:r>
    </w:p>
    <w:p w14:paraId="5D6368F6" w14:textId="77777777" w:rsidR="009612FA" w:rsidRPr="00261E25" w:rsidRDefault="009612FA" w:rsidP="009612FA">
      <w:pPr>
        <w:pStyle w:val="NormalWeb"/>
        <w:spacing w:line="276" w:lineRule="auto"/>
        <w:ind w:right="42" w:firstLine="0"/>
        <w:rPr>
          <w:rFonts w:eastAsia="Arial"/>
          <w:sz w:val="26"/>
          <w:szCs w:val="26"/>
        </w:rPr>
      </w:pPr>
      <w:r w:rsidRPr="00261E25">
        <w:rPr>
          <w:rFonts w:eastAsia="Arial"/>
          <w:b/>
          <w:bCs/>
          <w:sz w:val="26"/>
          <w:szCs w:val="26"/>
          <w:highlight w:val="green"/>
        </w:rPr>
        <w:t>A.</w:t>
      </w:r>
      <w:r w:rsidRPr="00261E25">
        <w:rPr>
          <w:rFonts w:eastAsia="Arial"/>
          <w:sz w:val="26"/>
          <w:szCs w:val="26"/>
          <w:highlight w:val="green"/>
        </w:rPr>
        <w:t xml:space="preserve"> </w:t>
      </w:r>
      <m:oMath>
        <m:r>
          <w:rPr>
            <w:rFonts w:ascii="Cambria Math" w:eastAsia="sans-serif" w:hAnsi="Cambria Math"/>
            <w:sz w:val="26"/>
            <w:szCs w:val="26"/>
            <w:shd w:val="clear" w:color="auto" w:fill="FFFFFF"/>
          </w:rPr>
          <m:t>v=2</m:t>
        </m:r>
        <m:rad>
          <m:radPr>
            <m:degHide m:val="1"/>
            <m:ctrlPr>
              <w:rPr>
                <w:rFonts w:ascii="Cambria Math" w:eastAsia="sans-serif" w:hAnsi="Cambria Math"/>
                <w:i/>
                <w:sz w:val="26"/>
                <w:szCs w:val="26"/>
                <w:shd w:val="clear" w:color="auto" w:fill="FFFFFF"/>
              </w:rPr>
            </m:ctrlPr>
          </m:radPr>
          <m:deg/>
          <m:e>
            <m:r>
              <w:rPr>
                <w:rFonts w:ascii="Cambria Math" w:eastAsia="sans-serif" w:hAnsi="Cambria Math"/>
                <w:sz w:val="26"/>
                <w:szCs w:val="26"/>
                <w:shd w:val="clear" w:color="auto" w:fill="FFFFFF"/>
              </w:rPr>
              <m:t>gh</m:t>
            </m:r>
          </m:e>
        </m:rad>
      </m:oMath>
      <w:r w:rsidRPr="00261E25">
        <w:rPr>
          <w:rFonts w:eastAsia="sans-serif"/>
          <w:sz w:val="26"/>
          <w:szCs w:val="26"/>
          <w:shd w:val="clear" w:color="auto" w:fill="FFFFFF"/>
        </w:rPr>
        <w:tab/>
      </w:r>
      <w:r w:rsidRPr="00261E25">
        <w:rPr>
          <w:rFonts w:eastAsia="sans-serif"/>
          <w:sz w:val="26"/>
          <w:szCs w:val="26"/>
          <w:shd w:val="clear" w:color="auto" w:fill="FFFFFF"/>
        </w:rPr>
        <w:tab/>
      </w:r>
      <w:r w:rsidRPr="00261E25">
        <w:rPr>
          <w:rFonts w:eastAsia="sans-serif"/>
          <w:sz w:val="26"/>
          <w:szCs w:val="26"/>
          <w:shd w:val="clear" w:color="auto" w:fill="FFFFFF"/>
        </w:rPr>
        <w:tab/>
      </w:r>
      <w:r w:rsidRPr="00261E25">
        <w:rPr>
          <w:rFonts w:eastAsia="sans-serif"/>
          <w:b/>
          <w:bCs/>
          <w:sz w:val="26"/>
          <w:szCs w:val="26"/>
          <w:shd w:val="clear" w:color="auto" w:fill="FFFFFF"/>
        </w:rPr>
        <w:t>B.</w:t>
      </w:r>
      <w:r w:rsidRPr="00261E25">
        <w:rPr>
          <w:rFonts w:eastAsia="sans-serif"/>
          <w:sz w:val="26"/>
          <w:szCs w:val="26"/>
          <w:shd w:val="clear" w:color="auto" w:fill="FFFFFF"/>
        </w:rPr>
        <w:t xml:space="preserve"> v = gh</w:t>
      </w:r>
      <w:r w:rsidRPr="00261E25">
        <w:rPr>
          <w:rFonts w:eastAsia="sans-serif"/>
          <w:sz w:val="26"/>
          <w:szCs w:val="26"/>
          <w:shd w:val="clear" w:color="auto" w:fill="FFFFFF"/>
        </w:rPr>
        <w:tab/>
      </w:r>
      <w:r w:rsidRPr="00261E25">
        <w:rPr>
          <w:rFonts w:eastAsia="sans-serif"/>
          <w:sz w:val="26"/>
          <w:szCs w:val="26"/>
          <w:shd w:val="clear" w:color="auto" w:fill="FFFFFF"/>
        </w:rPr>
        <w:tab/>
      </w:r>
      <w:r w:rsidRPr="00261E25">
        <w:rPr>
          <w:rFonts w:eastAsia="sans-serif"/>
          <w:sz w:val="26"/>
          <w:szCs w:val="26"/>
          <w:shd w:val="clear" w:color="auto" w:fill="FFFFFF"/>
        </w:rPr>
        <w:tab/>
      </w:r>
      <w:r w:rsidRPr="00261E25">
        <w:rPr>
          <w:rFonts w:eastAsia="sans-serif"/>
          <w:b/>
          <w:bCs/>
          <w:sz w:val="26"/>
          <w:szCs w:val="26"/>
          <w:shd w:val="clear" w:color="auto" w:fill="FFFFFF"/>
        </w:rPr>
        <w:t>C.</w:t>
      </w:r>
      <w:r w:rsidRPr="00261E25">
        <w:rPr>
          <w:rFonts w:eastAsia="sans-serif"/>
          <w:sz w:val="26"/>
          <w:szCs w:val="26"/>
          <w:shd w:val="clear" w:color="auto" w:fill="FFFFFF"/>
        </w:rPr>
        <w:t xml:space="preserve"> v = 2gh</w:t>
      </w:r>
      <w:r w:rsidRPr="00261E25">
        <w:rPr>
          <w:rFonts w:eastAsia="sans-serif"/>
          <w:sz w:val="26"/>
          <w:szCs w:val="26"/>
          <w:shd w:val="clear" w:color="auto" w:fill="FFFFFF"/>
        </w:rPr>
        <w:tab/>
      </w:r>
      <w:r w:rsidRPr="00261E25">
        <w:rPr>
          <w:rFonts w:eastAsia="sans-serif"/>
          <w:sz w:val="26"/>
          <w:szCs w:val="26"/>
          <w:shd w:val="clear" w:color="auto" w:fill="FFFFFF"/>
        </w:rPr>
        <w:tab/>
      </w:r>
      <w:r w:rsidRPr="00261E25">
        <w:rPr>
          <w:rFonts w:eastAsia="sans-serif"/>
          <w:b/>
          <w:bCs/>
          <w:sz w:val="26"/>
          <w:szCs w:val="26"/>
          <w:shd w:val="clear" w:color="auto" w:fill="FFFFFF"/>
        </w:rPr>
        <w:t>D.</w:t>
      </w:r>
      <w:r w:rsidRPr="00261E25">
        <w:rPr>
          <w:rFonts w:eastAsia="sans-serif"/>
          <w:sz w:val="26"/>
          <w:szCs w:val="26"/>
          <w:shd w:val="clear" w:color="auto" w:fill="FFFFFF"/>
        </w:rPr>
        <w:t xml:space="preserve"> </w:t>
      </w:r>
      <m:oMath>
        <m:r>
          <w:rPr>
            <w:rFonts w:ascii="Cambria Math" w:eastAsia="sans-serif" w:hAnsi="Cambria Math"/>
            <w:sz w:val="26"/>
            <w:szCs w:val="26"/>
            <w:shd w:val="clear" w:color="auto" w:fill="FFFFFF"/>
          </w:rPr>
          <m:t>v=</m:t>
        </m:r>
        <m:rad>
          <m:radPr>
            <m:degHide m:val="1"/>
            <m:ctrlPr>
              <w:rPr>
                <w:rFonts w:ascii="Cambria Math" w:eastAsia="sans-serif" w:hAnsi="Cambria Math"/>
                <w:i/>
                <w:sz w:val="26"/>
                <w:szCs w:val="26"/>
                <w:shd w:val="clear" w:color="auto" w:fill="FFFFFF"/>
              </w:rPr>
            </m:ctrlPr>
          </m:radPr>
          <m:deg/>
          <m:e>
            <m:r>
              <w:rPr>
                <w:rFonts w:ascii="Cambria Math" w:eastAsia="sans-serif" w:hAnsi="Cambria Math"/>
                <w:sz w:val="26"/>
                <w:szCs w:val="26"/>
                <w:shd w:val="clear" w:color="auto" w:fill="FFFFFF"/>
              </w:rPr>
              <m:t>gh</m:t>
            </m:r>
          </m:e>
        </m:rad>
      </m:oMath>
    </w:p>
    <w:p w14:paraId="49BE7FE1" w14:textId="77777777" w:rsidR="009612FA" w:rsidRPr="00261E25" w:rsidRDefault="009612FA" w:rsidP="009612FA">
      <w:pPr>
        <w:pStyle w:val="NormalWeb"/>
        <w:spacing w:line="276" w:lineRule="auto"/>
        <w:ind w:right="42" w:firstLine="0"/>
        <w:rPr>
          <w:rFonts w:eastAsia="Arial"/>
          <w:sz w:val="26"/>
          <w:szCs w:val="26"/>
        </w:rPr>
      </w:pPr>
      <w:r w:rsidRPr="00261E25">
        <w:rPr>
          <w:b/>
          <w:sz w:val="26"/>
          <w:szCs w:val="26"/>
        </w:rPr>
        <w:t>Câu 13</w:t>
      </w:r>
      <w:r w:rsidRPr="00261E25">
        <w:rPr>
          <w:rFonts w:eastAsia="Arial"/>
          <w:b/>
          <w:bCs/>
          <w:sz w:val="26"/>
          <w:szCs w:val="26"/>
        </w:rPr>
        <w:t xml:space="preserve"> (SBT-KNTT) </w:t>
      </w:r>
      <w:r w:rsidRPr="00261E25">
        <w:rPr>
          <w:rFonts w:eastAsia="Arial"/>
          <w:sz w:val="26"/>
          <w:szCs w:val="26"/>
        </w:rPr>
        <w:t>Một vật được thả rơi tự do từ độ cao 9,8 m xuống đất. Bỏ qua lực cản của không khí. Lấy gia tốc rơi tự do g = 9,8 m/s</w:t>
      </w:r>
      <w:r w:rsidRPr="00261E25">
        <w:rPr>
          <w:rFonts w:eastAsia="Arial"/>
          <w:sz w:val="26"/>
          <w:szCs w:val="26"/>
          <w:vertAlign w:val="superscript"/>
        </w:rPr>
        <w:t>2</w:t>
      </w:r>
      <w:r w:rsidRPr="00261E25">
        <w:rPr>
          <w:rFonts w:eastAsia="Arial"/>
          <w:sz w:val="26"/>
          <w:szCs w:val="26"/>
        </w:rPr>
        <w:t>. Vận tốc v của vật trước khi chạm đất bằng</w:t>
      </w:r>
    </w:p>
    <w:p w14:paraId="2C3CC4C3" w14:textId="77777777" w:rsidR="009612FA" w:rsidRPr="00261E25" w:rsidRDefault="009612FA" w:rsidP="009612FA">
      <w:pPr>
        <w:pStyle w:val="NormalWeb"/>
        <w:spacing w:line="276" w:lineRule="auto"/>
        <w:ind w:right="42" w:firstLine="0"/>
        <w:rPr>
          <w:rFonts w:eastAsia="Arial"/>
          <w:sz w:val="26"/>
          <w:szCs w:val="26"/>
        </w:rPr>
      </w:pPr>
      <w:r w:rsidRPr="00261E25">
        <w:rPr>
          <w:rFonts w:eastAsia="Arial"/>
          <w:b/>
          <w:bCs/>
          <w:sz w:val="26"/>
          <w:szCs w:val="26"/>
          <w:highlight w:val="green"/>
        </w:rPr>
        <w:t>A.</w:t>
      </w:r>
      <w:r w:rsidRPr="00261E25">
        <w:rPr>
          <w:rFonts w:eastAsia="Arial"/>
          <w:sz w:val="26"/>
          <w:szCs w:val="26"/>
          <w:highlight w:val="green"/>
        </w:rPr>
        <w:t xml:space="preserve"> </w:t>
      </w:r>
      <m:oMath>
        <m:r>
          <w:rPr>
            <w:rFonts w:ascii="Cambria Math" w:eastAsia="Arial" w:hAnsi="Cambria Math"/>
            <w:sz w:val="26"/>
            <w:szCs w:val="26"/>
            <w:highlight w:val="green"/>
          </w:rPr>
          <m:t>9,8</m:t>
        </m:r>
        <m:rad>
          <m:radPr>
            <m:degHide m:val="1"/>
            <m:ctrlPr>
              <w:rPr>
                <w:rFonts w:ascii="Cambria Math" w:eastAsia="Arial" w:hAnsi="Cambria Math"/>
                <w:i/>
                <w:sz w:val="26"/>
                <w:szCs w:val="26"/>
                <w:highlight w:val="green"/>
              </w:rPr>
            </m:ctrlPr>
          </m:radPr>
          <m:deg/>
          <m:e>
            <m:r>
              <w:rPr>
                <w:rFonts w:ascii="Cambria Math" w:eastAsia="Arial" w:hAnsi="Cambria Math"/>
                <w:sz w:val="26"/>
                <w:szCs w:val="26"/>
                <w:highlight w:val="green"/>
              </w:rPr>
              <m:t>2</m:t>
            </m:r>
          </m:e>
        </m:rad>
      </m:oMath>
      <w:r w:rsidRPr="00261E25">
        <w:rPr>
          <w:rFonts w:eastAsia="Arial"/>
          <w:sz w:val="26"/>
          <w:szCs w:val="26"/>
          <w:highlight w:val="green"/>
        </w:rPr>
        <w:t>m/s</w:t>
      </w:r>
      <w:r w:rsidRPr="00261E25">
        <w:rPr>
          <w:rFonts w:eastAsia="Arial"/>
          <w:sz w:val="26"/>
          <w:szCs w:val="26"/>
        </w:rPr>
        <w:tab/>
      </w:r>
      <w:r w:rsidRPr="00261E25">
        <w:rPr>
          <w:rFonts w:eastAsia="Arial"/>
          <w:sz w:val="26"/>
          <w:szCs w:val="26"/>
        </w:rPr>
        <w:tab/>
      </w:r>
      <w:r w:rsidRPr="00261E25">
        <w:rPr>
          <w:rFonts w:eastAsia="Arial"/>
          <w:sz w:val="26"/>
          <w:szCs w:val="26"/>
        </w:rPr>
        <w:tab/>
      </w:r>
      <w:r w:rsidRPr="00261E25">
        <w:rPr>
          <w:rFonts w:eastAsia="Arial"/>
          <w:b/>
          <w:bCs/>
          <w:sz w:val="26"/>
          <w:szCs w:val="26"/>
        </w:rPr>
        <w:t>B.</w:t>
      </w:r>
      <w:r w:rsidRPr="00261E25">
        <w:rPr>
          <w:rFonts w:eastAsia="Arial"/>
          <w:sz w:val="26"/>
          <w:szCs w:val="26"/>
        </w:rPr>
        <w:t xml:space="preserve"> 9,8 m/s.</w:t>
      </w:r>
      <w:r w:rsidRPr="00261E25">
        <w:rPr>
          <w:rFonts w:eastAsia="Arial"/>
          <w:sz w:val="26"/>
          <w:szCs w:val="26"/>
        </w:rPr>
        <w:tab/>
      </w:r>
      <w:r w:rsidRPr="00261E25">
        <w:rPr>
          <w:rFonts w:eastAsia="Arial"/>
          <w:sz w:val="26"/>
          <w:szCs w:val="26"/>
        </w:rPr>
        <w:tab/>
      </w:r>
      <w:r w:rsidRPr="00261E25">
        <w:rPr>
          <w:rFonts w:eastAsia="Arial"/>
          <w:sz w:val="26"/>
          <w:szCs w:val="26"/>
        </w:rPr>
        <w:tab/>
      </w:r>
      <w:r w:rsidRPr="00261E25">
        <w:rPr>
          <w:rFonts w:eastAsia="Arial"/>
          <w:b/>
          <w:bCs/>
          <w:sz w:val="26"/>
          <w:szCs w:val="26"/>
        </w:rPr>
        <w:t>C.</w:t>
      </w:r>
      <w:r w:rsidRPr="00261E25">
        <w:rPr>
          <w:rFonts w:eastAsia="Arial"/>
          <w:sz w:val="26"/>
          <w:szCs w:val="26"/>
        </w:rPr>
        <w:t xml:space="preserve"> 98 m/s.</w:t>
      </w:r>
      <w:r w:rsidRPr="00261E25">
        <w:rPr>
          <w:rFonts w:eastAsia="Arial"/>
          <w:sz w:val="26"/>
          <w:szCs w:val="26"/>
        </w:rPr>
        <w:tab/>
      </w:r>
      <w:r w:rsidRPr="00261E25">
        <w:rPr>
          <w:rFonts w:eastAsia="Arial"/>
          <w:sz w:val="26"/>
          <w:szCs w:val="26"/>
        </w:rPr>
        <w:tab/>
      </w:r>
      <w:r w:rsidRPr="00261E25">
        <w:rPr>
          <w:rFonts w:eastAsia="Arial"/>
          <w:b/>
          <w:bCs/>
          <w:sz w:val="26"/>
          <w:szCs w:val="26"/>
        </w:rPr>
        <w:t>D.</w:t>
      </w:r>
      <w:r w:rsidRPr="00261E25">
        <w:rPr>
          <w:rFonts w:eastAsia="Arial"/>
          <w:sz w:val="26"/>
          <w:szCs w:val="26"/>
        </w:rPr>
        <w:t xml:space="preserve"> 6.9 m/s.</w:t>
      </w:r>
    </w:p>
    <w:p w14:paraId="32554781" w14:textId="77777777" w:rsidR="009612FA" w:rsidRPr="00261E25" w:rsidRDefault="009612FA" w:rsidP="009612FA">
      <w:pPr>
        <w:tabs>
          <w:tab w:val="left" w:pos="181"/>
          <w:tab w:val="left" w:pos="2699"/>
          <w:tab w:val="left" w:pos="5222"/>
          <w:tab w:val="left" w:pos="7740"/>
        </w:tabs>
        <w:spacing w:line="276" w:lineRule="auto"/>
        <w:jc w:val="both"/>
        <w:rPr>
          <w:color w:val="auto"/>
          <w:sz w:val="26"/>
          <w:szCs w:val="26"/>
        </w:rPr>
      </w:pPr>
      <w:r w:rsidRPr="00261E25">
        <w:rPr>
          <w:b/>
          <w:color w:val="auto"/>
          <w:sz w:val="26"/>
          <w:szCs w:val="26"/>
        </w:rPr>
        <w:t xml:space="preserve">Câu 14: </w:t>
      </w:r>
      <w:r w:rsidRPr="00261E25">
        <w:rPr>
          <w:color w:val="auto"/>
          <w:sz w:val="26"/>
          <w:szCs w:val="26"/>
        </w:rPr>
        <w:t xml:space="preserve">Một vật được thả rơi tự do từ đỉnh tháp, nó chạm đất trong thời gian 4s. Lấy </w:t>
      </w:r>
      <m:oMath>
        <m:r>
          <w:rPr>
            <w:rFonts w:ascii="Cambria Math" w:hAnsi="Cambria Math"/>
            <w:color w:val="auto"/>
            <w:sz w:val="26"/>
            <w:szCs w:val="26"/>
          </w:rPr>
          <m:t>g=10m/</m:t>
        </m:r>
        <m:sSup>
          <m:sSupPr>
            <m:ctrlPr>
              <w:rPr>
                <w:rFonts w:ascii="Cambria Math" w:hAnsi="Cambria Math"/>
                <w:i/>
                <w:color w:val="auto"/>
                <w:sz w:val="26"/>
                <w:szCs w:val="26"/>
              </w:rPr>
            </m:ctrlPr>
          </m:sSupPr>
          <m:e>
            <m:r>
              <w:rPr>
                <w:rFonts w:ascii="Cambria Math" w:hAnsi="Cambria Math"/>
                <w:color w:val="auto"/>
                <w:sz w:val="26"/>
                <w:szCs w:val="26"/>
              </w:rPr>
              <m:t>s</m:t>
            </m:r>
          </m:e>
          <m:sup>
            <m:r>
              <w:rPr>
                <w:rFonts w:ascii="Cambria Math" w:hAnsi="Cambria Math"/>
                <w:color w:val="auto"/>
                <w:sz w:val="26"/>
                <w:szCs w:val="26"/>
              </w:rPr>
              <m:t>2</m:t>
            </m:r>
          </m:sup>
        </m:sSup>
      </m:oMath>
      <w:r w:rsidRPr="00261E25">
        <w:rPr>
          <w:color w:val="auto"/>
          <w:sz w:val="26"/>
          <w:szCs w:val="26"/>
        </w:rPr>
        <w:t xml:space="preserve"> . Chiều cao của tháp là</w:t>
      </w:r>
    </w:p>
    <w:p w14:paraId="0CA4F177" w14:textId="77777777" w:rsidR="009612FA" w:rsidRPr="00261E25" w:rsidRDefault="009612FA" w:rsidP="009612FA">
      <w:pPr>
        <w:spacing w:line="276" w:lineRule="auto"/>
        <w:jc w:val="both"/>
        <w:rPr>
          <w:color w:val="auto"/>
          <w:sz w:val="26"/>
          <w:szCs w:val="26"/>
          <w:lang w:val="fr-FR"/>
        </w:rPr>
      </w:pPr>
      <w:r w:rsidRPr="00261E25">
        <w:rPr>
          <w:b/>
          <w:color w:val="auto"/>
          <w:sz w:val="26"/>
          <w:szCs w:val="26"/>
          <w:highlight w:val="green"/>
          <w:lang w:val="fr-FR"/>
        </w:rPr>
        <w:t xml:space="preserve">A. </w:t>
      </w:r>
      <w:r w:rsidRPr="00261E25">
        <w:rPr>
          <w:color w:val="auto"/>
          <w:sz w:val="26"/>
          <w:szCs w:val="26"/>
          <w:highlight w:val="green"/>
          <w:lang w:val="fr-FR"/>
        </w:rPr>
        <w:t>80m</w:t>
      </w:r>
      <w:r w:rsidRPr="00261E25">
        <w:rPr>
          <w:color w:val="auto"/>
          <w:sz w:val="26"/>
          <w:szCs w:val="26"/>
          <w:lang w:val="fr-FR"/>
        </w:rPr>
        <w:tab/>
      </w:r>
      <w:r w:rsidRPr="00261E25">
        <w:rPr>
          <w:color w:val="auto"/>
          <w:sz w:val="26"/>
          <w:szCs w:val="26"/>
          <w:lang w:val="fr-FR"/>
        </w:rPr>
        <w:tab/>
      </w:r>
      <w:r w:rsidRPr="00261E25">
        <w:rPr>
          <w:color w:val="auto"/>
          <w:sz w:val="26"/>
          <w:szCs w:val="26"/>
          <w:lang w:val="fr-FR"/>
        </w:rPr>
        <w:tab/>
      </w:r>
      <w:r w:rsidRPr="00261E25">
        <w:rPr>
          <w:b/>
          <w:color w:val="auto"/>
          <w:sz w:val="26"/>
          <w:szCs w:val="26"/>
          <w:lang w:val="fr-FR"/>
        </w:rPr>
        <w:t xml:space="preserve">B. </w:t>
      </w:r>
      <w:r w:rsidRPr="00261E25">
        <w:rPr>
          <w:color w:val="auto"/>
          <w:sz w:val="26"/>
          <w:szCs w:val="26"/>
          <w:lang w:val="fr-FR"/>
        </w:rPr>
        <w:t>40m</w:t>
      </w:r>
      <w:r w:rsidRPr="00261E25">
        <w:rPr>
          <w:color w:val="auto"/>
          <w:sz w:val="26"/>
          <w:szCs w:val="26"/>
          <w:lang w:val="fr-FR"/>
        </w:rPr>
        <w:tab/>
      </w:r>
      <w:r w:rsidRPr="00261E25">
        <w:rPr>
          <w:color w:val="auto"/>
          <w:sz w:val="26"/>
          <w:szCs w:val="26"/>
          <w:lang w:val="fr-FR"/>
        </w:rPr>
        <w:tab/>
      </w:r>
      <w:r w:rsidRPr="00261E25">
        <w:rPr>
          <w:color w:val="auto"/>
          <w:sz w:val="26"/>
          <w:szCs w:val="26"/>
          <w:lang w:val="fr-FR"/>
        </w:rPr>
        <w:tab/>
      </w:r>
      <w:r w:rsidRPr="00261E25">
        <w:rPr>
          <w:b/>
          <w:color w:val="auto"/>
          <w:sz w:val="26"/>
          <w:szCs w:val="26"/>
          <w:lang w:val="fr-FR"/>
        </w:rPr>
        <w:t xml:space="preserve">C. </w:t>
      </w:r>
      <w:r w:rsidRPr="00261E25">
        <w:rPr>
          <w:color w:val="auto"/>
          <w:sz w:val="26"/>
          <w:szCs w:val="26"/>
          <w:lang w:val="fr-FR"/>
        </w:rPr>
        <w:t>20m</w:t>
      </w:r>
      <w:r w:rsidRPr="00261E25">
        <w:rPr>
          <w:color w:val="auto"/>
          <w:sz w:val="26"/>
          <w:szCs w:val="26"/>
          <w:lang w:val="fr-FR"/>
        </w:rPr>
        <w:tab/>
      </w:r>
      <w:r w:rsidRPr="00261E25">
        <w:rPr>
          <w:color w:val="auto"/>
          <w:sz w:val="26"/>
          <w:szCs w:val="26"/>
          <w:lang w:val="fr-FR"/>
        </w:rPr>
        <w:tab/>
      </w:r>
      <w:r w:rsidRPr="00261E25">
        <w:rPr>
          <w:b/>
          <w:color w:val="auto"/>
          <w:sz w:val="26"/>
          <w:szCs w:val="26"/>
          <w:lang w:val="fr-FR"/>
        </w:rPr>
        <w:t xml:space="preserve">D. </w:t>
      </w:r>
      <w:r w:rsidRPr="00261E25">
        <w:rPr>
          <w:color w:val="auto"/>
          <w:sz w:val="26"/>
          <w:szCs w:val="26"/>
          <w:lang w:val="fr-FR"/>
        </w:rPr>
        <w:t>160m</w:t>
      </w:r>
    </w:p>
    <w:p w14:paraId="2ED00E4A" w14:textId="77777777" w:rsidR="009612FA" w:rsidRPr="00261E25" w:rsidRDefault="009612FA" w:rsidP="009612FA">
      <w:pPr>
        <w:tabs>
          <w:tab w:val="left" w:pos="181"/>
          <w:tab w:val="left" w:pos="2699"/>
          <w:tab w:val="left" w:pos="5222"/>
          <w:tab w:val="left" w:pos="7740"/>
        </w:tabs>
        <w:spacing w:line="276" w:lineRule="auto"/>
        <w:jc w:val="both"/>
        <w:rPr>
          <w:color w:val="auto"/>
          <w:sz w:val="26"/>
          <w:szCs w:val="26"/>
          <w:lang w:val="fr-FR"/>
        </w:rPr>
      </w:pPr>
      <w:r w:rsidRPr="00261E25">
        <w:rPr>
          <w:b/>
          <w:color w:val="auto"/>
          <w:sz w:val="26"/>
          <w:szCs w:val="26"/>
          <w:lang w:val="fr-FR"/>
        </w:rPr>
        <w:t xml:space="preserve">Câu 15: </w:t>
      </w:r>
      <w:r w:rsidRPr="00261E25">
        <w:rPr>
          <w:color w:val="auto"/>
          <w:sz w:val="26"/>
          <w:szCs w:val="26"/>
          <w:lang w:val="fr-FR"/>
        </w:rPr>
        <w:t xml:space="preserve">Một vật rơi tự do từ độ cao 20m với đất. Lấy </w:t>
      </w:r>
      <w:r w:rsidRPr="00261E25">
        <w:rPr>
          <w:color w:val="auto"/>
          <w:position w:val="-10"/>
          <w:sz w:val="26"/>
          <w:szCs w:val="26"/>
        </w:rPr>
        <w:object w:dxaOrig="1200" w:dyaOrig="360" w14:anchorId="30CF06D1">
          <v:shape id="_x0000_i1359" type="#_x0000_t75" style="width:60.15pt;height:18.45pt" o:ole="">
            <v:imagedata r:id="rId833" o:title=""/>
          </v:shape>
          <o:OLEObject Type="Embed" ProgID="Equation.DSMT4" ShapeID="_x0000_i1359" DrawAspect="Content" ObjectID="_1790104740" r:id="rId834"/>
        </w:object>
      </w:r>
      <w:r w:rsidRPr="00261E25">
        <w:rPr>
          <w:color w:val="auto"/>
          <w:sz w:val="26"/>
          <w:szCs w:val="26"/>
          <w:lang w:val="fr-FR"/>
        </w:rPr>
        <w:t>. Thời gian để vật chạm đất là:</w:t>
      </w:r>
    </w:p>
    <w:p w14:paraId="7EC0FF3A" w14:textId="77777777" w:rsidR="009612FA" w:rsidRPr="00261E25" w:rsidRDefault="009612FA" w:rsidP="009612FA">
      <w:pPr>
        <w:tabs>
          <w:tab w:val="left" w:pos="2699"/>
          <w:tab w:val="left" w:pos="5222"/>
          <w:tab w:val="left" w:pos="7740"/>
        </w:tabs>
        <w:spacing w:line="276" w:lineRule="auto"/>
        <w:jc w:val="both"/>
        <w:rPr>
          <w:color w:val="auto"/>
          <w:sz w:val="26"/>
          <w:szCs w:val="26"/>
          <w:lang w:val="fr-FR"/>
        </w:rPr>
      </w:pPr>
      <w:r w:rsidRPr="00261E25">
        <w:rPr>
          <w:b/>
          <w:bCs/>
          <w:color w:val="auto"/>
          <w:sz w:val="26"/>
          <w:szCs w:val="26"/>
          <w:lang w:val="fr-FR"/>
        </w:rPr>
        <w:t>A.</w:t>
      </w:r>
      <w:r w:rsidRPr="00261E25">
        <w:rPr>
          <w:color w:val="auto"/>
          <w:sz w:val="26"/>
          <w:szCs w:val="26"/>
          <w:lang w:val="fr-FR"/>
        </w:rPr>
        <w:t xml:space="preserve"> 1 s</w:t>
      </w:r>
      <w:r w:rsidRPr="00261E25">
        <w:rPr>
          <w:color w:val="auto"/>
          <w:sz w:val="26"/>
          <w:szCs w:val="26"/>
          <w:lang w:val="fr-FR"/>
        </w:rPr>
        <w:tab/>
      </w:r>
      <w:r w:rsidRPr="00261E25">
        <w:rPr>
          <w:b/>
          <w:color w:val="auto"/>
          <w:sz w:val="26"/>
          <w:szCs w:val="26"/>
          <w:lang w:val="fr-FR"/>
        </w:rPr>
        <w:t xml:space="preserve">B. </w:t>
      </w:r>
      <w:r w:rsidRPr="00261E25">
        <w:rPr>
          <w:color w:val="auto"/>
          <w:position w:val="-6"/>
          <w:sz w:val="26"/>
          <w:szCs w:val="26"/>
          <w:lang w:val="fr-FR"/>
        </w:rPr>
        <w:object w:dxaOrig="375" w:dyaOrig="345" w14:anchorId="114550DA">
          <v:shape id="_x0000_i1360" type="#_x0000_t75" style="width:19.9pt;height:15.65pt" o:ole="">
            <v:imagedata r:id="rId835" o:title=""/>
          </v:shape>
          <o:OLEObject Type="Embed" ProgID="Equation.DSMT4" ShapeID="_x0000_i1360" DrawAspect="Content" ObjectID="_1790104741" r:id="rId836"/>
        </w:object>
      </w:r>
      <w:r w:rsidRPr="00261E25">
        <w:rPr>
          <w:color w:val="auto"/>
          <w:sz w:val="26"/>
          <w:szCs w:val="26"/>
          <w:lang w:val="fr-FR"/>
        </w:rPr>
        <w:t xml:space="preserve"> s</w:t>
      </w:r>
      <w:r w:rsidRPr="00261E25">
        <w:rPr>
          <w:color w:val="auto"/>
          <w:sz w:val="26"/>
          <w:szCs w:val="26"/>
          <w:lang w:val="fr-FR"/>
        </w:rPr>
        <w:tab/>
      </w:r>
      <w:r w:rsidRPr="00261E25">
        <w:rPr>
          <w:b/>
          <w:color w:val="auto"/>
          <w:sz w:val="26"/>
          <w:szCs w:val="26"/>
          <w:highlight w:val="green"/>
          <w:lang w:val="fr-FR"/>
        </w:rPr>
        <w:t xml:space="preserve">C. </w:t>
      </w:r>
      <w:r w:rsidRPr="00261E25">
        <w:rPr>
          <w:color w:val="auto"/>
          <w:sz w:val="26"/>
          <w:szCs w:val="26"/>
          <w:highlight w:val="green"/>
          <w:lang w:val="fr-FR"/>
        </w:rPr>
        <w:t>2 s</w:t>
      </w:r>
      <w:r w:rsidRPr="00261E25">
        <w:rPr>
          <w:color w:val="auto"/>
          <w:sz w:val="26"/>
          <w:szCs w:val="26"/>
          <w:lang w:val="fr-FR"/>
        </w:rPr>
        <w:tab/>
      </w:r>
      <w:r w:rsidRPr="00261E25">
        <w:rPr>
          <w:b/>
          <w:color w:val="auto"/>
          <w:sz w:val="26"/>
          <w:szCs w:val="26"/>
          <w:lang w:val="fr-FR"/>
        </w:rPr>
        <w:tab/>
        <w:t xml:space="preserve">D. </w:t>
      </w:r>
      <w:r w:rsidRPr="00261E25">
        <w:rPr>
          <w:color w:val="auto"/>
          <w:sz w:val="26"/>
          <w:szCs w:val="26"/>
          <w:lang w:val="fr-FR"/>
        </w:rPr>
        <w:t>4 s</w:t>
      </w:r>
    </w:p>
    <w:p w14:paraId="4D0C45D0" w14:textId="77777777" w:rsidR="009612FA" w:rsidRPr="00261E25" w:rsidRDefault="009612FA" w:rsidP="009612FA">
      <w:pPr>
        <w:tabs>
          <w:tab w:val="left" w:pos="181"/>
          <w:tab w:val="left" w:pos="2699"/>
          <w:tab w:val="left" w:pos="5222"/>
          <w:tab w:val="left" w:pos="7740"/>
        </w:tabs>
        <w:spacing w:line="276" w:lineRule="auto"/>
        <w:jc w:val="both"/>
        <w:rPr>
          <w:color w:val="auto"/>
          <w:sz w:val="26"/>
          <w:szCs w:val="26"/>
          <w:lang w:val="fr-FR"/>
        </w:rPr>
      </w:pPr>
      <w:r w:rsidRPr="00261E25">
        <w:rPr>
          <w:b/>
          <w:color w:val="auto"/>
          <w:sz w:val="26"/>
          <w:szCs w:val="26"/>
          <w:lang w:val="fr-FR"/>
        </w:rPr>
        <w:t xml:space="preserve">Câu 16: </w:t>
      </w:r>
      <w:r w:rsidRPr="00261E25">
        <w:rPr>
          <w:color w:val="auto"/>
          <w:sz w:val="26"/>
          <w:szCs w:val="26"/>
          <w:lang w:val="fr-FR"/>
        </w:rPr>
        <w:t xml:space="preserve">Một hòn đá thả rơi tự do, vận tốc của nó sau khi rơi được một quãng đường h bằng </w:t>
      </w:r>
      <w:r w:rsidRPr="00261E25">
        <w:rPr>
          <w:color w:val="auto"/>
          <w:position w:val="-6"/>
          <w:sz w:val="26"/>
          <w:szCs w:val="26"/>
        </w:rPr>
        <w:object w:dxaOrig="195" w:dyaOrig="225" w14:anchorId="2B3B7544">
          <v:shape id="_x0000_i1361" type="#_x0000_t75" style="width:9pt;height:11.85pt" o:ole="">
            <v:imagedata r:id="rId837" o:title=""/>
          </v:shape>
          <o:OLEObject Type="Embed" ProgID="Equation.DSMT4" ShapeID="_x0000_i1361" DrawAspect="Content" ObjectID="_1790104742" r:id="rId838"/>
        </w:object>
      </w:r>
      <w:r w:rsidRPr="00261E25">
        <w:rPr>
          <w:color w:val="auto"/>
          <w:sz w:val="26"/>
          <w:szCs w:val="26"/>
          <w:lang w:val="fr-FR"/>
        </w:rPr>
        <w:t xml:space="preserve"> . Để vận tốc của vật khi chạm đất là </w:t>
      </w:r>
      <w:r w:rsidRPr="00261E25">
        <w:rPr>
          <w:color w:val="auto"/>
          <w:position w:val="-6"/>
          <w:sz w:val="26"/>
          <w:szCs w:val="26"/>
        </w:rPr>
        <w:object w:dxaOrig="315" w:dyaOrig="285" w14:anchorId="230E82C7">
          <v:shape id="_x0000_i1362" type="#_x0000_t75" style="width:15.65pt;height:14.2pt" o:ole="">
            <v:imagedata r:id="rId839" o:title=""/>
          </v:shape>
          <o:OLEObject Type="Embed" ProgID="Equation.DSMT4" ShapeID="_x0000_i1362" DrawAspect="Content" ObjectID="_1790104743" r:id="rId840"/>
        </w:object>
      </w:r>
      <w:r w:rsidRPr="00261E25">
        <w:rPr>
          <w:color w:val="auto"/>
          <w:sz w:val="26"/>
          <w:szCs w:val="26"/>
          <w:lang w:val="fr-FR"/>
        </w:rPr>
        <w:t xml:space="preserve"> thì điểm thả rơi phải cách đất một khoảng </w:t>
      </w:r>
      <w:r w:rsidRPr="00261E25">
        <w:rPr>
          <w:color w:val="auto"/>
          <w:position w:val="-4"/>
          <w:sz w:val="26"/>
          <w:szCs w:val="26"/>
        </w:rPr>
        <w:object w:dxaOrig="285" w:dyaOrig="255" w14:anchorId="7EBBD44C">
          <v:shape id="_x0000_i1363" type="#_x0000_t75" style="width:14.2pt;height:13.25pt" o:ole="">
            <v:imagedata r:id="rId841" o:title=""/>
          </v:shape>
          <o:OLEObject Type="Embed" ProgID="Equation.DSMT4" ShapeID="_x0000_i1363" DrawAspect="Content" ObjectID="_1790104744" r:id="rId842"/>
        </w:object>
      </w:r>
      <w:r w:rsidRPr="00261E25">
        <w:rPr>
          <w:color w:val="auto"/>
          <w:sz w:val="26"/>
          <w:szCs w:val="26"/>
          <w:lang w:val="fr-FR"/>
        </w:rPr>
        <w:t xml:space="preserve"> bằng</w:t>
      </w:r>
    </w:p>
    <w:p w14:paraId="6ADF0C36" w14:textId="77777777" w:rsidR="009612FA" w:rsidRPr="00261E25" w:rsidRDefault="009612FA" w:rsidP="009612FA">
      <w:pPr>
        <w:tabs>
          <w:tab w:val="left" w:pos="181"/>
          <w:tab w:val="left" w:pos="2699"/>
          <w:tab w:val="left" w:pos="5222"/>
          <w:tab w:val="left" w:pos="7740"/>
        </w:tabs>
        <w:spacing w:line="276" w:lineRule="auto"/>
        <w:jc w:val="both"/>
        <w:rPr>
          <w:color w:val="auto"/>
          <w:sz w:val="26"/>
          <w:szCs w:val="26"/>
          <w:lang w:val="fr-FR"/>
        </w:rPr>
      </w:pPr>
      <w:r w:rsidRPr="00261E25">
        <w:rPr>
          <w:b/>
          <w:color w:val="auto"/>
          <w:sz w:val="26"/>
          <w:szCs w:val="26"/>
          <w:lang w:val="fr-FR"/>
        </w:rPr>
        <w:t xml:space="preserve">A. </w:t>
      </w:r>
      <w:r w:rsidRPr="00261E25">
        <w:rPr>
          <w:color w:val="auto"/>
          <w:sz w:val="26"/>
          <w:szCs w:val="26"/>
          <w:lang w:val="fr-FR"/>
        </w:rPr>
        <w:t xml:space="preserve">2 </w:t>
      </w:r>
      <w:r w:rsidRPr="00261E25">
        <w:rPr>
          <w:color w:val="auto"/>
          <w:position w:val="-6"/>
          <w:sz w:val="26"/>
          <w:szCs w:val="26"/>
        </w:rPr>
        <w:object w:dxaOrig="195" w:dyaOrig="285" w14:anchorId="06CC56CF">
          <v:shape id="_x0000_i1364" type="#_x0000_t75" style="width:9pt;height:14.2pt" o:ole="">
            <v:imagedata r:id="rId843" o:title=""/>
          </v:shape>
          <o:OLEObject Type="Embed" ProgID="Equation.DSMT4" ShapeID="_x0000_i1364" DrawAspect="Content" ObjectID="_1790104745" r:id="rId844"/>
        </w:object>
      </w:r>
      <w:r w:rsidRPr="00261E25">
        <w:rPr>
          <w:color w:val="auto"/>
          <w:sz w:val="26"/>
          <w:szCs w:val="26"/>
          <w:lang w:val="fr-FR"/>
        </w:rPr>
        <w:tab/>
      </w:r>
      <w:r w:rsidRPr="00261E25">
        <w:rPr>
          <w:b/>
          <w:color w:val="auto"/>
          <w:sz w:val="26"/>
          <w:szCs w:val="26"/>
          <w:highlight w:val="green"/>
          <w:lang w:val="fr-FR"/>
        </w:rPr>
        <w:t xml:space="preserve">B. </w:t>
      </w:r>
      <w:r w:rsidRPr="00261E25">
        <w:rPr>
          <w:color w:val="auto"/>
          <w:sz w:val="26"/>
          <w:szCs w:val="26"/>
          <w:highlight w:val="green"/>
          <w:lang w:val="fr-FR"/>
        </w:rPr>
        <w:t>4</w:t>
      </w:r>
      <w:r w:rsidRPr="00261E25">
        <w:rPr>
          <w:color w:val="auto"/>
          <w:position w:val="-6"/>
          <w:sz w:val="26"/>
          <w:szCs w:val="26"/>
          <w:highlight w:val="green"/>
        </w:rPr>
        <w:object w:dxaOrig="195" w:dyaOrig="285" w14:anchorId="682AE597">
          <v:shape id="_x0000_i1365" type="#_x0000_t75" style="width:9pt;height:14.2pt" o:ole="">
            <v:imagedata r:id="rId845" o:title=""/>
          </v:shape>
          <o:OLEObject Type="Embed" ProgID="Equation.DSMT4" ShapeID="_x0000_i1365" DrawAspect="Content" ObjectID="_1790104746" r:id="rId846"/>
        </w:object>
      </w:r>
      <w:r w:rsidRPr="00261E25">
        <w:rPr>
          <w:color w:val="auto"/>
          <w:sz w:val="26"/>
          <w:szCs w:val="26"/>
          <w:lang w:val="fr-FR"/>
        </w:rPr>
        <w:tab/>
      </w:r>
      <w:r w:rsidRPr="00261E25">
        <w:rPr>
          <w:b/>
          <w:color w:val="auto"/>
          <w:sz w:val="26"/>
          <w:szCs w:val="26"/>
          <w:lang w:val="fr-FR"/>
        </w:rPr>
        <w:t xml:space="preserve">C. </w:t>
      </w:r>
      <w:r w:rsidRPr="00261E25">
        <w:rPr>
          <w:color w:val="auto"/>
          <w:sz w:val="26"/>
          <w:szCs w:val="26"/>
          <w:lang w:val="fr-FR"/>
        </w:rPr>
        <w:t xml:space="preserve">6 </w:t>
      </w:r>
      <w:r w:rsidRPr="00261E25">
        <w:rPr>
          <w:color w:val="auto"/>
          <w:position w:val="-6"/>
          <w:sz w:val="26"/>
          <w:szCs w:val="26"/>
        </w:rPr>
        <w:object w:dxaOrig="195" w:dyaOrig="285" w14:anchorId="50B6BA01">
          <v:shape id="_x0000_i1366" type="#_x0000_t75" style="width:9pt;height:14.2pt" o:ole="">
            <v:imagedata r:id="rId847" o:title=""/>
          </v:shape>
          <o:OLEObject Type="Embed" ProgID="Equation.DSMT4" ShapeID="_x0000_i1366" DrawAspect="Content" ObjectID="_1790104747" r:id="rId848"/>
        </w:object>
      </w:r>
      <w:r w:rsidRPr="00261E25">
        <w:rPr>
          <w:color w:val="auto"/>
          <w:sz w:val="26"/>
          <w:szCs w:val="26"/>
          <w:lang w:val="fr-FR"/>
        </w:rPr>
        <w:tab/>
      </w:r>
      <w:r w:rsidRPr="00261E25">
        <w:rPr>
          <w:color w:val="auto"/>
          <w:sz w:val="26"/>
          <w:szCs w:val="26"/>
          <w:lang w:val="fr-FR"/>
        </w:rPr>
        <w:tab/>
      </w:r>
      <w:r w:rsidRPr="00261E25">
        <w:rPr>
          <w:b/>
          <w:color w:val="auto"/>
          <w:sz w:val="26"/>
          <w:szCs w:val="26"/>
          <w:lang w:val="fr-FR"/>
        </w:rPr>
        <w:t xml:space="preserve">D. </w:t>
      </w:r>
      <w:r w:rsidRPr="00261E25">
        <w:rPr>
          <w:color w:val="auto"/>
          <w:sz w:val="26"/>
          <w:szCs w:val="26"/>
          <w:lang w:val="fr-FR"/>
        </w:rPr>
        <w:t xml:space="preserve">8 </w:t>
      </w:r>
      <w:r w:rsidRPr="00261E25">
        <w:rPr>
          <w:color w:val="auto"/>
          <w:position w:val="-6"/>
          <w:sz w:val="26"/>
          <w:szCs w:val="26"/>
        </w:rPr>
        <w:object w:dxaOrig="195" w:dyaOrig="285" w14:anchorId="0D0AA4A3">
          <v:shape id="_x0000_i1367" type="#_x0000_t75" style="width:9pt;height:14.2pt" o:ole="">
            <v:imagedata r:id="rId849" o:title=""/>
          </v:shape>
          <o:OLEObject Type="Embed" ProgID="Equation.DSMT4" ShapeID="_x0000_i1367" DrawAspect="Content" ObjectID="_1790104748" r:id="rId850"/>
        </w:object>
      </w:r>
    </w:p>
    <w:p w14:paraId="09E450AF" w14:textId="77777777" w:rsidR="009612FA" w:rsidRPr="00261E25" w:rsidRDefault="009612FA" w:rsidP="009612FA">
      <w:pPr>
        <w:tabs>
          <w:tab w:val="left" w:pos="220"/>
        </w:tabs>
        <w:spacing w:line="276" w:lineRule="auto"/>
        <w:contextualSpacing/>
        <w:jc w:val="both"/>
        <w:rPr>
          <w:rFonts w:eastAsia="Calibri"/>
          <w:color w:val="auto"/>
          <w:sz w:val="26"/>
          <w:szCs w:val="26"/>
          <w:lang w:val="nl-NL"/>
        </w:rPr>
      </w:pPr>
      <w:r w:rsidRPr="00261E25">
        <w:rPr>
          <w:b/>
          <w:color w:val="auto"/>
          <w:sz w:val="26"/>
          <w:szCs w:val="26"/>
          <w:lang w:val="fr-FR"/>
        </w:rPr>
        <w:t xml:space="preserve">Câu 17: </w:t>
      </w:r>
      <w:r w:rsidRPr="00261E25">
        <w:rPr>
          <w:rFonts w:eastAsia="Calibri"/>
          <w:color w:val="auto"/>
          <w:sz w:val="26"/>
          <w:szCs w:val="26"/>
          <w:lang w:val="nl-NL"/>
        </w:rPr>
        <w:t>Người ta thả một vật rơi tự do từ một tòa tháp thì sau 20s vật chạm đất cho g = 10m/s</w:t>
      </w:r>
      <w:r w:rsidRPr="00261E25">
        <w:rPr>
          <w:rFonts w:eastAsia="Calibri"/>
          <w:color w:val="auto"/>
          <w:sz w:val="26"/>
          <w:szCs w:val="26"/>
          <w:vertAlign w:val="superscript"/>
          <w:lang w:val="nl-NL"/>
        </w:rPr>
        <w:t>2</w:t>
      </w:r>
      <w:r w:rsidRPr="00261E25">
        <w:rPr>
          <w:rFonts w:eastAsia="Calibri"/>
          <w:color w:val="auto"/>
          <w:sz w:val="26"/>
          <w:szCs w:val="26"/>
          <w:lang w:val="nl-NL"/>
        </w:rPr>
        <w:t>. Độ cao của vật sau khi vật thả được 4s.</w:t>
      </w:r>
    </w:p>
    <w:p w14:paraId="16F7EDC4" w14:textId="77777777" w:rsidR="009612FA" w:rsidRPr="00261E25" w:rsidRDefault="009612FA" w:rsidP="009612FA">
      <w:pPr>
        <w:spacing w:line="276" w:lineRule="auto"/>
        <w:jc w:val="both"/>
        <w:rPr>
          <w:color w:val="auto"/>
          <w:sz w:val="26"/>
          <w:szCs w:val="26"/>
          <w:lang w:val="nl-NL"/>
        </w:rPr>
      </w:pPr>
      <w:r w:rsidRPr="00261E25">
        <w:rPr>
          <w:b/>
          <w:bCs/>
          <w:color w:val="auto"/>
          <w:sz w:val="26"/>
          <w:szCs w:val="26"/>
          <w:highlight w:val="green"/>
          <w:lang w:val="nl-NL"/>
        </w:rPr>
        <w:t>A.</w:t>
      </w:r>
      <w:r w:rsidRPr="00261E25">
        <w:rPr>
          <w:color w:val="auto"/>
          <w:sz w:val="26"/>
          <w:szCs w:val="26"/>
          <w:highlight w:val="green"/>
          <w:lang w:val="nl-NL"/>
        </w:rPr>
        <w:t xml:space="preserve"> 1920m</w:t>
      </w:r>
      <w:r w:rsidRPr="00261E25">
        <w:rPr>
          <w:color w:val="auto"/>
          <w:sz w:val="26"/>
          <w:szCs w:val="26"/>
          <w:lang w:val="nl-NL"/>
        </w:rPr>
        <w:tab/>
      </w:r>
      <w:r w:rsidRPr="00261E25">
        <w:rPr>
          <w:color w:val="auto"/>
          <w:sz w:val="26"/>
          <w:szCs w:val="26"/>
          <w:lang w:val="nl-NL"/>
        </w:rPr>
        <w:tab/>
        <w:t xml:space="preserve">         </w:t>
      </w:r>
      <w:r w:rsidRPr="00261E25">
        <w:rPr>
          <w:b/>
          <w:color w:val="auto"/>
          <w:sz w:val="26"/>
          <w:szCs w:val="26"/>
          <w:lang w:val="nl-NL"/>
        </w:rPr>
        <w:t>B.</w:t>
      </w:r>
      <w:r w:rsidRPr="00261E25">
        <w:rPr>
          <w:color w:val="auto"/>
          <w:sz w:val="26"/>
          <w:szCs w:val="26"/>
          <w:lang w:val="nl-NL"/>
        </w:rPr>
        <w:t xml:space="preserve"> 1290m </w:t>
      </w:r>
      <w:r w:rsidRPr="00261E25">
        <w:rPr>
          <w:color w:val="auto"/>
          <w:sz w:val="26"/>
          <w:szCs w:val="26"/>
          <w:lang w:val="nl-NL"/>
        </w:rPr>
        <w:tab/>
      </w:r>
      <w:r w:rsidRPr="00261E25">
        <w:rPr>
          <w:color w:val="auto"/>
          <w:sz w:val="26"/>
          <w:szCs w:val="26"/>
          <w:lang w:val="nl-NL"/>
        </w:rPr>
        <w:tab/>
        <w:t xml:space="preserve">    </w:t>
      </w:r>
      <w:r w:rsidRPr="00261E25">
        <w:rPr>
          <w:b/>
          <w:color w:val="auto"/>
          <w:sz w:val="26"/>
          <w:szCs w:val="26"/>
          <w:lang w:val="nl-NL"/>
        </w:rPr>
        <w:t>C.</w:t>
      </w:r>
      <w:r w:rsidRPr="00261E25">
        <w:rPr>
          <w:color w:val="auto"/>
          <w:sz w:val="26"/>
          <w:szCs w:val="26"/>
          <w:lang w:val="nl-NL"/>
        </w:rPr>
        <w:t xml:space="preserve"> 2910m  </w:t>
      </w:r>
      <w:r w:rsidRPr="00261E25">
        <w:rPr>
          <w:color w:val="auto"/>
          <w:sz w:val="26"/>
          <w:szCs w:val="26"/>
          <w:lang w:val="nl-NL"/>
        </w:rPr>
        <w:tab/>
      </w:r>
      <w:r w:rsidRPr="00261E25">
        <w:rPr>
          <w:color w:val="auto"/>
          <w:sz w:val="26"/>
          <w:szCs w:val="26"/>
          <w:lang w:val="nl-NL"/>
        </w:rPr>
        <w:tab/>
        <w:t xml:space="preserve">             </w:t>
      </w:r>
      <w:r w:rsidRPr="00261E25">
        <w:rPr>
          <w:b/>
          <w:color w:val="auto"/>
          <w:sz w:val="26"/>
          <w:szCs w:val="26"/>
          <w:lang w:val="nl-NL"/>
        </w:rPr>
        <w:t>D.</w:t>
      </w:r>
      <w:r w:rsidRPr="00261E25">
        <w:rPr>
          <w:color w:val="auto"/>
          <w:sz w:val="26"/>
          <w:szCs w:val="26"/>
          <w:lang w:val="nl-NL"/>
        </w:rPr>
        <w:t xml:space="preserve"> 1029m</w:t>
      </w:r>
    </w:p>
    <w:p w14:paraId="406947C7" w14:textId="77777777" w:rsidR="009612FA" w:rsidRPr="00261E25" w:rsidRDefault="009612FA" w:rsidP="009612FA">
      <w:pPr>
        <w:tabs>
          <w:tab w:val="left" w:pos="810"/>
          <w:tab w:val="left" w:pos="990"/>
        </w:tabs>
        <w:spacing w:line="276" w:lineRule="auto"/>
        <w:contextualSpacing/>
        <w:jc w:val="both"/>
        <w:rPr>
          <w:rFonts w:eastAsia="Calibri"/>
          <w:color w:val="auto"/>
          <w:sz w:val="26"/>
          <w:szCs w:val="26"/>
          <w:lang w:val="de-DE"/>
        </w:rPr>
      </w:pPr>
      <w:r w:rsidRPr="00261E25">
        <w:rPr>
          <w:b/>
          <w:color w:val="auto"/>
          <w:sz w:val="26"/>
          <w:szCs w:val="26"/>
          <w:lang w:val="nl-NL"/>
        </w:rPr>
        <w:t xml:space="preserve">Câu 18: </w:t>
      </w:r>
      <w:r w:rsidRPr="00261E25">
        <w:rPr>
          <w:rFonts w:eastAsia="Calibri"/>
          <w:color w:val="auto"/>
          <w:sz w:val="26"/>
          <w:szCs w:val="26"/>
          <w:lang w:val="de-DE"/>
        </w:rPr>
        <w:t xml:space="preserve">Một vật được thả rơi từ độ cao 1280 m so với mặt đất. Lấy </w:t>
      </w:r>
      <m:oMath>
        <m:r>
          <w:rPr>
            <w:rFonts w:ascii="Cambria Math" w:eastAsia="Calibri" w:hAnsi="Cambria Math"/>
            <w:color w:val="auto"/>
            <w:sz w:val="26"/>
            <w:szCs w:val="26"/>
            <w:lang w:val="de-DE"/>
          </w:rPr>
          <m:t>g=10m/</m:t>
        </m:r>
        <m:sSup>
          <m:sSupPr>
            <m:ctrlPr>
              <w:rPr>
                <w:rFonts w:ascii="Cambria Math" w:eastAsia="Calibri" w:hAnsi="Cambria Math"/>
                <w:i/>
                <w:color w:val="auto"/>
                <w:sz w:val="26"/>
                <w:szCs w:val="26"/>
                <w:lang w:val="de-DE"/>
              </w:rPr>
            </m:ctrlPr>
          </m:sSupPr>
          <m:e>
            <m:r>
              <w:rPr>
                <w:rFonts w:ascii="Cambria Math" w:eastAsia="Calibri" w:hAnsi="Cambria Math"/>
                <w:color w:val="auto"/>
                <w:sz w:val="26"/>
                <w:szCs w:val="26"/>
                <w:lang w:val="de-DE"/>
              </w:rPr>
              <m:t>s</m:t>
            </m:r>
          </m:e>
          <m:sup>
            <m:r>
              <w:rPr>
                <w:rFonts w:ascii="Cambria Math" w:eastAsia="Calibri" w:hAnsi="Cambria Math"/>
                <w:color w:val="auto"/>
                <w:sz w:val="26"/>
                <w:szCs w:val="26"/>
                <w:lang w:val="de-DE"/>
              </w:rPr>
              <m:t>2</m:t>
            </m:r>
          </m:sup>
        </m:sSup>
      </m:oMath>
      <w:r w:rsidRPr="00261E25">
        <w:rPr>
          <w:rFonts w:eastAsia="Calibri"/>
          <w:color w:val="auto"/>
          <w:sz w:val="26"/>
          <w:szCs w:val="26"/>
          <w:lang w:val="de-DE"/>
        </w:rPr>
        <w:t>. Tìm thời gian để vật rơi đến đất?</w:t>
      </w:r>
    </w:p>
    <w:p w14:paraId="21F37363" w14:textId="77777777" w:rsidR="009612FA" w:rsidRPr="00261E25" w:rsidRDefault="009612FA" w:rsidP="009612FA">
      <w:pPr>
        <w:spacing w:line="276" w:lineRule="auto"/>
        <w:jc w:val="both"/>
        <w:rPr>
          <w:color w:val="auto"/>
          <w:sz w:val="26"/>
          <w:szCs w:val="26"/>
          <w:lang w:val="pt-BR"/>
        </w:rPr>
      </w:pPr>
      <w:r w:rsidRPr="00261E25">
        <w:rPr>
          <w:b/>
          <w:color w:val="auto"/>
          <w:sz w:val="26"/>
          <w:szCs w:val="26"/>
          <w:lang w:val="pt-BR"/>
        </w:rPr>
        <w:t>A.</w:t>
      </w:r>
      <w:r w:rsidRPr="00261E25">
        <w:rPr>
          <w:color w:val="auto"/>
          <w:sz w:val="26"/>
          <w:szCs w:val="26"/>
          <w:lang w:val="pt-BR"/>
        </w:rPr>
        <w:t xml:space="preserve"> 15s</w:t>
      </w:r>
      <w:r w:rsidRPr="00261E25">
        <w:rPr>
          <w:color w:val="auto"/>
          <w:sz w:val="26"/>
          <w:szCs w:val="26"/>
          <w:lang w:val="pt-BR"/>
        </w:rPr>
        <w:tab/>
      </w:r>
      <w:r w:rsidRPr="00261E25">
        <w:rPr>
          <w:color w:val="auto"/>
          <w:sz w:val="26"/>
          <w:szCs w:val="26"/>
          <w:lang w:val="pt-BR"/>
        </w:rPr>
        <w:tab/>
      </w:r>
      <w:r w:rsidRPr="00261E25">
        <w:rPr>
          <w:color w:val="auto"/>
          <w:sz w:val="26"/>
          <w:szCs w:val="26"/>
        </w:rPr>
        <w:t xml:space="preserve">        </w:t>
      </w:r>
      <w:r w:rsidRPr="00261E25">
        <w:rPr>
          <w:color w:val="auto"/>
          <w:sz w:val="26"/>
          <w:szCs w:val="26"/>
        </w:rPr>
        <w:tab/>
        <w:t xml:space="preserve">         </w:t>
      </w:r>
      <w:r w:rsidRPr="00261E25">
        <w:rPr>
          <w:b/>
          <w:color w:val="auto"/>
          <w:sz w:val="26"/>
          <w:szCs w:val="26"/>
          <w:highlight w:val="green"/>
          <w:lang w:val="pt-BR"/>
        </w:rPr>
        <w:t>B.</w:t>
      </w:r>
      <w:r w:rsidRPr="00261E25">
        <w:rPr>
          <w:color w:val="auto"/>
          <w:sz w:val="26"/>
          <w:szCs w:val="26"/>
          <w:highlight w:val="green"/>
          <w:lang w:val="pt-BR"/>
        </w:rPr>
        <w:t xml:space="preserve"> 16s</w:t>
      </w:r>
      <w:r w:rsidRPr="00261E25">
        <w:rPr>
          <w:color w:val="auto"/>
          <w:sz w:val="26"/>
          <w:szCs w:val="26"/>
          <w:lang w:val="pt-BR"/>
        </w:rPr>
        <w:t xml:space="preserve"> </w:t>
      </w:r>
      <w:r w:rsidRPr="00261E25">
        <w:rPr>
          <w:color w:val="auto"/>
          <w:sz w:val="26"/>
          <w:szCs w:val="26"/>
          <w:lang w:val="pt-BR"/>
        </w:rPr>
        <w:tab/>
      </w:r>
      <w:r w:rsidRPr="00261E25">
        <w:rPr>
          <w:color w:val="auto"/>
          <w:sz w:val="26"/>
          <w:szCs w:val="26"/>
          <w:lang w:val="pt-BR"/>
        </w:rPr>
        <w:tab/>
      </w:r>
      <w:r w:rsidRPr="00261E25">
        <w:rPr>
          <w:color w:val="auto"/>
          <w:sz w:val="26"/>
          <w:szCs w:val="26"/>
        </w:rPr>
        <w:t xml:space="preserve">   </w:t>
      </w:r>
      <w:r w:rsidRPr="00261E25">
        <w:rPr>
          <w:color w:val="auto"/>
          <w:sz w:val="26"/>
          <w:szCs w:val="26"/>
        </w:rPr>
        <w:tab/>
        <w:t xml:space="preserve">    </w:t>
      </w:r>
      <w:r w:rsidRPr="00261E25">
        <w:rPr>
          <w:b/>
          <w:color w:val="auto"/>
          <w:sz w:val="26"/>
          <w:szCs w:val="26"/>
          <w:lang w:val="pt-BR"/>
        </w:rPr>
        <w:t>C.</w:t>
      </w:r>
      <w:r w:rsidRPr="00261E25">
        <w:rPr>
          <w:color w:val="auto"/>
          <w:sz w:val="26"/>
          <w:szCs w:val="26"/>
          <w:lang w:val="pt-BR"/>
        </w:rPr>
        <w:t xml:space="preserve"> 51s  </w:t>
      </w:r>
      <w:r w:rsidRPr="00261E25">
        <w:rPr>
          <w:color w:val="auto"/>
          <w:sz w:val="26"/>
          <w:szCs w:val="26"/>
          <w:lang w:val="pt-BR"/>
        </w:rPr>
        <w:tab/>
      </w:r>
      <w:r w:rsidRPr="00261E25">
        <w:rPr>
          <w:color w:val="auto"/>
          <w:sz w:val="26"/>
          <w:szCs w:val="26"/>
          <w:lang w:val="pt-BR"/>
        </w:rPr>
        <w:tab/>
      </w:r>
      <w:r w:rsidRPr="00261E25">
        <w:rPr>
          <w:color w:val="auto"/>
          <w:sz w:val="26"/>
          <w:szCs w:val="26"/>
        </w:rPr>
        <w:t xml:space="preserve">               </w:t>
      </w:r>
      <w:r w:rsidRPr="00261E25">
        <w:rPr>
          <w:b/>
          <w:color w:val="auto"/>
          <w:sz w:val="26"/>
          <w:szCs w:val="26"/>
          <w:lang w:val="pt-BR"/>
        </w:rPr>
        <w:t>D.</w:t>
      </w:r>
      <w:r w:rsidRPr="00261E25">
        <w:rPr>
          <w:color w:val="auto"/>
          <w:sz w:val="26"/>
          <w:szCs w:val="26"/>
          <w:lang w:val="pt-BR"/>
        </w:rPr>
        <w:t xml:space="preserve"> 15s</w:t>
      </w:r>
    </w:p>
    <w:p w14:paraId="139E6B7E" w14:textId="77777777" w:rsidR="009612FA" w:rsidRPr="00261E25" w:rsidRDefault="009612FA" w:rsidP="009612FA">
      <w:pPr>
        <w:tabs>
          <w:tab w:val="left" w:pos="360"/>
        </w:tabs>
        <w:spacing w:line="276" w:lineRule="auto"/>
        <w:jc w:val="center"/>
        <w:rPr>
          <w:i/>
          <w:iCs/>
          <w:color w:val="auto"/>
          <w:sz w:val="26"/>
          <w:szCs w:val="26"/>
        </w:rPr>
      </w:pPr>
    </w:p>
    <w:p w14:paraId="3F8E8209" w14:textId="77777777" w:rsidR="009612FA" w:rsidRPr="00261E25" w:rsidRDefault="009612FA" w:rsidP="009612FA">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68B0C0EA" wp14:editId="5FE5CF09">
                <wp:extent cx="5445928" cy="340995"/>
                <wp:effectExtent l="0" t="0" r="2540" b="1905"/>
                <wp:docPr id="1308532396"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462757922" name="Group 52"/>
                        <wpg:cNvGrpSpPr>
                          <a:grpSpLocks/>
                        </wpg:cNvGrpSpPr>
                        <wpg:grpSpPr bwMode="auto">
                          <a:xfrm>
                            <a:off x="95" y="0"/>
                            <a:ext cx="54470" cy="3433"/>
                            <a:chOff x="95" y="0"/>
                            <a:chExt cx="54469" cy="3433"/>
                          </a:xfrm>
                        </wpg:grpSpPr>
                        <wpg:grpSp>
                          <wpg:cNvPr id="82620264" name="Group 53"/>
                          <wpg:cNvGrpSpPr>
                            <a:grpSpLocks/>
                          </wpg:cNvGrpSpPr>
                          <wpg:grpSpPr bwMode="auto">
                            <a:xfrm>
                              <a:off x="95" y="0"/>
                              <a:ext cx="54469" cy="3225"/>
                              <a:chOff x="92" y="0"/>
                              <a:chExt cx="52607" cy="3227"/>
                            </a:xfrm>
                          </wpg:grpSpPr>
                          <wps:wsp>
                            <wps:cNvPr id="1402461035"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41243294"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38556987"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483799610"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69673B" w14:textId="77777777" w:rsidR="009612FA" w:rsidRPr="009111E4" w:rsidRDefault="009612FA" w:rsidP="009612FA">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05A9FEFB" w14:textId="77777777" w:rsidR="009612FA" w:rsidRPr="009111E4" w:rsidRDefault="009612FA" w:rsidP="009612FA">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1371477615"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652AE1"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68B0C0EA" id="_x0000_s1794"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">
                <v:group id="Group 52" o:spid="_x0000_s1795"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">
                  <v:group id="Group 53" o:spid="_x0000_s1796"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">
                    <v:shape id="Flowchart: Alternate Process 54" o:spid="_x0000_s1797"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" fillcolor="#98c1d9" stroked="f" strokeweight="1pt">
                      <v:fill opacity="52428f"/>
                    </v:shape>
                    <v:shape id="Hexagon 55" o:spid="_x0000_s1798"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" adj="4292" fillcolor="#f60" stroked="f" strokeweight="1pt"/>
                    <v:shape id="Hexagon 56" o:spid="_x0000_s1799"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" adj="4292" fillcolor="#3d5a80" stroked="f" strokeweight="1pt"/>
                  </v:group>
                  <v:shape id="WordArt 192" o:spid="_x0000_s1800"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" filled="f" stroked="f">
                    <v:stroke joinstyle="round"/>
                    <o:lock v:ext="edit" shapetype="t"/>
                    <v:textbox>
                      <w:txbxContent>
                        <w:p w14:paraId="2B69673B" w14:textId="77777777" w:rsidR="009612FA" w:rsidRPr="009111E4" w:rsidRDefault="009612FA" w:rsidP="009612FA">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05A9FEFB" w14:textId="77777777" w:rsidR="009612FA" w:rsidRPr="009111E4" w:rsidRDefault="009612FA" w:rsidP="009612FA">
                          <w:pPr>
                            <w:pStyle w:val="NormalWeb"/>
                            <w:ind w:firstLine="0"/>
                            <w:jc w:val="left"/>
                            <w:rPr>
                              <w:b/>
                              <w:color w:val="FFFFFF" w:themeColor="background1"/>
                              <w:sz w:val="32"/>
                              <w:szCs w:val="32"/>
                            </w:rPr>
                          </w:pPr>
                        </w:p>
                      </w:txbxContent>
                    </v:textbox>
                  </v:shape>
                </v:group>
                <v:shape id="WordArt 192" o:spid="_x0000_s1801"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" filled="f" stroked="f">
                  <v:stroke joinstyle="round"/>
                  <o:lock v:ext="edit" shapetype="t"/>
                  <v:textbox>
                    <w:txbxContent>
                      <w:p w14:paraId="6B652AE1"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591F7520" w14:textId="77777777" w:rsidR="009612FA" w:rsidRPr="00261E25" w:rsidRDefault="009612FA" w:rsidP="009612FA">
      <w:pPr>
        <w:spacing w:line="276" w:lineRule="auto"/>
        <w:jc w:val="center"/>
        <w:rPr>
          <w:rFonts w:eastAsia="Calibri"/>
          <w:bCs/>
          <w:i/>
          <w:iCs/>
          <w:color w:val="auto"/>
          <w:sz w:val="26"/>
          <w:szCs w:val="26"/>
          <w:lang w:val="fr-FR"/>
          <w14:ligatures w14:val="standardContextual"/>
        </w:rPr>
      </w:pPr>
      <w:r w:rsidRPr="00261E25">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26DD2F02" w14:textId="77777777" w:rsidR="009612FA" w:rsidRPr="00261E25" w:rsidRDefault="009612FA" w:rsidP="009612FA">
      <w:pPr>
        <w:spacing w:line="276" w:lineRule="auto"/>
        <w:ind w:firstLine="284"/>
        <w:rPr>
          <w:i/>
          <w:iCs/>
          <w:color w:val="auto"/>
          <w:sz w:val="26"/>
          <w:szCs w:val="26"/>
          <w:lang w:val="fr-FR"/>
        </w:rPr>
      </w:pPr>
      <w:r w:rsidRPr="00261E25">
        <w:rPr>
          <w:i/>
          <w:iCs/>
          <w:color w:val="auto"/>
          <w:sz w:val="26"/>
          <w:szCs w:val="26"/>
          <w:lang w:val="fr-FR"/>
        </w:rPr>
        <w:lastRenderedPageBreak/>
        <w:t>Điểm tối đa của 01 câu hỏi là 1 điểm.</w:t>
      </w:r>
    </w:p>
    <w:p w14:paraId="0E61262A"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261E25">
        <w:rPr>
          <w:i/>
          <w:iCs/>
          <w:color w:val="auto"/>
          <w:sz w:val="26"/>
          <w:szCs w:val="26"/>
          <w:lang w:val="fr-FR"/>
        </w:rPr>
        <w:t xml:space="preserve"> điểm.</w:t>
      </w:r>
    </w:p>
    <w:p w14:paraId="4001C2D8"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261E25">
        <w:rPr>
          <w:i/>
          <w:iCs/>
          <w:color w:val="auto"/>
          <w:sz w:val="26"/>
          <w:szCs w:val="26"/>
          <w:lang w:val="fr-FR"/>
        </w:rPr>
        <w:t xml:space="preserve"> điểm.</w:t>
      </w:r>
    </w:p>
    <w:p w14:paraId="1E9CAB0B"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261E25">
        <w:rPr>
          <w:i/>
          <w:iCs/>
          <w:color w:val="auto"/>
          <w:sz w:val="26"/>
          <w:szCs w:val="26"/>
          <w:lang w:val="fr-FR"/>
        </w:rPr>
        <w:t xml:space="preserve"> điểm.</w:t>
      </w:r>
    </w:p>
    <w:p w14:paraId="7B5A7EEA"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Thí sinh lựa chọn chính xác cả 04 ý trong 1 câu hỏi được 1 điểm.</w:t>
      </w:r>
    </w:p>
    <w:p w14:paraId="59C3C081" w14:textId="77777777" w:rsidR="009612FA" w:rsidRPr="00261E25" w:rsidRDefault="009612FA" w:rsidP="009612FA">
      <w:pPr>
        <w:tabs>
          <w:tab w:val="left" w:pos="720"/>
        </w:tabs>
        <w:spacing w:line="276" w:lineRule="auto"/>
        <w:ind w:left="720" w:hanging="153"/>
        <w:rPr>
          <w:i/>
          <w:iCs/>
          <w:color w:val="auto"/>
          <w:sz w:val="26"/>
          <w:szCs w:val="26"/>
          <w:lang w:val="fr-FR"/>
        </w:rPr>
      </w:pPr>
    </w:p>
    <w:p w14:paraId="45BD0B7A" w14:textId="77777777" w:rsidR="009612FA" w:rsidRPr="00261E25" w:rsidRDefault="009612FA" w:rsidP="009612FA">
      <w:pPr>
        <w:spacing w:line="276" w:lineRule="auto"/>
        <w:rPr>
          <w:rFonts w:eastAsia="Calibri"/>
          <w:color w:val="auto"/>
          <w:sz w:val="26"/>
          <w:szCs w:val="26"/>
          <w:lang w:val="fr-FR"/>
        </w:rPr>
      </w:pPr>
      <w:r w:rsidRPr="00261E25">
        <w:rPr>
          <w:rFonts w:eastAsia="Calibri"/>
          <w:b/>
          <w:bCs/>
          <w:color w:val="auto"/>
          <w:sz w:val="26"/>
          <w:szCs w:val="26"/>
          <w:lang w:val="fr-FR"/>
        </w:rPr>
        <w:t>Câu 1</w:t>
      </w:r>
      <w:r w:rsidRPr="00261E25">
        <w:rPr>
          <w:rFonts w:eastAsia="Calibri"/>
          <w:color w:val="auto"/>
          <w:sz w:val="26"/>
          <w:szCs w:val="26"/>
          <w:lang w:val="fr-FR"/>
        </w:rPr>
        <w:t>: Em nhận xét thế nào về các nhận định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0"/>
        <w:gridCol w:w="896"/>
      </w:tblGrid>
      <w:tr w:rsidR="00261E25" w:rsidRPr="00261E25" w14:paraId="6E2ED2FA" w14:textId="77777777" w:rsidTr="00592AB2">
        <w:tc>
          <w:tcPr>
            <w:tcW w:w="8905" w:type="dxa"/>
          </w:tcPr>
          <w:p w14:paraId="006E0F68" w14:textId="77777777" w:rsidR="009612FA" w:rsidRPr="00261E25" w:rsidRDefault="009612FA" w:rsidP="00592AB2">
            <w:pPr>
              <w:tabs>
                <w:tab w:val="left" w:pos="426"/>
                <w:tab w:val="left" w:pos="540"/>
              </w:tabs>
              <w:spacing w:line="276" w:lineRule="auto"/>
              <w:jc w:val="both"/>
              <w:rPr>
                <w:rFonts w:eastAsia="Arial"/>
                <w:color w:val="auto"/>
                <w:kern w:val="2"/>
                <w:sz w:val="26"/>
                <w:szCs w:val="26"/>
                <w:lang w:val="fr-FR"/>
                <w14:ligatures w14:val="standardContextual"/>
              </w:rPr>
            </w:pPr>
            <w:r w:rsidRPr="00261E25">
              <w:rPr>
                <w:rFonts w:eastAsia="Arial"/>
                <w:color w:val="auto"/>
                <w:kern w:val="2"/>
                <w:sz w:val="26"/>
                <w:szCs w:val="26"/>
                <w:lang w:val="fr-FR"/>
                <w14:ligatures w14:val="standardContextual"/>
              </w:rPr>
              <w:t xml:space="preserve">a. </w:t>
            </w:r>
            <w:r w:rsidRPr="00261E25">
              <w:rPr>
                <w:color w:val="auto"/>
                <w:sz w:val="26"/>
                <w:szCs w:val="26"/>
                <w:lang w:val="fr-FR"/>
              </w:rPr>
              <w:t>Sự rơi tự do là sự rơi chỉ dưới tác dụng của trọng lực</w:t>
            </w:r>
          </w:p>
        </w:tc>
        <w:tc>
          <w:tcPr>
            <w:tcW w:w="731" w:type="dxa"/>
          </w:tcPr>
          <w:p w14:paraId="1951B238" w14:textId="77777777" w:rsidR="009612FA" w:rsidRPr="00261E25" w:rsidRDefault="009612FA" w:rsidP="00592AB2">
            <w:pPr>
              <w:tabs>
                <w:tab w:val="left" w:pos="720"/>
              </w:tabs>
              <w:spacing w:line="276" w:lineRule="auto"/>
              <w:ind w:firstLine="420"/>
              <w:rPr>
                <w:color w:val="auto"/>
                <w:sz w:val="26"/>
                <w:szCs w:val="26"/>
              </w:rPr>
            </w:pPr>
            <w:r w:rsidRPr="00261E25">
              <w:rPr>
                <w:rFonts w:ascii="Cambria Math" w:hAnsi="Cambria Math" w:cs="Cambria Math"/>
                <w:color w:val="auto"/>
                <w:sz w:val="26"/>
                <w:szCs w:val="26"/>
              </w:rPr>
              <w:t>⎕</w:t>
            </w:r>
          </w:p>
        </w:tc>
      </w:tr>
      <w:tr w:rsidR="00261E25" w:rsidRPr="00261E25" w14:paraId="2F19A129" w14:textId="77777777" w:rsidTr="00592AB2">
        <w:tc>
          <w:tcPr>
            <w:tcW w:w="8905" w:type="dxa"/>
          </w:tcPr>
          <w:p w14:paraId="1560B4DA" w14:textId="77777777" w:rsidR="009612FA" w:rsidRPr="00261E25" w:rsidRDefault="009612FA" w:rsidP="00592AB2">
            <w:pPr>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b. </w:t>
            </w:r>
            <w:r w:rsidRPr="00261E25">
              <w:rPr>
                <w:color w:val="auto"/>
                <w:sz w:val="26"/>
                <w:szCs w:val="26"/>
              </w:rPr>
              <w:t>Rơi tự do có phương rơi thẳng đứng, chiều rơi từ trên xuống dưới</w:t>
            </w:r>
          </w:p>
        </w:tc>
        <w:tc>
          <w:tcPr>
            <w:tcW w:w="731" w:type="dxa"/>
          </w:tcPr>
          <w:p w14:paraId="3A06B9FB" w14:textId="77777777" w:rsidR="009612FA" w:rsidRPr="00261E25" w:rsidRDefault="009612FA" w:rsidP="00592AB2">
            <w:pPr>
              <w:tabs>
                <w:tab w:val="left" w:pos="720"/>
              </w:tabs>
              <w:spacing w:line="276" w:lineRule="auto"/>
              <w:ind w:firstLine="420"/>
              <w:rPr>
                <w:color w:val="auto"/>
                <w:sz w:val="26"/>
                <w:szCs w:val="26"/>
              </w:rPr>
            </w:pPr>
            <w:r w:rsidRPr="00261E25">
              <w:rPr>
                <w:rFonts w:ascii="Cambria Math" w:hAnsi="Cambria Math" w:cs="Cambria Math"/>
                <w:color w:val="auto"/>
                <w:sz w:val="26"/>
                <w:szCs w:val="26"/>
              </w:rPr>
              <w:t>⎕</w:t>
            </w:r>
          </w:p>
        </w:tc>
      </w:tr>
      <w:tr w:rsidR="00261E25" w:rsidRPr="00261E25" w14:paraId="02CADA52" w14:textId="77777777" w:rsidTr="00592AB2">
        <w:tc>
          <w:tcPr>
            <w:tcW w:w="8905" w:type="dxa"/>
          </w:tcPr>
          <w:p w14:paraId="0548669C" w14:textId="77777777" w:rsidR="009612FA" w:rsidRPr="00261E25" w:rsidRDefault="009612FA" w:rsidP="00592AB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c. </w:t>
            </w:r>
            <w:r w:rsidRPr="00261E25">
              <w:rPr>
                <w:color w:val="auto"/>
                <w:sz w:val="26"/>
                <w:szCs w:val="26"/>
              </w:rPr>
              <w:t>Ở cùng một nơi trên Trái Đất, mọi vật rơi tự do với gia tốc khác nhau</w:t>
            </w:r>
          </w:p>
        </w:tc>
        <w:tc>
          <w:tcPr>
            <w:tcW w:w="731" w:type="dxa"/>
          </w:tcPr>
          <w:p w14:paraId="45951170" w14:textId="77777777" w:rsidR="009612FA" w:rsidRPr="00261E25" w:rsidRDefault="009612FA" w:rsidP="00592AB2">
            <w:pPr>
              <w:tabs>
                <w:tab w:val="left" w:pos="720"/>
              </w:tabs>
              <w:spacing w:line="276" w:lineRule="auto"/>
              <w:ind w:firstLine="420"/>
              <w:rPr>
                <w:color w:val="auto"/>
                <w:sz w:val="26"/>
                <w:szCs w:val="26"/>
              </w:rPr>
            </w:pPr>
            <w:r w:rsidRPr="00261E25">
              <w:rPr>
                <w:rFonts w:ascii="Cambria Math" w:hAnsi="Cambria Math" w:cs="Cambria Math"/>
                <w:color w:val="auto"/>
                <w:sz w:val="26"/>
                <w:szCs w:val="26"/>
              </w:rPr>
              <w:t>⎕</w:t>
            </w:r>
          </w:p>
        </w:tc>
      </w:tr>
      <w:tr w:rsidR="00261E25" w:rsidRPr="00261E25" w14:paraId="1176F571" w14:textId="77777777" w:rsidTr="00592AB2">
        <w:tc>
          <w:tcPr>
            <w:tcW w:w="8905" w:type="dxa"/>
          </w:tcPr>
          <w:p w14:paraId="3B262D18" w14:textId="77777777" w:rsidR="009612FA" w:rsidRPr="00261E25" w:rsidRDefault="009612FA" w:rsidP="00592AB2">
            <w:pPr>
              <w:spacing w:line="276" w:lineRule="auto"/>
              <w:jc w:val="both"/>
              <w:rPr>
                <w:rFonts w:eastAsia="Arial"/>
                <w:color w:val="auto"/>
                <w:kern w:val="2"/>
                <w:sz w:val="26"/>
                <w:szCs w:val="26"/>
                <w14:ligatures w14:val="standardContextual"/>
              </w:rPr>
            </w:pPr>
            <w:r w:rsidRPr="00261E25">
              <w:rPr>
                <w:rFonts w:eastAsia="Arial"/>
                <w:bCs/>
                <w:color w:val="auto"/>
                <w:kern w:val="2"/>
                <w:sz w:val="26"/>
                <w:szCs w:val="26"/>
                <w14:ligatures w14:val="standardContextual"/>
              </w:rPr>
              <w:t xml:space="preserve">d. </w:t>
            </w:r>
            <w:r w:rsidRPr="00261E25">
              <w:rPr>
                <w:color w:val="auto"/>
                <w:sz w:val="26"/>
                <w:szCs w:val="26"/>
              </w:rPr>
              <w:t>Gia tốc rơi tự do không phụ thuộc vào vĩ độ địa lí và độ cao</w:t>
            </w:r>
          </w:p>
        </w:tc>
        <w:tc>
          <w:tcPr>
            <w:tcW w:w="731" w:type="dxa"/>
          </w:tcPr>
          <w:p w14:paraId="429CB921" w14:textId="77777777" w:rsidR="009612FA" w:rsidRPr="00261E25" w:rsidRDefault="009612FA" w:rsidP="00592AB2">
            <w:pPr>
              <w:tabs>
                <w:tab w:val="left" w:pos="720"/>
              </w:tabs>
              <w:spacing w:line="276" w:lineRule="auto"/>
              <w:ind w:firstLine="420"/>
              <w:rPr>
                <w:color w:val="auto"/>
                <w:sz w:val="26"/>
                <w:szCs w:val="26"/>
              </w:rPr>
            </w:pPr>
            <w:r w:rsidRPr="00261E25">
              <w:rPr>
                <w:rFonts w:ascii="Cambria Math" w:hAnsi="Cambria Math" w:cs="Cambria Math"/>
                <w:color w:val="auto"/>
                <w:sz w:val="26"/>
                <w:szCs w:val="26"/>
              </w:rPr>
              <w:t>⎕</w:t>
            </w:r>
          </w:p>
        </w:tc>
      </w:tr>
    </w:tbl>
    <w:p w14:paraId="1BB2AA59" w14:textId="77777777" w:rsidR="009612FA" w:rsidRPr="00261E25" w:rsidRDefault="009612FA" w:rsidP="009612FA">
      <w:pPr>
        <w:tabs>
          <w:tab w:val="left" w:pos="810"/>
          <w:tab w:val="left" w:pos="900"/>
        </w:tabs>
        <w:spacing w:line="276" w:lineRule="auto"/>
        <w:contextualSpacing/>
        <w:jc w:val="both"/>
        <w:rPr>
          <w:rFonts w:eastAsia="Calibri"/>
          <w:color w:val="auto"/>
          <w:sz w:val="26"/>
          <w:szCs w:val="26"/>
          <w:lang w:val="pt-BR"/>
        </w:rPr>
      </w:pPr>
      <w:r w:rsidRPr="00261E25">
        <w:rPr>
          <w:rFonts w:eastAsia="Calibri"/>
          <w:b/>
          <w:bCs/>
          <w:color w:val="auto"/>
          <w:sz w:val="26"/>
          <w:szCs w:val="26"/>
        </w:rPr>
        <w:t>Câu 2:</w:t>
      </w:r>
      <w:r w:rsidRPr="00261E25">
        <w:rPr>
          <w:rFonts w:eastAsia="Calibri"/>
          <w:color w:val="auto"/>
          <w:sz w:val="26"/>
          <w:szCs w:val="26"/>
        </w:rPr>
        <w:t xml:space="preserve"> Một vật rơi không vận tốc đầu từ đỉnh tòa nhà chung cư có độ cao 320m xuống đất. </w:t>
      </w:r>
      <w:r w:rsidRPr="00261E25">
        <w:rPr>
          <w:rFonts w:eastAsia="Calibri"/>
          <w:color w:val="auto"/>
          <w:sz w:val="26"/>
          <w:szCs w:val="26"/>
          <w:lang w:val="pt-BR"/>
        </w:rPr>
        <w:t>Cho g = 10m/s</w:t>
      </w:r>
      <w:r w:rsidRPr="00261E25">
        <w:rPr>
          <w:rFonts w:eastAsia="Calibri"/>
          <w:color w:val="auto"/>
          <w:sz w:val="26"/>
          <w:szCs w:val="26"/>
          <w:vertAlign w:val="superscript"/>
          <w:lang w:val="pt-BR"/>
        </w:rPr>
        <w:t>2</w:t>
      </w:r>
      <w:r w:rsidRPr="00261E25">
        <w:rPr>
          <w:rFonts w:eastAsia="Calibri"/>
          <w:color w:val="auto"/>
          <w:sz w:val="26"/>
          <w:szCs w:val="26"/>
          <w:lang w:val="pt-B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0"/>
        <w:gridCol w:w="896"/>
      </w:tblGrid>
      <w:tr w:rsidR="00261E25" w:rsidRPr="00261E25" w14:paraId="38D167B0" w14:textId="77777777" w:rsidTr="00592AB2">
        <w:tc>
          <w:tcPr>
            <w:tcW w:w="8905" w:type="dxa"/>
          </w:tcPr>
          <w:p w14:paraId="303DD7F3" w14:textId="77777777" w:rsidR="009612FA" w:rsidRPr="00261E25" w:rsidRDefault="009612FA" w:rsidP="00592AB2">
            <w:pPr>
              <w:tabs>
                <w:tab w:val="left" w:pos="426"/>
                <w:tab w:val="left" w:pos="540"/>
              </w:tabs>
              <w:spacing w:line="276" w:lineRule="auto"/>
              <w:jc w:val="both"/>
              <w:rPr>
                <w:rFonts w:eastAsia="Arial"/>
                <w:color w:val="auto"/>
                <w:kern w:val="2"/>
                <w:sz w:val="26"/>
                <w:szCs w:val="26"/>
                <w:lang w:val="pt-BR"/>
                <w14:ligatures w14:val="standardContextual"/>
              </w:rPr>
            </w:pPr>
            <w:r w:rsidRPr="00261E25">
              <w:rPr>
                <w:rFonts w:eastAsia="Arial"/>
                <w:color w:val="auto"/>
                <w:kern w:val="2"/>
                <w:sz w:val="26"/>
                <w:szCs w:val="26"/>
                <w:lang w:val="pt-BR"/>
                <w14:ligatures w14:val="standardContextual"/>
              </w:rPr>
              <w:t>a. V</w:t>
            </w:r>
            <w:r w:rsidRPr="00261E25">
              <w:rPr>
                <w:color w:val="auto"/>
                <w:sz w:val="26"/>
                <w:szCs w:val="26"/>
                <w:lang w:val="pt-BR"/>
              </w:rPr>
              <w:t>ận tốc lúc vừa chạm đất là 80m/s</w:t>
            </w:r>
          </w:p>
        </w:tc>
        <w:tc>
          <w:tcPr>
            <w:tcW w:w="731" w:type="dxa"/>
          </w:tcPr>
          <w:p w14:paraId="4F9240EB" w14:textId="77777777" w:rsidR="009612FA" w:rsidRPr="00261E25" w:rsidRDefault="009612FA" w:rsidP="00592AB2">
            <w:pPr>
              <w:tabs>
                <w:tab w:val="left" w:pos="720"/>
              </w:tabs>
              <w:spacing w:line="276" w:lineRule="auto"/>
              <w:ind w:firstLine="420"/>
              <w:rPr>
                <w:color w:val="auto"/>
                <w:sz w:val="26"/>
                <w:szCs w:val="26"/>
              </w:rPr>
            </w:pPr>
            <w:r w:rsidRPr="00261E25">
              <w:rPr>
                <w:rFonts w:ascii="Cambria Math" w:hAnsi="Cambria Math" w:cs="Cambria Math"/>
                <w:color w:val="auto"/>
                <w:sz w:val="26"/>
                <w:szCs w:val="26"/>
              </w:rPr>
              <w:t>⎕</w:t>
            </w:r>
          </w:p>
        </w:tc>
      </w:tr>
      <w:tr w:rsidR="00261E25" w:rsidRPr="00261E25" w14:paraId="4EA5FE7C" w14:textId="77777777" w:rsidTr="00592AB2">
        <w:tc>
          <w:tcPr>
            <w:tcW w:w="8905" w:type="dxa"/>
          </w:tcPr>
          <w:p w14:paraId="5483AF7E" w14:textId="77777777" w:rsidR="009612FA" w:rsidRPr="00261E25" w:rsidRDefault="009612FA" w:rsidP="00592AB2">
            <w:pPr>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b. T</w:t>
            </w:r>
            <w:r w:rsidRPr="00261E25">
              <w:rPr>
                <w:color w:val="auto"/>
                <w:sz w:val="26"/>
                <w:szCs w:val="26"/>
              </w:rPr>
              <w:t>hời gian của vật rơi là 80s</w:t>
            </w:r>
          </w:p>
        </w:tc>
        <w:tc>
          <w:tcPr>
            <w:tcW w:w="731" w:type="dxa"/>
          </w:tcPr>
          <w:p w14:paraId="5AF04578" w14:textId="77777777" w:rsidR="009612FA" w:rsidRPr="00261E25" w:rsidRDefault="009612FA" w:rsidP="00592AB2">
            <w:pPr>
              <w:tabs>
                <w:tab w:val="left" w:pos="720"/>
              </w:tabs>
              <w:spacing w:line="276" w:lineRule="auto"/>
              <w:ind w:firstLine="420"/>
              <w:rPr>
                <w:color w:val="auto"/>
                <w:sz w:val="26"/>
                <w:szCs w:val="26"/>
              </w:rPr>
            </w:pPr>
            <w:r w:rsidRPr="00261E25">
              <w:rPr>
                <w:rFonts w:ascii="Cambria Math" w:hAnsi="Cambria Math" w:cs="Cambria Math"/>
                <w:color w:val="auto"/>
                <w:sz w:val="26"/>
                <w:szCs w:val="26"/>
              </w:rPr>
              <w:t>⎕</w:t>
            </w:r>
          </w:p>
        </w:tc>
      </w:tr>
      <w:tr w:rsidR="00261E25" w:rsidRPr="00261E25" w14:paraId="3F9F04DB" w14:textId="77777777" w:rsidTr="00592AB2">
        <w:tc>
          <w:tcPr>
            <w:tcW w:w="8905" w:type="dxa"/>
          </w:tcPr>
          <w:p w14:paraId="5120B87B" w14:textId="77777777" w:rsidR="009612FA" w:rsidRPr="00261E25" w:rsidRDefault="009612FA" w:rsidP="00592AB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c. Q</w:t>
            </w:r>
            <w:r w:rsidRPr="00261E25">
              <w:rPr>
                <w:color w:val="auto"/>
                <w:sz w:val="26"/>
                <w:szCs w:val="26"/>
              </w:rPr>
              <w:t>uãng đường vật rơi được trong 6s là 160m</w:t>
            </w:r>
          </w:p>
        </w:tc>
        <w:tc>
          <w:tcPr>
            <w:tcW w:w="731" w:type="dxa"/>
          </w:tcPr>
          <w:p w14:paraId="6F5233ED" w14:textId="77777777" w:rsidR="009612FA" w:rsidRPr="00261E25" w:rsidRDefault="009612FA" w:rsidP="00592AB2">
            <w:pPr>
              <w:tabs>
                <w:tab w:val="left" w:pos="720"/>
              </w:tabs>
              <w:spacing w:line="276" w:lineRule="auto"/>
              <w:ind w:firstLine="420"/>
              <w:rPr>
                <w:color w:val="auto"/>
                <w:sz w:val="26"/>
                <w:szCs w:val="26"/>
              </w:rPr>
            </w:pPr>
            <w:r w:rsidRPr="00261E25">
              <w:rPr>
                <w:rFonts w:ascii="Cambria Math" w:hAnsi="Cambria Math" w:cs="Cambria Math"/>
                <w:color w:val="auto"/>
                <w:sz w:val="26"/>
                <w:szCs w:val="26"/>
              </w:rPr>
              <w:t>⎕</w:t>
            </w:r>
          </w:p>
        </w:tc>
      </w:tr>
      <w:tr w:rsidR="00261E25" w:rsidRPr="00261E25" w14:paraId="1437148F" w14:textId="77777777" w:rsidTr="00592AB2">
        <w:tc>
          <w:tcPr>
            <w:tcW w:w="8905" w:type="dxa"/>
          </w:tcPr>
          <w:p w14:paraId="528A25D7" w14:textId="77777777" w:rsidR="009612FA" w:rsidRPr="00261E25" w:rsidRDefault="009612FA" w:rsidP="00592AB2">
            <w:pPr>
              <w:spacing w:line="276" w:lineRule="auto"/>
              <w:jc w:val="both"/>
              <w:rPr>
                <w:rFonts w:eastAsia="Arial"/>
                <w:color w:val="auto"/>
                <w:kern w:val="2"/>
                <w:sz w:val="26"/>
                <w:szCs w:val="26"/>
                <w14:ligatures w14:val="standardContextual"/>
              </w:rPr>
            </w:pPr>
            <w:r w:rsidRPr="00261E25">
              <w:rPr>
                <w:rFonts w:eastAsia="Arial"/>
                <w:bCs/>
                <w:color w:val="auto"/>
                <w:kern w:val="2"/>
                <w:sz w:val="26"/>
                <w:szCs w:val="26"/>
                <w14:ligatures w14:val="standardContextual"/>
              </w:rPr>
              <w:t>d. Q</w:t>
            </w:r>
            <w:r w:rsidRPr="00261E25">
              <w:rPr>
                <w:color w:val="auto"/>
                <w:sz w:val="26"/>
                <w:szCs w:val="26"/>
              </w:rPr>
              <w:t>uãng đường vật rơi được trong 6s cuối cùng là 300m</w:t>
            </w:r>
          </w:p>
        </w:tc>
        <w:tc>
          <w:tcPr>
            <w:tcW w:w="731" w:type="dxa"/>
          </w:tcPr>
          <w:p w14:paraId="18DA929B" w14:textId="77777777" w:rsidR="009612FA" w:rsidRPr="00261E25" w:rsidRDefault="009612FA" w:rsidP="00592AB2">
            <w:pPr>
              <w:tabs>
                <w:tab w:val="left" w:pos="720"/>
              </w:tabs>
              <w:spacing w:line="276" w:lineRule="auto"/>
              <w:ind w:firstLine="420"/>
              <w:rPr>
                <w:color w:val="auto"/>
                <w:sz w:val="26"/>
                <w:szCs w:val="26"/>
              </w:rPr>
            </w:pPr>
            <w:r w:rsidRPr="00261E25">
              <w:rPr>
                <w:rFonts w:ascii="Cambria Math" w:hAnsi="Cambria Math" w:cs="Cambria Math"/>
                <w:color w:val="auto"/>
                <w:sz w:val="26"/>
                <w:szCs w:val="26"/>
              </w:rPr>
              <w:t>⎕</w:t>
            </w:r>
          </w:p>
        </w:tc>
      </w:tr>
    </w:tbl>
    <w:p w14:paraId="201C7A08" w14:textId="77777777" w:rsidR="009612FA" w:rsidRPr="00261E25" w:rsidRDefault="009612FA" w:rsidP="009612FA">
      <w:pPr>
        <w:tabs>
          <w:tab w:val="left" w:pos="810"/>
          <w:tab w:val="left" w:pos="900"/>
        </w:tabs>
        <w:spacing w:line="276" w:lineRule="auto"/>
        <w:jc w:val="both"/>
        <w:rPr>
          <w:rFonts w:eastAsia="Calibri"/>
          <w:color w:val="auto"/>
          <w:sz w:val="26"/>
          <w:szCs w:val="26"/>
        </w:rPr>
      </w:pPr>
      <w:r w:rsidRPr="00261E25">
        <w:rPr>
          <w:b/>
          <w:color w:val="auto"/>
          <w:sz w:val="26"/>
          <w:szCs w:val="26"/>
        </w:rPr>
        <w:t xml:space="preserve">Câu 3: </w:t>
      </w:r>
      <w:r w:rsidRPr="00261E25">
        <w:rPr>
          <w:rFonts w:eastAsia="Calibri"/>
          <w:color w:val="auto"/>
          <w:sz w:val="26"/>
          <w:szCs w:val="26"/>
        </w:rPr>
        <w:t>Một người thả rơi một hòn bi từ trên cao xuống đất và đo được thời gian rơi là 3,1 s. Bỏ qua sức cản không khí. Lấy g = 10 m/s</w:t>
      </w:r>
      <w:r w:rsidRPr="00261E25">
        <w:rPr>
          <w:rFonts w:eastAsia="Calibri"/>
          <w:color w:val="auto"/>
          <w:sz w:val="26"/>
          <w:szCs w:val="26"/>
          <w:vertAlign w:val="superscript"/>
        </w:rPr>
        <w:t>2 </w:t>
      </w:r>
      <w:r w:rsidRPr="00261E25">
        <w:rPr>
          <w:rFonts w:eastAsia="Calibri"/>
          <w:color w:val="auto"/>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09"/>
        <w:gridCol w:w="1101"/>
        <w:gridCol w:w="896"/>
        <w:gridCol w:w="40"/>
      </w:tblGrid>
      <w:tr w:rsidR="00261E25" w:rsidRPr="00261E25" w14:paraId="65C9867D" w14:textId="77777777" w:rsidTr="00592AB2">
        <w:trPr>
          <w:gridAfter w:val="1"/>
          <w:wAfter w:w="40" w:type="dxa"/>
        </w:trPr>
        <w:tc>
          <w:tcPr>
            <w:tcW w:w="8905" w:type="dxa"/>
            <w:gridSpan w:val="2"/>
          </w:tcPr>
          <w:p w14:paraId="7F8254B4" w14:textId="77777777" w:rsidR="009612FA" w:rsidRPr="00261E25" w:rsidRDefault="009612FA" w:rsidP="00592AB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a. Đ</w:t>
            </w:r>
            <w:r w:rsidRPr="00261E25">
              <w:rPr>
                <w:rFonts w:eastAsia="Calibri"/>
                <w:color w:val="auto"/>
                <w:sz w:val="26"/>
                <w:szCs w:val="26"/>
              </w:rPr>
              <w:t>ộ cao của nơi thả hòn bi so với mặt đất là 48,05m</w:t>
            </w:r>
          </w:p>
        </w:tc>
        <w:tc>
          <w:tcPr>
            <w:tcW w:w="731" w:type="dxa"/>
          </w:tcPr>
          <w:p w14:paraId="45F86863" w14:textId="77777777" w:rsidR="009612FA" w:rsidRPr="00261E25" w:rsidRDefault="009612FA" w:rsidP="00592AB2">
            <w:pPr>
              <w:tabs>
                <w:tab w:val="left" w:pos="720"/>
              </w:tabs>
              <w:spacing w:line="276" w:lineRule="auto"/>
              <w:ind w:firstLine="420"/>
              <w:rPr>
                <w:color w:val="auto"/>
                <w:sz w:val="26"/>
                <w:szCs w:val="26"/>
              </w:rPr>
            </w:pPr>
            <w:r w:rsidRPr="00261E25">
              <w:rPr>
                <w:rFonts w:ascii="Cambria Math" w:hAnsi="Cambria Math" w:cs="Cambria Math"/>
                <w:color w:val="auto"/>
                <w:sz w:val="26"/>
                <w:szCs w:val="26"/>
              </w:rPr>
              <w:t>⎕</w:t>
            </w:r>
          </w:p>
        </w:tc>
      </w:tr>
      <w:tr w:rsidR="00261E25" w:rsidRPr="00261E25" w14:paraId="25ECEA71" w14:textId="77777777" w:rsidTr="00592AB2">
        <w:trPr>
          <w:gridAfter w:val="1"/>
          <w:wAfter w:w="40" w:type="dxa"/>
        </w:trPr>
        <w:tc>
          <w:tcPr>
            <w:tcW w:w="8905" w:type="dxa"/>
            <w:gridSpan w:val="2"/>
          </w:tcPr>
          <w:p w14:paraId="7F395228" w14:textId="77777777" w:rsidR="009612FA" w:rsidRPr="00261E25" w:rsidRDefault="009612FA" w:rsidP="00592AB2">
            <w:pPr>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b. V</w:t>
            </w:r>
            <w:r w:rsidRPr="00261E25">
              <w:rPr>
                <w:rFonts w:eastAsia="Calibri"/>
                <w:color w:val="auto"/>
                <w:sz w:val="26"/>
                <w:szCs w:val="26"/>
              </w:rPr>
              <w:t>ận tốc lúc hòn bi chạm đất là 31,5 m/s</w:t>
            </w:r>
          </w:p>
        </w:tc>
        <w:tc>
          <w:tcPr>
            <w:tcW w:w="731" w:type="dxa"/>
          </w:tcPr>
          <w:p w14:paraId="5511C62F" w14:textId="77777777" w:rsidR="009612FA" w:rsidRPr="00261E25" w:rsidRDefault="009612FA" w:rsidP="00592AB2">
            <w:pPr>
              <w:tabs>
                <w:tab w:val="left" w:pos="720"/>
              </w:tabs>
              <w:spacing w:line="276" w:lineRule="auto"/>
              <w:ind w:firstLine="420"/>
              <w:rPr>
                <w:color w:val="auto"/>
                <w:sz w:val="26"/>
                <w:szCs w:val="26"/>
              </w:rPr>
            </w:pPr>
            <w:r w:rsidRPr="00261E25">
              <w:rPr>
                <w:rFonts w:ascii="Cambria Math" w:hAnsi="Cambria Math" w:cs="Cambria Math"/>
                <w:color w:val="auto"/>
                <w:sz w:val="26"/>
                <w:szCs w:val="26"/>
              </w:rPr>
              <w:t>⎕</w:t>
            </w:r>
          </w:p>
        </w:tc>
      </w:tr>
      <w:tr w:rsidR="00261E25" w:rsidRPr="00261E25" w14:paraId="730C89D6" w14:textId="77777777" w:rsidTr="00592AB2">
        <w:trPr>
          <w:gridAfter w:val="1"/>
          <w:wAfter w:w="40" w:type="dxa"/>
        </w:trPr>
        <w:tc>
          <w:tcPr>
            <w:tcW w:w="8905" w:type="dxa"/>
            <w:gridSpan w:val="2"/>
          </w:tcPr>
          <w:p w14:paraId="0CEAC413" w14:textId="77777777" w:rsidR="009612FA" w:rsidRPr="00261E25" w:rsidRDefault="009612FA" w:rsidP="00592AB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c. Q</w:t>
            </w:r>
            <w:r w:rsidRPr="00261E25">
              <w:rPr>
                <w:color w:val="auto"/>
                <w:sz w:val="26"/>
                <w:szCs w:val="26"/>
              </w:rPr>
              <w:t>uãng đường vật rơi được trong 2 giây là 20m</w:t>
            </w:r>
          </w:p>
        </w:tc>
        <w:tc>
          <w:tcPr>
            <w:tcW w:w="731" w:type="dxa"/>
          </w:tcPr>
          <w:p w14:paraId="2570CA45" w14:textId="77777777" w:rsidR="009612FA" w:rsidRPr="00261E25" w:rsidRDefault="009612FA" w:rsidP="00592AB2">
            <w:pPr>
              <w:tabs>
                <w:tab w:val="left" w:pos="720"/>
              </w:tabs>
              <w:spacing w:line="276" w:lineRule="auto"/>
              <w:ind w:firstLine="420"/>
              <w:rPr>
                <w:color w:val="auto"/>
                <w:sz w:val="26"/>
                <w:szCs w:val="26"/>
              </w:rPr>
            </w:pPr>
            <w:r w:rsidRPr="00261E25">
              <w:rPr>
                <w:rFonts w:ascii="Cambria Math" w:hAnsi="Cambria Math" w:cs="Cambria Math"/>
                <w:color w:val="auto"/>
                <w:sz w:val="26"/>
                <w:szCs w:val="26"/>
              </w:rPr>
              <w:t>⎕</w:t>
            </w:r>
          </w:p>
        </w:tc>
      </w:tr>
      <w:tr w:rsidR="00261E25" w:rsidRPr="00261E25" w14:paraId="4E5A5177" w14:textId="77777777" w:rsidTr="00592AB2">
        <w:trPr>
          <w:gridAfter w:val="1"/>
          <w:wAfter w:w="40" w:type="dxa"/>
        </w:trPr>
        <w:tc>
          <w:tcPr>
            <w:tcW w:w="8905" w:type="dxa"/>
            <w:gridSpan w:val="2"/>
          </w:tcPr>
          <w:p w14:paraId="4310CF9A" w14:textId="77777777" w:rsidR="009612FA" w:rsidRPr="00261E25" w:rsidRDefault="009612FA" w:rsidP="00592AB2">
            <w:pPr>
              <w:spacing w:line="276" w:lineRule="auto"/>
              <w:jc w:val="both"/>
              <w:rPr>
                <w:rFonts w:eastAsia="Arial"/>
                <w:color w:val="auto"/>
                <w:kern w:val="2"/>
                <w:sz w:val="26"/>
                <w:szCs w:val="26"/>
                <w14:ligatures w14:val="standardContextual"/>
              </w:rPr>
            </w:pPr>
            <w:r w:rsidRPr="00261E25">
              <w:rPr>
                <w:rFonts w:eastAsia="Arial"/>
                <w:bCs/>
                <w:color w:val="auto"/>
                <w:kern w:val="2"/>
                <w:sz w:val="26"/>
                <w:szCs w:val="26"/>
                <w14:ligatures w14:val="standardContextual"/>
              </w:rPr>
              <w:t>d. Q</w:t>
            </w:r>
            <w:r w:rsidRPr="00261E25">
              <w:rPr>
                <w:color w:val="auto"/>
                <w:sz w:val="26"/>
                <w:szCs w:val="26"/>
              </w:rPr>
              <w:t>uãng đường vật rơi được trong giây thứ 2 là 15m</w:t>
            </w:r>
          </w:p>
        </w:tc>
        <w:tc>
          <w:tcPr>
            <w:tcW w:w="731" w:type="dxa"/>
          </w:tcPr>
          <w:p w14:paraId="76F92055" w14:textId="77777777" w:rsidR="009612FA" w:rsidRPr="00261E25" w:rsidRDefault="009612FA" w:rsidP="00592AB2">
            <w:pPr>
              <w:tabs>
                <w:tab w:val="left" w:pos="720"/>
              </w:tabs>
              <w:spacing w:line="276" w:lineRule="auto"/>
              <w:ind w:firstLine="420"/>
              <w:rPr>
                <w:color w:val="auto"/>
                <w:sz w:val="26"/>
                <w:szCs w:val="26"/>
              </w:rPr>
            </w:pPr>
            <w:r w:rsidRPr="00261E25">
              <w:rPr>
                <w:rFonts w:ascii="Cambria Math" w:hAnsi="Cambria Math" w:cs="Cambria Math"/>
                <w:color w:val="auto"/>
                <w:sz w:val="26"/>
                <w:szCs w:val="26"/>
              </w:rPr>
              <w:t>⎕</w:t>
            </w:r>
          </w:p>
        </w:tc>
      </w:tr>
      <w:tr w:rsidR="00261E25" w:rsidRPr="00261E25" w14:paraId="15511964" w14:textId="77777777" w:rsidTr="00592AB2">
        <w:tc>
          <w:tcPr>
            <w:tcW w:w="7800" w:type="dxa"/>
          </w:tcPr>
          <w:p w14:paraId="79F43458" w14:textId="77777777" w:rsidR="009612FA" w:rsidRPr="00261E25" w:rsidRDefault="009612FA" w:rsidP="00592AB2">
            <w:pPr>
              <w:tabs>
                <w:tab w:val="left" w:pos="810"/>
                <w:tab w:val="left" w:pos="900"/>
              </w:tabs>
              <w:spacing w:line="276" w:lineRule="auto"/>
              <w:jc w:val="both"/>
              <w:rPr>
                <w:rFonts w:eastAsia="Calibri"/>
                <w:color w:val="auto"/>
                <w:sz w:val="26"/>
                <w:szCs w:val="26"/>
              </w:rPr>
            </w:pPr>
            <w:r w:rsidRPr="00261E25">
              <w:rPr>
                <w:rFonts w:eastAsia="Calibri"/>
                <w:b/>
                <w:bCs/>
                <w:color w:val="auto"/>
                <w:sz w:val="26"/>
                <w:szCs w:val="26"/>
              </w:rPr>
              <w:t>Câu 4</w:t>
            </w:r>
            <w:r w:rsidRPr="00261E25">
              <w:rPr>
                <w:rFonts w:eastAsia="Calibri"/>
                <w:color w:val="auto"/>
                <w:sz w:val="26"/>
                <w:szCs w:val="26"/>
              </w:rPr>
              <w:t>: Một quả bóng được thả rơi tự do từ độ cao 1,2 m. Sau khi chạm đất, quả bóng bật lên ở độ cao 0,80 m. Thời gian tiếp xúc giữa bóng và mặt đất là 0,16 s. Lấy g = 9,8 m/s</w:t>
            </w:r>
            <w:r w:rsidRPr="00261E25">
              <w:rPr>
                <w:rFonts w:eastAsia="Calibri"/>
                <w:color w:val="auto"/>
                <w:sz w:val="26"/>
                <w:szCs w:val="26"/>
                <w:vertAlign w:val="superscript"/>
              </w:rPr>
              <w:t>2 </w:t>
            </w:r>
            <w:r w:rsidRPr="00261E25">
              <w:rPr>
                <w:rFonts w:eastAsia="Calibri"/>
                <w:color w:val="auto"/>
                <w:sz w:val="26"/>
                <w:szCs w:val="26"/>
              </w:rPr>
              <w:t xml:space="preserve">. Bỏ qua sức cản của không khí. </w:t>
            </w:r>
          </w:p>
          <w:p w14:paraId="28890650" w14:textId="77777777" w:rsidR="009612FA" w:rsidRPr="00261E25" w:rsidRDefault="009612FA" w:rsidP="00592AB2">
            <w:pPr>
              <w:spacing w:line="276" w:lineRule="auto"/>
              <w:ind w:firstLine="390"/>
              <w:jc w:val="both"/>
              <w:rPr>
                <w:rFonts w:eastAsia="Calibri"/>
                <w:color w:val="auto"/>
                <w:sz w:val="26"/>
                <w:szCs w:val="26"/>
              </w:rPr>
            </w:pPr>
          </w:p>
        </w:tc>
        <w:tc>
          <w:tcPr>
            <w:tcW w:w="1876" w:type="dxa"/>
            <w:gridSpan w:val="3"/>
          </w:tcPr>
          <w:p w14:paraId="2BC3E5BC" w14:textId="77777777" w:rsidR="009612FA" w:rsidRPr="00261E25" w:rsidRDefault="009612FA" w:rsidP="00592AB2">
            <w:pPr>
              <w:spacing w:line="276" w:lineRule="auto"/>
              <w:ind w:firstLine="390"/>
              <w:jc w:val="both"/>
              <w:rPr>
                <w:rFonts w:eastAsia="Calibri"/>
                <w:color w:val="auto"/>
                <w:sz w:val="26"/>
                <w:szCs w:val="26"/>
              </w:rPr>
            </w:pPr>
            <w:r w:rsidRPr="00261E25">
              <w:rPr>
                <w:rFonts w:eastAsia="Calibri"/>
                <w:noProof/>
                <w:color w:val="auto"/>
                <w:sz w:val="26"/>
                <w:szCs w:val="26"/>
              </w:rPr>
              <w:drawing>
                <wp:anchor distT="0" distB="0" distL="114300" distR="114300" simplePos="0" relativeHeight="251897856" behindDoc="1" locked="0" layoutInCell="1" allowOverlap="1" wp14:anchorId="0E447A0B" wp14:editId="740AAF71">
                  <wp:simplePos x="0" y="0"/>
                  <wp:positionH relativeFrom="column">
                    <wp:posOffset>172720</wp:posOffset>
                  </wp:positionH>
                  <wp:positionV relativeFrom="paragraph">
                    <wp:posOffset>201</wp:posOffset>
                  </wp:positionV>
                  <wp:extent cx="1052195" cy="1615440"/>
                  <wp:effectExtent l="0" t="0" r="0" b="3810"/>
                  <wp:wrapTight wrapText="bothSides">
                    <wp:wrapPolygon edited="0">
                      <wp:start x="0" y="0"/>
                      <wp:lineTo x="0" y="21396"/>
                      <wp:lineTo x="21118" y="21396"/>
                      <wp:lineTo x="21118" y="0"/>
                      <wp:lineTo x="0" y="0"/>
                    </wp:wrapPolygon>
                  </wp:wrapTight>
                  <wp:docPr id="1478433461" name="Picture 7"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433461" name="Picture 7" descr="50 hthy"/>
                          <pic:cNvPicPr>
                            <a:picLocks noChangeAspect="1" noChangeArrowheads="1"/>
                          </pic:cNvPicPr>
                        </pic:nvPicPr>
                        <pic:blipFill>
                          <a:blip r:embed="rId851" cstate="print">
                            <a:extLst>
                              <a:ext uri="{28A0092B-C50C-407E-A947-70E740481C1C}">
                                <a14:useLocalDpi xmlns:a14="http://schemas.microsoft.com/office/drawing/2010/main" val="0"/>
                              </a:ext>
                            </a:extLst>
                          </a:blip>
                          <a:srcRect l="7602" r="8806"/>
                          <a:stretch>
                            <a:fillRect/>
                          </a:stretch>
                        </pic:blipFill>
                        <pic:spPr>
                          <a:xfrm>
                            <a:off x="0" y="0"/>
                            <a:ext cx="1052195" cy="1615440"/>
                          </a:xfrm>
                          <a:prstGeom prst="rect">
                            <a:avLst/>
                          </a:prstGeom>
                          <a:noFill/>
                          <a:ln>
                            <a:noFill/>
                          </a:ln>
                        </pic:spPr>
                      </pic:pic>
                    </a:graphicData>
                  </a:graphic>
                </wp:anchor>
              </w:drawing>
            </w:r>
          </w:p>
        </w:tc>
      </w:tr>
      <w:tr w:rsidR="00261E25" w:rsidRPr="00261E25" w14:paraId="2C5746C9" w14:textId="77777777" w:rsidTr="00592AB2">
        <w:tc>
          <w:tcPr>
            <w:tcW w:w="7800" w:type="dxa"/>
          </w:tcPr>
          <w:p w14:paraId="6347DEBA" w14:textId="77777777" w:rsidR="009612FA" w:rsidRPr="00261E25" w:rsidRDefault="009612FA" w:rsidP="00592AB2">
            <w:pPr>
              <w:spacing w:line="276" w:lineRule="auto"/>
              <w:ind w:firstLine="390"/>
              <w:jc w:val="both"/>
              <w:rPr>
                <w:rFonts w:eastAsia="Calibri"/>
                <w:color w:val="auto"/>
                <w:sz w:val="26"/>
                <w:szCs w:val="26"/>
              </w:rPr>
            </w:pPr>
          </w:p>
        </w:tc>
        <w:tc>
          <w:tcPr>
            <w:tcW w:w="1876" w:type="dxa"/>
            <w:gridSpan w:val="3"/>
          </w:tcPr>
          <w:p w14:paraId="573877C3" w14:textId="77777777" w:rsidR="009612FA" w:rsidRPr="00261E25" w:rsidRDefault="009612FA" w:rsidP="00592AB2">
            <w:pPr>
              <w:spacing w:line="276" w:lineRule="auto"/>
              <w:ind w:firstLine="390"/>
              <w:jc w:val="both"/>
              <w:rPr>
                <w:rFonts w:eastAsia="Calibri"/>
                <w:color w:val="auto"/>
                <w:sz w:val="26"/>
                <w:szCs w:val="26"/>
              </w:rPr>
            </w:pPr>
          </w:p>
        </w:tc>
      </w:tr>
    </w:tbl>
    <w:p w14:paraId="2B4369C8" w14:textId="77777777" w:rsidR="009612FA" w:rsidRPr="00261E25" w:rsidRDefault="009612FA" w:rsidP="009612FA">
      <w:pPr>
        <w:tabs>
          <w:tab w:val="left" w:pos="181"/>
          <w:tab w:val="left" w:pos="2699"/>
          <w:tab w:val="left" w:pos="5222"/>
          <w:tab w:val="left" w:pos="7740"/>
        </w:tabs>
        <w:spacing w:line="276" w:lineRule="auto"/>
        <w:jc w:val="both"/>
        <w:rPr>
          <w:b/>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0"/>
        <w:gridCol w:w="896"/>
      </w:tblGrid>
      <w:tr w:rsidR="00261E25" w:rsidRPr="00261E25" w14:paraId="6ECE55CD" w14:textId="77777777" w:rsidTr="00592AB2">
        <w:tc>
          <w:tcPr>
            <w:tcW w:w="8905" w:type="dxa"/>
          </w:tcPr>
          <w:p w14:paraId="543DF28D" w14:textId="77777777" w:rsidR="009612FA" w:rsidRPr="00261E25" w:rsidRDefault="009612FA" w:rsidP="00592AB2">
            <w:pPr>
              <w:spacing w:line="276" w:lineRule="auto"/>
              <w:rPr>
                <w:rFonts w:eastAsia="Arial"/>
                <w:color w:val="auto"/>
                <w:kern w:val="2"/>
                <w:sz w:val="26"/>
                <w:szCs w:val="26"/>
                <w14:ligatures w14:val="standardContextual"/>
              </w:rPr>
            </w:pPr>
            <w:r w:rsidRPr="00261E25">
              <w:rPr>
                <w:color w:val="auto"/>
                <w:sz w:val="26"/>
                <w:szCs w:val="26"/>
              </w:rPr>
              <w:t xml:space="preserve">a. Tốc độ của quả bóng ngay trước khi chạm đất là: </w:t>
            </w:r>
            <m:oMath>
              <m:r>
                <m:rPr>
                  <m:sty m:val="p"/>
                </m:rPr>
                <w:rPr>
                  <w:rFonts w:ascii="Cambria Math" w:hAnsi="Cambria Math"/>
                  <w:color w:val="auto"/>
                  <w:sz w:val="26"/>
                  <w:szCs w:val="26"/>
                </w:rPr>
                <m:t>4,85 m/s</m:t>
              </m:r>
            </m:oMath>
          </w:p>
        </w:tc>
        <w:tc>
          <w:tcPr>
            <w:tcW w:w="731" w:type="dxa"/>
          </w:tcPr>
          <w:p w14:paraId="678EDD58" w14:textId="77777777" w:rsidR="009612FA" w:rsidRPr="00261E25" w:rsidRDefault="009612FA" w:rsidP="00592AB2">
            <w:pPr>
              <w:tabs>
                <w:tab w:val="left" w:pos="720"/>
              </w:tabs>
              <w:spacing w:line="276" w:lineRule="auto"/>
              <w:ind w:firstLine="420"/>
              <w:rPr>
                <w:color w:val="auto"/>
                <w:sz w:val="26"/>
                <w:szCs w:val="26"/>
              </w:rPr>
            </w:pPr>
            <w:r w:rsidRPr="00261E25">
              <w:rPr>
                <w:rFonts w:ascii="Cambria Math" w:hAnsi="Cambria Math" w:cs="Cambria Math"/>
                <w:color w:val="auto"/>
                <w:sz w:val="26"/>
                <w:szCs w:val="26"/>
              </w:rPr>
              <w:t>⎕</w:t>
            </w:r>
          </w:p>
        </w:tc>
      </w:tr>
      <w:tr w:rsidR="00261E25" w:rsidRPr="00261E25" w14:paraId="2975D992" w14:textId="77777777" w:rsidTr="00592AB2">
        <w:tc>
          <w:tcPr>
            <w:tcW w:w="8905" w:type="dxa"/>
          </w:tcPr>
          <w:p w14:paraId="7CBE9BB2" w14:textId="77777777" w:rsidR="009612FA" w:rsidRPr="00261E25" w:rsidRDefault="009612FA" w:rsidP="00592AB2">
            <w:pPr>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b. Thời gian quả bóng rơi chạm đất lần đầu là 0,459 s</w:t>
            </w:r>
          </w:p>
        </w:tc>
        <w:tc>
          <w:tcPr>
            <w:tcW w:w="731" w:type="dxa"/>
          </w:tcPr>
          <w:p w14:paraId="3767F02E" w14:textId="77777777" w:rsidR="009612FA" w:rsidRPr="00261E25" w:rsidRDefault="009612FA" w:rsidP="00592AB2">
            <w:pPr>
              <w:tabs>
                <w:tab w:val="left" w:pos="720"/>
              </w:tabs>
              <w:spacing w:line="276" w:lineRule="auto"/>
              <w:ind w:firstLine="420"/>
              <w:rPr>
                <w:color w:val="auto"/>
                <w:sz w:val="26"/>
                <w:szCs w:val="26"/>
              </w:rPr>
            </w:pPr>
            <w:r w:rsidRPr="00261E25">
              <w:rPr>
                <w:rFonts w:ascii="Cambria Math" w:hAnsi="Cambria Math" w:cs="Cambria Math"/>
                <w:color w:val="auto"/>
                <w:sz w:val="26"/>
                <w:szCs w:val="26"/>
              </w:rPr>
              <w:t>⎕</w:t>
            </w:r>
          </w:p>
        </w:tc>
      </w:tr>
      <w:tr w:rsidR="00261E25" w:rsidRPr="00261E25" w14:paraId="66985394" w14:textId="77777777" w:rsidTr="00592AB2">
        <w:tc>
          <w:tcPr>
            <w:tcW w:w="8905" w:type="dxa"/>
          </w:tcPr>
          <w:p w14:paraId="29288D1C" w14:textId="77777777" w:rsidR="009612FA" w:rsidRPr="00261E25" w:rsidRDefault="009612FA" w:rsidP="00592AB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c. </w:t>
            </w:r>
            <w:r w:rsidRPr="00261E25">
              <w:rPr>
                <w:rFonts w:eastAsia="Calibri"/>
                <w:color w:val="auto"/>
                <w:sz w:val="26"/>
                <w:szCs w:val="26"/>
              </w:rPr>
              <w:t>Tốc độ của quả bóng ngay khi bắt đầu bật lên là 3,28 m/s</w:t>
            </w:r>
          </w:p>
        </w:tc>
        <w:tc>
          <w:tcPr>
            <w:tcW w:w="731" w:type="dxa"/>
          </w:tcPr>
          <w:p w14:paraId="13BA2133" w14:textId="77777777" w:rsidR="009612FA" w:rsidRPr="00261E25" w:rsidRDefault="009612FA" w:rsidP="00592AB2">
            <w:pPr>
              <w:tabs>
                <w:tab w:val="left" w:pos="720"/>
              </w:tabs>
              <w:spacing w:line="276" w:lineRule="auto"/>
              <w:ind w:firstLine="420"/>
              <w:rPr>
                <w:color w:val="auto"/>
                <w:sz w:val="26"/>
                <w:szCs w:val="26"/>
              </w:rPr>
            </w:pPr>
            <w:r w:rsidRPr="00261E25">
              <w:rPr>
                <w:rFonts w:ascii="Cambria Math" w:hAnsi="Cambria Math" w:cs="Cambria Math"/>
                <w:color w:val="auto"/>
                <w:sz w:val="26"/>
                <w:szCs w:val="26"/>
              </w:rPr>
              <w:t>⎕</w:t>
            </w:r>
          </w:p>
        </w:tc>
      </w:tr>
      <w:tr w:rsidR="00261E25" w:rsidRPr="00261E25" w14:paraId="36B8B8EB" w14:textId="77777777" w:rsidTr="00592AB2">
        <w:tc>
          <w:tcPr>
            <w:tcW w:w="8905" w:type="dxa"/>
          </w:tcPr>
          <w:p w14:paraId="7CCB3B7D" w14:textId="77777777" w:rsidR="009612FA" w:rsidRPr="00261E25" w:rsidRDefault="009612FA" w:rsidP="00592AB2">
            <w:pPr>
              <w:spacing w:line="276" w:lineRule="auto"/>
              <w:jc w:val="both"/>
              <w:rPr>
                <w:rFonts w:eastAsia="Arial"/>
                <w:color w:val="auto"/>
                <w:kern w:val="2"/>
                <w:sz w:val="26"/>
                <w:szCs w:val="26"/>
                <w:vertAlign w:val="superscript"/>
                <w14:ligatures w14:val="standardContextual"/>
              </w:rPr>
            </w:pPr>
            <w:r w:rsidRPr="00261E25">
              <w:rPr>
                <w:rFonts w:eastAsia="Arial"/>
                <w:bCs/>
                <w:color w:val="auto"/>
                <w:kern w:val="2"/>
                <w:sz w:val="26"/>
                <w:szCs w:val="26"/>
                <w14:ligatures w14:val="standardContextual"/>
              </w:rPr>
              <w:t xml:space="preserve">d. </w:t>
            </w:r>
            <w:r w:rsidRPr="00261E25">
              <w:rPr>
                <w:rFonts w:eastAsia="Calibri"/>
                <w:color w:val="auto"/>
                <w:sz w:val="26"/>
                <w:szCs w:val="26"/>
              </w:rPr>
              <w:t>Độ lớn gia tốc của quả bóng khi nó tiếp xúc với mặt đất là 2,05 m/s</w:t>
            </w:r>
            <w:r w:rsidRPr="00261E25">
              <w:rPr>
                <w:rFonts w:eastAsia="Calibri"/>
                <w:color w:val="auto"/>
                <w:sz w:val="26"/>
                <w:szCs w:val="26"/>
                <w:vertAlign w:val="superscript"/>
              </w:rPr>
              <w:t>2</w:t>
            </w:r>
          </w:p>
        </w:tc>
        <w:tc>
          <w:tcPr>
            <w:tcW w:w="731" w:type="dxa"/>
          </w:tcPr>
          <w:p w14:paraId="1BB62BBD" w14:textId="77777777" w:rsidR="009612FA" w:rsidRPr="00261E25" w:rsidRDefault="009612FA" w:rsidP="00592AB2">
            <w:pPr>
              <w:tabs>
                <w:tab w:val="left" w:pos="720"/>
              </w:tabs>
              <w:spacing w:line="276" w:lineRule="auto"/>
              <w:ind w:firstLine="420"/>
              <w:rPr>
                <w:color w:val="auto"/>
                <w:sz w:val="26"/>
                <w:szCs w:val="26"/>
              </w:rPr>
            </w:pPr>
            <w:r w:rsidRPr="00261E25">
              <w:rPr>
                <w:rFonts w:ascii="Cambria Math" w:hAnsi="Cambria Math" w:cs="Cambria Math"/>
                <w:color w:val="auto"/>
                <w:sz w:val="26"/>
                <w:szCs w:val="26"/>
              </w:rPr>
              <w:t>⎕</w:t>
            </w:r>
          </w:p>
        </w:tc>
      </w:tr>
    </w:tbl>
    <w:p w14:paraId="679ADF3E" w14:textId="77777777" w:rsidR="009612FA" w:rsidRPr="00261E25" w:rsidRDefault="009612FA" w:rsidP="009612FA">
      <w:pPr>
        <w:tabs>
          <w:tab w:val="left" w:pos="720"/>
        </w:tabs>
        <w:spacing w:line="276" w:lineRule="auto"/>
        <w:rPr>
          <w:i/>
          <w:iCs/>
          <w:color w:val="auto"/>
          <w:sz w:val="26"/>
          <w:szCs w:val="26"/>
        </w:rPr>
      </w:pPr>
    </w:p>
    <w:p w14:paraId="3B733F7D" w14:textId="77777777" w:rsidR="009612FA" w:rsidRPr="00261E25" w:rsidRDefault="009612FA" w:rsidP="009612FA">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58F96BC6" wp14:editId="73A87028">
                <wp:extent cx="5445892" cy="340360"/>
                <wp:effectExtent l="0" t="0" r="2540" b="2540"/>
                <wp:docPr id="300014642" name="Group 494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1449577085" name="Group 4949"/>
                        <wpg:cNvGrpSpPr>
                          <a:grpSpLocks/>
                        </wpg:cNvGrpSpPr>
                        <wpg:grpSpPr bwMode="auto">
                          <a:xfrm>
                            <a:off x="95" y="0"/>
                            <a:ext cx="54474" cy="3433"/>
                            <a:chOff x="95" y="0"/>
                            <a:chExt cx="54474" cy="3433"/>
                          </a:xfrm>
                        </wpg:grpSpPr>
                        <wpg:grpSp>
                          <wpg:cNvPr id="1746094093" name="Group 4950"/>
                          <wpg:cNvGrpSpPr>
                            <a:grpSpLocks/>
                          </wpg:cNvGrpSpPr>
                          <wpg:grpSpPr bwMode="auto">
                            <a:xfrm>
                              <a:off x="95" y="0"/>
                              <a:ext cx="54474" cy="3225"/>
                              <a:chOff x="92" y="0"/>
                              <a:chExt cx="52613" cy="3227"/>
                            </a:xfrm>
                          </wpg:grpSpPr>
                          <wps:wsp>
                            <wps:cNvPr id="1179348259"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68722476"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79239608"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83610627"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30CAD2" w14:textId="77777777" w:rsidR="009612FA" w:rsidRPr="009111E4" w:rsidRDefault="009612FA" w:rsidP="009612FA">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64E19FAC" w14:textId="77777777" w:rsidR="009612FA" w:rsidRPr="009111E4" w:rsidRDefault="009612FA" w:rsidP="009612FA">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75572665"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8F6BA3"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58F96BC6" id="_x0000_s1802"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">
                <v:group id="Group 4949" o:spid="_x0000_s1803"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">
                  <v:group id="Group 4950" o:spid="_x0000_s1804"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">
                    <v:shape id="Flowchart: Alternate Process 4954" o:spid="_x0000_s1805"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" fillcolor="#98c1d9" stroked="f" strokeweight="1pt">
                      <v:fill opacity="52428f"/>
                    </v:shape>
                    <v:shape id="Hexagon 4955" o:spid="_x0000_s1806"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" adj="4292" fillcolor="#f60" stroked="f" strokeweight="1pt"/>
                    <v:shape id="Hexagon 4956" o:spid="_x0000_s1807"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" adj="4292" fillcolor="#3d5a80" stroked="f" strokeweight="1pt"/>
                  </v:group>
                  <v:shape id="WordArt 192" o:spid="_x0000_s1808"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" filled="f" stroked="f">
                    <v:stroke joinstyle="round"/>
                    <o:lock v:ext="edit" shapetype="t"/>
                    <v:textbox>
                      <w:txbxContent>
                        <w:p w14:paraId="4230CAD2" w14:textId="77777777" w:rsidR="009612FA" w:rsidRPr="009111E4" w:rsidRDefault="009612FA" w:rsidP="009612FA">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64E19FAC" w14:textId="77777777" w:rsidR="009612FA" w:rsidRPr="009111E4" w:rsidRDefault="009612FA" w:rsidP="009612FA">
                          <w:pPr>
                            <w:pStyle w:val="NormalWeb"/>
                            <w:ind w:firstLine="0"/>
                            <w:rPr>
                              <w:b/>
                              <w:color w:val="FFFFFF" w:themeColor="background1"/>
                              <w:sz w:val="32"/>
                              <w:szCs w:val="32"/>
                            </w:rPr>
                          </w:pPr>
                        </w:p>
                      </w:txbxContent>
                    </v:textbox>
                  </v:shape>
                </v:group>
                <v:shape id="WordArt 192" o:spid="_x0000_s1809"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" filled="f" stroked="f">
                  <v:stroke joinstyle="round"/>
                  <o:lock v:ext="edit" shapetype="t"/>
                  <v:textbox>
                    <w:txbxContent>
                      <w:p w14:paraId="1D8F6BA3"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4F5782D0" w14:textId="77777777" w:rsidR="009612FA" w:rsidRPr="00261E25" w:rsidRDefault="009612FA" w:rsidP="009612FA">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Thí sinh trả lời từ câu 1 đến câu 6</w:t>
      </w:r>
    </w:p>
    <w:p w14:paraId="6B424EAF" w14:textId="77777777" w:rsidR="009612FA" w:rsidRPr="00261E25" w:rsidRDefault="009612FA" w:rsidP="009612FA">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Mỗi câu trả lời đúng thí sinh được 0,25 điểm</w:t>
      </w:r>
    </w:p>
    <w:p w14:paraId="69D189B5" w14:textId="77777777" w:rsidR="009612FA" w:rsidRPr="00261E25" w:rsidRDefault="009612FA">
      <w:pPr>
        <w:pStyle w:val="ListParagraph"/>
        <w:numPr>
          <w:ilvl w:val="0"/>
          <w:numId w:val="83"/>
        </w:numPr>
        <w:tabs>
          <w:tab w:val="clear" w:pos="420"/>
          <w:tab w:val="left" w:pos="900"/>
        </w:tabs>
        <w:spacing w:after="0" w:line="276" w:lineRule="auto"/>
        <w:ind w:left="0"/>
        <w:jc w:val="both"/>
        <w:rPr>
          <w:rFonts w:ascii="Times New Roman" w:hAnsi="Times New Roman" w:cs="Times New Roman"/>
          <w:b/>
          <w:sz w:val="26"/>
          <w:szCs w:val="26"/>
        </w:rPr>
      </w:pPr>
      <w:r w:rsidRPr="00261E25">
        <w:rPr>
          <w:rFonts w:ascii="Times New Roman" w:hAnsi="Times New Roman" w:cs="Times New Roman"/>
          <w:noProof/>
        </w:rPr>
        <w:lastRenderedPageBreak/>
        <w:drawing>
          <wp:anchor distT="0" distB="0" distL="114300" distR="114300" simplePos="0" relativeHeight="251899904" behindDoc="1" locked="0" layoutInCell="1" allowOverlap="1" wp14:anchorId="1FE39795" wp14:editId="793AFC14">
            <wp:simplePos x="0" y="0"/>
            <wp:positionH relativeFrom="margin">
              <wp:posOffset>4909820</wp:posOffset>
            </wp:positionH>
            <wp:positionV relativeFrom="paragraph">
              <wp:posOffset>369570</wp:posOffset>
            </wp:positionV>
            <wp:extent cx="1237615" cy="1703070"/>
            <wp:effectExtent l="0" t="0" r="635" b="0"/>
            <wp:wrapTight wrapText="bothSides">
              <wp:wrapPolygon edited="0">
                <wp:start x="0" y="0"/>
                <wp:lineTo x="0" y="21262"/>
                <wp:lineTo x="21279" y="21262"/>
                <wp:lineTo x="21279" y="0"/>
                <wp:lineTo x="0" y="0"/>
              </wp:wrapPolygon>
            </wp:wrapTight>
            <wp:docPr id="992718968" name="Picture 2"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18968" name="Picture 2" descr="50 hthy"/>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1237615" cy="1703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1E25">
        <w:rPr>
          <w:rFonts w:ascii="Times New Roman" w:hAnsi="Times New Roman" w:cs="Times New Roman"/>
          <w:sz w:val="26"/>
          <w:szCs w:val="26"/>
        </w:rPr>
        <w:t>Thả một hòn đá từ độ cao h = 5 xuống mặt đất, hòn đá rơi trong 0,5s. Nếu thả hòn đá từ độ cao h</w:t>
      </w:r>
      <w:r w:rsidRPr="00261E25">
        <w:rPr>
          <w:rFonts w:ascii="Times New Roman" w:hAnsi="Times New Roman" w:cs="Times New Roman"/>
          <w:sz w:val="26"/>
          <w:szCs w:val="26"/>
          <w:vertAlign w:val="superscript"/>
        </w:rPr>
        <w:t>’</w:t>
      </w:r>
      <w:r w:rsidRPr="00261E25">
        <w:rPr>
          <w:rFonts w:ascii="Times New Roman" w:hAnsi="Times New Roman" w:cs="Times New Roman"/>
          <w:sz w:val="26"/>
          <w:szCs w:val="26"/>
        </w:rPr>
        <w:t xml:space="preserve"> xuống đất mất 1,5s thì h</w:t>
      </w:r>
      <w:r w:rsidRPr="00261E25">
        <w:rPr>
          <w:rFonts w:ascii="Times New Roman" w:hAnsi="Times New Roman" w:cs="Times New Roman"/>
          <w:sz w:val="26"/>
          <w:szCs w:val="26"/>
          <w:vertAlign w:val="superscript"/>
        </w:rPr>
        <w:t>’</w:t>
      </w:r>
      <w:r w:rsidRPr="00261E25">
        <w:rPr>
          <w:rFonts w:ascii="Times New Roman" w:hAnsi="Times New Roman" w:cs="Times New Roman"/>
          <w:sz w:val="26"/>
          <w:szCs w:val="26"/>
        </w:rPr>
        <w:t xml:space="preserve"> bằng bao nhiêu?</w:t>
      </w:r>
    </w:p>
    <w:p w14:paraId="269CC198" w14:textId="77777777" w:rsidR="009612FA" w:rsidRPr="00261E25" w:rsidRDefault="009612FA" w:rsidP="009612FA">
      <w:pPr>
        <w:pStyle w:val="ListParagraph"/>
        <w:spacing w:after="0" w:line="276" w:lineRule="auto"/>
        <w:ind w:left="420" w:firstLine="390"/>
        <w:jc w:val="both"/>
        <w:rPr>
          <w:rFonts w:ascii="Times New Roman" w:hAnsi="Times New Roman" w:cs="Times New Roman"/>
          <w:b/>
          <w:sz w:val="26"/>
          <w:szCs w:val="26"/>
        </w:rPr>
      </w:pPr>
      <w:r w:rsidRPr="00261E25">
        <w:rPr>
          <w:rFonts w:ascii="Times New Roman" w:hAnsi="Times New Roman" w:cs="Times New Roman"/>
          <w:sz w:val="26"/>
          <w:szCs w:val="26"/>
        </w:rPr>
        <w:t xml:space="preserve">(kết quả lấy đến 0 chữ số thập phân, theo đơn vị m) </w:t>
      </w:r>
    </w:p>
    <w:p w14:paraId="66BB99B7" w14:textId="77777777" w:rsidR="009612FA" w:rsidRPr="00261E25" w:rsidRDefault="009612FA">
      <w:pPr>
        <w:pStyle w:val="ListParagraph"/>
        <w:numPr>
          <w:ilvl w:val="0"/>
          <w:numId w:val="83"/>
        </w:numPr>
        <w:tabs>
          <w:tab w:val="clear" w:pos="420"/>
          <w:tab w:val="left" w:pos="900"/>
        </w:tabs>
        <w:spacing w:after="0" w:line="276" w:lineRule="auto"/>
        <w:ind w:left="0"/>
        <w:jc w:val="both"/>
        <w:rPr>
          <w:rFonts w:ascii="Times New Roman" w:hAnsi="Times New Roman" w:cs="Times New Roman"/>
          <w:b/>
          <w:sz w:val="26"/>
          <w:szCs w:val="26"/>
          <w:lang w:val="pt-BR"/>
        </w:rPr>
      </w:pPr>
      <w:r w:rsidRPr="00261E25">
        <w:rPr>
          <w:rFonts w:ascii="Times New Roman" w:hAnsi="Times New Roman" w:cs="Times New Roman"/>
          <w:sz w:val="26"/>
          <w:szCs w:val="26"/>
        </w:rPr>
        <w:t xml:space="preserve">Ga-li-lê thả quả đạn hình cầu từ độ cao 56m trên tháp nghiêng Pi-da xuống đất. </w:t>
      </w:r>
      <w:r w:rsidRPr="00261E25">
        <w:rPr>
          <w:rFonts w:ascii="Times New Roman" w:hAnsi="Times New Roman" w:cs="Times New Roman"/>
          <w:sz w:val="26"/>
          <w:szCs w:val="26"/>
          <w:lang w:val="pt-BR"/>
        </w:rPr>
        <w:t>Tính thời gian quả đạn rơi. Biết g =9,81m/s</w:t>
      </w:r>
      <w:r w:rsidRPr="00261E25">
        <w:rPr>
          <w:rFonts w:ascii="Times New Roman" w:hAnsi="Times New Roman" w:cs="Times New Roman"/>
          <w:sz w:val="26"/>
          <w:szCs w:val="26"/>
          <w:vertAlign w:val="superscript"/>
          <w:lang w:val="pt-BR"/>
        </w:rPr>
        <w:t>2</w:t>
      </w:r>
    </w:p>
    <w:p w14:paraId="4604F5D8" w14:textId="77777777" w:rsidR="009612FA" w:rsidRPr="00261E25" w:rsidRDefault="009612FA" w:rsidP="009612FA">
      <w:pPr>
        <w:pStyle w:val="ListParagraph"/>
        <w:spacing w:after="0" w:line="276" w:lineRule="auto"/>
        <w:ind w:left="420" w:firstLine="390"/>
        <w:jc w:val="both"/>
        <w:rPr>
          <w:rFonts w:ascii="Times New Roman" w:hAnsi="Times New Roman" w:cs="Times New Roman"/>
          <w:sz w:val="26"/>
          <w:szCs w:val="26"/>
          <w:lang w:val="pt-BR"/>
        </w:rPr>
      </w:pPr>
      <w:r w:rsidRPr="00261E25">
        <w:rPr>
          <w:rFonts w:ascii="Times New Roman" w:hAnsi="Times New Roman" w:cs="Times New Roman"/>
          <w:sz w:val="26"/>
          <w:szCs w:val="26"/>
          <w:lang w:val="pt-BR"/>
        </w:rPr>
        <w:t xml:space="preserve">(kết quả lấy đến 2 chữ số thập phân, theo đơn vị s) </w:t>
      </w:r>
    </w:p>
    <w:p w14:paraId="47583CAE" w14:textId="77777777" w:rsidR="009612FA" w:rsidRPr="00261E25" w:rsidRDefault="009612FA" w:rsidP="009612FA">
      <w:pPr>
        <w:pStyle w:val="ListParagraph"/>
        <w:spacing w:after="0" w:line="276" w:lineRule="auto"/>
        <w:ind w:left="420" w:firstLine="390"/>
        <w:jc w:val="both"/>
        <w:rPr>
          <w:rFonts w:ascii="Times New Roman" w:hAnsi="Times New Roman" w:cs="Times New Roman"/>
          <w:sz w:val="26"/>
          <w:szCs w:val="26"/>
          <w:lang w:val="pt-BR"/>
        </w:rPr>
      </w:pPr>
    </w:p>
    <w:p w14:paraId="1F1CB78E" w14:textId="77777777" w:rsidR="009612FA" w:rsidRPr="00261E25" w:rsidRDefault="009612FA" w:rsidP="009612FA">
      <w:pPr>
        <w:pStyle w:val="ListParagraph"/>
        <w:spacing w:after="0" w:line="276" w:lineRule="auto"/>
        <w:ind w:left="420" w:firstLine="390"/>
        <w:jc w:val="both"/>
        <w:rPr>
          <w:rFonts w:ascii="Times New Roman" w:hAnsi="Times New Roman" w:cs="Times New Roman"/>
          <w:sz w:val="26"/>
          <w:szCs w:val="26"/>
          <w:lang w:val="pt-BR"/>
        </w:rPr>
      </w:pPr>
    </w:p>
    <w:p w14:paraId="2BBA7BFC" w14:textId="77777777" w:rsidR="009612FA" w:rsidRPr="00261E25" w:rsidRDefault="009612FA" w:rsidP="009612FA">
      <w:pPr>
        <w:pStyle w:val="ListParagraph"/>
        <w:spacing w:after="0" w:line="276" w:lineRule="auto"/>
        <w:ind w:left="420" w:firstLine="390"/>
        <w:jc w:val="both"/>
        <w:rPr>
          <w:rFonts w:ascii="Times New Roman" w:hAnsi="Times New Roman" w:cs="Times New Roman"/>
          <w:sz w:val="26"/>
          <w:szCs w:val="26"/>
          <w:lang w:val="pt-BR"/>
        </w:rPr>
      </w:pPr>
    </w:p>
    <w:p w14:paraId="2C332B45" w14:textId="77777777" w:rsidR="009612FA" w:rsidRPr="00261E25" w:rsidRDefault="009612FA" w:rsidP="009612FA">
      <w:pPr>
        <w:pStyle w:val="ListParagraph"/>
        <w:spacing w:after="0" w:line="276" w:lineRule="auto"/>
        <w:ind w:left="420" w:firstLine="390"/>
        <w:jc w:val="both"/>
        <w:rPr>
          <w:rFonts w:ascii="Times New Roman" w:hAnsi="Times New Roman" w:cs="Times New Roman"/>
          <w:b/>
          <w:sz w:val="26"/>
          <w:szCs w:val="26"/>
          <w:lang w:val="pt-BR"/>
        </w:rPr>
      </w:pPr>
    </w:p>
    <w:p w14:paraId="420FBCCD" w14:textId="77777777" w:rsidR="009612FA" w:rsidRPr="00261E25" w:rsidRDefault="009612FA">
      <w:pPr>
        <w:pStyle w:val="ListParagraph"/>
        <w:numPr>
          <w:ilvl w:val="0"/>
          <w:numId w:val="83"/>
        </w:numPr>
        <w:tabs>
          <w:tab w:val="clear" w:pos="420"/>
          <w:tab w:val="left" w:pos="900"/>
        </w:tabs>
        <w:spacing w:after="0" w:line="276" w:lineRule="auto"/>
        <w:ind w:left="0"/>
        <w:jc w:val="both"/>
        <w:rPr>
          <w:rFonts w:ascii="Times New Roman" w:hAnsi="Times New Roman" w:cs="Times New Roman"/>
          <w:b/>
          <w:sz w:val="26"/>
          <w:szCs w:val="26"/>
          <w:lang w:val="pt-BR"/>
        </w:rPr>
      </w:pPr>
      <w:r w:rsidRPr="00261E25">
        <w:rPr>
          <w:rFonts w:ascii="Times New Roman" w:hAnsi="Times New Roman" w:cs="Times New Roman"/>
          <w:sz w:val="26"/>
          <w:szCs w:val="26"/>
          <w:lang w:val="pt-BR"/>
        </w:rPr>
        <w:t>Thả một hòn đá từ mép một vách núi dựng đứng xuống vực sâu. Sau 3,96s từ lúc thả thì nghe thấy tiếng hòn đá chạm đáy vực sâu.Biết g =9,8 m/s</w:t>
      </w:r>
      <w:r w:rsidRPr="00261E25">
        <w:rPr>
          <w:rFonts w:ascii="Times New Roman" w:hAnsi="Times New Roman" w:cs="Times New Roman"/>
          <w:sz w:val="26"/>
          <w:szCs w:val="26"/>
          <w:vertAlign w:val="superscript"/>
          <w:lang w:val="pt-BR"/>
        </w:rPr>
        <w:t>2</w:t>
      </w:r>
      <w:r w:rsidRPr="00261E25">
        <w:rPr>
          <w:rFonts w:ascii="Times New Roman" w:hAnsi="Times New Roman" w:cs="Times New Roman"/>
          <w:sz w:val="26"/>
          <w:szCs w:val="26"/>
          <w:lang w:val="pt-BR"/>
        </w:rPr>
        <w:t xml:space="preserve"> và tốc độ truyền âm trong không khí là 330m/s. Tìm chiều cao vách đá bờ vực đó </w:t>
      </w:r>
    </w:p>
    <w:p w14:paraId="70CAC9EE" w14:textId="77777777" w:rsidR="009612FA" w:rsidRPr="00261E25" w:rsidRDefault="009612FA" w:rsidP="009612FA">
      <w:pPr>
        <w:pStyle w:val="ListParagraph"/>
        <w:spacing w:after="0" w:line="276" w:lineRule="auto"/>
        <w:ind w:left="420" w:firstLine="390"/>
        <w:jc w:val="both"/>
        <w:rPr>
          <w:rFonts w:ascii="Times New Roman" w:hAnsi="Times New Roman" w:cs="Times New Roman"/>
          <w:b/>
          <w:sz w:val="26"/>
          <w:szCs w:val="26"/>
          <w:lang w:val="pt-BR"/>
        </w:rPr>
      </w:pPr>
      <w:r w:rsidRPr="00261E25">
        <w:rPr>
          <w:rFonts w:ascii="Times New Roman" w:hAnsi="Times New Roman" w:cs="Times New Roman"/>
          <w:sz w:val="26"/>
          <w:szCs w:val="26"/>
          <w:lang w:val="pt-BR"/>
        </w:rPr>
        <w:t>(kết quả lấy đến 0 chữ số thập phân, theo đơn vị m)</w:t>
      </w:r>
    </w:p>
    <w:p w14:paraId="2EB197EA" w14:textId="77777777" w:rsidR="009612FA" w:rsidRPr="00261E25" w:rsidRDefault="009612FA">
      <w:pPr>
        <w:pStyle w:val="ListParagraph"/>
        <w:numPr>
          <w:ilvl w:val="0"/>
          <w:numId w:val="83"/>
        </w:numPr>
        <w:tabs>
          <w:tab w:val="clear" w:pos="420"/>
          <w:tab w:val="left" w:pos="810"/>
        </w:tabs>
        <w:spacing w:after="0" w:line="276" w:lineRule="auto"/>
        <w:ind w:left="0"/>
        <w:jc w:val="both"/>
        <w:rPr>
          <w:rFonts w:ascii="Times New Roman" w:hAnsi="Times New Roman" w:cs="Times New Roman"/>
          <w:b/>
          <w:sz w:val="26"/>
          <w:szCs w:val="26"/>
          <w:lang w:val="pt-BR"/>
        </w:rPr>
      </w:pPr>
      <w:r w:rsidRPr="00261E25">
        <w:rPr>
          <w:rFonts w:ascii="Times New Roman" w:hAnsi="Times New Roman" w:cs="Times New Roman"/>
          <w:sz w:val="26"/>
          <w:szCs w:val="26"/>
          <w:lang w:val="pt-BR"/>
        </w:rPr>
        <w:t>Một trái banh được ném từ mặt đất thẳng đứng với vận tốc 20m/s. Thời gian từ lúc ném banh đến lúc chạm đất là bao nhiêu?</w:t>
      </w:r>
    </w:p>
    <w:p w14:paraId="6E1DA793" w14:textId="77777777" w:rsidR="009612FA" w:rsidRPr="00261E25" w:rsidRDefault="009612FA" w:rsidP="009612FA">
      <w:pPr>
        <w:pStyle w:val="ListParagraph"/>
        <w:spacing w:after="0" w:line="276" w:lineRule="auto"/>
        <w:ind w:left="420" w:firstLine="390"/>
        <w:jc w:val="both"/>
        <w:rPr>
          <w:rFonts w:ascii="Times New Roman" w:hAnsi="Times New Roman" w:cs="Times New Roman"/>
          <w:b/>
          <w:sz w:val="26"/>
          <w:szCs w:val="26"/>
          <w:lang w:val="pt-BR"/>
        </w:rPr>
      </w:pPr>
      <w:r w:rsidRPr="00261E25">
        <w:rPr>
          <w:rFonts w:ascii="Times New Roman" w:hAnsi="Times New Roman" w:cs="Times New Roman"/>
          <w:sz w:val="26"/>
          <w:szCs w:val="26"/>
          <w:lang w:val="pt-BR"/>
        </w:rPr>
        <w:t xml:space="preserve"> (kết quả lấy đến 0 chữ số thập phân, theo đơn vị s)</w:t>
      </w:r>
    </w:p>
    <w:p w14:paraId="02B29BC1" w14:textId="77777777" w:rsidR="009612FA" w:rsidRPr="00261E25" w:rsidRDefault="009612FA">
      <w:pPr>
        <w:pStyle w:val="ListParagraph"/>
        <w:numPr>
          <w:ilvl w:val="0"/>
          <w:numId w:val="83"/>
        </w:numPr>
        <w:tabs>
          <w:tab w:val="clear" w:pos="420"/>
          <w:tab w:val="left" w:pos="900"/>
          <w:tab w:val="left" w:pos="2700"/>
        </w:tabs>
        <w:spacing w:after="0" w:line="276" w:lineRule="auto"/>
        <w:ind w:left="0"/>
        <w:jc w:val="both"/>
        <w:rPr>
          <w:rFonts w:ascii="Times New Roman" w:hAnsi="Times New Roman" w:cs="Times New Roman"/>
          <w:b/>
          <w:sz w:val="26"/>
          <w:szCs w:val="26"/>
          <w:lang w:val="pt-BR"/>
        </w:rPr>
      </w:pPr>
      <w:r w:rsidRPr="00261E25">
        <w:rPr>
          <w:rFonts w:ascii="Times New Roman" w:hAnsi="Times New Roman" w:cs="Times New Roman"/>
          <w:sz w:val="26"/>
          <w:szCs w:val="26"/>
          <w:lang w:val="pt-BR"/>
        </w:rPr>
        <w:t xml:space="preserve">Một vật rơi tự do từ độ cao h. Biết rằng trong giây cuối cùng vật rơi được 15m. </w:t>
      </w:r>
      <w:r w:rsidRPr="00261E25">
        <w:rPr>
          <w:rFonts w:ascii="Times New Roman" w:hAnsi="Times New Roman" w:cs="Times New Roman"/>
          <w:sz w:val="26"/>
          <w:szCs w:val="26"/>
        </w:rPr>
        <w:t>Độ cao nơi thả</w:t>
      </w:r>
      <w:r w:rsidRPr="00261E25">
        <w:rPr>
          <w:rFonts w:ascii="Times New Roman" w:hAnsi="Times New Roman" w:cs="Times New Roman"/>
          <w:sz w:val="26"/>
          <w:szCs w:val="26"/>
          <w:lang w:val="pt-BR"/>
        </w:rPr>
        <w:t xml:space="preserve"> vật là</w:t>
      </w:r>
      <w:r w:rsidRPr="00261E25">
        <w:rPr>
          <w:rFonts w:ascii="Times New Roman" w:hAnsi="Times New Roman" w:cs="Times New Roman"/>
          <w:sz w:val="26"/>
          <w:szCs w:val="26"/>
        </w:rPr>
        <w:t xml:space="preserve"> bao nhiêu?</w:t>
      </w:r>
    </w:p>
    <w:p w14:paraId="190DFD94" w14:textId="77777777" w:rsidR="009612FA" w:rsidRPr="00261E25" w:rsidRDefault="009612FA" w:rsidP="009612FA">
      <w:pPr>
        <w:pStyle w:val="ListParagraph"/>
        <w:spacing w:after="0" w:line="276" w:lineRule="auto"/>
        <w:ind w:left="420" w:firstLine="390"/>
        <w:jc w:val="both"/>
        <w:rPr>
          <w:rFonts w:ascii="Times New Roman" w:hAnsi="Times New Roman" w:cs="Times New Roman"/>
          <w:b/>
          <w:sz w:val="26"/>
          <w:szCs w:val="26"/>
          <w:lang w:val="pt-BR"/>
        </w:rPr>
      </w:pPr>
      <w:r w:rsidRPr="00261E25">
        <w:rPr>
          <w:rFonts w:ascii="Times New Roman" w:hAnsi="Times New Roman" w:cs="Times New Roman"/>
          <w:sz w:val="26"/>
          <w:szCs w:val="26"/>
          <w:lang w:val="pt-BR"/>
        </w:rPr>
        <w:t xml:space="preserve"> (kết quả lấy đến 0 chữ số thập phân, theo đơn vị m)</w:t>
      </w:r>
    </w:p>
    <w:p w14:paraId="48C5CEAA" w14:textId="77777777" w:rsidR="009612FA" w:rsidRPr="00261E25" w:rsidRDefault="009612FA">
      <w:pPr>
        <w:pStyle w:val="ListParagraph"/>
        <w:numPr>
          <w:ilvl w:val="0"/>
          <w:numId w:val="83"/>
        </w:numPr>
        <w:tabs>
          <w:tab w:val="clear" w:pos="420"/>
          <w:tab w:val="left" w:pos="900"/>
        </w:tabs>
        <w:spacing w:after="0" w:line="276" w:lineRule="auto"/>
        <w:ind w:left="0"/>
        <w:jc w:val="both"/>
        <w:rPr>
          <w:rFonts w:ascii="Times New Roman" w:hAnsi="Times New Roman" w:cs="Times New Roman"/>
          <w:b/>
          <w:sz w:val="26"/>
          <w:szCs w:val="26"/>
          <w:lang w:val="pt-BR"/>
        </w:rPr>
      </w:pPr>
      <w:r w:rsidRPr="00261E25">
        <w:rPr>
          <w:rFonts w:ascii="Times New Roman" w:hAnsi="Times New Roman" w:cs="Times New Roman"/>
          <w:sz w:val="26"/>
          <w:szCs w:val="26"/>
          <w:lang w:val="pt-BR"/>
        </w:rPr>
        <w:t xml:space="preserve">Một vật được thả rơi tự do, vận tốc của vật ngay trước khi chạm đất là 50m/s. Cho </w:t>
      </w:r>
      <w:r w:rsidRPr="00261E25">
        <w:rPr>
          <w:rFonts w:ascii="Times New Roman" w:hAnsi="Times New Roman" w:cs="Times New Roman"/>
          <w:position w:val="-10"/>
          <w:sz w:val="26"/>
          <w:szCs w:val="26"/>
          <w:lang w:val="pt-BR"/>
        </w:rPr>
        <w:object w:dxaOrig="1020" w:dyaOrig="345" w14:anchorId="6C5AC6BF">
          <v:shape id="_x0000_i1368" type="#_x0000_t75" style="width:51.15pt;height:15.65pt" o:ole="">
            <v:imagedata r:id="rId853" o:title=""/>
          </v:shape>
          <o:OLEObject Type="Embed" ProgID="Equation.DSMT4" ShapeID="_x0000_i1368" DrawAspect="Content" ObjectID="_1790104749" r:id="rId854"/>
        </w:object>
      </w:r>
      <w:r w:rsidRPr="00261E25">
        <w:rPr>
          <w:rFonts w:ascii="Times New Roman" w:hAnsi="Times New Roman" w:cs="Times New Roman"/>
          <w:sz w:val="26"/>
          <w:szCs w:val="26"/>
          <w:lang w:val="pt-BR"/>
        </w:rPr>
        <w:t>. Độ cao của vật sau 3s là</w:t>
      </w:r>
      <w:r w:rsidRPr="00261E25">
        <w:rPr>
          <w:rFonts w:ascii="Times New Roman" w:hAnsi="Times New Roman" w:cs="Times New Roman"/>
          <w:sz w:val="26"/>
          <w:szCs w:val="26"/>
        </w:rPr>
        <w:t xml:space="preserve"> bao nhiêu?</w:t>
      </w:r>
    </w:p>
    <w:p w14:paraId="67962D91" w14:textId="77777777" w:rsidR="009612FA" w:rsidRPr="00261E25" w:rsidRDefault="009612FA" w:rsidP="009612FA">
      <w:pPr>
        <w:pStyle w:val="ListParagraph"/>
        <w:spacing w:after="0" w:line="276" w:lineRule="auto"/>
        <w:ind w:left="420" w:firstLine="390"/>
        <w:jc w:val="both"/>
        <w:rPr>
          <w:rFonts w:ascii="Times New Roman" w:hAnsi="Times New Roman" w:cs="Times New Roman"/>
          <w:sz w:val="26"/>
          <w:szCs w:val="26"/>
          <w:lang w:val="pt-BR"/>
        </w:rPr>
      </w:pPr>
      <w:r w:rsidRPr="00261E25">
        <w:rPr>
          <w:rFonts w:ascii="Times New Roman" w:hAnsi="Times New Roman" w:cs="Times New Roman"/>
          <w:sz w:val="26"/>
          <w:szCs w:val="26"/>
          <w:lang w:val="pt-BR"/>
        </w:rPr>
        <w:t>(kết quả lấy đến 0 chữ số thập phân, theo đơn vị m)</w:t>
      </w:r>
    </w:p>
    <w:p w14:paraId="075EFD67" w14:textId="77777777" w:rsidR="009612FA" w:rsidRPr="00261E25" w:rsidRDefault="009612FA" w:rsidP="009612FA">
      <w:pPr>
        <w:tabs>
          <w:tab w:val="left" w:pos="360"/>
        </w:tabs>
        <w:spacing w:line="276" w:lineRule="auto"/>
        <w:jc w:val="both"/>
        <w:rPr>
          <w:b/>
          <w:color w:val="auto"/>
          <w:sz w:val="26"/>
          <w:szCs w:val="26"/>
          <w:lang w:val="pt-BR"/>
        </w:rPr>
      </w:pPr>
    </w:p>
    <w:p w14:paraId="622C1735" w14:textId="77777777" w:rsidR="009612FA" w:rsidRPr="00261E25" w:rsidRDefault="009612FA" w:rsidP="009612FA">
      <w:pPr>
        <w:tabs>
          <w:tab w:val="left" w:pos="360"/>
        </w:tabs>
        <w:spacing w:line="276" w:lineRule="auto"/>
        <w:jc w:val="both"/>
        <w:rPr>
          <w:b/>
          <w:color w:val="auto"/>
          <w:sz w:val="26"/>
          <w:szCs w:val="26"/>
        </w:rPr>
      </w:pPr>
      <w:r w:rsidRPr="00261E25">
        <w:rPr>
          <w:noProof/>
          <w:color w:val="auto"/>
          <w:sz w:val="26"/>
          <w:szCs w:val="26"/>
        </w:rPr>
        <mc:AlternateContent>
          <mc:Choice Requires="wpg">
            <w:drawing>
              <wp:inline distT="0" distB="0" distL="0" distR="0" wp14:anchorId="66E57A02" wp14:editId="0C868A8D">
                <wp:extent cx="3995052" cy="367589"/>
                <wp:effectExtent l="0" t="0" r="24765" b="0"/>
                <wp:docPr id="1552552875" name="Group 498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5052" cy="367589"/>
                          <a:chOff x="0" y="237"/>
                          <a:chExt cx="40352" cy="3696"/>
                        </a:xfrm>
                      </wpg:grpSpPr>
                      <wps:wsp>
                        <wps:cNvPr id="1625522771"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82379152" name="Text Box 2"/>
                        <wps:cNvSpPr txBox="1">
                          <a:spLocks noChangeArrowheads="1"/>
                        </wps:cNvSpPr>
                        <wps:spPr bwMode="auto">
                          <a:xfrm>
                            <a:off x="3636" y="238"/>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BF8E7" w14:textId="77777777" w:rsidR="009612FA" w:rsidRPr="001D19D1" w:rsidRDefault="009612FA" w:rsidP="009612FA">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842953027" name="Straight Connector 64"/>
                        <wps:cNvCnPr>
                          <a:cxnSpLocks noChangeShapeType="1"/>
                        </wps:cNvCnPr>
                        <wps:spPr bwMode="auto">
                          <a:xfrm>
                            <a:off x="22534" y="2264"/>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66E57A02" id="_x0000_s1810" alt="50 hthy" style="width:314.55pt;height:28.95pt;mso-position-horizontal-relative:char;mso-position-vertical-relative:line" coordorigin=",237" coordsize="40352,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">
                <v:shape id="Diamond 4989" o:spid="_x0000_s1811"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" fillcolor="#293241" stroked="f" strokeweight="1pt"/>
                <v:shape id="Text Box 2" o:spid="_x0000_s1812" type="#_x0000_t202" style="position:absolute;left:3636;top:238;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" filled="f" stroked="f">
                  <v:textbox>
                    <w:txbxContent>
                      <w:p w14:paraId="672BF8E7" w14:textId="77777777" w:rsidR="009612FA" w:rsidRPr="001D19D1" w:rsidRDefault="009612FA" w:rsidP="009612FA">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813" style="position:absolute;visibility:visible;mso-wrap-style:square" from="22534,2264" to="40352,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" strokecolor="#f60" strokeweight="3pt">
                  <v:stroke joinstyle="miter"/>
                </v:line>
                <w10:anchorlock/>
              </v:group>
            </w:pict>
          </mc:Fallback>
        </mc:AlternateContent>
      </w:r>
    </w:p>
    <w:p w14:paraId="50832E56" w14:textId="77777777" w:rsidR="009612FA" w:rsidRPr="00261E25" w:rsidRDefault="009612FA" w:rsidP="009612FA">
      <w:pPr>
        <w:spacing w:line="276" w:lineRule="auto"/>
        <w:rPr>
          <w:color w:val="auto"/>
          <w:sz w:val="26"/>
          <w:szCs w:val="26"/>
        </w:rPr>
      </w:pPr>
      <w:r w:rsidRPr="00261E25">
        <w:rPr>
          <w:noProof/>
          <w:color w:val="auto"/>
          <w:sz w:val="26"/>
          <w:szCs w:val="26"/>
        </w:rPr>
        <mc:AlternateContent>
          <mc:Choice Requires="wpg">
            <w:drawing>
              <wp:inline distT="0" distB="0" distL="0" distR="0" wp14:anchorId="207E0550" wp14:editId="1D9E897C">
                <wp:extent cx="5443829" cy="324009"/>
                <wp:effectExtent l="0" t="0" r="5080" b="0"/>
                <wp:docPr id="1958008472"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114892906" name="Group 44"/>
                        <wpg:cNvGrpSpPr>
                          <a:grpSpLocks/>
                        </wpg:cNvGrpSpPr>
                        <wpg:grpSpPr bwMode="auto">
                          <a:xfrm>
                            <a:off x="95" y="-1"/>
                            <a:ext cx="54449" cy="3265"/>
                            <a:chOff x="95" y="-1"/>
                            <a:chExt cx="54448" cy="3265"/>
                          </a:xfrm>
                        </wpg:grpSpPr>
                        <wpg:grpSp>
                          <wpg:cNvPr id="754332735" name="Group 45"/>
                          <wpg:cNvGrpSpPr>
                            <a:grpSpLocks/>
                          </wpg:cNvGrpSpPr>
                          <wpg:grpSpPr bwMode="auto">
                            <a:xfrm>
                              <a:off x="95" y="0"/>
                              <a:ext cx="54448" cy="3225"/>
                              <a:chOff x="92" y="0"/>
                              <a:chExt cx="52587" cy="3227"/>
                            </a:xfrm>
                          </wpg:grpSpPr>
                          <wps:wsp>
                            <wps:cNvPr id="1297774533"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71530891"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43078448"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08920594"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3C854E" w14:textId="77777777" w:rsidR="009612FA" w:rsidRPr="009111E4" w:rsidRDefault="009612FA" w:rsidP="009612FA">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14D2BB1C" w14:textId="77777777" w:rsidR="009612FA" w:rsidRPr="009111E4" w:rsidRDefault="009612FA" w:rsidP="009612FA">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24591132"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0CD300"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207E0550" id="_x0000_s1814"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">
                <v:group id="Group 44" o:spid="_x0000_s1815"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">
                  <v:group id="Group 45" o:spid="_x0000_s1816"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">
                    <v:shape id="Flowchart: Alternate Process 46" o:spid="_x0000_s1817"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" fillcolor="#98c1d9" stroked="f" strokeweight="1pt">
                      <v:fill opacity="52428f"/>
                    </v:shape>
                    <v:shape id="Hexagon 47" o:spid="_x0000_s1818"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" adj="4292" fillcolor="#f60" stroked="f" strokeweight="1pt"/>
                    <v:shape id="Hexagon 48" o:spid="_x0000_s1819"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" adj="4292" fillcolor="#3d5a80" stroked="f" strokeweight="1pt"/>
                  </v:group>
                  <v:shape id="WordArt 192" o:spid="_x0000_s1820"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" filled="f" stroked="f">
                    <v:stroke joinstyle="round"/>
                    <o:lock v:ext="edit" shapetype="t"/>
                    <v:textbox>
                      <w:txbxContent>
                        <w:p w14:paraId="083C854E" w14:textId="77777777" w:rsidR="009612FA" w:rsidRPr="009111E4" w:rsidRDefault="009612FA" w:rsidP="009612FA">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14D2BB1C" w14:textId="77777777" w:rsidR="009612FA" w:rsidRPr="009111E4" w:rsidRDefault="009612FA" w:rsidP="009612FA">
                          <w:pPr>
                            <w:pStyle w:val="NormalWeb"/>
                            <w:spacing w:line="240" w:lineRule="auto"/>
                            <w:ind w:firstLine="0"/>
                            <w:rPr>
                              <w:b/>
                              <w:color w:val="FFFFFF" w:themeColor="background1"/>
                              <w:sz w:val="32"/>
                              <w:szCs w:val="32"/>
                            </w:rPr>
                          </w:pPr>
                        </w:p>
                      </w:txbxContent>
                    </v:textbox>
                  </v:shape>
                </v:group>
                <v:shape id="WordArt 192" o:spid="_x0000_s1821"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" filled="f" stroked="f">
                  <v:stroke joinstyle="round"/>
                  <o:lock v:ext="edit" shapetype="t"/>
                  <v:textbox>
                    <w:txbxContent>
                      <w:p w14:paraId="650CD300"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53956A2A" w14:textId="77777777" w:rsidR="009612FA" w:rsidRPr="00261E25" w:rsidRDefault="009612FA" w:rsidP="009612FA">
      <w:pPr>
        <w:tabs>
          <w:tab w:val="left" w:pos="360"/>
        </w:tabs>
        <w:spacing w:line="276" w:lineRule="auto"/>
        <w:jc w:val="center"/>
        <w:rPr>
          <w:i/>
          <w:iCs/>
          <w:color w:val="auto"/>
          <w:sz w:val="26"/>
          <w:szCs w:val="26"/>
        </w:rPr>
      </w:pPr>
      <w:r w:rsidRPr="00261E25">
        <w:rPr>
          <w:i/>
          <w:iCs/>
          <w:color w:val="auto"/>
          <w:sz w:val="26"/>
          <w:szCs w:val="26"/>
        </w:rPr>
        <w:t>Thí sinh trả lời từ câu 1 đến câu 18. Mỗi câu  hỏi thí sinh chỉ chọn một phương án.</w:t>
      </w:r>
    </w:p>
    <w:p w14:paraId="2616ADB1" w14:textId="77777777" w:rsidR="009612FA" w:rsidRPr="00261E25" w:rsidRDefault="009612FA" w:rsidP="009612FA">
      <w:pPr>
        <w:tabs>
          <w:tab w:val="left" w:pos="360"/>
        </w:tabs>
        <w:spacing w:line="276" w:lineRule="auto"/>
        <w:jc w:val="center"/>
        <w:rPr>
          <w:i/>
          <w:iCs/>
          <w:color w:val="auto"/>
          <w:sz w:val="26"/>
          <w:szCs w:val="26"/>
        </w:rPr>
      </w:pPr>
      <w:r w:rsidRPr="00261E25">
        <w:rPr>
          <w:i/>
          <w:iCs/>
          <w:color w:val="auto"/>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990"/>
        <w:gridCol w:w="1142"/>
      </w:tblGrid>
      <w:tr w:rsidR="00261E25" w:rsidRPr="00261E25" w14:paraId="123002EB"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F12305F"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07D69AE3"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4F0098EE"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64F7D194"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Đáp án</w:t>
            </w:r>
          </w:p>
        </w:tc>
      </w:tr>
      <w:tr w:rsidR="00261E25" w:rsidRPr="00261E25" w14:paraId="0C0927C9"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6ECB747"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1</w:t>
            </w:r>
          </w:p>
        </w:tc>
        <w:tc>
          <w:tcPr>
            <w:tcW w:w="0" w:type="auto"/>
            <w:tcBorders>
              <w:bottom w:val="single" w:sz="8" w:space="0" w:color="000000"/>
              <w:right w:val="single" w:sz="8" w:space="0" w:color="000000"/>
            </w:tcBorders>
            <w:vAlign w:val="center"/>
          </w:tcPr>
          <w:p w14:paraId="52400AB0"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rPr>
              <w:t>D</w:t>
            </w:r>
          </w:p>
        </w:tc>
        <w:tc>
          <w:tcPr>
            <w:tcW w:w="0" w:type="auto"/>
            <w:tcBorders>
              <w:bottom w:val="single" w:sz="8" w:space="0" w:color="000000"/>
              <w:right w:val="single" w:sz="8" w:space="0" w:color="000000"/>
            </w:tcBorders>
            <w:vAlign w:val="center"/>
          </w:tcPr>
          <w:p w14:paraId="7DE6F15A" w14:textId="77777777" w:rsidR="009612FA" w:rsidRPr="00261E25" w:rsidRDefault="009612FA" w:rsidP="00592AB2">
            <w:pPr>
              <w:spacing w:line="276" w:lineRule="auto"/>
              <w:ind w:firstLine="390"/>
              <w:jc w:val="center"/>
              <w:rPr>
                <w:b/>
                <w:bCs/>
                <w:color w:val="auto"/>
                <w:sz w:val="26"/>
                <w:szCs w:val="26"/>
              </w:rPr>
            </w:pPr>
            <w:r w:rsidRPr="00261E25">
              <w:rPr>
                <w:b/>
                <w:bCs/>
                <w:color w:val="auto"/>
                <w:sz w:val="26"/>
                <w:szCs w:val="26"/>
              </w:rPr>
              <w:t>10</w:t>
            </w:r>
          </w:p>
        </w:tc>
        <w:tc>
          <w:tcPr>
            <w:tcW w:w="0" w:type="auto"/>
            <w:tcBorders>
              <w:bottom w:val="single" w:sz="8" w:space="0" w:color="000000"/>
              <w:right w:val="single" w:sz="8" w:space="0" w:color="000000"/>
            </w:tcBorders>
            <w:vAlign w:val="center"/>
          </w:tcPr>
          <w:p w14:paraId="1FC60DB9"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rPr>
              <w:t>C</w:t>
            </w:r>
          </w:p>
        </w:tc>
      </w:tr>
      <w:tr w:rsidR="00261E25" w:rsidRPr="00261E25" w14:paraId="30A1AD66"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647F8A0"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2</w:t>
            </w:r>
          </w:p>
        </w:tc>
        <w:tc>
          <w:tcPr>
            <w:tcW w:w="0" w:type="auto"/>
            <w:tcBorders>
              <w:bottom w:val="single" w:sz="8" w:space="0" w:color="000000"/>
              <w:right w:val="single" w:sz="8" w:space="0" w:color="000000"/>
            </w:tcBorders>
            <w:vAlign w:val="center"/>
          </w:tcPr>
          <w:p w14:paraId="2219EB38"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rPr>
              <w:t>B</w:t>
            </w:r>
          </w:p>
        </w:tc>
        <w:tc>
          <w:tcPr>
            <w:tcW w:w="0" w:type="auto"/>
            <w:tcBorders>
              <w:bottom w:val="single" w:sz="8" w:space="0" w:color="000000"/>
              <w:right w:val="single" w:sz="8" w:space="0" w:color="000000"/>
            </w:tcBorders>
            <w:vAlign w:val="center"/>
          </w:tcPr>
          <w:p w14:paraId="576175B2" w14:textId="77777777" w:rsidR="009612FA" w:rsidRPr="00261E25" w:rsidRDefault="009612FA" w:rsidP="00592AB2">
            <w:pPr>
              <w:spacing w:line="276" w:lineRule="auto"/>
              <w:ind w:firstLine="390"/>
              <w:jc w:val="center"/>
              <w:rPr>
                <w:b/>
                <w:bCs/>
                <w:color w:val="auto"/>
                <w:sz w:val="26"/>
                <w:szCs w:val="26"/>
              </w:rPr>
            </w:pPr>
            <w:r w:rsidRPr="00261E25">
              <w:rPr>
                <w:b/>
                <w:bCs/>
                <w:color w:val="auto"/>
                <w:sz w:val="26"/>
                <w:szCs w:val="26"/>
              </w:rPr>
              <w:t>11</w:t>
            </w:r>
          </w:p>
        </w:tc>
        <w:tc>
          <w:tcPr>
            <w:tcW w:w="0" w:type="auto"/>
            <w:tcBorders>
              <w:bottom w:val="single" w:sz="8" w:space="0" w:color="000000"/>
              <w:right w:val="single" w:sz="8" w:space="0" w:color="000000"/>
            </w:tcBorders>
            <w:vAlign w:val="center"/>
          </w:tcPr>
          <w:p w14:paraId="50ED09E6"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rPr>
              <w:t>B</w:t>
            </w:r>
          </w:p>
        </w:tc>
      </w:tr>
      <w:tr w:rsidR="00261E25" w:rsidRPr="00261E25" w14:paraId="3DAE98C9"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585EAA9"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3</w:t>
            </w:r>
          </w:p>
        </w:tc>
        <w:tc>
          <w:tcPr>
            <w:tcW w:w="0" w:type="auto"/>
            <w:tcBorders>
              <w:bottom w:val="single" w:sz="8" w:space="0" w:color="000000"/>
              <w:right w:val="single" w:sz="8" w:space="0" w:color="000000"/>
            </w:tcBorders>
            <w:vAlign w:val="center"/>
          </w:tcPr>
          <w:p w14:paraId="3D882F9C"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rPr>
              <w:t>C</w:t>
            </w:r>
          </w:p>
        </w:tc>
        <w:tc>
          <w:tcPr>
            <w:tcW w:w="0" w:type="auto"/>
            <w:tcBorders>
              <w:bottom w:val="single" w:sz="8" w:space="0" w:color="000000"/>
              <w:right w:val="single" w:sz="8" w:space="0" w:color="000000"/>
            </w:tcBorders>
            <w:vAlign w:val="center"/>
          </w:tcPr>
          <w:p w14:paraId="2C9741D3" w14:textId="77777777" w:rsidR="009612FA" w:rsidRPr="00261E25" w:rsidRDefault="009612FA" w:rsidP="00592AB2">
            <w:pPr>
              <w:spacing w:line="276" w:lineRule="auto"/>
              <w:ind w:firstLine="390"/>
              <w:jc w:val="center"/>
              <w:rPr>
                <w:b/>
                <w:bCs/>
                <w:color w:val="auto"/>
                <w:sz w:val="26"/>
                <w:szCs w:val="26"/>
              </w:rPr>
            </w:pPr>
            <w:r w:rsidRPr="00261E25">
              <w:rPr>
                <w:b/>
                <w:bCs/>
                <w:color w:val="auto"/>
                <w:sz w:val="26"/>
                <w:szCs w:val="26"/>
              </w:rPr>
              <w:t>12</w:t>
            </w:r>
          </w:p>
        </w:tc>
        <w:tc>
          <w:tcPr>
            <w:tcW w:w="0" w:type="auto"/>
            <w:tcBorders>
              <w:bottom w:val="single" w:sz="8" w:space="0" w:color="000000"/>
              <w:right w:val="single" w:sz="8" w:space="0" w:color="000000"/>
            </w:tcBorders>
            <w:vAlign w:val="center"/>
          </w:tcPr>
          <w:p w14:paraId="41C50070"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rPr>
              <w:t>C</w:t>
            </w:r>
          </w:p>
        </w:tc>
      </w:tr>
      <w:tr w:rsidR="00261E25" w:rsidRPr="00261E25" w14:paraId="207E000A"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E283786"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4</w:t>
            </w:r>
          </w:p>
        </w:tc>
        <w:tc>
          <w:tcPr>
            <w:tcW w:w="0" w:type="auto"/>
            <w:tcBorders>
              <w:bottom w:val="single" w:sz="8" w:space="0" w:color="000000"/>
              <w:right w:val="single" w:sz="8" w:space="0" w:color="000000"/>
            </w:tcBorders>
            <w:vAlign w:val="center"/>
          </w:tcPr>
          <w:p w14:paraId="17E70E16"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rPr>
              <w:t>D</w:t>
            </w:r>
          </w:p>
        </w:tc>
        <w:tc>
          <w:tcPr>
            <w:tcW w:w="0" w:type="auto"/>
            <w:tcBorders>
              <w:bottom w:val="single" w:sz="8" w:space="0" w:color="000000"/>
              <w:right w:val="single" w:sz="8" w:space="0" w:color="000000"/>
            </w:tcBorders>
            <w:vAlign w:val="center"/>
          </w:tcPr>
          <w:p w14:paraId="161425F4" w14:textId="77777777" w:rsidR="009612FA" w:rsidRPr="00261E25" w:rsidRDefault="009612FA" w:rsidP="00592AB2">
            <w:pPr>
              <w:spacing w:line="276" w:lineRule="auto"/>
              <w:ind w:firstLine="390"/>
              <w:jc w:val="center"/>
              <w:rPr>
                <w:b/>
                <w:bCs/>
                <w:color w:val="auto"/>
                <w:sz w:val="26"/>
                <w:szCs w:val="26"/>
              </w:rPr>
            </w:pPr>
            <w:r w:rsidRPr="00261E25">
              <w:rPr>
                <w:b/>
                <w:bCs/>
                <w:color w:val="auto"/>
                <w:sz w:val="26"/>
                <w:szCs w:val="26"/>
              </w:rPr>
              <w:t>13</w:t>
            </w:r>
          </w:p>
        </w:tc>
        <w:tc>
          <w:tcPr>
            <w:tcW w:w="0" w:type="auto"/>
            <w:tcBorders>
              <w:bottom w:val="single" w:sz="8" w:space="0" w:color="000000"/>
              <w:right w:val="single" w:sz="8" w:space="0" w:color="000000"/>
            </w:tcBorders>
            <w:vAlign w:val="center"/>
          </w:tcPr>
          <w:p w14:paraId="1E00D1D1"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rPr>
              <w:t>A</w:t>
            </w:r>
          </w:p>
        </w:tc>
      </w:tr>
      <w:tr w:rsidR="00261E25" w:rsidRPr="00261E25" w14:paraId="51AE9355"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CD4538E"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5</w:t>
            </w:r>
          </w:p>
        </w:tc>
        <w:tc>
          <w:tcPr>
            <w:tcW w:w="0" w:type="auto"/>
            <w:tcBorders>
              <w:bottom w:val="single" w:sz="8" w:space="0" w:color="000000"/>
              <w:right w:val="single" w:sz="8" w:space="0" w:color="000000"/>
            </w:tcBorders>
            <w:vAlign w:val="center"/>
          </w:tcPr>
          <w:p w14:paraId="189632D9"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rPr>
              <w:t>B</w:t>
            </w:r>
          </w:p>
        </w:tc>
        <w:tc>
          <w:tcPr>
            <w:tcW w:w="0" w:type="auto"/>
            <w:tcBorders>
              <w:bottom w:val="single" w:sz="8" w:space="0" w:color="000000"/>
              <w:right w:val="single" w:sz="8" w:space="0" w:color="000000"/>
            </w:tcBorders>
            <w:vAlign w:val="center"/>
          </w:tcPr>
          <w:p w14:paraId="55297484" w14:textId="77777777" w:rsidR="009612FA" w:rsidRPr="00261E25" w:rsidRDefault="009612FA" w:rsidP="00592AB2">
            <w:pPr>
              <w:spacing w:line="276" w:lineRule="auto"/>
              <w:ind w:firstLine="390"/>
              <w:jc w:val="center"/>
              <w:rPr>
                <w:b/>
                <w:bCs/>
                <w:color w:val="auto"/>
                <w:sz w:val="26"/>
                <w:szCs w:val="26"/>
              </w:rPr>
            </w:pPr>
            <w:r w:rsidRPr="00261E25">
              <w:rPr>
                <w:b/>
                <w:bCs/>
                <w:color w:val="auto"/>
                <w:sz w:val="26"/>
                <w:szCs w:val="26"/>
              </w:rPr>
              <w:t>14</w:t>
            </w:r>
          </w:p>
        </w:tc>
        <w:tc>
          <w:tcPr>
            <w:tcW w:w="0" w:type="auto"/>
            <w:tcBorders>
              <w:bottom w:val="single" w:sz="8" w:space="0" w:color="000000"/>
              <w:right w:val="single" w:sz="8" w:space="0" w:color="000000"/>
            </w:tcBorders>
            <w:vAlign w:val="center"/>
          </w:tcPr>
          <w:p w14:paraId="3267C2F2"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rPr>
              <w:t>A</w:t>
            </w:r>
          </w:p>
        </w:tc>
      </w:tr>
      <w:tr w:rsidR="00261E25" w:rsidRPr="00261E25" w14:paraId="2A0FA313"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157006B"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6</w:t>
            </w:r>
          </w:p>
        </w:tc>
        <w:tc>
          <w:tcPr>
            <w:tcW w:w="0" w:type="auto"/>
            <w:tcBorders>
              <w:bottom w:val="single" w:sz="8" w:space="0" w:color="000000"/>
              <w:right w:val="single" w:sz="8" w:space="0" w:color="000000"/>
            </w:tcBorders>
            <w:vAlign w:val="center"/>
          </w:tcPr>
          <w:p w14:paraId="71B7C8DB"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rPr>
              <w:t>C</w:t>
            </w:r>
          </w:p>
        </w:tc>
        <w:tc>
          <w:tcPr>
            <w:tcW w:w="0" w:type="auto"/>
            <w:tcBorders>
              <w:bottom w:val="single" w:sz="8" w:space="0" w:color="000000"/>
              <w:right w:val="single" w:sz="8" w:space="0" w:color="000000"/>
            </w:tcBorders>
            <w:vAlign w:val="center"/>
          </w:tcPr>
          <w:p w14:paraId="32A17E68" w14:textId="77777777" w:rsidR="009612FA" w:rsidRPr="00261E25" w:rsidRDefault="009612FA" w:rsidP="00592AB2">
            <w:pPr>
              <w:spacing w:line="276" w:lineRule="auto"/>
              <w:ind w:firstLine="390"/>
              <w:jc w:val="center"/>
              <w:rPr>
                <w:b/>
                <w:bCs/>
                <w:color w:val="auto"/>
                <w:sz w:val="26"/>
                <w:szCs w:val="26"/>
              </w:rPr>
            </w:pPr>
            <w:r w:rsidRPr="00261E25">
              <w:rPr>
                <w:b/>
                <w:bCs/>
                <w:color w:val="auto"/>
                <w:sz w:val="26"/>
                <w:szCs w:val="26"/>
              </w:rPr>
              <w:t>15</w:t>
            </w:r>
          </w:p>
        </w:tc>
        <w:tc>
          <w:tcPr>
            <w:tcW w:w="0" w:type="auto"/>
            <w:tcBorders>
              <w:bottom w:val="single" w:sz="8" w:space="0" w:color="000000"/>
              <w:right w:val="single" w:sz="8" w:space="0" w:color="000000"/>
            </w:tcBorders>
            <w:vAlign w:val="center"/>
          </w:tcPr>
          <w:p w14:paraId="787B3791"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rPr>
              <w:t>C</w:t>
            </w:r>
          </w:p>
        </w:tc>
      </w:tr>
      <w:tr w:rsidR="00261E25" w:rsidRPr="00261E25" w14:paraId="1B25D8A9"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4EFCADF"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7</w:t>
            </w:r>
          </w:p>
        </w:tc>
        <w:tc>
          <w:tcPr>
            <w:tcW w:w="0" w:type="auto"/>
            <w:tcBorders>
              <w:bottom w:val="single" w:sz="8" w:space="0" w:color="000000"/>
              <w:right w:val="single" w:sz="8" w:space="0" w:color="000000"/>
            </w:tcBorders>
            <w:vAlign w:val="center"/>
          </w:tcPr>
          <w:p w14:paraId="6E46A4FA"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rPr>
              <w:t>C</w:t>
            </w:r>
          </w:p>
        </w:tc>
        <w:tc>
          <w:tcPr>
            <w:tcW w:w="0" w:type="auto"/>
            <w:tcBorders>
              <w:bottom w:val="single" w:sz="8" w:space="0" w:color="000000"/>
              <w:right w:val="single" w:sz="8" w:space="0" w:color="000000"/>
            </w:tcBorders>
            <w:vAlign w:val="center"/>
          </w:tcPr>
          <w:p w14:paraId="2733EE1A" w14:textId="77777777" w:rsidR="009612FA" w:rsidRPr="00261E25" w:rsidRDefault="009612FA" w:rsidP="00592AB2">
            <w:pPr>
              <w:spacing w:line="276" w:lineRule="auto"/>
              <w:ind w:firstLine="390"/>
              <w:jc w:val="center"/>
              <w:rPr>
                <w:b/>
                <w:bCs/>
                <w:color w:val="auto"/>
                <w:sz w:val="26"/>
                <w:szCs w:val="26"/>
              </w:rPr>
            </w:pPr>
            <w:r w:rsidRPr="00261E25">
              <w:rPr>
                <w:b/>
                <w:bCs/>
                <w:color w:val="auto"/>
                <w:sz w:val="26"/>
                <w:szCs w:val="26"/>
              </w:rPr>
              <w:t>16</w:t>
            </w:r>
          </w:p>
        </w:tc>
        <w:tc>
          <w:tcPr>
            <w:tcW w:w="0" w:type="auto"/>
            <w:tcBorders>
              <w:bottom w:val="single" w:sz="8" w:space="0" w:color="000000"/>
              <w:right w:val="single" w:sz="8" w:space="0" w:color="000000"/>
            </w:tcBorders>
            <w:vAlign w:val="center"/>
          </w:tcPr>
          <w:p w14:paraId="0E4228D9"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rPr>
              <w:t>B</w:t>
            </w:r>
          </w:p>
        </w:tc>
      </w:tr>
      <w:tr w:rsidR="00261E25" w:rsidRPr="00261E25" w14:paraId="670DF2BC"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5F59E58"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8</w:t>
            </w:r>
          </w:p>
        </w:tc>
        <w:tc>
          <w:tcPr>
            <w:tcW w:w="0" w:type="auto"/>
            <w:tcBorders>
              <w:bottom w:val="single" w:sz="8" w:space="0" w:color="000000"/>
              <w:right w:val="single" w:sz="8" w:space="0" w:color="000000"/>
            </w:tcBorders>
            <w:vAlign w:val="center"/>
          </w:tcPr>
          <w:p w14:paraId="0AC84C5F"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rPr>
              <w:t>D</w:t>
            </w:r>
          </w:p>
        </w:tc>
        <w:tc>
          <w:tcPr>
            <w:tcW w:w="0" w:type="auto"/>
            <w:tcBorders>
              <w:bottom w:val="single" w:sz="8" w:space="0" w:color="000000"/>
              <w:right w:val="single" w:sz="8" w:space="0" w:color="000000"/>
            </w:tcBorders>
            <w:vAlign w:val="center"/>
          </w:tcPr>
          <w:p w14:paraId="4126870B" w14:textId="77777777" w:rsidR="009612FA" w:rsidRPr="00261E25" w:rsidRDefault="009612FA" w:rsidP="00592AB2">
            <w:pPr>
              <w:spacing w:line="276" w:lineRule="auto"/>
              <w:ind w:firstLine="390"/>
              <w:jc w:val="center"/>
              <w:rPr>
                <w:b/>
                <w:bCs/>
                <w:color w:val="auto"/>
                <w:sz w:val="26"/>
                <w:szCs w:val="26"/>
              </w:rPr>
            </w:pPr>
            <w:r w:rsidRPr="00261E25">
              <w:rPr>
                <w:b/>
                <w:bCs/>
                <w:color w:val="auto"/>
                <w:sz w:val="26"/>
                <w:szCs w:val="26"/>
              </w:rPr>
              <w:t>17</w:t>
            </w:r>
          </w:p>
        </w:tc>
        <w:tc>
          <w:tcPr>
            <w:tcW w:w="0" w:type="auto"/>
            <w:tcBorders>
              <w:bottom w:val="single" w:sz="8" w:space="0" w:color="000000"/>
              <w:right w:val="single" w:sz="8" w:space="0" w:color="000000"/>
            </w:tcBorders>
            <w:vAlign w:val="center"/>
          </w:tcPr>
          <w:p w14:paraId="7E17831D"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rPr>
              <w:t>A</w:t>
            </w:r>
          </w:p>
        </w:tc>
      </w:tr>
      <w:tr w:rsidR="00261E25" w:rsidRPr="00261E25" w14:paraId="4762FE9B"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D25F23D"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lastRenderedPageBreak/>
              <w:t>9</w:t>
            </w:r>
          </w:p>
        </w:tc>
        <w:tc>
          <w:tcPr>
            <w:tcW w:w="0" w:type="auto"/>
            <w:tcBorders>
              <w:bottom w:val="single" w:sz="8" w:space="0" w:color="000000"/>
              <w:right w:val="single" w:sz="8" w:space="0" w:color="000000"/>
            </w:tcBorders>
            <w:vAlign w:val="center"/>
          </w:tcPr>
          <w:p w14:paraId="53CABCC4"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rPr>
              <w:t>D</w:t>
            </w:r>
          </w:p>
        </w:tc>
        <w:tc>
          <w:tcPr>
            <w:tcW w:w="0" w:type="auto"/>
            <w:tcBorders>
              <w:bottom w:val="single" w:sz="8" w:space="0" w:color="000000"/>
              <w:right w:val="single" w:sz="8" w:space="0" w:color="000000"/>
            </w:tcBorders>
            <w:vAlign w:val="center"/>
          </w:tcPr>
          <w:p w14:paraId="23B8844B" w14:textId="77777777" w:rsidR="009612FA" w:rsidRPr="00261E25" w:rsidRDefault="009612FA" w:rsidP="00592AB2">
            <w:pPr>
              <w:spacing w:line="276" w:lineRule="auto"/>
              <w:ind w:firstLine="390"/>
              <w:jc w:val="center"/>
              <w:rPr>
                <w:b/>
                <w:bCs/>
                <w:color w:val="auto"/>
                <w:sz w:val="26"/>
                <w:szCs w:val="26"/>
              </w:rPr>
            </w:pPr>
            <w:r w:rsidRPr="00261E25">
              <w:rPr>
                <w:b/>
                <w:bCs/>
                <w:color w:val="auto"/>
                <w:sz w:val="26"/>
                <w:szCs w:val="26"/>
              </w:rPr>
              <w:t>18</w:t>
            </w:r>
          </w:p>
        </w:tc>
        <w:tc>
          <w:tcPr>
            <w:tcW w:w="0" w:type="auto"/>
            <w:tcBorders>
              <w:bottom w:val="single" w:sz="8" w:space="0" w:color="000000"/>
              <w:right w:val="single" w:sz="8" w:space="0" w:color="000000"/>
            </w:tcBorders>
            <w:vAlign w:val="center"/>
          </w:tcPr>
          <w:p w14:paraId="78B809F5"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rPr>
              <w:t>B</w:t>
            </w:r>
          </w:p>
        </w:tc>
      </w:tr>
    </w:tbl>
    <w:p w14:paraId="3BCE4ADD" w14:textId="77777777" w:rsidR="009612FA" w:rsidRPr="00261E25" w:rsidRDefault="009612FA" w:rsidP="009612FA">
      <w:pPr>
        <w:spacing w:line="276" w:lineRule="auto"/>
        <w:jc w:val="both"/>
        <w:rPr>
          <w:rFonts w:eastAsia="Calibri"/>
          <w:b/>
          <w:i/>
          <w:iCs/>
          <w:color w:val="auto"/>
          <w:sz w:val="26"/>
          <w:szCs w:val="26"/>
          <w:lang w:val="fr-FR"/>
          <w14:ligatures w14:val="standardContextual"/>
        </w:rPr>
      </w:pPr>
      <w:r w:rsidRPr="00261E25">
        <w:rPr>
          <w:rFonts w:eastAsia="Calibri"/>
          <w:b/>
          <w:i/>
          <w:iCs/>
          <w:color w:val="auto"/>
          <w:sz w:val="26"/>
          <w:szCs w:val="26"/>
          <w:lang w:val="fr-FR"/>
          <w14:ligatures w14:val="standardContextual"/>
        </w:rPr>
        <w:t>Hướng dẫn chi tiết các câu cần suy luận:</w:t>
      </w:r>
    </w:p>
    <w:p w14:paraId="741ACFDB" w14:textId="77777777" w:rsidR="009612FA" w:rsidRPr="00261E25" w:rsidRDefault="009612FA" w:rsidP="009612FA">
      <w:pPr>
        <w:spacing w:line="276" w:lineRule="auto"/>
        <w:jc w:val="both"/>
        <w:rPr>
          <w:rFonts w:eastAsia="Calibri"/>
          <w:b/>
          <w:color w:val="auto"/>
          <w:sz w:val="26"/>
          <w:szCs w:val="26"/>
          <w:lang w:val="pt-BR"/>
          <w14:ligatures w14:val="standardContextual"/>
        </w:rPr>
      </w:pPr>
      <w:r w:rsidRPr="00261E25">
        <w:rPr>
          <w:rFonts w:eastAsia="Calibri"/>
          <w:b/>
          <w:color w:val="auto"/>
          <w:sz w:val="26"/>
          <w:szCs w:val="26"/>
          <w:lang w:val="pt-BR"/>
          <w14:ligatures w14:val="standardContextual"/>
        </w:rPr>
        <w:t xml:space="preserve">Câu 11: </w:t>
      </w:r>
      <w:r w:rsidRPr="00261E25">
        <w:rPr>
          <w:rFonts w:eastAsia="Calibri"/>
          <w:bCs/>
          <w:color w:val="auto"/>
          <w:sz w:val="26"/>
          <w:szCs w:val="26"/>
          <w:lang w:val="pt-BR"/>
          <w14:ligatures w14:val="standardContextual"/>
        </w:rPr>
        <w:t>Ta có</w:t>
      </w:r>
      <w:r w:rsidRPr="00261E25">
        <w:rPr>
          <w:rFonts w:eastAsia="Calibri"/>
          <w:b/>
          <w:color w:val="auto"/>
          <w:sz w:val="26"/>
          <w:szCs w:val="26"/>
          <w:lang w:val="pt-BR"/>
          <w14:ligatures w14:val="standardContextual"/>
        </w:rPr>
        <w:t xml:space="preserve"> </w:t>
      </w:r>
      <w:r w:rsidRPr="00261E25">
        <w:rPr>
          <w:rFonts w:eastAsia="Calibri"/>
          <w:b/>
          <w:color w:val="auto"/>
          <w:position w:val="-30"/>
          <w:sz w:val="26"/>
          <w:szCs w:val="26"/>
          <w14:ligatures w14:val="standardContextual"/>
        </w:rPr>
        <w:object w:dxaOrig="5240" w:dyaOrig="720" w14:anchorId="71877CCD">
          <v:shape id="_x0000_i1369" type="#_x0000_t75" style="width:261.95pt;height:36.95pt" o:ole="">
            <v:imagedata r:id="rId855" o:title=""/>
          </v:shape>
          <o:OLEObject Type="Embed" ProgID="Equation.3" ShapeID="_x0000_i1369" DrawAspect="Content" ObjectID="_1790104750" r:id="rId856"/>
        </w:object>
      </w:r>
    </w:p>
    <w:p w14:paraId="43A50104" w14:textId="77777777" w:rsidR="009612FA" w:rsidRPr="00261E25" w:rsidRDefault="009612FA" w:rsidP="009612FA">
      <w:pPr>
        <w:spacing w:line="276" w:lineRule="auto"/>
        <w:jc w:val="both"/>
        <w:rPr>
          <w:rFonts w:eastAsia="Calibri"/>
          <w:b/>
          <w:color w:val="auto"/>
          <w:sz w:val="26"/>
          <w:szCs w:val="26"/>
          <w:lang w:val="pt-BR"/>
          <w14:ligatures w14:val="standardContextual"/>
        </w:rPr>
      </w:pPr>
      <w:r w:rsidRPr="00261E25">
        <w:rPr>
          <w:rFonts w:eastAsia="Calibri"/>
          <w:b/>
          <w:color w:val="auto"/>
          <w:sz w:val="26"/>
          <w:szCs w:val="26"/>
          <w:lang w:val="pt-BR"/>
          <w14:ligatures w14:val="standardContextual"/>
        </w:rPr>
        <w:t xml:space="preserve">Câu 13: </w:t>
      </w:r>
      <w:r w:rsidRPr="00261E25">
        <w:rPr>
          <w:rFonts w:eastAsia="Calibri"/>
          <w:bCs/>
          <w:color w:val="auto"/>
          <w:sz w:val="26"/>
          <w:szCs w:val="26"/>
          <w:lang w:val="pt-BR"/>
          <w14:ligatures w14:val="standardContextual"/>
        </w:rPr>
        <w:t>Ta có</w:t>
      </w:r>
      <w:r w:rsidRPr="00261E25">
        <w:rPr>
          <w:rFonts w:eastAsia="Calibri"/>
          <w:b/>
          <w:color w:val="auto"/>
          <w:sz w:val="26"/>
          <w:szCs w:val="26"/>
          <w:lang w:val="pt-BR"/>
          <w14:ligatures w14:val="standardContextual"/>
        </w:rPr>
        <w:t xml:space="preserve"> </w:t>
      </w:r>
      <w:r w:rsidRPr="00261E25">
        <w:rPr>
          <w:rFonts w:eastAsia="Calibri"/>
          <w:b/>
          <w:color w:val="auto"/>
          <w:position w:val="-12"/>
          <w:sz w:val="26"/>
          <w:szCs w:val="26"/>
          <w14:ligatures w14:val="standardContextual"/>
        </w:rPr>
        <w:object w:dxaOrig="2220" w:dyaOrig="400" w14:anchorId="75CBC891">
          <v:shape id="_x0000_i1370" type="#_x0000_t75" style="width:111.3pt;height:20.85pt" o:ole="">
            <v:imagedata r:id="rId857" o:title=""/>
          </v:shape>
          <o:OLEObject Type="Embed" ProgID="Equation.3" ShapeID="_x0000_i1370" DrawAspect="Content" ObjectID="_1790104751" r:id="rId858"/>
        </w:object>
      </w:r>
    </w:p>
    <w:p w14:paraId="2C24C50E" w14:textId="77777777" w:rsidR="009612FA" w:rsidRPr="00261E25" w:rsidRDefault="009612FA" w:rsidP="009612FA">
      <w:pPr>
        <w:spacing w:line="276" w:lineRule="auto"/>
        <w:jc w:val="both"/>
        <w:rPr>
          <w:rFonts w:eastAsia="Calibri"/>
          <w:b/>
          <w:color w:val="auto"/>
          <w:sz w:val="26"/>
          <w:szCs w:val="26"/>
          <w:lang w:val="pt-BR"/>
          <w14:ligatures w14:val="standardContextual"/>
        </w:rPr>
      </w:pPr>
      <w:r w:rsidRPr="00261E25">
        <w:rPr>
          <w:rFonts w:eastAsia="Calibri"/>
          <w:b/>
          <w:color w:val="auto"/>
          <w:sz w:val="26"/>
          <w:szCs w:val="26"/>
          <w:lang w:val="pt-BR"/>
          <w14:ligatures w14:val="standardContextual"/>
        </w:rPr>
        <w:t xml:space="preserve">Câu 14: </w:t>
      </w:r>
      <w:r w:rsidRPr="00261E25">
        <w:rPr>
          <w:rFonts w:eastAsia="Calibri"/>
          <w:bCs/>
          <w:color w:val="auto"/>
          <w:sz w:val="26"/>
          <w:szCs w:val="26"/>
          <w:lang w:val="pt-BR"/>
          <w14:ligatures w14:val="standardContextual"/>
        </w:rPr>
        <w:t>Ta có</w:t>
      </w:r>
      <w:r w:rsidRPr="00261E25">
        <w:rPr>
          <w:rFonts w:eastAsia="Calibri"/>
          <w:b/>
          <w:color w:val="auto"/>
          <w:sz w:val="26"/>
          <w:szCs w:val="26"/>
          <w:lang w:val="pt-BR"/>
          <w14:ligatures w14:val="standardContextual"/>
        </w:rPr>
        <w:t xml:space="preserve"> </w:t>
      </w:r>
      <w:r w:rsidRPr="00261E25">
        <w:rPr>
          <w:rFonts w:eastAsia="Calibri"/>
          <w:b/>
          <w:color w:val="auto"/>
          <w:position w:val="-24"/>
          <w:sz w:val="26"/>
          <w:szCs w:val="26"/>
          <w14:ligatures w14:val="standardContextual"/>
        </w:rPr>
        <w:object w:dxaOrig="2220" w:dyaOrig="660" w14:anchorId="25DA6BDF">
          <v:shape id="_x0000_i1371" type="#_x0000_t75" style="width:111.3pt;height:33.65pt" o:ole="">
            <v:imagedata r:id="rId859" o:title=""/>
          </v:shape>
          <o:OLEObject Type="Embed" ProgID="Equation.3" ShapeID="_x0000_i1371" DrawAspect="Content" ObjectID="_1790104752" r:id="rId860"/>
        </w:object>
      </w:r>
    </w:p>
    <w:p w14:paraId="19A87252" w14:textId="77777777" w:rsidR="009612FA" w:rsidRPr="00261E25" w:rsidRDefault="009612FA" w:rsidP="009612FA">
      <w:pPr>
        <w:spacing w:line="276" w:lineRule="auto"/>
        <w:jc w:val="both"/>
        <w:rPr>
          <w:rFonts w:eastAsia="Calibri"/>
          <w:b/>
          <w:color w:val="auto"/>
          <w:sz w:val="26"/>
          <w:szCs w:val="26"/>
          <w:lang w:val="pt-BR"/>
          <w14:ligatures w14:val="standardContextual"/>
        </w:rPr>
      </w:pPr>
      <w:r w:rsidRPr="00261E25">
        <w:rPr>
          <w:rFonts w:eastAsia="Calibri"/>
          <w:b/>
          <w:color w:val="auto"/>
          <w:sz w:val="26"/>
          <w:szCs w:val="26"/>
          <w:lang w:val="pt-BR"/>
          <w14:ligatures w14:val="standardContextual"/>
        </w:rPr>
        <w:t>Câu 15:</w:t>
      </w:r>
      <w:r w:rsidRPr="00261E25">
        <w:rPr>
          <w:rFonts w:eastAsia="Calibri"/>
          <w:bCs/>
          <w:color w:val="auto"/>
          <w:sz w:val="26"/>
          <w:szCs w:val="26"/>
          <w:lang w:val="pt-BR"/>
          <w14:ligatures w14:val="standardContextual"/>
        </w:rPr>
        <w:t xml:space="preserve"> Ta có</w:t>
      </w:r>
      <w:r w:rsidRPr="00261E25">
        <w:rPr>
          <w:rFonts w:eastAsia="Calibri"/>
          <w:b/>
          <w:color w:val="auto"/>
          <w:sz w:val="26"/>
          <w:szCs w:val="26"/>
          <w:lang w:val="pt-BR"/>
          <w14:ligatures w14:val="standardContextual"/>
        </w:rPr>
        <w:t xml:space="preserve"> </w:t>
      </w:r>
      <w:r w:rsidRPr="00261E25">
        <w:rPr>
          <w:rFonts w:eastAsia="Calibri"/>
          <w:b/>
          <w:color w:val="auto"/>
          <w:position w:val="-30"/>
          <w:sz w:val="26"/>
          <w:szCs w:val="26"/>
          <w14:ligatures w14:val="standardContextual"/>
        </w:rPr>
        <w:object w:dxaOrig="2220" w:dyaOrig="740" w14:anchorId="476913F7">
          <v:shape id="_x0000_i1372" type="#_x0000_t75" style="width:111.3pt;height:38.35pt" o:ole="">
            <v:imagedata r:id="rId861" o:title=""/>
          </v:shape>
          <o:OLEObject Type="Embed" ProgID="Equation.3" ShapeID="_x0000_i1372" DrawAspect="Content" ObjectID="_1790104753" r:id="rId862"/>
        </w:object>
      </w:r>
    </w:p>
    <w:p w14:paraId="6E366B29" w14:textId="77777777" w:rsidR="009612FA" w:rsidRPr="00261E25" w:rsidRDefault="009612FA" w:rsidP="009612FA">
      <w:pPr>
        <w:spacing w:line="276" w:lineRule="auto"/>
        <w:jc w:val="both"/>
        <w:rPr>
          <w:rFonts w:eastAsia="Calibri"/>
          <w:b/>
          <w:color w:val="auto"/>
          <w:sz w:val="26"/>
          <w:szCs w:val="26"/>
          <w:lang w:val="pt-BR"/>
          <w14:ligatures w14:val="standardContextual"/>
        </w:rPr>
      </w:pPr>
      <w:r w:rsidRPr="00261E25">
        <w:rPr>
          <w:rFonts w:eastAsia="Calibri"/>
          <w:b/>
          <w:color w:val="auto"/>
          <w:sz w:val="26"/>
          <w:szCs w:val="26"/>
          <w:lang w:val="pt-BR"/>
          <w14:ligatures w14:val="standardContextual"/>
        </w:rPr>
        <w:t>Câu 16:</w:t>
      </w:r>
      <w:r w:rsidRPr="00261E25">
        <w:rPr>
          <w:rFonts w:eastAsia="Calibri"/>
          <w:bCs/>
          <w:color w:val="auto"/>
          <w:sz w:val="26"/>
          <w:szCs w:val="26"/>
          <w:lang w:val="pt-BR"/>
          <w14:ligatures w14:val="standardContextual"/>
        </w:rPr>
        <w:t xml:space="preserve"> Ta có</w:t>
      </w:r>
      <w:r w:rsidRPr="00261E25">
        <w:rPr>
          <w:rFonts w:eastAsia="Calibri"/>
          <w:b/>
          <w:color w:val="auto"/>
          <w:sz w:val="26"/>
          <w:szCs w:val="26"/>
          <w:lang w:val="pt-BR"/>
          <w14:ligatures w14:val="standardContextual"/>
        </w:rPr>
        <w:t xml:space="preserve"> </w:t>
      </w:r>
      <w:r w:rsidRPr="00261E25">
        <w:rPr>
          <w:rFonts w:eastAsia="Calibri"/>
          <w:b/>
          <w:color w:val="auto"/>
          <w:position w:val="-70"/>
          <w:sz w:val="26"/>
          <w:szCs w:val="26"/>
          <w14:ligatures w14:val="standardContextual"/>
        </w:rPr>
        <w:object w:dxaOrig="1540" w:dyaOrig="1520" w14:anchorId="252FCF49">
          <v:shape id="_x0000_i1373" type="#_x0000_t75" style="width:76.25pt;height:76.25pt" o:ole="">
            <v:imagedata r:id="rId863" o:title=""/>
          </v:shape>
          <o:OLEObject Type="Embed" ProgID="Equation.3" ShapeID="_x0000_i1373" DrawAspect="Content" ObjectID="_1790104754" r:id="rId864"/>
        </w:object>
      </w:r>
      <w:r w:rsidRPr="00261E25">
        <w:rPr>
          <w:rFonts w:eastAsia="Calibri"/>
          <w:bCs/>
          <w:color w:val="auto"/>
          <w:sz w:val="26"/>
          <w:szCs w:val="26"/>
          <w:lang w:val="pt-BR"/>
          <w14:ligatures w14:val="standardContextual"/>
        </w:rPr>
        <w:t>, lập tỉ số</w:t>
      </w:r>
      <w:r w:rsidRPr="00261E25">
        <w:rPr>
          <w:rFonts w:eastAsia="Calibri"/>
          <w:b/>
          <w:color w:val="auto"/>
          <w:sz w:val="26"/>
          <w:szCs w:val="26"/>
          <w:lang w:val="pt-BR"/>
          <w14:ligatures w14:val="standardContextual"/>
        </w:rPr>
        <w:t xml:space="preserve"> </w:t>
      </w:r>
      <w:r w:rsidRPr="00261E25">
        <w:rPr>
          <w:rFonts w:eastAsia="Calibri"/>
          <w:b/>
          <w:color w:val="auto"/>
          <w:position w:val="-26"/>
          <w:sz w:val="26"/>
          <w:szCs w:val="26"/>
          <w14:ligatures w14:val="standardContextual"/>
        </w:rPr>
        <w:object w:dxaOrig="2960" w:dyaOrig="700" w14:anchorId="362FF438">
          <v:shape id="_x0000_i1374" type="#_x0000_t75" style="width:148.25pt;height:33.65pt" o:ole="">
            <v:imagedata r:id="rId865" o:title=""/>
          </v:shape>
          <o:OLEObject Type="Embed" ProgID="Equation.3" ShapeID="_x0000_i1374" DrawAspect="Content" ObjectID="_1790104755" r:id="rId866"/>
        </w:object>
      </w:r>
    </w:p>
    <w:p w14:paraId="38B9E6A7" w14:textId="77777777" w:rsidR="009612FA" w:rsidRPr="00261E25" w:rsidRDefault="009612FA" w:rsidP="009612FA">
      <w:pPr>
        <w:spacing w:line="276" w:lineRule="auto"/>
        <w:jc w:val="both"/>
        <w:rPr>
          <w:rFonts w:eastAsia="Calibri"/>
          <w:b/>
          <w:color w:val="auto"/>
          <w:sz w:val="26"/>
          <w:szCs w:val="26"/>
          <w14:ligatures w14:val="standardContextual"/>
        </w:rPr>
      </w:pPr>
      <w:r w:rsidRPr="00261E25">
        <w:rPr>
          <w:rFonts w:eastAsia="Calibri"/>
          <w:b/>
          <w:color w:val="auto"/>
          <w:sz w:val="26"/>
          <w:szCs w:val="26"/>
          <w14:ligatures w14:val="standardContextual"/>
        </w:rPr>
        <w:t xml:space="preserve">Câu 17: </w:t>
      </w:r>
      <w:r w:rsidRPr="00261E25">
        <w:rPr>
          <w:rFonts w:eastAsia="Calibri"/>
          <w:b/>
          <w:color w:val="auto"/>
          <w:position w:val="-24"/>
          <w:sz w:val="26"/>
          <w:szCs w:val="26"/>
          <w14:ligatures w14:val="standardContextual"/>
        </w:rPr>
        <w:object w:dxaOrig="3220" w:dyaOrig="660" w14:anchorId="68B8D3DF">
          <v:shape id="_x0000_i1375" type="#_x0000_t75" style="width:159.65pt;height:33.65pt" o:ole="">
            <v:imagedata r:id="rId867" o:title=""/>
          </v:shape>
          <o:OLEObject Type="Embed" ProgID="Equation.3" ShapeID="_x0000_i1375" DrawAspect="Content" ObjectID="_1790104756" r:id="rId868"/>
        </w:object>
      </w:r>
    </w:p>
    <w:p w14:paraId="4ED257BA" w14:textId="77777777" w:rsidR="009612FA" w:rsidRPr="00261E25" w:rsidRDefault="009612FA" w:rsidP="009612FA">
      <w:pPr>
        <w:spacing w:line="276" w:lineRule="auto"/>
        <w:jc w:val="both"/>
        <w:rPr>
          <w:rFonts w:eastAsia="Calibri"/>
          <w:b/>
          <w:color w:val="auto"/>
          <w:sz w:val="26"/>
          <w:szCs w:val="26"/>
          <w14:ligatures w14:val="standardContextual"/>
        </w:rPr>
      </w:pPr>
      <w:r w:rsidRPr="00261E25">
        <w:rPr>
          <w:rFonts w:eastAsia="Calibri"/>
          <w:b/>
          <w:color w:val="auto"/>
          <w:sz w:val="26"/>
          <w:szCs w:val="26"/>
          <w14:ligatures w14:val="standardContextual"/>
        </w:rPr>
        <w:t xml:space="preserve">Câu 18: </w:t>
      </w:r>
      <w:r w:rsidRPr="00261E25">
        <w:rPr>
          <w:rFonts w:eastAsia="Calibri"/>
          <w:b/>
          <w:color w:val="auto"/>
          <w:position w:val="-30"/>
          <w:sz w:val="26"/>
          <w:szCs w:val="26"/>
          <w14:ligatures w14:val="standardContextual"/>
        </w:rPr>
        <w:object w:dxaOrig="1420" w:dyaOrig="740" w14:anchorId="15A4EF73">
          <v:shape id="_x0000_i1376" type="#_x0000_t75" style="width:71.05pt;height:38.35pt" o:ole="">
            <v:imagedata r:id="rId869" o:title=""/>
          </v:shape>
          <o:OLEObject Type="Embed" ProgID="Equation.3" ShapeID="_x0000_i1376" DrawAspect="Content" ObjectID="_1790104757" r:id="rId870"/>
        </w:object>
      </w:r>
    </w:p>
    <w:p w14:paraId="767C6A36" w14:textId="77777777" w:rsidR="009612FA" w:rsidRPr="00261E25" w:rsidRDefault="009612FA" w:rsidP="009612FA">
      <w:pPr>
        <w:tabs>
          <w:tab w:val="left" w:pos="360"/>
        </w:tabs>
        <w:spacing w:line="276" w:lineRule="auto"/>
        <w:jc w:val="both"/>
        <w:rPr>
          <w:rFonts w:eastAsia="Calibri"/>
          <w:b/>
          <w:color w:val="auto"/>
          <w:sz w:val="26"/>
          <w:szCs w:val="26"/>
          <w:lang w:val="vi-VN"/>
          <w14:ligatures w14:val="standardContextual"/>
        </w:rPr>
      </w:pPr>
    </w:p>
    <w:p w14:paraId="1E038C2F" w14:textId="77777777" w:rsidR="009612FA" w:rsidRPr="00261E25" w:rsidRDefault="009612FA" w:rsidP="009612FA">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660D0F18" wp14:editId="1E08FCA3">
                <wp:extent cx="5445928" cy="340995"/>
                <wp:effectExtent l="0" t="0" r="2540" b="1905"/>
                <wp:docPr id="916291182"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43660366" name="Group 52"/>
                        <wpg:cNvGrpSpPr>
                          <a:grpSpLocks/>
                        </wpg:cNvGrpSpPr>
                        <wpg:grpSpPr bwMode="auto">
                          <a:xfrm>
                            <a:off x="95" y="0"/>
                            <a:ext cx="54470" cy="3433"/>
                            <a:chOff x="95" y="0"/>
                            <a:chExt cx="54469" cy="3433"/>
                          </a:xfrm>
                        </wpg:grpSpPr>
                        <wpg:grpSp>
                          <wpg:cNvPr id="2101970774" name="Group 53"/>
                          <wpg:cNvGrpSpPr>
                            <a:grpSpLocks/>
                          </wpg:cNvGrpSpPr>
                          <wpg:grpSpPr bwMode="auto">
                            <a:xfrm>
                              <a:off x="95" y="0"/>
                              <a:ext cx="54469" cy="3225"/>
                              <a:chOff x="92" y="0"/>
                              <a:chExt cx="52607" cy="3227"/>
                            </a:xfrm>
                          </wpg:grpSpPr>
                          <wps:wsp>
                            <wps:cNvPr id="1869309823"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16396974"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95886184"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532130711"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E32761" w14:textId="77777777" w:rsidR="009612FA" w:rsidRPr="009111E4" w:rsidRDefault="009612FA" w:rsidP="009612FA">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466A7799" w14:textId="77777777" w:rsidR="009612FA" w:rsidRPr="009111E4" w:rsidRDefault="009612FA" w:rsidP="009612FA">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1220414497"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CAC760"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660D0F18" id="_x0000_s1822"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">
                <v:group id="Group 52" o:spid="_x0000_s1823"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">
                  <v:group id="Group 53" o:spid="_x0000_s1824"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">
                    <v:shape id="Flowchart: Alternate Process 54" o:spid="_x0000_s1825"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" fillcolor="#98c1d9" stroked="f" strokeweight="1pt">
                      <v:fill opacity="52428f"/>
                    </v:shape>
                    <v:shape id="Hexagon 55" o:spid="_x0000_s1826"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" adj="4292" fillcolor="#f60" stroked="f" strokeweight="1pt"/>
                    <v:shape id="Hexagon 56" o:spid="_x0000_s1827"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" adj="4292" fillcolor="#3d5a80" stroked="f" strokeweight="1pt"/>
                  </v:group>
                  <v:shape id="WordArt 192" o:spid="_x0000_s1828"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" filled="f" stroked="f">
                    <v:stroke joinstyle="round"/>
                    <o:lock v:ext="edit" shapetype="t"/>
                    <v:textbox>
                      <w:txbxContent>
                        <w:p w14:paraId="15E32761" w14:textId="77777777" w:rsidR="009612FA" w:rsidRPr="009111E4" w:rsidRDefault="009612FA" w:rsidP="009612FA">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466A7799" w14:textId="77777777" w:rsidR="009612FA" w:rsidRPr="009111E4" w:rsidRDefault="009612FA" w:rsidP="009612FA">
                          <w:pPr>
                            <w:pStyle w:val="NormalWeb"/>
                            <w:ind w:firstLine="0"/>
                            <w:jc w:val="left"/>
                            <w:rPr>
                              <w:b/>
                              <w:color w:val="FFFFFF" w:themeColor="background1"/>
                              <w:sz w:val="32"/>
                              <w:szCs w:val="32"/>
                            </w:rPr>
                          </w:pPr>
                        </w:p>
                      </w:txbxContent>
                    </v:textbox>
                  </v:shape>
                </v:group>
                <v:shape id="WordArt 192" o:spid="_x0000_s1829"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" filled="f" stroked="f">
                  <v:stroke joinstyle="round"/>
                  <o:lock v:ext="edit" shapetype="t"/>
                  <v:textbox>
                    <w:txbxContent>
                      <w:p w14:paraId="74CAC760"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0925B694" w14:textId="77777777" w:rsidR="009612FA" w:rsidRPr="00261E25" w:rsidRDefault="009612FA" w:rsidP="009612FA">
      <w:pPr>
        <w:spacing w:line="276" w:lineRule="auto"/>
        <w:jc w:val="center"/>
        <w:rPr>
          <w:rFonts w:eastAsia="Calibri"/>
          <w:bCs/>
          <w:i/>
          <w:iCs/>
          <w:color w:val="auto"/>
          <w:sz w:val="26"/>
          <w:szCs w:val="26"/>
          <w:lang w:val="fr-FR"/>
          <w14:ligatures w14:val="standardContextual"/>
        </w:rPr>
      </w:pPr>
      <w:r w:rsidRPr="00261E25">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06D9F488" w14:textId="77777777" w:rsidR="009612FA" w:rsidRPr="00261E25" w:rsidRDefault="009612FA" w:rsidP="009612FA">
      <w:pPr>
        <w:spacing w:line="276" w:lineRule="auto"/>
        <w:ind w:firstLine="284"/>
        <w:rPr>
          <w:i/>
          <w:iCs/>
          <w:color w:val="auto"/>
          <w:sz w:val="26"/>
          <w:szCs w:val="26"/>
          <w:lang w:val="fr-FR"/>
        </w:rPr>
      </w:pPr>
      <w:r w:rsidRPr="00261E25">
        <w:rPr>
          <w:i/>
          <w:iCs/>
          <w:color w:val="auto"/>
          <w:sz w:val="26"/>
          <w:szCs w:val="26"/>
          <w:lang w:val="fr-FR"/>
        </w:rPr>
        <w:t>Điểm tối đa của 01 câu hỏi là 1 điểm.</w:t>
      </w:r>
    </w:p>
    <w:p w14:paraId="7286B1B0"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261E25">
        <w:rPr>
          <w:i/>
          <w:iCs/>
          <w:color w:val="auto"/>
          <w:sz w:val="26"/>
          <w:szCs w:val="26"/>
          <w:lang w:val="fr-FR"/>
        </w:rPr>
        <w:t xml:space="preserve"> điểm.</w:t>
      </w:r>
    </w:p>
    <w:p w14:paraId="345B9431"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261E25">
        <w:rPr>
          <w:i/>
          <w:iCs/>
          <w:color w:val="auto"/>
          <w:sz w:val="26"/>
          <w:szCs w:val="26"/>
          <w:lang w:val="fr-FR"/>
        </w:rPr>
        <w:t xml:space="preserve"> điểm.</w:t>
      </w:r>
    </w:p>
    <w:p w14:paraId="3850DAF7"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261E25">
        <w:rPr>
          <w:i/>
          <w:iCs/>
          <w:color w:val="auto"/>
          <w:sz w:val="26"/>
          <w:szCs w:val="26"/>
          <w:lang w:val="fr-FR"/>
        </w:rPr>
        <w:t xml:space="preserve"> điểm.</w:t>
      </w:r>
    </w:p>
    <w:p w14:paraId="10ED144B"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Thí sinh lựa chọn chính xác cả 04 ý trong 1 câu hỏi được 1 điểm.</w:t>
      </w:r>
    </w:p>
    <w:tbl>
      <w:tblPr>
        <w:tblW w:w="0" w:type="auto"/>
        <w:jc w:val="center"/>
        <w:tblLayout w:type="fixed"/>
        <w:tblCellMar>
          <w:left w:w="10" w:type="dxa"/>
          <w:right w:w="10" w:type="dxa"/>
        </w:tblCellMar>
        <w:tblLook w:val="04A0" w:firstRow="1" w:lastRow="0" w:firstColumn="1" w:lastColumn="0" w:noHBand="0" w:noVBand="1"/>
      </w:tblPr>
      <w:tblGrid>
        <w:gridCol w:w="888"/>
        <w:gridCol w:w="1242"/>
        <w:gridCol w:w="1861"/>
        <w:gridCol w:w="1120"/>
        <w:gridCol w:w="1422"/>
        <w:gridCol w:w="1656"/>
      </w:tblGrid>
      <w:tr w:rsidR="00261E25" w:rsidRPr="00261E25" w14:paraId="090C108B" w14:textId="77777777" w:rsidTr="00592AB2">
        <w:trPr>
          <w:trHeight w:hRule="exact" w:val="512"/>
          <w:jc w:val="center"/>
        </w:trPr>
        <w:tc>
          <w:tcPr>
            <w:tcW w:w="888" w:type="dxa"/>
            <w:tcBorders>
              <w:top w:val="single" w:sz="4" w:space="0" w:color="auto"/>
              <w:left w:val="single" w:sz="4" w:space="0" w:color="auto"/>
            </w:tcBorders>
            <w:shd w:val="clear" w:color="auto" w:fill="FFFFFF"/>
            <w:vAlign w:val="center"/>
          </w:tcPr>
          <w:p w14:paraId="72303D90" w14:textId="77777777" w:rsidR="009612FA" w:rsidRPr="00261E25" w:rsidRDefault="009612FA"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3FB69F9E" w14:textId="77777777" w:rsidR="009612FA" w:rsidRPr="00261E25" w:rsidRDefault="009612FA"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5C165639" w14:textId="77777777" w:rsidR="009612FA" w:rsidRPr="00261E25" w:rsidRDefault="009612FA"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Đáp án</w:t>
            </w:r>
            <w:r w:rsidRPr="00261E25">
              <w:rPr>
                <w:b/>
                <w:bCs/>
                <w:color w:val="auto"/>
                <w:sz w:val="26"/>
                <w:szCs w:val="26"/>
                <w:lang w:eastAsia="vi-VN" w:bidi="vi-VN"/>
              </w:rPr>
              <w:t xml:space="preserve"> </w:t>
            </w:r>
            <w:r w:rsidRPr="00261E25">
              <w:rPr>
                <w:b/>
                <w:bCs/>
                <w:color w:val="auto"/>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5FF6C323" w14:textId="77777777" w:rsidR="009612FA" w:rsidRPr="00261E25" w:rsidRDefault="009612FA"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18A90E47" w14:textId="77777777" w:rsidR="009612FA" w:rsidRPr="00261E25" w:rsidRDefault="009612FA"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2895773C" w14:textId="77777777" w:rsidR="009612FA" w:rsidRPr="00261E25" w:rsidRDefault="009612FA"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Đáp án</w:t>
            </w:r>
            <w:r w:rsidRPr="00261E25">
              <w:rPr>
                <w:b/>
                <w:bCs/>
                <w:color w:val="auto"/>
                <w:sz w:val="26"/>
                <w:szCs w:val="26"/>
                <w:lang w:eastAsia="vi-VN" w:bidi="vi-VN"/>
              </w:rPr>
              <w:t xml:space="preserve"> </w:t>
            </w:r>
            <w:r w:rsidRPr="00261E25">
              <w:rPr>
                <w:b/>
                <w:bCs/>
                <w:color w:val="auto"/>
                <w:sz w:val="26"/>
                <w:szCs w:val="26"/>
                <w:lang w:val="vi-VN" w:eastAsia="vi-VN" w:bidi="vi-VN"/>
              </w:rPr>
              <w:t>(Đ/S)</w:t>
            </w:r>
          </w:p>
        </w:tc>
      </w:tr>
      <w:tr w:rsidR="00261E25" w:rsidRPr="00261E25" w14:paraId="087717EF" w14:textId="77777777" w:rsidTr="00592AB2">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2EE34C82" w14:textId="77777777" w:rsidR="009612FA" w:rsidRPr="00261E25" w:rsidRDefault="009612FA"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60FAF0EA" w14:textId="77777777" w:rsidR="009612FA" w:rsidRPr="00261E25" w:rsidRDefault="009612FA" w:rsidP="00592AB2">
            <w:pPr>
              <w:widowControl w:val="0"/>
              <w:spacing w:line="276" w:lineRule="auto"/>
              <w:ind w:firstLine="390"/>
              <w:jc w:val="center"/>
              <w:rPr>
                <w:color w:val="auto"/>
                <w:sz w:val="26"/>
                <w:szCs w:val="26"/>
                <w:lang w:val="vi-VN" w:eastAsia="vi-VN" w:bidi="vi-VN"/>
              </w:rPr>
            </w:pPr>
            <w:r w:rsidRPr="00261E25">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15F92B1C" w14:textId="77777777" w:rsidR="009612FA" w:rsidRPr="00261E25" w:rsidRDefault="009612FA"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12F78C71" w14:textId="77777777" w:rsidR="009612FA" w:rsidRPr="00261E25" w:rsidRDefault="009612FA"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3DD39887" w14:textId="77777777" w:rsidR="009612FA" w:rsidRPr="00261E25" w:rsidRDefault="009612FA" w:rsidP="00592AB2">
            <w:pPr>
              <w:widowControl w:val="0"/>
              <w:spacing w:line="276" w:lineRule="auto"/>
              <w:ind w:firstLine="390"/>
              <w:jc w:val="center"/>
              <w:rPr>
                <w:color w:val="auto"/>
                <w:sz w:val="26"/>
                <w:szCs w:val="26"/>
                <w:lang w:val="vi-VN" w:eastAsia="vi-VN" w:bidi="vi-VN"/>
              </w:rPr>
            </w:pPr>
            <w:r w:rsidRPr="00261E25">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798F45D6" w14:textId="77777777" w:rsidR="009612FA" w:rsidRPr="00261E25" w:rsidRDefault="009612FA"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707E6D8F" w14:textId="77777777" w:rsidTr="00592AB2">
        <w:trPr>
          <w:trHeight w:hRule="exact" w:val="330"/>
          <w:jc w:val="center"/>
        </w:trPr>
        <w:tc>
          <w:tcPr>
            <w:tcW w:w="888" w:type="dxa"/>
            <w:vMerge/>
            <w:tcBorders>
              <w:left w:val="single" w:sz="4" w:space="0" w:color="auto"/>
            </w:tcBorders>
            <w:shd w:val="clear" w:color="auto" w:fill="FFFFFF"/>
            <w:vAlign w:val="center"/>
          </w:tcPr>
          <w:p w14:paraId="5BDDE298" w14:textId="77777777" w:rsidR="009612FA" w:rsidRPr="00261E25" w:rsidRDefault="009612FA" w:rsidP="00592AB2">
            <w:pPr>
              <w:widowControl w:val="0"/>
              <w:spacing w:line="276" w:lineRule="auto"/>
              <w:ind w:firstLine="39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6A4AD8F4" w14:textId="77777777" w:rsidR="009612FA" w:rsidRPr="00261E25" w:rsidRDefault="009612FA" w:rsidP="00592AB2">
            <w:pPr>
              <w:widowControl w:val="0"/>
              <w:spacing w:line="276" w:lineRule="auto"/>
              <w:ind w:firstLine="390"/>
              <w:jc w:val="center"/>
              <w:rPr>
                <w:color w:val="auto"/>
                <w:sz w:val="26"/>
                <w:szCs w:val="26"/>
                <w:lang w:val="vi-VN" w:eastAsia="vi-VN" w:bidi="vi-VN"/>
              </w:rPr>
            </w:pPr>
            <w:r w:rsidRPr="00261E25">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5471EC85" w14:textId="77777777" w:rsidR="009612FA" w:rsidRPr="00261E25" w:rsidRDefault="009612FA"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318B8907" w14:textId="77777777" w:rsidR="009612FA" w:rsidRPr="00261E25" w:rsidRDefault="009612FA" w:rsidP="00592AB2">
            <w:pPr>
              <w:widowControl w:val="0"/>
              <w:spacing w:line="276" w:lineRule="auto"/>
              <w:ind w:firstLine="39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1149BCC" w14:textId="77777777" w:rsidR="009612FA" w:rsidRPr="00261E25" w:rsidRDefault="009612FA" w:rsidP="00592AB2">
            <w:pPr>
              <w:widowControl w:val="0"/>
              <w:spacing w:line="276" w:lineRule="auto"/>
              <w:ind w:firstLine="390"/>
              <w:jc w:val="center"/>
              <w:rPr>
                <w:color w:val="auto"/>
                <w:sz w:val="26"/>
                <w:szCs w:val="26"/>
                <w:lang w:val="vi-VN" w:eastAsia="vi-VN" w:bidi="vi-VN"/>
              </w:rPr>
            </w:pPr>
            <w:r w:rsidRPr="00261E25">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1EA9BB2D" w14:textId="77777777" w:rsidR="009612FA" w:rsidRPr="00261E25" w:rsidRDefault="009612FA"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211827A6" w14:textId="77777777" w:rsidTr="00592AB2">
        <w:trPr>
          <w:trHeight w:hRule="exact" w:val="330"/>
          <w:jc w:val="center"/>
        </w:trPr>
        <w:tc>
          <w:tcPr>
            <w:tcW w:w="888" w:type="dxa"/>
            <w:vMerge/>
            <w:tcBorders>
              <w:left w:val="single" w:sz="4" w:space="0" w:color="auto"/>
            </w:tcBorders>
            <w:shd w:val="clear" w:color="auto" w:fill="FFFFFF"/>
            <w:vAlign w:val="center"/>
          </w:tcPr>
          <w:p w14:paraId="3D3DFA57" w14:textId="77777777" w:rsidR="009612FA" w:rsidRPr="00261E25" w:rsidRDefault="009612FA" w:rsidP="00592AB2">
            <w:pPr>
              <w:widowControl w:val="0"/>
              <w:spacing w:line="276" w:lineRule="auto"/>
              <w:ind w:firstLine="39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0DB9AAF5" w14:textId="77777777" w:rsidR="009612FA" w:rsidRPr="00261E25" w:rsidRDefault="009612FA" w:rsidP="00592AB2">
            <w:pPr>
              <w:widowControl w:val="0"/>
              <w:spacing w:line="276" w:lineRule="auto"/>
              <w:ind w:firstLine="390"/>
              <w:jc w:val="center"/>
              <w:rPr>
                <w:color w:val="auto"/>
                <w:sz w:val="26"/>
                <w:szCs w:val="26"/>
                <w:lang w:val="vi-VN" w:eastAsia="vi-VN" w:bidi="vi-VN"/>
              </w:rPr>
            </w:pPr>
            <w:r w:rsidRPr="00261E25">
              <w:rPr>
                <w:color w:val="auto"/>
                <w:sz w:val="26"/>
                <w:szCs w:val="26"/>
                <w:lang w:eastAsia="vi-VN" w:bidi="vi-VN"/>
              </w:rPr>
              <w:t>c</w:t>
            </w:r>
            <w:r w:rsidRPr="00261E25">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26E03A32" w14:textId="77777777" w:rsidR="009612FA" w:rsidRPr="00261E25" w:rsidRDefault="009612FA"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tcBorders>
            <w:shd w:val="clear" w:color="auto" w:fill="FFFFFF"/>
            <w:vAlign w:val="center"/>
          </w:tcPr>
          <w:p w14:paraId="032544B1" w14:textId="77777777" w:rsidR="009612FA" w:rsidRPr="00261E25" w:rsidRDefault="009612FA" w:rsidP="00592AB2">
            <w:pPr>
              <w:widowControl w:val="0"/>
              <w:spacing w:line="276" w:lineRule="auto"/>
              <w:ind w:firstLine="39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47C8FA70" w14:textId="77777777" w:rsidR="009612FA" w:rsidRPr="00261E25" w:rsidRDefault="009612FA" w:rsidP="00592AB2">
            <w:pPr>
              <w:widowControl w:val="0"/>
              <w:spacing w:line="276" w:lineRule="auto"/>
              <w:ind w:firstLine="390"/>
              <w:jc w:val="center"/>
              <w:rPr>
                <w:color w:val="auto"/>
                <w:sz w:val="26"/>
                <w:szCs w:val="26"/>
                <w:lang w:val="vi-VN" w:eastAsia="vi-VN" w:bidi="vi-VN"/>
              </w:rPr>
            </w:pPr>
            <w:r w:rsidRPr="00261E25">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043C871D" w14:textId="77777777" w:rsidR="009612FA" w:rsidRPr="00261E25" w:rsidRDefault="009612FA"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1AB492FD" w14:textId="77777777" w:rsidTr="00592AB2">
        <w:trPr>
          <w:trHeight w:hRule="exact" w:val="318"/>
          <w:jc w:val="center"/>
        </w:trPr>
        <w:tc>
          <w:tcPr>
            <w:tcW w:w="888" w:type="dxa"/>
            <w:vMerge/>
            <w:tcBorders>
              <w:left w:val="single" w:sz="4" w:space="0" w:color="auto"/>
            </w:tcBorders>
            <w:shd w:val="clear" w:color="auto" w:fill="FFFFFF"/>
            <w:vAlign w:val="center"/>
          </w:tcPr>
          <w:p w14:paraId="36B5C30D" w14:textId="77777777" w:rsidR="009612FA" w:rsidRPr="00261E25" w:rsidRDefault="009612FA" w:rsidP="00592AB2">
            <w:pPr>
              <w:widowControl w:val="0"/>
              <w:spacing w:line="276" w:lineRule="auto"/>
              <w:ind w:firstLine="39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608A8F4" w14:textId="77777777" w:rsidR="009612FA" w:rsidRPr="00261E25" w:rsidRDefault="009612FA" w:rsidP="00592AB2">
            <w:pPr>
              <w:widowControl w:val="0"/>
              <w:spacing w:line="276" w:lineRule="auto"/>
              <w:ind w:firstLine="390"/>
              <w:jc w:val="center"/>
              <w:rPr>
                <w:color w:val="auto"/>
                <w:sz w:val="26"/>
                <w:szCs w:val="26"/>
                <w:lang w:val="vi-VN" w:eastAsia="vi-VN" w:bidi="vi-VN"/>
              </w:rPr>
            </w:pPr>
            <w:r w:rsidRPr="00261E25">
              <w:rPr>
                <w:color w:val="auto"/>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454693AC" w14:textId="77777777" w:rsidR="009612FA" w:rsidRPr="00261E25" w:rsidRDefault="009612FA"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tcBorders>
            <w:shd w:val="clear" w:color="auto" w:fill="FFFFFF"/>
            <w:vAlign w:val="center"/>
          </w:tcPr>
          <w:p w14:paraId="3F9C1137" w14:textId="77777777" w:rsidR="009612FA" w:rsidRPr="00261E25" w:rsidRDefault="009612FA" w:rsidP="00592AB2">
            <w:pPr>
              <w:widowControl w:val="0"/>
              <w:spacing w:line="276" w:lineRule="auto"/>
              <w:ind w:firstLine="39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614D3BC0" w14:textId="77777777" w:rsidR="009612FA" w:rsidRPr="00261E25" w:rsidRDefault="009612FA" w:rsidP="00592AB2">
            <w:pPr>
              <w:widowControl w:val="0"/>
              <w:spacing w:line="276" w:lineRule="auto"/>
              <w:ind w:firstLine="390"/>
              <w:jc w:val="center"/>
              <w:rPr>
                <w:color w:val="auto"/>
                <w:sz w:val="26"/>
                <w:szCs w:val="26"/>
                <w:lang w:val="vi-VN" w:eastAsia="vi-VN" w:bidi="vi-VN"/>
              </w:rPr>
            </w:pPr>
            <w:r w:rsidRPr="00261E25">
              <w:rPr>
                <w:color w:val="auto"/>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6AFA2D9B" w14:textId="77777777" w:rsidR="009612FA" w:rsidRPr="00261E25" w:rsidRDefault="009612FA"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7357F9B0" w14:textId="77777777" w:rsidTr="00592AB2">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1C77BB2B" w14:textId="77777777" w:rsidR="009612FA" w:rsidRPr="00261E25" w:rsidRDefault="009612FA"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3854307F" w14:textId="77777777" w:rsidR="009612FA" w:rsidRPr="00261E25" w:rsidRDefault="009612FA" w:rsidP="00592AB2">
            <w:pPr>
              <w:widowControl w:val="0"/>
              <w:spacing w:line="276" w:lineRule="auto"/>
              <w:ind w:firstLine="390"/>
              <w:jc w:val="center"/>
              <w:rPr>
                <w:color w:val="auto"/>
                <w:sz w:val="26"/>
                <w:szCs w:val="26"/>
                <w:lang w:val="vi-VN" w:eastAsia="vi-VN" w:bidi="vi-VN"/>
              </w:rPr>
            </w:pPr>
            <w:r w:rsidRPr="00261E25">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10D543BE" w14:textId="77777777" w:rsidR="009612FA" w:rsidRPr="00261E25" w:rsidRDefault="009612FA"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60948E10" w14:textId="77777777" w:rsidR="009612FA" w:rsidRPr="00261E25" w:rsidRDefault="009612FA" w:rsidP="00592AB2">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3E1AE4F0" w14:textId="77777777" w:rsidR="009612FA" w:rsidRPr="00261E25" w:rsidRDefault="009612FA" w:rsidP="00592AB2">
            <w:pPr>
              <w:widowControl w:val="0"/>
              <w:spacing w:line="276" w:lineRule="auto"/>
              <w:ind w:firstLine="390"/>
              <w:jc w:val="center"/>
              <w:rPr>
                <w:color w:val="auto"/>
                <w:sz w:val="26"/>
                <w:szCs w:val="26"/>
                <w:lang w:val="vi-VN" w:eastAsia="vi-VN" w:bidi="vi-VN"/>
              </w:rPr>
            </w:pPr>
            <w:r w:rsidRPr="00261E25">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28CD9EF6" w14:textId="77777777" w:rsidR="009612FA" w:rsidRPr="00261E25" w:rsidRDefault="009612FA"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1DA7C034" w14:textId="77777777" w:rsidTr="00592AB2">
        <w:trPr>
          <w:trHeight w:hRule="exact" w:val="330"/>
          <w:jc w:val="center"/>
        </w:trPr>
        <w:tc>
          <w:tcPr>
            <w:tcW w:w="888" w:type="dxa"/>
            <w:vMerge/>
            <w:tcBorders>
              <w:left w:val="single" w:sz="4" w:space="0" w:color="auto"/>
            </w:tcBorders>
            <w:shd w:val="clear" w:color="auto" w:fill="FFFFFF"/>
            <w:vAlign w:val="center"/>
          </w:tcPr>
          <w:p w14:paraId="1112C93B" w14:textId="77777777" w:rsidR="009612FA" w:rsidRPr="00261E25" w:rsidRDefault="009612FA" w:rsidP="00592AB2">
            <w:pPr>
              <w:widowControl w:val="0"/>
              <w:spacing w:line="276" w:lineRule="auto"/>
              <w:ind w:firstLine="39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8BE8C51" w14:textId="77777777" w:rsidR="009612FA" w:rsidRPr="00261E25" w:rsidRDefault="009612FA" w:rsidP="00592AB2">
            <w:pPr>
              <w:widowControl w:val="0"/>
              <w:spacing w:line="276" w:lineRule="auto"/>
              <w:ind w:firstLine="390"/>
              <w:jc w:val="center"/>
              <w:rPr>
                <w:color w:val="auto"/>
                <w:sz w:val="26"/>
                <w:szCs w:val="26"/>
                <w:lang w:val="vi-VN" w:eastAsia="vi-VN" w:bidi="vi-VN"/>
              </w:rPr>
            </w:pPr>
            <w:r w:rsidRPr="00261E25">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6119B586" w14:textId="77777777" w:rsidR="009612FA" w:rsidRPr="00261E25" w:rsidRDefault="009612FA"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tcBorders>
            <w:shd w:val="clear" w:color="auto" w:fill="FFFFFF"/>
            <w:vAlign w:val="center"/>
          </w:tcPr>
          <w:p w14:paraId="3255B511" w14:textId="77777777" w:rsidR="009612FA" w:rsidRPr="00261E25" w:rsidRDefault="009612FA" w:rsidP="00592AB2">
            <w:pPr>
              <w:widowControl w:val="0"/>
              <w:spacing w:line="276" w:lineRule="auto"/>
              <w:ind w:firstLine="39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D10096C" w14:textId="77777777" w:rsidR="009612FA" w:rsidRPr="00261E25" w:rsidRDefault="009612FA" w:rsidP="00592AB2">
            <w:pPr>
              <w:widowControl w:val="0"/>
              <w:spacing w:line="276" w:lineRule="auto"/>
              <w:ind w:firstLine="390"/>
              <w:jc w:val="center"/>
              <w:rPr>
                <w:color w:val="auto"/>
                <w:sz w:val="26"/>
                <w:szCs w:val="26"/>
                <w:lang w:val="vi-VN" w:eastAsia="vi-VN" w:bidi="vi-VN"/>
              </w:rPr>
            </w:pPr>
            <w:r w:rsidRPr="00261E25">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0B462936" w14:textId="77777777" w:rsidR="009612FA" w:rsidRPr="00261E25" w:rsidRDefault="009612FA"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52C0159F" w14:textId="77777777" w:rsidTr="00592AB2">
        <w:trPr>
          <w:trHeight w:hRule="exact" w:val="324"/>
          <w:jc w:val="center"/>
        </w:trPr>
        <w:tc>
          <w:tcPr>
            <w:tcW w:w="888" w:type="dxa"/>
            <w:vMerge/>
            <w:tcBorders>
              <w:left w:val="single" w:sz="4" w:space="0" w:color="auto"/>
            </w:tcBorders>
            <w:shd w:val="clear" w:color="auto" w:fill="FFFFFF"/>
            <w:vAlign w:val="center"/>
          </w:tcPr>
          <w:p w14:paraId="47855E96" w14:textId="77777777" w:rsidR="009612FA" w:rsidRPr="00261E25" w:rsidRDefault="009612FA" w:rsidP="00592AB2">
            <w:pPr>
              <w:widowControl w:val="0"/>
              <w:spacing w:line="276" w:lineRule="auto"/>
              <w:ind w:firstLine="39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628A7635" w14:textId="77777777" w:rsidR="009612FA" w:rsidRPr="00261E25" w:rsidRDefault="009612FA" w:rsidP="00592AB2">
            <w:pPr>
              <w:widowControl w:val="0"/>
              <w:spacing w:line="276" w:lineRule="auto"/>
              <w:ind w:firstLine="390"/>
              <w:jc w:val="center"/>
              <w:rPr>
                <w:color w:val="auto"/>
                <w:sz w:val="26"/>
                <w:szCs w:val="26"/>
                <w:lang w:val="vi-VN" w:eastAsia="vi-VN" w:bidi="vi-VN"/>
              </w:rPr>
            </w:pPr>
            <w:r w:rsidRPr="00261E25">
              <w:rPr>
                <w:color w:val="auto"/>
                <w:sz w:val="26"/>
                <w:szCs w:val="26"/>
                <w:lang w:eastAsia="vi-VN" w:bidi="vi-VN"/>
              </w:rPr>
              <w:t>c</w:t>
            </w:r>
            <w:r w:rsidRPr="00261E25">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74E5C7A9" w14:textId="77777777" w:rsidR="009612FA" w:rsidRPr="00261E25" w:rsidRDefault="009612FA"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tcBorders>
            <w:shd w:val="clear" w:color="auto" w:fill="FFFFFF"/>
            <w:vAlign w:val="center"/>
          </w:tcPr>
          <w:p w14:paraId="2E299AA1" w14:textId="77777777" w:rsidR="009612FA" w:rsidRPr="00261E25" w:rsidRDefault="009612FA" w:rsidP="00592AB2">
            <w:pPr>
              <w:widowControl w:val="0"/>
              <w:spacing w:line="276" w:lineRule="auto"/>
              <w:ind w:firstLine="39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0D1DCC43" w14:textId="77777777" w:rsidR="009612FA" w:rsidRPr="00261E25" w:rsidRDefault="009612FA" w:rsidP="00592AB2">
            <w:pPr>
              <w:widowControl w:val="0"/>
              <w:spacing w:line="276" w:lineRule="auto"/>
              <w:ind w:firstLine="390"/>
              <w:jc w:val="center"/>
              <w:rPr>
                <w:color w:val="auto"/>
                <w:sz w:val="26"/>
                <w:szCs w:val="26"/>
                <w:lang w:val="vi-VN" w:eastAsia="vi-VN" w:bidi="vi-VN"/>
              </w:rPr>
            </w:pPr>
            <w:r w:rsidRPr="00261E25">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4B31DB8A" w14:textId="77777777" w:rsidR="009612FA" w:rsidRPr="00261E25" w:rsidRDefault="009612FA"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012EBE38" w14:textId="77777777" w:rsidTr="00592AB2">
        <w:trPr>
          <w:trHeight w:hRule="exact" w:val="354"/>
          <w:jc w:val="center"/>
        </w:trPr>
        <w:tc>
          <w:tcPr>
            <w:tcW w:w="888" w:type="dxa"/>
            <w:vMerge/>
            <w:tcBorders>
              <w:left w:val="single" w:sz="4" w:space="0" w:color="auto"/>
              <w:bottom w:val="single" w:sz="4" w:space="0" w:color="auto"/>
            </w:tcBorders>
            <w:shd w:val="clear" w:color="auto" w:fill="FFFFFF"/>
            <w:vAlign w:val="center"/>
          </w:tcPr>
          <w:p w14:paraId="2E0A6275" w14:textId="77777777" w:rsidR="009612FA" w:rsidRPr="00261E25" w:rsidRDefault="009612FA" w:rsidP="00592AB2">
            <w:pPr>
              <w:widowControl w:val="0"/>
              <w:spacing w:line="276" w:lineRule="auto"/>
              <w:ind w:firstLine="390"/>
              <w:jc w:val="center"/>
              <w:rPr>
                <w:rFonts w:eastAsia="Courier New"/>
                <w:color w:val="auto"/>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5F6FF958" w14:textId="77777777" w:rsidR="009612FA" w:rsidRPr="00261E25" w:rsidRDefault="009612FA" w:rsidP="00592AB2">
            <w:pPr>
              <w:widowControl w:val="0"/>
              <w:spacing w:line="276" w:lineRule="auto"/>
              <w:ind w:firstLine="390"/>
              <w:jc w:val="center"/>
              <w:rPr>
                <w:color w:val="auto"/>
                <w:sz w:val="26"/>
                <w:szCs w:val="26"/>
                <w:lang w:val="vi-VN" w:eastAsia="vi-VN" w:bidi="vi-VN"/>
              </w:rPr>
            </w:pPr>
            <w:r w:rsidRPr="00261E25">
              <w:rPr>
                <w:color w:val="auto"/>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65BD92D0" w14:textId="77777777" w:rsidR="009612FA" w:rsidRPr="00261E25" w:rsidRDefault="009612FA" w:rsidP="00592AB2">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bottom w:val="single" w:sz="4" w:space="0" w:color="auto"/>
            </w:tcBorders>
            <w:shd w:val="clear" w:color="auto" w:fill="FFFFFF"/>
            <w:vAlign w:val="center"/>
          </w:tcPr>
          <w:p w14:paraId="34B61A58" w14:textId="77777777" w:rsidR="009612FA" w:rsidRPr="00261E25" w:rsidRDefault="009612FA" w:rsidP="00592AB2">
            <w:pPr>
              <w:widowControl w:val="0"/>
              <w:spacing w:line="276" w:lineRule="auto"/>
              <w:ind w:firstLine="390"/>
              <w:jc w:val="center"/>
              <w:rPr>
                <w:rFonts w:eastAsia="Courier New"/>
                <w:color w:val="auto"/>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491D6135" w14:textId="77777777" w:rsidR="009612FA" w:rsidRPr="00261E25" w:rsidRDefault="009612FA" w:rsidP="00592AB2">
            <w:pPr>
              <w:widowControl w:val="0"/>
              <w:spacing w:line="276" w:lineRule="auto"/>
              <w:ind w:firstLine="390"/>
              <w:jc w:val="center"/>
              <w:rPr>
                <w:color w:val="auto"/>
                <w:sz w:val="26"/>
                <w:szCs w:val="26"/>
                <w:lang w:val="vi-VN" w:eastAsia="vi-VN" w:bidi="vi-VN"/>
              </w:rPr>
            </w:pPr>
            <w:r w:rsidRPr="00261E25">
              <w:rPr>
                <w:color w:val="auto"/>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072713C9" w14:textId="77777777" w:rsidR="009612FA" w:rsidRPr="00261E25" w:rsidRDefault="009612FA" w:rsidP="00592AB2">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bl>
    <w:p w14:paraId="794426A8" w14:textId="77777777" w:rsidR="009612FA" w:rsidRPr="00261E25" w:rsidRDefault="009612FA" w:rsidP="009612FA">
      <w:pPr>
        <w:spacing w:line="276" w:lineRule="auto"/>
        <w:jc w:val="both"/>
        <w:rPr>
          <w:rFonts w:eastAsia="Calibri"/>
          <w:b/>
          <w:i/>
          <w:iCs/>
          <w:color w:val="auto"/>
          <w:sz w:val="26"/>
          <w:szCs w:val="26"/>
          <w:lang w:val="fr-FR"/>
          <w14:ligatures w14:val="standardContextual"/>
        </w:rPr>
      </w:pPr>
      <w:r w:rsidRPr="00261E25">
        <w:rPr>
          <w:rFonts w:eastAsia="Calibri"/>
          <w:b/>
          <w:i/>
          <w:iCs/>
          <w:color w:val="auto"/>
          <w:sz w:val="26"/>
          <w:szCs w:val="26"/>
          <w:lang w:val="fr-FR"/>
          <w14:ligatures w14:val="standardContextual"/>
        </w:rPr>
        <w:t>Hướng dẫn chi tiết các câu cần suy luận:</w:t>
      </w:r>
    </w:p>
    <w:p w14:paraId="468C03B4" w14:textId="77777777" w:rsidR="009612FA" w:rsidRPr="00261E25" w:rsidRDefault="009612FA" w:rsidP="009612FA">
      <w:pPr>
        <w:spacing w:line="276" w:lineRule="auto"/>
        <w:jc w:val="both"/>
        <w:rPr>
          <w:rFonts w:eastAsia="Calibri"/>
          <w:b/>
          <w:color w:val="auto"/>
          <w:sz w:val="26"/>
          <w:szCs w:val="26"/>
          <w14:ligatures w14:val="standardContextual"/>
        </w:rPr>
      </w:pPr>
      <w:r w:rsidRPr="00261E25">
        <w:rPr>
          <w:rFonts w:eastAsia="Calibri"/>
          <w:b/>
          <w:bCs/>
          <w:color w:val="auto"/>
          <w:sz w:val="26"/>
          <w:szCs w:val="26"/>
        </w:rPr>
        <w:t xml:space="preserve">Câu 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tblGrid>
      <w:tr w:rsidR="00261E25" w:rsidRPr="00261E25" w14:paraId="5ECB84B6" w14:textId="77777777" w:rsidTr="00592AB2">
        <w:tc>
          <w:tcPr>
            <w:tcW w:w="8905" w:type="dxa"/>
          </w:tcPr>
          <w:p w14:paraId="0476DB66" w14:textId="77777777" w:rsidR="009612FA" w:rsidRPr="00261E25" w:rsidRDefault="009612FA" w:rsidP="00592AB2">
            <w:pPr>
              <w:tabs>
                <w:tab w:val="left" w:pos="426"/>
              </w:tabs>
              <w:spacing w:line="276" w:lineRule="auto"/>
              <w:ind w:hanging="114"/>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a. [Đ] vì </w:t>
            </w:r>
            <w:r w:rsidRPr="00261E25">
              <w:rPr>
                <w:color w:val="auto"/>
                <w:sz w:val="26"/>
                <w:szCs w:val="26"/>
              </w:rPr>
              <w:t>sự rơi tự do là sự rơi chỉ dưới tác dụng của trọng lực</w:t>
            </w:r>
          </w:p>
        </w:tc>
      </w:tr>
      <w:tr w:rsidR="00261E25" w:rsidRPr="00261E25" w14:paraId="1918DE9C" w14:textId="77777777" w:rsidTr="00592AB2">
        <w:tc>
          <w:tcPr>
            <w:tcW w:w="8905" w:type="dxa"/>
          </w:tcPr>
          <w:p w14:paraId="40AF1DD9" w14:textId="77777777" w:rsidR="009612FA" w:rsidRPr="00261E25" w:rsidRDefault="009612FA" w:rsidP="00592AB2">
            <w:pPr>
              <w:spacing w:line="276" w:lineRule="auto"/>
              <w:ind w:hanging="114"/>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b. [Đ] vì </w:t>
            </w:r>
            <w:r w:rsidRPr="00261E25">
              <w:rPr>
                <w:color w:val="auto"/>
                <w:sz w:val="26"/>
                <w:szCs w:val="26"/>
              </w:rPr>
              <w:t>rơi tự do có phương rơi thẳng đứng, chiều rơi từ trên xuống dưới</w:t>
            </w:r>
          </w:p>
        </w:tc>
      </w:tr>
      <w:tr w:rsidR="00261E25" w:rsidRPr="00261E25" w14:paraId="03786228" w14:textId="77777777" w:rsidTr="00592AB2">
        <w:tc>
          <w:tcPr>
            <w:tcW w:w="8905" w:type="dxa"/>
          </w:tcPr>
          <w:p w14:paraId="6A20B2CD" w14:textId="77777777" w:rsidR="009612FA" w:rsidRPr="00261E25" w:rsidRDefault="009612FA" w:rsidP="00592AB2">
            <w:pPr>
              <w:tabs>
                <w:tab w:val="left" w:pos="426"/>
                <w:tab w:val="left" w:pos="540"/>
              </w:tabs>
              <w:spacing w:line="276" w:lineRule="auto"/>
              <w:ind w:hanging="114"/>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c. [S ]vì </w:t>
            </w:r>
            <w:r w:rsidRPr="00261E25">
              <w:rPr>
                <w:color w:val="auto"/>
                <w:kern w:val="2"/>
                <w:sz w:val="26"/>
                <w:szCs w:val="26"/>
                <w14:ligatures w14:val="standardContextual"/>
              </w:rPr>
              <w:t>ở</w:t>
            </w:r>
            <w:r w:rsidRPr="00261E25">
              <w:rPr>
                <w:color w:val="auto"/>
                <w:sz w:val="26"/>
                <w:szCs w:val="26"/>
              </w:rPr>
              <w:t xml:space="preserve"> cùng một nơi trên Trái Đất, mọi vật rơi tự do với gia tốc như nhau</w:t>
            </w:r>
          </w:p>
        </w:tc>
      </w:tr>
      <w:tr w:rsidR="00261E25" w:rsidRPr="00261E25" w14:paraId="6C59DA78" w14:textId="77777777" w:rsidTr="00592AB2">
        <w:tc>
          <w:tcPr>
            <w:tcW w:w="8905" w:type="dxa"/>
          </w:tcPr>
          <w:p w14:paraId="3C5A396D" w14:textId="77777777" w:rsidR="009612FA" w:rsidRPr="00261E25" w:rsidRDefault="009612FA" w:rsidP="00592AB2">
            <w:pPr>
              <w:spacing w:line="276" w:lineRule="auto"/>
              <w:ind w:hanging="114"/>
              <w:jc w:val="both"/>
              <w:rPr>
                <w:rFonts w:eastAsia="Arial"/>
                <w:color w:val="auto"/>
                <w:kern w:val="2"/>
                <w:sz w:val="26"/>
                <w:szCs w:val="26"/>
                <w14:ligatures w14:val="standardContextual"/>
              </w:rPr>
            </w:pPr>
            <w:r w:rsidRPr="00261E25">
              <w:rPr>
                <w:rFonts w:eastAsia="Arial"/>
                <w:bCs/>
                <w:color w:val="auto"/>
                <w:kern w:val="2"/>
                <w:sz w:val="26"/>
                <w:szCs w:val="26"/>
                <w14:ligatures w14:val="standardContextual"/>
              </w:rPr>
              <w:t xml:space="preserve">d. [S] vì </w:t>
            </w:r>
            <w:r w:rsidRPr="00261E25">
              <w:rPr>
                <w:color w:val="auto"/>
                <w:sz w:val="26"/>
                <w:szCs w:val="26"/>
              </w:rPr>
              <w:t>gia tốc rơi tự do phụ thuộc vào vĩ độ địa lí và độ cao</w:t>
            </w:r>
          </w:p>
        </w:tc>
      </w:tr>
    </w:tbl>
    <w:p w14:paraId="4E1F1F8F" w14:textId="77777777" w:rsidR="009612FA" w:rsidRPr="00261E25" w:rsidRDefault="009612FA" w:rsidP="009612FA">
      <w:pPr>
        <w:spacing w:line="276" w:lineRule="auto"/>
        <w:jc w:val="both"/>
        <w:rPr>
          <w:rFonts w:eastAsia="Calibri"/>
          <w:b/>
          <w:color w:val="auto"/>
          <w:sz w:val="26"/>
          <w:szCs w:val="26"/>
          <w14:ligatures w14:val="standardContextual"/>
        </w:rPr>
      </w:pPr>
      <w:r w:rsidRPr="00261E25">
        <w:rPr>
          <w:rFonts w:eastAsia="Calibri"/>
          <w:b/>
          <w:color w:val="auto"/>
          <w:sz w:val="26"/>
          <w:szCs w:val="26"/>
          <w14:ligatures w14:val="standardContextual"/>
        </w:rPr>
        <w:lastRenderedPageBreak/>
        <w:t xml:space="preserve">Câu 2: </w:t>
      </w:r>
      <w:r w:rsidRPr="00261E25">
        <w:rPr>
          <w:rFonts w:eastAsia="Calibri"/>
          <w:b/>
          <w:color w:val="auto"/>
          <w:sz w:val="26"/>
          <w:szCs w:val="26"/>
          <w14:ligatures w14:val="standardContextual"/>
        </w:rPr>
        <w:tab/>
      </w:r>
    </w:p>
    <w:p w14:paraId="1B0A956E" w14:textId="77777777" w:rsidR="009612FA" w:rsidRPr="00261E25" w:rsidRDefault="009612FA" w:rsidP="009612FA">
      <w:pPr>
        <w:spacing w:line="276" w:lineRule="auto"/>
        <w:jc w:val="both"/>
        <w:rPr>
          <w:rFonts w:eastAsia="Calibri"/>
          <w:bCs/>
          <w:color w:val="auto"/>
          <w:sz w:val="26"/>
          <w:szCs w:val="26"/>
          <w14:ligatures w14:val="standardContextual"/>
        </w:rPr>
      </w:pPr>
      <w:r w:rsidRPr="00261E25">
        <w:rPr>
          <w:rFonts w:eastAsia="Calibri"/>
          <w:bCs/>
          <w:color w:val="auto"/>
          <w:sz w:val="26"/>
          <w:szCs w:val="26"/>
          <w14:ligatures w14:val="standardContextual"/>
        </w:rPr>
        <w:t xml:space="preserve">a. </w:t>
      </w:r>
      <w:r w:rsidRPr="00261E25">
        <w:rPr>
          <w:rFonts w:eastAsia="Arial"/>
          <w:bCs/>
          <w:color w:val="auto"/>
          <w:kern w:val="2"/>
          <w:sz w:val="26"/>
          <w:szCs w:val="26"/>
          <w14:ligatures w14:val="standardContextual"/>
        </w:rPr>
        <w:t>[Đ]</w:t>
      </w:r>
      <w:r w:rsidRPr="00261E25">
        <w:rPr>
          <w:rFonts w:eastAsia="Calibri"/>
          <w:bCs/>
          <w:color w:val="auto"/>
          <w:sz w:val="26"/>
          <w:szCs w:val="26"/>
          <w14:ligatures w14:val="standardContextual"/>
        </w:rPr>
        <w:t xml:space="preserve">Áp dụng công thức </w:t>
      </w:r>
      <w:r w:rsidRPr="00261E25">
        <w:rPr>
          <w:rFonts w:eastAsia="Calibri"/>
          <w:bCs/>
          <w:color w:val="auto"/>
          <w:position w:val="-12"/>
          <w:sz w:val="26"/>
          <w:szCs w:val="26"/>
          <w14:ligatures w14:val="standardContextual"/>
        </w:rPr>
        <w:object w:dxaOrig="980" w:dyaOrig="400" w14:anchorId="7382D5A8">
          <v:shape id="_x0000_i1377" type="#_x0000_t75" style="width:50.2pt;height:20.85pt" o:ole="">
            <v:imagedata r:id="rId871" o:title=""/>
          </v:shape>
          <o:OLEObject Type="Embed" ProgID="Equation.3" ShapeID="_x0000_i1377" DrawAspect="Content" ObjectID="_1790104758" r:id="rId872"/>
        </w:object>
      </w:r>
      <w:r w:rsidRPr="00261E25">
        <w:rPr>
          <w:rFonts w:eastAsia="Calibri"/>
          <w:bCs/>
          <w:color w:val="auto"/>
          <w:sz w:val="26"/>
          <w:szCs w:val="26"/>
          <w14:ligatures w14:val="standardContextual"/>
        </w:rPr>
        <w:t>, thay số ta được v= 80 m/s</w:t>
      </w:r>
    </w:p>
    <w:p w14:paraId="001366B2" w14:textId="77777777" w:rsidR="009612FA" w:rsidRPr="00261E25" w:rsidRDefault="009612FA" w:rsidP="009612FA">
      <w:pPr>
        <w:spacing w:line="276" w:lineRule="auto"/>
        <w:jc w:val="both"/>
        <w:rPr>
          <w:rFonts w:eastAsia="Calibri"/>
          <w:bCs/>
          <w:color w:val="auto"/>
          <w:sz w:val="26"/>
          <w:szCs w:val="26"/>
          <w14:ligatures w14:val="standardContextual"/>
        </w:rPr>
      </w:pPr>
      <w:r w:rsidRPr="00261E25">
        <w:rPr>
          <w:rFonts w:eastAsia="Calibri"/>
          <w:bCs/>
          <w:color w:val="auto"/>
          <w:sz w:val="26"/>
          <w:szCs w:val="26"/>
          <w14:ligatures w14:val="standardContextual"/>
        </w:rPr>
        <w:t xml:space="preserve">b. </w:t>
      </w:r>
      <w:r w:rsidRPr="00261E25">
        <w:rPr>
          <w:rFonts w:eastAsia="Arial"/>
          <w:bCs/>
          <w:color w:val="auto"/>
          <w:kern w:val="2"/>
          <w:sz w:val="26"/>
          <w:szCs w:val="26"/>
          <w14:ligatures w14:val="standardContextual"/>
        </w:rPr>
        <w:t>[S ]</w:t>
      </w:r>
      <w:r w:rsidRPr="00261E25">
        <w:rPr>
          <w:rFonts w:eastAsia="Calibri"/>
          <w:bCs/>
          <w:color w:val="auto"/>
          <w:sz w:val="26"/>
          <w:szCs w:val="26"/>
          <w14:ligatures w14:val="standardContextual"/>
        </w:rPr>
        <w:t xml:space="preserve">Áp dụng công thức </w:t>
      </w:r>
      <w:r w:rsidRPr="00261E25">
        <w:rPr>
          <w:rFonts w:eastAsia="Calibri"/>
          <w:bCs/>
          <w:color w:val="auto"/>
          <w:position w:val="-30"/>
          <w:sz w:val="26"/>
          <w:szCs w:val="26"/>
          <w14:ligatures w14:val="standardContextual"/>
        </w:rPr>
        <w:object w:dxaOrig="859" w:dyaOrig="740" w14:anchorId="7D4B87C9">
          <v:shape id="_x0000_i1378" type="#_x0000_t75" style="width:43.6pt;height:38.35pt" o:ole="">
            <v:imagedata r:id="rId873" o:title=""/>
          </v:shape>
          <o:OLEObject Type="Embed" ProgID="Equation.3" ShapeID="_x0000_i1378" DrawAspect="Content" ObjectID="_1790104759" r:id="rId874"/>
        </w:object>
      </w:r>
      <w:r w:rsidRPr="00261E25">
        <w:rPr>
          <w:rFonts w:eastAsia="Calibri"/>
          <w:bCs/>
          <w:color w:val="auto"/>
          <w:sz w:val="26"/>
          <w:szCs w:val="26"/>
          <w14:ligatures w14:val="standardContextual"/>
        </w:rPr>
        <w:t>, thay số ta được t= 8s</w:t>
      </w:r>
    </w:p>
    <w:p w14:paraId="035763F4" w14:textId="77777777" w:rsidR="009612FA" w:rsidRPr="00261E25" w:rsidRDefault="009612FA" w:rsidP="009612FA">
      <w:pPr>
        <w:spacing w:line="276" w:lineRule="auto"/>
        <w:rPr>
          <w:rFonts w:eastAsia="Calibri"/>
          <w:bCs/>
          <w:color w:val="auto"/>
          <w:sz w:val="26"/>
          <w:szCs w:val="26"/>
          <w14:ligatures w14:val="standardContextual"/>
        </w:rPr>
      </w:pPr>
      <w:r w:rsidRPr="00261E25">
        <w:rPr>
          <w:rFonts w:eastAsia="Calibri"/>
          <w:bCs/>
          <w:color w:val="auto"/>
          <w:sz w:val="26"/>
          <w:szCs w:val="26"/>
          <w14:ligatures w14:val="standardContextual"/>
        </w:rPr>
        <w:t xml:space="preserve">c. </w:t>
      </w:r>
      <w:r w:rsidRPr="00261E25">
        <w:rPr>
          <w:rFonts w:eastAsia="Arial"/>
          <w:bCs/>
          <w:color w:val="auto"/>
          <w:kern w:val="2"/>
          <w:sz w:val="26"/>
          <w:szCs w:val="26"/>
          <w14:ligatures w14:val="standardContextual"/>
        </w:rPr>
        <w:t>[S ]</w:t>
      </w:r>
      <w:r w:rsidRPr="00261E25">
        <w:rPr>
          <w:rFonts w:eastAsia="Calibri"/>
          <w:bCs/>
          <w:color w:val="auto"/>
          <w:sz w:val="26"/>
          <w:szCs w:val="26"/>
          <w14:ligatures w14:val="standardContextual"/>
        </w:rPr>
        <w:t xml:space="preserve">Áp dụng công thức </w:t>
      </w:r>
      <w:r w:rsidRPr="00261E25">
        <w:rPr>
          <w:rFonts w:eastAsia="Arial"/>
          <w:bCs/>
          <w:color w:val="auto"/>
          <w:kern w:val="2"/>
          <w:sz w:val="26"/>
          <w:szCs w:val="26"/>
          <w14:ligatures w14:val="standardContextual"/>
        </w:rPr>
        <w:t>q</w:t>
      </w:r>
      <w:r w:rsidRPr="00261E25">
        <w:rPr>
          <w:bCs/>
          <w:color w:val="auto"/>
          <w:sz w:val="26"/>
          <w:szCs w:val="26"/>
        </w:rPr>
        <w:t xml:space="preserve">uãng đường vật rơi được trong 6 giây </w:t>
      </w:r>
      <w:r w:rsidRPr="00261E25">
        <w:rPr>
          <w:rFonts w:eastAsia="Calibri"/>
          <w:bCs/>
          <w:color w:val="auto"/>
          <w:sz w:val="26"/>
          <w:szCs w:val="26"/>
          <w14:ligatures w14:val="standardContextual"/>
        </w:rPr>
        <w:t xml:space="preserve"> </w:t>
      </w:r>
      <w:r w:rsidRPr="00261E25">
        <w:rPr>
          <w:rFonts w:eastAsia="Calibri"/>
          <w:bCs/>
          <w:color w:val="auto"/>
          <w:position w:val="-24"/>
          <w:sz w:val="26"/>
          <w:szCs w:val="26"/>
          <w14:ligatures w14:val="standardContextual"/>
        </w:rPr>
        <w:object w:dxaOrig="2460" w:dyaOrig="660" w14:anchorId="55A530AA">
          <v:shape id="_x0000_i1379" type="#_x0000_t75" style="width:123.15pt;height:33.65pt" o:ole="">
            <v:imagedata r:id="rId875" o:title=""/>
          </v:shape>
          <o:OLEObject Type="Embed" ProgID="Equation.3" ShapeID="_x0000_i1379" DrawAspect="Content" ObjectID="_1790104760" r:id="rId876"/>
        </w:object>
      </w:r>
    </w:p>
    <w:p w14:paraId="4AA23E57" w14:textId="77777777" w:rsidR="009612FA" w:rsidRPr="00261E25" w:rsidRDefault="009612FA" w:rsidP="009612FA">
      <w:pPr>
        <w:spacing w:line="276" w:lineRule="auto"/>
        <w:jc w:val="both"/>
        <w:rPr>
          <w:bCs/>
          <w:color w:val="auto"/>
          <w:sz w:val="26"/>
          <w:szCs w:val="26"/>
        </w:rPr>
      </w:pPr>
      <w:r w:rsidRPr="00261E25">
        <w:rPr>
          <w:rFonts w:eastAsia="Calibri"/>
          <w:bCs/>
          <w:color w:val="auto"/>
          <w:sz w:val="26"/>
          <w:szCs w:val="26"/>
          <w14:ligatures w14:val="standardContextual"/>
        </w:rPr>
        <w:t xml:space="preserve">d. </w:t>
      </w:r>
      <w:r w:rsidRPr="00261E25">
        <w:rPr>
          <w:rFonts w:eastAsia="Arial"/>
          <w:bCs/>
          <w:color w:val="auto"/>
          <w:kern w:val="2"/>
          <w:sz w:val="26"/>
          <w:szCs w:val="26"/>
          <w14:ligatures w14:val="standardContextual"/>
        </w:rPr>
        <w:t>[Đ]</w:t>
      </w:r>
      <w:r w:rsidRPr="00261E25">
        <w:rPr>
          <w:rFonts w:eastAsia="Calibri"/>
          <w:bCs/>
          <w:color w:val="auto"/>
          <w:sz w:val="26"/>
          <w:szCs w:val="26"/>
          <w14:ligatures w14:val="standardContextual"/>
        </w:rPr>
        <w:t xml:space="preserve">  </w:t>
      </w:r>
      <w:r w:rsidRPr="00261E25">
        <w:rPr>
          <w:rFonts w:eastAsia="Arial"/>
          <w:bCs/>
          <w:color w:val="auto"/>
          <w:kern w:val="2"/>
          <w:sz w:val="26"/>
          <w:szCs w:val="26"/>
          <w14:ligatures w14:val="standardContextual"/>
        </w:rPr>
        <w:t>Q</w:t>
      </w:r>
      <w:r w:rsidRPr="00261E25">
        <w:rPr>
          <w:bCs/>
          <w:color w:val="auto"/>
          <w:sz w:val="26"/>
          <w:szCs w:val="26"/>
        </w:rPr>
        <w:t>uãng đường vật rơi được trong 6 giây cuối cùng</w:t>
      </w:r>
    </w:p>
    <w:p w14:paraId="4D3E67AA" w14:textId="77777777" w:rsidR="009612FA" w:rsidRPr="00261E25" w:rsidRDefault="009612FA" w:rsidP="009612FA">
      <w:pPr>
        <w:spacing w:line="276" w:lineRule="auto"/>
        <w:ind w:firstLine="390"/>
        <w:jc w:val="both"/>
        <w:rPr>
          <w:color w:val="auto"/>
          <w:sz w:val="26"/>
          <w:szCs w:val="26"/>
        </w:rPr>
      </w:pPr>
      <w:r w:rsidRPr="00261E25">
        <w:rPr>
          <w:color w:val="auto"/>
          <w:position w:val="-24"/>
          <w:sz w:val="26"/>
          <w:szCs w:val="26"/>
        </w:rPr>
        <w:object w:dxaOrig="2120" w:dyaOrig="660" w14:anchorId="3D48D355">
          <v:shape id="_x0000_i1380" type="#_x0000_t75" style="width:105.65pt;height:33.65pt" o:ole="">
            <v:imagedata r:id="rId877" o:title=""/>
          </v:shape>
          <o:OLEObject Type="Embed" ProgID="Equation.3" ShapeID="_x0000_i1380" DrawAspect="Content" ObjectID="_1790104761" r:id="rId878"/>
        </w:object>
      </w:r>
      <w:r w:rsidRPr="00261E25">
        <w:rPr>
          <w:color w:val="auto"/>
          <w:sz w:val="26"/>
          <w:szCs w:val="26"/>
        </w:rPr>
        <w:t xml:space="preserve">, thay số ta được </w:t>
      </w:r>
      <w:r w:rsidRPr="00261E25">
        <w:rPr>
          <w:color w:val="auto"/>
          <w:position w:val="-6"/>
          <w:sz w:val="26"/>
          <w:szCs w:val="26"/>
        </w:rPr>
        <w:object w:dxaOrig="1120" w:dyaOrig="279" w14:anchorId="2DE03B19">
          <v:shape id="_x0000_i1381" type="#_x0000_t75" style="width:56.35pt;height:13.25pt" o:ole="">
            <v:imagedata r:id="rId879" o:title=""/>
          </v:shape>
          <o:OLEObject Type="Embed" ProgID="Equation.3" ShapeID="_x0000_i1381" DrawAspect="Content" ObjectID="_1790104762" r:id="rId880"/>
        </w:object>
      </w:r>
    </w:p>
    <w:p w14:paraId="6E1BC723" w14:textId="77777777" w:rsidR="009612FA" w:rsidRPr="00261E25" w:rsidRDefault="009612FA" w:rsidP="009612FA">
      <w:pPr>
        <w:spacing w:line="276" w:lineRule="auto"/>
        <w:jc w:val="both"/>
        <w:rPr>
          <w:b/>
          <w:bCs/>
          <w:color w:val="auto"/>
          <w:sz w:val="26"/>
          <w:szCs w:val="26"/>
        </w:rPr>
      </w:pPr>
      <w:r w:rsidRPr="00261E25">
        <w:rPr>
          <w:b/>
          <w:bCs/>
          <w:color w:val="auto"/>
          <w:sz w:val="26"/>
          <w:szCs w:val="26"/>
        </w:rPr>
        <w:t xml:space="preserve">Câu 3: </w:t>
      </w:r>
    </w:p>
    <w:p w14:paraId="3AB37683" w14:textId="77777777" w:rsidR="009612FA" w:rsidRPr="00261E25" w:rsidRDefault="009612FA" w:rsidP="009612FA">
      <w:pPr>
        <w:spacing w:line="276" w:lineRule="auto"/>
        <w:jc w:val="both"/>
        <w:rPr>
          <w:b/>
          <w:bCs/>
          <w:color w:val="auto"/>
          <w:sz w:val="26"/>
          <w:szCs w:val="26"/>
        </w:rPr>
      </w:pPr>
      <w:r w:rsidRPr="00261E25">
        <w:rPr>
          <w:rFonts w:eastAsia="Calibri"/>
          <w:bCs/>
          <w:color w:val="auto"/>
          <w:sz w:val="26"/>
          <w:szCs w:val="26"/>
          <w14:ligatures w14:val="standardContextual"/>
        </w:rPr>
        <w:t xml:space="preserve">a. </w:t>
      </w:r>
      <w:r w:rsidRPr="00261E25">
        <w:rPr>
          <w:rFonts w:eastAsia="Arial"/>
          <w:color w:val="auto"/>
          <w:kern w:val="2"/>
          <w:sz w:val="26"/>
          <w:szCs w:val="26"/>
          <w14:ligatures w14:val="standardContextual"/>
        </w:rPr>
        <w:t>[Đ]</w:t>
      </w:r>
      <w:r w:rsidRPr="00261E25">
        <w:rPr>
          <w:rFonts w:eastAsia="Calibri"/>
          <w:bCs/>
          <w:color w:val="auto"/>
          <w:sz w:val="26"/>
          <w:szCs w:val="26"/>
          <w14:ligatures w14:val="standardContextual"/>
        </w:rPr>
        <w:t xml:space="preserve"> Áp dụng công thức </w:t>
      </w:r>
      <w:r w:rsidRPr="00261E25">
        <w:rPr>
          <w:rFonts w:eastAsia="Calibri"/>
          <w:bCs/>
          <w:color w:val="auto"/>
          <w:position w:val="-24"/>
          <w:sz w:val="26"/>
          <w:szCs w:val="26"/>
          <w14:ligatures w14:val="standardContextual"/>
        </w:rPr>
        <w:object w:dxaOrig="800" w:dyaOrig="660" w14:anchorId="0E47F20C">
          <v:shape id="_x0000_i1382" type="#_x0000_t75" style="width:39.3pt;height:33.65pt" o:ole="">
            <v:imagedata r:id="rId881" o:title=""/>
          </v:shape>
          <o:OLEObject Type="Embed" ProgID="Equation.3" ShapeID="_x0000_i1382" DrawAspect="Content" ObjectID="_1790104763" r:id="rId882"/>
        </w:object>
      </w:r>
      <w:r w:rsidRPr="00261E25">
        <w:rPr>
          <w:rFonts w:eastAsia="Calibri"/>
          <w:bCs/>
          <w:color w:val="auto"/>
          <w:sz w:val="26"/>
          <w:szCs w:val="26"/>
          <w14:ligatures w14:val="standardContextual"/>
        </w:rPr>
        <w:t>, ta được h=48,05m</w:t>
      </w:r>
    </w:p>
    <w:p w14:paraId="11D64F8B" w14:textId="77777777" w:rsidR="009612FA" w:rsidRPr="00261E25" w:rsidRDefault="009612FA" w:rsidP="009612FA">
      <w:pPr>
        <w:spacing w:line="276" w:lineRule="auto"/>
        <w:jc w:val="both"/>
        <w:rPr>
          <w:b/>
          <w:bCs/>
          <w:color w:val="auto"/>
          <w:sz w:val="26"/>
          <w:szCs w:val="26"/>
        </w:rPr>
      </w:pPr>
      <w:r w:rsidRPr="00261E25">
        <w:rPr>
          <w:rFonts w:eastAsia="Calibri"/>
          <w:bCs/>
          <w:color w:val="auto"/>
          <w:sz w:val="26"/>
          <w:szCs w:val="26"/>
          <w14:ligatures w14:val="standardContextual"/>
        </w:rPr>
        <w:t xml:space="preserve">b. </w:t>
      </w:r>
      <w:r w:rsidRPr="00261E25">
        <w:rPr>
          <w:rFonts w:eastAsia="Arial"/>
          <w:color w:val="auto"/>
          <w:kern w:val="2"/>
          <w:sz w:val="26"/>
          <w:szCs w:val="26"/>
          <w14:ligatures w14:val="standardContextual"/>
        </w:rPr>
        <w:t xml:space="preserve">[S ] </w:t>
      </w:r>
      <w:r w:rsidRPr="00261E25">
        <w:rPr>
          <w:rFonts w:eastAsia="Calibri"/>
          <w:bCs/>
          <w:color w:val="auto"/>
          <w:sz w:val="26"/>
          <w:szCs w:val="26"/>
          <w14:ligatures w14:val="standardContextual"/>
        </w:rPr>
        <w:t xml:space="preserve">Áp dụng công thức </w:t>
      </w:r>
      <w:r w:rsidRPr="00261E25">
        <w:rPr>
          <w:rFonts w:eastAsia="Calibri"/>
          <w:b/>
          <w:color w:val="auto"/>
          <w:position w:val="-12"/>
          <w:sz w:val="26"/>
          <w:szCs w:val="26"/>
          <w14:ligatures w14:val="standardContextual"/>
        </w:rPr>
        <w:object w:dxaOrig="980" w:dyaOrig="400" w14:anchorId="791D602B">
          <v:shape id="_x0000_i1383" type="#_x0000_t75" style="width:50.2pt;height:20.85pt" o:ole="">
            <v:imagedata r:id="rId871" o:title=""/>
          </v:shape>
          <o:OLEObject Type="Embed" ProgID="Equation.3" ShapeID="_x0000_i1383" DrawAspect="Content" ObjectID="_1790104764" r:id="rId883"/>
        </w:object>
      </w:r>
      <w:r w:rsidRPr="00261E25">
        <w:rPr>
          <w:rFonts w:eastAsia="Calibri"/>
          <w:bCs/>
          <w:color w:val="auto"/>
          <w:sz w:val="26"/>
          <w:szCs w:val="26"/>
          <w14:ligatures w14:val="standardContextual"/>
        </w:rPr>
        <w:t>, thay số ta được v= 31m/s</w:t>
      </w:r>
    </w:p>
    <w:p w14:paraId="65B633B4" w14:textId="77777777" w:rsidR="009612FA" w:rsidRPr="00261E25" w:rsidRDefault="009612FA" w:rsidP="009612FA">
      <w:pPr>
        <w:spacing w:line="276" w:lineRule="auto"/>
        <w:jc w:val="both"/>
        <w:rPr>
          <w:b/>
          <w:bCs/>
          <w:color w:val="auto"/>
          <w:sz w:val="26"/>
          <w:szCs w:val="26"/>
        </w:rPr>
      </w:pPr>
      <w:r w:rsidRPr="00261E25">
        <w:rPr>
          <w:rFonts w:eastAsia="Calibri"/>
          <w:bCs/>
          <w:color w:val="auto"/>
          <w:sz w:val="26"/>
          <w:szCs w:val="26"/>
          <w14:ligatures w14:val="standardContextual"/>
        </w:rPr>
        <w:t xml:space="preserve">c. </w:t>
      </w:r>
      <w:r w:rsidRPr="00261E25">
        <w:rPr>
          <w:rFonts w:eastAsia="Arial"/>
          <w:color w:val="auto"/>
          <w:kern w:val="2"/>
          <w:sz w:val="26"/>
          <w:szCs w:val="26"/>
          <w14:ligatures w14:val="standardContextual"/>
        </w:rPr>
        <w:t>[Đ]</w:t>
      </w:r>
      <w:r w:rsidRPr="00261E25">
        <w:rPr>
          <w:rFonts w:eastAsia="Calibri"/>
          <w:bCs/>
          <w:color w:val="auto"/>
          <w:sz w:val="26"/>
          <w:szCs w:val="26"/>
          <w14:ligatures w14:val="standardContextual"/>
        </w:rPr>
        <w:t xml:space="preserve">  Áp dụng công thức </w:t>
      </w:r>
      <w:r w:rsidRPr="00261E25">
        <w:rPr>
          <w:rFonts w:eastAsia="Calibri"/>
          <w:bCs/>
          <w:color w:val="auto"/>
          <w:position w:val="-24"/>
          <w:sz w:val="26"/>
          <w:szCs w:val="26"/>
          <w14:ligatures w14:val="standardContextual"/>
        </w:rPr>
        <w:object w:dxaOrig="2380" w:dyaOrig="660" w14:anchorId="76FF3918">
          <v:shape id="_x0000_i1384" type="#_x0000_t75" style="width:117.95pt;height:33.65pt" o:ole="">
            <v:imagedata r:id="rId884" o:title=""/>
          </v:shape>
          <o:OLEObject Type="Embed" ProgID="Equation.3" ShapeID="_x0000_i1384" DrawAspect="Content" ObjectID="_1790104765" r:id="rId885"/>
        </w:object>
      </w:r>
    </w:p>
    <w:p w14:paraId="19EA60AD" w14:textId="0B8EB640" w:rsidR="009612FA" w:rsidRPr="00261E25" w:rsidRDefault="009612FA" w:rsidP="009612FA">
      <w:pPr>
        <w:spacing w:line="276" w:lineRule="auto"/>
        <w:jc w:val="both"/>
        <w:rPr>
          <w:bCs/>
          <w:color w:val="auto"/>
          <w:sz w:val="26"/>
          <w:szCs w:val="26"/>
          <w:lang w:val="pt-BR"/>
        </w:rPr>
      </w:pPr>
      <w:r w:rsidRPr="00261E25">
        <w:rPr>
          <w:color w:val="auto"/>
          <w:sz w:val="26"/>
          <w:szCs w:val="26"/>
          <w:lang w:val="pt-BR"/>
        </w:rPr>
        <w:t xml:space="preserve">d. </w:t>
      </w:r>
      <w:r w:rsidRPr="00261E25">
        <w:rPr>
          <w:rFonts w:eastAsia="Arial"/>
          <w:color w:val="auto"/>
          <w:kern w:val="2"/>
          <w:sz w:val="26"/>
          <w:szCs w:val="26"/>
          <w:lang w:val="pt-BR"/>
          <w14:ligatures w14:val="standardContextual"/>
        </w:rPr>
        <w:t>[Đ]</w:t>
      </w:r>
      <w:r w:rsidRPr="00261E25">
        <w:rPr>
          <w:rFonts w:eastAsia="Calibri"/>
          <w:bCs/>
          <w:color w:val="auto"/>
          <w:sz w:val="26"/>
          <w:szCs w:val="26"/>
          <w:lang w:val="pt-BR"/>
          <w14:ligatures w14:val="standardContextual"/>
        </w:rPr>
        <w:t xml:space="preserve"> </w:t>
      </w:r>
      <w:r w:rsidRPr="00261E25">
        <w:rPr>
          <w:color w:val="auto"/>
          <w:sz w:val="26"/>
          <w:szCs w:val="26"/>
          <w:lang w:val="pt-BR"/>
        </w:rPr>
        <w:t xml:space="preserve">  </w:t>
      </w:r>
      <m:oMath>
        <m:r>
          <m:rPr>
            <m:sty m:val="p"/>
          </m:rPr>
          <w:rPr>
            <w:rFonts w:ascii="Cambria Math" w:hAnsi="Cambria Math"/>
            <w:color w:val="auto"/>
            <w:sz w:val="26"/>
            <w:szCs w:val="26"/>
          </w:rPr>
          <m:t>Δ</m:t>
        </m:r>
        <m:r>
          <m:rPr>
            <m:sty m:val="p"/>
          </m:rPr>
          <w:rPr>
            <w:rFonts w:ascii="Cambria Math" w:hAnsi="Cambria Math"/>
            <w:color w:val="auto"/>
            <w:sz w:val="26"/>
            <w:szCs w:val="26"/>
            <w:lang w:val="pt-BR"/>
          </w:rPr>
          <m:t>h=</m:t>
        </m:r>
        <m:sSub>
          <m:sSubPr>
            <m:ctrlPr>
              <w:rPr>
                <w:rFonts w:ascii="Cambria Math" w:hAnsi="Cambria Math"/>
                <w:bCs/>
                <w:color w:val="auto"/>
                <w:sz w:val="26"/>
                <w:szCs w:val="26"/>
              </w:rPr>
            </m:ctrlPr>
          </m:sSubPr>
          <m:e>
            <m:r>
              <m:rPr>
                <m:sty m:val="p"/>
              </m:rPr>
              <w:rPr>
                <w:rFonts w:ascii="Cambria Math" w:hAnsi="Cambria Math"/>
                <w:color w:val="auto"/>
                <w:sz w:val="26"/>
                <w:szCs w:val="26"/>
                <w:lang w:val="pt-BR"/>
              </w:rPr>
              <m:t>h</m:t>
            </m:r>
          </m:e>
          <m:sub>
            <m:r>
              <m:rPr>
                <m:sty m:val="p"/>
              </m:rPr>
              <w:rPr>
                <w:rFonts w:ascii="Cambria Math" w:hAnsi="Cambria Math"/>
                <w:color w:val="auto"/>
                <w:sz w:val="26"/>
                <w:szCs w:val="26"/>
                <w:lang w:val="pt-BR"/>
              </w:rPr>
              <m:t>2</m:t>
            </m:r>
          </m:sub>
        </m:sSub>
        <m:r>
          <m:rPr>
            <m:sty m:val="p"/>
          </m:rPr>
          <w:rPr>
            <w:rFonts w:ascii="Cambria Math" w:hAnsi="Cambria Math"/>
            <w:color w:val="auto"/>
            <w:sz w:val="26"/>
            <w:szCs w:val="26"/>
            <w:lang w:val="pt-BR"/>
          </w:rPr>
          <m:t>-</m:t>
        </m:r>
        <m:sSub>
          <m:sSubPr>
            <m:ctrlPr>
              <w:rPr>
                <w:rFonts w:ascii="Cambria Math" w:hAnsi="Cambria Math"/>
                <w:bCs/>
                <w:color w:val="auto"/>
                <w:sz w:val="26"/>
                <w:szCs w:val="26"/>
              </w:rPr>
            </m:ctrlPr>
          </m:sSubPr>
          <m:e>
            <m:r>
              <m:rPr>
                <m:sty m:val="p"/>
              </m:rPr>
              <w:rPr>
                <w:rFonts w:ascii="Cambria Math" w:hAnsi="Cambria Math"/>
                <w:color w:val="auto"/>
                <w:sz w:val="26"/>
                <w:szCs w:val="26"/>
                <w:lang w:val="pt-BR"/>
              </w:rPr>
              <m:t>h</m:t>
            </m:r>
          </m:e>
          <m:sub>
            <m:r>
              <m:rPr>
                <m:sty m:val="p"/>
              </m:rPr>
              <w:rPr>
                <w:rFonts w:ascii="Cambria Math" w:hAnsi="Cambria Math"/>
                <w:color w:val="auto"/>
                <w:sz w:val="26"/>
                <w:szCs w:val="26"/>
                <w:lang w:val="pt-BR"/>
              </w:rPr>
              <m:t>1</m:t>
            </m:r>
          </m:sub>
        </m:sSub>
        <m:r>
          <m:rPr>
            <m:sty m:val="p"/>
          </m:rPr>
          <w:rPr>
            <w:rFonts w:ascii="Cambria Math" w:hAnsi="Cambria Math"/>
            <w:color w:val="auto"/>
            <w:sz w:val="26"/>
            <w:szCs w:val="26"/>
            <w:lang w:val="pt-BR"/>
          </w:rPr>
          <m:t>=</m:t>
        </m:r>
        <m:f>
          <m:fPr>
            <m:ctrlPr>
              <w:rPr>
                <w:rFonts w:ascii="Cambria Math" w:hAnsi="Cambria Math"/>
                <w:bCs/>
                <w:color w:val="auto"/>
                <w:sz w:val="26"/>
                <w:szCs w:val="26"/>
              </w:rPr>
            </m:ctrlPr>
          </m:fPr>
          <m:num>
            <m:r>
              <m:rPr>
                <m:sty m:val="p"/>
              </m:rPr>
              <w:rPr>
                <w:rFonts w:ascii="Cambria Math" w:hAnsi="Cambria Math"/>
                <w:color w:val="auto"/>
                <w:sz w:val="26"/>
                <w:szCs w:val="26"/>
                <w:lang w:val="pt-BR"/>
              </w:rPr>
              <m:t>g.</m:t>
            </m:r>
            <m:sSup>
              <m:sSupPr>
                <m:ctrlPr>
                  <w:rPr>
                    <w:rFonts w:ascii="Cambria Math" w:hAnsi="Cambria Math"/>
                    <w:bCs/>
                    <w:color w:val="auto"/>
                    <w:sz w:val="26"/>
                    <w:szCs w:val="26"/>
                  </w:rPr>
                </m:ctrlPr>
              </m:sSupPr>
              <m:e>
                <m:r>
                  <m:rPr>
                    <m:sty m:val="p"/>
                  </m:rPr>
                  <w:rPr>
                    <w:rFonts w:ascii="Cambria Math" w:hAnsi="Cambria Math"/>
                    <w:color w:val="auto"/>
                    <w:sz w:val="26"/>
                    <w:szCs w:val="26"/>
                    <w:lang w:val="pt-BR"/>
                  </w:rPr>
                  <m:t>2</m:t>
                </m:r>
              </m:e>
              <m:sup>
                <m:r>
                  <m:rPr>
                    <m:sty m:val="p"/>
                  </m:rPr>
                  <w:rPr>
                    <w:rFonts w:ascii="Cambria Math" w:hAnsi="Cambria Math"/>
                    <w:color w:val="auto"/>
                    <w:sz w:val="26"/>
                    <w:szCs w:val="26"/>
                    <w:lang w:val="pt-BR"/>
                  </w:rPr>
                  <m:t>2</m:t>
                </m:r>
              </m:sup>
            </m:sSup>
          </m:num>
          <m:den>
            <m:r>
              <m:rPr>
                <m:sty m:val="p"/>
              </m:rPr>
              <w:rPr>
                <w:rFonts w:ascii="Cambria Math" w:hAnsi="Cambria Math"/>
                <w:color w:val="auto"/>
                <w:sz w:val="26"/>
                <w:szCs w:val="26"/>
                <w:lang w:val="pt-BR"/>
              </w:rPr>
              <m:t>2</m:t>
            </m:r>
          </m:den>
        </m:f>
        <m:r>
          <m:rPr>
            <m:sty m:val="p"/>
          </m:rPr>
          <w:rPr>
            <w:rFonts w:ascii="Cambria Math" w:hAnsi="Cambria Math"/>
            <w:color w:val="auto"/>
            <w:sz w:val="26"/>
            <w:szCs w:val="26"/>
            <w:lang w:val="pt-BR"/>
          </w:rPr>
          <m:t>-</m:t>
        </m:r>
        <m:f>
          <m:fPr>
            <m:ctrlPr>
              <w:rPr>
                <w:rFonts w:ascii="Cambria Math" w:hAnsi="Cambria Math"/>
                <w:bCs/>
                <w:color w:val="auto"/>
                <w:sz w:val="26"/>
                <w:szCs w:val="26"/>
              </w:rPr>
            </m:ctrlPr>
          </m:fPr>
          <m:num>
            <m:r>
              <m:rPr>
                <m:sty m:val="p"/>
              </m:rPr>
              <w:rPr>
                <w:rFonts w:ascii="Cambria Math" w:hAnsi="Cambria Math"/>
                <w:color w:val="auto"/>
                <w:sz w:val="26"/>
                <w:szCs w:val="26"/>
                <w:lang w:val="pt-BR"/>
              </w:rPr>
              <m:t>g.</m:t>
            </m:r>
            <m:sSup>
              <m:sSupPr>
                <m:ctrlPr>
                  <w:rPr>
                    <w:rFonts w:ascii="Cambria Math" w:hAnsi="Cambria Math"/>
                    <w:bCs/>
                    <w:color w:val="auto"/>
                    <w:sz w:val="26"/>
                    <w:szCs w:val="26"/>
                  </w:rPr>
                </m:ctrlPr>
              </m:sSupPr>
              <m:e>
                <m:r>
                  <m:rPr>
                    <m:sty m:val="p"/>
                  </m:rPr>
                  <w:rPr>
                    <w:rFonts w:ascii="Cambria Math" w:hAnsi="Cambria Math"/>
                    <w:color w:val="auto"/>
                    <w:sz w:val="26"/>
                    <w:szCs w:val="26"/>
                    <w:lang w:val="pt-BR"/>
                  </w:rPr>
                  <m:t>1</m:t>
                </m:r>
              </m:e>
              <m:sup>
                <m:r>
                  <m:rPr>
                    <m:sty m:val="p"/>
                  </m:rPr>
                  <w:rPr>
                    <w:rFonts w:ascii="Cambria Math" w:hAnsi="Cambria Math"/>
                    <w:color w:val="auto"/>
                    <w:sz w:val="26"/>
                    <w:szCs w:val="26"/>
                    <w:lang w:val="pt-BR"/>
                  </w:rPr>
                  <m:t>2</m:t>
                </m:r>
              </m:sup>
            </m:sSup>
          </m:num>
          <m:den>
            <m:r>
              <m:rPr>
                <m:sty m:val="p"/>
              </m:rPr>
              <w:rPr>
                <w:rFonts w:ascii="Cambria Math" w:hAnsi="Cambria Math"/>
                <w:color w:val="auto"/>
                <w:sz w:val="26"/>
                <w:szCs w:val="26"/>
                <w:lang w:val="pt-BR"/>
              </w:rPr>
              <m:t>2</m:t>
            </m:r>
          </m:den>
        </m:f>
        <m:r>
          <m:rPr>
            <m:sty m:val="p"/>
          </m:rPr>
          <w:rPr>
            <w:rFonts w:ascii="Cambria Math" w:hAnsi="Cambria Math"/>
            <w:color w:val="auto"/>
            <w:sz w:val="26"/>
            <w:szCs w:val="26"/>
            <w:lang w:val="pt-BR"/>
          </w:rPr>
          <m:t>=15m</m:t>
        </m:r>
      </m:oMath>
    </w:p>
    <w:p w14:paraId="4F8B8FFC" w14:textId="77777777" w:rsidR="009612FA" w:rsidRPr="00261E25" w:rsidRDefault="009612FA" w:rsidP="009612FA">
      <w:pPr>
        <w:spacing w:line="276" w:lineRule="auto"/>
        <w:jc w:val="both"/>
        <w:rPr>
          <w:b/>
          <w:bCs/>
          <w:color w:val="auto"/>
          <w:sz w:val="26"/>
          <w:szCs w:val="26"/>
          <w:lang w:val="pt-BR"/>
        </w:rPr>
      </w:pPr>
      <w:r w:rsidRPr="00261E25">
        <w:rPr>
          <w:b/>
          <w:bCs/>
          <w:color w:val="auto"/>
          <w:sz w:val="26"/>
          <w:szCs w:val="26"/>
          <w:lang w:val="pt-BR"/>
        </w:rPr>
        <w:t xml:space="preserve">Câu 4: </w:t>
      </w:r>
    </w:p>
    <w:p w14:paraId="381F86CC" w14:textId="77777777" w:rsidR="009612FA" w:rsidRPr="00261E25" w:rsidRDefault="009612FA" w:rsidP="009612FA">
      <w:pPr>
        <w:spacing w:line="276" w:lineRule="auto"/>
        <w:jc w:val="both"/>
        <w:rPr>
          <w:rFonts w:eastAsia="Calibri"/>
          <w:bCs/>
          <w:color w:val="auto"/>
          <w:sz w:val="26"/>
          <w:szCs w:val="26"/>
          <w:lang w:val="pt-BR"/>
          <w14:ligatures w14:val="standardContextual"/>
        </w:rPr>
      </w:pPr>
      <w:r w:rsidRPr="00261E25">
        <w:rPr>
          <w:color w:val="auto"/>
          <w:sz w:val="26"/>
          <w:szCs w:val="26"/>
          <w:lang w:val="pt-BR"/>
        </w:rPr>
        <w:t xml:space="preserve">a. </w:t>
      </w:r>
      <w:r w:rsidRPr="00261E25">
        <w:rPr>
          <w:rFonts w:eastAsia="Arial"/>
          <w:color w:val="auto"/>
          <w:kern w:val="2"/>
          <w:sz w:val="26"/>
          <w:szCs w:val="26"/>
          <w:lang w:val="pt-BR"/>
          <w14:ligatures w14:val="standardContextual"/>
        </w:rPr>
        <w:t>[Đ]</w:t>
      </w:r>
      <w:r w:rsidRPr="00261E25">
        <w:rPr>
          <w:rFonts w:eastAsia="Calibri"/>
          <w:bCs/>
          <w:color w:val="auto"/>
          <w:sz w:val="26"/>
          <w:szCs w:val="26"/>
          <w:lang w:val="pt-BR"/>
          <w14:ligatures w14:val="standardContextual"/>
        </w:rPr>
        <w:t xml:space="preserve"> Áp dụng công thức </w:t>
      </w:r>
      <w:r w:rsidRPr="00261E25">
        <w:rPr>
          <w:rFonts w:eastAsia="Calibri"/>
          <w:b/>
          <w:color w:val="auto"/>
          <w:position w:val="-12"/>
          <w:sz w:val="26"/>
          <w:szCs w:val="26"/>
          <w14:ligatures w14:val="standardContextual"/>
        </w:rPr>
        <w:object w:dxaOrig="980" w:dyaOrig="400" w14:anchorId="383E4814">
          <v:shape id="_x0000_i1385" type="#_x0000_t75" style="width:50.2pt;height:20.85pt" o:ole="">
            <v:imagedata r:id="rId871" o:title=""/>
          </v:shape>
          <o:OLEObject Type="Embed" ProgID="Equation.3" ShapeID="_x0000_i1385" DrawAspect="Content" ObjectID="_1790104766" r:id="rId886"/>
        </w:object>
      </w:r>
      <w:r w:rsidRPr="00261E25">
        <w:rPr>
          <w:rFonts w:eastAsia="Calibri"/>
          <w:bCs/>
          <w:color w:val="auto"/>
          <w:sz w:val="26"/>
          <w:szCs w:val="26"/>
          <w:lang w:val="pt-BR"/>
          <w14:ligatures w14:val="standardContextual"/>
        </w:rPr>
        <w:t>, thay số ta được v= 4,85m/s</w:t>
      </w:r>
    </w:p>
    <w:p w14:paraId="2C830831" w14:textId="77777777" w:rsidR="009612FA" w:rsidRPr="00261E25" w:rsidRDefault="009612FA" w:rsidP="009612FA">
      <w:pPr>
        <w:spacing w:line="276" w:lineRule="auto"/>
        <w:jc w:val="both"/>
        <w:rPr>
          <w:rFonts w:eastAsia="Calibri"/>
          <w:bCs/>
          <w:color w:val="auto"/>
          <w:sz w:val="26"/>
          <w:szCs w:val="26"/>
          <w14:ligatures w14:val="standardContextual"/>
        </w:rPr>
      </w:pPr>
      <w:r w:rsidRPr="00261E25">
        <w:rPr>
          <w:rFonts w:eastAsia="Calibri"/>
          <w:bCs/>
          <w:color w:val="auto"/>
          <w:sz w:val="26"/>
          <w:szCs w:val="26"/>
          <w14:ligatures w14:val="standardContextual"/>
        </w:rPr>
        <w:t xml:space="preserve">b. </w:t>
      </w:r>
      <w:r w:rsidRPr="00261E25">
        <w:rPr>
          <w:rFonts w:eastAsia="Arial"/>
          <w:color w:val="auto"/>
          <w:kern w:val="2"/>
          <w:sz w:val="26"/>
          <w:szCs w:val="26"/>
          <w14:ligatures w14:val="standardContextual"/>
        </w:rPr>
        <w:t>[S ]</w:t>
      </w:r>
      <w:r w:rsidRPr="00261E25">
        <w:rPr>
          <w:rFonts w:eastAsia="Calibri"/>
          <w:bCs/>
          <w:color w:val="auto"/>
          <w:sz w:val="26"/>
          <w:szCs w:val="26"/>
          <w14:ligatures w14:val="standardContextual"/>
        </w:rPr>
        <w:t xml:space="preserve">Áp dụng công thức </w:t>
      </w:r>
      <w:r w:rsidRPr="00261E25">
        <w:rPr>
          <w:rFonts w:eastAsia="Calibri"/>
          <w:bCs/>
          <w:color w:val="auto"/>
          <w:position w:val="-30"/>
          <w:sz w:val="26"/>
          <w:szCs w:val="26"/>
          <w14:ligatures w14:val="standardContextual"/>
        </w:rPr>
        <w:object w:dxaOrig="859" w:dyaOrig="740" w14:anchorId="485FF292">
          <v:shape id="_x0000_i1386" type="#_x0000_t75" style="width:43.6pt;height:38.35pt" o:ole="">
            <v:imagedata r:id="rId873" o:title=""/>
          </v:shape>
          <o:OLEObject Type="Embed" ProgID="Equation.3" ShapeID="_x0000_i1386" DrawAspect="Content" ObjectID="_1790104767" r:id="rId887"/>
        </w:object>
      </w:r>
      <w:r w:rsidRPr="00261E25">
        <w:rPr>
          <w:rFonts w:eastAsia="Calibri"/>
          <w:bCs/>
          <w:color w:val="auto"/>
          <w:sz w:val="26"/>
          <w:szCs w:val="26"/>
          <w14:ligatures w14:val="standardContextual"/>
        </w:rPr>
        <w:t>, thay số ta được t= 0,495s</w:t>
      </w:r>
    </w:p>
    <w:p w14:paraId="39DE0F9A" w14:textId="77777777" w:rsidR="009612FA" w:rsidRPr="00261E25" w:rsidRDefault="009612FA" w:rsidP="009612FA">
      <w:pPr>
        <w:spacing w:line="276" w:lineRule="auto"/>
        <w:jc w:val="both"/>
        <w:rPr>
          <w:rFonts w:eastAsia="Calibri"/>
          <w:bCs/>
          <w:color w:val="auto"/>
          <w:sz w:val="26"/>
          <w:szCs w:val="26"/>
          <w14:ligatures w14:val="standardContextual"/>
        </w:rPr>
      </w:pPr>
      <w:r w:rsidRPr="00261E25">
        <w:rPr>
          <w:rFonts w:eastAsia="Calibri"/>
          <w:bCs/>
          <w:color w:val="auto"/>
          <w:sz w:val="26"/>
          <w:szCs w:val="26"/>
          <w14:ligatures w14:val="standardContextual"/>
        </w:rPr>
        <w:t xml:space="preserve">c. </w:t>
      </w:r>
      <w:r w:rsidRPr="00261E25">
        <w:rPr>
          <w:rFonts w:eastAsia="Arial"/>
          <w:color w:val="auto"/>
          <w:kern w:val="2"/>
          <w:sz w:val="26"/>
          <w:szCs w:val="26"/>
          <w14:ligatures w14:val="standardContextual"/>
        </w:rPr>
        <w:t>[Đ]</w:t>
      </w:r>
      <w:r w:rsidRPr="00261E25">
        <w:rPr>
          <w:rFonts w:eastAsia="Calibri"/>
          <w:bCs/>
          <w:color w:val="auto"/>
          <w:sz w:val="26"/>
          <w:szCs w:val="26"/>
          <w14:ligatures w14:val="standardContextual"/>
        </w:rPr>
        <w:t xml:space="preserve"> Khi chạm đất, đất là nguyên nhân làm cho quả bóng bị cản lại, gia tốc a = -g. </w:t>
      </w:r>
    </w:p>
    <w:p w14:paraId="17094B95" w14:textId="77777777" w:rsidR="009612FA" w:rsidRPr="00261E25" w:rsidRDefault="009612FA" w:rsidP="009612FA">
      <w:pPr>
        <w:spacing w:line="276" w:lineRule="auto"/>
        <w:jc w:val="both"/>
        <w:rPr>
          <w:rFonts w:eastAsia="Calibri"/>
          <w:bCs/>
          <w:color w:val="auto"/>
          <w:sz w:val="26"/>
          <w:szCs w:val="26"/>
          <w14:ligatures w14:val="standardContextual"/>
        </w:rPr>
      </w:pPr>
      <w:r w:rsidRPr="00261E25">
        <w:rPr>
          <w:rFonts w:eastAsia="Calibri"/>
          <w:bCs/>
          <w:color w:val="auto"/>
          <w:sz w:val="26"/>
          <w:szCs w:val="26"/>
          <w14:ligatures w14:val="standardContextual"/>
        </w:rPr>
        <w:t xml:space="preserve">Vận tốc của bóng ngay khi bắt đầu bật lên là: </w:t>
      </w:r>
    </w:p>
    <w:p w14:paraId="5AA5554A" w14:textId="77777777" w:rsidR="009612FA" w:rsidRPr="00261E25" w:rsidRDefault="009612FA" w:rsidP="009612FA">
      <w:pPr>
        <w:spacing w:line="276" w:lineRule="auto"/>
        <w:jc w:val="center"/>
        <w:rPr>
          <w:rFonts w:eastAsia="Calibri"/>
          <w:color w:val="auto"/>
          <w:sz w:val="26"/>
          <w:szCs w:val="26"/>
        </w:rPr>
      </w:pPr>
      <w:r w:rsidRPr="00261E25">
        <w:rPr>
          <w:rFonts w:eastAsia="Calibri"/>
          <w:bCs/>
          <w:color w:val="auto"/>
          <w:sz w:val="26"/>
          <w:szCs w:val="26"/>
          <w14:ligatures w14:val="standardContextual"/>
        </w:rPr>
        <w:t>v</w:t>
      </w:r>
      <w:r w:rsidRPr="00261E25">
        <w:rPr>
          <w:rFonts w:eastAsia="Calibri"/>
          <w:bCs/>
          <w:color w:val="auto"/>
          <w:sz w:val="26"/>
          <w:szCs w:val="26"/>
          <w:vertAlign w:val="subscript"/>
          <w14:ligatures w14:val="standardContextual"/>
        </w:rPr>
        <w:t>1</w:t>
      </w:r>
      <w:r w:rsidRPr="00261E25">
        <w:rPr>
          <w:rFonts w:eastAsia="Calibri"/>
          <w:color w:val="auto"/>
          <w:sz w:val="26"/>
          <w:szCs w:val="26"/>
        </w:rPr>
        <w:t>= v – gt = 4,85- 9,8.0,16 = 3,28m/s</w:t>
      </w:r>
    </w:p>
    <w:p w14:paraId="13C5E0A3" w14:textId="77777777" w:rsidR="009612FA" w:rsidRPr="00261E25" w:rsidRDefault="009612FA" w:rsidP="009612FA">
      <w:pPr>
        <w:spacing w:line="276" w:lineRule="auto"/>
        <w:jc w:val="both"/>
        <w:rPr>
          <w:rFonts w:eastAsia="Calibri"/>
          <w:color w:val="auto"/>
          <w:sz w:val="26"/>
          <w:szCs w:val="26"/>
        </w:rPr>
      </w:pPr>
      <w:r w:rsidRPr="00261E25">
        <w:rPr>
          <w:rFonts w:eastAsia="Calibri"/>
          <w:bCs/>
          <w:color w:val="auto"/>
          <w:sz w:val="26"/>
          <w:szCs w:val="26"/>
          <w14:ligatures w14:val="standardContextual"/>
        </w:rPr>
        <w:t xml:space="preserve">d. </w:t>
      </w:r>
      <w:r w:rsidRPr="00261E25">
        <w:rPr>
          <w:rFonts w:eastAsia="Arial"/>
          <w:color w:val="auto"/>
          <w:kern w:val="2"/>
          <w:sz w:val="26"/>
          <w:szCs w:val="26"/>
          <w14:ligatures w14:val="standardContextual"/>
        </w:rPr>
        <w:t>[S ]</w:t>
      </w:r>
      <w:r w:rsidRPr="00261E25">
        <w:rPr>
          <w:rFonts w:eastAsia="Calibri"/>
          <w:bCs/>
          <w:color w:val="auto"/>
          <w:sz w:val="26"/>
          <w:szCs w:val="26"/>
          <w14:ligatures w14:val="standardContextual"/>
        </w:rPr>
        <w:t xml:space="preserve"> Khi bóng bật lên độ cao 0,8m, tại đó vận tốc v</w:t>
      </w:r>
      <w:r w:rsidRPr="00261E25">
        <w:rPr>
          <w:rFonts w:eastAsia="Calibri"/>
          <w:bCs/>
          <w:color w:val="auto"/>
          <w:sz w:val="26"/>
          <w:szCs w:val="26"/>
          <w:vertAlign w:val="subscript"/>
          <w14:ligatures w14:val="standardContextual"/>
        </w:rPr>
        <w:t>2</w:t>
      </w:r>
      <w:r w:rsidRPr="00261E25">
        <w:rPr>
          <w:rFonts w:eastAsia="Calibri"/>
          <w:color w:val="auto"/>
          <w:sz w:val="26"/>
          <w:szCs w:val="26"/>
        </w:rPr>
        <w:t>= 0</w:t>
      </w:r>
    </w:p>
    <w:p w14:paraId="29477E25" w14:textId="77777777" w:rsidR="009612FA" w:rsidRPr="00261E25" w:rsidRDefault="009612FA" w:rsidP="009612FA">
      <w:pPr>
        <w:spacing w:line="276" w:lineRule="auto"/>
        <w:jc w:val="both"/>
        <w:rPr>
          <w:rFonts w:eastAsia="Calibri"/>
          <w:color w:val="auto"/>
          <w:sz w:val="26"/>
          <w:szCs w:val="26"/>
        </w:rPr>
      </w:pPr>
      <w:r w:rsidRPr="00261E25">
        <w:rPr>
          <w:rFonts w:eastAsia="Calibri"/>
          <w:color w:val="auto"/>
          <w:sz w:val="26"/>
          <w:szCs w:val="26"/>
        </w:rPr>
        <w:t>Gia tốc của quả bóng khi nó tiếp xúc với đất và bật lên:</w:t>
      </w:r>
    </w:p>
    <w:p w14:paraId="36BF1C5F" w14:textId="0829F964" w:rsidR="009612FA" w:rsidRPr="00261E25" w:rsidRDefault="009612FA" w:rsidP="009612FA">
      <w:pPr>
        <w:spacing w:line="276" w:lineRule="auto"/>
        <w:ind w:left="2160" w:firstLine="720"/>
        <w:jc w:val="both"/>
        <w:rPr>
          <w:rFonts w:eastAsia="Calibri"/>
          <w:color w:val="auto"/>
          <w:sz w:val="26"/>
          <w:szCs w:val="26"/>
          <w:vertAlign w:val="superscript"/>
        </w:rPr>
      </w:pPr>
      <m:oMath>
        <m:r>
          <m:rPr>
            <m:sty m:val="p"/>
          </m:rPr>
          <w:rPr>
            <w:rFonts w:ascii="Cambria Math" w:eastAsia="Calibri" w:hAnsi="Cambria Math"/>
            <w:color w:val="auto"/>
            <w:sz w:val="26"/>
            <w:szCs w:val="26"/>
          </w:rPr>
          <m:t>a=</m:t>
        </m:r>
        <m:f>
          <m:fPr>
            <m:ctrlPr>
              <w:rPr>
                <w:rFonts w:ascii="Cambria Math" w:eastAsia="Calibri" w:hAnsi="Cambria Math"/>
                <w:color w:val="auto"/>
                <w:sz w:val="26"/>
                <w:szCs w:val="26"/>
              </w:rPr>
            </m:ctrlPr>
          </m:fPr>
          <m:num>
            <m:sSubSup>
              <m:sSubSupPr>
                <m:ctrlPr>
                  <w:rPr>
                    <w:rFonts w:ascii="Cambria Math" w:eastAsia="Calibri" w:hAnsi="Cambria Math"/>
                    <w:color w:val="auto"/>
                    <w:sz w:val="26"/>
                    <w:szCs w:val="26"/>
                  </w:rPr>
                </m:ctrlPr>
              </m:sSubSupPr>
              <m:e>
                <m:r>
                  <m:rPr>
                    <m:sty m:val="p"/>
                  </m:rPr>
                  <w:rPr>
                    <w:rFonts w:ascii="Cambria Math" w:eastAsia="Calibri" w:hAnsi="Cambria Math"/>
                    <w:color w:val="auto"/>
                    <w:sz w:val="26"/>
                    <w:szCs w:val="26"/>
                  </w:rPr>
                  <m:t>v</m:t>
                </m:r>
              </m:e>
              <m:sub>
                <m:r>
                  <m:rPr>
                    <m:sty m:val="p"/>
                  </m:rPr>
                  <w:rPr>
                    <w:rFonts w:ascii="Cambria Math" w:eastAsia="Calibri" w:hAnsi="Cambria Math"/>
                    <w:color w:val="auto"/>
                    <w:sz w:val="26"/>
                    <w:szCs w:val="26"/>
                  </w:rPr>
                  <m:t>2</m:t>
                </m:r>
              </m:sub>
              <m:sup>
                <m:r>
                  <m:rPr>
                    <m:sty m:val="p"/>
                  </m:rPr>
                  <w:rPr>
                    <w:rFonts w:ascii="Cambria Math" w:eastAsia="Calibri" w:hAnsi="Cambria Math"/>
                    <w:color w:val="auto"/>
                    <w:sz w:val="26"/>
                    <w:szCs w:val="26"/>
                  </w:rPr>
                  <m:t>2</m:t>
                </m:r>
              </m:sup>
            </m:sSubSup>
            <m:r>
              <m:rPr>
                <m:sty m:val="p"/>
              </m:rPr>
              <w:rPr>
                <w:rFonts w:ascii="Cambria Math" w:eastAsia="Calibri" w:hAnsi="Cambria Math"/>
                <w:color w:val="auto"/>
                <w:sz w:val="26"/>
                <w:szCs w:val="26"/>
              </w:rPr>
              <m:t>-</m:t>
            </m:r>
            <m:sSubSup>
              <m:sSubSupPr>
                <m:ctrlPr>
                  <w:rPr>
                    <w:rFonts w:ascii="Cambria Math" w:eastAsia="Calibri" w:hAnsi="Cambria Math"/>
                    <w:color w:val="auto"/>
                    <w:sz w:val="26"/>
                    <w:szCs w:val="26"/>
                  </w:rPr>
                </m:ctrlPr>
              </m:sSubSupPr>
              <m:e>
                <m:r>
                  <m:rPr>
                    <m:sty m:val="p"/>
                  </m:rPr>
                  <w:rPr>
                    <w:rFonts w:ascii="Cambria Math" w:eastAsia="Calibri" w:hAnsi="Cambria Math"/>
                    <w:color w:val="auto"/>
                    <w:sz w:val="26"/>
                    <w:szCs w:val="26"/>
                  </w:rPr>
                  <m:t>v</m:t>
                </m:r>
              </m:e>
              <m:sub>
                <m:r>
                  <m:rPr>
                    <m:sty m:val="p"/>
                  </m:rPr>
                  <w:rPr>
                    <w:rFonts w:ascii="Cambria Math" w:eastAsia="Calibri" w:hAnsi="Cambria Math"/>
                    <w:color w:val="auto"/>
                    <w:sz w:val="26"/>
                    <w:szCs w:val="26"/>
                  </w:rPr>
                  <m:t>1</m:t>
                </m:r>
              </m:sub>
              <m:sup>
                <m:r>
                  <m:rPr>
                    <m:sty m:val="p"/>
                  </m:rPr>
                  <w:rPr>
                    <w:rFonts w:ascii="Cambria Math" w:eastAsia="Calibri" w:hAnsi="Cambria Math"/>
                    <w:color w:val="auto"/>
                    <w:sz w:val="26"/>
                    <w:szCs w:val="26"/>
                  </w:rPr>
                  <m:t>2</m:t>
                </m:r>
              </m:sup>
            </m:sSubSup>
          </m:num>
          <m:den>
            <m:r>
              <m:rPr>
                <m:sty m:val="p"/>
              </m:rPr>
              <w:rPr>
                <w:rFonts w:ascii="Cambria Math" w:eastAsia="Calibri" w:hAnsi="Cambria Math"/>
                <w:color w:val="auto"/>
                <w:sz w:val="26"/>
                <w:szCs w:val="26"/>
              </w:rPr>
              <m:t>2S</m:t>
            </m:r>
          </m:den>
        </m:f>
      </m:oMath>
      <w:r w:rsidRPr="00261E25">
        <w:rPr>
          <w:rFonts w:eastAsia="Calibri"/>
          <w:color w:val="auto"/>
          <w:sz w:val="26"/>
          <w:szCs w:val="26"/>
        </w:rPr>
        <w:t>= - 6,724m/s</w:t>
      </w:r>
      <w:r w:rsidRPr="00261E25">
        <w:rPr>
          <w:rFonts w:eastAsia="Calibri"/>
          <w:color w:val="auto"/>
          <w:sz w:val="26"/>
          <w:szCs w:val="26"/>
          <w:vertAlign w:val="superscript"/>
        </w:rPr>
        <w:t>2</w:t>
      </w:r>
    </w:p>
    <w:p w14:paraId="5CB03490" w14:textId="77777777" w:rsidR="009612FA" w:rsidRPr="00261E25" w:rsidRDefault="009612FA" w:rsidP="009612FA">
      <w:pPr>
        <w:spacing w:line="276" w:lineRule="auto"/>
        <w:jc w:val="both"/>
        <w:rPr>
          <w:rFonts w:eastAsia="Calibri"/>
          <w:bCs/>
          <w:i/>
          <w:iCs/>
          <w:color w:val="auto"/>
          <w:sz w:val="26"/>
          <w:szCs w:val="26"/>
          <w:lang w:val="fr-FR"/>
          <w14:ligatures w14:val="standardContextual"/>
        </w:rPr>
      </w:pPr>
    </w:p>
    <w:p w14:paraId="6EDD6029" w14:textId="77777777" w:rsidR="009612FA" w:rsidRPr="00261E25" w:rsidRDefault="009612FA" w:rsidP="009612FA">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59D0C8CA" wp14:editId="39B3C37A">
                <wp:extent cx="5445892" cy="340360"/>
                <wp:effectExtent l="0" t="0" r="2540" b="2540"/>
                <wp:docPr id="264191523" name="Group 494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1931300207" name="Group 4949"/>
                        <wpg:cNvGrpSpPr>
                          <a:grpSpLocks/>
                        </wpg:cNvGrpSpPr>
                        <wpg:grpSpPr bwMode="auto">
                          <a:xfrm>
                            <a:off x="95" y="0"/>
                            <a:ext cx="54474" cy="3433"/>
                            <a:chOff x="95" y="0"/>
                            <a:chExt cx="54474" cy="3433"/>
                          </a:xfrm>
                        </wpg:grpSpPr>
                        <wpg:grpSp>
                          <wpg:cNvPr id="1164676423" name="Group 4950"/>
                          <wpg:cNvGrpSpPr>
                            <a:grpSpLocks/>
                          </wpg:cNvGrpSpPr>
                          <wpg:grpSpPr bwMode="auto">
                            <a:xfrm>
                              <a:off x="95" y="0"/>
                              <a:ext cx="54474" cy="3225"/>
                              <a:chOff x="92" y="0"/>
                              <a:chExt cx="52613" cy="3227"/>
                            </a:xfrm>
                          </wpg:grpSpPr>
                          <wps:wsp>
                            <wps:cNvPr id="204066692"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99352065"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06221966"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456132851"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82D645" w14:textId="77777777" w:rsidR="009612FA" w:rsidRPr="009111E4" w:rsidRDefault="009612FA" w:rsidP="009612FA">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0A630F5A" w14:textId="77777777" w:rsidR="009612FA" w:rsidRPr="009111E4" w:rsidRDefault="009612FA" w:rsidP="009612FA">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932104660"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1483B0"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59D0C8CA" id="_x0000_s1830"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">
                <v:group id="Group 4949" o:spid="_x0000_s1831"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">
                  <v:group id="Group 4950" o:spid="_x0000_s1832"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">
                    <v:shape id="Flowchart: Alternate Process 4954" o:spid="_x0000_s1833"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" fillcolor="#98c1d9" stroked="f" strokeweight="1pt">
                      <v:fill opacity="52428f"/>
                    </v:shape>
                    <v:shape id="Hexagon 4955" o:spid="_x0000_s1834"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" adj="4292" fillcolor="#f60" stroked="f" strokeweight="1pt"/>
                    <v:shape id="Hexagon 4956" o:spid="_x0000_s1835"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" adj="4292" fillcolor="#3d5a80" stroked="f" strokeweight="1pt"/>
                  </v:group>
                  <v:shape id="WordArt 192" o:spid="_x0000_s1836"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" filled="f" stroked="f">
                    <v:stroke joinstyle="round"/>
                    <o:lock v:ext="edit" shapetype="t"/>
                    <v:textbox>
                      <w:txbxContent>
                        <w:p w14:paraId="6482D645" w14:textId="77777777" w:rsidR="009612FA" w:rsidRPr="009111E4" w:rsidRDefault="009612FA" w:rsidP="009612FA">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0A630F5A" w14:textId="77777777" w:rsidR="009612FA" w:rsidRPr="009111E4" w:rsidRDefault="009612FA" w:rsidP="009612FA">
                          <w:pPr>
                            <w:pStyle w:val="NormalWeb"/>
                            <w:ind w:firstLine="0"/>
                            <w:rPr>
                              <w:b/>
                              <w:color w:val="FFFFFF" w:themeColor="background1"/>
                              <w:sz w:val="32"/>
                              <w:szCs w:val="32"/>
                            </w:rPr>
                          </w:pPr>
                        </w:p>
                      </w:txbxContent>
                    </v:textbox>
                  </v:shape>
                </v:group>
                <v:shape id="WordArt 192" o:spid="_x0000_s1837"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" filled="f" stroked="f">
                  <v:stroke joinstyle="round"/>
                  <o:lock v:ext="edit" shapetype="t"/>
                  <v:textbox>
                    <w:txbxContent>
                      <w:p w14:paraId="541483B0"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3DBEFBA8" w14:textId="77777777" w:rsidR="009612FA" w:rsidRPr="00261E25" w:rsidRDefault="009612FA" w:rsidP="009612FA">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Thí sinh trả lời từ câu 1 đến câu 6</w:t>
      </w:r>
    </w:p>
    <w:p w14:paraId="62C9321F" w14:textId="77777777" w:rsidR="009612FA" w:rsidRPr="00261E25" w:rsidRDefault="009612FA" w:rsidP="009612FA">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85"/>
        <w:gridCol w:w="803"/>
        <w:gridCol w:w="1142"/>
      </w:tblGrid>
      <w:tr w:rsidR="00261E25" w:rsidRPr="00261E25" w14:paraId="2DD146E0"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B94C426"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7535CD6D"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2C16D6D2"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033BF276"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Đáp án</w:t>
            </w:r>
          </w:p>
        </w:tc>
      </w:tr>
      <w:tr w:rsidR="00261E25" w:rsidRPr="00261E25" w14:paraId="075B5C8E"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098C715"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1</w:t>
            </w:r>
          </w:p>
        </w:tc>
        <w:tc>
          <w:tcPr>
            <w:tcW w:w="0" w:type="auto"/>
            <w:tcBorders>
              <w:bottom w:val="single" w:sz="8" w:space="0" w:color="000000"/>
              <w:right w:val="single" w:sz="8" w:space="0" w:color="000000"/>
            </w:tcBorders>
            <w:vAlign w:val="center"/>
          </w:tcPr>
          <w:p w14:paraId="101A5AF5"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rPr>
              <w:t>45</w:t>
            </w:r>
          </w:p>
        </w:tc>
        <w:tc>
          <w:tcPr>
            <w:tcW w:w="0" w:type="auto"/>
            <w:tcBorders>
              <w:bottom w:val="single" w:sz="8" w:space="0" w:color="000000"/>
              <w:right w:val="single" w:sz="8" w:space="0" w:color="000000"/>
            </w:tcBorders>
            <w:vAlign w:val="center"/>
          </w:tcPr>
          <w:p w14:paraId="5E2012D0"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4</w:t>
            </w:r>
          </w:p>
        </w:tc>
        <w:tc>
          <w:tcPr>
            <w:tcW w:w="0" w:type="auto"/>
            <w:tcBorders>
              <w:bottom w:val="single" w:sz="8" w:space="0" w:color="000000"/>
              <w:right w:val="single" w:sz="8" w:space="0" w:color="000000"/>
            </w:tcBorders>
            <w:vAlign w:val="center"/>
          </w:tcPr>
          <w:p w14:paraId="0F7E9D0B"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rPr>
              <w:t>4</w:t>
            </w:r>
          </w:p>
        </w:tc>
      </w:tr>
      <w:tr w:rsidR="00261E25" w:rsidRPr="00261E25" w14:paraId="18F6556B"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6FA77D8"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2</w:t>
            </w:r>
          </w:p>
        </w:tc>
        <w:tc>
          <w:tcPr>
            <w:tcW w:w="0" w:type="auto"/>
            <w:tcBorders>
              <w:bottom w:val="single" w:sz="8" w:space="0" w:color="000000"/>
              <w:right w:val="single" w:sz="8" w:space="0" w:color="000000"/>
            </w:tcBorders>
            <w:vAlign w:val="center"/>
          </w:tcPr>
          <w:p w14:paraId="61D48583"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rPr>
              <w:t>3,38</w:t>
            </w:r>
          </w:p>
        </w:tc>
        <w:tc>
          <w:tcPr>
            <w:tcW w:w="0" w:type="auto"/>
            <w:tcBorders>
              <w:bottom w:val="single" w:sz="8" w:space="0" w:color="000000"/>
              <w:right w:val="single" w:sz="8" w:space="0" w:color="000000"/>
            </w:tcBorders>
            <w:vAlign w:val="center"/>
          </w:tcPr>
          <w:p w14:paraId="3112EFF2"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5</w:t>
            </w:r>
          </w:p>
        </w:tc>
        <w:tc>
          <w:tcPr>
            <w:tcW w:w="0" w:type="auto"/>
            <w:tcBorders>
              <w:bottom w:val="single" w:sz="8" w:space="0" w:color="000000"/>
              <w:right w:val="single" w:sz="8" w:space="0" w:color="000000"/>
            </w:tcBorders>
            <w:vAlign w:val="center"/>
          </w:tcPr>
          <w:p w14:paraId="3E8BEC55"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rPr>
              <w:t>20</w:t>
            </w:r>
          </w:p>
        </w:tc>
      </w:tr>
      <w:tr w:rsidR="00261E25" w:rsidRPr="00261E25" w14:paraId="7D9711FA"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D37A9DC"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3</w:t>
            </w:r>
          </w:p>
        </w:tc>
        <w:tc>
          <w:tcPr>
            <w:tcW w:w="0" w:type="auto"/>
            <w:tcBorders>
              <w:bottom w:val="single" w:sz="8" w:space="0" w:color="000000"/>
              <w:right w:val="single" w:sz="8" w:space="0" w:color="000000"/>
            </w:tcBorders>
            <w:vAlign w:val="center"/>
          </w:tcPr>
          <w:p w14:paraId="1B7C3B69"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rPr>
              <w:t>69</w:t>
            </w:r>
          </w:p>
        </w:tc>
        <w:tc>
          <w:tcPr>
            <w:tcW w:w="0" w:type="auto"/>
            <w:tcBorders>
              <w:bottom w:val="single" w:sz="8" w:space="0" w:color="000000"/>
              <w:right w:val="single" w:sz="8" w:space="0" w:color="000000"/>
            </w:tcBorders>
            <w:vAlign w:val="center"/>
          </w:tcPr>
          <w:p w14:paraId="07FFE07F"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6</w:t>
            </w:r>
          </w:p>
        </w:tc>
        <w:tc>
          <w:tcPr>
            <w:tcW w:w="0" w:type="auto"/>
            <w:tcBorders>
              <w:bottom w:val="single" w:sz="8" w:space="0" w:color="000000"/>
              <w:right w:val="single" w:sz="8" w:space="0" w:color="000000"/>
            </w:tcBorders>
            <w:vAlign w:val="center"/>
          </w:tcPr>
          <w:p w14:paraId="7E542832"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rPr>
              <w:t>80</w:t>
            </w:r>
          </w:p>
        </w:tc>
      </w:tr>
    </w:tbl>
    <w:p w14:paraId="2799A1ED" w14:textId="77777777" w:rsidR="009612FA" w:rsidRPr="00261E25" w:rsidRDefault="009612FA" w:rsidP="009612FA">
      <w:pPr>
        <w:spacing w:line="276" w:lineRule="auto"/>
        <w:jc w:val="both"/>
        <w:rPr>
          <w:rFonts w:eastAsia="Calibri"/>
          <w:b/>
          <w:i/>
          <w:iCs/>
          <w:color w:val="auto"/>
          <w:sz w:val="26"/>
          <w:szCs w:val="26"/>
          <w:lang w:val="fr-FR"/>
          <w14:ligatures w14:val="standardContextual"/>
        </w:rPr>
      </w:pPr>
      <w:r w:rsidRPr="00261E25">
        <w:rPr>
          <w:rFonts w:eastAsia="Calibri"/>
          <w:b/>
          <w:i/>
          <w:iCs/>
          <w:color w:val="auto"/>
          <w:sz w:val="26"/>
          <w:szCs w:val="26"/>
          <w:lang w:val="fr-FR"/>
          <w14:ligatures w14:val="standardContextual"/>
        </w:rPr>
        <w:t>Hướng dẫn chi tiết:</w:t>
      </w:r>
    </w:p>
    <w:p w14:paraId="4BE5CF8C" w14:textId="77777777" w:rsidR="009612FA" w:rsidRPr="00261E25" w:rsidRDefault="009612FA" w:rsidP="009612FA">
      <w:pPr>
        <w:tabs>
          <w:tab w:val="left" w:pos="360"/>
        </w:tabs>
        <w:spacing w:line="276" w:lineRule="auto"/>
        <w:jc w:val="both"/>
        <w:rPr>
          <w:rFonts w:eastAsia="Calibri"/>
          <w:b/>
          <w:color w:val="auto"/>
          <w:sz w:val="26"/>
          <w:szCs w:val="26"/>
        </w:rPr>
      </w:pPr>
      <w:r w:rsidRPr="00261E25">
        <w:rPr>
          <w:rFonts w:eastAsia="Calibri"/>
          <w:b/>
          <w:color w:val="auto"/>
          <w:sz w:val="26"/>
          <w:szCs w:val="26"/>
        </w:rPr>
        <w:t xml:space="preserve">Câu 1: </w:t>
      </w:r>
    </w:p>
    <w:p w14:paraId="4A580E84" w14:textId="32C582D4" w:rsidR="009612FA" w:rsidRPr="00261E25" w:rsidRDefault="009612FA" w:rsidP="009612FA">
      <w:pPr>
        <w:tabs>
          <w:tab w:val="left" w:pos="360"/>
        </w:tabs>
        <w:spacing w:line="276" w:lineRule="auto"/>
        <w:jc w:val="both"/>
        <w:rPr>
          <w:rFonts w:eastAsia="Calibri"/>
          <w:bCs/>
          <w:color w:val="auto"/>
          <w:sz w:val="26"/>
          <w:szCs w:val="26"/>
          <w:lang w:val="pt-BR"/>
        </w:rPr>
      </w:pPr>
      <w:r w:rsidRPr="00261E25">
        <w:rPr>
          <w:rFonts w:eastAsia="Calibri"/>
          <w:bCs/>
          <w:color w:val="auto"/>
          <w:sz w:val="26"/>
          <w:szCs w:val="26"/>
          <w:lang w:val="pt-BR"/>
        </w:rPr>
        <w:t xml:space="preserve">Ta có </w:t>
      </w:r>
      <m:oMath>
        <m:r>
          <m:rPr>
            <m:sty m:val="p"/>
          </m:rPr>
          <w:rPr>
            <w:rFonts w:ascii="Cambria Math" w:eastAsia="Calibri" w:hAnsi="Cambria Math"/>
            <w:color w:val="auto"/>
            <w:sz w:val="26"/>
            <w:szCs w:val="26"/>
            <w:lang w:val="pt-BR"/>
          </w:rPr>
          <m:t>h=</m:t>
        </m:r>
        <m:f>
          <m:fPr>
            <m:ctrlPr>
              <w:rPr>
                <w:rFonts w:ascii="Cambria Math" w:eastAsia="Calibri" w:hAnsi="Cambria Math"/>
                <w:bCs/>
                <w:color w:val="auto"/>
                <w:sz w:val="26"/>
                <w:szCs w:val="26"/>
              </w:rPr>
            </m:ctrlPr>
          </m:fPr>
          <m:num>
            <m:r>
              <m:rPr>
                <m:sty m:val="p"/>
              </m:rPr>
              <w:rPr>
                <w:rFonts w:ascii="Cambria Math" w:eastAsia="Calibri" w:hAnsi="Cambria Math"/>
                <w:color w:val="auto"/>
                <w:sz w:val="26"/>
                <w:szCs w:val="26"/>
                <w:lang w:val="pt-BR"/>
              </w:rPr>
              <m:t>g.</m:t>
            </m:r>
            <m:sSup>
              <m:sSupPr>
                <m:ctrlPr>
                  <w:rPr>
                    <w:rFonts w:ascii="Cambria Math" w:eastAsia="Calibri" w:hAnsi="Cambria Math"/>
                    <w:bCs/>
                    <w:color w:val="auto"/>
                    <w:sz w:val="26"/>
                    <w:szCs w:val="26"/>
                  </w:rPr>
                </m:ctrlPr>
              </m:sSupPr>
              <m:e>
                <m:r>
                  <m:rPr>
                    <m:sty m:val="p"/>
                  </m:rPr>
                  <w:rPr>
                    <w:rFonts w:ascii="Cambria Math" w:eastAsia="Calibri" w:hAnsi="Cambria Math"/>
                    <w:color w:val="auto"/>
                    <w:sz w:val="26"/>
                    <w:szCs w:val="26"/>
                    <w:lang w:val="pt-BR"/>
                  </w:rPr>
                  <m:t>t</m:t>
                </m:r>
              </m:e>
              <m:sup>
                <m:r>
                  <m:rPr>
                    <m:sty m:val="p"/>
                  </m:rPr>
                  <w:rPr>
                    <w:rFonts w:ascii="Cambria Math" w:eastAsia="Calibri" w:hAnsi="Cambria Math"/>
                    <w:color w:val="auto"/>
                    <w:sz w:val="26"/>
                    <w:szCs w:val="26"/>
                    <w:lang w:val="pt-BR"/>
                  </w:rPr>
                  <m:t>2</m:t>
                </m:r>
              </m:sup>
            </m:sSup>
          </m:num>
          <m:den>
            <m:r>
              <m:rPr>
                <m:sty m:val="p"/>
              </m:rPr>
              <w:rPr>
                <w:rFonts w:ascii="Cambria Math" w:eastAsia="Calibri" w:hAnsi="Cambria Math"/>
                <w:color w:val="auto"/>
                <w:sz w:val="26"/>
                <w:szCs w:val="26"/>
                <w:lang w:val="pt-BR"/>
              </w:rPr>
              <m:t>2</m:t>
            </m:r>
          </m:den>
        </m:f>
        <m:r>
          <m:rPr>
            <m:sty m:val="p"/>
          </m:rPr>
          <w:rPr>
            <w:rFonts w:ascii="Cambria Math" w:eastAsia="Calibri" w:hAnsi="Cambria Math"/>
            <w:color w:val="auto"/>
            <w:sz w:val="26"/>
            <w:szCs w:val="26"/>
            <w:lang w:val="pt-BR"/>
          </w:rPr>
          <m:t>;</m:t>
        </m:r>
        <m:sSup>
          <m:sSupPr>
            <m:ctrlPr>
              <w:rPr>
                <w:rFonts w:ascii="Cambria Math" w:eastAsia="Calibri" w:hAnsi="Cambria Math"/>
                <w:bCs/>
                <w:color w:val="auto"/>
                <w:sz w:val="26"/>
                <w:szCs w:val="26"/>
              </w:rPr>
            </m:ctrlPr>
          </m:sSupPr>
          <m:e>
            <m:r>
              <m:rPr>
                <m:sty m:val="p"/>
              </m:rPr>
              <w:rPr>
                <w:rFonts w:ascii="Cambria Math" w:eastAsia="Calibri" w:hAnsi="Cambria Math"/>
                <w:color w:val="auto"/>
                <w:sz w:val="26"/>
                <w:szCs w:val="26"/>
                <w:lang w:val="pt-BR"/>
              </w:rPr>
              <m:t>h</m:t>
            </m:r>
          </m:e>
          <m:sup>
            <m:r>
              <m:rPr>
                <m:sty m:val="p"/>
              </m:rPr>
              <w:rPr>
                <w:rFonts w:ascii="Cambria Math" w:eastAsia="Calibri" w:hAnsi="Cambria Math"/>
                <w:color w:val="auto"/>
                <w:sz w:val="26"/>
                <w:szCs w:val="26"/>
                <w:lang w:val="pt-BR"/>
              </w:rPr>
              <m:t>'</m:t>
            </m:r>
          </m:sup>
        </m:sSup>
        <m:r>
          <m:rPr>
            <m:sty m:val="p"/>
          </m:rPr>
          <w:rPr>
            <w:rFonts w:ascii="Cambria Math" w:eastAsia="Calibri" w:hAnsi="Cambria Math"/>
            <w:color w:val="auto"/>
            <w:sz w:val="26"/>
            <w:szCs w:val="26"/>
            <w:lang w:val="pt-BR"/>
          </w:rPr>
          <m:t>=</m:t>
        </m:r>
        <m:f>
          <m:fPr>
            <m:ctrlPr>
              <w:rPr>
                <w:rFonts w:ascii="Cambria Math" w:eastAsia="Calibri" w:hAnsi="Cambria Math"/>
                <w:bCs/>
                <w:color w:val="auto"/>
                <w:sz w:val="26"/>
                <w:szCs w:val="26"/>
              </w:rPr>
            </m:ctrlPr>
          </m:fPr>
          <m:num>
            <m:r>
              <m:rPr>
                <m:sty m:val="p"/>
              </m:rPr>
              <w:rPr>
                <w:rFonts w:ascii="Cambria Math" w:eastAsia="Calibri" w:hAnsi="Cambria Math"/>
                <w:color w:val="auto"/>
                <w:sz w:val="26"/>
                <w:szCs w:val="26"/>
                <w:lang w:val="pt-BR"/>
              </w:rPr>
              <m:t>g.</m:t>
            </m:r>
            <m:sSup>
              <m:sSupPr>
                <m:ctrlPr>
                  <w:rPr>
                    <w:rFonts w:ascii="Cambria Math" w:eastAsia="Calibri" w:hAnsi="Cambria Math"/>
                    <w:bCs/>
                    <w:color w:val="auto"/>
                    <w:sz w:val="26"/>
                    <w:szCs w:val="26"/>
                  </w:rPr>
                </m:ctrlPr>
              </m:sSupPr>
              <m:e>
                <m:sSup>
                  <m:sSupPr>
                    <m:ctrlPr>
                      <w:rPr>
                        <w:rFonts w:ascii="Cambria Math" w:eastAsia="Calibri" w:hAnsi="Cambria Math"/>
                        <w:bCs/>
                        <w:color w:val="auto"/>
                        <w:sz w:val="26"/>
                        <w:szCs w:val="26"/>
                      </w:rPr>
                    </m:ctrlPr>
                  </m:sSupPr>
                  <m:e>
                    <m:r>
                      <m:rPr>
                        <m:sty m:val="p"/>
                      </m:rPr>
                      <w:rPr>
                        <w:rFonts w:ascii="Cambria Math" w:eastAsia="Calibri" w:hAnsi="Cambria Math"/>
                        <w:color w:val="auto"/>
                        <w:sz w:val="26"/>
                        <w:szCs w:val="26"/>
                        <w:lang w:val="pt-BR"/>
                      </w:rPr>
                      <m:t>t</m:t>
                    </m:r>
                  </m:e>
                  <m:sup>
                    <m:r>
                      <m:rPr>
                        <m:sty m:val="p"/>
                      </m:rPr>
                      <w:rPr>
                        <w:rFonts w:ascii="Cambria Math" w:eastAsia="Calibri" w:hAnsi="Cambria Math"/>
                        <w:color w:val="auto"/>
                        <w:sz w:val="26"/>
                        <w:szCs w:val="26"/>
                        <w:lang w:val="pt-BR"/>
                      </w:rPr>
                      <m:t>'</m:t>
                    </m:r>
                  </m:sup>
                </m:sSup>
              </m:e>
              <m:sup>
                <m:r>
                  <m:rPr>
                    <m:sty m:val="p"/>
                  </m:rPr>
                  <w:rPr>
                    <w:rFonts w:ascii="Cambria Math" w:eastAsia="Calibri" w:hAnsi="Cambria Math"/>
                    <w:color w:val="auto"/>
                    <w:sz w:val="26"/>
                    <w:szCs w:val="26"/>
                    <w:lang w:val="pt-BR"/>
                  </w:rPr>
                  <m:t>2</m:t>
                </m:r>
              </m:sup>
            </m:sSup>
          </m:num>
          <m:den>
            <m:r>
              <m:rPr>
                <m:sty m:val="p"/>
              </m:rPr>
              <w:rPr>
                <w:rFonts w:ascii="Cambria Math" w:eastAsia="Calibri" w:hAnsi="Cambria Math"/>
                <w:color w:val="auto"/>
                <w:sz w:val="26"/>
                <w:szCs w:val="26"/>
                <w:lang w:val="pt-BR"/>
              </w:rPr>
              <m:t>2</m:t>
            </m:r>
          </m:den>
        </m:f>
      </m:oMath>
    </w:p>
    <w:p w14:paraId="2F31C3EF" w14:textId="6D694F12" w:rsidR="009612FA" w:rsidRPr="00261E25" w:rsidRDefault="009612FA" w:rsidP="009612FA">
      <w:pPr>
        <w:tabs>
          <w:tab w:val="left" w:pos="360"/>
        </w:tabs>
        <w:spacing w:line="276" w:lineRule="auto"/>
        <w:jc w:val="both"/>
        <w:rPr>
          <w:rFonts w:eastAsia="Calibri"/>
          <w:bCs/>
          <w:color w:val="auto"/>
          <w:sz w:val="26"/>
          <w:szCs w:val="26"/>
          <w:lang w:val="pt-BR"/>
        </w:rPr>
      </w:pPr>
      <w:r w:rsidRPr="00261E25">
        <w:rPr>
          <w:rFonts w:eastAsia="Calibri"/>
          <w:bCs/>
          <w:color w:val="auto"/>
          <w:sz w:val="26"/>
          <w:szCs w:val="26"/>
          <w:lang w:val="pt-BR"/>
        </w:rPr>
        <w:lastRenderedPageBreak/>
        <w:t xml:space="preserve">Lập tỉ số </w:t>
      </w:r>
      <m:oMath>
        <m:f>
          <m:fPr>
            <m:ctrlPr>
              <w:rPr>
                <w:rFonts w:ascii="Cambria Math" w:eastAsia="Calibri" w:hAnsi="Cambria Math"/>
                <w:bCs/>
                <w:color w:val="auto"/>
                <w:sz w:val="26"/>
                <w:szCs w:val="26"/>
              </w:rPr>
            </m:ctrlPr>
          </m:fPr>
          <m:num>
            <m:r>
              <m:rPr>
                <m:sty m:val="p"/>
              </m:rPr>
              <w:rPr>
                <w:rFonts w:ascii="Cambria Math" w:eastAsia="Calibri" w:hAnsi="Cambria Math"/>
                <w:color w:val="auto"/>
                <w:sz w:val="26"/>
                <w:szCs w:val="26"/>
                <w:lang w:val="pt-BR"/>
              </w:rPr>
              <m:t>h</m:t>
            </m:r>
          </m:num>
          <m:den>
            <m:sSup>
              <m:sSupPr>
                <m:ctrlPr>
                  <w:rPr>
                    <w:rFonts w:ascii="Cambria Math" w:eastAsia="Calibri" w:hAnsi="Cambria Math"/>
                    <w:bCs/>
                    <w:color w:val="auto"/>
                    <w:sz w:val="26"/>
                    <w:szCs w:val="26"/>
                  </w:rPr>
                </m:ctrlPr>
              </m:sSupPr>
              <m:e>
                <m:r>
                  <m:rPr>
                    <m:sty m:val="p"/>
                  </m:rPr>
                  <w:rPr>
                    <w:rFonts w:ascii="Cambria Math" w:eastAsia="Calibri" w:hAnsi="Cambria Math"/>
                    <w:color w:val="auto"/>
                    <w:sz w:val="26"/>
                    <w:szCs w:val="26"/>
                    <w:lang w:val="pt-BR"/>
                  </w:rPr>
                  <m:t>h</m:t>
                </m:r>
              </m:e>
              <m:sup>
                <m:r>
                  <m:rPr>
                    <m:sty m:val="p"/>
                  </m:rPr>
                  <w:rPr>
                    <w:rFonts w:ascii="Cambria Math" w:eastAsia="Calibri" w:hAnsi="Cambria Math"/>
                    <w:color w:val="auto"/>
                    <w:sz w:val="26"/>
                    <w:szCs w:val="26"/>
                    <w:lang w:val="pt-BR"/>
                  </w:rPr>
                  <m:t>'</m:t>
                </m:r>
              </m:sup>
            </m:sSup>
          </m:den>
        </m:f>
        <m:r>
          <m:rPr>
            <m:sty m:val="p"/>
          </m:rPr>
          <w:rPr>
            <w:rFonts w:ascii="Cambria Math" w:eastAsia="Calibri" w:hAnsi="Cambria Math"/>
            <w:color w:val="auto"/>
            <w:sz w:val="26"/>
            <w:szCs w:val="26"/>
            <w:lang w:val="pt-BR"/>
          </w:rPr>
          <m:t>=</m:t>
        </m:r>
        <m:f>
          <m:fPr>
            <m:ctrlPr>
              <w:rPr>
                <w:rFonts w:ascii="Cambria Math" w:eastAsia="Calibri" w:hAnsi="Cambria Math"/>
                <w:bCs/>
                <w:color w:val="auto"/>
                <w:sz w:val="26"/>
                <w:szCs w:val="26"/>
              </w:rPr>
            </m:ctrlPr>
          </m:fPr>
          <m:num>
            <m:sSup>
              <m:sSupPr>
                <m:ctrlPr>
                  <w:rPr>
                    <w:rFonts w:ascii="Cambria Math" w:eastAsia="Calibri" w:hAnsi="Cambria Math"/>
                    <w:bCs/>
                    <w:color w:val="auto"/>
                    <w:sz w:val="26"/>
                    <w:szCs w:val="26"/>
                  </w:rPr>
                </m:ctrlPr>
              </m:sSupPr>
              <m:e>
                <m:r>
                  <m:rPr>
                    <m:sty m:val="p"/>
                  </m:rPr>
                  <w:rPr>
                    <w:rFonts w:ascii="Cambria Math" w:eastAsia="Calibri" w:hAnsi="Cambria Math"/>
                    <w:color w:val="auto"/>
                    <w:sz w:val="26"/>
                    <w:szCs w:val="26"/>
                    <w:lang w:val="pt-BR"/>
                  </w:rPr>
                  <m:t>t</m:t>
                </m:r>
              </m:e>
              <m:sup>
                <m:r>
                  <m:rPr>
                    <m:sty m:val="p"/>
                  </m:rPr>
                  <w:rPr>
                    <w:rFonts w:ascii="Cambria Math" w:eastAsia="Calibri" w:hAnsi="Cambria Math"/>
                    <w:color w:val="auto"/>
                    <w:sz w:val="26"/>
                    <w:szCs w:val="26"/>
                    <w:lang w:val="pt-BR"/>
                  </w:rPr>
                  <m:t>2</m:t>
                </m:r>
              </m:sup>
            </m:sSup>
          </m:num>
          <m:den>
            <m:sSup>
              <m:sSupPr>
                <m:ctrlPr>
                  <w:rPr>
                    <w:rFonts w:ascii="Cambria Math" w:eastAsia="Calibri" w:hAnsi="Cambria Math"/>
                    <w:bCs/>
                    <w:color w:val="auto"/>
                    <w:sz w:val="26"/>
                    <w:szCs w:val="26"/>
                  </w:rPr>
                </m:ctrlPr>
              </m:sSupPr>
              <m:e>
                <m:r>
                  <m:rPr>
                    <m:sty m:val="p"/>
                  </m:rPr>
                  <w:rPr>
                    <w:rFonts w:ascii="Cambria Math" w:eastAsia="Calibri" w:hAnsi="Cambria Math"/>
                    <w:color w:val="auto"/>
                    <w:sz w:val="26"/>
                    <w:szCs w:val="26"/>
                    <w:lang w:val="pt-BR"/>
                  </w:rPr>
                  <m:t>t</m:t>
                </m:r>
              </m:e>
              <m:sup>
                <m:r>
                  <m:rPr>
                    <m:sty m:val="p"/>
                  </m:rPr>
                  <w:rPr>
                    <w:rFonts w:ascii="Cambria Math" w:eastAsia="Calibri" w:hAnsi="Cambria Math"/>
                    <w:color w:val="auto"/>
                    <w:sz w:val="26"/>
                    <w:szCs w:val="26"/>
                    <w:lang w:val="pt-BR"/>
                  </w:rPr>
                  <m:t>'2</m:t>
                </m:r>
              </m:sup>
            </m:sSup>
          </m:den>
        </m:f>
        <m:r>
          <m:rPr>
            <m:sty m:val="p"/>
          </m:rPr>
          <w:rPr>
            <w:rFonts w:ascii="Cambria Math" w:eastAsia="Calibri" w:hAnsi="Cambria Math"/>
            <w:color w:val="auto"/>
            <w:sz w:val="26"/>
            <w:szCs w:val="26"/>
            <w:lang w:val="pt-BR"/>
          </w:rPr>
          <m:t>=</m:t>
        </m:r>
        <m:f>
          <m:fPr>
            <m:ctrlPr>
              <w:rPr>
                <w:rFonts w:ascii="Cambria Math" w:eastAsia="Calibri" w:hAnsi="Cambria Math"/>
                <w:bCs/>
                <w:color w:val="auto"/>
                <w:sz w:val="26"/>
                <w:szCs w:val="26"/>
              </w:rPr>
            </m:ctrlPr>
          </m:fPr>
          <m:num>
            <m:r>
              <m:rPr>
                <m:sty m:val="p"/>
              </m:rPr>
              <w:rPr>
                <w:rFonts w:ascii="Cambria Math" w:eastAsia="Calibri" w:hAnsi="Cambria Math"/>
                <w:color w:val="auto"/>
                <w:sz w:val="26"/>
                <w:szCs w:val="26"/>
                <w:lang w:val="pt-BR"/>
              </w:rPr>
              <m:t>0,</m:t>
            </m:r>
            <m:sSup>
              <m:sSupPr>
                <m:ctrlPr>
                  <w:rPr>
                    <w:rFonts w:ascii="Cambria Math" w:eastAsia="Calibri" w:hAnsi="Cambria Math"/>
                    <w:bCs/>
                    <w:color w:val="auto"/>
                    <w:sz w:val="26"/>
                    <w:szCs w:val="26"/>
                  </w:rPr>
                </m:ctrlPr>
              </m:sSupPr>
              <m:e>
                <m:r>
                  <m:rPr>
                    <m:sty m:val="p"/>
                  </m:rPr>
                  <w:rPr>
                    <w:rFonts w:ascii="Cambria Math" w:eastAsia="Calibri" w:hAnsi="Cambria Math"/>
                    <w:color w:val="auto"/>
                    <w:sz w:val="26"/>
                    <w:szCs w:val="26"/>
                    <w:lang w:val="pt-BR"/>
                  </w:rPr>
                  <m:t>5</m:t>
                </m:r>
              </m:e>
              <m:sup>
                <m:r>
                  <m:rPr>
                    <m:sty m:val="p"/>
                  </m:rPr>
                  <w:rPr>
                    <w:rFonts w:ascii="Cambria Math" w:eastAsia="Calibri" w:hAnsi="Cambria Math"/>
                    <w:color w:val="auto"/>
                    <w:sz w:val="26"/>
                    <w:szCs w:val="26"/>
                    <w:lang w:val="pt-BR"/>
                  </w:rPr>
                  <m:t>2</m:t>
                </m:r>
              </m:sup>
            </m:sSup>
          </m:num>
          <m:den>
            <m:r>
              <m:rPr>
                <m:sty m:val="p"/>
              </m:rPr>
              <w:rPr>
                <w:rFonts w:ascii="Cambria Math" w:eastAsia="Calibri" w:hAnsi="Cambria Math"/>
                <w:color w:val="auto"/>
                <w:sz w:val="26"/>
                <w:szCs w:val="26"/>
                <w:lang w:val="pt-BR"/>
              </w:rPr>
              <m:t>1,</m:t>
            </m:r>
            <m:sSup>
              <m:sSupPr>
                <m:ctrlPr>
                  <w:rPr>
                    <w:rFonts w:ascii="Cambria Math" w:eastAsia="Calibri" w:hAnsi="Cambria Math"/>
                    <w:bCs/>
                    <w:color w:val="auto"/>
                    <w:sz w:val="26"/>
                    <w:szCs w:val="26"/>
                  </w:rPr>
                </m:ctrlPr>
              </m:sSupPr>
              <m:e>
                <m:r>
                  <m:rPr>
                    <m:sty m:val="p"/>
                  </m:rPr>
                  <w:rPr>
                    <w:rFonts w:ascii="Cambria Math" w:eastAsia="Calibri" w:hAnsi="Cambria Math"/>
                    <w:color w:val="auto"/>
                    <w:sz w:val="26"/>
                    <w:szCs w:val="26"/>
                    <w:lang w:val="pt-BR"/>
                  </w:rPr>
                  <m:t>5</m:t>
                </m:r>
              </m:e>
              <m:sup>
                <m:r>
                  <m:rPr>
                    <m:sty m:val="p"/>
                  </m:rPr>
                  <w:rPr>
                    <w:rFonts w:ascii="Cambria Math" w:eastAsia="Calibri" w:hAnsi="Cambria Math"/>
                    <w:color w:val="auto"/>
                    <w:sz w:val="26"/>
                    <w:szCs w:val="26"/>
                    <w:lang w:val="pt-BR"/>
                  </w:rPr>
                  <m:t>2</m:t>
                </m:r>
              </m:sup>
            </m:sSup>
          </m:den>
        </m:f>
        <m:r>
          <m:rPr>
            <m:sty m:val="p"/>
          </m:rPr>
          <w:rPr>
            <w:rFonts w:ascii="Cambria Math" w:eastAsia="Calibri" w:hAnsi="Cambria Math"/>
            <w:color w:val="auto"/>
            <w:sz w:val="26"/>
            <w:szCs w:val="26"/>
            <w:lang w:val="pt-BR"/>
          </w:rPr>
          <m:t>=</m:t>
        </m:r>
        <m:f>
          <m:fPr>
            <m:ctrlPr>
              <w:rPr>
                <w:rFonts w:ascii="Cambria Math" w:eastAsia="Calibri" w:hAnsi="Cambria Math"/>
                <w:bCs/>
                <w:color w:val="auto"/>
                <w:sz w:val="26"/>
                <w:szCs w:val="26"/>
              </w:rPr>
            </m:ctrlPr>
          </m:fPr>
          <m:num>
            <m:r>
              <m:rPr>
                <m:sty m:val="p"/>
              </m:rPr>
              <w:rPr>
                <w:rFonts w:ascii="Cambria Math" w:eastAsia="Calibri" w:hAnsi="Cambria Math"/>
                <w:color w:val="auto"/>
                <w:sz w:val="26"/>
                <w:szCs w:val="26"/>
                <w:lang w:val="pt-BR"/>
              </w:rPr>
              <m:t>1</m:t>
            </m:r>
          </m:num>
          <m:den>
            <m:r>
              <m:rPr>
                <m:sty m:val="p"/>
              </m:rPr>
              <w:rPr>
                <w:rFonts w:ascii="Cambria Math" w:eastAsia="Calibri" w:hAnsi="Cambria Math"/>
                <w:color w:val="auto"/>
                <w:sz w:val="26"/>
                <w:szCs w:val="26"/>
                <w:lang w:val="pt-BR"/>
              </w:rPr>
              <m:t>9</m:t>
            </m:r>
          </m:den>
        </m:f>
        <m:r>
          <m:rPr>
            <m:sty m:val="p"/>
          </m:rPr>
          <w:rPr>
            <w:rFonts w:ascii="Cambria Math" w:eastAsia="Calibri" w:hAnsi="Cambria Math"/>
            <w:color w:val="auto"/>
            <w:sz w:val="26"/>
            <w:szCs w:val="26"/>
            <w:lang w:val="pt-BR"/>
          </w:rPr>
          <m:t>→</m:t>
        </m:r>
        <m:sSup>
          <m:sSupPr>
            <m:ctrlPr>
              <w:rPr>
                <w:rFonts w:ascii="Cambria Math" w:eastAsia="Calibri" w:hAnsi="Cambria Math"/>
                <w:bCs/>
                <w:color w:val="auto"/>
                <w:sz w:val="26"/>
                <w:szCs w:val="26"/>
              </w:rPr>
            </m:ctrlPr>
          </m:sSupPr>
          <m:e>
            <m:r>
              <m:rPr>
                <m:sty m:val="p"/>
              </m:rPr>
              <w:rPr>
                <w:rFonts w:ascii="Cambria Math" w:eastAsia="Calibri" w:hAnsi="Cambria Math"/>
                <w:color w:val="auto"/>
                <w:sz w:val="26"/>
                <w:szCs w:val="26"/>
                <w:lang w:val="pt-BR"/>
              </w:rPr>
              <m:t>h</m:t>
            </m:r>
          </m:e>
          <m:sup>
            <m:r>
              <m:rPr>
                <m:sty m:val="p"/>
              </m:rPr>
              <w:rPr>
                <w:rFonts w:ascii="Cambria Math" w:eastAsia="Calibri" w:hAnsi="Cambria Math"/>
                <w:color w:val="auto"/>
                <w:sz w:val="26"/>
                <w:szCs w:val="26"/>
                <w:lang w:val="pt-BR"/>
              </w:rPr>
              <m:t>'</m:t>
            </m:r>
          </m:sup>
        </m:sSup>
        <m:r>
          <m:rPr>
            <m:sty m:val="p"/>
          </m:rPr>
          <w:rPr>
            <w:rFonts w:ascii="Cambria Math" w:eastAsia="Calibri" w:hAnsi="Cambria Math"/>
            <w:color w:val="auto"/>
            <w:sz w:val="26"/>
            <w:szCs w:val="26"/>
            <w:lang w:val="pt-BR"/>
          </w:rPr>
          <m:t>=9.h=9.5=45m</m:t>
        </m:r>
      </m:oMath>
    </w:p>
    <w:p w14:paraId="23366378" w14:textId="77777777" w:rsidR="009612FA" w:rsidRPr="00261E25" w:rsidRDefault="009612FA" w:rsidP="009612FA">
      <w:pPr>
        <w:tabs>
          <w:tab w:val="left" w:pos="360"/>
        </w:tabs>
        <w:spacing w:line="276" w:lineRule="auto"/>
        <w:jc w:val="both"/>
        <w:rPr>
          <w:rFonts w:eastAsia="Calibri"/>
          <w:bCs/>
          <w:color w:val="auto"/>
          <w:sz w:val="26"/>
          <w:szCs w:val="26"/>
          <w:lang w:val="pt-BR"/>
        </w:rPr>
      </w:pPr>
      <w:r w:rsidRPr="00261E25">
        <w:rPr>
          <w:rFonts w:eastAsia="Calibri"/>
          <w:b/>
          <w:color w:val="auto"/>
          <w:sz w:val="26"/>
          <w:szCs w:val="26"/>
          <w:lang w:val="pt-BR"/>
        </w:rPr>
        <w:t>Câu 2:</w:t>
      </w:r>
      <w:r w:rsidRPr="00261E25">
        <w:rPr>
          <w:rFonts w:eastAsia="Calibri"/>
          <w:bCs/>
          <w:color w:val="auto"/>
          <w:sz w:val="26"/>
          <w:szCs w:val="26"/>
          <w:lang w:val="pt-BR"/>
        </w:rPr>
        <w:t xml:space="preserve"> Áp dụng công thức: </w:t>
      </w:r>
      <w:r w:rsidRPr="00261E25">
        <w:rPr>
          <w:rFonts w:eastAsia="Calibri"/>
          <w:bCs/>
          <w:color w:val="auto"/>
          <w:position w:val="-30"/>
          <w:sz w:val="26"/>
          <w:szCs w:val="26"/>
        </w:rPr>
        <w:object w:dxaOrig="1600" w:dyaOrig="740" w14:anchorId="23E99392">
          <v:shape id="_x0000_i1387" type="#_x0000_t75" style="width:81pt;height:38.35pt" o:ole="">
            <v:imagedata r:id="rId888" o:title=""/>
          </v:shape>
          <o:OLEObject Type="Embed" ProgID="Equation.3" ShapeID="_x0000_i1387" DrawAspect="Content" ObjectID="_1790104768" r:id="rId889"/>
        </w:object>
      </w:r>
    </w:p>
    <w:p w14:paraId="7892BC8B" w14:textId="77777777" w:rsidR="009612FA" w:rsidRPr="00261E25" w:rsidRDefault="009612FA" w:rsidP="009612FA">
      <w:pPr>
        <w:tabs>
          <w:tab w:val="left" w:pos="360"/>
        </w:tabs>
        <w:spacing w:line="276" w:lineRule="auto"/>
        <w:jc w:val="both"/>
        <w:rPr>
          <w:rFonts w:eastAsia="Calibri"/>
          <w:bCs/>
          <w:color w:val="auto"/>
          <w:sz w:val="26"/>
          <w:szCs w:val="26"/>
          <w:lang w:val="pt-BR"/>
        </w:rPr>
      </w:pPr>
      <w:r w:rsidRPr="00261E25">
        <w:rPr>
          <w:rFonts w:eastAsia="Calibri"/>
          <w:b/>
          <w:color w:val="auto"/>
          <w:sz w:val="26"/>
          <w:szCs w:val="26"/>
          <w:lang w:val="pt-BR"/>
        </w:rPr>
        <w:t>Câu 3:</w:t>
      </w:r>
      <w:r w:rsidRPr="00261E25">
        <w:rPr>
          <w:rFonts w:eastAsia="Calibri"/>
          <w:bCs/>
          <w:color w:val="auto"/>
          <w:sz w:val="26"/>
          <w:szCs w:val="26"/>
          <w:lang w:val="pt-BR"/>
        </w:rPr>
        <w:t xml:space="preserve"> </w:t>
      </w:r>
    </w:p>
    <w:p w14:paraId="30582B6A" w14:textId="77777777" w:rsidR="009612FA" w:rsidRPr="00261E25" w:rsidRDefault="009612FA" w:rsidP="009612FA">
      <w:pPr>
        <w:tabs>
          <w:tab w:val="left" w:pos="360"/>
        </w:tabs>
        <w:spacing w:line="276" w:lineRule="auto"/>
        <w:jc w:val="both"/>
        <w:rPr>
          <w:rFonts w:eastAsia="Calibri"/>
          <w:bCs/>
          <w:color w:val="auto"/>
          <w:sz w:val="26"/>
          <w:szCs w:val="26"/>
          <w:lang w:val="pt-BR"/>
        </w:rPr>
      </w:pPr>
      <w:r w:rsidRPr="00261E25">
        <w:rPr>
          <w:rFonts w:eastAsia="Calibri"/>
          <w:bCs/>
          <w:color w:val="auto"/>
          <w:sz w:val="26"/>
          <w:szCs w:val="26"/>
          <w:lang w:val="pt-BR"/>
        </w:rPr>
        <w:t>- Gọi t</w:t>
      </w:r>
      <w:r w:rsidRPr="00261E25">
        <w:rPr>
          <w:rFonts w:eastAsia="Calibri"/>
          <w:bCs/>
          <w:color w:val="auto"/>
          <w:sz w:val="26"/>
          <w:szCs w:val="26"/>
          <w:vertAlign w:val="subscript"/>
          <w:lang w:val="pt-BR"/>
        </w:rPr>
        <w:t>1</w:t>
      </w:r>
      <w:r w:rsidRPr="00261E25">
        <w:rPr>
          <w:rFonts w:eastAsia="Calibri"/>
          <w:bCs/>
          <w:color w:val="auto"/>
          <w:sz w:val="26"/>
          <w:szCs w:val="26"/>
          <w:lang w:val="pt-BR"/>
        </w:rPr>
        <w:t xml:space="preserve"> là thời gian hòn đá rơi tự do: </w:t>
      </w:r>
      <w:r w:rsidRPr="00261E25">
        <w:rPr>
          <w:rFonts w:eastAsia="Calibri"/>
          <w:bCs/>
          <w:color w:val="auto"/>
          <w:position w:val="-30"/>
          <w:sz w:val="26"/>
          <w:szCs w:val="26"/>
        </w:rPr>
        <w:object w:dxaOrig="920" w:dyaOrig="740" w14:anchorId="52CF1B49">
          <v:shape id="_x0000_i1388" type="#_x0000_t75" style="width:45.95pt;height:38.35pt" o:ole="">
            <v:imagedata r:id="rId890" o:title=""/>
          </v:shape>
          <o:OLEObject Type="Embed" ProgID="Equation.3" ShapeID="_x0000_i1388" DrawAspect="Content" ObjectID="_1790104769" r:id="rId891"/>
        </w:object>
      </w:r>
    </w:p>
    <w:p w14:paraId="4186525B" w14:textId="77777777" w:rsidR="009612FA" w:rsidRPr="00261E25" w:rsidRDefault="009612FA" w:rsidP="009612FA">
      <w:pPr>
        <w:tabs>
          <w:tab w:val="left" w:pos="360"/>
        </w:tabs>
        <w:spacing w:line="276" w:lineRule="auto"/>
        <w:jc w:val="both"/>
        <w:rPr>
          <w:rFonts w:eastAsia="Calibri"/>
          <w:bCs/>
          <w:color w:val="auto"/>
          <w:sz w:val="26"/>
          <w:szCs w:val="26"/>
          <w:lang w:val="pt-BR"/>
        </w:rPr>
      </w:pPr>
      <w:r w:rsidRPr="00261E25">
        <w:rPr>
          <w:rFonts w:eastAsia="Calibri"/>
          <w:bCs/>
          <w:color w:val="auto"/>
          <w:sz w:val="26"/>
          <w:szCs w:val="26"/>
          <w:lang w:val="pt-BR"/>
        </w:rPr>
        <w:t>- Gọi t</w:t>
      </w:r>
      <w:r w:rsidRPr="00261E25">
        <w:rPr>
          <w:rFonts w:eastAsia="Calibri"/>
          <w:bCs/>
          <w:color w:val="auto"/>
          <w:sz w:val="26"/>
          <w:szCs w:val="26"/>
          <w:vertAlign w:val="subscript"/>
          <w:lang w:val="pt-BR"/>
        </w:rPr>
        <w:t xml:space="preserve">2 </w:t>
      </w:r>
      <w:r w:rsidRPr="00261E25">
        <w:rPr>
          <w:rFonts w:eastAsia="Calibri"/>
          <w:bCs/>
          <w:color w:val="auto"/>
          <w:sz w:val="26"/>
          <w:szCs w:val="26"/>
          <w:lang w:val="pt-BR"/>
        </w:rPr>
        <w:t xml:space="preserve">là thời gian âm truyền trong không khí: </w:t>
      </w:r>
      <w:r w:rsidRPr="00261E25">
        <w:rPr>
          <w:rFonts w:eastAsia="Calibri"/>
          <w:bCs/>
          <w:color w:val="auto"/>
          <w:position w:val="-24"/>
          <w:sz w:val="26"/>
          <w:szCs w:val="26"/>
        </w:rPr>
        <w:object w:dxaOrig="880" w:dyaOrig="620" w14:anchorId="6E5691CA">
          <v:shape id="_x0000_i1389" type="#_x0000_t75" style="width:44.55pt;height:31.25pt" o:ole="">
            <v:imagedata r:id="rId892" o:title=""/>
          </v:shape>
          <o:OLEObject Type="Embed" ProgID="Equation.3" ShapeID="_x0000_i1389" DrawAspect="Content" ObjectID="_1790104770" r:id="rId893"/>
        </w:object>
      </w:r>
    </w:p>
    <w:p w14:paraId="59124686" w14:textId="118FC77F" w:rsidR="009612FA" w:rsidRPr="00261E25" w:rsidRDefault="009612FA" w:rsidP="009612FA">
      <w:pPr>
        <w:tabs>
          <w:tab w:val="left" w:pos="360"/>
        </w:tabs>
        <w:spacing w:line="276" w:lineRule="auto"/>
        <w:jc w:val="both"/>
        <w:rPr>
          <w:rFonts w:eastAsia="Calibri"/>
          <w:bCs/>
          <w:color w:val="auto"/>
          <w:sz w:val="26"/>
          <w:szCs w:val="26"/>
          <w:lang w:val="pt-BR"/>
        </w:rPr>
      </w:pPr>
      <w:r w:rsidRPr="00261E25">
        <w:rPr>
          <w:rFonts w:eastAsia="Calibri"/>
          <w:bCs/>
          <w:color w:val="auto"/>
          <w:sz w:val="26"/>
          <w:szCs w:val="26"/>
          <w:lang w:val="pt-BR"/>
        </w:rPr>
        <w:t xml:space="preserve">Lập tỉ số: </w:t>
      </w:r>
      <m:oMath>
        <m:f>
          <m:fPr>
            <m:ctrlPr>
              <w:rPr>
                <w:rFonts w:ascii="Cambria Math" w:eastAsia="Calibri" w:hAnsi="Cambria Math"/>
                <w:bCs/>
                <w:color w:val="auto"/>
                <w:sz w:val="26"/>
                <w:szCs w:val="26"/>
              </w:rPr>
            </m:ctrlPr>
          </m:fPr>
          <m:num>
            <m:sSubSup>
              <m:sSubSupPr>
                <m:ctrlPr>
                  <w:rPr>
                    <w:rFonts w:ascii="Cambria Math" w:eastAsia="Calibri" w:hAnsi="Cambria Math"/>
                    <w:bCs/>
                    <w:color w:val="auto"/>
                    <w:sz w:val="26"/>
                    <w:szCs w:val="26"/>
                  </w:rPr>
                </m:ctrlPr>
              </m:sSubSupPr>
              <m:e>
                <m:r>
                  <m:rPr>
                    <m:sty m:val="p"/>
                  </m:rPr>
                  <w:rPr>
                    <w:rFonts w:ascii="Cambria Math" w:eastAsia="Calibri" w:hAnsi="Cambria Math"/>
                    <w:color w:val="auto"/>
                    <w:sz w:val="26"/>
                    <w:szCs w:val="26"/>
                    <w:lang w:val="pt-BR"/>
                  </w:rPr>
                  <m:t>t</m:t>
                </m:r>
              </m:e>
              <m:sub>
                <m:r>
                  <m:rPr>
                    <m:sty m:val="p"/>
                  </m:rPr>
                  <w:rPr>
                    <w:rFonts w:ascii="Cambria Math" w:eastAsia="Calibri" w:hAnsi="Cambria Math"/>
                    <w:color w:val="auto"/>
                    <w:sz w:val="26"/>
                    <w:szCs w:val="26"/>
                    <w:lang w:val="pt-BR"/>
                  </w:rPr>
                  <m:t>1</m:t>
                </m:r>
              </m:sub>
              <m:sup>
                <m:r>
                  <m:rPr>
                    <m:sty m:val="p"/>
                  </m:rPr>
                  <w:rPr>
                    <w:rFonts w:ascii="Cambria Math" w:eastAsia="Calibri" w:hAnsi="Cambria Math"/>
                    <w:color w:val="auto"/>
                    <w:sz w:val="26"/>
                    <w:szCs w:val="26"/>
                    <w:lang w:val="pt-BR"/>
                  </w:rPr>
                  <m:t>2</m:t>
                </m:r>
              </m:sup>
            </m:sSubSup>
          </m:num>
          <m:den>
            <m:sSubSup>
              <m:sSubSupPr>
                <m:ctrlPr>
                  <w:rPr>
                    <w:rFonts w:ascii="Cambria Math" w:eastAsia="Calibri" w:hAnsi="Cambria Math"/>
                    <w:bCs/>
                    <w:color w:val="auto"/>
                    <w:sz w:val="26"/>
                    <w:szCs w:val="26"/>
                  </w:rPr>
                </m:ctrlPr>
              </m:sSubSupPr>
              <m:e>
                <m:r>
                  <m:rPr>
                    <m:sty m:val="p"/>
                  </m:rPr>
                  <w:rPr>
                    <w:rFonts w:ascii="Cambria Math" w:eastAsia="Calibri" w:hAnsi="Cambria Math"/>
                    <w:color w:val="auto"/>
                    <w:sz w:val="26"/>
                    <w:szCs w:val="26"/>
                    <w:lang w:val="pt-BR"/>
                  </w:rPr>
                  <m:t>t</m:t>
                </m:r>
              </m:e>
              <m:sub>
                <m:r>
                  <m:rPr>
                    <m:sty m:val="p"/>
                  </m:rPr>
                  <w:rPr>
                    <w:rFonts w:ascii="Cambria Math" w:eastAsia="Calibri" w:hAnsi="Cambria Math"/>
                    <w:color w:val="auto"/>
                    <w:sz w:val="26"/>
                    <w:szCs w:val="26"/>
                    <w:lang w:val="pt-BR"/>
                  </w:rPr>
                  <m:t>2</m:t>
                </m:r>
              </m:sub>
              <m:sup>
                <m:r>
                  <m:rPr>
                    <m:sty m:val="p"/>
                  </m:rPr>
                  <w:rPr>
                    <w:rFonts w:ascii="Cambria Math" w:eastAsia="Calibri" w:hAnsi="Cambria Math"/>
                    <w:color w:val="auto"/>
                    <w:sz w:val="26"/>
                    <w:szCs w:val="26"/>
                    <w:lang w:val="pt-BR"/>
                  </w:rPr>
                  <m:t>2</m:t>
                </m:r>
              </m:sup>
            </m:sSubSup>
          </m:den>
        </m:f>
        <m:r>
          <m:rPr>
            <m:sty m:val="p"/>
          </m:rPr>
          <w:rPr>
            <w:rFonts w:ascii="Cambria Math" w:eastAsia="Calibri" w:hAnsi="Cambria Math"/>
            <w:color w:val="auto"/>
            <w:sz w:val="26"/>
            <w:szCs w:val="26"/>
            <w:lang w:val="pt-BR"/>
          </w:rPr>
          <m:t>=</m:t>
        </m:r>
        <m:f>
          <m:fPr>
            <m:ctrlPr>
              <w:rPr>
                <w:rFonts w:ascii="Cambria Math" w:eastAsia="Calibri" w:hAnsi="Cambria Math"/>
                <w:bCs/>
                <w:color w:val="auto"/>
                <w:sz w:val="26"/>
                <w:szCs w:val="26"/>
              </w:rPr>
            </m:ctrlPr>
          </m:fPr>
          <m:num>
            <m:r>
              <m:rPr>
                <m:sty m:val="p"/>
              </m:rPr>
              <w:rPr>
                <w:rFonts w:ascii="Cambria Math" w:eastAsia="Calibri" w:hAnsi="Cambria Math"/>
                <w:color w:val="auto"/>
                <w:sz w:val="26"/>
                <w:szCs w:val="26"/>
                <w:lang w:val="pt-BR"/>
              </w:rPr>
              <m:t>660</m:t>
            </m:r>
          </m:num>
          <m:den>
            <m:r>
              <m:rPr>
                <m:sty m:val="p"/>
              </m:rPr>
              <w:rPr>
                <w:rFonts w:ascii="Cambria Math" w:eastAsia="Calibri" w:hAnsi="Cambria Math"/>
                <w:color w:val="auto"/>
                <w:sz w:val="26"/>
                <w:szCs w:val="26"/>
                <w:lang w:val="pt-BR"/>
              </w:rPr>
              <m:t>g</m:t>
            </m:r>
          </m:den>
        </m:f>
        <m:r>
          <m:rPr>
            <m:sty m:val="p"/>
          </m:rPr>
          <w:rPr>
            <w:rFonts w:ascii="Cambria Math" w:eastAsia="Calibri" w:hAnsi="Cambria Math"/>
            <w:color w:val="auto"/>
            <w:sz w:val="26"/>
            <w:szCs w:val="26"/>
            <w:lang w:val="pt-BR"/>
          </w:rPr>
          <m:t>=67,3(1)</m:t>
        </m:r>
      </m:oMath>
      <w:r w:rsidRPr="00261E25">
        <w:rPr>
          <w:rFonts w:eastAsia="Calibri"/>
          <w:bCs/>
          <w:color w:val="auto"/>
          <w:sz w:val="26"/>
          <w:szCs w:val="26"/>
          <w:lang w:val="pt-BR"/>
        </w:rPr>
        <w:t xml:space="preserve">, mà </w:t>
      </w:r>
      <m:oMath>
        <m:sSub>
          <m:sSubPr>
            <m:ctrlPr>
              <w:rPr>
                <w:rFonts w:ascii="Cambria Math" w:eastAsia="Calibri" w:hAnsi="Cambria Math"/>
                <w:bCs/>
                <w:color w:val="auto"/>
                <w:sz w:val="26"/>
                <w:szCs w:val="26"/>
              </w:rPr>
            </m:ctrlPr>
          </m:sSubPr>
          <m:e>
            <m:r>
              <m:rPr>
                <m:sty m:val="p"/>
              </m:rPr>
              <w:rPr>
                <w:rFonts w:ascii="Cambria Math" w:eastAsia="Calibri" w:hAnsi="Cambria Math"/>
                <w:color w:val="auto"/>
                <w:sz w:val="26"/>
                <w:szCs w:val="26"/>
                <w:lang w:val="pt-BR"/>
              </w:rPr>
              <m:t>t</m:t>
            </m:r>
          </m:e>
          <m:sub>
            <m:r>
              <m:rPr>
                <m:sty m:val="p"/>
              </m:rPr>
              <w:rPr>
                <w:rFonts w:ascii="Cambria Math" w:eastAsia="Calibri" w:hAnsi="Cambria Math"/>
                <w:color w:val="auto"/>
                <w:sz w:val="26"/>
                <w:szCs w:val="26"/>
                <w:lang w:val="pt-BR"/>
              </w:rPr>
              <m:t>1</m:t>
            </m:r>
          </m:sub>
        </m:sSub>
        <m:r>
          <m:rPr>
            <m:sty m:val="p"/>
          </m:rPr>
          <w:rPr>
            <w:rFonts w:ascii="Cambria Math" w:eastAsia="Calibri" w:hAnsi="Cambria Math"/>
            <w:color w:val="auto"/>
            <w:sz w:val="26"/>
            <w:szCs w:val="26"/>
            <w:lang w:val="pt-BR"/>
          </w:rPr>
          <m:t>+</m:t>
        </m:r>
        <m:sSub>
          <m:sSubPr>
            <m:ctrlPr>
              <w:rPr>
                <w:rFonts w:ascii="Cambria Math" w:eastAsia="Calibri" w:hAnsi="Cambria Math"/>
                <w:bCs/>
                <w:color w:val="auto"/>
                <w:sz w:val="26"/>
                <w:szCs w:val="26"/>
              </w:rPr>
            </m:ctrlPr>
          </m:sSubPr>
          <m:e>
            <m:r>
              <m:rPr>
                <m:sty m:val="p"/>
              </m:rPr>
              <w:rPr>
                <w:rFonts w:ascii="Cambria Math" w:eastAsia="Calibri" w:hAnsi="Cambria Math"/>
                <w:color w:val="auto"/>
                <w:sz w:val="26"/>
                <w:szCs w:val="26"/>
                <w:lang w:val="pt-BR"/>
              </w:rPr>
              <m:t>t</m:t>
            </m:r>
          </m:e>
          <m:sub>
            <m:r>
              <m:rPr>
                <m:sty m:val="p"/>
              </m:rPr>
              <w:rPr>
                <w:rFonts w:ascii="Cambria Math" w:eastAsia="Calibri" w:hAnsi="Cambria Math"/>
                <w:color w:val="auto"/>
                <w:sz w:val="26"/>
                <w:szCs w:val="26"/>
                <w:lang w:val="pt-BR"/>
              </w:rPr>
              <m:t>2</m:t>
            </m:r>
          </m:sub>
        </m:sSub>
        <m:r>
          <m:rPr>
            <m:sty m:val="p"/>
          </m:rPr>
          <w:rPr>
            <w:rFonts w:ascii="Cambria Math" w:eastAsia="Calibri" w:hAnsi="Cambria Math"/>
            <w:color w:val="auto"/>
            <w:sz w:val="26"/>
            <w:szCs w:val="26"/>
            <w:lang w:val="pt-BR"/>
          </w:rPr>
          <m:t>=3,96(2)</m:t>
        </m:r>
      </m:oMath>
    </w:p>
    <w:p w14:paraId="2D2857E0" w14:textId="77777777" w:rsidR="009612FA" w:rsidRPr="00261E25" w:rsidRDefault="009612FA" w:rsidP="009612FA">
      <w:pPr>
        <w:tabs>
          <w:tab w:val="left" w:pos="360"/>
        </w:tabs>
        <w:spacing w:line="276" w:lineRule="auto"/>
        <w:ind w:firstLine="390"/>
        <w:jc w:val="both"/>
        <w:rPr>
          <w:rFonts w:eastAsia="Calibri"/>
          <w:bCs/>
          <w:color w:val="auto"/>
          <w:sz w:val="26"/>
          <w:szCs w:val="26"/>
          <w:lang w:val="pt-BR"/>
        </w:rPr>
      </w:pPr>
      <w:r w:rsidRPr="00261E25">
        <w:rPr>
          <w:rFonts w:eastAsia="Calibri"/>
          <w:bCs/>
          <w:color w:val="auto"/>
          <w:sz w:val="26"/>
          <w:szCs w:val="26"/>
          <w:lang w:val="pt-BR"/>
        </w:rPr>
        <w:t>Từ (1)và(2) suy ra t</w:t>
      </w:r>
      <w:r w:rsidRPr="00261E25">
        <w:rPr>
          <w:rFonts w:eastAsia="Calibri"/>
          <w:bCs/>
          <w:color w:val="auto"/>
          <w:sz w:val="26"/>
          <w:szCs w:val="26"/>
          <w:vertAlign w:val="subscript"/>
          <w:lang w:val="pt-BR"/>
        </w:rPr>
        <w:t>1</w:t>
      </w:r>
      <w:r w:rsidRPr="00261E25">
        <w:rPr>
          <w:rFonts w:eastAsia="Calibri"/>
          <w:bCs/>
          <w:color w:val="auto"/>
          <w:sz w:val="26"/>
          <w:szCs w:val="26"/>
          <w:lang w:val="pt-BR"/>
        </w:rPr>
        <w:t xml:space="preserve"> = 3,75s, </w:t>
      </w:r>
      <w:r w:rsidRPr="00261E25">
        <w:rPr>
          <w:rFonts w:eastAsia="Calibri"/>
          <w:bCs/>
          <w:color w:val="auto"/>
          <w:position w:val="-24"/>
          <w:sz w:val="26"/>
          <w:szCs w:val="26"/>
        </w:rPr>
        <w:object w:dxaOrig="1500" w:dyaOrig="660" w14:anchorId="0A23DD29">
          <v:shape id="_x0000_i1390" type="#_x0000_t75" style="width:76.25pt;height:33.65pt" o:ole="">
            <v:imagedata r:id="rId894" o:title=""/>
          </v:shape>
          <o:OLEObject Type="Embed" ProgID="Equation.3" ShapeID="_x0000_i1390" DrawAspect="Content" ObjectID="_1790104771" r:id="rId895"/>
        </w:object>
      </w:r>
    </w:p>
    <w:p w14:paraId="7FBFF401" w14:textId="77777777" w:rsidR="009612FA" w:rsidRPr="00261E25" w:rsidRDefault="009612FA" w:rsidP="009612FA">
      <w:pPr>
        <w:tabs>
          <w:tab w:val="left" w:pos="360"/>
        </w:tabs>
        <w:spacing w:line="276" w:lineRule="auto"/>
        <w:jc w:val="both"/>
        <w:rPr>
          <w:rFonts w:eastAsia="Calibri"/>
          <w:bCs/>
          <w:color w:val="auto"/>
          <w:sz w:val="26"/>
          <w:szCs w:val="26"/>
          <w:lang w:val="pt-BR"/>
        </w:rPr>
      </w:pPr>
      <w:r w:rsidRPr="00261E25">
        <w:rPr>
          <w:rFonts w:eastAsia="Calibri"/>
          <w:b/>
          <w:color w:val="auto"/>
          <w:sz w:val="26"/>
          <w:szCs w:val="26"/>
          <w:lang w:val="pt-BR"/>
        </w:rPr>
        <w:t>Câu 4:</w:t>
      </w:r>
      <w:r w:rsidRPr="00261E25">
        <w:rPr>
          <w:rFonts w:eastAsia="Calibri"/>
          <w:bCs/>
          <w:color w:val="auto"/>
          <w:sz w:val="26"/>
          <w:szCs w:val="26"/>
          <w:lang w:val="pt-BR"/>
        </w:rPr>
        <w:t xml:space="preserve"> </w:t>
      </w:r>
    </w:p>
    <w:p w14:paraId="0200BD15" w14:textId="77777777" w:rsidR="009612FA" w:rsidRPr="00261E25" w:rsidRDefault="009612FA" w:rsidP="009612FA">
      <w:pPr>
        <w:tabs>
          <w:tab w:val="left" w:pos="360"/>
        </w:tabs>
        <w:spacing w:line="276" w:lineRule="auto"/>
        <w:jc w:val="both"/>
        <w:rPr>
          <w:rFonts w:eastAsia="Calibri"/>
          <w:bCs/>
          <w:color w:val="auto"/>
          <w:sz w:val="26"/>
          <w:szCs w:val="26"/>
          <w:lang w:val="pt-BR"/>
        </w:rPr>
      </w:pPr>
      <w:r w:rsidRPr="00261E25">
        <w:rPr>
          <w:rFonts w:eastAsia="Calibri"/>
          <w:bCs/>
          <w:color w:val="auto"/>
          <w:sz w:val="26"/>
          <w:szCs w:val="26"/>
          <w:lang w:val="pt-BR"/>
        </w:rPr>
        <w:t xml:space="preserve">Ta có </w:t>
      </w:r>
      <w:r w:rsidRPr="00261E25">
        <w:rPr>
          <w:rFonts w:eastAsia="Calibri"/>
          <w:bCs/>
          <w:color w:val="auto"/>
          <w:position w:val="-12"/>
          <w:sz w:val="26"/>
          <w:szCs w:val="26"/>
        </w:rPr>
        <w:object w:dxaOrig="2040" w:dyaOrig="360" w14:anchorId="1CE81B3B">
          <v:shape id="_x0000_i1391" type="#_x0000_t75" style="width:103.25pt;height:18.45pt" o:ole="">
            <v:imagedata r:id="rId896" o:title=""/>
          </v:shape>
          <o:OLEObject Type="Embed" ProgID="Equation.3" ShapeID="_x0000_i1391" DrawAspect="Content" ObjectID="_1790104772" r:id="rId897"/>
        </w:object>
      </w:r>
    </w:p>
    <w:p w14:paraId="716285B3" w14:textId="77777777" w:rsidR="009612FA" w:rsidRPr="00261E25" w:rsidRDefault="009612FA" w:rsidP="009612FA">
      <w:pPr>
        <w:tabs>
          <w:tab w:val="left" w:pos="181"/>
          <w:tab w:val="left" w:pos="2699"/>
          <w:tab w:val="left" w:pos="5222"/>
          <w:tab w:val="left" w:pos="7740"/>
        </w:tabs>
        <w:spacing w:line="276" w:lineRule="auto"/>
        <w:jc w:val="both"/>
        <w:rPr>
          <w:b/>
          <w:color w:val="auto"/>
          <w:sz w:val="26"/>
          <w:szCs w:val="26"/>
          <w:lang w:val="pt-BR"/>
        </w:rPr>
      </w:pPr>
      <w:r w:rsidRPr="00261E25">
        <w:rPr>
          <w:bCs/>
          <w:color w:val="auto"/>
          <w:sz w:val="26"/>
          <w:szCs w:val="26"/>
          <w:lang w:val="pt-BR"/>
        </w:rPr>
        <w:t>Độ cao cực đại mà vật đạt được:</w:t>
      </w:r>
      <w:r w:rsidRPr="00261E25">
        <w:rPr>
          <w:b/>
          <w:color w:val="auto"/>
          <w:sz w:val="26"/>
          <w:szCs w:val="26"/>
          <w:lang w:val="pt-BR"/>
        </w:rPr>
        <w:t xml:space="preserve"> </w:t>
      </w:r>
      <w:r w:rsidRPr="00261E25">
        <w:rPr>
          <w:b/>
          <w:color w:val="auto"/>
          <w:position w:val="-24"/>
          <w:sz w:val="26"/>
          <w:szCs w:val="26"/>
        </w:rPr>
        <w:object w:dxaOrig="3640" w:dyaOrig="660" w14:anchorId="0F6955CB">
          <v:shape id="_x0000_i1392" type="#_x0000_t75" style="width:182.35pt;height:33.65pt" o:ole="">
            <v:imagedata r:id="rId898" o:title=""/>
          </v:shape>
          <o:OLEObject Type="Embed" ProgID="Equation.3" ShapeID="_x0000_i1392" DrawAspect="Content" ObjectID="_1790104773" r:id="rId899"/>
        </w:object>
      </w:r>
    </w:p>
    <w:p w14:paraId="6BB01146" w14:textId="77777777" w:rsidR="009612FA" w:rsidRPr="00261E25" w:rsidRDefault="009612FA" w:rsidP="009612FA">
      <w:pPr>
        <w:tabs>
          <w:tab w:val="left" w:pos="181"/>
          <w:tab w:val="left" w:pos="2699"/>
          <w:tab w:val="left" w:pos="5222"/>
          <w:tab w:val="left" w:pos="7740"/>
        </w:tabs>
        <w:spacing w:line="276" w:lineRule="auto"/>
        <w:jc w:val="both"/>
        <w:rPr>
          <w:rFonts w:eastAsia="Calibri"/>
          <w:bCs/>
          <w:color w:val="auto"/>
          <w:sz w:val="26"/>
          <w:szCs w:val="26"/>
        </w:rPr>
      </w:pPr>
      <w:r w:rsidRPr="00261E25">
        <w:rPr>
          <w:bCs/>
          <w:color w:val="auto"/>
          <w:sz w:val="26"/>
          <w:szCs w:val="26"/>
        </w:rPr>
        <w:t xml:space="preserve">Thời gian vật tự do là: </w:t>
      </w:r>
      <w:r w:rsidRPr="00261E25">
        <w:rPr>
          <w:rFonts w:eastAsia="Calibri"/>
          <w:bCs/>
          <w:color w:val="auto"/>
          <w:position w:val="-30"/>
          <w:sz w:val="26"/>
          <w:szCs w:val="26"/>
        </w:rPr>
        <w:object w:dxaOrig="1680" w:dyaOrig="740" w14:anchorId="570CF86E">
          <v:shape id="_x0000_i1393" type="#_x0000_t75" style="width:83.85pt;height:38.35pt" o:ole="">
            <v:imagedata r:id="rId900" o:title=""/>
          </v:shape>
          <o:OLEObject Type="Embed" ProgID="Equation.3" ShapeID="_x0000_i1393" DrawAspect="Content" ObjectID="_1790104774" r:id="rId901"/>
        </w:object>
      </w:r>
    </w:p>
    <w:p w14:paraId="5C9394E7" w14:textId="77777777" w:rsidR="009612FA" w:rsidRPr="00261E25" w:rsidRDefault="009612FA" w:rsidP="009612FA">
      <w:pPr>
        <w:tabs>
          <w:tab w:val="left" w:pos="181"/>
          <w:tab w:val="left" w:pos="2699"/>
          <w:tab w:val="left" w:pos="5222"/>
          <w:tab w:val="left" w:pos="7740"/>
        </w:tabs>
        <w:spacing w:line="276" w:lineRule="auto"/>
        <w:jc w:val="both"/>
        <w:rPr>
          <w:rFonts w:eastAsia="Calibri"/>
          <w:bCs/>
          <w:color w:val="auto"/>
          <w:sz w:val="26"/>
          <w:szCs w:val="26"/>
        </w:rPr>
      </w:pPr>
      <w:r w:rsidRPr="00261E25">
        <w:rPr>
          <w:rFonts w:eastAsia="Calibri"/>
          <w:bCs/>
          <w:color w:val="auto"/>
          <w:sz w:val="26"/>
          <w:szCs w:val="26"/>
        </w:rPr>
        <w:t>Vậy t = t</w:t>
      </w:r>
      <w:r w:rsidRPr="00261E25">
        <w:rPr>
          <w:rFonts w:eastAsia="Calibri"/>
          <w:bCs/>
          <w:color w:val="auto"/>
          <w:sz w:val="26"/>
          <w:szCs w:val="26"/>
          <w:vertAlign w:val="subscript"/>
        </w:rPr>
        <w:t>1</w:t>
      </w:r>
      <w:r w:rsidRPr="00261E25">
        <w:rPr>
          <w:rFonts w:eastAsia="Calibri"/>
          <w:bCs/>
          <w:color w:val="auto"/>
          <w:sz w:val="26"/>
          <w:szCs w:val="26"/>
        </w:rPr>
        <w:t xml:space="preserve"> +t</w:t>
      </w:r>
      <w:r w:rsidRPr="00261E25">
        <w:rPr>
          <w:rFonts w:eastAsia="Calibri"/>
          <w:bCs/>
          <w:color w:val="auto"/>
          <w:sz w:val="26"/>
          <w:szCs w:val="26"/>
          <w:vertAlign w:val="subscript"/>
        </w:rPr>
        <w:t>2</w:t>
      </w:r>
      <w:r w:rsidRPr="00261E25">
        <w:rPr>
          <w:rFonts w:eastAsia="Calibri"/>
          <w:bCs/>
          <w:color w:val="auto"/>
          <w:sz w:val="26"/>
          <w:szCs w:val="26"/>
        </w:rPr>
        <w:t xml:space="preserve"> = 4s</w:t>
      </w:r>
    </w:p>
    <w:p w14:paraId="24C4401B" w14:textId="77777777" w:rsidR="009612FA" w:rsidRPr="00261E25" w:rsidRDefault="009612FA" w:rsidP="009612FA">
      <w:pPr>
        <w:tabs>
          <w:tab w:val="left" w:pos="181"/>
          <w:tab w:val="left" w:pos="2699"/>
          <w:tab w:val="left" w:pos="5222"/>
          <w:tab w:val="left" w:pos="7740"/>
        </w:tabs>
        <w:spacing w:line="276" w:lineRule="auto"/>
        <w:jc w:val="both"/>
        <w:rPr>
          <w:color w:val="auto"/>
          <w:sz w:val="26"/>
          <w:szCs w:val="26"/>
        </w:rPr>
      </w:pPr>
      <w:r w:rsidRPr="00261E25">
        <w:rPr>
          <w:rFonts w:eastAsia="Calibri"/>
          <w:b/>
          <w:color w:val="auto"/>
          <w:sz w:val="26"/>
          <w:szCs w:val="26"/>
        </w:rPr>
        <w:t xml:space="preserve">Câu 5: </w:t>
      </w:r>
      <w:r w:rsidRPr="00261E25">
        <w:rPr>
          <w:rFonts w:eastAsia="Calibri"/>
          <w:bCs/>
          <w:color w:val="auto"/>
          <w:sz w:val="26"/>
          <w:szCs w:val="26"/>
        </w:rPr>
        <w:t>Ta có</w:t>
      </w:r>
      <w:r w:rsidRPr="00261E25">
        <w:rPr>
          <w:rFonts w:eastAsia="Calibri"/>
          <w:b/>
          <w:color w:val="auto"/>
          <w:sz w:val="26"/>
          <w:szCs w:val="26"/>
        </w:rPr>
        <w:t xml:space="preserve"> </w:t>
      </w:r>
      <w:r w:rsidRPr="00261E25">
        <w:rPr>
          <w:color w:val="auto"/>
          <w:sz w:val="26"/>
          <w:szCs w:val="26"/>
        </w:rPr>
        <w:t xml:space="preserve">trong giây cuối cùng vật rơi được 15m: </w:t>
      </w:r>
    </w:p>
    <w:p w14:paraId="17DC0BA6" w14:textId="473F1943" w:rsidR="009612FA" w:rsidRPr="00261E25" w:rsidRDefault="009612FA" w:rsidP="009612FA">
      <w:pPr>
        <w:tabs>
          <w:tab w:val="left" w:pos="181"/>
          <w:tab w:val="left" w:pos="2699"/>
          <w:tab w:val="left" w:pos="5222"/>
          <w:tab w:val="left" w:pos="7740"/>
        </w:tabs>
        <w:spacing w:line="276" w:lineRule="auto"/>
        <w:jc w:val="both"/>
        <w:rPr>
          <w:rFonts w:eastAsia="Calibri"/>
          <w:b/>
          <w:color w:val="auto"/>
          <w:sz w:val="26"/>
          <w:szCs w:val="26"/>
        </w:rPr>
      </w:pPr>
      <m:oMathPara>
        <m:oMathParaPr>
          <m:jc m:val="left"/>
        </m:oMathParaPr>
        <m:oMath>
          <m:r>
            <m:rPr>
              <m:sty m:val="p"/>
            </m:rPr>
            <w:rPr>
              <w:rFonts w:ascii="Cambria Math" w:hAnsi="Cambria Math"/>
              <w:color w:val="auto"/>
              <w:sz w:val="26"/>
              <w:szCs w:val="26"/>
            </w:rPr>
            <m:t>h-</m:t>
          </m:r>
          <m:sSup>
            <m:sSupPr>
              <m:ctrlPr>
                <w:rPr>
                  <w:rFonts w:ascii="Cambria Math" w:hAnsi="Cambria Math"/>
                  <w:color w:val="auto"/>
                  <w:sz w:val="26"/>
                  <w:szCs w:val="26"/>
                </w:rPr>
              </m:ctrlPr>
            </m:sSupPr>
            <m:e>
              <m:r>
                <m:rPr>
                  <m:sty m:val="p"/>
                </m:rPr>
                <w:rPr>
                  <w:rFonts w:ascii="Cambria Math" w:hAnsi="Cambria Math"/>
                  <w:color w:val="auto"/>
                  <w:sz w:val="26"/>
                  <w:szCs w:val="26"/>
                </w:rPr>
                <m:t>h</m:t>
              </m:r>
            </m:e>
            <m:sup>
              <m:r>
                <m:rPr>
                  <m:sty m:val="p"/>
                </m:rPr>
                <w:rPr>
                  <w:rFonts w:ascii="Cambria Math" w:hAnsi="Cambria Math"/>
                  <w:color w:val="auto"/>
                  <w:sz w:val="26"/>
                  <w:szCs w:val="26"/>
                </w:rPr>
                <m:t>'</m:t>
              </m:r>
            </m:sup>
          </m:sSup>
          <m:r>
            <m:rPr>
              <m:sty m:val="p"/>
            </m:rPr>
            <w:rPr>
              <w:rFonts w:ascii="Cambria Math" w:hAnsi="Cambria Math"/>
              <w:color w:val="auto"/>
              <w:sz w:val="26"/>
              <w:szCs w:val="26"/>
            </w:rPr>
            <m:t>=15</m:t>
          </m:r>
          <m:r>
            <m:rPr>
              <m:sty m:val="p"/>
            </m:rPr>
            <w:rPr>
              <w:rFonts w:ascii="Cambria Math" w:hAnsi="Cambria Math"/>
              <w:color w:val="auto"/>
              <w:sz w:val="26"/>
              <w:szCs w:val="26"/>
            </w:rPr>
            <w:br/>
          </m:r>
        </m:oMath>
        <m:oMath>
          <m:r>
            <m:rPr>
              <m:sty m:val="p"/>
            </m:rPr>
            <w:rPr>
              <w:rFonts w:ascii="Cambria Math" w:hAnsi="Cambria Math"/>
              <w:color w:val="auto"/>
              <w:sz w:val="26"/>
              <w:szCs w:val="26"/>
            </w:rPr>
            <m:t>↔</m:t>
          </m:r>
          <m:f>
            <m:fPr>
              <m:ctrlPr>
                <w:rPr>
                  <w:rFonts w:ascii="Cambria Math" w:hAnsi="Cambria Math"/>
                  <w:color w:val="auto"/>
                  <w:sz w:val="26"/>
                  <w:szCs w:val="26"/>
                </w:rPr>
              </m:ctrlPr>
            </m:fPr>
            <m:num>
              <m:r>
                <m:rPr>
                  <m:sty m:val="p"/>
                </m:rPr>
                <w:rPr>
                  <w:rFonts w:ascii="Cambria Math" w:hAnsi="Cambria Math"/>
                  <w:color w:val="auto"/>
                  <w:sz w:val="26"/>
                  <w:szCs w:val="26"/>
                </w:rPr>
                <m:t>g.</m:t>
              </m:r>
              <m:sSup>
                <m:sSupPr>
                  <m:ctrlPr>
                    <w:rPr>
                      <w:rFonts w:ascii="Cambria Math" w:hAnsi="Cambria Math"/>
                      <w:color w:val="auto"/>
                      <w:sz w:val="26"/>
                      <w:szCs w:val="26"/>
                    </w:rPr>
                  </m:ctrlPr>
                </m:sSupPr>
                <m:e>
                  <m:r>
                    <m:rPr>
                      <m:sty m:val="p"/>
                    </m:rPr>
                    <w:rPr>
                      <w:rFonts w:ascii="Cambria Math" w:hAnsi="Cambria Math"/>
                      <w:color w:val="auto"/>
                      <w:sz w:val="26"/>
                      <w:szCs w:val="26"/>
                    </w:rPr>
                    <m:t>t</m:t>
                  </m:r>
                </m:e>
                <m:sup>
                  <m:r>
                    <m:rPr>
                      <m:sty m:val="p"/>
                    </m:rPr>
                    <w:rPr>
                      <w:rFonts w:ascii="Cambria Math" w:hAnsi="Cambria Math"/>
                      <w:color w:val="auto"/>
                      <w:sz w:val="26"/>
                      <w:szCs w:val="26"/>
                    </w:rPr>
                    <m:t>2</m:t>
                  </m:r>
                </m:sup>
              </m:sSup>
            </m:num>
            <m:den>
              <m:r>
                <m:rPr>
                  <m:sty m:val="p"/>
                </m:rPr>
                <w:rPr>
                  <w:rFonts w:ascii="Cambria Math" w:hAnsi="Cambria Math"/>
                  <w:color w:val="auto"/>
                  <w:sz w:val="26"/>
                  <w:szCs w:val="26"/>
                </w:rPr>
                <m:t>2</m:t>
              </m:r>
            </m:den>
          </m:f>
          <m:r>
            <m:rPr>
              <m:sty m:val="p"/>
            </m:rPr>
            <w:rPr>
              <w:rFonts w:ascii="Cambria Math" w:hAnsi="Cambria Math"/>
              <w:color w:val="auto"/>
              <w:sz w:val="26"/>
              <w:szCs w:val="26"/>
            </w:rPr>
            <m:t>-</m:t>
          </m:r>
          <m:f>
            <m:fPr>
              <m:ctrlPr>
                <w:rPr>
                  <w:rFonts w:ascii="Cambria Math" w:hAnsi="Cambria Math"/>
                  <w:color w:val="auto"/>
                  <w:sz w:val="26"/>
                  <w:szCs w:val="26"/>
                </w:rPr>
              </m:ctrlPr>
            </m:fPr>
            <m:num>
              <m:r>
                <m:rPr>
                  <m:sty m:val="p"/>
                </m:rPr>
                <w:rPr>
                  <w:rFonts w:ascii="Cambria Math" w:hAnsi="Cambria Math"/>
                  <w:color w:val="auto"/>
                  <w:sz w:val="26"/>
                  <w:szCs w:val="26"/>
                </w:rPr>
                <m:t>g.(t-1</m:t>
              </m:r>
              <m:sSup>
                <m:sSupPr>
                  <m:ctrlPr>
                    <w:rPr>
                      <w:rFonts w:ascii="Cambria Math" w:hAnsi="Cambria Math"/>
                      <w:color w:val="auto"/>
                      <w:sz w:val="26"/>
                      <w:szCs w:val="26"/>
                    </w:rPr>
                  </m:ctrlPr>
                </m:sSupPr>
                <m:e>
                  <m:r>
                    <m:rPr>
                      <m:sty m:val="p"/>
                    </m:rPr>
                    <w:rPr>
                      <w:rFonts w:ascii="Cambria Math" w:hAnsi="Cambria Math"/>
                      <w:color w:val="auto"/>
                      <w:sz w:val="26"/>
                      <w:szCs w:val="26"/>
                    </w:rPr>
                    <m:t>)</m:t>
                  </m:r>
                </m:e>
                <m:sup>
                  <m:r>
                    <m:rPr>
                      <m:sty m:val="p"/>
                    </m:rPr>
                    <w:rPr>
                      <w:rFonts w:ascii="Cambria Math" w:hAnsi="Cambria Math"/>
                      <w:color w:val="auto"/>
                      <w:sz w:val="26"/>
                      <w:szCs w:val="26"/>
                    </w:rPr>
                    <m:t>2</m:t>
                  </m:r>
                </m:sup>
              </m:sSup>
            </m:num>
            <m:den>
              <m:r>
                <m:rPr>
                  <m:sty m:val="p"/>
                </m:rPr>
                <w:rPr>
                  <w:rFonts w:ascii="Cambria Math" w:hAnsi="Cambria Math"/>
                  <w:color w:val="auto"/>
                  <w:sz w:val="26"/>
                  <w:szCs w:val="26"/>
                </w:rPr>
                <m:t>2</m:t>
              </m:r>
            </m:den>
          </m:f>
          <m:r>
            <m:rPr>
              <m:sty m:val="p"/>
            </m:rPr>
            <w:rPr>
              <w:rFonts w:ascii="Cambria Math" w:hAnsi="Cambria Math"/>
              <w:color w:val="auto"/>
              <w:sz w:val="26"/>
              <w:szCs w:val="26"/>
            </w:rPr>
            <m:t>=15</m:t>
          </m:r>
          <m:r>
            <m:rPr>
              <m:sty m:val="p"/>
            </m:rPr>
            <w:rPr>
              <w:rFonts w:ascii="Cambria Math" w:hAnsi="Cambria Math"/>
              <w:color w:val="auto"/>
              <w:sz w:val="26"/>
              <w:szCs w:val="26"/>
            </w:rPr>
            <w:br/>
          </m:r>
        </m:oMath>
        <m:oMath>
          <m:r>
            <m:rPr>
              <m:sty m:val="p"/>
            </m:rPr>
            <w:rPr>
              <w:rFonts w:ascii="Cambria Math" w:hAnsi="Cambria Math"/>
              <w:color w:val="auto"/>
              <w:sz w:val="26"/>
              <w:szCs w:val="26"/>
            </w:rPr>
            <m:t>→t=2s</m:t>
          </m:r>
          <m:r>
            <m:rPr>
              <m:sty m:val="p"/>
            </m:rPr>
            <w:rPr>
              <w:rFonts w:ascii="Cambria Math" w:hAnsi="Cambria Math"/>
              <w:color w:val="auto"/>
              <w:sz w:val="26"/>
              <w:szCs w:val="26"/>
            </w:rPr>
            <w:br/>
          </m:r>
        </m:oMath>
        <m:oMath>
          <m:r>
            <m:rPr>
              <m:sty m:val="p"/>
            </m:rPr>
            <w:rPr>
              <w:rFonts w:ascii="Cambria Math" w:hAnsi="Cambria Math"/>
              <w:color w:val="auto"/>
              <w:sz w:val="26"/>
              <w:szCs w:val="26"/>
            </w:rPr>
            <m:t>→h=</m:t>
          </m:r>
          <m:f>
            <m:fPr>
              <m:ctrlPr>
                <w:rPr>
                  <w:rFonts w:ascii="Cambria Math" w:hAnsi="Cambria Math"/>
                  <w:color w:val="auto"/>
                  <w:sz w:val="26"/>
                  <w:szCs w:val="26"/>
                </w:rPr>
              </m:ctrlPr>
            </m:fPr>
            <m:num>
              <m:r>
                <m:rPr>
                  <m:sty m:val="p"/>
                </m:rPr>
                <w:rPr>
                  <w:rFonts w:ascii="Cambria Math" w:hAnsi="Cambria Math"/>
                  <w:color w:val="auto"/>
                  <w:sz w:val="26"/>
                  <w:szCs w:val="26"/>
                </w:rPr>
                <m:t>g.</m:t>
              </m:r>
              <m:sSup>
                <m:sSupPr>
                  <m:ctrlPr>
                    <w:rPr>
                      <w:rFonts w:ascii="Cambria Math" w:hAnsi="Cambria Math"/>
                      <w:color w:val="auto"/>
                      <w:sz w:val="26"/>
                      <w:szCs w:val="26"/>
                    </w:rPr>
                  </m:ctrlPr>
                </m:sSupPr>
                <m:e>
                  <m:r>
                    <m:rPr>
                      <m:sty m:val="p"/>
                    </m:rPr>
                    <w:rPr>
                      <w:rFonts w:ascii="Cambria Math" w:hAnsi="Cambria Math"/>
                      <w:color w:val="auto"/>
                      <w:sz w:val="26"/>
                      <w:szCs w:val="26"/>
                    </w:rPr>
                    <m:t>t</m:t>
                  </m:r>
                </m:e>
                <m:sup>
                  <m:r>
                    <m:rPr>
                      <m:sty m:val="p"/>
                    </m:rPr>
                    <w:rPr>
                      <w:rFonts w:ascii="Cambria Math" w:hAnsi="Cambria Math"/>
                      <w:color w:val="auto"/>
                      <w:sz w:val="26"/>
                      <w:szCs w:val="26"/>
                    </w:rPr>
                    <m:t>2</m:t>
                  </m:r>
                </m:sup>
              </m:sSup>
            </m:num>
            <m:den>
              <m:r>
                <m:rPr>
                  <m:sty m:val="p"/>
                </m:rPr>
                <w:rPr>
                  <w:rFonts w:ascii="Cambria Math" w:hAnsi="Cambria Math"/>
                  <w:color w:val="auto"/>
                  <w:sz w:val="26"/>
                  <w:szCs w:val="26"/>
                </w:rPr>
                <m:t>2</m:t>
              </m:r>
            </m:den>
          </m:f>
          <m:r>
            <m:rPr>
              <m:sty m:val="p"/>
            </m:rPr>
            <w:rPr>
              <w:rFonts w:ascii="Cambria Math" w:hAnsi="Cambria Math"/>
              <w:color w:val="auto"/>
              <w:sz w:val="26"/>
              <w:szCs w:val="26"/>
            </w:rPr>
            <m:t>=20m</m:t>
          </m:r>
        </m:oMath>
      </m:oMathPara>
    </w:p>
    <w:p w14:paraId="6FB7AFDA" w14:textId="77777777" w:rsidR="009612FA" w:rsidRPr="00261E25" w:rsidRDefault="009612FA" w:rsidP="009612FA">
      <w:pPr>
        <w:tabs>
          <w:tab w:val="left" w:pos="181"/>
          <w:tab w:val="left" w:pos="2699"/>
          <w:tab w:val="left" w:pos="5222"/>
          <w:tab w:val="left" w:pos="7740"/>
        </w:tabs>
        <w:spacing w:line="276" w:lineRule="auto"/>
        <w:jc w:val="both"/>
        <w:rPr>
          <w:b/>
          <w:color w:val="auto"/>
          <w:sz w:val="26"/>
          <w:szCs w:val="26"/>
        </w:rPr>
      </w:pPr>
      <w:r w:rsidRPr="00261E25">
        <w:rPr>
          <w:b/>
          <w:color w:val="auto"/>
          <w:sz w:val="26"/>
          <w:szCs w:val="26"/>
        </w:rPr>
        <w:t xml:space="preserve">Câu 6: </w:t>
      </w:r>
      <w:r w:rsidRPr="00261E25">
        <w:rPr>
          <w:bCs/>
          <w:color w:val="auto"/>
          <w:sz w:val="26"/>
          <w:szCs w:val="26"/>
        </w:rPr>
        <w:t>Vận tốc của vật</w:t>
      </w:r>
      <w:r w:rsidRPr="00261E25">
        <w:rPr>
          <w:b/>
          <w:color w:val="auto"/>
          <w:sz w:val="26"/>
          <w:szCs w:val="26"/>
        </w:rPr>
        <w:t xml:space="preserve"> </w:t>
      </w:r>
      <w:r w:rsidRPr="00261E25">
        <w:rPr>
          <w:b/>
          <w:color w:val="auto"/>
          <w:position w:val="-10"/>
          <w:sz w:val="26"/>
          <w:szCs w:val="26"/>
        </w:rPr>
        <w:object w:dxaOrig="1560" w:dyaOrig="320" w14:anchorId="27A369D5">
          <v:shape id="_x0000_i1394" type="#_x0000_t75" style="width:78.65pt;height:15.65pt" o:ole="">
            <v:imagedata r:id="rId902" o:title=""/>
          </v:shape>
          <o:OLEObject Type="Embed" ProgID="Equation.3" ShapeID="_x0000_i1394" DrawAspect="Content" ObjectID="_1790104775" r:id="rId903"/>
        </w:object>
      </w:r>
    </w:p>
    <w:p w14:paraId="74E22226" w14:textId="77777777" w:rsidR="009612FA" w:rsidRPr="00261E25" w:rsidRDefault="009612FA" w:rsidP="009612FA">
      <w:pPr>
        <w:tabs>
          <w:tab w:val="left" w:pos="181"/>
          <w:tab w:val="left" w:pos="2699"/>
          <w:tab w:val="left" w:pos="5222"/>
          <w:tab w:val="left" w:pos="7740"/>
        </w:tabs>
        <w:spacing w:line="276" w:lineRule="auto"/>
        <w:jc w:val="both"/>
        <w:rPr>
          <w:rFonts w:eastAsia="Calibri"/>
          <w:bCs/>
          <w:color w:val="auto"/>
          <w:sz w:val="26"/>
          <w:szCs w:val="26"/>
        </w:rPr>
      </w:pPr>
      <w:r w:rsidRPr="00261E25">
        <w:rPr>
          <w:bCs/>
          <w:color w:val="auto"/>
          <w:sz w:val="26"/>
          <w:szCs w:val="26"/>
        </w:rPr>
        <w:t>Độ cao ban đầu thả vật là:</w:t>
      </w:r>
      <w:r w:rsidRPr="00261E25">
        <w:rPr>
          <w:b/>
          <w:color w:val="auto"/>
          <w:sz w:val="26"/>
          <w:szCs w:val="26"/>
        </w:rPr>
        <w:t xml:space="preserve"> </w:t>
      </w:r>
      <w:r w:rsidRPr="00261E25">
        <w:rPr>
          <w:rFonts w:eastAsia="Calibri"/>
          <w:bCs/>
          <w:color w:val="auto"/>
          <w:position w:val="-24"/>
          <w:sz w:val="26"/>
          <w:szCs w:val="26"/>
        </w:rPr>
        <w:object w:dxaOrig="1600" w:dyaOrig="660" w14:anchorId="431FCA00">
          <v:shape id="_x0000_i1395" type="#_x0000_t75" style="width:81pt;height:33.65pt" o:ole="">
            <v:imagedata r:id="rId904" o:title=""/>
          </v:shape>
          <o:OLEObject Type="Embed" ProgID="Equation.3" ShapeID="_x0000_i1395" DrawAspect="Content" ObjectID="_1790104776" r:id="rId905"/>
        </w:object>
      </w:r>
    </w:p>
    <w:p w14:paraId="2244F1A2" w14:textId="77777777" w:rsidR="009612FA" w:rsidRPr="00261E25" w:rsidRDefault="009612FA" w:rsidP="009612FA">
      <w:pPr>
        <w:tabs>
          <w:tab w:val="left" w:pos="181"/>
          <w:tab w:val="left" w:pos="2699"/>
          <w:tab w:val="left" w:pos="5222"/>
          <w:tab w:val="left" w:pos="7740"/>
        </w:tabs>
        <w:spacing w:line="276" w:lineRule="auto"/>
        <w:jc w:val="both"/>
        <w:rPr>
          <w:rFonts w:eastAsia="Calibri"/>
          <w:bCs/>
          <w:color w:val="auto"/>
          <w:sz w:val="26"/>
          <w:szCs w:val="26"/>
        </w:rPr>
      </w:pPr>
      <w:r w:rsidRPr="00261E25">
        <w:rPr>
          <w:rFonts w:eastAsia="Calibri"/>
          <w:bCs/>
          <w:color w:val="auto"/>
          <w:sz w:val="26"/>
          <w:szCs w:val="26"/>
        </w:rPr>
        <w:t>Quãng đường vật rơi được sau 3s là S=5.3</w:t>
      </w:r>
      <w:r w:rsidRPr="00261E25">
        <w:rPr>
          <w:rFonts w:eastAsia="Calibri"/>
          <w:bCs/>
          <w:color w:val="auto"/>
          <w:sz w:val="26"/>
          <w:szCs w:val="26"/>
          <w:vertAlign w:val="superscript"/>
        </w:rPr>
        <w:t>2</w:t>
      </w:r>
      <w:r w:rsidRPr="00261E25">
        <w:rPr>
          <w:rFonts w:eastAsia="Calibri"/>
          <w:bCs/>
          <w:color w:val="auto"/>
          <w:sz w:val="26"/>
          <w:szCs w:val="26"/>
        </w:rPr>
        <w:t xml:space="preserve"> = 45m</w:t>
      </w:r>
    </w:p>
    <w:p w14:paraId="49F6A7FF" w14:textId="77777777" w:rsidR="009612FA" w:rsidRPr="00261E25" w:rsidRDefault="009612FA" w:rsidP="009612FA">
      <w:pPr>
        <w:tabs>
          <w:tab w:val="left" w:pos="181"/>
          <w:tab w:val="left" w:pos="2699"/>
          <w:tab w:val="left" w:pos="5222"/>
          <w:tab w:val="left" w:pos="7740"/>
        </w:tabs>
        <w:spacing w:line="276" w:lineRule="auto"/>
        <w:jc w:val="both"/>
        <w:rPr>
          <w:rFonts w:eastAsia="Calibri"/>
          <w:bCs/>
          <w:color w:val="auto"/>
          <w:sz w:val="26"/>
          <w:szCs w:val="26"/>
          <w:lang w:val="pt-BR"/>
        </w:rPr>
      </w:pPr>
      <w:r w:rsidRPr="00261E25">
        <w:rPr>
          <w:rFonts w:eastAsia="Calibri"/>
          <w:bCs/>
          <w:color w:val="auto"/>
          <w:sz w:val="26"/>
          <w:szCs w:val="26"/>
          <w:lang w:val="pt-BR"/>
        </w:rPr>
        <w:t>Độ cao vật sao 3s là h</w:t>
      </w:r>
      <w:r w:rsidRPr="00261E25">
        <w:rPr>
          <w:rFonts w:eastAsia="Calibri"/>
          <w:bCs/>
          <w:color w:val="auto"/>
          <w:sz w:val="26"/>
          <w:szCs w:val="26"/>
          <w:vertAlign w:val="superscript"/>
          <w:lang w:val="pt-BR"/>
        </w:rPr>
        <w:t>’</w:t>
      </w:r>
      <w:r w:rsidRPr="00261E25">
        <w:rPr>
          <w:rFonts w:eastAsia="Calibri"/>
          <w:bCs/>
          <w:color w:val="auto"/>
          <w:sz w:val="26"/>
          <w:szCs w:val="26"/>
          <w:lang w:val="pt-BR"/>
        </w:rPr>
        <w:t xml:space="preserve"> = h - S= 125-45=80m</w:t>
      </w:r>
    </w:p>
    <w:p w14:paraId="1697BACE" w14:textId="31A1E7CC" w:rsidR="009612FA" w:rsidRPr="00261E25" w:rsidRDefault="009612FA" w:rsidP="009612FA">
      <w:pPr>
        <w:tabs>
          <w:tab w:val="left" w:pos="360"/>
        </w:tabs>
        <w:spacing w:line="276" w:lineRule="auto"/>
        <w:jc w:val="both"/>
        <w:rPr>
          <w:color w:val="auto"/>
          <w:sz w:val="26"/>
          <w:szCs w:val="26"/>
        </w:rPr>
      </w:pPr>
    </w:p>
    <w:p w14:paraId="43C4C27C" w14:textId="77777777" w:rsidR="00261E25" w:rsidRPr="00261E25" w:rsidRDefault="00261E25" w:rsidP="009612FA">
      <w:pPr>
        <w:tabs>
          <w:tab w:val="left" w:pos="360"/>
        </w:tabs>
        <w:spacing w:line="276" w:lineRule="auto"/>
        <w:jc w:val="both"/>
        <w:rPr>
          <w:color w:val="auto"/>
          <w:sz w:val="26"/>
          <w:szCs w:val="26"/>
        </w:rPr>
      </w:pPr>
    </w:p>
    <w:p w14:paraId="7DC93F8F" w14:textId="2F212360" w:rsidR="00261E25" w:rsidRPr="00261E25" w:rsidRDefault="00261E25" w:rsidP="00261E25">
      <w:pPr>
        <w:pStyle w:val="Heading2"/>
        <w:keepNext w:val="0"/>
        <w:keepLines w:val="0"/>
        <w:widowControl w:val="0"/>
        <w:tabs>
          <w:tab w:val="left" w:pos="3510"/>
        </w:tabs>
        <w:spacing w:line="360" w:lineRule="auto"/>
        <w:jc w:val="center"/>
        <w:rPr>
          <w:color w:val="auto"/>
          <w:sz w:val="26"/>
        </w:rPr>
      </w:pPr>
      <w:r w:rsidRPr="00261E25">
        <w:rPr>
          <w:color w:val="auto"/>
          <w:sz w:val="26"/>
          <w:highlight w:val="yellow"/>
        </w:rPr>
        <w:t>ĐỀ ÔN TẬP SỐ 0</w:t>
      </w:r>
      <w:r w:rsidRPr="00261E25">
        <w:rPr>
          <w:color w:val="auto"/>
          <w:sz w:val="26"/>
        </w:rPr>
        <w:t>9</w:t>
      </w:r>
    </w:p>
    <w:p w14:paraId="55E62A28" w14:textId="77777777" w:rsidR="009612FA" w:rsidRPr="00261E25" w:rsidRDefault="009612FA" w:rsidP="009612FA">
      <w:pPr>
        <w:spacing w:line="276" w:lineRule="auto"/>
        <w:rPr>
          <w:color w:val="auto"/>
          <w:sz w:val="26"/>
          <w:szCs w:val="26"/>
        </w:rPr>
      </w:pPr>
      <w:r w:rsidRPr="00261E25">
        <w:rPr>
          <w:noProof/>
          <w:color w:val="auto"/>
          <w:sz w:val="26"/>
          <w:szCs w:val="26"/>
        </w:rPr>
        <mc:AlternateContent>
          <mc:Choice Requires="wpg">
            <w:drawing>
              <wp:inline distT="0" distB="0" distL="0" distR="0" wp14:anchorId="2567FD94" wp14:editId="2177D2C9">
                <wp:extent cx="5443829" cy="324009"/>
                <wp:effectExtent l="0" t="0" r="5080" b="0"/>
                <wp:docPr id="2080952197"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1637759460" name="Group 44"/>
                        <wpg:cNvGrpSpPr>
                          <a:grpSpLocks/>
                        </wpg:cNvGrpSpPr>
                        <wpg:grpSpPr bwMode="auto">
                          <a:xfrm>
                            <a:off x="95" y="-1"/>
                            <a:ext cx="54449" cy="3265"/>
                            <a:chOff x="95" y="-1"/>
                            <a:chExt cx="54448" cy="3265"/>
                          </a:xfrm>
                        </wpg:grpSpPr>
                        <wpg:grpSp>
                          <wpg:cNvPr id="1258971738" name="Group 45"/>
                          <wpg:cNvGrpSpPr>
                            <a:grpSpLocks/>
                          </wpg:cNvGrpSpPr>
                          <wpg:grpSpPr bwMode="auto">
                            <a:xfrm>
                              <a:off x="95" y="0"/>
                              <a:ext cx="54448" cy="3225"/>
                              <a:chOff x="92" y="0"/>
                              <a:chExt cx="52587" cy="3227"/>
                            </a:xfrm>
                          </wpg:grpSpPr>
                          <wps:wsp>
                            <wps:cNvPr id="1230409870"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44159464"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26026303"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745980323"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9F72CA" w14:textId="77777777" w:rsidR="009612FA" w:rsidRPr="009111E4" w:rsidRDefault="009612FA" w:rsidP="009612FA">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3F0395CF" w14:textId="77777777" w:rsidR="009612FA" w:rsidRPr="009111E4" w:rsidRDefault="009612FA" w:rsidP="009612FA">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736849422"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A6DD42"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2567FD94" id="_x0000_s1838"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">
                <v:group id="Group 44" o:spid="_x0000_s1839"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">
                  <v:group id="Group 45" o:spid="_x0000_s1840"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">
                    <v:shape id="Flowchart: Alternate Process 46" o:spid="_x0000_s1841"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" fillcolor="#98c1d9" stroked="f" strokeweight="1pt">
                      <v:fill opacity="52428f"/>
                    </v:shape>
                    <v:shape id="Hexagon 47" o:spid="_x0000_s1842"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" adj="4292" fillcolor="#f60" stroked="f" strokeweight="1pt"/>
                    <v:shape id="Hexagon 48" o:spid="_x0000_s1843"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" adj="4292" fillcolor="#3d5a80" stroked="f" strokeweight="1pt"/>
                  </v:group>
                  <v:shape id="WordArt 192" o:spid="_x0000_s1844"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" filled="f" stroked="f">
                    <v:stroke joinstyle="round"/>
                    <o:lock v:ext="edit" shapetype="t"/>
                    <v:textbox>
                      <w:txbxContent>
                        <w:p w14:paraId="4B9F72CA" w14:textId="77777777" w:rsidR="009612FA" w:rsidRPr="009111E4" w:rsidRDefault="009612FA" w:rsidP="009612FA">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3F0395CF" w14:textId="77777777" w:rsidR="009612FA" w:rsidRPr="009111E4" w:rsidRDefault="009612FA" w:rsidP="009612FA">
                          <w:pPr>
                            <w:pStyle w:val="NormalWeb"/>
                            <w:spacing w:line="240" w:lineRule="auto"/>
                            <w:ind w:firstLine="0"/>
                            <w:rPr>
                              <w:b/>
                              <w:color w:val="FFFFFF" w:themeColor="background1"/>
                              <w:sz w:val="32"/>
                              <w:szCs w:val="32"/>
                            </w:rPr>
                          </w:pPr>
                        </w:p>
                      </w:txbxContent>
                    </v:textbox>
                  </v:shape>
                </v:group>
                <v:shape id="WordArt 192" o:spid="_x0000_s1845"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" filled="f" stroked="f">
                  <v:stroke joinstyle="round"/>
                  <o:lock v:ext="edit" shapetype="t"/>
                  <v:textbox>
                    <w:txbxContent>
                      <w:p w14:paraId="48A6DD42"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79EC18A5" w14:textId="77777777" w:rsidR="009612FA" w:rsidRPr="00261E25" w:rsidRDefault="009612FA" w:rsidP="009612FA">
      <w:pPr>
        <w:tabs>
          <w:tab w:val="left" w:pos="360"/>
        </w:tabs>
        <w:spacing w:line="276" w:lineRule="auto"/>
        <w:jc w:val="center"/>
        <w:rPr>
          <w:i/>
          <w:iCs/>
          <w:color w:val="auto"/>
          <w:sz w:val="26"/>
          <w:szCs w:val="26"/>
        </w:rPr>
      </w:pPr>
      <w:r w:rsidRPr="00261E25">
        <w:rPr>
          <w:i/>
          <w:iCs/>
          <w:color w:val="auto"/>
          <w:sz w:val="26"/>
          <w:szCs w:val="26"/>
        </w:rPr>
        <w:t>Thí sinh trả lời từ câu 1 đến câu 18. Mỗi câu  hỏi thí sinh chỉ chọn một phương án.</w:t>
      </w:r>
    </w:p>
    <w:p w14:paraId="717A6328" w14:textId="77777777" w:rsidR="009612FA" w:rsidRPr="00261E25" w:rsidRDefault="009612FA" w:rsidP="009612FA">
      <w:pPr>
        <w:tabs>
          <w:tab w:val="left" w:pos="360"/>
        </w:tabs>
        <w:spacing w:line="276" w:lineRule="auto"/>
        <w:jc w:val="center"/>
        <w:rPr>
          <w:i/>
          <w:iCs/>
          <w:color w:val="auto"/>
          <w:sz w:val="26"/>
          <w:szCs w:val="26"/>
        </w:rPr>
      </w:pPr>
      <w:r w:rsidRPr="00261E25">
        <w:rPr>
          <w:i/>
          <w:iCs/>
          <w:color w:val="auto"/>
          <w:sz w:val="26"/>
          <w:szCs w:val="26"/>
        </w:rPr>
        <w:t>(Mỗi câu trả lời đúng thí sinh được 0,25 điểm)</w:t>
      </w:r>
    </w:p>
    <w:p w14:paraId="7F3AE10D" w14:textId="77777777" w:rsidR="009612FA" w:rsidRPr="00261E25" w:rsidRDefault="009612FA" w:rsidP="009612FA">
      <w:pPr>
        <w:tabs>
          <w:tab w:val="left" w:pos="360"/>
        </w:tabs>
        <w:spacing w:line="276" w:lineRule="auto"/>
        <w:jc w:val="both"/>
        <w:rPr>
          <w:rFonts w:eastAsia="Calibri"/>
          <w:color w:val="auto"/>
          <w:sz w:val="26"/>
          <w:szCs w:val="26"/>
        </w:rPr>
      </w:pPr>
      <w:r w:rsidRPr="00261E25">
        <w:rPr>
          <w:b/>
          <w:bCs/>
          <w:color w:val="auto"/>
          <w:sz w:val="26"/>
          <w:szCs w:val="26"/>
        </w:rPr>
        <w:t xml:space="preserve">Câu 1: </w:t>
      </w:r>
      <w:r w:rsidRPr="00261E25">
        <w:rPr>
          <w:rFonts w:eastAsia="Calibri"/>
          <w:color w:val="auto"/>
          <w:sz w:val="26"/>
          <w:szCs w:val="26"/>
        </w:rPr>
        <w:t xml:space="preserve">Chọn phát biểu </w:t>
      </w:r>
      <w:r w:rsidRPr="00261E25">
        <w:rPr>
          <w:rFonts w:eastAsia="Calibri"/>
          <w:b/>
          <w:color w:val="auto"/>
          <w:sz w:val="26"/>
          <w:szCs w:val="26"/>
        </w:rPr>
        <w:t>sai</w:t>
      </w:r>
      <w:r w:rsidRPr="00261E25">
        <w:rPr>
          <w:rFonts w:eastAsia="Calibri"/>
          <w:color w:val="auto"/>
          <w:sz w:val="26"/>
          <w:szCs w:val="26"/>
        </w:rPr>
        <w:t>.</w:t>
      </w:r>
    </w:p>
    <w:tbl>
      <w:tblPr>
        <w:tblStyle w:val="TableGrid"/>
        <w:tblW w:w="0" w:type="auto"/>
        <w:tblInd w:w="-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02"/>
        <w:gridCol w:w="2140"/>
      </w:tblGrid>
      <w:tr w:rsidR="00261E25" w:rsidRPr="00261E25" w14:paraId="1791B741" w14:textId="77777777" w:rsidTr="00592AB2">
        <w:tc>
          <w:tcPr>
            <w:tcW w:w="7630" w:type="dxa"/>
          </w:tcPr>
          <w:p w14:paraId="10D8A2BE" w14:textId="77777777" w:rsidR="009612FA" w:rsidRPr="00261E25" w:rsidRDefault="009612FA" w:rsidP="00592AB2">
            <w:pPr>
              <w:spacing w:line="276" w:lineRule="auto"/>
              <w:jc w:val="both"/>
              <w:rPr>
                <w:color w:val="auto"/>
                <w:sz w:val="26"/>
                <w:szCs w:val="26"/>
              </w:rPr>
            </w:pPr>
            <w:r w:rsidRPr="00261E25">
              <w:rPr>
                <w:b/>
                <w:color w:val="auto"/>
                <w:sz w:val="26"/>
                <w:szCs w:val="26"/>
              </w:rPr>
              <w:lastRenderedPageBreak/>
              <w:t xml:space="preserve">A. </w:t>
            </w:r>
            <w:r w:rsidRPr="00261E25">
              <w:rPr>
                <w:color w:val="auto"/>
                <w:sz w:val="26"/>
                <w:szCs w:val="26"/>
              </w:rPr>
              <w:t>Khi rơi tự do tốc độ của vật tăng dần.</w:t>
            </w:r>
          </w:p>
          <w:p w14:paraId="61E7FF9B" w14:textId="77777777" w:rsidR="009612FA" w:rsidRPr="00261E25" w:rsidRDefault="009612FA" w:rsidP="00592AB2">
            <w:pPr>
              <w:spacing w:line="276" w:lineRule="auto"/>
              <w:jc w:val="both"/>
              <w:rPr>
                <w:b/>
                <w:color w:val="auto"/>
                <w:sz w:val="26"/>
                <w:szCs w:val="26"/>
              </w:rPr>
            </w:pPr>
            <w:r w:rsidRPr="00261E25">
              <w:rPr>
                <w:b/>
                <w:color w:val="auto"/>
                <w:sz w:val="26"/>
                <w:szCs w:val="26"/>
              </w:rPr>
              <w:t xml:space="preserve">B. </w:t>
            </w:r>
            <w:r w:rsidRPr="00261E25">
              <w:rPr>
                <w:color w:val="auto"/>
                <w:sz w:val="26"/>
                <w:szCs w:val="26"/>
              </w:rPr>
              <w:t>Vật rơi tự do khi lực cản không khí rất nhỏ so với trọng lực</w:t>
            </w:r>
            <w:r w:rsidRPr="00261E25">
              <w:rPr>
                <w:b/>
                <w:color w:val="auto"/>
                <w:sz w:val="26"/>
                <w:szCs w:val="26"/>
              </w:rPr>
              <w:t xml:space="preserve"> </w:t>
            </w:r>
          </w:p>
          <w:p w14:paraId="1C45BA13" w14:textId="77777777" w:rsidR="009612FA" w:rsidRPr="00261E25" w:rsidRDefault="009612FA" w:rsidP="00592AB2">
            <w:pPr>
              <w:spacing w:line="276" w:lineRule="auto"/>
              <w:jc w:val="both"/>
              <w:rPr>
                <w:color w:val="auto"/>
                <w:sz w:val="26"/>
                <w:szCs w:val="26"/>
              </w:rPr>
            </w:pPr>
            <w:r w:rsidRPr="00261E25">
              <w:rPr>
                <w:b/>
                <w:color w:val="auto"/>
                <w:sz w:val="26"/>
                <w:szCs w:val="26"/>
                <w:highlight w:val="green"/>
              </w:rPr>
              <w:t xml:space="preserve">C. </w:t>
            </w:r>
            <w:r w:rsidRPr="00261E25">
              <w:rPr>
                <w:color w:val="auto"/>
                <w:sz w:val="26"/>
                <w:szCs w:val="26"/>
                <w:highlight w:val="green"/>
              </w:rPr>
              <w:t>Vận động viên nhảy dù từ máy bay xuống mặt đất sẽ rơi tự do.</w:t>
            </w:r>
          </w:p>
          <w:p w14:paraId="3A00196F" w14:textId="77777777" w:rsidR="009612FA" w:rsidRPr="00261E25" w:rsidRDefault="009612FA" w:rsidP="00592AB2">
            <w:pPr>
              <w:spacing w:line="276" w:lineRule="auto"/>
              <w:jc w:val="both"/>
              <w:rPr>
                <w:color w:val="auto"/>
                <w:sz w:val="26"/>
                <w:szCs w:val="26"/>
              </w:rPr>
            </w:pPr>
            <w:r w:rsidRPr="00261E25">
              <w:rPr>
                <w:b/>
                <w:color w:val="auto"/>
                <w:sz w:val="26"/>
                <w:szCs w:val="26"/>
              </w:rPr>
              <w:t xml:space="preserve">D. </w:t>
            </w:r>
            <w:r w:rsidRPr="00261E25">
              <w:rPr>
                <w:color w:val="auto"/>
                <w:sz w:val="26"/>
                <w:szCs w:val="26"/>
              </w:rPr>
              <w:t>Rơi tự do có quỹ đạo là đường thẳng.</w:t>
            </w:r>
          </w:p>
        </w:tc>
        <w:tc>
          <w:tcPr>
            <w:tcW w:w="2142" w:type="dxa"/>
            <w:vAlign w:val="center"/>
          </w:tcPr>
          <w:p w14:paraId="30DC8972" w14:textId="77777777" w:rsidR="009612FA" w:rsidRPr="00261E25" w:rsidRDefault="009612FA" w:rsidP="00592AB2">
            <w:pPr>
              <w:spacing w:line="276" w:lineRule="auto"/>
              <w:ind w:firstLine="390"/>
              <w:jc w:val="center"/>
              <w:rPr>
                <w:color w:val="auto"/>
                <w:sz w:val="26"/>
                <w:szCs w:val="26"/>
              </w:rPr>
            </w:pPr>
            <w:r w:rsidRPr="00261E25">
              <w:rPr>
                <w:noProof/>
                <w:color w:val="auto"/>
                <w:sz w:val="26"/>
                <w:szCs w:val="26"/>
              </w:rPr>
              <w:drawing>
                <wp:inline distT="0" distB="0" distL="0" distR="0" wp14:anchorId="0CDE2F75" wp14:editId="42CF4517">
                  <wp:extent cx="657860" cy="851535"/>
                  <wp:effectExtent l="0" t="0" r="2540" b="12065"/>
                  <wp:docPr id="45" name="Picture 19" descr="A cartoon child flying with a blue and green parach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9" descr="A cartoon child flying with a blue and green parachute&#10;&#10;Description automatically generated"/>
                          <pic:cNvPicPr>
                            <a:picLocks noChangeAspect="1" noChangeArrowheads="1"/>
                          </pic:cNvPicPr>
                        </pic:nvPicPr>
                        <pic:blipFill>
                          <a:blip r:embed="rId906" cstate="print">
                            <a:extLst>
                              <a:ext uri="{28A0092B-C50C-407E-A947-70E740481C1C}">
                                <a14:useLocalDpi xmlns:a14="http://schemas.microsoft.com/office/drawing/2010/main" val="0"/>
                              </a:ext>
                            </a:extLst>
                          </a:blip>
                          <a:srcRect l="20540" t="14062" r="24087" b="14280"/>
                          <a:stretch>
                            <a:fillRect/>
                          </a:stretch>
                        </pic:blipFill>
                        <pic:spPr>
                          <a:xfrm>
                            <a:off x="0" y="0"/>
                            <a:ext cx="664896" cy="860446"/>
                          </a:xfrm>
                          <a:prstGeom prst="rect">
                            <a:avLst/>
                          </a:prstGeom>
                          <a:noFill/>
                          <a:ln>
                            <a:noFill/>
                          </a:ln>
                        </pic:spPr>
                      </pic:pic>
                    </a:graphicData>
                  </a:graphic>
                </wp:inline>
              </w:drawing>
            </w:r>
          </w:p>
        </w:tc>
      </w:tr>
    </w:tbl>
    <w:p w14:paraId="4C2FEE1D" w14:textId="77777777" w:rsidR="009612FA" w:rsidRPr="00261E25" w:rsidRDefault="009612FA" w:rsidP="009612FA">
      <w:pPr>
        <w:tabs>
          <w:tab w:val="left" w:pos="283"/>
          <w:tab w:val="left" w:pos="2835"/>
          <w:tab w:val="left" w:pos="5386"/>
          <w:tab w:val="left" w:pos="7937"/>
        </w:tabs>
        <w:spacing w:line="276" w:lineRule="auto"/>
        <w:ind w:leftChars="-21" w:left="-67"/>
        <w:rPr>
          <w:rFonts w:eastAsia="Calibri"/>
          <w:color w:val="auto"/>
          <w:sz w:val="26"/>
          <w:szCs w:val="26"/>
        </w:rPr>
      </w:pPr>
      <w:r w:rsidRPr="00261E25">
        <w:rPr>
          <w:b/>
          <w:bCs/>
          <w:color w:val="auto"/>
          <w:sz w:val="26"/>
          <w:szCs w:val="26"/>
        </w:rPr>
        <w:t xml:space="preserve">Câu 2: </w:t>
      </w:r>
      <w:r w:rsidRPr="00261E25">
        <w:rPr>
          <w:rFonts w:eastAsia="Calibri"/>
          <w:color w:val="auto"/>
          <w:sz w:val="26"/>
          <w:szCs w:val="26"/>
        </w:rPr>
        <w:t>Tại M cách mặt đất ở độ cao h, một vật được ném thẳng đúng lên đến vị trí N cao nhất rồi rơi xuống qua P có cùng độ cao với M. Bỏ qua mọi lực cản thì</w:t>
      </w:r>
    </w:p>
    <w:p w14:paraId="65CE9C89" w14:textId="77777777" w:rsidR="009612FA" w:rsidRPr="00261E25" w:rsidRDefault="009612FA" w:rsidP="009612FA">
      <w:pPr>
        <w:tabs>
          <w:tab w:val="left" w:pos="283"/>
          <w:tab w:val="left" w:pos="2835"/>
          <w:tab w:val="left" w:pos="5386"/>
          <w:tab w:val="left" w:pos="7937"/>
        </w:tabs>
        <w:spacing w:line="276" w:lineRule="auto"/>
        <w:rPr>
          <w:color w:val="auto"/>
          <w:sz w:val="26"/>
          <w:szCs w:val="26"/>
        </w:rPr>
      </w:pPr>
      <w:r w:rsidRPr="00261E25">
        <w:rPr>
          <w:b/>
          <w:color w:val="auto"/>
          <w:sz w:val="26"/>
          <w:szCs w:val="26"/>
        </w:rPr>
        <w:t>A.</w:t>
      </w:r>
      <w:r w:rsidRPr="00261E25">
        <w:rPr>
          <w:color w:val="auto"/>
          <w:sz w:val="26"/>
          <w:szCs w:val="26"/>
        </w:rPr>
        <w:t xml:space="preserve"> tại N vật đạt tốc độ cực đại.</w:t>
      </w:r>
    </w:p>
    <w:p w14:paraId="425810FB" w14:textId="77777777" w:rsidR="009612FA" w:rsidRPr="00261E25" w:rsidRDefault="009612FA" w:rsidP="009612FA">
      <w:pPr>
        <w:tabs>
          <w:tab w:val="left" w:pos="283"/>
          <w:tab w:val="left" w:pos="2835"/>
          <w:tab w:val="left" w:pos="5386"/>
          <w:tab w:val="left" w:pos="7937"/>
        </w:tabs>
        <w:spacing w:line="276" w:lineRule="auto"/>
        <w:rPr>
          <w:color w:val="auto"/>
          <w:sz w:val="26"/>
          <w:szCs w:val="26"/>
        </w:rPr>
      </w:pPr>
      <w:r w:rsidRPr="00261E25">
        <w:rPr>
          <w:b/>
          <w:color w:val="auto"/>
          <w:sz w:val="26"/>
          <w:szCs w:val="26"/>
          <w:highlight w:val="green"/>
        </w:rPr>
        <w:t>B.</w:t>
      </w:r>
      <w:r w:rsidRPr="00261E25">
        <w:rPr>
          <w:color w:val="auto"/>
          <w:sz w:val="26"/>
          <w:szCs w:val="26"/>
          <w:highlight w:val="green"/>
        </w:rPr>
        <w:t xml:space="preserve"> tốc độ của vật tại M bằng tốc độ của vật tại P.</w:t>
      </w:r>
      <w:r w:rsidRPr="00261E25">
        <w:rPr>
          <w:color w:val="auto"/>
          <w:sz w:val="26"/>
          <w:szCs w:val="26"/>
        </w:rPr>
        <w:t xml:space="preserve"> </w:t>
      </w:r>
    </w:p>
    <w:p w14:paraId="47904586" w14:textId="77777777" w:rsidR="009612FA" w:rsidRPr="00261E25" w:rsidRDefault="009612FA" w:rsidP="009612FA">
      <w:pPr>
        <w:tabs>
          <w:tab w:val="left" w:pos="283"/>
          <w:tab w:val="left" w:pos="2835"/>
          <w:tab w:val="left" w:pos="5386"/>
          <w:tab w:val="left" w:pos="7937"/>
        </w:tabs>
        <w:spacing w:line="276" w:lineRule="auto"/>
        <w:rPr>
          <w:color w:val="auto"/>
          <w:sz w:val="26"/>
          <w:szCs w:val="26"/>
        </w:rPr>
      </w:pPr>
      <w:r w:rsidRPr="00261E25">
        <w:rPr>
          <w:b/>
          <w:color w:val="auto"/>
          <w:sz w:val="26"/>
          <w:szCs w:val="26"/>
        </w:rPr>
        <w:t>C.</w:t>
      </w:r>
      <w:r w:rsidRPr="00261E25">
        <w:rPr>
          <w:color w:val="auto"/>
          <w:sz w:val="26"/>
          <w:szCs w:val="26"/>
        </w:rPr>
        <w:t xml:space="preserve"> tốc độ của vật tại M lớn hơn tốc độ của vật tại P.</w:t>
      </w:r>
    </w:p>
    <w:p w14:paraId="04C80571" w14:textId="77777777" w:rsidR="009612FA" w:rsidRPr="00261E25" w:rsidRDefault="009612FA" w:rsidP="009612FA">
      <w:pPr>
        <w:tabs>
          <w:tab w:val="left" w:pos="283"/>
          <w:tab w:val="left" w:pos="2835"/>
          <w:tab w:val="left" w:pos="5386"/>
          <w:tab w:val="left" w:pos="7937"/>
        </w:tabs>
        <w:spacing w:line="276" w:lineRule="auto"/>
        <w:rPr>
          <w:color w:val="auto"/>
          <w:sz w:val="26"/>
          <w:szCs w:val="26"/>
        </w:rPr>
      </w:pPr>
      <w:r w:rsidRPr="00261E25">
        <w:rPr>
          <w:b/>
          <w:color w:val="auto"/>
          <w:sz w:val="26"/>
          <w:szCs w:val="26"/>
        </w:rPr>
        <w:t xml:space="preserve">D. </w:t>
      </w:r>
      <w:r w:rsidRPr="00261E25">
        <w:rPr>
          <w:color w:val="auto"/>
          <w:sz w:val="26"/>
          <w:szCs w:val="26"/>
        </w:rPr>
        <w:t>tốc độ của vật tại M nhỏ hơn tốc độ của vật tại P.</w:t>
      </w:r>
    </w:p>
    <w:p w14:paraId="088578C6" w14:textId="77777777" w:rsidR="009612FA" w:rsidRPr="00261E25" w:rsidRDefault="009612FA" w:rsidP="009612FA">
      <w:pPr>
        <w:tabs>
          <w:tab w:val="left" w:pos="810"/>
          <w:tab w:val="left" w:pos="990"/>
        </w:tabs>
        <w:spacing w:line="276" w:lineRule="auto"/>
        <w:contextualSpacing/>
        <w:jc w:val="both"/>
        <w:rPr>
          <w:rFonts w:eastAsia="Calibri"/>
          <w:color w:val="auto"/>
          <w:sz w:val="26"/>
          <w:szCs w:val="26"/>
        </w:rPr>
      </w:pPr>
      <w:r w:rsidRPr="00261E25">
        <w:rPr>
          <w:b/>
          <w:bCs/>
          <w:color w:val="auto"/>
          <w:sz w:val="26"/>
          <w:szCs w:val="26"/>
        </w:rPr>
        <w:t xml:space="preserve">Câu 3: </w:t>
      </w:r>
      <w:r w:rsidRPr="00261E25">
        <w:rPr>
          <w:rFonts w:eastAsia="Calibri"/>
          <w:color w:val="auto"/>
          <w:sz w:val="26"/>
          <w:szCs w:val="26"/>
        </w:rPr>
        <w:t>Một viên bi được ném thẳng đứng lên trên với vận tốc ban đầu v</w:t>
      </w:r>
      <w:r w:rsidRPr="00261E25">
        <w:rPr>
          <w:rFonts w:eastAsia="Calibri"/>
          <w:color w:val="auto"/>
          <w:sz w:val="26"/>
          <w:szCs w:val="26"/>
          <w:vertAlign w:val="subscript"/>
        </w:rPr>
        <w:t>0</w:t>
      </w:r>
      <w:r w:rsidRPr="00261E25">
        <w:rPr>
          <w:rFonts w:eastAsia="Calibri"/>
          <w:color w:val="auto"/>
          <w:sz w:val="26"/>
          <w:szCs w:val="26"/>
        </w:rPr>
        <w:t xml:space="preserve">. Khi viên bi chuyển động, đại lượng có độ lớn không đổi là </w:t>
      </w:r>
    </w:p>
    <w:p w14:paraId="03770AAB" w14:textId="77777777" w:rsidR="009612FA" w:rsidRPr="00261E25" w:rsidRDefault="009612FA" w:rsidP="009612FA">
      <w:pPr>
        <w:spacing w:line="276" w:lineRule="auto"/>
        <w:jc w:val="both"/>
        <w:rPr>
          <w:color w:val="auto"/>
          <w:sz w:val="26"/>
          <w:szCs w:val="26"/>
        </w:rPr>
      </w:pPr>
      <w:r w:rsidRPr="00261E25">
        <w:rPr>
          <w:b/>
          <w:color w:val="auto"/>
          <w:sz w:val="26"/>
          <w:szCs w:val="26"/>
          <w:highlight w:val="green"/>
        </w:rPr>
        <w:t xml:space="preserve">A. </w:t>
      </w:r>
      <w:r w:rsidRPr="00261E25">
        <w:rPr>
          <w:color w:val="auto"/>
          <w:sz w:val="26"/>
          <w:szCs w:val="26"/>
          <w:highlight w:val="green"/>
        </w:rPr>
        <w:t>gia tốc.</w:t>
      </w:r>
      <w:r w:rsidRPr="00261E25">
        <w:rPr>
          <w:b/>
          <w:color w:val="auto"/>
          <w:sz w:val="26"/>
          <w:szCs w:val="26"/>
        </w:rPr>
        <w:t xml:space="preserve"> </w:t>
      </w:r>
      <w:r w:rsidRPr="00261E25">
        <w:rPr>
          <w:b/>
          <w:color w:val="auto"/>
          <w:sz w:val="26"/>
          <w:szCs w:val="26"/>
        </w:rPr>
        <w:tab/>
      </w:r>
      <w:r w:rsidRPr="00261E25">
        <w:rPr>
          <w:b/>
          <w:color w:val="auto"/>
          <w:sz w:val="26"/>
          <w:szCs w:val="26"/>
        </w:rPr>
        <w:tab/>
      </w:r>
      <w:r w:rsidRPr="00261E25">
        <w:rPr>
          <w:b/>
          <w:color w:val="auto"/>
          <w:sz w:val="26"/>
          <w:szCs w:val="26"/>
        </w:rPr>
        <w:tab/>
        <w:t xml:space="preserve">B. </w:t>
      </w:r>
      <w:r w:rsidRPr="00261E25">
        <w:rPr>
          <w:color w:val="auto"/>
          <w:sz w:val="26"/>
          <w:szCs w:val="26"/>
        </w:rPr>
        <w:t>tốc độ.</w:t>
      </w:r>
      <w:r w:rsidRPr="00261E25">
        <w:rPr>
          <w:color w:val="auto"/>
          <w:sz w:val="26"/>
          <w:szCs w:val="26"/>
        </w:rPr>
        <w:tab/>
      </w:r>
      <w:r w:rsidRPr="00261E25">
        <w:rPr>
          <w:color w:val="auto"/>
          <w:sz w:val="26"/>
          <w:szCs w:val="26"/>
        </w:rPr>
        <w:tab/>
      </w:r>
      <w:r w:rsidRPr="00261E25">
        <w:rPr>
          <w:color w:val="auto"/>
          <w:sz w:val="26"/>
          <w:szCs w:val="26"/>
        </w:rPr>
        <w:tab/>
      </w:r>
      <w:r w:rsidRPr="00261E25">
        <w:rPr>
          <w:b/>
          <w:color w:val="auto"/>
          <w:sz w:val="26"/>
          <w:szCs w:val="26"/>
        </w:rPr>
        <w:t xml:space="preserve">C. </w:t>
      </w:r>
      <w:r w:rsidRPr="00261E25">
        <w:rPr>
          <w:color w:val="auto"/>
          <w:sz w:val="26"/>
          <w:szCs w:val="26"/>
        </w:rPr>
        <w:t>thế năng.</w:t>
      </w:r>
      <w:r w:rsidRPr="00261E25">
        <w:rPr>
          <w:color w:val="auto"/>
          <w:sz w:val="26"/>
          <w:szCs w:val="26"/>
        </w:rPr>
        <w:tab/>
      </w:r>
      <w:r w:rsidRPr="00261E25">
        <w:rPr>
          <w:color w:val="auto"/>
          <w:sz w:val="26"/>
          <w:szCs w:val="26"/>
        </w:rPr>
        <w:tab/>
        <w:t xml:space="preserve">  </w:t>
      </w:r>
      <w:r w:rsidRPr="00261E25">
        <w:rPr>
          <w:b/>
          <w:color w:val="auto"/>
          <w:sz w:val="26"/>
          <w:szCs w:val="26"/>
        </w:rPr>
        <w:t xml:space="preserve">D. </w:t>
      </w:r>
      <w:r w:rsidRPr="00261E25">
        <w:rPr>
          <w:color w:val="auto"/>
          <w:sz w:val="26"/>
          <w:szCs w:val="26"/>
        </w:rPr>
        <w:t>vận tốc.</w:t>
      </w:r>
      <w:r w:rsidRPr="00261E25">
        <w:rPr>
          <w:b/>
          <w:color w:val="auto"/>
          <w:sz w:val="26"/>
          <w:szCs w:val="26"/>
        </w:rPr>
        <w:t xml:space="preserve"> </w:t>
      </w:r>
    </w:p>
    <w:p w14:paraId="08E0E138" w14:textId="77777777" w:rsidR="009612FA" w:rsidRPr="00261E25" w:rsidRDefault="009612FA" w:rsidP="009612FA">
      <w:pPr>
        <w:tabs>
          <w:tab w:val="left" w:pos="810"/>
          <w:tab w:val="left" w:pos="990"/>
        </w:tabs>
        <w:spacing w:line="276" w:lineRule="auto"/>
        <w:contextualSpacing/>
        <w:jc w:val="both"/>
        <w:rPr>
          <w:rFonts w:eastAsia="Calibri"/>
          <w:color w:val="auto"/>
          <w:sz w:val="26"/>
          <w:szCs w:val="26"/>
        </w:rPr>
      </w:pPr>
      <w:r w:rsidRPr="00261E25">
        <w:rPr>
          <w:b/>
          <w:bCs/>
          <w:color w:val="auto"/>
          <w:sz w:val="26"/>
          <w:szCs w:val="26"/>
        </w:rPr>
        <w:t xml:space="preserve">Câu 4: </w:t>
      </w:r>
      <w:r w:rsidRPr="00261E25">
        <w:rPr>
          <w:rFonts w:eastAsia="Calibri"/>
          <w:color w:val="auto"/>
          <w:sz w:val="26"/>
          <w:szCs w:val="26"/>
        </w:rPr>
        <w:t>Trong trường hợp nào dưới đây, quãng đường vật đi được tỉ lệ thuận với thời gian chuyển động?</w:t>
      </w:r>
    </w:p>
    <w:p w14:paraId="362CE36E" w14:textId="77777777" w:rsidR="009612FA" w:rsidRPr="00261E25" w:rsidRDefault="009612FA" w:rsidP="009612FA">
      <w:pPr>
        <w:spacing w:line="276" w:lineRule="auto"/>
        <w:jc w:val="both"/>
        <w:rPr>
          <w:color w:val="auto"/>
          <w:sz w:val="26"/>
          <w:szCs w:val="26"/>
          <w:lang w:val="pt-BR"/>
        </w:rPr>
      </w:pPr>
      <w:r w:rsidRPr="00261E25">
        <w:rPr>
          <w:b/>
          <w:color w:val="auto"/>
          <w:sz w:val="26"/>
          <w:szCs w:val="26"/>
          <w:lang w:val="pt-BR"/>
        </w:rPr>
        <w:t xml:space="preserve">A. </w:t>
      </w:r>
      <w:r w:rsidRPr="00261E25">
        <w:rPr>
          <w:color w:val="auto"/>
          <w:sz w:val="26"/>
          <w:szCs w:val="26"/>
          <w:lang w:val="pt-BR"/>
        </w:rPr>
        <w:t>Vật rơi tự do.</w:t>
      </w:r>
      <w:r w:rsidRPr="00261E25">
        <w:rPr>
          <w:color w:val="auto"/>
          <w:sz w:val="26"/>
          <w:szCs w:val="26"/>
          <w:lang w:val="pt-BR"/>
        </w:rPr>
        <w:tab/>
      </w:r>
      <w:r w:rsidRPr="00261E25">
        <w:rPr>
          <w:color w:val="auto"/>
          <w:sz w:val="26"/>
          <w:szCs w:val="26"/>
          <w:lang w:val="pt-BR"/>
        </w:rPr>
        <w:tab/>
      </w:r>
      <w:r w:rsidRPr="00261E25">
        <w:rPr>
          <w:color w:val="auto"/>
          <w:sz w:val="26"/>
          <w:szCs w:val="26"/>
          <w:lang w:val="pt-BR"/>
        </w:rPr>
        <w:tab/>
      </w:r>
      <w:r w:rsidRPr="00261E25">
        <w:rPr>
          <w:color w:val="auto"/>
          <w:sz w:val="26"/>
          <w:szCs w:val="26"/>
          <w:lang w:val="pt-BR"/>
        </w:rPr>
        <w:tab/>
      </w:r>
      <w:r w:rsidRPr="00261E25">
        <w:rPr>
          <w:color w:val="auto"/>
          <w:sz w:val="26"/>
          <w:szCs w:val="26"/>
          <w:lang w:val="pt-BR"/>
        </w:rPr>
        <w:tab/>
        <w:t xml:space="preserve"> </w:t>
      </w:r>
      <w:r w:rsidRPr="00261E25">
        <w:rPr>
          <w:color w:val="auto"/>
          <w:sz w:val="26"/>
          <w:szCs w:val="26"/>
          <w:lang w:val="pt-BR"/>
        </w:rPr>
        <w:tab/>
      </w:r>
    </w:p>
    <w:p w14:paraId="731DD4BD" w14:textId="77777777" w:rsidR="009612FA" w:rsidRPr="00261E25" w:rsidRDefault="009612FA" w:rsidP="009612FA">
      <w:pPr>
        <w:spacing w:line="276" w:lineRule="auto"/>
        <w:jc w:val="both"/>
        <w:rPr>
          <w:color w:val="auto"/>
          <w:sz w:val="26"/>
          <w:szCs w:val="26"/>
          <w:lang w:val="pt-BR"/>
        </w:rPr>
      </w:pPr>
      <w:r w:rsidRPr="00261E25">
        <w:rPr>
          <w:b/>
          <w:color w:val="auto"/>
          <w:sz w:val="26"/>
          <w:szCs w:val="26"/>
          <w:lang w:val="pt-BR"/>
        </w:rPr>
        <w:t xml:space="preserve">B. </w:t>
      </w:r>
      <w:r w:rsidRPr="00261E25">
        <w:rPr>
          <w:color w:val="auto"/>
          <w:sz w:val="26"/>
          <w:szCs w:val="26"/>
          <w:lang w:val="pt-BR"/>
        </w:rPr>
        <w:t>Vật bị ném theo phương ngang.</w:t>
      </w:r>
    </w:p>
    <w:p w14:paraId="5A77586F" w14:textId="77777777" w:rsidR="009612FA" w:rsidRPr="00261E25" w:rsidRDefault="009612FA" w:rsidP="009612FA">
      <w:pPr>
        <w:spacing w:line="276" w:lineRule="auto"/>
        <w:jc w:val="both"/>
        <w:rPr>
          <w:color w:val="auto"/>
          <w:sz w:val="26"/>
          <w:szCs w:val="26"/>
          <w:lang w:val="pt-BR"/>
        </w:rPr>
      </w:pPr>
      <w:r w:rsidRPr="00261E25">
        <w:rPr>
          <w:b/>
          <w:color w:val="auto"/>
          <w:sz w:val="26"/>
          <w:szCs w:val="26"/>
          <w:highlight w:val="green"/>
          <w:lang w:val="pt-BR"/>
        </w:rPr>
        <w:t xml:space="preserve">C. </w:t>
      </w:r>
      <w:r w:rsidRPr="00261E25">
        <w:rPr>
          <w:color w:val="auto"/>
          <w:sz w:val="26"/>
          <w:szCs w:val="26"/>
          <w:highlight w:val="green"/>
          <w:lang w:val="pt-BR"/>
        </w:rPr>
        <w:t>Vật chuyển động với gia tốc bằng không.</w:t>
      </w:r>
      <w:r w:rsidRPr="00261E25">
        <w:rPr>
          <w:color w:val="auto"/>
          <w:sz w:val="26"/>
          <w:szCs w:val="26"/>
          <w:lang w:val="pt-BR"/>
        </w:rPr>
        <w:tab/>
        <w:t xml:space="preserve"> </w:t>
      </w:r>
      <w:r w:rsidRPr="00261E25">
        <w:rPr>
          <w:color w:val="auto"/>
          <w:sz w:val="26"/>
          <w:szCs w:val="26"/>
          <w:lang w:val="pt-BR"/>
        </w:rPr>
        <w:tab/>
      </w:r>
    </w:p>
    <w:p w14:paraId="2F888B3E" w14:textId="77777777" w:rsidR="009612FA" w:rsidRPr="00261E25" w:rsidRDefault="009612FA" w:rsidP="009612FA">
      <w:pPr>
        <w:spacing w:line="276" w:lineRule="auto"/>
        <w:jc w:val="both"/>
        <w:rPr>
          <w:color w:val="auto"/>
          <w:sz w:val="26"/>
          <w:szCs w:val="26"/>
          <w:lang w:val="pt-BR"/>
        </w:rPr>
      </w:pPr>
      <w:r w:rsidRPr="00261E25">
        <w:rPr>
          <w:b/>
          <w:color w:val="auto"/>
          <w:sz w:val="26"/>
          <w:szCs w:val="26"/>
          <w:lang w:val="pt-BR"/>
        </w:rPr>
        <w:t xml:space="preserve">D. </w:t>
      </w:r>
      <w:r w:rsidRPr="00261E25">
        <w:rPr>
          <w:color w:val="auto"/>
          <w:sz w:val="26"/>
          <w:szCs w:val="26"/>
          <w:lang w:val="pt-BR"/>
        </w:rPr>
        <w:t xml:space="preserve">Vật chuyển động thẳng chậm dần đều. </w:t>
      </w:r>
    </w:p>
    <w:p w14:paraId="24529919" w14:textId="77777777" w:rsidR="009612FA" w:rsidRPr="00261E25" w:rsidRDefault="009612FA" w:rsidP="009612FA">
      <w:pPr>
        <w:spacing w:line="276" w:lineRule="auto"/>
        <w:jc w:val="both"/>
        <w:rPr>
          <w:color w:val="auto"/>
          <w:sz w:val="26"/>
          <w:szCs w:val="26"/>
          <w:lang w:val="pt-BR"/>
        </w:rPr>
      </w:pPr>
      <w:r w:rsidRPr="00261E25">
        <w:rPr>
          <w:b/>
          <w:bCs/>
          <w:color w:val="auto"/>
          <w:sz w:val="26"/>
          <w:szCs w:val="26"/>
          <w:lang w:val="pt-BR"/>
        </w:rPr>
        <w:t xml:space="preserve">Câu 5: </w:t>
      </w:r>
      <w:r w:rsidRPr="00261E25">
        <w:rPr>
          <w:color w:val="auto"/>
          <w:sz w:val="26"/>
          <w:szCs w:val="26"/>
          <w:lang w:val="pt-BR"/>
        </w:rPr>
        <w:t xml:space="preserve">Chuyển động của vật nào sau đây có thể là rơi tự do </w:t>
      </w:r>
    </w:p>
    <w:p w14:paraId="0FC82A2E" w14:textId="77777777" w:rsidR="009612FA" w:rsidRPr="00261E25" w:rsidRDefault="009612FA" w:rsidP="009612FA">
      <w:pPr>
        <w:tabs>
          <w:tab w:val="left" w:pos="283"/>
          <w:tab w:val="left" w:pos="2835"/>
          <w:tab w:val="left" w:pos="5386"/>
          <w:tab w:val="left" w:pos="7937"/>
        </w:tabs>
        <w:spacing w:line="276" w:lineRule="auto"/>
        <w:rPr>
          <w:b/>
          <w:color w:val="auto"/>
          <w:sz w:val="26"/>
          <w:szCs w:val="26"/>
          <w:lang w:val="pt-BR"/>
        </w:rPr>
      </w:pPr>
      <w:r w:rsidRPr="00261E25">
        <w:rPr>
          <w:b/>
          <w:bCs/>
          <w:color w:val="auto"/>
          <w:sz w:val="26"/>
          <w:szCs w:val="26"/>
          <w:lang w:val="pt-BR"/>
        </w:rPr>
        <w:t xml:space="preserve">A. </w:t>
      </w:r>
      <w:r w:rsidRPr="00261E25">
        <w:rPr>
          <w:color w:val="auto"/>
          <w:sz w:val="26"/>
          <w:szCs w:val="26"/>
          <w:lang w:val="pt-BR"/>
        </w:rPr>
        <w:t xml:space="preserve">Người nhảy từ máy bay xuống chưa mở dù. </w:t>
      </w:r>
    </w:p>
    <w:p w14:paraId="0D06CEE0" w14:textId="77777777" w:rsidR="009612FA" w:rsidRPr="00261E25" w:rsidRDefault="009612FA" w:rsidP="009612FA">
      <w:pPr>
        <w:tabs>
          <w:tab w:val="left" w:pos="283"/>
          <w:tab w:val="left" w:pos="2835"/>
          <w:tab w:val="left" w:pos="5386"/>
          <w:tab w:val="left" w:pos="7937"/>
        </w:tabs>
        <w:spacing w:line="276" w:lineRule="auto"/>
        <w:rPr>
          <w:b/>
          <w:color w:val="auto"/>
          <w:sz w:val="26"/>
          <w:szCs w:val="26"/>
          <w:highlight w:val="green"/>
          <w:lang w:val="pt-BR"/>
        </w:rPr>
      </w:pPr>
      <w:r w:rsidRPr="00261E25">
        <w:rPr>
          <w:b/>
          <w:bCs/>
          <w:color w:val="auto"/>
          <w:sz w:val="26"/>
          <w:szCs w:val="26"/>
          <w:highlight w:val="green"/>
          <w:lang w:val="pt-BR"/>
        </w:rPr>
        <w:t xml:space="preserve">B. </w:t>
      </w:r>
      <w:r w:rsidRPr="00261E25">
        <w:rPr>
          <w:color w:val="auto"/>
          <w:sz w:val="26"/>
          <w:szCs w:val="26"/>
          <w:highlight w:val="green"/>
          <w:lang w:val="pt-BR"/>
        </w:rPr>
        <w:t xml:space="preserve">Quả cầu được Ga-li-lê thả từ tháp nghiêng Pi da cao 56m xuống đất </w:t>
      </w:r>
    </w:p>
    <w:p w14:paraId="593B28A3" w14:textId="77777777" w:rsidR="009612FA" w:rsidRPr="00261E25" w:rsidRDefault="009612FA" w:rsidP="009612FA">
      <w:pPr>
        <w:tabs>
          <w:tab w:val="left" w:pos="283"/>
          <w:tab w:val="left" w:pos="2835"/>
          <w:tab w:val="left" w:pos="5386"/>
          <w:tab w:val="left" w:pos="7937"/>
        </w:tabs>
        <w:spacing w:line="276" w:lineRule="auto"/>
        <w:rPr>
          <w:b/>
          <w:color w:val="auto"/>
          <w:sz w:val="26"/>
          <w:szCs w:val="26"/>
          <w:lang w:val="pt-BR"/>
        </w:rPr>
      </w:pPr>
      <w:r w:rsidRPr="00261E25">
        <w:rPr>
          <w:b/>
          <w:bCs/>
          <w:color w:val="auto"/>
          <w:sz w:val="26"/>
          <w:szCs w:val="26"/>
          <w:lang w:val="pt-BR"/>
        </w:rPr>
        <w:t xml:space="preserve">C. </w:t>
      </w:r>
      <w:r w:rsidRPr="00261E25">
        <w:rPr>
          <w:color w:val="auto"/>
          <w:sz w:val="26"/>
          <w:szCs w:val="26"/>
          <w:lang w:val="pt-BR"/>
        </w:rPr>
        <w:t>Cục nước đá rơi từ đám mây xuống mặt đất trong trận mưa đá.</w:t>
      </w:r>
    </w:p>
    <w:p w14:paraId="4D92D712" w14:textId="77777777" w:rsidR="009612FA" w:rsidRPr="00261E25" w:rsidRDefault="009612FA" w:rsidP="009612FA">
      <w:pPr>
        <w:tabs>
          <w:tab w:val="left" w:pos="283"/>
          <w:tab w:val="left" w:pos="2835"/>
          <w:tab w:val="left" w:pos="5386"/>
          <w:tab w:val="left" w:pos="7937"/>
        </w:tabs>
        <w:spacing w:line="276" w:lineRule="auto"/>
        <w:rPr>
          <w:color w:val="auto"/>
          <w:sz w:val="26"/>
          <w:szCs w:val="26"/>
          <w:lang w:val="pt-BR"/>
        </w:rPr>
      </w:pPr>
      <w:r w:rsidRPr="00261E25">
        <w:rPr>
          <w:b/>
          <w:bCs/>
          <w:color w:val="auto"/>
          <w:sz w:val="26"/>
          <w:szCs w:val="26"/>
          <w:lang w:val="pt-BR"/>
        </w:rPr>
        <w:t xml:space="preserve">D. </w:t>
      </w:r>
      <w:r w:rsidRPr="00261E25">
        <w:rPr>
          <w:bCs/>
          <w:color w:val="auto"/>
          <w:sz w:val="26"/>
          <w:szCs w:val="26"/>
          <w:lang w:val="pt-BR"/>
        </w:rPr>
        <w:t>Lá vàng mùa thu rụng từ cành cây xuống mặt đất.</w:t>
      </w:r>
    </w:p>
    <w:p w14:paraId="1551AFEC" w14:textId="77777777" w:rsidR="009612FA" w:rsidRPr="00261E25" w:rsidRDefault="009612FA" w:rsidP="009612FA">
      <w:pPr>
        <w:pStyle w:val="ListParagraph"/>
        <w:spacing w:after="0" w:line="276" w:lineRule="auto"/>
        <w:ind w:left="-450" w:firstLineChars="150" w:firstLine="392"/>
        <w:rPr>
          <w:rFonts w:ascii="Times New Roman" w:hAnsi="Times New Roman" w:cs="Times New Roman"/>
          <w:b/>
          <w:sz w:val="26"/>
          <w:szCs w:val="26"/>
          <w:lang w:val="pt-BR"/>
        </w:rPr>
      </w:pPr>
      <w:r w:rsidRPr="00261E25">
        <w:rPr>
          <w:rFonts w:ascii="Times New Roman" w:hAnsi="Times New Roman" w:cs="Times New Roman"/>
          <w:b/>
          <w:bCs/>
          <w:sz w:val="26"/>
          <w:szCs w:val="26"/>
          <w:lang w:val="pt-BR"/>
        </w:rPr>
        <w:t xml:space="preserve">Câu 6: </w:t>
      </w:r>
      <w:r w:rsidRPr="00261E25">
        <w:rPr>
          <w:rFonts w:ascii="Times New Roman" w:hAnsi="Times New Roman" w:cs="Times New Roman"/>
          <w:sz w:val="26"/>
          <w:szCs w:val="26"/>
          <w:lang w:val="pt-BR"/>
        </w:rPr>
        <w:t xml:space="preserve">Chọn câu </w:t>
      </w:r>
      <w:r w:rsidRPr="00261E25">
        <w:rPr>
          <w:rFonts w:ascii="Times New Roman" w:hAnsi="Times New Roman" w:cs="Times New Roman"/>
          <w:b/>
          <w:sz w:val="26"/>
          <w:szCs w:val="26"/>
          <w:lang w:val="pt-BR"/>
        </w:rPr>
        <w:t>sai</w:t>
      </w:r>
      <w:r w:rsidRPr="00261E25">
        <w:rPr>
          <w:rFonts w:ascii="Times New Roman" w:hAnsi="Times New Roman" w:cs="Times New Roman"/>
          <w:sz w:val="26"/>
          <w:szCs w:val="26"/>
          <w:lang w:val="pt-BR"/>
        </w:rPr>
        <w:t xml:space="preserve"> ?</w:t>
      </w:r>
    </w:p>
    <w:p w14:paraId="79D6B72A" w14:textId="77777777" w:rsidR="009612FA" w:rsidRPr="00261E25" w:rsidRDefault="009612FA" w:rsidP="009612FA">
      <w:pPr>
        <w:tabs>
          <w:tab w:val="left" w:pos="283"/>
          <w:tab w:val="left" w:pos="2835"/>
          <w:tab w:val="left" w:pos="5386"/>
          <w:tab w:val="left" w:pos="7937"/>
        </w:tabs>
        <w:spacing w:line="276" w:lineRule="auto"/>
        <w:ind w:left="-450" w:firstLine="392"/>
        <w:rPr>
          <w:b/>
          <w:color w:val="auto"/>
          <w:sz w:val="26"/>
          <w:szCs w:val="26"/>
          <w:lang w:val="pt-BR"/>
        </w:rPr>
      </w:pPr>
      <w:r w:rsidRPr="00261E25">
        <w:rPr>
          <w:b/>
          <w:bCs/>
          <w:color w:val="auto"/>
          <w:sz w:val="26"/>
          <w:szCs w:val="26"/>
          <w:lang w:val="pt-BR"/>
        </w:rPr>
        <w:t xml:space="preserve">A. </w:t>
      </w:r>
      <w:r w:rsidRPr="00261E25">
        <w:rPr>
          <w:color w:val="auto"/>
          <w:sz w:val="26"/>
          <w:szCs w:val="26"/>
          <w:lang w:val="pt-BR"/>
        </w:rPr>
        <w:t xml:space="preserve">Vật rơi tự do khi không chịu sức cản của môi trường </w:t>
      </w:r>
    </w:p>
    <w:p w14:paraId="3D3DBC92" w14:textId="77777777" w:rsidR="009612FA" w:rsidRPr="00261E25" w:rsidRDefault="009612FA" w:rsidP="009612FA">
      <w:pPr>
        <w:tabs>
          <w:tab w:val="left" w:pos="283"/>
          <w:tab w:val="left" w:pos="2835"/>
          <w:tab w:val="left" w:pos="5386"/>
          <w:tab w:val="left" w:pos="7937"/>
        </w:tabs>
        <w:spacing w:line="276" w:lineRule="auto"/>
        <w:ind w:left="-450" w:firstLine="392"/>
        <w:rPr>
          <w:b/>
          <w:color w:val="auto"/>
          <w:sz w:val="26"/>
          <w:szCs w:val="26"/>
          <w:lang w:val="pt-BR"/>
        </w:rPr>
      </w:pPr>
      <w:r w:rsidRPr="00261E25">
        <w:rPr>
          <w:b/>
          <w:bCs/>
          <w:color w:val="auto"/>
          <w:sz w:val="26"/>
          <w:szCs w:val="26"/>
          <w:lang w:val="pt-BR"/>
        </w:rPr>
        <w:t xml:space="preserve">B. </w:t>
      </w:r>
      <w:r w:rsidRPr="00261E25">
        <w:rPr>
          <w:color w:val="auto"/>
          <w:sz w:val="26"/>
          <w:szCs w:val="26"/>
          <w:lang w:val="pt-BR"/>
        </w:rPr>
        <w:t xml:space="preserve">Khi rơi tự do các vật chuyển động giống nhau </w:t>
      </w:r>
    </w:p>
    <w:p w14:paraId="0477FFB0" w14:textId="77777777" w:rsidR="009612FA" w:rsidRPr="00261E25" w:rsidRDefault="009612FA" w:rsidP="009612FA">
      <w:pPr>
        <w:tabs>
          <w:tab w:val="left" w:pos="283"/>
          <w:tab w:val="left" w:pos="2835"/>
          <w:tab w:val="left" w:pos="5386"/>
          <w:tab w:val="left" w:pos="7937"/>
        </w:tabs>
        <w:spacing w:line="276" w:lineRule="auto"/>
        <w:ind w:left="-450" w:firstLine="392"/>
        <w:rPr>
          <w:b/>
          <w:color w:val="auto"/>
          <w:sz w:val="26"/>
          <w:szCs w:val="26"/>
          <w:lang w:val="pt-BR"/>
        </w:rPr>
      </w:pPr>
      <w:r w:rsidRPr="00261E25">
        <w:rPr>
          <w:b/>
          <w:bCs/>
          <w:color w:val="auto"/>
          <w:sz w:val="26"/>
          <w:szCs w:val="26"/>
          <w:lang w:val="pt-BR"/>
        </w:rPr>
        <w:t xml:space="preserve">C. </w:t>
      </w:r>
      <w:r w:rsidRPr="00261E25">
        <w:rPr>
          <w:color w:val="auto"/>
          <w:sz w:val="26"/>
          <w:szCs w:val="26"/>
          <w:lang w:val="pt-BR"/>
        </w:rPr>
        <w:t xml:space="preserve">Công thức </w:t>
      </w:r>
      <w:r w:rsidRPr="00261E25">
        <w:rPr>
          <w:color w:val="auto"/>
          <w:position w:val="-24"/>
          <w:sz w:val="26"/>
          <w:szCs w:val="26"/>
        </w:rPr>
        <w:object w:dxaOrig="900" w:dyaOrig="615" w14:anchorId="35952FA0">
          <v:shape id="_x0000_i1396" type="#_x0000_t75" style="width:45.95pt;height:31.25pt" o:ole="">
            <v:imagedata r:id="rId907" o:title=""/>
          </v:shape>
          <o:OLEObject Type="Embed" ProgID="Equation.DSMT4" ShapeID="_x0000_i1396" DrawAspect="Content" ObjectID="_1790104777" r:id="rId908"/>
        </w:object>
      </w:r>
      <w:r w:rsidRPr="00261E25">
        <w:rPr>
          <w:color w:val="auto"/>
          <w:sz w:val="26"/>
          <w:szCs w:val="26"/>
          <w:lang w:val="pt-BR"/>
        </w:rPr>
        <w:t xml:space="preserve"> dùng để xác định quãng đường đi được của vật rơi tự do </w:t>
      </w:r>
    </w:p>
    <w:p w14:paraId="0A98C3D4" w14:textId="77777777" w:rsidR="009612FA" w:rsidRPr="00261E25" w:rsidRDefault="009612FA" w:rsidP="009612FA">
      <w:pPr>
        <w:tabs>
          <w:tab w:val="left" w:pos="283"/>
          <w:tab w:val="left" w:pos="2835"/>
          <w:tab w:val="left" w:pos="5386"/>
          <w:tab w:val="left" w:pos="7937"/>
        </w:tabs>
        <w:spacing w:line="276" w:lineRule="auto"/>
        <w:ind w:left="-450" w:firstLine="392"/>
        <w:rPr>
          <w:b/>
          <w:color w:val="auto"/>
          <w:sz w:val="26"/>
          <w:szCs w:val="26"/>
          <w:highlight w:val="green"/>
          <w:lang w:val="pt-BR"/>
        </w:rPr>
      </w:pPr>
      <w:r w:rsidRPr="00261E25">
        <w:rPr>
          <w:b/>
          <w:bCs/>
          <w:color w:val="auto"/>
          <w:sz w:val="26"/>
          <w:szCs w:val="26"/>
          <w:highlight w:val="green"/>
          <w:lang w:val="pt-BR"/>
        </w:rPr>
        <w:t xml:space="preserve">D. </w:t>
      </w:r>
      <w:r w:rsidRPr="00261E25">
        <w:rPr>
          <w:bCs/>
          <w:color w:val="auto"/>
          <w:sz w:val="26"/>
          <w:szCs w:val="26"/>
          <w:highlight w:val="green"/>
          <w:lang w:val="pt-BR"/>
        </w:rPr>
        <w:t>Có thể coi sự rơi tự do của chiếc lá khô từ trên cây xuống là sự rơi từ do</w:t>
      </w:r>
      <w:r w:rsidRPr="00261E25">
        <w:rPr>
          <w:b/>
          <w:bCs/>
          <w:color w:val="auto"/>
          <w:sz w:val="26"/>
          <w:szCs w:val="26"/>
          <w:highlight w:val="green"/>
          <w:lang w:val="pt-BR"/>
        </w:rPr>
        <w:t xml:space="preserve"> </w:t>
      </w:r>
    </w:p>
    <w:p w14:paraId="219D5B08" w14:textId="77777777" w:rsidR="009612FA" w:rsidRPr="00261E25" w:rsidRDefault="009612FA" w:rsidP="009612FA">
      <w:pPr>
        <w:pStyle w:val="ListParagraph"/>
        <w:spacing w:after="0" w:line="276" w:lineRule="auto"/>
        <w:ind w:left="0"/>
        <w:rPr>
          <w:rFonts w:ascii="Times New Roman" w:hAnsi="Times New Roman" w:cs="Times New Roman"/>
          <w:b/>
          <w:sz w:val="26"/>
          <w:szCs w:val="26"/>
          <w:lang w:val="pt-BR"/>
        </w:rPr>
      </w:pPr>
      <w:r w:rsidRPr="00261E25">
        <w:rPr>
          <w:rFonts w:ascii="Times New Roman" w:hAnsi="Times New Roman" w:cs="Times New Roman"/>
          <w:b/>
          <w:bCs/>
          <w:sz w:val="26"/>
          <w:szCs w:val="26"/>
          <w:lang w:val="pt-BR"/>
        </w:rPr>
        <w:t xml:space="preserve">Câu 7: </w:t>
      </w:r>
      <w:r w:rsidRPr="00261E25">
        <w:rPr>
          <w:rFonts w:ascii="Times New Roman" w:hAnsi="Times New Roman" w:cs="Times New Roman"/>
          <w:sz w:val="26"/>
          <w:szCs w:val="26"/>
          <w:lang w:val="pt-BR"/>
        </w:rPr>
        <w:t xml:space="preserve">Chọn phát biểu </w:t>
      </w:r>
      <w:r w:rsidRPr="00261E25">
        <w:rPr>
          <w:rFonts w:ascii="Times New Roman" w:hAnsi="Times New Roman" w:cs="Times New Roman"/>
          <w:b/>
          <w:bCs/>
          <w:sz w:val="26"/>
          <w:szCs w:val="26"/>
          <w:lang w:val="pt-BR"/>
        </w:rPr>
        <w:t>đúng</w:t>
      </w:r>
      <w:r w:rsidRPr="00261E25">
        <w:rPr>
          <w:rFonts w:ascii="Times New Roman" w:hAnsi="Times New Roman" w:cs="Times New Roman"/>
          <w:sz w:val="26"/>
          <w:szCs w:val="26"/>
          <w:lang w:val="pt-BR"/>
        </w:rPr>
        <w:t xml:space="preserve"> về sự rơi tự do?</w:t>
      </w:r>
    </w:p>
    <w:p w14:paraId="2CBA1288" w14:textId="77777777" w:rsidR="009612FA" w:rsidRPr="00261E25" w:rsidRDefault="009612FA" w:rsidP="009612FA">
      <w:pPr>
        <w:tabs>
          <w:tab w:val="left" w:pos="283"/>
          <w:tab w:val="left" w:pos="2835"/>
          <w:tab w:val="left" w:pos="5386"/>
          <w:tab w:val="left" w:pos="7937"/>
        </w:tabs>
        <w:spacing w:line="276" w:lineRule="auto"/>
        <w:ind w:left="-450" w:firstLine="392"/>
        <w:rPr>
          <w:b/>
          <w:color w:val="auto"/>
          <w:sz w:val="26"/>
          <w:szCs w:val="26"/>
          <w:lang w:val="pt-BR"/>
        </w:rPr>
      </w:pPr>
      <w:r w:rsidRPr="00261E25">
        <w:rPr>
          <w:b/>
          <w:color w:val="auto"/>
          <w:sz w:val="26"/>
          <w:szCs w:val="26"/>
          <w:lang w:val="pt-BR"/>
        </w:rPr>
        <w:t xml:space="preserve">A. </w:t>
      </w:r>
      <w:r w:rsidRPr="00261E25">
        <w:rPr>
          <w:color w:val="auto"/>
          <w:sz w:val="26"/>
          <w:szCs w:val="26"/>
          <w:lang w:val="pt-BR"/>
        </w:rPr>
        <w:t xml:space="preserve">Mọi vật trên trái đất đều rơi tự do với cùng một gia tốc. </w:t>
      </w:r>
    </w:p>
    <w:p w14:paraId="7965AFF6" w14:textId="77777777" w:rsidR="009612FA" w:rsidRPr="00261E25" w:rsidRDefault="009612FA" w:rsidP="009612FA">
      <w:pPr>
        <w:tabs>
          <w:tab w:val="left" w:pos="283"/>
          <w:tab w:val="left" w:pos="2835"/>
          <w:tab w:val="left" w:pos="5386"/>
          <w:tab w:val="left" w:pos="7937"/>
        </w:tabs>
        <w:spacing w:line="276" w:lineRule="auto"/>
        <w:ind w:left="-450" w:firstLine="392"/>
        <w:rPr>
          <w:b/>
          <w:color w:val="auto"/>
          <w:sz w:val="26"/>
          <w:szCs w:val="26"/>
          <w:highlight w:val="green"/>
          <w:lang w:val="pt-BR"/>
        </w:rPr>
      </w:pPr>
      <w:r w:rsidRPr="00261E25">
        <w:rPr>
          <w:b/>
          <w:color w:val="auto"/>
          <w:sz w:val="26"/>
          <w:szCs w:val="26"/>
          <w:highlight w:val="green"/>
          <w:lang w:val="pt-BR"/>
        </w:rPr>
        <w:t xml:space="preserve">B. </w:t>
      </w:r>
      <w:r w:rsidRPr="00261E25">
        <w:rPr>
          <w:color w:val="auto"/>
          <w:sz w:val="26"/>
          <w:szCs w:val="26"/>
          <w:highlight w:val="green"/>
          <w:lang w:val="pt-BR"/>
        </w:rPr>
        <w:t>Trọng lực là nguyên nhân duy nhất gây ra sự rơi tự do.</w:t>
      </w:r>
    </w:p>
    <w:p w14:paraId="4D1C7849" w14:textId="77777777" w:rsidR="009612FA" w:rsidRPr="00261E25" w:rsidRDefault="009612FA" w:rsidP="009612FA">
      <w:pPr>
        <w:tabs>
          <w:tab w:val="left" w:pos="283"/>
          <w:tab w:val="left" w:pos="2835"/>
          <w:tab w:val="left" w:pos="5386"/>
          <w:tab w:val="left" w:pos="7937"/>
        </w:tabs>
        <w:spacing w:line="276" w:lineRule="auto"/>
        <w:ind w:left="-450" w:firstLine="392"/>
        <w:rPr>
          <w:b/>
          <w:color w:val="auto"/>
          <w:sz w:val="26"/>
          <w:szCs w:val="26"/>
          <w:lang w:val="pt-BR"/>
        </w:rPr>
      </w:pPr>
      <w:r w:rsidRPr="00261E25">
        <w:rPr>
          <w:b/>
          <w:color w:val="auto"/>
          <w:sz w:val="26"/>
          <w:szCs w:val="26"/>
          <w:lang w:val="pt-BR"/>
        </w:rPr>
        <w:t xml:space="preserve">C. </w:t>
      </w:r>
      <w:r w:rsidRPr="00261E25">
        <w:rPr>
          <w:color w:val="auto"/>
          <w:sz w:val="26"/>
          <w:szCs w:val="26"/>
          <w:lang w:val="pt-BR"/>
        </w:rPr>
        <w:t>Mọi chuyển động nhanh dần đều theo phương thẳng đứng là rơi tự do.</w:t>
      </w:r>
    </w:p>
    <w:p w14:paraId="583F758A" w14:textId="77777777" w:rsidR="009612FA" w:rsidRPr="00261E25" w:rsidRDefault="009612FA" w:rsidP="009612FA">
      <w:pPr>
        <w:tabs>
          <w:tab w:val="left" w:pos="283"/>
          <w:tab w:val="left" w:pos="2835"/>
          <w:tab w:val="left" w:pos="5386"/>
          <w:tab w:val="left" w:pos="7937"/>
        </w:tabs>
        <w:spacing w:line="276" w:lineRule="auto"/>
        <w:ind w:left="-450" w:firstLine="392"/>
        <w:rPr>
          <w:color w:val="auto"/>
          <w:sz w:val="26"/>
          <w:szCs w:val="26"/>
          <w:lang w:val="pt-BR"/>
        </w:rPr>
      </w:pPr>
      <w:r w:rsidRPr="00261E25">
        <w:rPr>
          <w:b/>
          <w:color w:val="auto"/>
          <w:sz w:val="26"/>
          <w:szCs w:val="26"/>
          <w:lang w:val="pt-BR"/>
        </w:rPr>
        <w:t xml:space="preserve">D. </w:t>
      </w:r>
      <w:r w:rsidRPr="00261E25">
        <w:rPr>
          <w:color w:val="auto"/>
          <w:sz w:val="26"/>
          <w:szCs w:val="26"/>
          <w:lang w:val="pt-BR"/>
        </w:rPr>
        <w:t>Gia tốc rơi tự do phụ thuộc kinh độ của địa điểm đang xét.</w:t>
      </w:r>
      <w:r w:rsidRPr="00261E25">
        <w:rPr>
          <w:bCs/>
          <w:color w:val="auto"/>
          <w:sz w:val="26"/>
          <w:szCs w:val="26"/>
          <w:lang w:val="pt-BR"/>
        </w:rPr>
        <w:t xml:space="preserve"> </w:t>
      </w:r>
    </w:p>
    <w:p w14:paraId="158D13FD" w14:textId="77777777" w:rsidR="009612FA" w:rsidRPr="00261E25" w:rsidRDefault="009612FA" w:rsidP="009612FA">
      <w:pPr>
        <w:pStyle w:val="ListParagraph"/>
        <w:spacing w:after="0" w:line="276" w:lineRule="auto"/>
        <w:ind w:leftChars="-1" w:left="-3" w:rightChars="-100" w:right="-320" w:firstLine="1"/>
        <w:rPr>
          <w:rFonts w:ascii="Times New Roman" w:hAnsi="Times New Roman" w:cs="Times New Roman"/>
          <w:sz w:val="26"/>
          <w:szCs w:val="26"/>
          <w:lang w:val="pt-BR"/>
        </w:rPr>
      </w:pPr>
      <w:r w:rsidRPr="00261E25">
        <w:rPr>
          <w:rFonts w:ascii="Times New Roman" w:hAnsi="Times New Roman" w:cs="Times New Roman"/>
          <w:b/>
          <w:bCs/>
          <w:sz w:val="26"/>
          <w:szCs w:val="26"/>
          <w:lang w:val="pt-BR"/>
        </w:rPr>
        <w:t xml:space="preserve">Câu 8: </w:t>
      </w:r>
      <w:r w:rsidRPr="00261E25">
        <w:rPr>
          <w:rFonts w:ascii="Times New Roman" w:hAnsi="Times New Roman" w:cs="Times New Roman"/>
          <w:sz w:val="26"/>
          <w:szCs w:val="26"/>
          <w:lang w:val="pt-BR"/>
        </w:rPr>
        <w:t xml:space="preserve">Chuyển động của vật nào sau đây có thể là rơi tự do? </w:t>
      </w:r>
    </w:p>
    <w:p w14:paraId="6044971E" w14:textId="77777777" w:rsidR="009612FA" w:rsidRPr="00261E25" w:rsidRDefault="009612FA" w:rsidP="009612FA">
      <w:pPr>
        <w:pStyle w:val="ListParagraph"/>
        <w:spacing w:after="0" w:line="276" w:lineRule="auto"/>
        <w:ind w:leftChars="-1" w:left="-3" w:rightChars="-100" w:right="-320" w:firstLine="1"/>
        <w:rPr>
          <w:rFonts w:ascii="Times New Roman" w:hAnsi="Times New Roman" w:cs="Times New Roman"/>
          <w:b/>
          <w:sz w:val="26"/>
          <w:szCs w:val="26"/>
          <w:lang w:val="pt-BR"/>
        </w:rPr>
      </w:pPr>
      <w:r w:rsidRPr="00261E25">
        <w:rPr>
          <w:rFonts w:ascii="Times New Roman" w:hAnsi="Times New Roman" w:cs="Times New Roman"/>
          <w:b/>
          <w:bCs/>
          <w:sz w:val="26"/>
          <w:szCs w:val="26"/>
          <w:lang w:val="pt-BR"/>
        </w:rPr>
        <w:t>A.</w:t>
      </w:r>
      <w:r w:rsidRPr="00261E25">
        <w:rPr>
          <w:rFonts w:ascii="Times New Roman" w:hAnsi="Times New Roman" w:cs="Times New Roman"/>
          <w:sz w:val="26"/>
          <w:szCs w:val="26"/>
          <w:highlight w:val="green"/>
          <w:lang w:val="pt-BR"/>
        </w:rPr>
        <w:t xml:space="preserve"> Một hòn bi được thả từ trên xuống.</w:t>
      </w:r>
      <w:r w:rsidRPr="00261E25">
        <w:rPr>
          <w:rFonts w:ascii="Times New Roman" w:hAnsi="Times New Roman" w:cs="Times New Roman"/>
          <w:sz w:val="26"/>
          <w:szCs w:val="26"/>
          <w:lang w:val="pt-BR"/>
        </w:rPr>
        <w:t xml:space="preserve"> </w:t>
      </w:r>
      <w:r w:rsidRPr="00261E25">
        <w:rPr>
          <w:rFonts w:ascii="Times New Roman" w:hAnsi="Times New Roman" w:cs="Times New Roman"/>
          <w:b/>
          <w:sz w:val="26"/>
          <w:szCs w:val="26"/>
          <w:lang w:val="pt-BR"/>
        </w:rPr>
        <w:tab/>
      </w:r>
    </w:p>
    <w:p w14:paraId="42663B4E" w14:textId="77777777" w:rsidR="009612FA" w:rsidRPr="00261E25" w:rsidRDefault="009612FA" w:rsidP="009612FA">
      <w:pPr>
        <w:tabs>
          <w:tab w:val="left" w:pos="283"/>
          <w:tab w:val="left" w:pos="2835"/>
          <w:tab w:val="left" w:pos="5386"/>
          <w:tab w:val="left" w:pos="7937"/>
        </w:tabs>
        <w:spacing w:line="276" w:lineRule="auto"/>
        <w:ind w:leftChars="-1" w:left="-3" w:firstLine="1"/>
        <w:rPr>
          <w:b/>
          <w:color w:val="auto"/>
          <w:sz w:val="26"/>
          <w:szCs w:val="26"/>
          <w:lang w:val="pt-BR"/>
        </w:rPr>
      </w:pPr>
      <w:r w:rsidRPr="00261E25">
        <w:rPr>
          <w:b/>
          <w:bCs/>
          <w:color w:val="auto"/>
          <w:sz w:val="26"/>
          <w:szCs w:val="26"/>
          <w:lang w:val="pt-BR"/>
        </w:rPr>
        <w:t xml:space="preserve">B. </w:t>
      </w:r>
      <w:r w:rsidRPr="00261E25">
        <w:rPr>
          <w:color w:val="auto"/>
          <w:sz w:val="26"/>
          <w:szCs w:val="26"/>
          <w:lang w:val="pt-BR"/>
        </w:rPr>
        <w:t xml:space="preserve">Một máy bay đang hạ cánh </w:t>
      </w:r>
    </w:p>
    <w:p w14:paraId="66FDFE45" w14:textId="77777777" w:rsidR="009612FA" w:rsidRPr="00261E25" w:rsidRDefault="009612FA" w:rsidP="009612FA">
      <w:pPr>
        <w:tabs>
          <w:tab w:val="left" w:pos="283"/>
          <w:tab w:val="left" w:pos="2835"/>
          <w:tab w:val="left" w:pos="5386"/>
          <w:tab w:val="left" w:pos="7937"/>
        </w:tabs>
        <w:spacing w:line="276" w:lineRule="auto"/>
        <w:ind w:leftChars="-1" w:left="-3" w:firstLine="1"/>
        <w:rPr>
          <w:b/>
          <w:color w:val="auto"/>
          <w:sz w:val="26"/>
          <w:szCs w:val="26"/>
          <w:lang w:val="pt-BR"/>
        </w:rPr>
      </w:pPr>
      <w:r w:rsidRPr="00261E25">
        <w:rPr>
          <w:b/>
          <w:bCs/>
          <w:color w:val="auto"/>
          <w:sz w:val="26"/>
          <w:szCs w:val="26"/>
          <w:lang w:val="pt-BR"/>
        </w:rPr>
        <w:t xml:space="preserve">C. </w:t>
      </w:r>
      <w:r w:rsidRPr="00261E25">
        <w:rPr>
          <w:color w:val="auto"/>
          <w:sz w:val="26"/>
          <w:szCs w:val="26"/>
          <w:lang w:val="pt-BR"/>
        </w:rPr>
        <w:t xml:space="preserve">Một chiếc thang máy đang chuyển động đi xuống </w:t>
      </w:r>
    </w:p>
    <w:p w14:paraId="39107C3A" w14:textId="77777777" w:rsidR="009612FA" w:rsidRPr="00261E25" w:rsidRDefault="009612FA" w:rsidP="009612FA">
      <w:pPr>
        <w:tabs>
          <w:tab w:val="left" w:pos="283"/>
          <w:tab w:val="left" w:pos="2835"/>
          <w:tab w:val="left" w:pos="5386"/>
          <w:tab w:val="left" w:pos="7937"/>
        </w:tabs>
        <w:spacing w:line="276" w:lineRule="auto"/>
        <w:ind w:leftChars="-1" w:left="-3" w:firstLine="1"/>
        <w:rPr>
          <w:b/>
          <w:color w:val="auto"/>
          <w:sz w:val="26"/>
          <w:szCs w:val="26"/>
          <w:lang w:val="pt-BR"/>
        </w:rPr>
      </w:pPr>
      <w:r w:rsidRPr="00261E25">
        <w:rPr>
          <w:b/>
          <w:bCs/>
          <w:color w:val="auto"/>
          <w:sz w:val="26"/>
          <w:szCs w:val="26"/>
          <w:lang w:val="pt-BR"/>
        </w:rPr>
        <w:t xml:space="preserve">D. </w:t>
      </w:r>
      <w:r w:rsidRPr="00261E25">
        <w:rPr>
          <w:bCs/>
          <w:color w:val="auto"/>
          <w:sz w:val="26"/>
          <w:szCs w:val="26"/>
          <w:lang w:val="pt-BR"/>
        </w:rPr>
        <w:t xml:space="preserve">Một vận động viên nhảy cầu đang lộn vòng xuống nước </w:t>
      </w:r>
    </w:p>
    <w:p w14:paraId="487A8AC5" w14:textId="77777777" w:rsidR="009612FA" w:rsidRPr="00261E25" w:rsidRDefault="009612FA" w:rsidP="009612FA">
      <w:pPr>
        <w:pStyle w:val="ListParagraph"/>
        <w:spacing w:after="0" w:line="276" w:lineRule="auto"/>
        <w:ind w:left="0"/>
        <w:rPr>
          <w:rFonts w:ascii="Times New Roman" w:hAnsi="Times New Roman" w:cs="Times New Roman"/>
          <w:b/>
          <w:sz w:val="26"/>
          <w:szCs w:val="26"/>
          <w:lang w:val="pt-BR"/>
        </w:rPr>
      </w:pPr>
      <w:r w:rsidRPr="00261E25">
        <w:rPr>
          <w:rFonts w:ascii="Times New Roman" w:hAnsi="Times New Roman" w:cs="Times New Roman"/>
          <w:b/>
          <w:bCs/>
          <w:sz w:val="26"/>
          <w:szCs w:val="26"/>
          <w:lang w:val="pt-BR"/>
        </w:rPr>
        <w:t xml:space="preserve">Câu 9: </w:t>
      </w:r>
      <w:r w:rsidRPr="00261E25">
        <w:rPr>
          <w:rFonts w:ascii="Times New Roman" w:hAnsi="Times New Roman" w:cs="Times New Roman"/>
          <w:sz w:val="26"/>
          <w:szCs w:val="26"/>
          <w:lang w:val="pt-BR"/>
        </w:rPr>
        <w:t xml:space="preserve">Chọn phát biểu </w:t>
      </w:r>
      <w:r w:rsidRPr="00261E25">
        <w:rPr>
          <w:rFonts w:ascii="Times New Roman" w:hAnsi="Times New Roman" w:cs="Times New Roman"/>
          <w:b/>
          <w:sz w:val="26"/>
          <w:szCs w:val="26"/>
          <w:lang w:val="pt-BR"/>
        </w:rPr>
        <w:t>đúng</w:t>
      </w:r>
      <w:r w:rsidRPr="00261E25">
        <w:rPr>
          <w:rFonts w:ascii="Times New Roman" w:hAnsi="Times New Roman" w:cs="Times New Roman"/>
          <w:sz w:val="26"/>
          <w:szCs w:val="26"/>
          <w:lang w:val="pt-BR"/>
        </w:rPr>
        <w:t xml:space="preserve"> về rơi tự do </w:t>
      </w:r>
    </w:p>
    <w:p w14:paraId="202A8F45" w14:textId="77777777" w:rsidR="009612FA" w:rsidRPr="00261E25" w:rsidRDefault="009612FA" w:rsidP="009612FA">
      <w:pPr>
        <w:tabs>
          <w:tab w:val="left" w:pos="283"/>
          <w:tab w:val="left" w:pos="2835"/>
          <w:tab w:val="left" w:pos="5386"/>
          <w:tab w:val="left" w:pos="7937"/>
        </w:tabs>
        <w:spacing w:line="276" w:lineRule="auto"/>
        <w:rPr>
          <w:b/>
          <w:color w:val="auto"/>
          <w:sz w:val="26"/>
          <w:szCs w:val="26"/>
          <w:highlight w:val="green"/>
          <w:lang w:val="pt-BR"/>
        </w:rPr>
      </w:pPr>
      <w:r w:rsidRPr="00261E25">
        <w:rPr>
          <w:b/>
          <w:bCs/>
          <w:color w:val="auto"/>
          <w:sz w:val="26"/>
          <w:szCs w:val="26"/>
          <w:highlight w:val="green"/>
          <w:lang w:val="pt-BR"/>
        </w:rPr>
        <w:t xml:space="preserve">A. </w:t>
      </w:r>
      <w:r w:rsidRPr="00261E25">
        <w:rPr>
          <w:color w:val="auto"/>
          <w:sz w:val="26"/>
          <w:szCs w:val="26"/>
          <w:highlight w:val="green"/>
          <w:lang w:val="pt-BR"/>
        </w:rPr>
        <w:t xml:space="preserve">Gia tốc rơi tự do g phụ thuộc vĩ độ địa lí và độ cao so với mặt biển </w:t>
      </w:r>
    </w:p>
    <w:p w14:paraId="1BC70C88" w14:textId="77777777" w:rsidR="009612FA" w:rsidRPr="00261E25" w:rsidRDefault="009612FA" w:rsidP="009612FA">
      <w:pPr>
        <w:tabs>
          <w:tab w:val="left" w:pos="283"/>
          <w:tab w:val="left" w:pos="2835"/>
          <w:tab w:val="left" w:pos="5386"/>
          <w:tab w:val="left" w:pos="7937"/>
        </w:tabs>
        <w:spacing w:line="276" w:lineRule="auto"/>
        <w:rPr>
          <w:b/>
          <w:color w:val="auto"/>
          <w:sz w:val="26"/>
          <w:szCs w:val="26"/>
          <w:lang w:val="pt-BR"/>
        </w:rPr>
      </w:pPr>
      <w:r w:rsidRPr="00261E25">
        <w:rPr>
          <w:b/>
          <w:bCs/>
          <w:color w:val="auto"/>
          <w:sz w:val="26"/>
          <w:szCs w:val="26"/>
          <w:lang w:val="pt-BR"/>
        </w:rPr>
        <w:t xml:space="preserve">B. </w:t>
      </w:r>
      <w:r w:rsidRPr="00261E25">
        <w:rPr>
          <w:color w:val="auto"/>
          <w:sz w:val="26"/>
          <w:szCs w:val="26"/>
          <w:lang w:val="pt-BR"/>
        </w:rPr>
        <w:t xml:space="preserve">Gia tốc g có giá trị nhỏ nhất ở hai địa cực và lớn nhất ở xích đạo </w:t>
      </w:r>
    </w:p>
    <w:p w14:paraId="3E38754E" w14:textId="77777777" w:rsidR="009612FA" w:rsidRPr="00261E25" w:rsidRDefault="009612FA" w:rsidP="009612FA">
      <w:pPr>
        <w:tabs>
          <w:tab w:val="left" w:pos="283"/>
          <w:tab w:val="left" w:pos="2835"/>
          <w:tab w:val="left" w:pos="5386"/>
          <w:tab w:val="left" w:pos="7937"/>
        </w:tabs>
        <w:spacing w:line="276" w:lineRule="auto"/>
        <w:rPr>
          <w:b/>
          <w:color w:val="auto"/>
          <w:sz w:val="26"/>
          <w:szCs w:val="26"/>
          <w:lang w:val="pt-BR"/>
        </w:rPr>
      </w:pPr>
      <w:r w:rsidRPr="00261E25">
        <w:rPr>
          <w:b/>
          <w:bCs/>
          <w:color w:val="auto"/>
          <w:sz w:val="26"/>
          <w:szCs w:val="26"/>
          <w:lang w:val="pt-BR"/>
        </w:rPr>
        <w:t xml:space="preserve">C. </w:t>
      </w:r>
      <w:r w:rsidRPr="00261E25">
        <w:rPr>
          <w:color w:val="auto"/>
          <w:sz w:val="26"/>
          <w:szCs w:val="26"/>
          <w:lang w:val="pt-BR"/>
        </w:rPr>
        <w:t xml:space="preserve">Mọi vật trên trái đất đều có phương rơi tự do song song với nhau </w:t>
      </w:r>
    </w:p>
    <w:p w14:paraId="16F8F825" w14:textId="77777777" w:rsidR="009612FA" w:rsidRPr="00261E25" w:rsidRDefault="009612FA" w:rsidP="009612FA">
      <w:pPr>
        <w:tabs>
          <w:tab w:val="left" w:pos="283"/>
          <w:tab w:val="left" w:pos="2835"/>
          <w:tab w:val="left" w:pos="5386"/>
          <w:tab w:val="left" w:pos="7937"/>
        </w:tabs>
        <w:spacing w:line="276" w:lineRule="auto"/>
        <w:rPr>
          <w:color w:val="auto"/>
          <w:sz w:val="26"/>
          <w:szCs w:val="26"/>
          <w:lang w:val="pt-BR"/>
        </w:rPr>
      </w:pPr>
      <w:r w:rsidRPr="00261E25">
        <w:rPr>
          <w:b/>
          <w:bCs/>
          <w:color w:val="auto"/>
          <w:sz w:val="26"/>
          <w:szCs w:val="26"/>
          <w:lang w:val="pt-BR"/>
        </w:rPr>
        <w:lastRenderedPageBreak/>
        <w:t xml:space="preserve">D. </w:t>
      </w:r>
      <w:r w:rsidRPr="00261E25">
        <w:rPr>
          <w:color w:val="auto"/>
          <w:sz w:val="26"/>
          <w:szCs w:val="26"/>
          <w:lang w:val="pt-BR"/>
        </w:rPr>
        <w:t>Gia tốc rơi tự do g ở Hà Nội có giá trị nhỏ hơn ở TP Hồ Chí Minh.</w:t>
      </w:r>
    </w:p>
    <w:p w14:paraId="68546FDE" w14:textId="77777777" w:rsidR="009612FA" w:rsidRPr="00261E25" w:rsidRDefault="009612FA" w:rsidP="009612FA">
      <w:pPr>
        <w:pStyle w:val="ListParagraph"/>
        <w:spacing w:after="0" w:line="276" w:lineRule="auto"/>
        <w:ind w:left="0"/>
        <w:rPr>
          <w:rFonts w:ascii="Times New Roman" w:hAnsi="Times New Roman" w:cs="Times New Roman"/>
          <w:b/>
          <w:sz w:val="26"/>
          <w:szCs w:val="26"/>
          <w:lang w:val="pt-BR"/>
        </w:rPr>
      </w:pPr>
      <w:r w:rsidRPr="00261E25">
        <w:rPr>
          <w:rFonts w:ascii="Times New Roman" w:hAnsi="Times New Roman" w:cs="Times New Roman"/>
          <w:b/>
          <w:bCs/>
          <w:sz w:val="26"/>
          <w:szCs w:val="26"/>
          <w:lang w:val="pt-BR"/>
        </w:rPr>
        <w:t xml:space="preserve">Câu 10: </w:t>
      </w:r>
      <w:r w:rsidRPr="00261E25">
        <w:rPr>
          <w:rFonts w:ascii="Times New Roman" w:hAnsi="Times New Roman" w:cs="Times New Roman"/>
          <w:sz w:val="26"/>
          <w:szCs w:val="26"/>
          <w:lang w:val="pt-BR"/>
        </w:rPr>
        <w:t>Hòn bi I có khối lượng lớn gấp đôi hòn bi II. Cùng một lúc từ độ cao h, bi I được thả rơi còn bi II được ném theo phương ngang. Bỏ qua sức cản của không khí. Hãy cho biết câu nào dưới đây là đúng?</w:t>
      </w:r>
    </w:p>
    <w:p w14:paraId="0A547BFB" w14:textId="77777777" w:rsidR="009612FA" w:rsidRPr="00261E25" w:rsidRDefault="009612FA" w:rsidP="009612FA">
      <w:pPr>
        <w:tabs>
          <w:tab w:val="left" w:pos="283"/>
          <w:tab w:val="left" w:pos="2835"/>
          <w:tab w:val="left" w:pos="5386"/>
          <w:tab w:val="left" w:pos="7937"/>
        </w:tabs>
        <w:spacing w:line="276" w:lineRule="auto"/>
        <w:rPr>
          <w:b/>
          <w:color w:val="auto"/>
          <w:sz w:val="26"/>
          <w:szCs w:val="26"/>
          <w:highlight w:val="green"/>
          <w:lang w:val="pt-BR"/>
        </w:rPr>
      </w:pPr>
      <w:r w:rsidRPr="00261E25">
        <w:rPr>
          <w:b/>
          <w:color w:val="auto"/>
          <w:sz w:val="26"/>
          <w:szCs w:val="26"/>
          <w:lang w:val="pt-BR"/>
        </w:rPr>
        <w:t xml:space="preserve">A. </w:t>
      </w:r>
      <w:r w:rsidRPr="00261E25">
        <w:rPr>
          <w:color w:val="auto"/>
          <w:sz w:val="26"/>
          <w:szCs w:val="26"/>
          <w:lang w:val="pt-BR"/>
        </w:rPr>
        <w:t xml:space="preserve">Chưa đủ thông tin để trả lời. </w:t>
      </w:r>
      <w:r w:rsidRPr="00261E25">
        <w:rPr>
          <w:b/>
          <w:color w:val="auto"/>
          <w:sz w:val="26"/>
          <w:szCs w:val="26"/>
          <w:lang w:val="pt-BR"/>
        </w:rPr>
        <w:tab/>
      </w:r>
      <w:r w:rsidRPr="00261E25">
        <w:rPr>
          <w:b/>
          <w:color w:val="auto"/>
          <w:sz w:val="26"/>
          <w:szCs w:val="26"/>
          <w:highlight w:val="green"/>
          <w:lang w:val="pt-BR"/>
        </w:rPr>
        <w:t xml:space="preserve">B. </w:t>
      </w:r>
      <w:r w:rsidRPr="00261E25">
        <w:rPr>
          <w:color w:val="auto"/>
          <w:sz w:val="26"/>
          <w:szCs w:val="26"/>
          <w:highlight w:val="green"/>
          <w:lang w:val="pt-BR"/>
        </w:rPr>
        <w:t>Cả hai chạm đất cùng một lúc.</w:t>
      </w:r>
    </w:p>
    <w:p w14:paraId="662507F9" w14:textId="77777777" w:rsidR="009612FA" w:rsidRPr="00261E25" w:rsidRDefault="009612FA" w:rsidP="009612FA">
      <w:pPr>
        <w:tabs>
          <w:tab w:val="left" w:pos="283"/>
          <w:tab w:val="left" w:pos="2835"/>
          <w:tab w:val="left" w:pos="5386"/>
          <w:tab w:val="left" w:pos="7937"/>
        </w:tabs>
        <w:spacing w:line="276" w:lineRule="auto"/>
        <w:rPr>
          <w:color w:val="auto"/>
          <w:sz w:val="26"/>
          <w:szCs w:val="26"/>
          <w:lang w:val="pt-BR"/>
        </w:rPr>
      </w:pPr>
      <w:r w:rsidRPr="00261E25">
        <w:rPr>
          <w:b/>
          <w:color w:val="auto"/>
          <w:sz w:val="26"/>
          <w:szCs w:val="26"/>
          <w:lang w:val="pt-BR"/>
        </w:rPr>
        <w:t xml:space="preserve">C. </w:t>
      </w:r>
      <w:r w:rsidRPr="00261E25">
        <w:rPr>
          <w:color w:val="auto"/>
          <w:sz w:val="26"/>
          <w:szCs w:val="26"/>
          <w:lang w:val="pt-BR"/>
        </w:rPr>
        <w:t>I chạm đất trước.</w:t>
      </w:r>
      <w:r w:rsidRPr="00261E25">
        <w:rPr>
          <w:b/>
          <w:color w:val="auto"/>
          <w:sz w:val="26"/>
          <w:szCs w:val="26"/>
          <w:lang w:val="pt-BR"/>
        </w:rPr>
        <w:tab/>
      </w:r>
      <w:r w:rsidRPr="00261E25">
        <w:rPr>
          <w:b/>
          <w:color w:val="auto"/>
          <w:sz w:val="26"/>
          <w:szCs w:val="26"/>
          <w:lang w:val="pt-BR"/>
        </w:rPr>
        <w:tab/>
        <w:t xml:space="preserve">D. </w:t>
      </w:r>
      <w:r w:rsidRPr="00261E25">
        <w:rPr>
          <w:color w:val="auto"/>
          <w:sz w:val="26"/>
          <w:szCs w:val="26"/>
          <w:lang w:val="pt-BR"/>
        </w:rPr>
        <w:t>I chạm đất sau.</w:t>
      </w:r>
    </w:p>
    <w:p w14:paraId="35AFD9B6" w14:textId="77777777" w:rsidR="009612FA" w:rsidRPr="00261E25" w:rsidRDefault="009612FA" w:rsidP="009612FA">
      <w:pPr>
        <w:pStyle w:val="ListParagraph"/>
        <w:spacing w:after="0" w:line="276" w:lineRule="auto"/>
        <w:ind w:left="0"/>
        <w:rPr>
          <w:rFonts w:ascii="Times New Roman" w:hAnsi="Times New Roman" w:cs="Times New Roman"/>
          <w:b/>
          <w:sz w:val="26"/>
          <w:szCs w:val="26"/>
          <w:lang w:val="pt-BR"/>
        </w:rPr>
      </w:pPr>
      <w:r w:rsidRPr="00261E25">
        <w:rPr>
          <w:rFonts w:ascii="Times New Roman" w:hAnsi="Times New Roman" w:cs="Times New Roman"/>
          <w:b/>
          <w:bCs/>
          <w:sz w:val="26"/>
          <w:szCs w:val="26"/>
          <w:lang w:val="pt-BR"/>
        </w:rPr>
        <w:t xml:space="preserve">Câu 11: </w:t>
      </w:r>
      <w:r w:rsidRPr="00261E25">
        <w:rPr>
          <w:rFonts w:ascii="Times New Roman" w:hAnsi="Times New Roman" w:cs="Times New Roman"/>
          <w:sz w:val="26"/>
          <w:szCs w:val="26"/>
          <w:lang w:val="pt-BR"/>
        </w:rPr>
        <w:t xml:space="preserve">Phát biểu nào sau đây là </w:t>
      </w:r>
      <w:r w:rsidRPr="00261E25">
        <w:rPr>
          <w:rFonts w:ascii="Times New Roman" w:hAnsi="Times New Roman" w:cs="Times New Roman"/>
          <w:b/>
          <w:sz w:val="26"/>
          <w:szCs w:val="26"/>
          <w:lang w:val="pt-BR"/>
        </w:rPr>
        <w:t>sai?</w:t>
      </w:r>
    </w:p>
    <w:p w14:paraId="363FF76E" w14:textId="77777777" w:rsidR="009612FA" w:rsidRPr="00261E25" w:rsidRDefault="009612FA" w:rsidP="009612FA">
      <w:pPr>
        <w:tabs>
          <w:tab w:val="left" w:pos="283"/>
          <w:tab w:val="left" w:pos="2835"/>
          <w:tab w:val="left" w:pos="5386"/>
          <w:tab w:val="left" w:pos="7937"/>
        </w:tabs>
        <w:spacing w:line="276" w:lineRule="auto"/>
        <w:rPr>
          <w:b/>
          <w:color w:val="auto"/>
          <w:sz w:val="26"/>
          <w:szCs w:val="26"/>
          <w:lang w:val="pt-BR"/>
        </w:rPr>
      </w:pPr>
      <w:r w:rsidRPr="00261E25">
        <w:rPr>
          <w:b/>
          <w:color w:val="auto"/>
          <w:sz w:val="26"/>
          <w:szCs w:val="26"/>
          <w:highlight w:val="green"/>
          <w:lang w:val="pt-BR"/>
        </w:rPr>
        <w:t>A.</w:t>
      </w:r>
      <w:r w:rsidRPr="00261E25">
        <w:rPr>
          <w:color w:val="auto"/>
          <w:sz w:val="26"/>
          <w:szCs w:val="26"/>
          <w:highlight w:val="green"/>
          <w:lang w:val="pt-BR"/>
        </w:rPr>
        <w:t xml:space="preserve"> Rơi tự do là sự rơi khi có lực cản của không khí với vận tốc đầu bằng không.</w:t>
      </w:r>
      <w:r w:rsidRPr="00261E25">
        <w:rPr>
          <w:color w:val="auto"/>
          <w:sz w:val="26"/>
          <w:szCs w:val="26"/>
          <w:lang w:val="pt-BR"/>
        </w:rPr>
        <w:t xml:space="preserve"> </w:t>
      </w:r>
    </w:p>
    <w:p w14:paraId="4F040868" w14:textId="77777777" w:rsidR="009612FA" w:rsidRPr="00261E25" w:rsidRDefault="009612FA" w:rsidP="009612FA">
      <w:pPr>
        <w:tabs>
          <w:tab w:val="left" w:pos="283"/>
          <w:tab w:val="left" w:pos="2835"/>
          <w:tab w:val="left" w:pos="5386"/>
          <w:tab w:val="left" w:pos="7937"/>
        </w:tabs>
        <w:spacing w:line="276" w:lineRule="auto"/>
        <w:rPr>
          <w:b/>
          <w:color w:val="auto"/>
          <w:sz w:val="26"/>
          <w:szCs w:val="26"/>
          <w:lang w:val="pt-BR"/>
        </w:rPr>
      </w:pPr>
      <w:r w:rsidRPr="00261E25">
        <w:rPr>
          <w:b/>
          <w:color w:val="auto"/>
          <w:sz w:val="26"/>
          <w:szCs w:val="26"/>
          <w:lang w:val="pt-BR"/>
        </w:rPr>
        <w:t>B.</w:t>
      </w:r>
      <w:r w:rsidRPr="00261E25">
        <w:rPr>
          <w:color w:val="auto"/>
          <w:sz w:val="26"/>
          <w:szCs w:val="26"/>
          <w:lang w:val="pt-BR"/>
        </w:rPr>
        <w:t xml:space="preserve"> Rơi tự do là sự rơi chỉ dưới tác dụng của trọng lực. </w:t>
      </w:r>
    </w:p>
    <w:p w14:paraId="68C368A0" w14:textId="77777777" w:rsidR="009612FA" w:rsidRPr="00261E25" w:rsidRDefault="009612FA" w:rsidP="009612FA">
      <w:pPr>
        <w:tabs>
          <w:tab w:val="left" w:pos="283"/>
          <w:tab w:val="left" w:pos="2835"/>
          <w:tab w:val="left" w:pos="5386"/>
          <w:tab w:val="left" w:pos="7937"/>
        </w:tabs>
        <w:spacing w:line="276" w:lineRule="auto"/>
        <w:rPr>
          <w:b/>
          <w:color w:val="auto"/>
          <w:sz w:val="26"/>
          <w:szCs w:val="26"/>
          <w:lang w:val="pt-BR"/>
        </w:rPr>
      </w:pPr>
      <w:r w:rsidRPr="00261E25">
        <w:rPr>
          <w:b/>
          <w:color w:val="auto"/>
          <w:sz w:val="26"/>
          <w:szCs w:val="26"/>
          <w:lang w:val="pt-BR"/>
        </w:rPr>
        <w:t>C.</w:t>
      </w:r>
      <w:r w:rsidRPr="00261E25">
        <w:rPr>
          <w:color w:val="auto"/>
          <w:sz w:val="26"/>
          <w:szCs w:val="26"/>
          <w:lang w:val="pt-BR"/>
        </w:rPr>
        <w:t xml:space="preserve"> Nguyên nhân của sự rơi nhanh hay chậm của các vật trong không khí là do lực cản của không khí. </w:t>
      </w:r>
    </w:p>
    <w:p w14:paraId="2B91C314" w14:textId="77777777" w:rsidR="009612FA" w:rsidRPr="00261E25" w:rsidRDefault="009612FA" w:rsidP="009612FA">
      <w:pPr>
        <w:tabs>
          <w:tab w:val="left" w:pos="283"/>
          <w:tab w:val="left" w:pos="2835"/>
          <w:tab w:val="left" w:pos="5386"/>
          <w:tab w:val="left" w:pos="7937"/>
        </w:tabs>
        <w:spacing w:line="276" w:lineRule="auto"/>
        <w:rPr>
          <w:color w:val="auto"/>
          <w:sz w:val="26"/>
          <w:szCs w:val="26"/>
          <w:lang w:val="pt-BR"/>
        </w:rPr>
      </w:pPr>
      <w:r w:rsidRPr="00261E25">
        <w:rPr>
          <w:b/>
          <w:color w:val="auto"/>
          <w:sz w:val="26"/>
          <w:szCs w:val="26"/>
          <w:lang w:val="pt-BR"/>
        </w:rPr>
        <w:t>D.</w:t>
      </w:r>
      <w:r w:rsidRPr="00261E25">
        <w:rPr>
          <w:color w:val="auto"/>
          <w:sz w:val="26"/>
          <w:szCs w:val="26"/>
          <w:lang w:val="pt-BR"/>
        </w:rPr>
        <w:t xml:space="preserve"> Hai vật nặng khác nhau thì rơi tự do nhanh như nhau.</w:t>
      </w:r>
    </w:p>
    <w:p w14:paraId="11F5A0E6" w14:textId="77777777" w:rsidR="009612FA" w:rsidRPr="00261E25" w:rsidRDefault="009612FA" w:rsidP="009612FA">
      <w:pPr>
        <w:tabs>
          <w:tab w:val="left" w:pos="283"/>
          <w:tab w:val="left" w:pos="2835"/>
          <w:tab w:val="left" w:pos="5386"/>
          <w:tab w:val="left" w:pos="7937"/>
        </w:tabs>
        <w:spacing w:line="276" w:lineRule="auto"/>
        <w:rPr>
          <w:b/>
          <w:color w:val="auto"/>
          <w:sz w:val="26"/>
          <w:szCs w:val="26"/>
          <w:lang w:val="pt-BR"/>
        </w:rPr>
      </w:pPr>
      <w:r w:rsidRPr="00261E25">
        <w:rPr>
          <w:b/>
          <w:bCs/>
          <w:color w:val="auto"/>
          <w:sz w:val="26"/>
          <w:szCs w:val="26"/>
          <w:lang w:val="pt-BR"/>
        </w:rPr>
        <w:t xml:space="preserve">Câu 12: </w:t>
      </w:r>
      <w:r w:rsidRPr="00261E25">
        <w:rPr>
          <w:color w:val="auto"/>
          <w:sz w:val="26"/>
          <w:szCs w:val="26"/>
          <w:lang w:val="pt-BR"/>
        </w:rPr>
        <w:t xml:space="preserve">Đặc điểm nào dưới đây </w:t>
      </w:r>
      <w:r w:rsidRPr="00261E25">
        <w:rPr>
          <w:b/>
          <w:color w:val="auto"/>
          <w:sz w:val="26"/>
          <w:szCs w:val="26"/>
          <w:lang w:val="pt-BR"/>
        </w:rPr>
        <w:t>không</w:t>
      </w:r>
      <w:r w:rsidRPr="00261E25">
        <w:rPr>
          <w:color w:val="auto"/>
          <w:sz w:val="26"/>
          <w:szCs w:val="26"/>
          <w:lang w:val="pt-BR"/>
        </w:rPr>
        <w:t xml:space="preserve"> phải là đặc điểm của vật chuyển động rơi tự do? </w:t>
      </w:r>
    </w:p>
    <w:p w14:paraId="172A47BD" w14:textId="77777777" w:rsidR="009612FA" w:rsidRPr="00261E25" w:rsidRDefault="009612FA" w:rsidP="009612FA">
      <w:pPr>
        <w:tabs>
          <w:tab w:val="left" w:pos="283"/>
          <w:tab w:val="left" w:pos="2835"/>
          <w:tab w:val="left" w:pos="5386"/>
          <w:tab w:val="left" w:pos="7937"/>
        </w:tabs>
        <w:spacing w:line="276" w:lineRule="auto"/>
        <w:rPr>
          <w:b/>
          <w:color w:val="auto"/>
          <w:sz w:val="26"/>
          <w:szCs w:val="26"/>
          <w:lang w:val="pt-BR"/>
        </w:rPr>
      </w:pPr>
      <w:r w:rsidRPr="00261E25">
        <w:rPr>
          <w:b/>
          <w:color w:val="auto"/>
          <w:sz w:val="26"/>
          <w:szCs w:val="26"/>
          <w:lang w:val="pt-BR"/>
        </w:rPr>
        <w:t>A.</w:t>
      </w:r>
      <w:r w:rsidRPr="00261E25">
        <w:rPr>
          <w:color w:val="auto"/>
          <w:sz w:val="26"/>
          <w:szCs w:val="26"/>
          <w:lang w:val="pt-BR"/>
        </w:rPr>
        <w:t xml:space="preserve"> Chuyển động theo phương thẳng đứng, chiều từ trên xuống dưới. </w:t>
      </w:r>
    </w:p>
    <w:p w14:paraId="4C0EC945" w14:textId="77777777" w:rsidR="009612FA" w:rsidRPr="00261E25" w:rsidRDefault="009612FA" w:rsidP="009612FA">
      <w:pPr>
        <w:tabs>
          <w:tab w:val="left" w:pos="283"/>
          <w:tab w:val="left" w:pos="2835"/>
          <w:tab w:val="left" w:pos="5386"/>
          <w:tab w:val="left" w:pos="7937"/>
        </w:tabs>
        <w:spacing w:line="276" w:lineRule="auto"/>
        <w:rPr>
          <w:b/>
          <w:color w:val="auto"/>
          <w:sz w:val="26"/>
          <w:szCs w:val="26"/>
          <w:lang w:val="pt-BR"/>
        </w:rPr>
      </w:pPr>
      <w:r w:rsidRPr="00261E25">
        <w:rPr>
          <w:b/>
          <w:color w:val="auto"/>
          <w:sz w:val="26"/>
          <w:szCs w:val="26"/>
          <w:lang w:val="pt-BR"/>
        </w:rPr>
        <w:t>B.</w:t>
      </w:r>
      <w:r w:rsidRPr="00261E25">
        <w:rPr>
          <w:color w:val="auto"/>
          <w:sz w:val="26"/>
          <w:szCs w:val="26"/>
          <w:lang w:val="pt-BR"/>
        </w:rPr>
        <w:t xml:space="preserve"> Chuyển động thẳng nhanh dần đều, không vận tốc đầu. </w:t>
      </w:r>
    </w:p>
    <w:p w14:paraId="6E4C2AF7" w14:textId="77777777" w:rsidR="009612FA" w:rsidRPr="00261E25" w:rsidRDefault="009612FA" w:rsidP="009612FA">
      <w:pPr>
        <w:tabs>
          <w:tab w:val="left" w:pos="283"/>
          <w:tab w:val="left" w:pos="2835"/>
          <w:tab w:val="left" w:pos="5386"/>
          <w:tab w:val="left" w:pos="7937"/>
        </w:tabs>
        <w:spacing w:line="276" w:lineRule="auto"/>
        <w:rPr>
          <w:b/>
          <w:color w:val="auto"/>
          <w:sz w:val="26"/>
          <w:szCs w:val="26"/>
          <w:lang w:val="pt-BR"/>
        </w:rPr>
      </w:pPr>
      <w:r w:rsidRPr="00261E25">
        <w:rPr>
          <w:b/>
          <w:color w:val="auto"/>
          <w:sz w:val="26"/>
          <w:szCs w:val="26"/>
          <w:lang w:val="pt-BR"/>
        </w:rPr>
        <w:t>C.</w:t>
      </w:r>
      <w:r w:rsidRPr="00261E25">
        <w:rPr>
          <w:color w:val="auto"/>
          <w:sz w:val="26"/>
          <w:szCs w:val="26"/>
          <w:lang w:val="pt-BR"/>
        </w:rPr>
        <w:t xml:space="preserve"> Tại một vị trí xác định và ở gần mặt đất, mọi vật rơi tự do với cùng một gia tốc g. </w:t>
      </w:r>
    </w:p>
    <w:p w14:paraId="7B1929D5" w14:textId="77777777" w:rsidR="009612FA" w:rsidRPr="00261E25" w:rsidRDefault="009612FA" w:rsidP="009612FA">
      <w:pPr>
        <w:tabs>
          <w:tab w:val="left" w:pos="283"/>
          <w:tab w:val="left" w:pos="2835"/>
          <w:tab w:val="left" w:pos="5386"/>
          <w:tab w:val="left" w:pos="7937"/>
        </w:tabs>
        <w:spacing w:line="276" w:lineRule="auto"/>
        <w:rPr>
          <w:color w:val="auto"/>
          <w:sz w:val="26"/>
          <w:szCs w:val="26"/>
          <w:highlight w:val="green"/>
          <w:lang w:val="pt-BR"/>
        </w:rPr>
      </w:pPr>
      <w:r w:rsidRPr="00261E25">
        <w:rPr>
          <w:b/>
          <w:color w:val="auto"/>
          <w:sz w:val="26"/>
          <w:szCs w:val="26"/>
          <w:highlight w:val="green"/>
          <w:lang w:val="pt-BR"/>
        </w:rPr>
        <w:t>D.</w:t>
      </w:r>
      <w:r w:rsidRPr="00261E25">
        <w:rPr>
          <w:color w:val="auto"/>
          <w:sz w:val="26"/>
          <w:szCs w:val="26"/>
          <w:highlight w:val="green"/>
          <w:lang w:val="pt-BR"/>
        </w:rPr>
        <w:t xml:space="preserve"> Công thức tính vận tốc: v = g.t</w:t>
      </w:r>
      <w:r w:rsidRPr="00261E25">
        <w:rPr>
          <w:color w:val="auto"/>
          <w:sz w:val="26"/>
          <w:szCs w:val="26"/>
          <w:highlight w:val="green"/>
          <w:vertAlign w:val="superscript"/>
          <w:lang w:val="pt-BR"/>
        </w:rPr>
        <w:t>2</w:t>
      </w:r>
      <w:r w:rsidRPr="00261E25">
        <w:rPr>
          <w:color w:val="auto"/>
          <w:sz w:val="26"/>
          <w:szCs w:val="26"/>
          <w:highlight w:val="green"/>
          <w:lang w:val="pt-BR"/>
        </w:rPr>
        <w:t>.</w:t>
      </w:r>
    </w:p>
    <w:p w14:paraId="0F66C3FF" w14:textId="77777777" w:rsidR="009612FA" w:rsidRPr="00261E25" w:rsidRDefault="009612FA" w:rsidP="009612FA">
      <w:pPr>
        <w:tabs>
          <w:tab w:val="left" w:pos="283"/>
          <w:tab w:val="left" w:pos="2835"/>
          <w:tab w:val="left" w:pos="5386"/>
          <w:tab w:val="left" w:pos="7937"/>
        </w:tabs>
        <w:spacing w:line="276" w:lineRule="auto"/>
        <w:rPr>
          <w:b/>
          <w:color w:val="auto"/>
          <w:sz w:val="26"/>
          <w:szCs w:val="26"/>
          <w:lang w:val="nl-NL"/>
        </w:rPr>
      </w:pPr>
      <w:r w:rsidRPr="00261E25">
        <w:rPr>
          <w:b/>
          <w:bCs/>
          <w:color w:val="auto"/>
          <w:sz w:val="26"/>
          <w:szCs w:val="26"/>
          <w:lang w:val="pt-BR"/>
        </w:rPr>
        <w:t xml:space="preserve">Câu 13: </w:t>
      </w:r>
      <w:r w:rsidRPr="00261E25">
        <w:rPr>
          <w:color w:val="auto"/>
          <w:sz w:val="26"/>
          <w:szCs w:val="26"/>
          <w:lang w:val="nl-NL"/>
        </w:rPr>
        <w:t>Công thức liên hệ giữa vận tốc ném lên theo phương thẳng đứng và độ cao cực đại đạt được là</w:t>
      </w:r>
    </w:p>
    <w:p w14:paraId="7479CB99" w14:textId="77777777" w:rsidR="009612FA" w:rsidRPr="00261E25" w:rsidRDefault="009612FA" w:rsidP="009612FA">
      <w:pPr>
        <w:pStyle w:val="NoSpacing"/>
        <w:spacing w:line="276" w:lineRule="auto"/>
        <w:ind w:firstLine="0"/>
        <w:rPr>
          <w:sz w:val="26"/>
          <w:szCs w:val="26"/>
          <w:lang w:val="de-DE"/>
        </w:rPr>
      </w:pPr>
      <w:r w:rsidRPr="00261E25">
        <w:rPr>
          <w:b/>
          <w:bCs/>
          <w:sz w:val="26"/>
          <w:szCs w:val="26"/>
          <w:lang w:val="nl-NL"/>
        </w:rPr>
        <w:t>A.</w:t>
      </w:r>
      <w:r w:rsidRPr="00261E25">
        <w:rPr>
          <w:sz w:val="26"/>
          <w:szCs w:val="26"/>
          <w:lang w:val="nl-NL"/>
        </w:rPr>
        <w:t xml:space="preserve"> v</w:t>
      </w:r>
      <w:r w:rsidRPr="00261E25">
        <w:rPr>
          <w:sz w:val="26"/>
          <w:szCs w:val="26"/>
          <w:vertAlign w:val="subscript"/>
          <w:lang w:val="nl-NL"/>
        </w:rPr>
        <w:t>0</w:t>
      </w:r>
      <w:r w:rsidRPr="00261E25">
        <w:rPr>
          <w:sz w:val="26"/>
          <w:szCs w:val="26"/>
          <w:vertAlign w:val="superscript"/>
          <w:lang w:val="nl-NL"/>
        </w:rPr>
        <w:t>2</w:t>
      </w:r>
      <w:r w:rsidRPr="00261E25">
        <w:rPr>
          <w:sz w:val="26"/>
          <w:szCs w:val="26"/>
          <w:lang w:val="nl-NL"/>
        </w:rPr>
        <w:t xml:space="preserve"> = gh. </w:t>
      </w:r>
      <w:r w:rsidRPr="00261E25">
        <w:rPr>
          <w:b/>
          <w:sz w:val="26"/>
          <w:szCs w:val="26"/>
          <w:lang w:val="nl-NL"/>
        </w:rPr>
        <w:tab/>
      </w:r>
      <w:r w:rsidRPr="00261E25">
        <w:rPr>
          <w:b/>
          <w:sz w:val="26"/>
          <w:szCs w:val="26"/>
          <w:lang w:val="nl-NL"/>
        </w:rPr>
        <w:tab/>
      </w:r>
      <w:r w:rsidRPr="00261E25">
        <w:rPr>
          <w:b/>
          <w:sz w:val="26"/>
          <w:szCs w:val="26"/>
          <w:lang w:val="nl-NL"/>
        </w:rPr>
        <w:tab/>
        <w:t xml:space="preserve">B. </w:t>
      </w:r>
      <w:r w:rsidRPr="00261E25">
        <w:rPr>
          <w:sz w:val="26"/>
          <w:szCs w:val="26"/>
          <w:highlight w:val="green"/>
          <w:lang w:val="nl-NL"/>
        </w:rPr>
        <w:t>v</w:t>
      </w:r>
      <w:r w:rsidRPr="00261E25">
        <w:rPr>
          <w:sz w:val="26"/>
          <w:szCs w:val="26"/>
          <w:highlight w:val="green"/>
          <w:vertAlign w:val="subscript"/>
          <w:lang w:val="nl-NL"/>
        </w:rPr>
        <w:t>0</w:t>
      </w:r>
      <w:r w:rsidRPr="00261E25">
        <w:rPr>
          <w:sz w:val="26"/>
          <w:szCs w:val="26"/>
          <w:highlight w:val="green"/>
          <w:vertAlign w:val="superscript"/>
          <w:lang w:val="nl-NL"/>
        </w:rPr>
        <w:t>2</w:t>
      </w:r>
      <w:r w:rsidRPr="00261E25">
        <w:rPr>
          <w:sz w:val="26"/>
          <w:szCs w:val="26"/>
          <w:highlight w:val="green"/>
          <w:lang w:val="nl-NL"/>
        </w:rPr>
        <w:t xml:space="preserve"> = 2gh.</w:t>
      </w:r>
      <w:r w:rsidRPr="00261E25">
        <w:rPr>
          <w:sz w:val="26"/>
          <w:szCs w:val="26"/>
          <w:lang w:val="nl-NL"/>
        </w:rPr>
        <w:t xml:space="preserve"> </w:t>
      </w:r>
      <w:r w:rsidRPr="00261E25">
        <w:rPr>
          <w:b/>
          <w:sz w:val="26"/>
          <w:szCs w:val="26"/>
          <w:lang w:val="nl-NL"/>
        </w:rPr>
        <w:tab/>
      </w:r>
      <w:r w:rsidRPr="00261E25">
        <w:rPr>
          <w:b/>
          <w:sz w:val="26"/>
          <w:szCs w:val="26"/>
          <w:lang w:val="nl-NL"/>
        </w:rPr>
        <w:tab/>
      </w:r>
      <w:r w:rsidRPr="00261E25">
        <w:rPr>
          <w:b/>
          <w:sz w:val="26"/>
          <w:szCs w:val="26"/>
          <w:lang w:val="nl-NL"/>
        </w:rPr>
        <w:tab/>
        <w:t xml:space="preserve">C. </w:t>
      </w:r>
      <w:r w:rsidRPr="00261E25">
        <w:rPr>
          <w:sz w:val="26"/>
          <w:szCs w:val="26"/>
          <w:lang w:val="nl-NL"/>
        </w:rPr>
        <w:t>v</w:t>
      </w:r>
      <w:r w:rsidRPr="00261E25">
        <w:rPr>
          <w:sz w:val="26"/>
          <w:szCs w:val="26"/>
          <w:vertAlign w:val="subscript"/>
          <w:lang w:val="nl-NL"/>
        </w:rPr>
        <w:t>0</w:t>
      </w:r>
      <w:r w:rsidRPr="00261E25">
        <w:rPr>
          <w:sz w:val="26"/>
          <w:szCs w:val="26"/>
          <w:vertAlign w:val="superscript"/>
          <w:lang w:val="nl-NL"/>
        </w:rPr>
        <w:t>2</w:t>
      </w:r>
      <w:r w:rsidRPr="00261E25">
        <w:rPr>
          <w:sz w:val="26"/>
          <w:szCs w:val="26"/>
          <w:lang w:val="nl-NL"/>
        </w:rPr>
        <w:t xml:space="preserve"> = </w:t>
      </w:r>
      <m:oMath>
        <m:f>
          <m:fPr>
            <m:ctrlPr>
              <w:rPr>
                <w:rFonts w:ascii="Cambria Math" w:hAnsi="Cambria Math"/>
                <w:sz w:val="26"/>
                <w:szCs w:val="26"/>
                <w:lang w:val="nl-NL"/>
              </w:rPr>
            </m:ctrlPr>
          </m:fPr>
          <m:num>
            <m:r>
              <m:rPr>
                <m:sty m:val="p"/>
              </m:rPr>
              <w:rPr>
                <w:rFonts w:ascii="Cambria Math" w:hAnsi="Cambria Math"/>
                <w:sz w:val="26"/>
                <w:szCs w:val="26"/>
                <w:lang w:val="nl-NL"/>
              </w:rPr>
              <m:t>1</m:t>
            </m:r>
          </m:num>
          <m:den>
            <m:r>
              <m:rPr>
                <m:sty m:val="p"/>
              </m:rPr>
              <w:rPr>
                <w:rFonts w:ascii="Cambria Math" w:hAnsi="Cambria Math"/>
                <w:sz w:val="26"/>
                <w:szCs w:val="26"/>
                <w:lang w:val="nl-NL"/>
              </w:rPr>
              <m:t>2</m:t>
            </m:r>
          </m:den>
        </m:f>
      </m:oMath>
      <w:r w:rsidRPr="00261E25">
        <w:rPr>
          <w:sz w:val="26"/>
          <w:szCs w:val="26"/>
          <w:lang w:val="nl-NL"/>
        </w:rPr>
        <w:t xml:space="preserve">gh. </w:t>
      </w:r>
      <w:r w:rsidRPr="00261E25">
        <w:rPr>
          <w:b/>
          <w:sz w:val="26"/>
          <w:szCs w:val="26"/>
          <w:lang w:val="nl-NL"/>
        </w:rPr>
        <w:tab/>
      </w:r>
      <w:r w:rsidRPr="00261E25">
        <w:rPr>
          <w:b/>
          <w:sz w:val="26"/>
          <w:szCs w:val="26"/>
          <w:lang w:val="nl-NL"/>
        </w:rPr>
        <w:tab/>
        <w:t xml:space="preserve">D. </w:t>
      </w:r>
      <w:r w:rsidRPr="00261E25">
        <w:rPr>
          <w:sz w:val="26"/>
          <w:szCs w:val="26"/>
          <w:lang w:val="nl-NL"/>
        </w:rPr>
        <w:t>v</w:t>
      </w:r>
      <w:r w:rsidRPr="00261E25">
        <w:rPr>
          <w:sz w:val="26"/>
          <w:szCs w:val="26"/>
          <w:vertAlign w:val="subscript"/>
          <w:lang w:val="nl-NL"/>
        </w:rPr>
        <w:t>0</w:t>
      </w:r>
      <w:r w:rsidRPr="00261E25">
        <w:rPr>
          <w:sz w:val="26"/>
          <w:szCs w:val="26"/>
          <w:vertAlign w:val="superscript"/>
          <w:lang w:val="nl-NL"/>
        </w:rPr>
        <w:t xml:space="preserve"> </w:t>
      </w:r>
      <w:r w:rsidRPr="00261E25">
        <w:rPr>
          <w:sz w:val="26"/>
          <w:szCs w:val="26"/>
          <w:lang w:val="nl-NL"/>
        </w:rPr>
        <w:t>= 2gh.</w:t>
      </w:r>
    </w:p>
    <w:p w14:paraId="7F84B519" w14:textId="77777777" w:rsidR="009612FA" w:rsidRPr="00261E25" w:rsidRDefault="009612FA" w:rsidP="009612FA">
      <w:pPr>
        <w:pStyle w:val="NoSpacing"/>
        <w:tabs>
          <w:tab w:val="left" w:pos="283"/>
          <w:tab w:val="left" w:pos="440"/>
          <w:tab w:val="left" w:pos="2835"/>
          <w:tab w:val="left" w:pos="5386"/>
          <w:tab w:val="left" w:pos="7937"/>
        </w:tabs>
        <w:spacing w:line="276" w:lineRule="auto"/>
        <w:ind w:firstLine="0"/>
        <w:rPr>
          <w:sz w:val="26"/>
          <w:szCs w:val="26"/>
          <w:lang w:val="de-DE"/>
        </w:rPr>
      </w:pPr>
      <w:r w:rsidRPr="00261E25">
        <w:rPr>
          <w:b/>
          <w:bCs/>
          <w:sz w:val="26"/>
          <w:szCs w:val="26"/>
          <w:lang w:val="nl-NL"/>
        </w:rPr>
        <w:t xml:space="preserve">Câu 14: </w:t>
      </w:r>
      <w:r w:rsidRPr="00261E25">
        <w:rPr>
          <w:sz w:val="26"/>
          <w:szCs w:val="26"/>
          <w:lang w:val="de-DE"/>
        </w:rPr>
        <w:t xml:space="preserve">Một vật được thả rơi từ độ cao 1280 m so với mặt đất. Lấy </w:t>
      </w:r>
      <m:oMath>
        <m:r>
          <w:rPr>
            <w:rFonts w:ascii="Cambria Math" w:hAnsi="Cambria Math"/>
            <w:sz w:val="26"/>
            <w:szCs w:val="26"/>
            <w:lang w:val="de-DE"/>
          </w:rPr>
          <m:t>g=10m/</m:t>
        </m:r>
        <m:sSup>
          <m:sSupPr>
            <m:ctrlPr>
              <w:rPr>
                <w:rFonts w:ascii="Cambria Math" w:hAnsi="Cambria Math"/>
                <w:i/>
                <w:sz w:val="26"/>
                <w:szCs w:val="26"/>
                <w:lang w:val="de-DE"/>
              </w:rPr>
            </m:ctrlPr>
          </m:sSupPr>
          <m:e>
            <m:r>
              <w:rPr>
                <w:rFonts w:ascii="Cambria Math" w:hAnsi="Cambria Math"/>
                <w:sz w:val="26"/>
                <w:szCs w:val="26"/>
                <w:lang w:val="de-DE"/>
              </w:rPr>
              <m:t>s</m:t>
            </m:r>
          </m:e>
          <m:sup>
            <m:r>
              <w:rPr>
                <w:rFonts w:ascii="Cambria Math" w:hAnsi="Cambria Math"/>
                <w:sz w:val="26"/>
                <w:szCs w:val="26"/>
                <w:lang w:val="de-DE"/>
              </w:rPr>
              <m:t>2</m:t>
            </m:r>
          </m:sup>
        </m:sSup>
      </m:oMath>
      <w:r w:rsidRPr="00261E25">
        <w:rPr>
          <w:sz w:val="26"/>
          <w:szCs w:val="26"/>
          <w:lang w:val="de-DE"/>
        </w:rPr>
        <w:t>. Khi vận tốc của vật là 40m/s thì vật còn cách mặt đất bao nhiêu? Còn bao lâu nữa thì vật rơi đến đất?</w:t>
      </w:r>
    </w:p>
    <w:p w14:paraId="21247E7D" w14:textId="77777777" w:rsidR="009612FA" w:rsidRPr="00261E25" w:rsidRDefault="009612FA" w:rsidP="009612FA">
      <w:pPr>
        <w:tabs>
          <w:tab w:val="left" w:pos="440"/>
        </w:tabs>
        <w:spacing w:line="276" w:lineRule="auto"/>
        <w:jc w:val="both"/>
        <w:rPr>
          <w:rFonts w:eastAsia="Calibri"/>
          <w:color w:val="auto"/>
          <w:sz w:val="26"/>
          <w:szCs w:val="26"/>
          <w:lang w:val="de-DE"/>
        </w:rPr>
      </w:pPr>
      <w:r w:rsidRPr="00261E25">
        <w:rPr>
          <w:b/>
          <w:bCs/>
          <w:color w:val="auto"/>
          <w:sz w:val="26"/>
          <w:szCs w:val="26"/>
          <w:lang w:val="de-DE"/>
        </w:rPr>
        <w:t>A.</w:t>
      </w:r>
      <w:r w:rsidRPr="00261E25">
        <w:rPr>
          <w:color w:val="auto"/>
          <w:sz w:val="26"/>
          <w:szCs w:val="26"/>
          <w:lang w:val="de-DE"/>
        </w:rPr>
        <w:t xml:space="preserve"> 1000m; 6s</w:t>
      </w:r>
      <w:r w:rsidRPr="00261E25">
        <w:rPr>
          <w:color w:val="auto"/>
          <w:sz w:val="26"/>
          <w:szCs w:val="26"/>
          <w:lang w:val="de-DE"/>
        </w:rPr>
        <w:tab/>
      </w:r>
      <w:r w:rsidRPr="00261E25">
        <w:rPr>
          <w:color w:val="auto"/>
          <w:sz w:val="26"/>
          <w:szCs w:val="26"/>
          <w:lang w:val="de-DE"/>
        </w:rPr>
        <w:tab/>
      </w:r>
      <w:r w:rsidRPr="00261E25">
        <w:rPr>
          <w:b/>
          <w:color w:val="auto"/>
          <w:sz w:val="26"/>
          <w:szCs w:val="26"/>
          <w:highlight w:val="green"/>
          <w:lang w:val="de-DE"/>
        </w:rPr>
        <w:t>B.</w:t>
      </w:r>
      <w:r w:rsidRPr="00261E25">
        <w:rPr>
          <w:color w:val="auto"/>
          <w:sz w:val="26"/>
          <w:szCs w:val="26"/>
          <w:highlight w:val="green"/>
          <w:lang w:val="de-DE"/>
        </w:rPr>
        <w:t xml:space="preserve"> 1200m; 12s</w:t>
      </w:r>
      <w:r w:rsidRPr="00261E25">
        <w:rPr>
          <w:color w:val="auto"/>
          <w:sz w:val="26"/>
          <w:szCs w:val="26"/>
          <w:lang w:val="de-DE"/>
        </w:rPr>
        <w:tab/>
      </w:r>
      <w:r w:rsidRPr="00261E25">
        <w:rPr>
          <w:color w:val="auto"/>
          <w:sz w:val="26"/>
          <w:szCs w:val="26"/>
          <w:lang w:val="de-DE"/>
        </w:rPr>
        <w:tab/>
      </w:r>
      <w:r w:rsidRPr="00261E25">
        <w:rPr>
          <w:b/>
          <w:color w:val="auto"/>
          <w:sz w:val="26"/>
          <w:szCs w:val="26"/>
          <w:lang w:val="de-DE"/>
        </w:rPr>
        <w:t>C.</w:t>
      </w:r>
      <w:r w:rsidRPr="00261E25">
        <w:rPr>
          <w:color w:val="auto"/>
          <w:sz w:val="26"/>
          <w:szCs w:val="26"/>
          <w:lang w:val="de-DE"/>
        </w:rPr>
        <w:t xml:space="preserve"> 800m; 15s  </w:t>
      </w:r>
      <w:r w:rsidRPr="00261E25">
        <w:rPr>
          <w:color w:val="auto"/>
          <w:sz w:val="26"/>
          <w:szCs w:val="26"/>
          <w:lang w:val="de-DE"/>
        </w:rPr>
        <w:tab/>
      </w:r>
      <w:r w:rsidRPr="00261E25">
        <w:rPr>
          <w:b/>
          <w:color w:val="auto"/>
          <w:sz w:val="26"/>
          <w:szCs w:val="26"/>
          <w:lang w:val="de-DE"/>
        </w:rPr>
        <w:t>D.</w:t>
      </w:r>
      <w:r w:rsidRPr="00261E25">
        <w:rPr>
          <w:color w:val="auto"/>
          <w:sz w:val="26"/>
          <w:szCs w:val="26"/>
          <w:lang w:val="de-DE"/>
        </w:rPr>
        <w:t xml:space="preserve"> 900m; 20s</w:t>
      </w:r>
    </w:p>
    <w:p w14:paraId="10154560" w14:textId="77777777" w:rsidR="009612FA" w:rsidRPr="00261E25" w:rsidRDefault="009612FA" w:rsidP="009612FA">
      <w:pPr>
        <w:tabs>
          <w:tab w:val="left" w:pos="440"/>
        </w:tabs>
        <w:spacing w:line="276" w:lineRule="auto"/>
        <w:jc w:val="both"/>
        <w:rPr>
          <w:rFonts w:eastAsia="Calibri"/>
          <w:color w:val="auto"/>
          <w:sz w:val="26"/>
          <w:szCs w:val="26"/>
          <w:lang w:val="de-DE"/>
        </w:rPr>
      </w:pPr>
      <w:r w:rsidRPr="00261E25">
        <w:rPr>
          <w:b/>
          <w:bCs/>
          <w:color w:val="auto"/>
          <w:sz w:val="26"/>
          <w:szCs w:val="26"/>
          <w:lang w:val="de-DE"/>
        </w:rPr>
        <w:t xml:space="preserve">Câu 15: </w:t>
      </w:r>
      <w:r w:rsidRPr="00261E25">
        <w:rPr>
          <w:rFonts w:eastAsia="Calibri"/>
          <w:color w:val="auto"/>
          <w:sz w:val="26"/>
          <w:szCs w:val="26"/>
          <w:lang w:val="de-DE"/>
        </w:rPr>
        <w:t xml:space="preserve"> Một người thả một hòn đá từ tầng 2 độ cao h xuống đấy, hòn đá rơi trong 2s. Nếu thả hòn đá đó từ tầng 32 có độ cao h’ = 16h thì thời gian rơi là bao nhiêu?</w:t>
      </w:r>
    </w:p>
    <w:p w14:paraId="1B131DB0" w14:textId="77777777" w:rsidR="009612FA" w:rsidRPr="00261E25" w:rsidRDefault="009612FA" w:rsidP="009612FA">
      <w:pPr>
        <w:tabs>
          <w:tab w:val="left" w:pos="440"/>
        </w:tabs>
        <w:spacing w:line="276" w:lineRule="auto"/>
        <w:jc w:val="both"/>
        <w:rPr>
          <w:rFonts w:eastAsia="Calibri"/>
          <w:color w:val="auto"/>
          <w:sz w:val="26"/>
          <w:szCs w:val="26"/>
          <w:lang w:val="fr-FR"/>
        </w:rPr>
      </w:pPr>
      <w:r w:rsidRPr="00261E25">
        <w:rPr>
          <w:color w:val="auto"/>
          <w:sz w:val="26"/>
          <w:szCs w:val="26"/>
          <w:lang w:val="de-DE"/>
        </w:rPr>
        <w:t>A. 6s</w:t>
      </w:r>
      <w:r w:rsidRPr="00261E25">
        <w:rPr>
          <w:color w:val="auto"/>
          <w:sz w:val="26"/>
          <w:szCs w:val="26"/>
          <w:lang w:val="de-DE"/>
        </w:rPr>
        <w:tab/>
      </w:r>
      <w:r w:rsidRPr="00261E25">
        <w:rPr>
          <w:color w:val="auto"/>
          <w:sz w:val="26"/>
          <w:szCs w:val="26"/>
          <w:lang w:val="de-DE"/>
        </w:rPr>
        <w:tab/>
      </w:r>
      <w:r w:rsidRPr="00261E25">
        <w:rPr>
          <w:color w:val="auto"/>
          <w:sz w:val="26"/>
          <w:szCs w:val="26"/>
          <w:lang w:val="de-DE"/>
        </w:rPr>
        <w:tab/>
      </w:r>
      <w:r w:rsidRPr="00261E25">
        <w:rPr>
          <w:color w:val="auto"/>
          <w:sz w:val="26"/>
          <w:szCs w:val="26"/>
          <w:lang w:val="de-DE"/>
        </w:rPr>
        <w:tab/>
      </w:r>
      <w:r w:rsidRPr="00261E25">
        <w:rPr>
          <w:b/>
          <w:color w:val="auto"/>
          <w:sz w:val="26"/>
          <w:szCs w:val="26"/>
          <w:lang w:val="de-DE"/>
        </w:rPr>
        <w:t>B.</w:t>
      </w:r>
      <w:r w:rsidRPr="00261E25">
        <w:rPr>
          <w:color w:val="auto"/>
          <w:sz w:val="26"/>
          <w:szCs w:val="26"/>
          <w:lang w:val="de-DE"/>
        </w:rPr>
        <w:t xml:space="preserve"> 12s</w:t>
      </w:r>
      <w:r w:rsidRPr="00261E25">
        <w:rPr>
          <w:color w:val="auto"/>
          <w:sz w:val="26"/>
          <w:szCs w:val="26"/>
          <w:lang w:val="de-DE"/>
        </w:rPr>
        <w:tab/>
      </w:r>
      <w:r w:rsidRPr="00261E25">
        <w:rPr>
          <w:color w:val="auto"/>
          <w:sz w:val="26"/>
          <w:szCs w:val="26"/>
          <w:lang w:val="de-DE"/>
        </w:rPr>
        <w:tab/>
      </w:r>
      <w:r w:rsidRPr="00261E25">
        <w:rPr>
          <w:color w:val="auto"/>
          <w:sz w:val="26"/>
          <w:szCs w:val="26"/>
          <w:lang w:val="de-DE"/>
        </w:rPr>
        <w:tab/>
      </w:r>
      <w:r w:rsidRPr="00261E25">
        <w:rPr>
          <w:color w:val="auto"/>
          <w:sz w:val="26"/>
          <w:szCs w:val="26"/>
          <w:lang w:val="de-DE"/>
        </w:rPr>
        <w:tab/>
      </w:r>
      <w:r w:rsidRPr="00261E25">
        <w:rPr>
          <w:b/>
          <w:color w:val="auto"/>
          <w:sz w:val="26"/>
          <w:szCs w:val="26"/>
          <w:highlight w:val="green"/>
          <w:lang w:val="de-DE"/>
        </w:rPr>
        <w:t>C.</w:t>
      </w:r>
      <w:r w:rsidRPr="00261E25">
        <w:rPr>
          <w:color w:val="auto"/>
          <w:sz w:val="26"/>
          <w:szCs w:val="26"/>
          <w:highlight w:val="green"/>
          <w:lang w:val="de-DE"/>
        </w:rPr>
        <w:t xml:space="preserve"> 8s</w:t>
      </w:r>
      <w:r w:rsidRPr="00261E25">
        <w:rPr>
          <w:color w:val="auto"/>
          <w:sz w:val="26"/>
          <w:szCs w:val="26"/>
          <w:lang w:val="de-DE"/>
        </w:rPr>
        <w:t xml:space="preserve">  </w:t>
      </w:r>
      <w:r w:rsidRPr="00261E25">
        <w:rPr>
          <w:color w:val="auto"/>
          <w:sz w:val="26"/>
          <w:szCs w:val="26"/>
          <w:lang w:val="de-DE"/>
        </w:rPr>
        <w:tab/>
      </w:r>
      <w:r w:rsidRPr="00261E25">
        <w:rPr>
          <w:color w:val="auto"/>
          <w:sz w:val="26"/>
          <w:szCs w:val="26"/>
          <w:lang w:val="de-DE"/>
        </w:rPr>
        <w:tab/>
      </w:r>
      <w:r w:rsidRPr="00261E25">
        <w:rPr>
          <w:color w:val="auto"/>
          <w:sz w:val="26"/>
          <w:szCs w:val="26"/>
          <w:lang w:val="de-DE"/>
        </w:rPr>
        <w:tab/>
      </w:r>
      <w:r w:rsidRPr="00261E25">
        <w:rPr>
          <w:b/>
          <w:color w:val="auto"/>
          <w:sz w:val="26"/>
          <w:szCs w:val="26"/>
          <w:lang w:val="de-DE"/>
        </w:rPr>
        <w:t>D.</w:t>
      </w:r>
      <w:r w:rsidRPr="00261E25">
        <w:rPr>
          <w:color w:val="auto"/>
          <w:sz w:val="26"/>
          <w:szCs w:val="26"/>
          <w:lang w:val="de-DE"/>
        </w:rPr>
        <w:t xml:space="preserve"> 10s</w:t>
      </w:r>
    </w:p>
    <w:p w14:paraId="4766AA0D" w14:textId="77777777" w:rsidR="009612FA" w:rsidRPr="00261E25" w:rsidRDefault="009612FA" w:rsidP="009612FA">
      <w:pPr>
        <w:tabs>
          <w:tab w:val="left" w:pos="440"/>
        </w:tabs>
        <w:spacing w:line="276" w:lineRule="auto"/>
        <w:jc w:val="both"/>
        <w:rPr>
          <w:rFonts w:eastAsia="Calibri"/>
          <w:color w:val="auto"/>
          <w:sz w:val="26"/>
          <w:szCs w:val="26"/>
          <w:lang w:val="fr-FR"/>
        </w:rPr>
      </w:pPr>
      <w:r w:rsidRPr="00261E25">
        <w:rPr>
          <w:b/>
          <w:bCs/>
          <w:color w:val="auto"/>
          <w:sz w:val="26"/>
          <w:szCs w:val="26"/>
          <w:lang w:val="de-DE"/>
        </w:rPr>
        <w:t xml:space="preserve">Câu 16: </w:t>
      </w:r>
      <w:r w:rsidRPr="00261E25">
        <w:rPr>
          <w:rFonts w:eastAsia="Calibri"/>
          <w:color w:val="auto"/>
          <w:sz w:val="26"/>
          <w:szCs w:val="26"/>
          <w:lang w:val="de-DE"/>
        </w:rPr>
        <w:t>Một vật được thả rơi tự do không vận tốc đầu từ độ cao h biết trong 7s cuối cùng vật rơi được 385m cho g = 10m/s</w:t>
      </w:r>
      <w:r w:rsidRPr="00261E25">
        <w:rPr>
          <w:rFonts w:eastAsia="Calibri"/>
          <w:color w:val="auto"/>
          <w:sz w:val="26"/>
          <w:szCs w:val="26"/>
          <w:vertAlign w:val="superscript"/>
          <w:lang w:val="de-DE"/>
        </w:rPr>
        <w:t>2</w:t>
      </w:r>
      <w:r w:rsidRPr="00261E25">
        <w:rPr>
          <w:rFonts w:eastAsia="Calibri"/>
          <w:color w:val="auto"/>
          <w:sz w:val="26"/>
          <w:szCs w:val="26"/>
          <w:lang w:val="de-DE"/>
        </w:rPr>
        <w:t xml:space="preserve">. </w:t>
      </w:r>
      <w:r w:rsidRPr="00261E25">
        <w:rPr>
          <w:rFonts w:eastAsia="Calibri"/>
          <w:color w:val="auto"/>
          <w:sz w:val="26"/>
          <w:szCs w:val="26"/>
          <w:lang w:val="fr-FR"/>
        </w:rPr>
        <w:t>Xác định thời gian và quãng đường rơi</w:t>
      </w:r>
    </w:p>
    <w:p w14:paraId="489688A4" w14:textId="77777777" w:rsidR="009612FA" w:rsidRPr="00261E25" w:rsidRDefault="009612FA" w:rsidP="009612FA">
      <w:pPr>
        <w:tabs>
          <w:tab w:val="left" w:pos="440"/>
        </w:tabs>
        <w:spacing w:line="276" w:lineRule="auto"/>
        <w:jc w:val="both"/>
        <w:rPr>
          <w:color w:val="auto"/>
          <w:sz w:val="26"/>
          <w:szCs w:val="26"/>
        </w:rPr>
      </w:pPr>
      <w:r w:rsidRPr="00261E25">
        <w:rPr>
          <w:b/>
          <w:bCs/>
          <w:color w:val="auto"/>
          <w:sz w:val="26"/>
          <w:szCs w:val="26"/>
          <w:highlight w:val="green"/>
        </w:rPr>
        <w:t>A.</w:t>
      </w:r>
      <w:r w:rsidRPr="00261E25">
        <w:rPr>
          <w:color w:val="auto"/>
          <w:sz w:val="26"/>
          <w:szCs w:val="26"/>
          <w:highlight w:val="green"/>
        </w:rPr>
        <w:t xml:space="preserve"> 9s; 405m</w:t>
      </w:r>
      <w:r w:rsidRPr="00261E25">
        <w:rPr>
          <w:color w:val="auto"/>
          <w:sz w:val="26"/>
          <w:szCs w:val="26"/>
        </w:rPr>
        <w:tab/>
      </w:r>
      <w:r w:rsidRPr="00261E25">
        <w:rPr>
          <w:color w:val="auto"/>
          <w:sz w:val="26"/>
          <w:szCs w:val="26"/>
        </w:rPr>
        <w:tab/>
      </w:r>
      <w:r w:rsidRPr="00261E25">
        <w:rPr>
          <w:color w:val="auto"/>
          <w:sz w:val="26"/>
          <w:szCs w:val="26"/>
        </w:rPr>
        <w:tab/>
      </w:r>
      <w:r w:rsidRPr="00261E25">
        <w:rPr>
          <w:b/>
          <w:color w:val="auto"/>
          <w:sz w:val="26"/>
          <w:szCs w:val="26"/>
        </w:rPr>
        <w:t>B.</w:t>
      </w:r>
      <w:r w:rsidRPr="00261E25">
        <w:rPr>
          <w:color w:val="auto"/>
          <w:sz w:val="26"/>
          <w:szCs w:val="26"/>
        </w:rPr>
        <w:t xml:space="preserve"> 8s; 504m</w:t>
      </w:r>
      <w:r w:rsidRPr="00261E25">
        <w:rPr>
          <w:color w:val="auto"/>
          <w:sz w:val="26"/>
          <w:szCs w:val="26"/>
        </w:rPr>
        <w:tab/>
      </w:r>
      <w:r w:rsidRPr="00261E25">
        <w:rPr>
          <w:color w:val="auto"/>
          <w:sz w:val="26"/>
          <w:szCs w:val="26"/>
        </w:rPr>
        <w:tab/>
      </w:r>
      <w:r w:rsidRPr="00261E25">
        <w:rPr>
          <w:color w:val="auto"/>
          <w:sz w:val="26"/>
          <w:szCs w:val="26"/>
        </w:rPr>
        <w:tab/>
      </w:r>
      <w:r w:rsidRPr="00261E25">
        <w:rPr>
          <w:b/>
          <w:color w:val="auto"/>
          <w:sz w:val="26"/>
          <w:szCs w:val="26"/>
        </w:rPr>
        <w:t>C.</w:t>
      </w:r>
      <w:r w:rsidRPr="00261E25">
        <w:rPr>
          <w:color w:val="auto"/>
          <w:sz w:val="26"/>
          <w:szCs w:val="26"/>
        </w:rPr>
        <w:t xml:space="preserve"> 7s; 500m  </w:t>
      </w:r>
      <w:r w:rsidRPr="00261E25">
        <w:rPr>
          <w:color w:val="auto"/>
          <w:sz w:val="26"/>
          <w:szCs w:val="26"/>
        </w:rPr>
        <w:tab/>
      </w:r>
      <w:r w:rsidRPr="00261E25">
        <w:rPr>
          <w:color w:val="auto"/>
          <w:sz w:val="26"/>
          <w:szCs w:val="26"/>
        </w:rPr>
        <w:tab/>
      </w:r>
      <w:r w:rsidRPr="00261E25">
        <w:rPr>
          <w:b/>
          <w:color w:val="auto"/>
          <w:sz w:val="26"/>
          <w:szCs w:val="26"/>
        </w:rPr>
        <w:t>D.</w:t>
      </w:r>
      <w:r w:rsidRPr="00261E25">
        <w:rPr>
          <w:color w:val="auto"/>
          <w:sz w:val="26"/>
          <w:szCs w:val="26"/>
        </w:rPr>
        <w:t xml:space="preserve"> 6s; 450m</w:t>
      </w:r>
    </w:p>
    <w:p w14:paraId="5204E633" w14:textId="77777777" w:rsidR="009612FA" w:rsidRPr="00261E25" w:rsidRDefault="009612FA" w:rsidP="009612FA">
      <w:pPr>
        <w:tabs>
          <w:tab w:val="left" w:pos="810"/>
          <w:tab w:val="left" w:pos="990"/>
        </w:tabs>
        <w:spacing w:line="276" w:lineRule="auto"/>
        <w:contextualSpacing/>
        <w:jc w:val="both"/>
        <w:rPr>
          <w:rFonts w:eastAsia="Calibri"/>
          <w:color w:val="auto"/>
          <w:sz w:val="26"/>
          <w:szCs w:val="26"/>
          <w:lang w:val="vi-VN"/>
        </w:rPr>
      </w:pPr>
      <w:r w:rsidRPr="00261E25">
        <w:rPr>
          <w:b/>
          <w:bCs/>
          <w:color w:val="auto"/>
          <w:sz w:val="26"/>
          <w:szCs w:val="26"/>
        </w:rPr>
        <w:t xml:space="preserve">Câu 17: </w:t>
      </w:r>
      <w:r w:rsidRPr="00261E25">
        <w:rPr>
          <w:rFonts w:eastAsia="Calibri"/>
          <w:color w:val="auto"/>
          <w:sz w:val="26"/>
          <w:szCs w:val="26"/>
          <w:lang w:val="vi-VN"/>
        </w:rPr>
        <w:t>Người ta thả rơi tự do hai vật A và B ở cùng một độ cao. Vật B được thả rơi sau vật A một thời gian là 0,1s. Hỏi sau bao lâu kể từ lúc thả vật A thì khoảng cách giữa chúng là 1m. Lấy g = 10m/s.</w:t>
      </w:r>
    </w:p>
    <w:p w14:paraId="21001E93" w14:textId="77777777" w:rsidR="009612FA" w:rsidRPr="00261E25" w:rsidRDefault="009612FA" w:rsidP="009612FA">
      <w:pPr>
        <w:spacing w:line="276" w:lineRule="auto"/>
        <w:jc w:val="both"/>
        <w:rPr>
          <w:color w:val="auto"/>
          <w:sz w:val="26"/>
          <w:szCs w:val="26"/>
          <w:lang w:val="vi-VN"/>
        </w:rPr>
      </w:pPr>
      <w:r w:rsidRPr="00261E25">
        <w:rPr>
          <w:b/>
          <w:color w:val="auto"/>
          <w:sz w:val="26"/>
          <w:szCs w:val="26"/>
          <w:lang w:val="vi-VN"/>
        </w:rPr>
        <w:t>A.</w:t>
      </w:r>
      <w:r w:rsidRPr="00261E25">
        <w:rPr>
          <w:color w:val="auto"/>
          <w:sz w:val="26"/>
          <w:szCs w:val="26"/>
          <w:lang w:val="vi-VN"/>
        </w:rPr>
        <w:t xml:space="preserve"> 1,04s </w:t>
      </w:r>
      <w:r w:rsidRPr="00261E25">
        <w:rPr>
          <w:color w:val="auto"/>
          <w:sz w:val="26"/>
          <w:szCs w:val="26"/>
          <w:lang w:val="vi-VN"/>
        </w:rPr>
        <w:tab/>
      </w:r>
      <w:r w:rsidRPr="00261E25">
        <w:rPr>
          <w:color w:val="auto"/>
          <w:sz w:val="26"/>
          <w:szCs w:val="26"/>
          <w:lang w:val="vi-VN"/>
        </w:rPr>
        <w:tab/>
      </w:r>
      <w:r w:rsidRPr="00261E25">
        <w:rPr>
          <w:color w:val="auto"/>
          <w:sz w:val="26"/>
          <w:szCs w:val="26"/>
          <w:lang w:val="vi-VN"/>
        </w:rPr>
        <w:tab/>
      </w:r>
      <w:r w:rsidRPr="00261E25">
        <w:rPr>
          <w:b/>
          <w:color w:val="auto"/>
          <w:sz w:val="26"/>
          <w:szCs w:val="26"/>
          <w:lang w:val="vi-VN"/>
        </w:rPr>
        <w:t>B.</w:t>
      </w:r>
      <w:r w:rsidRPr="00261E25">
        <w:rPr>
          <w:color w:val="auto"/>
          <w:sz w:val="26"/>
          <w:szCs w:val="26"/>
          <w:lang w:val="vi-VN"/>
        </w:rPr>
        <w:t xml:space="preserve"> 1,01s</w:t>
      </w:r>
      <w:r w:rsidRPr="00261E25">
        <w:rPr>
          <w:color w:val="auto"/>
          <w:sz w:val="26"/>
          <w:szCs w:val="26"/>
          <w:lang w:val="vi-VN"/>
        </w:rPr>
        <w:tab/>
      </w:r>
      <w:r w:rsidRPr="00261E25">
        <w:rPr>
          <w:color w:val="auto"/>
          <w:sz w:val="26"/>
          <w:szCs w:val="26"/>
          <w:lang w:val="vi-VN"/>
        </w:rPr>
        <w:tab/>
      </w:r>
      <w:r w:rsidRPr="00261E25">
        <w:rPr>
          <w:color w:val="auto"/>
          <w:sz w:val="26"/>
          <w:szCs w:val="26"/>
          <w:lang w:val="vi-VN"/>
        </w:rPr>
        <w:tab/>
      </w:r>
      <w:r w:rsidRPr="00261E25">
        <w:rPr>
          <w:b/>
          <w:color w:val="auto"/>
          <w:sz w:val="26"/>
          <w:szCs w:val="26"/>
          <w:highlight w:val="green"/>
          <w:lang w:val="vi-VN"/>
        </w:rPr>
        <w:t>C.</w:t>
      </w:r>
      <w:r w:rsidRPr="00261E25">
        <w:rPr>
          <w:color w:val="auto"/>
          <w:sz w:val="26"/>
          <w:szCs w:val="26"/>
          <w:highlight w:val="green"/>
          <w:lang w:val="vi-VN"/>
        </w:rPr>
        <w:t xml:space="preserve"> 1,05s</w:t>
      </w:r>
      <w:r w:rsidRPr="00261E25">
        <w:rPr>
          <w:color w:val="auto"/>
          <w:sz w:val="26"/>
          <w:szCs w:val="26"/>
          <w:lang w:val="vi-VN"/>
        </w:rPr>
        <w:tab/>
      </w:r>
      <w:r w:rsidRPr="00261E25">
        <w:rPr>
          <w:color w:val="auto"/>
          <w:sz w:val="26"/>
          <w:szCs w:val="26"/>
          <w:lang w:val="vi-VN"/>
        </w:rPr>
        <w:tab/>
      </w:r>
      <w:r w:rsidRPr="00261E25">
        <w:rPr>
          <w:color w:val="auto"/>
          <w:sz w:val="26"/>
          <w:szCs w:val="26"/>
          <w:lang w:val="vi-VN"/>
        </w:rPr>
        <w:tab/>
      </w:r>
      <w:r w:rsidRPr="00261E25">
        <w:rPr>
          <w:b/>
          <w:color w:val="auto"/>
          <w:sz w:val="26"/>
          <w:szCs w:val="26"/>
          <w:lang w:val="vi-VN"/>
        </w:rPr>
        <w:t>D.</w:t>
      </w:r>
      <w:r w:rsidRPr="00261E25">
        <w:rPr>
          <w:color w:val="auto"/>
          <w:sz w:val="26"/>
          <w:szCs w:val="26"/>
          <w:lang w:val="vi-VN"/>
        </w:rPr>
        <w:t xml:space="preserve"> 1,03s</w:t>
      </w:r>
    </w:p>
    <w:p w14:paraId="1CA1C466" w14:textId="77777777" w:rsidR="009612FA" w:rsidRPr="00261E25" w:rsidRDefault="009612FA" w:rsidP="009612FA">
      <w:pPr>
        <w:tabs>
          <w:tab w:val="left" w:pos="440"/>
        </w:tabs>
        <w:spacing w:line="276" w:lineRule="auto"/>
        <w:jc w:val="both"/>
        <w:rPr>
          <w:rFonts w:eastAsia="Calibri"/>
          <w:color w:val="auto"/>
          <w:sz w:val="26"/>
          <w:szCs w:val="26"/>
          <w:lang w:val="vi-VN"/>
        </w:rPr>
      </w:pPr>
      <w:r w:rsidRPr="00261E25">
        <w:rPr>
          <w:b/>
          <w:bCs/>
          <w:color w:val="auto"/>
          <w:sz w:val="26"/>
          <w:szCs w:val="26"/>
          <w:lang w:val="vi-VN"/>
        </w:rPr>
        <w:t xml:space="preserve">Câu 18: </w:t>
      </w:r>
      <w:r w:rsidRPr="00261E25">
        <w:rPr>
          <w:rFonts w:eastAsia="Calibri"/>
          <w:color w:val="auto"/>
          <w:sz w:val="26"/>
          <w:szCs w:val="26"/>
          <w:lang w:val="vi-VN"/>
        </w:rPr>
        <w:t>Một vật rơi tự do không vận tốc đầu từ độ cao 80m xuống đất biết g = 10m/s</w:t>
      </w:r>
      <w:r w:rsidRPr="00261E25">
        <w:rPr>
          <w:rFonts w:eastAsia="Calibri"/>
          <w:color w:val="auto"/>
          <w:sz w:val="26"/>
          <w:szCs w:val="26"/>
          <w:vertAlign w:val="superscript"/>
          <w:lang w:val="vi-VN"/>
        </w:rPr>
        <w:t>2</w:t>
      </w:r>
      <w:r w:rsidRPr="00261E25">
        <w:rPr>
          <w:rFonts w:eastAsia="Calibri"/>
          <w:color w:val="auto"/>
          <w:sz w:val="26"/>
          <w:szCs w:val="26"/>
          <w:lang w:val="vi-VN"/>
        </w:rPr>
        <w:t xml:space="preserve">. Tính thời gian rơi và tốc độ của vật khi vừa khi vừa chạm đất. </w:t>
      </w:r>
    </w:p>
    <w:p w14:paraId="04F82C1D" w14:textId="77777777" w:rsidR="009612FA" w:rsidRPr="00261E25" w:rsidRDefault="009612FA" w:rsidP="009612FA">
      <w:pPr>
        <w:tabs>
          <w:tab w:val="left" w:pos="440"/>
        </w:tabs>
        <w:spacing w:line="276" w:lineRule="auto"/>
        <w:jc w:val="both"/>
        <w:rPr>
          <w:i/>
          <w:iCs/>
          <w:color w:val="auto"/>
          <w:sz w:val="26"/>
          <w:szCs w:val="26"/>
        </w:rPr>
      </w:pPr>
      <w:r w:rsidRPr="00261E25">
        <w:rPr>
          <w:b/>
          <w:color w:val="auto"/>
          <w:sz w:val="26"/>
          <w:szCs w:val="26"/>
          <w:highlight w:val="green"/>
          <w:lang w:val="vi-VN"/>
        </w:rPr>
        <w:tab/>
      </w:r>
      <w:r w:rsidRPr="00261E25">
        <w:rPr>
          <w:b/>
          <w:color w:val="auto"/>
          <w:sz w:val="26"/>
          <w:szCs w:val="26"/>
          <w:highlight w:val="green"/>
          <w:lang w:val="pt-BR"/>
        </w:rPr>
        <w:t>A.</w:t>
      </w:r>
      <w:r w:rsidRPr="00261E25">
        <w:rPr>
          <w:color w:val="auto"/>
          <w:sz w:val="26"/>
          <w:szCs w:val="26"/>
          <w:highlight w:val="green"/>
          <w:lang w:val="pt-BR"/>
        </w:rPr>
        <w:t xml:space="preserve"> 4s, 40m/s</w:t>
      </w:r>
      <w:r w:rsidRPr="00261E25">
        <w:rPr>
          <w:color w:val="auto"/>
          <w:sz w:val="26"/>
          <w:szCs w:val="26"/>
          <w:lang w:val="pt-BR"/>
        </w:rPr>
        <w:tab/>
      </w:r>
      <w:r w:rsidRPr="00261E25">
        <w:rPr>
          <w:color w:val="auto"/>
          <w:sz w:val="26"/>
          <w:szCs w:val="26"/>
          <w:lang w:val="pt-BR"/>
        </w:rPr>
        <w:tab/>
      </w:r>
      <w:r w:rsidRPr="00261E25">
        <w:rPr>
          <w:b/>
          <w:color w:val="auto"/>
          <w:sz w:val="26"/>
          <w:szCs w:val="26"/>
          <w:lang w:val="pt-BR"/>
        </w:rPr>
        <w:t>B.</w:t>
      </w:r>
      <w:r w:rsidRPr="00261E25">
        <w:rPr>
          <w:color w:val="auto"/>
          <w:sz w:val="26"/>
          <w:szCs w:val="26"/>
          <w:lang w:val="pt-BR"/>
        </w:rPr>
        <w:t xml:space="preserve"> 3s; 30m/s </w:t>
      </w:r>
      <w:r w:rsidRPr="00261E25">
        <w:rPr>
          <w:color w:val="auto"/>
          <w:sz w:val="26"/>
          <w:szCs w:val="26"/>
          <w:lang w:val="pt-BR"/>
        </w:rPr>
        <w:tab/>
      </w:r>
      <w:r w:rsidRPr="00261E25">
        <w:rPr>
          <w:color w:val="auto"/>
          <w:sz w:val="26"/>
          <w:szCs w:val="26"/>
          <w:lang w:val="pt-BR"/>
        </w:rPr>
        <w:tab/>
      </w:r>
      <w:r w:rsidRPr="00261E25">
        <w:rPr>
          <w:b/>
          <w:color w:val="auto"/>
          <w:sz w:val="26"/>
          <w:szCs w:val="26"/>
          <w:lang w:val="pt-BR"/>
        </w:rPr>
        <w:t>C.</w:t>
      </w:r>
      <w:r w:rsidRPr="00261E25">
        <w:rPr>
          <w:color w:val="auto"/>
          <w:sz w:val="26"/>
          <w:szCs w:val="26"/>
          <w:lang w:val="pt-BR"/>
        </w:rPr>
        <w:t xml:space="preserve"> 1,5s; 20m/s  </w:t>
      </w:r>
      <w:r w:rsidRPr="00261E25">
        <w:rPr>
          <w:color w:val="auto"/>
          <w:sz w:val="26"/>
          <w:szCs w:val="26"/>
          <w:lang w:val="pt-BR"/>
        </w:rPr>
        <w:tab/>
      </w:r>
      <w:r w:rsidRPr="00261E25">
        <w:rPr>
          <w:b/>
          <w:color w:val="auto"/>
          <w:sz w:val="26"/>
          <w:szCs w:val="26"/>
          <w:lang w:val="pt-BR"/>
        </w:rPr>
        <w:t>D.</w:t>
      </w:r>
      <w:r w:rsidRPr="00261E25">
        <w:rPr>
          <w:color w:val="auto"/>
          <w:sz w:val="26"/>
          <w:szCs w:val="26"/>
          <w:lang w:val="pt-BR"/>
        </w:rPr>
        <w:t xml:space="preserve"> 5s; 30m/s</w:t>
      </w:r>
    </w:p>
    <w:p w14:paraId="3FC10AB5" w14:textId="77777777" w:rsidR="009612FA" w:rsidRPr="00261E25" w:rsidRDefault="009612FA" w:rsidP="009612FA">
      <w:pPr>
        <w:tabs>
          <w:tab w:val="left" w:pos="360"/>
        </w:tabs>
        <w:spacing w:line="276" w:lineRule="auto"/>
        <w:rPr>
          <w:i/>
          <w:iCs/>
          <w:color w:val="auto"/>
          <w:sz w:val="26"/>
          <w:szCs w:val="26"/>
        </w:rPr>
      </w:pPr>
    </w:p>
    <w:p w14:paraId="6BC4A81B" w14:textId="77777777" w:rsidR="009612FA" w:rsidRPr="00261E25" w:rsidRDefault="009612FA" w:rsidP="009612FA">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249A55EE" wp14:editId="4FDF4561">
                <wp:extent cx="5445928" cy="340995"/>
                <wp:effectExtent l="0" t="0" r="2540" b="1905"/>
                <wp:docPr id="1013644769"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598916990" name="Group 52"/>
                        <wpg:cNvGrpSpPr>
                          <a:grpSpLocks/>
                        </wpg:cNvGrpSpPr>
                        <wpg:grpSpPr bwMode="auto">
                          <a:xfrm>
                            <a:off x="95" y="0"/>
                            <a:ext cx="54470" cy="3433"/>
                            <a:chOff x="95" y="0"/>
                            <a:chExt cx="54469" cy="3433"/>
                          </a:xfrm>
                        </wpg:grpSpPr>
                        <wpg:grpSp>
                          <wpg:cNvPr id="2133218788" name="Group 53"/>
                          <wpg:cNvGrpSpPr>
                            <a:grpSpLocks/>
                          </wpg:cNvGrpSpPr>
                          <wpg:grpSpPr bwMode="auto">
                            <a:xfrm>
                              <a:off x="95" y="0"/>
                              <a:ext cx="54469" cy="3225"/>
                              <a:chOff x="92" y="0"/>
                              <a:chExt cx="52607" cy="3227"/>
                            </a:xfrm>
                          </wpg:grpSpPr>
                          <wps:wsp>
                            <wps:cNvPr id="1181267420"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41524006"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40681765"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832393510"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9A9B39" w14:textId="77777777" w:rsidR="009612FA" w:rsidRPr="009111E4" w:rsidRDefault="009612FA" w:rsidP="009612FA">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0D41C30F" w14:textId="77777777" w:rsidR="009612FA" w:rsidRPr="009111E4" w:rsidRDefault="009612FA" w:rsidP="009612FA">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297042811"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6240E8"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249A55EE" id="_x0000_s1846"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">
                <v:group id="Group 52" o:spid="_x0000_s1847"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">
                  <v:group id="Group 53" o:spid="_x0000_s1848"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">
                    <v:shape id="Flowchart: Alternate Process 54" o:spid="_x0000_s1849"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" fillcolor="#98c1d9" stroked="f" strokeweight="1pt">
                      <v:fill opacity="52428f"/>
                    </v:shape>
                    <v:shape id="Hexagon 55" o:spid="_x0000_s1850"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" adj="4292" fillcolor="#f60" stroked="f" strokeweight="1pt"/>
                    <v:shape id="Hexagon 56" o:spid="_x0000_s1851"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" adj="4292" fillcolor="#3d5a80" stroked="f" strokeweight="1pt"/>
                  </v:group>
                  <v:shape id="WordArt 192" o:spid="_x0000_s1852"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" filled="f" stroked="f">
                    <v:stroke joinstyle="round"/>
                    <o:lock v:ext="edit" shapetype="t"/>
                    <v:textbox>
                      <w:txbxContent>
                        <w:p w14:paraId="739A9B39" w14:textId="77777777" w:rsidR="009612FA" w:rsidRPr="009111E4" w:rsidRDefault="009612FA" w:rsidP="009612FA">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0D41C30F" w14:textId="77777777" w:rsidR="009612FA" w:rsidRPr="009111E4" w:rsidRDefault="009612FA" w:rsidP="009612FA">
                          <w:pPr>
                            <w:pStyle w:val="NormalWeb"/>
                            <w:ind w:firstLine="0"/>
                            <w:jc w:val="left"/>
                            <w:rPr>
                              <w:b/>
                              <w:color w:val="FFFFFF" w:themeColor="background1"/>
                              <w:sz w:val="32"/>
                              <w:szCs w:val="32"/>
                            </w:rPr>
                          </w:pPr>
                        </w:p>
                      </w:txbxContent>
                    </v:textbox>
                  </v:shape>
                </v:group>
                <v:shape id="WordArt 192" o:spid="_x0000_s1853"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" filled="f" stroked="f">
                  <v:stroke joinstyle="round"/>
                  <o:lock v:ext="edit" shapetype="t"/>
                  <v:textbox>
                    <w:txbxContent>
                      <w:p w14:paraId="1C6240E8"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7271F24A" w14:textId="77777777" w:rsidR="009612FA" w:rsidRPr="00261E25" w:rsidRDefault="009612FA" w:rsidP="009612FA">
      <w:pPr>
        <w:spacing w:line="276" w:lineRule="auto"/>
        <w:jc w:val="center"/>
        <w:rPr>
          <w:rFonts w:eastAsia="Calibri"/>
          <w:bCs/>
          <w:i/>
          <w:iCs/>
          <w:color w:val="auto"/>
          <w:sz w:val="26"/>
          <w:szCs w:val="26"/>
          <w:lang w:val="fr-FR"/>
          <w14:ligatures w14:val="standardContextual"/>
        </w:rPr>
      </w:pPr>
      <w:r w:rsidRPr="00261E25">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18690309" w14:textId="77777777" w:rsidR="009612FA" w:rsidRPr="00261E25" w:rsidRDefault="009612FA" w:rsidP="009612FA">
      <w:pPr>
        <w:spacing w:line="276" w:lineRule="auto"/>
        <w:ind w:firstLine="284"/>
        <w:rPr>
          <w:i/>
          <w:iCs/>
          <w:color w:val="auto"/>
          <w:sz w:val="26"/>
          <w:szCs w:val="26"/>
          <w:lang w:val="fr-FR"/>
        </w:rPr>
      </w:pPr>
      <w:r w:rsidRPr="00261E25">
        <w:rPr>
          <w:i/>
          <w:iCs/>
          <w:color w:val="auto"/>
          <w:sz w:val="26"/>
          <w:szCs w:val="26"/>
          <w:lang w:val="fr-FR"/>
        </w:rPr>
        <w:t>Điểm tối đa của 01 câu hỏi là 1 điểm.</w:t>
      </w:r>
    </w:p>
    <w:p w14:paraId="0FA63761"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261E25">
        <w:rPr>
          <w:i/>
          <w:iCs/>
          <w:color w:val="auto"/>
          <w:sz w:val="26"/>
          <w:szCs w:val="26"/>
          <w:lang w:val="fr-FR"/>
        </w:rPr>
        <w:t xml:space="preserve"> điểm.</w:t>
      </w:r>
    </w:p>
    <w:p w14:paraId="76A7462C"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261E25">
        <w:rPr>
          <w:i/>
          <w:iCs/>
          <w:color w:val="auto"/>
          <w:sz w:val="26"/>
          <w:szCs w:val="26"/>
          <w:lang w:val="fr-FR"/>
        </w:rPr>
        <w:t xml:space="preserve"> điểm.</w:t>
      </w:r>
    </w:p>
    <w:p w14:paraId="0A3C0032"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lastRenderedPageBreak/>
        <w:t xml:space="preserve">- Thí sinh chỉ lựa chọn chính xác 03 ý trong 1 câu hỏi được </w:t>
      </w:r>
      <m:oMath>
        <m:r>
          <w:rPr>
            <w:rFonts w:ascii="Cambria Math" w:hAnsi="Cambria Math"/>
            <w:color w:val="auto"/>
            <w:sz w:val="26"/>
            <w:szCs w:val="26"/>
            <w:lang w:val="fr-FR"/>
          </w:rPr>
          <m:t>0,50</m:t>
        </m:r>
      </m:oMath>
      <w:r w:rsidRPr="00261E25">
        <w:rPr>
          <w:i/>
          <w:iCs/>
          <w:color w:val="auto"/>
          <w:sz w:val="26"/>
          <w:szCs w:val="26"/>
          <w:lang w:val="fr-FR"/>
        </w:rPr>
        <w:t xml:space="preserve"> điểm.</w:t>
      </w:r>
    </w:p>
    <w:p w14:paraId="3AE03B88"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Thí sinh lựa chọn chính xác cả 04 ý trong 1 câu hỏi được 1 điểm.</w:t>
      </w:r>
    </w:p>
    <w:p w14:paraId="4758A12E" w14:textId="77777777" w:rsidR="009612FA" w:rsidRPr="00261E25" w:rsidRDefault="009612FA" w:rsidP="009612FA">
      <w:pPr>
        <w:tabs>
          <w:tab w:val="left" w:pos="720"/>
        </w:tabs>
        <w:spacing w:line="276" w:lineRule="auto"/>
        <w:rPr>
          <w:rFonts w:eastAsia="Calibri"/>
          <w:color w:val="auto"/>
          <w:sz w:val="26"/>
          <w:szCs w:val="26"/>
          <w:lang w:val="fr-FR"/>
        </w:rPr>
      </w:pPr>
      <w:r w:rsidRPr="00261E25">
        <w:rPr>
          <w:rFonts w:eastAsia="Calibri"/>
          <w:b/>
          <w:bCs/>
          <w:color w:val="auto"/>
          <w:sz w:val="26"/>
          <w:szCs w:val="26"/>
          <w:lang w:val="fr-FR"/>
        </w:rPr>
        <w:t>Câu 1:</w:t>
      </w:r>
      <w:r w:rsidRPr="00261E25">
        <w:rPr>
          <w:rFonts w:eastAsia="Calibri"/>
          <w:color w:val="auto"/>
          <w:sz w:val="26"/>
          <w:szCs w:val="26"/>
          <w:lang w:val="fr-FR"/>
        </w:rPr>
        <w:t xml:space="preserve"> Em nhận xét thế nào về các nhận định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0"/>
        <w:gridCol w:w="896"/>
      </w:tblGrid>
      <w:tr w:rsidR="00261E25" w:rsidRPr="00261E25" w14:paraId="36C4DE4C" w14:textId="77777777" w:rsidTr="00592AB2">
        <w:tc>
          <w:tcPr>
            <w:tcW w:w="8905" w:type="dxa"/>
          </w:tcPr>
          <w:p w14:paraId="2E2C3435" w14:textId="77777777" w:rsidR="009612FA" w:rsidRPr="00261E25" w:rsidRDefault="009612FA" w:rsidP="00592AB2">
            <w:pPr>
              <w:spacing w:line="276" w:lineRule="auto"/>
              <w:rPr>
                <w:rFonts w:eastAsia="Arial"/>
                <w:color w:val="auto"/>
                <w:kern w:val="2"/>
                <w:sz w:val="26"/>
                <w:szCs w:val="26"/>
                <w:lang w:val="fr-FR"/>
                <w14:ligatures w14:val="standardContextual"/>
              </w:rPr>
            </w:pPr>
            <w:r w:rsidRPr="00261E25">
              <w:rPr>
                <w:rFonts w:eastAsia="Arial"/>
                <w:color w:val="auto"/>
                <w:kern w:val="2"/>
                <w:sz w:val="26"/>
                <w:szCs w:val="26"/>
                <w:lang w:val="fr-FR"/>
                <w14:ligatures w14:val="standardContextual"/>
              </w:rPr>
              <w:t xml:space="preserve">a. </w:t>
            </w:r>
            <w:r w:rsidRPr="00261E25">
              <w:rPr>
                <w:bCs/>
                <w:iCs/>
                <w:color w:val="auto"/>
                <w:sz w:val="26"/>
                <w:szCs w:val="26"/>
                <w:lang w:val="fr-FR"/>
              </w:rPr>
              <w:t>Đồ thị tọa độ theo thời gian có dạng đường thẳng</w:t>
            </w:r>
          </w:p>
        </w:tc>
        <w:tc>
          <w:tcPr>
            <w:tcW w:w="731" w:type="dxa"/>
          </w:tcPr>
          <w:p w14:paraId="70DBAE91" w14:textId="77777777" w:rsidR="009612FA" w:rsidRPr="00261E25" w:rsidRDefault="009612FA" w:rsidP="00592AB2">
            <w:pPr>
              <w:tabs>
                <w:tab w:val="left" w:pos="720"/>
              </w:tabs>
              <w:spacing w:line="276" w:lineRule="auto"/>
              <w:ind w:firstLine="420"/>
              <w:rPr>
                <w:color w:val="auto"/>
                <w:sz w:val="26"/>
                <w:szCs w:val="26"/>
              </w:rPr>
            </w:pPr>
            <w:r w:rsidRPr="00261E25">
              <w:rPr>
                <w:rFonts w:ascii="Cambria Math" w:hAnsi="Cambria Math" w:cs="Cambria Math"/>
                <w:color w:val="auto"/>
                <w:sz w:val="26"/>
                <w:szCs w:val="26"/>
              </w:rPr>
              <w:t>⎕</w:t>
            </w:r>
          </w:p>
        </w:tc>
      </w:tr>
      <w:tr w:rsidR="00261E25" w:rsidRPr="00261E25" w14:paraId="16016F9A" w14:textId="77777777" w:rsidTr="00592AB2">
        <w:tc>
          <w:tcPr>
            <w:tcW w:w="8905" w:type="dxa"/>
          </w:tcPr>
          <w:p w14:paraId="3990D98F" w14:textId="77777777" w:rsidR="009612FA" w:rsidRPr="00261E25" w:rsidRDefault="009612FA" w:rsidP="00592AB2">
            <w:pPr>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b. </w:t>
            </w:r>
            <w:r w:rsidRPr="00261E25">
              <w:rPr>
                <w:bCs/>
                <w:iCs/>
                <w:color w:val="auto"/>
                <w:sz w:val="26"/>
                <w:szCs w:val="26"/>
              </w:rPr>
              <w:t xml:space="preserve">Công thức vận tốc rơi ở thời điểm </w:t>
            </w:r>
            <w:r w:rsidRPr="00261E25">
              <w:rPr>
                <w:color w:val="auto"/>
                <w:sz w:val="26"/>
                <w:szCs w:val="26"/>
              </w:rPr>
              <w:t>v</w:t>
            </w:r>
            <w:r w:rsidRPr="00261E25">
              <w:rPr>
                <w:color w:val="auto"/>
                <w:sz w:val="26"/>
                <w:szCs w:val="26"/>
                <w:vertAlign w:val="subscript"/>
              </w:rPr>
              <w:t>t </w:t>
            </w:r>
            <w:r w:rsidRPr="00261E25">
              <w:rPr>
                <w:color w:val="auto"/>
                <w:sz w:val="26"/>
                <w:szCs w:val="26"/>
              </w:rPr>
              <w:t>= g.t</w:t>
            </w:r>
          </w:p>
        </w:tc>
        <w:tc>
          <w:tcPr>
            <w:tcW w:w="731" w:type="dxa"/>
          </w:tcPr>
          <w:p w14:paraId="04F71586" w14:textId="77777777" w:rsidR="009612FA" w:rsidRPr="00261E25" w:rsidRDefault="009612FA" w:rsidP="00592AB2">
            <w:pPr>
              <w:tabs>
                <w:tab w:val="left" w:pos="720"/>
              </w:tabs>
              <w:spacing w:line="276" w:lineRule="auto"/>
              <w:ind w:firstLine="420"/>
              <w:rPr>
                <w:color w:val="auto"/>
                <w:sz w:val="26"/>
                <w:szCs w:val="26"/>
              </w:rPr>
            </w:pPr>
            <w:r w:rsidRPr="00261E25">
              <w:rPr>
                <w:rFonts w:ascii="Cambria Math" w:hAnsi="Cambria Math" w:cs="Cambria Math"/>
                <w:color w:val="auto"/>
                <w:sz w:val="26"/>
                <w:szCs w:val="26"/>
              </w:rPr>
              <w:t>⎕</w:t>
            </w:r>
          </w:p>
        </w:tc>
      </w:tr>
      <w:tr w:rsidR="00261E25" w:rsidRPr="00261E25" w14:paraId="05F67AD3" w14:textId="77777777" w:rsidTr="00592AB2">
        <w:tc>
          <w:tcPr>
            <w:tcW w:w="8905" w:type="dxa"/>
          </w:tcPr>
          <w:p w14:paraId="50232A15" w14:textId="77777777" w:rsidR="009612FA" w:rsidRPr="00261E25" w:rsidRDefault="009612FA" w:rsidP="00592AB2">
            <w:pPr>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c</w:t>
            </w:r>
            <w:r w:rsidRPr="00261E25">
              <w:rPr>
                <w:color w:val="auto"/>
                <w:sz w:val="26"/>
                <w:szCs w:val="26"/>
              </w:rPr>
              <w:t>. Mối liên hệ giữa vận tốc, gia tốc và quãng đường v</w:t>
            </w:r>
            <w:r w:rsidRPr="00261E25">
              <w:rPr>
                <w:color w:val="auto"/>
                <w:sz w:val="26"/>
                <w:szCs w:val="26"/>
                <w:vertAlign w:val="superscript"/>
              </w:rPr>
              <w:t>2</w:t>
            </w:r>
            <w:r w:rsidRPr="00261E25">
              <w:rPr>
                <w:color w:val="auto"/>
                <w:sz w:val="26"/>
                <w:szCs w:val="26"/>
              </w:rPr>
              <w:t xml:space="preserve"> = 2.g.s</w:t>
            </w:r>
          </w:p>
        </w:tc>
        <w:tc>
          <w:tcPr>
            <w:tcW w:w="731" w:type="dxa"/>
          </w:tcPr>
          <w:p w14:paraId="701237E0" w14:textId="77777777" w:rsidR="009612FA" w:rsidRPr="00261E25" w:rsidRDefault="009612FA" w:rsidP="00592AB2">
            <w:pPr>
              <w:tabs>
                <w:tab w:val="left" w:pos="720"/>
              </w:tabs>
              <w:spacing w:line="276" w:lineRule="auto"/>
              <w:ind w:firstLine="420"/>
              <w:rPr>
                <w:color w:val="auto"/>
                <w:sz w:val="26"/>
                <w:szCs w:val="26"/>
              </w:rPr>
            </w:pPr>
            <w:r w:rsidRPr="00261E25">
              <w:rPr>
                <w:rFonts w:ascii="Cambria Math" w:hAnsi="Cambria Math" w:cs="Cambria Math"/>
                <w:color w:val="auto"/>
                <w:sz w:val="26"/>
                <w:szCs w:val="26"/>
              </w:rPr>
              <w:t>⎕</w:t>
            </w:r>
          </w:p>
        </w:tc>
      </w:tr>
      <w:tr w:rsidR="00261E25" w:rsidRPr="00261E25" w14:paraId="2EB42E38" w14:textId="77777777" w:rsidTr="00592AB2">
        <w:tc>
          <w:tcPr>
            <w:tcW w:w="8905" w:type="dxa"/>
          </w:tcPr>
          <w:p w14:paraId="5BD29A3C" w14:textId="77777777" w:rsidR="009612FA" w:rsidRPr="00261E25" w:rsidRDefault="009612FA" w:rsidP="00592AB2">
            <w:pPr>
              <w:spacing w:line="276" w:lineRule="auto"/>
              <w:rPr>
                <w:rFonts w:eastAsia="Arial"/>
                <w:color w:val="auto"/>
                <w:kern w:val="2"/>
                <w:sz w:val="26"/>
                <w:szCs w:val="26"/>
                <w14:ligatures w14:val="standardContextual"/>
              </w:rPr>
            </w:pPr>
            <w:r w:rsidRPr="00261E25">
              <w:rPr>
                <w:rFonts w:eastAsia="Arial"/>
                <w:bCs/>
                <w:color w:val="auto"/>
                <w:kern w:val="2"/>
                <w:sz w:val="26"/>
                <w:szCs w:val="26"/>
                <w14:ligatures w14:val="standardContextual"/>
              </w:rPr>
              <w:t xml:space="preserve">d. </w:t>
            </w:r>
            <w:r w:rsidRPr="00261E25">
              <w:rPr>
                <w:bCs/>
                <w:iCs/>
                <w:color w:val="auto"/>
                <w:sz w:val="26"/>
                <w:szCs w:val="26"/>
              </w:rPr>
              <w:t>Tại cùng một nơi, gia tốc rơi tự do là khác nhau</w:t>
            </w:r>
          </w:p>
        </w:tc>
        <w:tc>
          <w:tcPr>
            <w:tcW w:w="731" w:type="dxa"/>
          </w:tcPr>
          <w:p w14:paraId="3973E8BB" w14:textId="77777777" w:rsidR="009612FA" w:rsidRPr="00261E25" w:rsidRDefault="009612FA" w:rsidP="00592AB2">
            <w:pPr>
              <w:tabs>
                <w:tab w:val="left" w:pos="720"/>
              </w:tabs>
              <w:spacing w:line="276" w:lineRule="auto"/>
              <w:ind w:firstLine="420"/>
              <w:rPr>
                <w:color w:val="auto"/>
                <w:sz w:val="26"/>
                <w:szCs w:val="26"/>
              </w:rPr>
            </w:pPr>
            <w:r w:rsidRPr="00261E25">
              <w:rPr>
                <w:rFonts w:ascii="Cambria Math" w:hAnsi="Cambria Math" w:cs="Cambria Math"/>
                <w:color w:val="auto"/>
                <w:sz w:val="26"/>
                <w:szCs w:val="26"/>
              </w:rPr>
              <w:t>⎕</w:t>
            </w:r>
          </w:p>
        </w:tc>
      </w:tr>
    </w:tbl>
    <w:p w14:paraId="515DDD7B" w14:textId="77777777" w:rsidR="009612FA" w:rsidRPr="00261E25" w:rsidRDefault="009612FA" w:rsidP="009612FA">
      <w:pPr>
        <w:tabs>
          <w:tab w:val="left" w:pos="810"/>
          <w:tab w:val="left" w:pos="900"/>
        </w:tabs>
        <w:spacing w:line="276" w:lineRule="auto"/>
        <w:contextualSpacing/>
        <w:jc w:val="both"/>
        <w:rPr>
          <w:rFonts w:eastAsia="Calibri"/>
          <w:color w:val="auto"/>
          <w:sz w:val="26"/>
          <w:szCs w:val="26"/>
        </w:rPr>
      </w:pPr>
      <w:r w:rsidRPr="00261E25">
        <w:rPr>
          <w:rFonts w:eastAsia="Calibri"/>
          <w:b/>
          <w:bCs/>
          <w:color w:val="auto"/>
          <w:sz w:val="26"/>
          <w:szCs w:val="26"/>
        </w:rPr>
        <w:t>Câu 2:</w:t>
      </w:r>
      <w:r w:rsidRPr="00261E25">
        <w:rPr>
          <w:rFonts w:eastAsia="Calibri"/>
          <w:color w:val="auto"/>
          <w:sz w:val="26"/>
          <w:szCs w:val="26"/>
        </w:rPr>
        <w:t xml:space="preserve"> Một vật rơi tự do tại một địa điểm có độ cao 500m biết g = 10m/s</w:t>
      </w:r>
      <w:r w:rsidRPr="00261E25">
        <w:rPr>
          <w:rFonts w:eastAsia="Calibri"/>
          <w:color w:val="auto"/>
          <w:sz w:val="26"/>
          <w:szCs w:val="26"/>
          <w:vertAlign w:val="superscript"/>
        </w:rPr>
        <w:t>2</w:t>
      </w:r>
      <w:r w:rsidRPr="00261E25">
        <w:rPr>
          <w:rFonts w:eastAsia="Calibri"/>
          <w:color w:val="auto"/>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0"/>
        <w:gridCol w:w="896"/>
      </w:tblGrid>
      <w:tr w:rsidR="00261E25" w:rsidRPr="00261E25" w14:paraId="6331CB14" w14:textId="77777777" w:rsidTr="00592AB2">
        <w:tc>
          <w:tcPr>
            <w:tcW w:w="8905" w:type="dxa"/>
          </w:tcPr>
          <w:p w14:paraId="190687EF" w14:textId="77777777" w:rsidR="009612FA" w:rsidRPr="00261E25" w:rsidRDefault="009612FA" w:rsidP="00592AB2">
            <w:pPr>
              <w:tabs>
                <w:tab w:val="left" w:pos="810"/>
                <w:tab w:val="left" w:pos="900"/>
              </w:tabs>
              <w:spacing w:line="276" w:lineRule="auto"/>
              <w:contextualSpacing/>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a. </w:t>
            </w:r>
            <w:r w:rsidRPr="00261E25">
              <w:rPr>
                <w:rFonts w:eastAsia="Calibri"/>
                <w:color w:val="auto"/>
                <w:sz w:val="26"/>
                <w:szCs w:val="26"/>
              </w:rPr>
              <w:t>Vận tốc vận trước khi chạm đất là 100m</w:t>
            </w:r>
          </w:p>
        </w:tc>
        <w:tc>
          <w:tcPr>
            <w:tcW w:w="731" w:type="dxa"/>
          </w:tcPr>
          <w:p w14:paraId="2A99A3E8" w14:textId="77777777" w:rsidR="009612FA" w:rsidRPr="00261E25" w:rsidRDefault="009612FA" w:rsidP="00592AB2">
            <w:pPr>
              <w:tabs>
                <w:tab w:val="left" w:pos="720"/>
              </w:tabs>
              <w:spacing w:line="276" w:lineRule="auto"/>
              <w:ind w:firstLine="420"/>
              <w:rPr>
                <w:color w:val="auto"/>
                <w:sz w:val="26"/>
                <w:szCs w:val="26"/>
              </w:rPr>
            </w:pPr>
            <w:r w:rsidRPr="00261E25">
              <w:rPr>
                <w:rFonts w:ascii="Cambria Math" w:hAnsi="Cambria Math" w:cs="Cambria Math"/>
                <w:color w:val="auto"/>
                <w:sz w:val="26"/>
                <w:szCs w:val="26"/>
              </w:rPr>
              <w:t>⎕</w:t>
            </w:r>
          </w:p>
        </w:tc>
      </w:tr>
      <w:tr w:rsidR="00261E25" w:rsidRPr="00261E25" w14:paraId="1741A20A" w14:textId="77777777" w:rsidTr="00592AB2">
        <w:tc>
          <w:tcPr>
            <w:tcW w:w="8905" w:type="dxa"/>
          </w:tcPr>
          <w:p w14:paraId="0848A944" w14:textId="77777777" w:rsidR="009612FA" w:rsidRPr="00261E25" w:rsidRDefault="009612FA" w:rsidP="00592AB2">
            <w:pPr>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b. </w:t>
            </w:r>
            <w:r w:rsidRPr="00261E25">
              <w:rPr>
                <w:color w:val="auto"/>
                <w:sz w:val="26"/>
                <w:szCs w:val="26"/>
              </w:rPr>
              <w:t>Thời gian vật rơi hết quãng đường là 10s</w:t>
            </w:r>
          </w:p>
        </w:tc>
        <w:tc>
          <w:tcPr>
            <w:tcW w:w="731" w:type="dxa"/>
          </w:tcPr>
          <w:p w14:paraId="669257DD" w14:textId="77777777" w:rsidR="009612FA" w:rsidRPr="00261E25" w:rsidRDefault="009612FA" w:rsidP="00592AB2">
            <w:pPr>
              <w:tabs>
                <w:tab w:val="left" w:pos="720"/>
              </w:tabs>
              <w:spacing w:line="276" w:lineRule="auto"/>
              <w:ind w:firstLine="420"/>
              <w:rPr>
                <w:color w:val="auto"/>
                <w:sz w:val="26"/>
                <w:szCs w:val="26"/>
              </w:rPr>
            </w:pPr>
            <w:r w:rsidRPr="00261E25">
              <w:rPr>
                <w:rFonts w:ascii="Cambria Math" w:hAnsi="Cambria Math" w:cs="Cambria Math"/>
                <w:color w:val="auto"/>
                <w:sz w:val="26"/>
                <w:szCs w:val="26"/>
              </w:rPr>
              <w:t>⎕</w:t>
            </w:r>
          </w:p>
        </w:tc>
      </w:tr>
      <w:tr w:rsidR="00261E25" w:rsidRPr="00261E25" w14:paraId="59187393" w14:textId="77777777" w:rsidTr="00592AB2">
        <w:tc>
          <w:tcPr>
            <w:tcW w:w="8905" w:type="dxa"/>
          </w:tcPr>
          <w:p w14:paraId="4BF20A90" w14:textId="77777777" w:rsidR="009612FA" w:rsidRPr="00261E25" w:rsidRDefault="009612FA" w:rsidP="00592AB2">
            <w:pPr>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c. Q</w:t>
            </w:r>
            <w:r w:rsidRPr="00261E25">
              <w:rPr>
                <w:color w:val="auto"/>
                <w:sz w:val="26"/>
                <w:szCs w:val="26"/>
              </w:rPr>
              <w:t>uãng đường vật rơi được trong 5s đầu tiên là 120m</w:t>
            </w:r>
          </w:p>
        </w:tc>
        <w:tc>
          <w:tcPr>
            <w:tcW w:w="731" w:type="dxa"/>
          </w:tcPr>
          <w:p w14:paraId="1F8C013E" w14:textId="77777777" w:rsidR="009612FA" w:rsidRPr="00261E25" w:rsidRDefault="009612FA" w:rsidP="00592AB2">
            <w:pPr>
              <w:tabs>
                <w:tab w:val="left" w:pos="720"/>
              </w:tabs>
              <w:spacing w:line="276" w:lineRule="auto"/>
              <w:ind w:firstLine="420"/>
              <w:rPr>
                <w:color w:val="auto"/>
                <w:sz w:val="26"/>
                <w:szCs w:val="26"/>
              </w:rPr>
            </w:pPr>
            <w:r w:rsidRPr="00261E25">
              <w:rPr>
                <w:rFonts w:ascii="Cambria Math" w:hAnsi="Cambria Math" w:cs="Cambria Math"/>
                <w:color w:val="auto"/>
                <w:sz w:val="26"/>
                <w:szCs w:val="26"/>
              </w:rPr>
              <w:t>⎕</w:t>
            </w:r>
          </w:p>
        </w:tc>
      </w:tr>
      <w:tr w:rsidR="00261E25" w:rsidRPr="00261E25" w14:paraId="5585C51B" w14:textId="77777777" w:rsidTr="00592AB2">
        <w:tc>
          <w:tcPr>
            <w:tcW w:w="8905" w:type="dxa"/>
          </w:tcPr>
          <w:p w14:paraId="1A16B641" w14:textId="77777777" w:rsidR="009612FA" w:rsidRPr="00261E25" w:rsidRDefault="009612FA" w:rsidP="00592AB2">
            <w:pPr>
              <w:spacing w:line="276" w:lineRule="auto"/>
              <w:jc w:val="both"/>
              <w:rPr>
                <w:color w:val="auto"/>
                <w:sz w:val="26"/>
                <w:szCs w:val="26"/>
              </w:rPr>
            </w:pPr>
            <w:r w:rsidRPr="00261E25">
              <w:rPr>
                <w:rFonts w:eastAsia="Arial"/>
                <w:bCs/>
                <w:color w:val="auto"/>
                <w:kern w:val="2"/>
                <w:sz w:val="26"/>
                <w:szCs w:val="26"/>
                <w14:ligatures w14:val="standardContextual"/>
              </w:rPr>
              <w:t>d. Q</w:t>
            </w:r>
            <w:r w:rsidRPr="00261E25">
              <w:rPr>
                <w:color w:val="auto"/>
                <w:sz w:val="26"/>
                <w:szCs w:val="26"/>
              </w:rPr>
              <w:t>uãng đường vật rơi trong giây thứ 5 là 40m</w:t>
            </w:r>
          </w:p>
        </w:tc>
        <w:tc>
          <w:tcPr>
            <w:tcW w:w="731" w:type="dxa"/>
          </w:tcPr>
          <w:p w14:paraId="745AAC02" w14:textId="77777777" w:rsidR="009612FA" w:rsidRPr="00261E25" w:rsidRDefault="009612FA" w:rsidP="00592AB2">
            <w:pPr>
              <w:tabs>
                <w:tab w:val="left" w:pos="720"/>
              </w:tabs>
              <w:spacing w:line="276" w:lineRule="auto"/>
              <w:ind w:firstLine="420"/>
              <w:rPr>
                <w:color w:val="auto"/>
                <w:sz w:val="26"/>
                <w:szCs w:val="26"/>
              </w:rPr>
            </w:pPr>
            <w:r w:rsidRPr="00261E25">
              <w:rPr>
                <w:rFonts w:ascii="Cambria Math" w:hAnsi="Cambria Math" w:cs="Cambria Math"/>
                <w:color w:val="auto"/>
                <w:sz w:val="26"/>
                <w:szCs w:val="26"/>
              </w:rPr>
              <w:t>⎕</w:t>
            </w:r>
          </w:p>
        </w:tc>
      </w:tr>
    </w:tbl>
    <w:p w14:paraId="07E78ABB" w14:textId="77777777" w:rsidR="009612FA" w:rsidRPr="00261E25" w:rsidRDefault="009612FA" w:rsidP="009612FA">
      <w:pPr>
        <w:tabs>
          <w:tab w:val="left" w:pos="810"/>
          <w:tab w:val="left" w:pos="900"/>
        </w:tabs>
        <w:spacing w:line="276" w:lineRule="auto"/>
        <w:contextualSpacing/>
        <w:jc w:val="both"/>
        <w:rPr>
          <w:rFonts w:eastAsia="Calibri"/>
          <w:color w:val="auto"/>
          <w:sz w:val="26"/>
          <w:szCs w:val="26"/>
        </w:rPr>
      </w:pPr>
      <w:r w:rsidRPr="00261E25">
        <w:rPr>
          <w:rFonts w:eastAsia="Calibri"/>
          <w:b/>
          <w:bCs/>
          <w:color w:val="auto"/>
          <w:sz w:val="26"/>
          <w:szCs w:val="26"/>
        </w:rPr>
        <w:t>Câu 3:</w:t>
      </w:r>
      <w:r w:rsidRPr="00261E25">
        <w:rPr>
          <w:rFonts w:eastAsia="Calibri"/>
          <w:color w:val="auto"/>
          <w:sz w:val="26"/>
          <w:szCs w:val="26"/>
        </w:rPr>
        <w:t xml:space="preserve"> Một vật được thả rơi tự do từ độ cao h, lấy gia tốc rơi tự do g = 9,8 m/s</w:t>
      </w:r>
      <w:r w:rsidRPr="00261E25">
        <w:rPr>
          <w:rFonts w:eastAsia="Calibri"/>
          <w:color w:val="auto"/>
          <w:sz w:val="26"/>
          <w:szCs w:val="26"/>
          <w:vertAlign w:val="superscript"/>
        </w:rPr>
        <w:t>2</w:t>
      </w:r>
      <w:r w:rsidRPr="00261E25">
        <w:rPr>
          <w:rFonts w:eastAsia="Calibri"/>
          <w:color w:val="auto"/>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0"/>
        <w:gridCol w:w="896"/>
      </w:tblGrid>
      <w:tr w:rsidR="00261E25" w:rsidRPr="00261E25" w14:paraId="591A332F" w14:textId="77777777" w:rsidTr="00592AB2">
        <w:tc>
          <w:tcPr>
            <w:tcW w:w="8905" w:type="dxa"/>
          </w:tcPr>
          <w:p w14:paraId="58C1ED51" w14:textId="77777777" w:rsidR="009612FA" w:rsidRPr="00261E25" w:rsidRDefault="009612FA" w:rsidP="00592AB2">
            <w:pPr>
              <w:tabs>
                <w:tab w:val="left" w:pos="810"/>
                <w:tab w:val="left" w:pos="900"/>
              </w:tabs>
              <w:spacing w:line="276" w:lineRule="auto"/>
              <w:jc w:val="both"/>
              <w:rPr>
                <w:rFonts w:eastAsia="Calibri"/>
                <w:color w:val="auto"/>
                <w:sz w:val="26"/>
                <w:szCs w:val="26"/>
              </w:rPr>
            </w:pPr>
            <w:r w:rsidRPr="00261E25">
              <w:rPr>
                <w:rFonts w:eastAsia="Arial"/>
                <w:color w:val="auto"/>
                <w:kern w:val="2"/>
                <w:sz w:val="26"/>
                <w:szCs w:val="26"/>
                <w14:ligatures w14:val="standardContextual"/>
              </w:rPr>
              <w:t xml:space="preserve">a. </w:t>
            </w:r>
            <w:r w:rsidRPr="00261E25">
              <w:rPr>
                <w:color w:val="auto"/>
                <w:sz w:val="26"/>
                <w:szCs w:val="26"/>
              </w:rPr>
              <w:t>Quãng đường mà vật rơi tự do đi được sau khoảng thời gian t = 3 s là 44,1m</w:t>
            </w:r>
          </w:p>
        </w:tc>
        <w:tc>
          <w:tcPr>
            <w:tcW w:w="731" w:type="dxa"/>
          </w:tcPr>
          <w:p w14:paraId="22BA1DE9" w14:textId="77777777" w:rsidR="009612FA" w:rsidRPr="00261E25" w:rsidRDefault="009612FA" w:rsidP="00592AB2">
            <w:pPr>
              <w:tabs>
                <w:tab w:val="left" w:pos="720"/>
              </w:tabs>
              <w:spacing w:line="276" w:lineRule="auto"/>
              <w:ind w:firstLine="420"/>
              <w:rPr>
                <w:color w:val="auto"/>
                <w:sz w:val="26"/>
                <w:szCs w:val="26"/>
              </w:rPr>
            </w:pPr>
            <w:r w:rsidRPr="00261E25">
              <w:rPr>
                <w:rFonts w:ascii="Cambria Math" w:hAnsi="Cambria Math" w:cs="Cambria Math"/>
                <w:color w:val="auto"/>
                <w:sz w:val="26"/>
                <w:szCs w:val="26"/>
              </w:rPr>
              <w:t>⎕</w:t>
            </w:r>
          </w:p>
        </w:tc>
      </w:tr>
      <w:tr w:rsidR="00261E25" w:rsidRPr="00261E25" w14:paraId="47CBA7DA" w14:textId="77777777" w:rsidTr="00592AB2">
        <w:tc>
          <w:tcPr>
            <w:tcW w:w="8905" w:type="dxa"/>
          </w:tcPr>
          <w:p w14:paraId="5D2A6D1C" w14:textId="77777777" w:rsidR="009612FA" w:rsidRPr="00261E25" w:rsidRDefault="009612FA" w:rsidP="00592AB2">
            <w:pPr>
              <w:tabs>
                <w:tab w:val="left" w:pos="810"/>
                <w:tab w:val="left" w:pos="90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b. </w:t>
            </w:r>
            <w:r w:rsidRPr="00261E25">
              <w:rPr>
                <w:color w:val="auto"/>
                <w:kern w:val="2"/>
                <w:sz w:val="26"/>
                <w:szCs w:val="26"/>
                <w14:ligatures w14:val="standardContextual"/>
              </w:rPr>
              <w:t>Vận tốc của vật sau 2s là 19,6m/s</w:t>
            </w:r>
          </w:p>
        </w:tc>
        <w:tc>
          <w:tcPr>
            <w:tcW w:w="731" w:type="dxa"/>
          </w:tcPr>
          <w:p w14:paraId="3FA8BF9C" w14:textId="77777777" w:rsidR="009612FA" w:rsidRPr="00261E25" w:rsidRDefault="009612FA" w:rsidP="00592AB2">
            <w:pPr>
              <w:tabs>
                <w:tab w:val="left" w:pos="720"/>
              </w:tabs>
              <w:spacing w:line="276" w:lineRule="auto"/>
              <w:ind w:firstLine="420"/>
              <w:rPr>
                <w:color w:val="auto"/>
                <w:sz w:val="26"/>
                <w:szCs w:val="26"/>
              </w:rPr>
            </w:pPr>
            <w:r w:rsidRPr="00261E25">
              <w:rPr>
                <w:rFonts w:ascii="Cambria Math" w:hAnsi="Cambria Math" w:cs="Cambria Math"/>
                <w:color w:val="auto"/>
                <w:sz w:val="26"/>
                <w:szCs w:val="26"/>
              </w:rPr>
              <w:t>⎕</w:t>
            </w:r>
          </w:p>
        </w:tc>
      </w:tr>
      <w:tr w:rsidR="00261E25" w:rsidRPr="00261E25" w14:paraId="0E51E338" w14:textId="77777777" w:rsidTr="00592AB2">
        <w:tc>
          <w:tcPr>
            <w:tcW w:w="8905" w:type="dxa"/>
          </w:tcPr>
          <w:p w14:paraId="6AF32A6A" w14:textId="77777777" w:rsidR="009612FA" w:rsidRPr="00261E25" w:rsidRDefault="009612FA" w:rsidP="00592AB2">
            <w:pPr>
              <w:tabs>
                <w:tab w:val="left" w:pos="810"/>
                <w:tab w:val="left" w:pos="90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c. Q</w:t>
            </w:r>
            <w:r w:rsidRPr="00261E25">
              <w:rPr>
                <w:color w:val="auto"/>
                <w:sz w:val="26"/>
                <w:szCs w:val="26"/>
              </w:rPr>
              <w:t>uãng đường mà vật rơi tự do đi được trong giây thứ tư là 43,3m</w:t>
            </w:r>
          </w:p>
        </w:tc>
        <w:tc>
          <w:tcPr>
            <w:tcW w:w="731" w:type="dxa"/>
          </w:tcPr>
          <w:p w14:paraId="0DAF04A5" w14:textId="77777777" w:rsidR="009612FA" w:rsidRPr="00261E25" w:rsidRDefault="009612FA" w:rsidP="00592AB2">
            <w:pPr>
              <w:tabs>
                <w:tab w:val="left" w:pos="720"/>
              </w:tabs>
              <w:spacing w:line="276" w:lineRule="auto"/>
              <w:ind w:firstLine="420"/>
              <w:rPr>
                <w:color w:val="auto"/>
                <w:sz w:val="26"/>
                <w:szCs w:val="26"/>
              </w:rPr>
            </w:pPr>
            <w:r w:rsidRPr="00261E25">
              <w:rPr>
                <w:rFonts w:ascii="Cambria Math" w:hAnsi="Cambria Math" w:cs="Cambria Math"/>
                <w:color w:val="auto"/>
                <w:sz w:val="26"/>
                <w:szCs w:val="26"/>
              </w:rPr>
              <w:t>⎕</w:t>
            </w:r>
          </w:p>
        </w:tc>
      </w:tr>
      <w:tr w:rsidR="00261E25" w:rsidRPr="00261E25" w14:paraId="343ABFA2" w14:textId="77777777" w:rsidTr="00592AB2">
        <w:tc>
          <w:tcPr>
            <w:tcW w:w="8905" w:type="dxa"/>
          </w:tcPr>
          <w:p w14:paraId="76869470" w14:textId="77777777" w:rsidR="009612FA" w:rsidRPr="00261E25" w:rsidRDefault="009612FA" w:rsidP="00592AB2">
            <w:pPr>
              <w:tabs>
                <w:tab w:val="left" w:pos="810"/>
                <w:tab w:val="left" w:pos="900"/>
              </w:tabs>
              <w:spacing w:line="276" w:lineRule="auto"/>
              <w:jc w:val="both"/>
              <w:rPr>
                <w:rFonts w:eastAsia="Arial"/>
                <w:color w:val="auto"/>
                <w:kern w:val="2"/>
                <w:sz w:val="26"/>
                <w:szCs w:val="26"/>
                <w14:ligatures w14:val="standardContextual"/>
              </w:rPr>
            </w:pPr>
            <w:r w:rsidRPr="00261E25">
              <w:rPr>
                <w:rFonts w:eastAsia="Arial"/>
                <w:bCs/>
                <w:color w:val="auto"/>
                <w:kern w:val="2"/>
                <w:sz w:val="26"/>
                <w:szCs w:val="26"/>
                <w14:ligatures w14:val="standardContextual"/>
              </w:rPr>
              <w:t>d. T</w:t>
            </w:r>
            <w:r w:rsidRPr="00261E25">
              <w:rPr>
                <w:color w:val="auto"/>
                <w:sz w:val="26"/>
                <w:szCs w:val="26"/>
              </w:rPr>
              <w:t>rong giây thứ tư, vận tốc của vật đã tăng lên một lượng bằng 9,8 m/s</w:t>
            </w:r>
          </w:p>
        </w:tc>
        <w:tc>
          <w:tcPr>
            <w:tcW w:w="731" w:type="dxa"/>
          </w:tcPr>
          <w:p w14:paraId="23F97643" w14:textId="77777777" w:rsidR="009612FA" w:rsidRPr="00261E25" w:rsidRDefault="009612FA" w:rsidP="00592AB2">
            <w:pPr>
              <w:tabs>
                <w:tab w:val="left" w:pos="720"/>
              </w:tabs>
              <w:spacing w:line="276" w:lineRule="auto"/>
              <w:ind w:firstLine="420"/>
              <w:rPr>
                <w:color w:val="auto"/>
                <w:sz w:val="26"/>
                <w:szCs w:val="26"/>
              </w:rPr>
            </w:pPr>
            <w:r w:rsidRPr="00261E25">
              <w:rPr>
                <w:rFonts w:ascii="Cambria Math" w:hAnsi="Cambria Math" w:cs="Cambria Math"/>
                <w:color w:val="auto"/>
                <w:sz w:val="26"/>
                <w:szCs w:val="26"/>
              </w:rPr>
              <w:t>⎕</w:t>
            </w:r>
          </w:p>
        </w:tc>
      </w:tr>
    </w:tbl>
    <w:p w14:paraId="4CD674C8" w14:textId="77777777" w:rsidR="009612FA" w:rsidRPr="00261E25" w:rsidRDefault="009612FA" w:rsidP="009612FA">
      <w:pPr>
        <w:tabs>
          <w:tab w:val="left" w:pos="810"/>
          <w:tab w:val="left" w:pos="900"/>
        </w:tabs>
        <w:spacing w:line="276" w:lineRule="auto"/>
        <w:contextualSpacing/>
        <w:jc w:val="both"/>
        <w:rPr>
          <w:rFonts w:eastAsia="Calibri"/>
          <w:color w:val="auto"/>
          <w:sz w:val="26"/>
          <w:szCs w:val="26"/>
          <w:lang w:val="nl-NL"/>
        </w:rPr>
      </w:pPr>
      <w:r w:rsidRPr="00261E25">
        <w:rPr>
          <w:rFonts w:eastAsia="Calibri"/>
          <w:b/>
          <w:bCs/>
          <w:color w:val="auto"/>
          <w:sz w:val="26"/>
          <w:szCs w:val="26"/>
        </w:rPr>
        <w:t>Câu 4:</w:t>
      </w:r>
      <w:r w:rsidRPr="00261E25">
        <w:rPr>
          <w:rFonts w:eastAsia="Calibri"/>
          <w:color w:val="auto"/>
          <w:sz w:val="26"/>
          <w:szCs w:val="26"/>
        </w:rPr>
        <w:t xml:space="preserve"> </w:t>
      </w:r>
      <w:r w:rsidRPr="00261E25">
        <w:rPr>
          <w:rFonts w:eastAsia="Calibri"/>
          <w:color w:val="auto"/>
          <w:sz w:val="26"/>
          <w:szCs w:val="26"/>
          <w:lang w:val="nl-NL"/>
        </w:rPr>
        <w:t>Từ một đỉnh tháp cao 20m, người ta buông một vật. Sau 2s thì người ta lại buông vật thứ 2 ở tầng thấp hơn đỉnh tháp 5m. cho g = 10 m/s</w:t>
      </w:r>
      <w:r w:rsidRPr="00261E25">
        <w:rPr>
          <w:rFonts w:eastAsia="Calibri"/>
          <w:color w:val="auto"/>
          <w:sz w:val="26"/>
          <w:szCs w:val="26"/>
          <w:vertAlign w:val="superscript"/>
          <w:lang w:val="nl-NL"/>
        </w:rPr>
        <w:t>2</w:t>
      </w:r>
      <w:r w:rsidRPr="00261E25">
        <w:rPr>
          <w:rFonts w:eastAsia="Calibri"/>
          <w:color w:val="auto"/>
          <w:sz w:val="26"/>
          <w:szCs w:val="26"/>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0"/>
        <w:gridCol w:w="896"/>
      </w:tblGrid>
      <w:tr w:rsidR="00261E25" w:rsidRPr="00261E25" w14:paraId="33D0BDB5" w14:textId="77777777" w:rsidTr="00592AB2">
        <w:tc>
          <w:tcPr>
            <w:tcW w:w="8905" w:type="dxa"/>
          </w:tcPr>
          <w:p w14:paraId="5A4AE8B5" w14:textId="77777777" w:rsidR="009612FA" w:rsidRPr="00261E25" w:rsidRDefault="009612FA" w:rsidP="00592AB2">
            <w:pPr>
              <w:tabs>
                <w:tab w:val="left" w:pos="810"/>
                <w:tab w:val="left" w:pos="900"/>
              </w:tabs>
              <w:spacing w:line="276" w:lineRule="auto"/>
              <w:jc w:val="both"/>
              <w:rPr>
                <w:rFonts w:eastAsia="Arial"/>
                <w:b/>
                <w:bCs/>
                <w:color w:val="auto"/>
                <w:kern w:val="2"/>
                <w:sz w:val="26"/>
                <w:szCs w:val="26"/>
                <w:lang w:val="nl-NL"/>
                <w14:ligatures w14:val="standardContextual"/>
              </w:rPr>
            </w:pPr>
            <w:r w:rsidRPr="00261E25">
              <w:rPr>
                <w:rFonts w:eastAsia="Arial"/>
                <w:color w:val="auto"/>
                <w:kern w:val="2"/>
                <w:sz w:val="26"/>
                <w:szCs w:val="26"/>
                <w:lang w:val="nl-NL"/>
                <w14:ligatures w14:val="standardContextual"/>
              </w:rPr>
              <w:t xml:space="preserve">a. Phương trình độ dịch chuyển của vật </w:t>
            </w:r>
            <m:oMath>
              <m:sSub>
                <m:sSubPr>
                  <m:ctrlPr>
                    <w:rPr>
                      <w:rFonts w:ascii="Cambria Math" w:hAnsi="Cambria Math"/>
                      <w:i/>
                      <w:color w:val="auto"/>
                      <w:sz w:val="26"/>
                      <w:szCs w:val="26"/>
                      <w:lang w:val="fr-FR"/>
                    </w:rPr>
                  </m:ctrlPr>
                </m:sSubPr>
                <m:e>
                  <m:r>
                    <w:rPr>
                      <w:rFonts w:ascii="Cambria Math" w:hAnsi="Cambria Math"/>
                      <w:color w:val="auto"/>
                      <w:sz w:val="26"/>
                      <w:szCs w:val="26"/>
                      <w:lang w:val="fr-FR"/>
                    </w:rPr>
                    <m:t>d</m:t>
                  </m:r>
                </m:e>
                <m:sub/>
              </m:sSub>
              <m:r>
                <w:rPr>
                  <w:rFonts w:ascii="Cambria Math" w:hAnsi="Cambria Math"/>
                  <w:color w:val="auto"/>
                  <w:sz w:val="26"/>
                  <w:szCs w:val="26"/>
                  <w:lang w:val="fr-FR"/>
                </w:rPr>
                <m:t>=</m:t>
              </m:r>
              <m:f>
                <m:fPr>
                  <m:ctrlPr>
                    <w:rPr>
                      <w:rFonts w:ascii="Cambria Math" w:hAnsi="Cambria Math"/>
                      <w:i/>
                      <w:color w:val="auto"/>
                      <w:sz w:val="26"/>
                      <w:szCs w:val="26"/>
                      <w:lang w:val="fr-FR"/>
                    </w:rPr>
                  </m:ctrlPr>
                </m:fPr>
                <m:num>
                  <m:r>
                    <w:rPr>
                      <w:rFonts w:ascii="Cambria Math" w:hAnsi="Cambria Math"/>
                      <w:color w:val="auto"/>
                      <w:sz w:val="26"/>
                      <w:szCs w:val="26"/>
                      <w:lang w:val="fr-FR"/>
                    </w:rPr>
                    <m:t>1</m:t>
                  </m:r>
                </m:num>
                <m:den>
                  <m:r>
                    <w:rPr>
                      <w:rFonts w:ascii="Cambria Math" w:hAnsi="Cambria Math"/>
                      <w:color w:val="auto"/>
                      <w:sz w:val="26"/>
                      <w:szCs w:val="26"/>
                      <w:lang w:val="fr-FR"/>
                    </w:rPr>
                    <m:t>2</m:t>
                  </m:r>
                </m:den>
              </m:f>
              <m:r>
                <w:rPr>
                  <w:rFonts w:ascii="Cambria Math" w:hAnsi="Cambria Math"/>
                  <w:color w:val="auto"/>
                  <w:sz w:val="26"/>
                  <w:szCs w:val="26"/>
                  <w:lang w:val="fr-FR"/>
                </w:rPr>
                <m:t>g</m:t>
              </m:r>
              <m:sSup>
                <m:sSupPr>
                  <m:ctrlPr>
                    <w:rPr>
                      <w:rFonts w:ascii="Cambria Math" w:hAnsi="Cambria Math"/>
                      <w:i/>
                      <w:color w:val="auto"/>
                      <w:sz w:val="26"/>
                      <w:szCs w:val="26"/>
                      <w:lang w:val="fr-FR"/>
                    </w:rPr>
                  </m:ctrlPr>
                </m:sSupPr>
                <m:e>
                  <m:r>
                    <w:rPr>
                      <w:rFonts w:ascii="Cambria Math" w:hAnsi="Cambria Math"/>
                      <w:color w:val="auto"/>
                      <w:sz w:val="26"/>
                      <w:szCs w:val="26"/>
                      <w:lang w:val="fr-FR"/>
                    </w:rPr>
                    <m:t>t</m:t>
                  </m:r>
                </m:e>
                <m:sup>
                  <m:r>
                    <w:rPr>
                      <w:rFonts w:ascii="Cambria Math" w:hAnsi="Cambria Math"/>
                      <w:color w:val="auto"/>
                      <w:sz w:val="26"/>
                      <w:szCs w:val="26"/>
                      <w:lang w:val="fr-FR"/>
                    </w:rPr>
                    <m:t>2</m:t>
                  </m:r>
                </m:sup>
              </m:sSup>
            </m:oMath>
          </w:p>
        </w:tc>
        <w:tc>
          <w:tcPr>
            <w:tcW w:w="731" w:type="dxa"/>
          </w:tcPr>
          <w:p w14:paraId="06CE4F9C" w14:textId="77777777" w:rsidR="009612FA" w:rsidRPr="00261E25" w:rsidRDefault="009612FA" w:rsidP="00592AB2">
            <w:pPr>
              <w:tabs>
                <w:tab w:val="left" w:pos="720"/>
              </w:tabs>
              <w:spacing w:line="276" w:lineRule="auto"/>
              <w:ind w:firstLine="420"/>
              <w:rPr>
                <w:color w:val="auto"/>
                <w:sz w:val="26"/>
                <w:szCs w:val="26"/>
              </w:rPr>
            </w:pPr>
            <w:r w:rsidRPr="00261E25">
              <w:rPr>
                <w:rFonts w:ascii="Cambria Math" w:hAnsi="Cambria Math" w:cs="Cambria Math"/>
                <w:color w:val="auto"/>
                <w:sz w:val="26"/>
                <w:szCs w:val="26"/>
              </w:rPr>
              <w:t>⎕</w:t>
            </w:r>
          </w:p>
        </w:tc>
      </w:tr>
      <w:tr w:rsidR="00261E25" w:rsidRPr="00261E25" w14:paraId="419955CB" w14:textId="77777777" w:rsidTr="00592AB2">
        <w:tc>
          <w:tcPr>
            <w:tcW w:w="8905" w:type="dxa"/>
          </w:tcPr>
          <w:p w14:paraId="6A0A9EC5" w14:textId="77777777" w:rsidR="009612FA" w:rsidRPr="00261E25" w:rsidRDefault="009612FA" w:rsidP="00592AB2">
            <w:pPr>
              <w:tabs>
                <w:tab w:val="left" w:pos="810"/>
                <w:tab w:val="left" w:pos="90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b. </w:t>
            </w:r>
            <w:r w:rsidRPr="00261E25">
              <w:rPr>
                <w:color w:val="auto"/>
                <w:sz w:val="26"/>
                <w:szCs w:val="26"/>
                <w:lang w:val="nl-NL"/>
              </w:rPr>
              <w:t>Vật 1 chạm đất sau 1s</w:t>
            </w:r>
          </w:p>
        </w:tc>
        <w:tc>
          <w:tcPr>
            <w:tcW w:w="731" w:type="dxa"/>
          </w:tcPr>
          <w:p w14:paraId="3479D97D" w14:textId="77777777" w:rsidR="009612FA" w:rsidRPr="00261E25" w:rsidRDefault="009612FA" w:rsidP="00592AB2">
            <w:pPr>
              <w:tabs>
                <w:tab w:val="left" w:pos="720"/>
              </w:tabs>
              <w:spacing w:line="276" w:lineRule="auto"/>
              <w:ind w:firstLine="420"/>
              <w:rPr>
                <w:color w:val="auto"/>
                <w:sz w:val="26"/>
                <w:szCs w:val="26"/>
              </w:rPr>
            </w:pPr>
            <w:r w:rsidRPr="00261E25">
              <w:rPr>
                <w:rFonts w:ascii="Cambria Math" w:hAnsi="Cambria Math" w:cs="Cambria Math"/>
                <w:color w:val="auto"/>
                <w:sz w:val="26"/>
                <w:szCs w:val="26"/>
              </w:rPr>
              <w:t>⎕</w:t>
            </w:r>
          </w:p>
        </w:tc>
      </w:tr>
      <w:tr w:rsidR="00261E25" w:rsidRPr="00261E25" w14:paraId="078CC780" w14:textId="77777777" w:rsidTr="00592AB2">
        <w:tc>
          <w:tcPr>
            <w:tcW w:w="8905" w:type="dxa"/>
          </w:tcPr>
          <w:p w14:paraId="327D2E3B" w14:textId="77777777" w:rsidR="009612FA" w:rsidRPr="00261E25" w:rsidRDefault="009612FA" w:rsidP="00592AB2">
            <w:pPr>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c. </w:t>
            </w:r>
            <w:r w:rsidRPr="00261E25">
              <w:rPr>
                <w:color w:val="auto"/>
                <w:sz w:val="26"/>
                <w:szCs w:val="26"/>
                <w:lang w:val="nl-NL"/>
              </w:rPr>
              <w:t xml:space="preserve"> Hai vật không chạm đất cùng lúc</w:t>
            </w:r>
          </w:p>
        </w:tc>
        <w:tc>
          <w:tcPr>
            <w:tcW w:w="731" w:type="dxa"/>
          </w:tcPr>
          <w:p w14:paraId="07634CFA" w14:textId="77777777" w:rsidR="009612FA" w:rsidRPr="00261E25" w:rsidRDefault="009612FA" w:rsidP="00592AB2">
            <w:pPr>
              <w:tabs>
                <w:tab w:val="left" w:pos="720"/>
              </w:tabs>
              <w:spacing w:line="276" w:lineRule="auto"/>
              <w:ind w:firstLine="420"/>
              <w:rPr>
                <w:color w:val="auto"/>
                <w:sz w:val="26"/>
                <w:szCs w:val="26"/>
              </w:rPr>
            </w:pPr>
            <w:r w:rsidRPr="00261E25">
              <w:rPr>
                <w:rFonts w:ascii="Cambria Math" w:hAnsi="Cambria Math" w:cs="Cambria Math"/>
                <w:color w:val="auto"/>
                <w:sz w:val="26"/>
                <w:szCs w:val="26"/>
              </w:rPr>
              <w:t>⎕</w:t>
            </w:r>
          </w:p>
        </w:tc>
      </w:tr>
      <w:tr w:rsidR="00261E25" w:rsidRPr="00261E25" w14:paraId="2C417E55" w14:textId="77777777" w:rsidTr="00592AB2">
        <w:tc>
          <w:tcPr>
            <w:tcW w:w="8905" w:type="dxa"/>
          </w:tcPr>
          <w:p w14:paraId="3ECE2136" w14:textId="77777777" w:rsidR="009612FA" w:rsidRPr="00261E25" w:rsidRDefault="009612FA" w:rsidP="00592AB2">
            <w:pPr>
              <w:tabs>
                <w:tab w:val="left" w:pos="810"/>
                <w:tab w:val="left" w:pos="900"/>
              </w:tabs>
              <w:spacing w:line="276" w:lineRule="auto"/>
              <w:jc w:val="both"/>
              <w:rPr>
                <w:rFonts w:eastAsia="Arial"/>
                <w:color w:val="auto"/>
                <w:kern w:val="2"/>
                <w:sz w:val="26"/>
                <w:szCs w:val="26"/>
                <w14:ligatures w14:val="standardContextual"/>
              </w:rPr>
            </w:pPr>
            <w:r w:rsidRPr="00261E25">
              <w:rPr>
                <w:rFonts w:eastAsia="Arial"/>
                <w:bCs/>
                <w:color w:val="auto"/>
                <w:kern w:val="2"/>
                <w:sz w:val="26"/>
                <w:szCs w:val="26"/>
                <w14:ligatures w14:val="standardContextual"/>
              </w:rPr>
              <w:t xml:space="preserve">d. </w:t>
            </w:r>
            <w:r w:rsidRPr="00261E25">
              <w:rPr>
                <w:color w:val="auto"/>
                <w:sz w:val="26"/>
                <w:szCs w:val="26"/>
              </w:rPr>
              <w:t>Vận tốc của vật 2 khi chạm đất là 17,3m/s</w:t>
            </w:r>
          </w:p>
        </w:tc>
        <w:tc>
          <w:tcPr>
            <w:tcW w:w="731" w:type="dxa"/>
          </w:tcPr>
          <w:p w14:paraId="04DCF8CD" w14:textId="77777777" w:rsidR="009612FA" w:rsidRPr="00261E25" w:rsidRDefault="009612FA" w:rsidP="00592AB2">
            <w:pPr>
              <w:tabs>
                <w:tab w:val="left" w:pos="720"/>
              </w:tabs>
              <w:spacing w:line="276" w:lineRule="auto"/>
              <w:ind w:firstLine="420"/>
              <w:rPr>
                <w:color w:val="auto"/>
                <w:sz w:val="26"/>
                <w:szCs w:val="26"/>
              </w:rPr>
            </w:pPr>
            <w:r w:rsidRPr="00261E25">
              <w:rPr>
                <w:rFonts w:ascii="Cambria Math" w:hAnsi="Cambria Math" w:cs="Cambria Math"/>
                <w:color w:val="auto"/>
                <w:sz w:val="26"/>
                <w:szCs w:val="26"/>
              </w:rPr>
              <w:t>⎕</w:t>
            </w:r>
          </w:p>
        </w:tc>
      </w:tr>
    </w:tbl>
    <w:p w14:paraId="67983CA6" w14:textId="77777777" w:rsidR="009612FA" w:rsidRPr="00261E25" w:rsidRDefault="009612FA" w:rsidP="009612FA">
      <w:pPr>
        <w:tabs>
          <w:tab w:val="left" w:pos="720"/>
        </w:tabs>
        <w:spacing w:line="276" w:lineRule="auto"/>
        <w:ind w:left="720" w:hanging="153"/>
        <w:rPr>
          <w:i/>
          <w:iCs/>
          <w:color w:val="auto"/>
          <w:sz w:val="26"/>
          <w:szCs w:val="26"/>
        </w:rPr>
      </w:pPr>
    </w:p>
    <w:p w14:paraId="565B87DE" w14:textId="77777777" w:rsidR="009612FA" w:rsidRPr="00261E25" w:rsidRDefault="009612FA" w:rsidP="009612FA">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437583BD" wp14:editId="0E4BB9E9">
                <wp:extent cx="5445892" cy="340360"/>
                <wp:effectExtent l="0" t="0" r="2540" b="2540"/>
                <wp:docPr id="1191077314" name="Group 494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623762263" name="Group 4949"/>
                        <wpg:cNvGrpSpPr>
                          <a:grpSpLocks/>
                        </wpg:cNvGrpSpPr>
                        <wpg:grpSpPr bwMode="auto">
                          <a:xfrm>
                            <a:off x="95" y="0"/>
                            <a:ext cx="54474" cy="3433"/>
                            <a:chOff x="95" y="0"/>
                            <a:chExt cx="54474" cy="3433"/>
                          </a:xfrm>
                        </wpg:grpSpPr>
                        <wpg:grpSp>
                          <wpg:cNvPr id="1831074200" name="Group 4950"/>
                          <wpg:cNvGrpSpPr>
                            <a:grpSpLocks/>
                          </wpg:cNvGrpSpPr>
                          <wpg:grpSpPr bwMode="auto">
                            <a:xfrm>
                              <a:off x="95" y="0"/>
                              <a:ext cx="54474" cy="3225"/>
                              <a:chOff x="92" y="0"/>
                              <a:chExt cx="52613" cy="3227"/>
                            </a:xfrm>
                          </wpg:grpSpPr>
                          <wps:wsp>
                            <wps:cNvPr id="1395354727"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96275632"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6090791"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479459317"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5BFDC9" w14:textId="77777777" w:rsidR="009612FA" w:rsidRPr="009111E4" w:rsidRDefault="009612FA" w:rsidP="009612FA">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1023C5FD" w14:textId="77777777" w:rsidR="009612FA" w:rsidRPr="009111E4" w:rsidRDefault="009612FA" w:rsidP="009612FA">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750724121"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BA5674"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437583BD" id="_x0000_s1854"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">
                <v:group id="Group 4949" o:spid="_x0000_s1855"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">
                  <v:group id="Group 4950" o:spid="_x0000_s1856"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">
                    <v:shape id="Flowchart: Alternate Process 4954" o:spid="_x0000_s1857"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" fillcolor="#98c1d9" stroked="f" strokeweight="1pt">
                      <v:fill opacity="52428f"/>
                    </v:shape>
                    <v:shape id="Hexagon 4955" o:spid="_x0000_s1858"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" adj="4292" fillcolor="#f60" stroked="f" strokeweight="1pt"/>
                    <v:shape id="Hexagon 4956" o:spid="_x0000_s1859"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" adj="4292" fillcolor="#3d5a80" stroked="f" strokeweight="1pt"/>
                  </v:group>
                  <v:shape id="WordArt 192" o:spid="_x0000_s1860"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" filled="f" stroked="f">
                    <v:stroke joinstyle="round"/>
                    <o:lock v:ext="edit" shapetype="t"/>
                    <v:textbox>
                      <w:txbxContent>
                        <w:p w14:paraId="1C5BFDC9" w14:textId="77777777" w:rsidR="009612FA" w:rsidRPr="009111E4" w:rsidRDefault="009612FA" w:rsidP="009612FA">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1023C5FD" w14:textId="77777777" w:rsidR="009612FA" w:rsidRPr="009111E4" w:rsidRDefault="009612FA" w:rsidP="009612FA">
                          <w:pPr>
                            <w:pStyle w:val="NormalWeb"/>
                            <w:ind w:firstLine="0"/>
                            <w:rPr>
                              <w:b/>
                              <w:color w:val="FFFFFF" w:themeColor="background1"/>
                              <w:sz w:val="32"/>
                              <w:szCs w:val="32"/>
                            </w:rPr>
                          </w:pPr>
                        </w:p>
                      </w:txbxContent>
                    </v:textbox>
                  </v:shape>
                </v:group>
                <v:shape id="WordArt 192" o:spid="_x0000_s1861"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" filled="f" stroked="f">
                  <v:stroke joinstyle="round"/>
                  <o:lock v:ext="edit" shapetype="t"/>
                  <v:textbox>
                    <w:txbxContent>
                      <w:p w14:paraId="12BA5674"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10782824" w14:textId="77777777" w:rsidR="009612FA" w:rsidRPr="00261E25" w:rsidRDefault="009612FA" w:rsidP="009612FA">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Thí sinh trả lời từ câu 1 đến câu 6</w:t>
      </w:r>
    </w:p>
    <w:p w14:paraId="6CA8B468" w14:textId="77777777" w:rsidR="009612FA" w:rsidRPr="00261E25" w:rsidRDefault="009612FA" w:rsidP="009612FA">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Mỗi câu trả lời đúng thí sinh được 0,25 điểm</w:t>
      </w:r>
    </w:p>
    <w:p w14:paraId="1F1DF6FD" w14:textId="77777777" w:rsidR="009612FA" w:rsidRPr="00261E25" w:rsidRDefault="009612FA" w:rsidP="009612FA">
      <w:pPr>
        <w:pStyle w:val="ListParagraph"/>
        <w:spacing w:after="0" w:line="276" w:lineRule="auto"/>
        <w:ind w:left="-6"/>
        <w:jc w:val="both"/>
        <w:rPr>
          <w:rFonts w:ascii="Times New Roman" w:hAnsi="Times New Roman" w:cs="Times New Roman"/>
          <w:b/>
          <w:sz w:val="26"/>
          <w:szCs w:val="26"/>
        </w:rPr>
      </w:pPr>
      <w:r w:rsidRPr="00261E25">
        <w:rPr>
          <w:rFonts w:ascii="Times New Roman" w:eastAsia="Calibri" w:hAnsi="Times New Roman" w:cs="Times New Roman"/>
          <w:b/>
          <w:bCs/>
          <w:sz w:val="26"/>
          <w:szCs w:val="26"/>
        </w:rPr>
        <w:t xml:space="preserve">Câu 1: </w:t>
      </w:r>
      <w:r w:rsidRPr="00261E25">
        <w:rPr>
          <w:rFonts w:ascii="Times New Roman" w:hAnsi="Times New Roman" w:cs="Times New Roman"/>
          <w:sz w:val="26"/>
          <w:szCs w:val="26"/>
        </w:rPr>
        <w:t>Hai bạn Giang và Vân đi chơi ở một tòa nhà cao tầng. Từ tầng 19 của tòa nhà, Giang thả rơi viên bi A thì 1s sau thì Vân thả rơi viên bi B ở tầng thấp hơn 10m. Hai viên bi sẽ gặp nhau sau mấy s?</w:t>
      </w:r>
    </w:p>
    <w:p w14:paraId="5B990F77" w14:textId="77777777" w:rsidR="009612FA" w:rsidRPr="00261E25" w:rsidRDefault="009612FA" w:rsidP="009612FA">
      <w:pPr>
        <w:pStyle w:val="ListParagraph"/>
        <w:spacing w:after="0" w:line="276" w:lineRule="auto"/>
        <w:ind w:left="-6"/>
        <w:jc w:val="both"/>
        <w:rPr>
          <w:rFonts w:ascii="Times New Roman" w:hAnsi="Times New Roman" w:cs="Times New Roman"/>
          <w:sz w:val="26"/>
          <w:szCs w:val="26"/>
        </w:rPr>
      </w:pPr>
      <w:r w:rsidRPr="00261E25">
        <w:rPr>
          <w:rFonts w:ascii="Times New Roman" w:eastAsia="Calibri" w:hAnsi="Times New Roman" w:cs="Times New Roman"/>
          <w:b/>
          <w:bCs/>
          <w:sz w:val="26"/>
          <w:szCs w:val="26"/>
        </w:rPr>
        <w:t xml:space="preserve">Câu 2: </w:t>
      </w:r>
      <w:r w:rsidRPr="00261E25">
        <w:rPr>
          <w:rFonts w:ascii="Times New Roman" w:hAnsi="Times New Roman" w:cs="Times New Roman"/>
          <w:sz w:val="26"/>
          <w:szCs w:val="26"/>
        </w:rPr>
        <w:t>Một hòn đá rơi từ một cái giếng cạn đến đáy giếng mất 3s. Nếu lấy g = 9,8m/s</w:t>
      </w:r>
      <w:r w:rsidRPr="00261E25">
        <w:rPr>
          <w:rFonts w:ascii="Times New Roman" w:hAnsi="Times New Roman" w:cs="Times New Roman"/>
          <w:sz w:val="26"/>
          <w:szCs w:val="26"/>
          <w:vertAlign w:val="superscript"/>
        </w:rPr>
        <w:t>2</w:t>
      </w:r>
      <w:r w:rsidRPr="00261E25">
        <w:rPr>
          <w:rFonts w:ascii="Times New Roman" w:hAnsi="Times New Roman" w:cs="Times New Roman"/>
          <w:sz w:val="26"/>
          <w:szCs w:val="26"/>
        </w:rPr>
        <w:t xml:space="preserve"> thì độ sâu của giếng là bao nhiêu?</w:t>
      </w:r>
    </w:p>
    <w:p w14:paraId="19F333FB" w14:textId="77777777" w:rsidR="009612FA" w:rsidRPr="00261E25" w:rsidRDefault="009612FA" w:rsidP="009612FA">
      <w:pPr>
        <w:pStyle w:val="ListParagraph"/>
        <w:spacing w:after="0" w:line="276" w:lineRule="auto"/>
        <w:ind w:left="-6" w:firstLine="390"/>
        <w:jc w:val="both"/>
        <w:rPr>
          <w:rFonts w:ascii="Times New Roman" w:hAnsi="Times New Roman" w:cs="Times New Roman"/>
          <w:b/>
          <w:sz w:val="26"/>
          <w:szCs w:val="26"/>
        </w:rPr>
      </w:pPr>
      <w:r w:rsidRPr="00261E25">
        <w:rPr>
          <w:rFonts w:ascii="Times New Roman" w:hAnsi="Times New Roman" w:cs="Times New Roman"/>
          <w:sz w:val="26"/>
          <w:szCs w:val="26"/>
        </w:rPr>
        <w:t>(kết quả lấy đến 1 chữ số thập phân, theo đơn vị m)</w:t>
      </w:r>
    </w:p>
    <w:p w14:paraId="221DDF4E" w14:textId="77777777" w:rsidR="009612FA" w:rsidRPr="00261E25" w:rsidRDefault="009612FA" w:rsidP="009612FA">
      <w:pPr>
        <w:pStyle w:val="ListParagraph"/>
        <w:spacing w:after="0" w:line="276" w:lineRule="auto"/>
        <w:ind w:left="-6"/>
        <w:jc w:val="both"/>
        <w:rPr>
          <w:rFonts w:ascii="Times New Roman" w:eastAsia="Calibri" w:hAnsi="Times New Roman" w:cs="Times New Roman"/>
          <w:sz w:val="26"/>
          <w:szCs w:val="26"/>
          <w:vertAlign w:val="superscript"/>
        </w:rPr>
      </w:pPr>
      <w:r w:rsidRPr="00261E25">
        <w:rPr>
          <w:rFonts w:ascii="Times New Roman" w:eastAsia="Calibri" w:hAnsi="Times New Roman" w:cs="Times New Roman"/>
          <w:b/>
          <w:bCs/>
          <w:sz w:val="26"/>
          <w:szCs w:val="26"/>
        </w:rPr>
        <w:t xml:space="preserve">Câu 3: </w:t>
      </w:r>
      <w:r w:rsidRPr="00261E25">
        <w:rPr>
          <w:rFonts w:ascii="Times New Roman" w:hAnsi="Times New Roman" w:cs="Times New Roman"/>
          <w:sz w:val="26"/>
          <w:szCs w:val="26"/>
        </w:rPr>
        <w:t xml:space="preserve"> </w:t>
      </w:r>
      <w:r w:rsidRPr="00261E25">
        <w:rPr>
          <w:rFonts w:ascii="Times New Roman" w:eastAsia="Calibri" w:hAnsi="Times New Roman" w:cs="Times New Roman"/>
          <w:sz w:val="26"/>
          <w:szCs w:val="26"/>
        </w:rPr>
        <w:t>Một vật rơi tự do từ độ cao h trong 10s thì tiếp đất. Quãng đường vật rơi trong 2s cuối cùng là bao nhiêu? cho g = 10m/s</w:t>
      </w:r>
      <w:r w:rsidRPr="00261E25">
        <w:rPr>
          <w:rFonts w:ascii="Times New Roman" w:eastAsia="Calibri" w:hAnsi="Times New Roman" w:cs="Times New Roman"/>
          <w:sz w:val="26"/>
          <w:szCs w:val="26"/>
          <w:vertAlign w:val="superscript"/>
        </w:rPr>
        <w:t>2</w:t>
      </w:r>
    </w:p>
    <w:p w14:paraId="6F0C72DF" w14:textId="77777777" w:rsidR="009612FA" w:rsidRPr="00261E25" w:rsidRDefault="009612FA" w:rsidP="009612FA">
      <w:pPr>
        <w:pStyle w:val="ListParagraph"/>
        <w:spacing w:after="0" w:line="276" w:lineRule="auto"/>
        <w:ind w:left="-6" w:firstLine="390"/>
        <w:jc w:val="both"/>
        <w:rPr>
          <w:rFonts w:ascii="Times New Roman" w:hAnsi="Times New Roman" w:cs="Times New Roman"/>
          <w:b/>
          <w:sz w:val="26"/>
          <w:szCs w:val="26"/>
        </w:rPr>
      </w:pPr>
      <w:r w:rsidRPr="00261E25">
        <w:rPr>
          <w:rFonts w:ascii="Times New Roman" w:hAnsi="Times New Roman" w:cs="Times New Roman"/>
          <w:sz w:val="26"/>
          <w:szCs w:val="26"/>
        </w:rPr>
        <w:t>(kết quả lấy đến 0 chữ số thập phân, theo đơn vị m)</w:t>
      </w:r>
    </w:p>
    <w:p w14:paraId="4B9FD66A" w14:textId="77777777" w:rsidR="009612FA" w:rsidRPr="00261E25" w:rsidRDefault="009612FA" w:rsidP="009612FA">
      <w:pPr>
        <w:pStyle w:val="ListParagraph"/>
        <w:spacing w:after="0" w:line="276" w:lineRule="auto"/>
        <w:ind w:left="-6"/>
        <w:jc w:val="both"/>
        <w:rPr>
          <w:rFonts w:ascii="Times New Roman" w:hAnsi="Times New Roman" w:cs="Times New Roman"/>
          <w:spacing w:val="2"/>
          <w:sz w:val="26"/>
          <w:szCs w:val="26"/>
          <w:lang w:val="fr-FR"/>
        </w:rPr>
      </w:pPr>
      <w:r w:rsidRPr="00261E25">
        <w:rPr>
          <w:rFonts w:ascii="Times New Roman" w:eastAsia="Calibri" w:hAnsi="Times New Roman" w:cs="Times New Roman"/>
          <w:b/>
          <w:bCs/>
          <w:sz w:val="26"/>
          <w:szCs w:val="26"/>
        </w:rPr>
        <w:t xml:space="preserve">Câu 4: </w:t>
      </w:r>
      <w:r w:rsidRPr="00261E25">
        <w:rPr>
          <w:rFonts w:ascii="Times New Roman" w:hAnsi="Times New Roman" w:cs="Times New Roman"/>
          <w:spacing w:val="-1"/>
          <w:sz w:val="26"/>
          <w:szCs w:val="26"/>
          <w:lang w:val="fr-FR"/>
        </w:rPr>
        <w:t>Bi</w:t>
      </w:r>
      <w:r w:rsidRPr="00261E25">
        <w:rPr>
          <w:rFonts w:ascii="Times New Roman" w:hAnsi="Times New Roman" w:cs="Times New Roman"/>
          <w:spacing w:val="1"/>
          <w:sz w:val="26"/>
          <w:szCs w:val="26"/>
          <w:lang w:val="fr-FR"/>
        </w:rPr>
        <w:t>ế</w:t>
      </w:r>
      <w:r w:rsidRPr="00261E25">
        <w:rPr>
          <w:rFonts w:ascii="Times New Roman" w:hAnsi="Times New Roman" w:cs="Times New Roman"/>
          <w:sz w:val="26"/>
          <w:szCs w:val="26"/>
          <w:lang w:val="fr-FR"/>
        </w:rPr>
        <w:t>t</w:t>
      </w:r>
      <w:r w:rsidRPr="00261E25">
        <w:rPr>
          <w:rFonts w:ascii="Times New Roman" w:hAnsi="Times New Roman" w:cs="Times New Roman"/>
          <w:spacing w:val="5"/>
          <w:sz w:val="26"/>
          <w:szCs w:val="26"/>
          <w:lang w:val="fr-FR"/>
        </w:rPr>
        <w:t xml:space="preserve"> </w:t>
      </w:r>
      <w:r w:rsidRPr="00261E25">
        <w:rPr>
          <w:rFonts w:ascii="Times New Roman" w:hAnsi="Times New Roman" w:cs="Times New Roman"/>
          <w:spacing w:val="1"/>
          <w:sz w:val="26"/>
          <w:szCs w:val="26"/>
          <w:lang w:val="fr-FR"/>
        </w:rPr>
        <w:t>t</w:t>
      </w:r>
      <w:r w:rsidRPr="00261E25">
        <w:rPr>
          <w:rFonts w:ascii="Times New Roman" w:hAnsi="Times New Roman" w:cs="Times New Roman"/>
          <w:spacing w:val="-1"/>
          <w:sz w:val="26"/>
          <w:szCs w:val="26"/>
          <w:lang w:val="fr-FR"/>
        </w:rPr>
        <w:t>r</w:t>
      </w:r>
      <w:r w:rsidRPr="00261E25">
        <w:rPr>
          <w:rFonts w:ascii="Times New Roman" w:hAnsi="Times New Roman" w:cs="Times New Roman"/>
          <w:sz w:val="26"/>
          <w:szCs w:val="26"/>
          <w:lang w:val="fr-FR"/>
        </w:rPr>
        <w:t>ong</w:t>
      </w:r>
      <w:r w:rsidRPr="00261E25">
        <w:rPr>
          <w:rFonts w:ascii="Times New Roman" w:hAnsi="Times New Roman" w:cs="Times New Roman"/>
          <w:spacing w:val="5"/>
          <w:sz w:val="26"/>
          <w:szCs w:val="26"/>
          <w:lang w:val="fr-FR"/>
        </w:rPr>
        <w:t xml:space="preserve"> </w:t>
      </w:r>
      <w:r w:rsidRPr="00261E25">
        <w:rPr>
          <w:rFonts w:ascii="Times New Roman" w:hAnsi="Times New Roman" w:cs="Times New Roman"/>
          <w:sz w:val="26"/>
          <w:szCs w:val="26"/>
          <w:lang w:val="fr-FR"/>
        </w:rPr>
        <w:t>2s</w:t>
      </w:r>
      <w:r w:rsidRPr="00261E25">
        <w:rPr>
          <w:rFonts w:ascii="Times New Roman" w:hAnsi="Times New Roman" w:cs="Times New Roman"/>
          <w:spacing w:val="2"/>
          <w:sz w:val="26"/>
          <w:szCs w:val="26"/>
          <w:lang w:val="fr-FR"/>
        </w:rPr>
        <w:t xml:space="preserve"> </w:t>
      </w:r>
      <w:r w:rsidRPr="00261E25">
        <w:rPr>
          <w:rFonts w:ascii="Times New Roman" w:hAnsi="Times New Roman" w:cs="Times New Roman"/>
          <w:spacing w:val="-2"/>
          <w:sz w:val="26"/>
          <w:szCs w:val="26"/>
          <w:lang w:val="fr-FR"/>
        </w:rPr>
        <w:t>c</w:t>
      </w:r>
      <w:r w:rsidRPr="00261E25">
        <w:rPr>
          <w:rFonts w:ascii="Times New Roman" w:hAnsi="Times New Roman" w:cs="Times New Roman"/>
          <w:spacing w:val="3"/>
          <w:sz w:val="26"/>
          <w:szCs w:val="26"/>
          <w:lang w:val="fr-FR"/>
        </w:rPr>
        <w:t>u</w:t>
      </w:r>
      <w:r w:rsidRPr="00261E25">
        <w:rPr>
          <w:rFonts w:ascii="Times New Roman" w:hAnsi="Times New Roman" w:cs="Times New Roman"/>
          <w:spacing w:val="-2"/>
          <w:sz w:val="26"/>
          <w:szCs w:val="26"/>
          <w:lang w:val="fr-FR"/>
        </w:rPr>
        <w:t>ố</w:t>
      </w:r>
      <w:r w:rsidRPr="00261E25">
        <w:rPr>
          <w:rFonts w:ascii="Times New Roman" w:hAnsi="Times New Roman" w:cs="Times New Roman"/>
          <w:sz w:val="26"/>
          <w:szCs w:val="26"/>
          <w:lang w:val="fr-FR"/>
        </w:rPr>
        <w:t>i</w:t>
      </w:r>
      <w:r w:rsidRPr="00261E25">
        <w:rPr>
          <w:rFonts w:ascii="Times New Roman" w:hAnsi="Times New Roman" w:cs="Times New Roman"/>
          <w:spacing w:val="7"/>
          <w:sz w:val="26"/>
          <w:szCs w:val="26"/>
          <w:lang w:val="fr-FR"/>
        </w:rPr>
        <w:t xml:space="preserve"> </w:t>
      </w:r>
      <w:r w:rsidRPr="00261E25">
        <w:rPr>
          <w:rFonts w:ascii="Times New Roman" w:hAnsi="Times New Roman" w:cs="Times New Roman"/>
          <w:spacing w:val="-2"/>
          <w:sz w:val="26"/>
          <w:szCs w:val="26"/>
          <w:lang w:val="fr-FR"/>
        </w:rPr>
        <w:t>c</w:t>
      </w:r>
      <w:r w:rsidRPr="00261E25">
        <w:rPr>
          <w:rFonts w:ascii="Times New Roman" w:hAnsi="Times New Roman" w:cs="Times New Roman"/>
          <w:sz w:val="26"/>
          <w:szCs w:val="26"/>
          <w:lang w:val="fr-FR"/>
        </w:rPr>
        <w:t>ù</w:t>
      </w:r>
      <w:r w:rsidRPr="00261E25">
        <w:rPr>
          <w:rFonts w:ascii="Times New Roman" w:hAnsi="Times New Roman" w:cs="Times New Roman"/>
          <w:spacing w:val="-2"/>
          <w:sz w:val="26"/>
          <w:szCs w:val="26"/>
          <w:lang w:val="fr-FR"/>
        </w:rPr>
        <w:t>n</w:t>
      </w:r>
      <w:r w:rsidRPr="00261E25">
        <w:rPr>
          <w:rFonts w:ascii="Times New Roman" w:hAnsi="Times New Roman" w:cs="Times New Roman"/>
          <w:sz w:val="26"/>
          <w:szCs w:val="26"/>
          <w:lang w:val="fr-FR"/>
        </w:rPr>
        <w:t>g</w:t>
      </w:r>
      <w:r w:rsidRPr="00261E25">
        <w:rPr>
          <w:rFonts w:ascii="Times New Roman" w:hAnsi="Times New Roman" w:cs="Times New Roman"/>
          <w:spacing w:val="7"/>
          <w:sz w:val="26"/>
          <w:szCs w:val="26"/>
          <w:lang w:val="fr-FR"/>
        </w:rPr>
        <w:t xml:space="preserve"> </w:t>
      </w:r>
      <w:r w:rsidRPr="00261E25">
        <w:rPr>
          <w:rFonts w:ascii="Times New Roman" w:hAnsi="Times New Roman" w:cs="Times New Roman"/>
          <w:sz w:val="26"/>
          <w:szCs w:val="26"/>
          <w:lang w:val="fr-FR"/>
        </w:rPr>
        <w:t>v</w:t>
      </w:r>
      <w:r w:rsidRPr="00261E25">
        <w:rPr>
          <w:rFonts w:ascii="Times New Roman" w:hAnsi="Times New Roman" w:cs="Times New Roman"/>
          <w:spacing w:val="1"/>
          <w:sz w:val="26"/>
          <w:szCs w:val="26"/>
          <w:lang w:val="fr-FR"/>
        </w:rPr>
        <w:t>ậ</w:t>
      </w:r>
      <w:r w:rsidRPr="00261E25">
        <w:rPr>
          <w:rFonts w:ascii="Times New Roman" w:hAnsi="Times New Roman" w:cs="Times New Roman"/>
          <w:sz w:val="26"/>
          <w:szCs w:val="26"/>
          <w:lang w:val="fr-FR"/>
        </w:rPr>
        <w:t>t</w:t>
      </w:r>
      <w:r w:rsidRPr="00261E25">
        <w:rPr>
          <w:rFonts w:ascii="Times New Roman" w:hAnsi="Times New Roman" w:cs="Times New Roman"/>
          <w:spacing w:val="2"/>
          <w:sz w:val="26"/>
          <w:szCs w:val="26"/>
          <w:lang w:val="fr-FR"/>
        </w:rPr>
        <w:t xml:space="preserve"> </w:t>
      </w:r>
      <w:r w:rsidRPr="00261E25">
        <w:rPr>
          <w:rFonts w:ascii="Times New Roman" w:hAnsi="Times New Roman" w:cs="Times New Roman"/>
          <w:sz w:val="26"/>
          <w:szCs w:val="26"/>
          <w:lang w:val="fr-FR"/>
        </w:rPr>
        <w:t>đã</w:t>
      </w:r>
      <w:r w:rsidRPr="00261E25">
        <w:rPr>
          <w:rFonts w:ascii="Times New Roman" w:hAnsi="Times New Roman" w:cs="Times New Roman"/>
          <w:spacing w:val="5"/>
          <w:sz w:val="26"/>
          <w:szCs w:val="26"/>
          <w:lang w:val="fr-FR"/>
        </w:rPr>
        <w:t xml:space="preserve"> </w:t>
      </w:r>
      <w:r w:rsidRPr="00261E25">
        <w:rPr>
          <w:rFonts w:ascii="Times New Roman" w:hAnsi="Times New Roman" w:cs="Times New Roman"/>
          <w:spacing w:val="-1"/>
          <w:sz w:val="26"/>
          <w:szCs w:val="26"/>
          <w:lang w:val="fr-FR"/>
        </w:rPr>
        <w:t>r</w:t>
      </w:r>
      <w:r w:rsidRPr="00261E25">
        <w:rPr>
          <w:rFonts w:ascii="Times New Roman" w:hAnsi="Times New Roman" w:cs="Times New Roman"/>
          <w:sz w:val="26"/>
          <w:szCs w:val="26"/>
          <w:lang w:val="fr-FR"/>
        </w:rPr>
        <w:t>ơi</w:t>
      </w:r>
      <w:r w:rsidRPr="00261E25">
        <w:rPr>
          <w:rFonts w:ascii="Times New Roman" w:hAnsi="Times New Roman" w:cs="Times New Roman"/>
          <w:spacing w:val="4"/>
          <w:sz w:val="26"/>
          <w:szCs w:val="26"/>
          <w:lang w:val="fr-FR"/>
        </w:rPr>
        <w:t xml:space="preserve"> </w:t>
      </w:r>
      <w:r w:rsidRPr="00261E25">
        <w:rPr>
          <w:rFonts w:ascii="Times New Roman" w:hAnsi="Times New Roman" w:cs="Times New Roman"/>
          <w:spacing w:val="-2"/>
          <w:sz w:val="26"/>
          <w:szCs w:val="26"/>
          <w:lang w:val="fr-FR"/>
        </w:rPr>
        <w:t>đ</w:t>
      </w:r>
      <w:r w:rsidRPr="00261E25">
        <w:rPr>
          <w:rFonts w:ascii="Times New Roman" w:hAnsi="Times New Roman" w:cs="Times New Roman"/>
          <w:spacing w:val="4"/>
          <w:sz w:val="26"/>
          <w:szCs w:val="26"/>
          <w:lang w:val="fr-FR"/>
        </w:rPr>
        <w:t>ư</w:t>
      </w:r>
      <w:r w:rsidRPr="00261E25">
        <w:rPr>
          <w:rFonts w:ascii="Times New Roman" w:hAnsi="Times New Roman" w:cs="Times New Roman"/>
          <w:spacing w:val="-3"/>
          <w:sz w:val="26"/>
          <w:szCs w:val="26"/>
          <w:lang w:val="fr-FR"/>
        </w:rPr>
        <w:t>ợ</w:t>
      </w:r>
      <w:r w:rsidRPr="00261E25">
        <w:rPr>
          <w:rFonts w:ascii="Times New Roman" w:hAnsi="Times New Roman" w:cs="Times New Roman"/>
          <w:sz w:val="26"/>
          <w:szCs w:val="26"/>
          <w:lang w:val="fr-FR"/>
        </w:rPr>
        <w:t>c</w:t>
      </w:r>
      <w:r w:rsidRPr="00261E25">
        <w:rPr>
          <w:rFonts w:ascii="Times New Roman" w:hAnsi="Times New Roman" w:cs="Times New Roman"/>
          <w:spacing w:val="8"/>
          <w:sz w:val="26"/>
          <w:szCs w:val="26"/>
          <w:lang w:val="fr-FR"/>
        </w:rPr>
        <w:t xml:space="preserve"> </w:t>
      </w:r>
      <w:r w:rsidRPr="00261E25">
        <w:rPr>
          <w:rFonts w:ascii="Times New Roman" w:hAnsi="Times New Roman" w:cs="Times New Roman"/>
          <w:spacing w:val="-6"/>
          <w:sz w:val="26"/>
          <w:szCs w:val="26"/>
          <w:lang w:val="fr-FR"/>
        </w:rPr>
        <w:t>m</w:t>
      </w:r>
      <w:r w:rsidRPr="00261E25">
        <w:rPr>
          <w:rFonts w:ascii="Times New Roman" w:hAnsi="Times New Roman" w:cs="Times New Roman"/>
          <w:sz w:val="26"/>
          <w:szCs w:val="26"/>
          <w:lang w:val="fr-FR"/>
        </w:rPr>
        <w:t>ột</w:t>
      </w:r>
      <w:r w:rsidRPr="00261E25">
        <w:rPr>
          <w:rFonts w:ascii="Times New Roman" w:hAnsi="Times New Roman" w:cs="Times New Roman"/>
          <w:spacing w:val="5"/>
          <w:sz w:val="26"/>
          <w:szCs w:val="26"/>
          <w:lang w:val="fr-FR"/>
        </w:rPr>
        <w:t xml:space="preserve"> </w:t>
      </w:r>
      <w:r w:rsidRPr="00261E25">
        <w:rPr>
          <w:rFonts w:ascii="Times New Roman" w:hAnsi="Times New Roman" w:cs="Times New Roman"/>
          <w:spacing w:val="3"/>
          <w:sz w:val="26"/>
          <w:szCs w:val="26"/>
          <w:lang w:val="fr-FR"/>
        </w:rPr>
        <w:t>q</w:t>
      </w:r>
      <w:r w:rsidRPr="00261E25">
        <w:rPr>
          <w:rFonts w:ascii="Times New Roman" w:hAnsi="Times New Roman" w:cs="Times New Roman"/>
          <w:spacing w:val="-2"/>
          <w:sz w:val="26"/>
          <w:szCs w:val="26"/>
          <w:lang w:val="fr-FR"/>
        </w:rPr>
        <w:t>u</w:t>
      </w:r>
      <w:r w:rsidRPr="00261E25">
        <w:rPr>
          <w:rFonts w:ascii="Times New Roman" w:hAnsi="Times New Roman" w:cs="Times New Roman"/>
          <w:spacing w:val="1"/>
          <w:sz w:val="26"/>
          <w:szCs w:val="26"/>
          <w:lang w:val="fr-FR"/>
        </w:rPr>
        <w:t>ã</w:t>
      </w:r>
      <w:r w:rsidRPr="00261E25">
        <w:rPr>
          <w:rFonts w:ascii="Times New Roman" w:hAnsi="Times New Roman" w:cs="Times New Roman"/>
          <w:sz w:val="26"/>
          <w:szCs w:val="26"/>
          <w:lang w:val="fr-FR"/>
        </w:rPr>
        <w:t>ng</w:t>
      </w:r>
      <w:r w:rsidRPr="00261E25">
        <w:rPr>
          <w:rFonts w:ascii="Times New Roman" w:hAnsi="Times New Roman" w:cs="Times New Roman"/>
          <w:spacing w:val="8"/>
          <w:sz w:val="26"/>
          <w:szCs w:val="26"/>
          <w:lang w:val="fr-FR"/>
        </w:rPr>
        <w:t xml:space="preserve"> </w:t>
      </w:r>
      <w:r w:rsidRPr="00261E25">
        <w:rPr>
          <w:rFonts w:ascii="Times New Roman" w:hAnsi="Times New Roman" w:cs="Times New Roman"/>
          <w:spacing w:val="-2"/>
          <w:sz w:val="26"/>
          <w:szCs w:val="26"/>
          <w:lang w:val="fr-FR"/>
        </w:rPr>
        <w:t>đ</w:t>
      </w:r>
      <w:r w:rsidRPr="00261E25">
        <w:rPr>
          <w:rFonts w:ascii="Times New Roman" w:hAnsi="Times New Roman" w:cs="Times New Roman"/>
          <w:spacing w:val="1"/>
          <w:sz w:val="26"/>
          <w:szCs w:val="26"/>
          <w:lang w:val="fr-FR"/>
        </w:rPr>
        <w:t>ư</w:t>
      </w:r>
      <w:r w:rsidRPr="00261E25">
        <w:rPr>
          <w:rFonts w:ascii="Times New Roman" w:hAnsi="Times New Roman" w:cs="Times New Roman"/>
          <w:sz w:val="26"/>
          <w:szCs w:val="26"/>
          <w:lang w:val="fr-FR"/>
        </w:rPr>
        <w:t>ờ</w:t>
      </w:r>
      <w:r w:rsidRPr="00261E25">
        <w:rPr>
          <w:rFonts w:ascii="Times New Roman" w:hAnsi="Times New Roman" w:cs="Times New Roman"/>
          <w:spacing w:val="-2"/>
          <w:sz w:val="26"/>
          <w:szCs w:val="26"/>
          <w:lang w:val="fr-FR"/>
        </w:rPr>
        <w:t>n</w:t>
      </w:r>
      <w:r w:rsidRPr="00261E25">
        <w:rPr>
          <w:rFonts w:ascii="Times New Roman" w:hAnsi="Times New Roman" w:cs="Times New Roman"/>
          <w:sz w:val="26"/>
          <w:szCs w:val="26"/>
          <w:lang w:val="fr-FR"/>
        </w:rPr>
        <w:t>g d</w:t>
      </w:r>
      <w:r w:rsidRPr="00261E25">
        <w:rPr>
          <w:rFonts w:ascii="Times New Roman" w:hAnsi="Times New Roman" w:cs="Times New Roman"/>
          <w:spacing w:val="1"/>
          <w:sz w:val="26"/>
          <w:szCs w:val="26"/>
          <w:lang w:val="fr-FR"/>
        </w:rPr>
        <w:t>à</w:t>
      </w:r>
      <w:r w:rsidRPr="00261E25">
        <w:rPr>
          <w:rFonts w:ascii="Times New Roman" w:hAnsi="Times New Roman" w:cs="Times New Roman"/>
          <w:sz w:val="26"/>
          <w:szCs w:val="26"/>
          <w:lang w:val="fr-FR"/>
        </w:rPr>
        <w:t>i</w:t>
      </w:r>
      <w:r w:rsidRPr="00261E25">
        <w:rPr>
          <w:rFonts w:ascii="Times New Roman" w:hAnsi="Times New Roman" w:cs="Times New Roman"/>
          <w:spacing w:val="4"/>
          <w:sz w:val="26"/>
          <w:szCs w:val="26"/>
          <w:lang w:val="fr-FR"/>
        </w:rPr>
        <w:t xml:space="preserve"> </w:t>
      </w:r>
      <w:r w:rsidRPr="00261E25">
        <w:rPr>
          <w:rFonts w:ascii="Times New Roman" w:hAnsi="Times New Roman" w:cs="Times New Roman"/>
          <w:spacing w:val="-2"/>
          <w:sz w:val="26"/>
          <w:szCs w:val="26"/>
          <w:lang w:val="fr-FR"/>
        </w:rPr>
        <w:t>6</w:t>
      </w:r>
      <w:r w:rsidRPr="00261E25">
        <w:rPr>
          <w:rFonts w:ascii="Times New Roman" w:hAnsi="Times New Roman" w:cs="Times New Roman"/>
          <w:spacing w:val="5"/>
          <w:sz w:val="26"/>
          <w:szCs w:val="26"/>
          <w:lang w:val="fr-FR"/>
        </w:rPr>
        <w:t>0</w:t>
      </w:r>
      <w:r w:rsidRPr="00261E25">
        <w:rPr>
          <w:rFonts w:ascii="Times New Roman" w:hAnsi="Times New Roman" w:cs="Times New Roman"/>
          <w:spacing w:val="-8"/>
          <w:sz w:val="26"/>
          <w:szCs w:val="26"/>
          <w:lang w:val="fr-FR"/>
        </w:rPr>
        <w:t>m</w:t>
      </w:r>
      <w:r w:rsidRPr="00261E25">
        <w:rPr>
          <w:rFonts w:ascii="Times New Roman" w:hAnsi="Times New Roman" w:cs="Times New Roman"/>
          <w:sz w:val="26"/>
          <w:szCs w:val="26"/>
          <w:lang w:val="fr-FR"/>
        </w:rPr>
        <w:t>.</w:t>
      </w:r>
      <w:r w:rsidRPr="00261E25">
        <w:rPr>
          <w:rFonts w:ascii="Times New Roman" w:hAnsi="Times New Roman" w:cs="Times New Roman"/>
          <w:spacing w:val="11"/>
          <w:sz w:val="26"/>
          <w:szCs w:val="26"/>
          <w:lang w:val="fr-FR"/>
        </w:rPr>
        <w:t xml:space="preserve"> </w:t>
      </w:r>
      <w:r w:rsidRPr="00261E25">
        <w:rPr>
          <w:rFonts w:ascii="Times New Roman" w:hAnsi="Times New Roman" w:cs="Times New Roman"/>
          <w:spacing w:val="-3"/>
          <w:sz w:val="26"/>
          <w:szCs w:val="26"/>
          <w:lang w:val="fr-FR"/>
        </w:rPr>
        <w:t>L</w:t>
      </w:r>
      <w:r w:rsidRPr="00261E25">
        <w:rPr>
          <w:rFonts w:ascii="Times New Roman" w:hAnsi="Times New Roman" w:cs="Times New Roman"/>
          <w:spacing w:val="5"/>
          <w:sz w:val="26"/>
          <w:szCs w:val="26"/>
          <w:lang w:val="fr-FR"/>
        </w:rPr>
        <w:t>ấ</w:t>
      </w:r>
      <w:r w:rsidRPr="00261E25">
        <w:rPr>
          <w:rFonts w:ascii="Times New Roman" w:hAnsi="Times New Roman" w:cs="Times New Roman"/>
          <w:sz w:val="26"/>
          <w:szCs w:val="26"/>
          <w:lang w:val="fr-FR"/>
        </w:rPr>
        <w:t>y</w:t>
      </w:r>
      <w:r w:rsidRPr="00261E25">
        <w:rPr>
          <w:rFonts w:ascii="Times New Roman" w:hAnsi="Times New Roman" w:cs="Times New Roman"/>
          <w:spacing w:val="33"/>
          <w:sz w:val="26"/>
          <w:szCs w:val="26"/>
          <w:lang w:val="fr-FR"/>
        </w:rPr>
        <w:t xml:space="preserve"> </w:t>
      </w:r>
      <w:r w:rsidRPr="00261E25">
        <w:rPr>
          <w:rFonts w:ascii="Times New Roman" w:hAnsi="Times New Roman" w:cs="Times New Roman"/>
          <w:sz w:val="26"/>
          <w:szCs w:val="26"/>
          <w:lang w:val="fr-FR"/>
        </w:rPr>
        <w:t>g</w:t>
      </w:r>
      <w:r w:rsidRPr="00261E25">
        <w:rPr>
          <w:rFonts w:ascii="Times New Roman" w:hAnsi="Times New Roman" w:cs="Times New Roman"/>
          <w:spacing w:val="2"/>
          <w:sz w:val="26"/>
          <w:szCs w:val="26"/>
          <w:lang w:val="fr-FR"/>
        </w:rPr>
        <w:t xml:space="preserve"> </w:t>
      </w:r>
      <w:r w:rsidRPr="00261E25">
        <w:rPr>
          <w:rFonts w:ascii="Times New Roman" w:hAnsi="Times New Roman" w:cs="Times New Roman"/>
          <w:sz w:val="26"/>
          <w:szCs w:val="26"/>
          <w:lang w:val="fr-FR"/>
        </w:rPr>
        <w:t>=</w:t>
      </w:r>
      <w:r w:rsidRPr="00261E25">
        <w:rPr>
          <w:rFonts w:ascii="Times New Roman" w:hAnsi="Times New Roman" w:cs="Times New Roman"/>
          <w:spacing w:val="-27"/>
          <w:sz w:val="26"/>
          <w:szCs w:val="26"/>
          <w:lang w:val="fr-FR"/>
        </w:rPr>
        <w:t xml:space="preserve"> </w:t>
      </w:r>
      <w:r w:rsidRPr="00261E25">
        <w:rPr>
          <w:rFonts w:ascii="Times New Roman" w:hAnsi="Times New Roman" w:cs="Times New Roman"/>
          <w:spacing w:val="1"/>
          <w:sz w:val="26"/>
          <w:szCs w:val="26"/>
          <w:lang w:val="fr-FR"/>
        </w:rPr>
        <w:t>1</w:t>
      </w:r>
      <w:r w:rsidRPr="00261E25">
        <w:rPr>
          <w:rFonts w:ascii="Times New Roman" w:hAnsi="Times New Roman" w:cs="Times New Roman"/>
          <w:spacing w:val="6"/>
          <w:sz w:val="26"/>
          <w:szCs w:val="26"/>
          <w:lang w:val="fr-FR"/>
        </w:rPr>
        <w:t>0</w:t>
      </w:r>
      <w:r w:rsidRPr="00261E25">
        <w:rPr>
          <w:rFonts w:ascii="Times New Roman" w:hAnsi="Times New Roman" w:cs="Times New Roman"/>
          <w:sz w:val="26"/>
          <w:szCs w:val="26"/>
          <w:lang w:val="fr-FR"/>
        </w:rPr>
        <w:t>m/s</w:t>
      </w:r>
      <w:r w:rsidRPr="00261E25">
        <w:rPr>
          <w:rFonts w:ascii="Times New Roman" w:hAnsi="Times New Roman" w:cs="Times New Roman"/>
          <w:sz w:val="26"/>
          <w:szCs w:val="26"/>
          <w:vertAlign w:val="superscript"/>
          <w:lang w:val="fr-FR"/>
        </w:rPr>
        <w:t>2</w:t>
      </w:r>
      <w:r w:rsidRPr="00261E25">
        <w:rPr>
          <w:rFonts w:ascii="Times New Roman" w:hAnsi="Times New Roman" w:cs="Times New Roman"/>
          <w:sz w:val="26"/>
          <w:szCs w:val="26"/>
          <w:lang w:val="fr-FR"/>
        </w:rPr>
        <w:t xml:space="preserve">. </w:t>
      </w:r>
      <w:r w:rsidRPr="00261E25">
        <w:rPr>
          <w:rFonts w:ascii="Times New Roman" w:hAnsi="Times New Roman" w:cs="Times New Roman"/>
          <w:spacing w:val="-3"/>
          <w:sz w:val="26"/>
          <w:szCs w:val="26"/>
          <w:lang w:val="fr-FR"/>
        </w:rPr>
        <w:t>T</w:t>
      </w:r>
      <w:r w:rsidRPr="00261E25">
        <w:rPr>
          <w:rFonts w:ascii="Times New Roman" w:hAnsi="Times New Roman" w:cs="Times New Roman"/>
          <w:sz w:val="26"/>
          <w:szCs w:val="26"/>
          <w:lang w:val="fr-FR"/>
        </w:rPr>
        <w:t>hời</w:t>
      </w:r>
      <w:r w:rsidRPr="00261E25">
        <w:rPr>
          <w:rFonts w:ascii="Times New Roman" w:hAnsi="Times New Roman" w:cs="Times New Roman"/>
          <w:spacing w:val="5"/>
          <w:sz w:val="26"/>
          <w:szCs w:val="26"/>
          <w:lang w:val="fr-FR"/>
        </w:rPr>
        <w:t xml:space="preserve"> </w:t>
      </w:r>
      <w:r w:rsidRPr="00261E25">
        <w:rPr>
          <w:rFonts w:ascii="Times New Roman" w:hAnsi="Times New Roman" w:cs="Times New Roman"/>
          <w:spacing w:val="-2"/>
          <w:sz w:val="26"/>
          <w:szCs w:val="26"/>
          <w:lang w:val="fr-FR"/>
        </w:rPr>
        <w:t>g</w:t>
      </w:r>
      <w:r w:rsidRPr="00261E25">
        <w:rPr>
          <w:rFonts w:ascii="Times New Roman" w:hAnsi="Times New Roman" w:cs="Times New Roman"/>
          <w:spacing w:val="1"/>
          <w:sz w:val="26"/>
          <w:szCs w:val="26"/>
          <w:lang w:val="fr-FR"/>
        </w:rPr>
        <w:t>ia</w:t>
      </w:r>
      <w:r w:rsidRPr="00261E25">
        <w:rPr>
          <w:rFonts w:ascii="Times New Roman" w:hAnsi="Times New Roman" w:cs="Times New Roman"/>
          <w:sz w:val="26"/>
          <w:szCs w:val="26"/>
          <w:lang w:val="fr-FR"/>
        </w:rPr>
        <w:t>n</w:t>
      </w:r>
      <w:r w:rsidRPr="00261E25">
        <w:rPr>
          <w:rFonts w:ascii="Times New Roman" w:hAnsi="Times New Roman" w:cs="Times New Roman"/>
          <w:spacing w:val="4"/>
          <w:sz w:val="26"/>
          <w:szCs w:val="26"/>
          <w:lang w:val="fr-FR"/>
        </w:rPr>
        <w:t xml:space="preserve"> </w:t>
      </w:r>
      <w:r w:rsidRPr="00261E25">
        <w:rPr>
          <w:rFonts w:ascii="Times New Roman" w:hAnsi="Times New Roman" w:cs="Times New Roman"/>
          <w:spacing w:val="1"/>
          <w:sz w:val="26"/>
          <w:szCs w:val="26"/>
          <w:lang w:val="fr-FR"/>
        </w:rPr>
        <w:t>r</w:t>
      </w:r>
      <w:r w:rsidRPr="00261E25">
        <w:rPr>
          <w:rFonts w:ascii="Times New Roman" w:hAnsi="Times New Roman" w:cs="Times New Roman"/>
          <w:sz w:val="26"/>
          <w:szCs w:val="26"/>
          <w:lang w:val="fr-FR"/>
        </w:rPr>
        <w:t>ơi</w:t>
      </w:r>
      <w:r w:rsidRPr="00261E25">
        <w:rPr>
          <w:rFonts w:ascii="Times New Roman" w:hAnsi="Times New Roman" w:cs="Times New Roman"/>
          <w:spacing w:val="4"/>
          <w:sz w:val="26"/>
          <w:szCs w:val="26"/>
          <w:lang w:val="fr-FR"/>
        </w:rPr>
        <w:t xml:space="preserve"> </w:t>
      </w:r>
      <w:r w:rsidRPr="00261E25">
        <w:rPr>
          <w:rFonts w:ascii="Times New Roman" w:hAnsi="Times New Roman" w:cs="Times New Roman"/>
          <w:spacing w:val="-2"/>
          <w:sz w:val="26"/>
          <w:szCs w:val="26"/>
          <w:lang w:val="fr-FR"/>
        </w:rPr>
        <w:t>c</w:t>
      </w:r>
      <w:r w:rsidRPr="00261E25">
        <w:rPr>
          <w:rFonts w:ascii="Times New Roman" w:hAnsi="Times New Roman" w:cs="Times New Roman"/>
          <w:spacing w:val="3"/>
          <w:sz w:val="26"/>
          <w:szCs w:val="26"/>
          <w:lang w:val="fr-FR"/>
        </w:rPr>
        <w:t>ủ</w:t>
      </w:r>
      <w:r w:rsidRPr="00261E25">
        <w:rPr>
          <w:rFonts w:ascii="Times New Roman" w:hAnsi="Times New Roman" w:cs="Times New Roman"/>
          <w:sz w:val="26"/>
          <w:szCs w:val="26"/>
          <w:lang w:val="fr-FR"/>
        </w:rPr>
        <w:t>a</w:t>
      </w:r>
      <w:r w:rsidRPr="00261E25">
        <w:rPr>
          <w:rFonts w:ascii="Times New Roman" w:hAnsi="Times New Roman" w:cs="Times New Roman"/>
          <w:spacing w:val="4"/>
          <w:sz w:val="26"/>
          <w:szCs w:val="26"/>
          <w:lang w:val="fr-FR"/>
        </w:rPr>
        <w:t xml:space="preserve"> </w:t>
      </w:r>
      <w:r w:rsidRPr="00261E25">
        <w:rPr>
          <w:rFonts w:ascii="Times New Roman" w:hAnsi="Times New Roman" w:cs="Times New Roman"/>
          <w:spacing w:val="-2"/>
          <w:sz w:val="26"/>
          <w:szCs w:val="26"/>
          <w:lang w:val="fr-FR"/>
        </w:rPr>
        <w:t>h</w:t>
      </w:r>
      <w:r w:rsidRPr="00261E25">
        <w:rPr>
          <w:rFonts w:ascii="Times New Roman" w:hAnsi="Times New Roman" w:cs="Times New Roman"/>
          <w:sz w:val="26"/>
          <w:szCs w:val="26"/>
          <w:lang w:val="fr-FR"/>
        </w:rPr>
        <w:t>òn</w:t>
      </w:r>
      <w:r w:rsidRPr="00261E25">
        <w:rPr>
          <w:rFonts w:ascii="Times New Roman" w:hAnsi="Times New Roman" w:cs="Times New Roman"/>
          <w:spacing w:val="4"/>
          <w:sz w:val="26"/>
          <w:szCs w:val="26"/>
          <w:lang w:val="fr-FR"/>
        </w:rPr>
        <w:t xml:space="preserve"> </w:t>
      </w:r>
      <w:r w:rsidRPr="00261E25">
        <w:rPr>
          <w:rFonts w:ascii="Times New Roman" w:hAnsi="Times New Roman" w:cs="Times New Roman"/>
          <w:spacing w:val="3"/>
          <w:sz w:val="26"/>
          <w:szCs w:val="26"/>
          <w:lang w:val="fr-FR"/>
        </w:rPr>
        <w:t>đ</w:t>
      </w:r>
      <w:r w:rsidRPr="00261E25">
        <w:rPr>
          <w:rFonts w:ascii="Times New Roman" w:hAnsi="Times New Roman" w:cs="Times New Roman"/>
          <w:spacing w:val="-2"/>
          <w:sz w:val="26"/>
          <w:szCs w:val="26"/>
          <w:lang w:val="fr-FR"/>
        </w:rPr>
        <w:t>á là</w:t>
      </w:r>
      <w:r w:rsidRPr="00261E25">
        <w:rPr>
          <w:rFonts w:ascii="Times New Roman" w:hAnsi="Times New Roman" w:cs="Times New Roman"/>
          <w:spacing w:val="2"/>
          <w:sz w:val="26"/>
          <w:szCs w:val="26"/>
          <w:lang w:val="fr-FR"/>
        </w:rPr>
        <w:t xml:space="preserve"> bao nhiêu?</w:t>
      </w:r>
    </w:p>
    <w:p w14:paraId="4DF16EA8" w14:textId="77777777" w:rsidR="009612FA" w:rsidRPr="00261E25" w:rsidRDefault="009612FA" w:rsidP="009612FA">
      <w:pPr>
        <w:pStyle w:val="ListParagraph"/>
        <w:spacing w:after="0" w:line="276" w:lineRule="auto"/>
        <w:ind w:left="-6" w:firstLine="390"/>
        <w:jc w:val="both"/>
        <w:rPr>
          <w:rFonts w:ascii="Times New Roman" w:hAnsi="Times New Roman" w:cs="Times New Roman"/>
          <w:b/>
          <w:sz w:val="26"/>
          <w:szCs w:val="26"/>
          <w:lang w:val="fr-FR"/>
        </w:rPr>
      </w:pPr>
      <w:r w:rsidRPr="00261E25">
        <w:rPr>
          <w:rFonts w:ascii="Times New Roman" w:hAnsi="Times New Roman" w:cs="Times New Roman"/>
          <w:sz w:val="26"/>
          <w:szCs w:val="26"/>
          <w:lang w:val="fr-FR"/>
        </w:rPr>
        <w:t>(kết quả lấy đến 0 chữ số thập phân, theo đơn vị s)</w:t>
      </w:r>
    </w:p>
    <w:p w14:paraId="422F0E2E" w14:textId="77777777" w:rsidR="009612FA" w:rsidRPr="00261E25" w:rsidRDefault="009612FA" w:rsidP="009612FA">
      <w:pPr>
        <w:pStyle w:val="ListParagraph"/>
        <w:autoSpaceDE w:val="0"/>
        <w:autoSpaceDN w:val="0"/>
        <w:adjustRightInd w:val="0"/>
        <w:spacing w:after="0" w:line="276" w:lineRule="auto"/>
        <w:ind w:left="-6"/>
        <w:jc w:val="both"/>
        <w:textAlignment w:val="center"/>
        <w:rPr>
          <w:rFonts w:ascii="Times New Roman" w:hAnsi="Times New Roman" w:cs="Times New Roman"/>
          <w:sz w:val="26"/>
          <w:szCs w:val="26"/>
          <w:lang w:val="de-DE"/>
        </w:rPr>
      </w:pPr>
      <w:r w:rsidRPr="00261E25">
        <w:rPr>
          <w:rFonts w:ascii="Times New Roman" w:eastAsia="Calibri" w:hAnsi="Times New Roman" w:cs="Times New Roman"/>
          <w:b/>
          <w:bCs/>
          <w:sz w:val="26"/>
          <w:szCs w:val="26"/>
          <w:lang w:val="fr-FR"/>
        </w:rPr>
        <w:t xml:space="preserve">Câu 5: </w:t>
      </w:r>
      <w:r w:rsidRPr="00261E25">
        <w:rPr>
          <w:rFonts w:ascii="Times New Roman" w:hAnsi="Times New Roman" w:cs="Times New Roman"/>
          <w:sz w:val="26"/>
          <w:szCs w:val="26"/>
          <w:lang w:val="de-DE"/>
        </w:rPr>
        <w:t xml:space="preserve">Các giọt nước mưa rơi từ mái nhà xuống sau những khoảng thời gian bằng nhau. Giọt 1 chạm đất thì giọt 5 bắt đầu rơi. Biết mái nhà cao 16m. Lấy </w:t>
      </w:r>
      <w:r w:rsidRPr="00261E25">
        <w:rPr>
          <w:rFonts w:ascii="Times New Roman" w:hAnsi="Times New Roman" w:cs="Times New Roman"/>
          <w:sz w:val="26"/>
          <w:szCs w:val="26"/>
          <w:lang w:val="de-DE"/>
        </w:rPr>
        <w:object w:dxaOrig="1020" w:dyaOrig="345" w14:anchorId="3750EDDC">
          <v:shape id="_x0000_i1397" type="#_x0000_t75" style="width:51.15pt;height:15.65pt" o:ole="">
            <v:imagedata r:id="rId909" o:title=""/>
          </v:shape>
          <o:OLEObject Type="Embed" ProgID="Equation.DSMT4" ShapeID="_x0000_i1397" DrawAspect="Content" ObjectID="_1790104778" r:id="rId910"/>
        </w:object>
      </w:r>
      <w:r w:rsidRPr="00261E25">
        <w:rPr>
          <w:rFonts w:ascii="Times New Roman" w:hAnsi="Times New Roman" w:cs="Times New Roman"/>
          <w:sz w:val="26"/>
          <w:szCs w:val="26"/>
          <w:lang w:val="de-DE"/>
        </w:rPr>
        <w:t>. Khoảng thời gian rơi giữa các giọt nước kế tiếp nhau bằng bao nhiêu?</w:t>
      </w:r>
    </w:p>
    <w:p w14:paraId="223FCAD0" w14:textId="77777777" w:rsidR="009612FA" w:rsidRPr="00261E25" w:rsidRDefault="009612FA" w:rsidP="009612FA">
      <w:pPr>
        <w:pStyle w:val="ListParagraph"/>
        <w:spacing w:after="0" w:line="276" w:lineRule="auto"/>
        <w:ind w:left="-6" w:firstLine="390"/>
        <w:jc w:val="both"/>
        <w:rPr>
          <w:rFonts w:ascii="Times New Roman" w:hAnsi="Times New Roman" w:cs="Times New Roman"/>
          <w:b/>
          <w:sz w:val="26"/>
          <w:szCs w:val="26"/>
          <w:lang w:val="de-DE"/>
        </w:rPr>
      </w:pPr>
      <w:r w:rsidRPr="00261E25">
        <w:rPr>
          <w:rFonts w:ascii="Times New Roman" w:hAnsi="Times New Roman" w:cs="Times New Roman"/>
          <w:sz w:val="26"/>
          <w:szCs w:val="26"/>
          <w:lang w:val="de-DE"/>
        </w:rPr>
        <w:t>(kết quả lấy đến 2 chữ số thập phân, theo đơn vị s)</w:t>
      </w:r>
    </w:p>
    <w:p w14:paraId="045447B6" w14:textId="77777777" w:rsidR="009612FA" w:rsidRPr="00261E25" w:rsidRDefault="009612FA" w:rsidP="009612FA">
      <w:pPr>
        <w:tabs>
          <w:tab w:val="left" w:pos="283"/>
          <w:tab w:val="left" w:pos="2835"/>
          <w:tab w:val="left" w:pos="5386"/>
          <w:tab w:val="left" w:pos="7937"/>
        </w:tabs>
        <w:spacing w:line="276" w:lineRule="auto"/>
        <w:ind w:left="-6"/>
        <w:rPr>
          <w:color w:val="auto"/>
          <w:sz w:val="26"/>
          <w:szCs w:val="26"/>
          <w:lang w:val="de-DE"/>
        </w:rPr>
      </w:pPr>
      <w:r w:rsidRPr="00261E25">
        <w:rPr>
          <w:rFonts w:eastAsia="Calibri"/>
          <w:b/>
          <w:bCs/>
          <w:color w:val="auto"/>
          <w:sz w:val="26"/>
          <w:szCs w:val="26"/>
          <w:lang w:val="de-DE"/>
        </w:rPr>
        <w:lastRenderedPageBreak/>
        <w:t xml:space="preserve">Câu 6: </w:t>
      </w:r>
      <w:r w:rsidRPr="00261E25">
        <w:rPr>
          <w:color w:val="auto"/>
          <w:sz w:val="26"/>
          <w:szCs w:val="26"/>
          <w:lang w:val="de-DE"/>
        </w:rPr>
        <w:t>Một vật rơi tự do, trong giây thứ 2 vật rơi được quãng đường 14,73m. Gia tốc tại nơi làm thí nghiệm bằng bao nhiêu?</w:t>
      </w:r>
    </w:p>
    <w:p w14:paraId="304FC2CC" w14:textId="77777777" w:rsidR="009612FA" w:rsidRPr="00261E25" w:rsidRDefault="009612FA" w:rsidP="009612FA">
      <w:pPr>
        <w:pStyle w:val="ListParagraph"/>
        <w:spacing w:after="0" w:line="276" w:lineRule="auto"/>
        <w:ind w:left="-6" w:firstLine="390"/>
        <w:jc w:val="both"/>
        <w:rPr>
          <w:rFonts w:ascii="Times New Roman" w:hAnsi="Times New Roman" w:cs="Times New Roman"/>
          <w:b/>
          <w:sz w:val="26"/>
          <w:szCs w:val="26"/>
          <w:lang w:val="de-DE"/>
        </w:rPr>
      </w:pPr>
      <w:r w:rsidRPr="00261E25">
        <w:rPr>
          <w:rFonts w:ascii="Times New Roman" w:hAnsi="Times New Roman" w:cs="Times New Roman"/>
          <w:sz w:val="26"/>
          <w:szCs w:val="26"/>
          <w:lang w:val="de-DE"/>
        </w:rPr>
        <w:t>(kết quả lấy đến 2 chữ số thập phân, theo đơn vị m/s</w:t>
      </w:r>
      <w:r w:rsidRPr="00261E25">
        <w:rPr>
          <w:rFonts w:ascii="Times New Roman" w:hAnsi="Times New Roman" w:cs="Times New Roman"/>
          <w:sz w:val="26"/>
          <w:szCs w:val="26"/>
          <w:vertAlign w:val="superscript"/>
          <w:lang w:val="de-DE"/>
        </w:rPr>
        <w:t>2</w:t>
      </w:r>
      <w:r w:rsidRPr="00261E25">
        <w:rPr>
          <w:rFonts w:ascii="Times New Roman" w:hAnsi="Times New Roman" w:cs="Times New Roman"/>
          <w:sz w:val="26"/>
          <w:szCs w:val="26"/>
          <w:lang w:val="de-DE"/>
        </w:rPr>
        <w:t>)</w:t>
      </w:r>
    </w:p>
    <w:p w14:paraId="7EF0CFFE" w14:textId="77777777" w:rsidR="009612FA" w:rsidRPr="00261E25" w:rsidRDefault="009612FA" w:rsidP="009612FA">
      <w:pPr>
        <w:tabs>
          <w:tab w:val="left" w:pos="360"/>
        </w:tabs>
        <w:spacing w:line="276" w:lineRule="auto"/>
        <w:jc w:val="both"/>
        <w:rPr>
          <w:b/>
          <w:color w:val="auto"/>
          <w:sz w:val="26"/>
          <w:szCs w:val="26"/>
          <w:lang w:val="de-DE"/>
        </w:rPr>
      </w:pPr>
    </w:p>
    <w:p w14:paraId="776832D7" w14:textId="77777777" w:rsidR="009612FA" w:rsidRPr="00261E25" w:rsidRDefault="009612FA" w:rsidP="009612FA">
      <w:pPr>
        <w:tabs>
          <w:tab w:val="left" w:pos="360"/>
        </w:tabs>
        <w:spacing w:line="276" w:lineRule="auto"/>
        <w:jc w:val="both"/>
        <w:rPr>
          <w:b/>
          <w:color w:val="auto"/>
          <w:sz w:val="26"/>
          <w:szCs w:val="26"/>
        </w:rPr>
      </w:pPr>
      <w:r w:rsidRPr="00261E25">
        <w:rPr>
          <w:noProof/>
          <w:color w:val="auto"/>
          <w:sz w:val="26"/>
          <w:szCs w:val="26"/>
        </w:rPr>
        <mc:AlternateContent>
          <mc:Choice Requires="wpg">
            <w:drawing>
              <wp:inline distT="0" distB="0" distL="0" distR="0" wp14:anchorId="0A27E7BB" wp14:editId="37F19A5F">
                <wp:extent cx="3995052" cy="367589"/>
                <wp:effectExtent l="0" t="0" r="24765" b="0"/>
                <wp:docPr id="678851182" name="Group 498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5052" cy="367589"/>
                          <a:chOff x="0" y="237"/>
                          <a:chExt cx="40352" cy="3696"/>
                        </a:xfrm>
                      </wpg:grpSpPr>
                      <wps:wsp>
                        <wps:cNvPr id="1580513542"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02658192" name="Text Box 2"/>
                        <wps:cNvSpPr txBox="1">
                          <a:spLocks noChangeArrowheads="1"/>
                        </wps:cNvSpPr>
                        <wps:spPr bwMode="auto">
                          <a:xfrm>
                            <a:off x="3636" y="238"/>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268F8" w14:textId="77777777" w:rsidR="009612FA" w:rsidRPr="001D19D1" w:rsidRDefault="009612FA" w:rsidP="009612FA">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756102793" name="Straight Connector 64"/>
                        <wps:cNvCnPr>
                          <a:cxnSpLocks noChangeShapeType="1"/>
                        </wps:cNvCnPr>
                        <wps:spPr bwMode="auto">
                          <a:xfrm>
                            <a:off x="22534" y="2264"/>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0A27E7BB" id="_x0000_s1862" alt="50 hthy" style="width:314.55pt;height:28.95pt;mso-position-horizontal-relative:char;mso-position-vertical-relative:line" coordorigin=",237" coordsize="40352,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">
                <v:shape id="Diamond 4989" o:spid="_x0000_s1863"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" fillcolor="#293241" stroked="f" strokeweight="1pt"/>
                <v:shape id="Text Box 2" o:spid="_x0000_s1864" type="#_x0000_t202" style="position:absolute;left:3636;top:238;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" filled="f" stroked="f">
                  <v:textbox>
                    <w:txbxContent>
                      <w:p w14:paraId="5E8268F8" w14:textId="77777777" w:rsidR="009612FA" w:rsidRPr="001D19D1" w:rsidRDefault="009612FA" w:rsidP="009612FA">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865" style="position:absolute;visibility:visible;mso-wrap-style:square" from="22534,2264" to="40352,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" strokecolor="#f60" strokeweight="3pt">
                  <v:stroke joinstyle="miter"/>
                </v:line>
                <w10:anchorlock/>
              </v:group>
            </w:pict>
          </mc:Fallback>
        </mc:AlternateContent>
      </w:r>
    </w:p>
    <w:p w14:paraId="73734DC6" w14:textId="77777777" w:rsidR="009612FA" w:rsidRPr="00261E25" w:rsidRDefault="009612FA" w:rsidP="009612FA">
      <w:pPr>
        <w:spacing w:line="276" w:lineRule="auto"/>
        <w:rPr>
          <w:color w:val="auto"/>
          <w:sz w:val="26"/>
          <w:szCs w:val="26"/>
        </w:rPr>
      </w:pPr>
      <w:r w:rsidRPr="00261E25">
        <w:rPr>
          <w:noProof/>
          <w:color w:val="auto"/>
          <w:sz w:val="26"/>
          <w:szCs w:val="26"/>
        </w:rPr>
        <mc:AlternateContent>
          <mc:Choice Requires="wpg">
            <w:drawing>
              <wp:inline distT="0" distB="0" distL="0" distR="0" wp14:anchorId="4ABBF325" wp14:editId="276BBAF8">
                <wp:extent cx="5443829" cy="324009"/>
                <wp:effectExtent l="0" t="0" r="5080" b="0"/>
                <wp:docPr id="1691099596"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932531688" name="Group 44"/>
                        <wpg:cNvGrpSpPr>
                          <a:grpSpLocks/>
                        </wpg:cNvGrpSpPr>
                        <wpg:grpSpPr bwMode="auto">
                          <a:xfrm>
                            <a:off x="95" y="-1"/>
                            <a:ext cx="54449" cy="3265"/>
                            <a:chOff x="95" y="-1"/>
                            <a:chExt cx="54448" cy="3265"/>
                          </a:xfrm>
                        </wpg:grpSpPr>
                        <wpg:grpSp>
                          <wpg:cNvPr id="1549938955" name="Group 45"/>
                          <wpg:cNvGrpSpPr>
                            <a:grpSpLocks/>
                          </wpg:cNvGrpSpPr>
                          <wpg:grpSpPr bwMode="auto">
                            <a:xfrm>
                              <a:off x="95" y="0"/>
                              <a:ext cx="54448" cy="3225"/>
                              <a:chOff x="92" y="0"/>
                              <a:chExt cx="52587" cy="3227"/>
                            </a:xfrm>
                          </wpg:grpSpPr>
                          <wps:wsp>
                            <wps:cNvPr id="893158268"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81528330"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21048528"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532962609"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ADCB50" w14:textId="77777777" w:rsidR="009612FA" w:rsidRPr="009111E4" w:rsidRDefault="009612FA" w:rsidP="009612FA">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265D6EB7" w14:textId="77777777" w:rsidR="009612FA" w:rsidRPr="009111E4" w:rsidRDefault="009612FA" w:rsidP="009612FA">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760918407"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7980EF"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4ABBF325" id="_x0000_s1866"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">
                <v:group id="Group 44" o:spid="_x0000_s1867"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">
                  <v:group id="Group 45" o:spid="_x0000_s1868"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">
                    <v:shape id="Flowchart: Alternate Process 46" o:spid="_x0000_s1869"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" fillcolor="#98c1d9" stroked="f" strokeweight="1pt">
                      <v:fill opacity="52428f"/>
                    </v:shape>
                    <v:shape id="Hexagon 47" o:spid="_x0000_s1870"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" adj="4292" fillcolor="#f60" stroked="f" strokeweight="1pt"/>
                    <v:shape id="Hexagon 48" o:spid="_x0000_s1871"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" adj="4292" fillcolor="#3d5a80" stroked="f" strokeweight="1pt"/>
                  </v:group>
                  <v:shape id="WordArt 192" o:spid="_x0000_s1872"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" filled="f" stroked="f">
                    <v:stroke joinstyle="round"/>
                    <o:lock v:ext="edit" shapetype="t"/>
                    <v:textbox>
                      <w:txbxContent>
                        <w:p w14:paraId="00ADCB50" w14:textId="77777777" w:rsidR="009612FA" w:rsidRPr="009111E4" w:rsidRDefault="009612FA" w:rsidP="009612FA">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265D6EB7" w14:textId="77777777" w:rsidR="009612FA" w:rsidRPr="009111E4" w:rsidRDefault="009612FA" w:rsidP="009612FA">
                          <w:pPr>
                            <w:pStyle w:val="NormalWeb"/>
                            <w:spacing w:line="240" w:lineRule="auto"/>
                            <w:ind w:firstLine="0"/>
                            <w:rPr>
                              <w:b/>
                              <w:color w:val="FFFFFF" w:themeColor="background1"/>
                              <w:sz w:val="32"/>
                              <w:szCs w:val="32"/>
                            </w:rPr>
                          </w:pPr>
                        </w:p>
                      </w:txbxContent>
                    </v:textbox>
                  </v:shape>
                </v:group>
                <v:shape id="WordArt 192" o:spid="_x0000_s1873"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" filled="f" stroked="f">
                  <v:stroke joinstyle="round"/>
                  <o:lock v:ext="edit" shapetype="t"/>
                  <v:textbox>
                    <w:txbxContent>
                      <w:p w14:paraId="1D7980EF"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297BA5E2" w14:textId="77777777" w:rsidR="009612FA" w:rsidRPr="00261E25" w:rsidRDefault="009612FA" w:rsidP="009612FA">
      <w:pPr>
        <w:tabs>
          <w:tab w:val="left" w:pos="360"/>
        </w:tabs>
        <w:spacing w:line="276" w:lineRule="auto"/>
        <w:jc w:val="center"/>
        <w:rPr>
          <w:i/>
          <w:iCs/>
          <w:color w:val="auto"/>
          <w:sz w:val="26"/>
          <w:szCs w:val="26"/>
        </w:rPr>
      </w:pPr>
      <w:r w:rsidRPr="00261E25">
        <w:rPr>
          <w:i/>
          <w:iCs/>
          <w:color w:val="auto"/>
          <w:sz w:val="26"/>
          <w:szCs w:val="26"/>
        </w:rPr>
        <w:t>Thí sinh trả lời từ câu 1 đến câu 18. Mỗi câu  hỏi thí sinh chỉ chọn một phương án.</w:t>
      </w:r>
    </w:p>
    <w:p w14:paraId="079799CF" w14:textId="77777777" w:rsidR="009612FA" w:rsidRPr="00261E25" w:rsidRDefault="009612FA" w:rsidP="009612FA">
      <w:pPr>
        <w:tabs>
          <w:tab w:val="left" w:pos="360"/>
        </w:tabs>
        <w:spacing w:line="276" w:lineRule="auto"/>
        <w:jc w:val="center"/>
        <w:rPr>
          <w:i/>
          <w:iCs/>
          <w:color w:val="auto"/>
          <w:sz w:val="26"/>
          <w:szCs w:val="26"/>
        </w:rPr>
      </w:pPr>
      <w:r w:rsidRPr="00261E25">
        <w:rPr>
          <w:i/>
          <w:iCs/>
          <w:color w:val="auto"/>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990"/>
        <w:gridCol w:w="1142"/>
      </w:tblGrid>
      <w:tr w:rsidR="00261E25" w:rsidRPr="00261E25" w14:paraId="28F1987C"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DF45158"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00E19130"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688B8759"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4BD441EA"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Đáp án</w:t>
            </w:r>
          </w:p>
        </w:tc>
      </w:tr>
      <w:tr w:rsidR="00261E25" w:rsidRPr="00261E25" w14:paraId="5BE61A21"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77384CB"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1</w:t>
            </w:r>
          </w:p>
        </w:tc>
        <w:tc>
          <w:tcPr>
            <w:tcW w:w="0" w:type="auto"/>
            <w:tcBorders>
              <w:bottom w:val="single" w:sz="8" w:space="0" w:color="000000"/>
              <w:right w:val="single" w:sz="8" w:space="0" w:color="000000"/>
            </w:tcBorders>
            <w:vAlign w:val="center"/>
          </w:tcPr>
          <w:p w14:paraId="05BA3EFC" w14:textId="77777777" w:rsidR="009612FA" w:rsidRPr="00261E25" w:rsidRDefault="009612FA" w:rsidP="00592AB2">
            <w:pPr>
              <w:spacing w:line="276" w:lineRule="auto"/>
              <w:jc w:val="center"/>
              <w:rPr>
                <w:color w:val="auto"/>
                <w:sz w:val="26"/>
                <w:szCs w:val="26"/>
              </w:rPr>
            </w:pPr>
            <w:r w:rsidRPr="00261E25">
              <w:rPr>
                <w:color w:val="auto"/>
                <w:sz w:val="26"/>
                <w:szCs w:val="26"/>
              </w:rPr>
              <w:t>C</w:t>
            </w:r>
          </w:p>
        </w:tc>
        <w:tc>
          <w:tcPr>
            <w:tcW w:w="0" w:type="auto"/>
            <w:tcBorders>
              <w:bottom w:val="single" w:sz="8" w:space="0" w:color="000000"/>
              <w:right w:val="single" w:sz="8" w:space="0" w:color="000000"/>
            </w:tcBorders>
            <w:vAlign w:val="center"/>
          </w:tcPr>
          <w:p w14:paraId="550EF7DA"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rPr>
              <w:t>10</w:t>
            </w:r>
          </w:p>
        </w:tc>
        <w:tc>
          <w:tcPr>
            <w:tcW w:w="0" w:type="auto"/>
            <w:tcBorders>
              <w:bottom w:val="single" w:sz="8" w:space="0" w:color="000000"/>
              <w:right w:val="single" w:sz="8" w:space="0" w:color="000000"/>
            </w:tcBorders>
            <w:vAlign w:val="center"/>
          </w:tcPr>
          <w:p w14:paraId="3A4749C7" w14:textId="77777777" w:rsidR="009612FA" w:rsidRPr="00261E25" w:rsidRDefault="009612FA" w:rsidP="00592AB2">
            <w:pPr>
              <w:spacing w:line="276" w:lineRule="auto"/>
              <w:jc w:val="center"/>
              <w:rPr>
                <w:color w:val="auto"/>
                <w:sz w:val="26"/>
                <w:szCs w:val="26"/>
              </w:rPr>
            </w:pPr>
            <w:r w:rsidRPr="00261E25">
              <w:rPr>
                <w:color w:val="auto"/>
                <w:sz w:val="26"/>
                <w:szCs w:val="26"/>
              </w:rPr>
              <w:t>B</w:t>
            </w:r>
          </w:p>
        </w:tc>
      </w:tr>
      <w:tr w:rsidR="00261E25" w:rsidRPr="00261E25" w14:paraId="32062D34"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5853EBA"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2</w:t>
            </w:r>
          </w:p>
        </w:tc>
        <w:tc>
          <w:tcPr>
            <w:tcW w:w="0" w:type="auto"/>
            <w:tcBorders>
              <w:bottom w:val="single" w:sz="8" w:space="0" w:color="000000"/>
              <w:right w:val="single" w:sz="8" w:space="0" w:color="000000"/>
            </w:tcBorders>
            <w:vAlign w:val="center"/>
          </w:tcPr>
          <w:p w14:paraId="03C43E24" w14:textId="77777777" w:rsidR="009612FA" w:rsidRPr="00261E25" w:rsidRDefault="009612FA" w:rsidP="00592AB2">
            <w:pPr>
              <w:spacing w:line="276" w:lineRule="auto"/>
              <w:jc w:val="center"/>
              <w:rPr>
                <w:color w:val="auto"/>
                <w:sz w:val="26"/>
                <w:szCs w:val="26"/>
              </w:rPr>
            </w:pPr>
            <w:r w:rsidRPr="00261E25">
              <w:rPr>
                <w:color w:val="auto"/>
                <w:sz w:val="26"/>
                <w:szCs w:val="26"/>
              </w:rPr>
              <w:t>B</w:t>
            </w:r>
          </w:p>
        </w:tc>
        <w:tc>
          <w:tcPr>
            <w:tcW w:w="0" w:type="auto"/>
            <w:tcBorders>
              <w:bottom w:val="single" w:sz="8" w:space="0" w:color="000000"/>
              <w:right w:val="single" w:sz="8" w:space="0" w:color="000000"/>
            </w:tcBorders>
            <w:vAlign w:val="center"/>
          </w:tcPr>
          <w:p w14:paraId="1A909304"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rPr>
              <w:t>11</w:t>
            </w:r>
          </w:p>
        </w:tc>
        <w:tc>
          <w:tcPr>
            <w:tcW w:w="0" w:type="auto"/>
            <w:tcBorders>
              <w:bottom w:val="single" w:sz="8" w:space="0" w:color="000000"/>
              <w:right w:val="single" w:sz="8" w:space="0" w:color="000000"/>
            </w:tcBorders>
            <w:vAlign w:val="center"/>
          </w:tcPr>
          <w:p w14:paraId="3764D32D" w14:textId="77777777" w:rsidR="009612FA" w:rsidRPr="00261E25" w:rsidRDefault="009612FA" w:rsidP="00592AB2">
            <w:pPr>
              <w:spacing w:line="276" w:lineRule="auto"/>
              <w:jc w:val="center"/>
              <w:rPr>
                <w:color w:val="auto"/>
                <w:sz w:val="26"/>
                <w:szCs w:val="26"/>
              </w:rPr>
            </w:pPr>
            <w:r w:rsidRPr="00261E25">
              <w:rPr>
                <w:color w:val="auto"/>
                <w:sz w:val="26"/>
                <w:szCs w:val="26"/>
              </w:rPr>
              <w:t>A</w:t>
            </w:r>
          </w:p>
        </w:tc>
      </w:tr>
      <w:tr w:rsidR="00261E25" w:rsidRPr="00261E25" w14:paraId="064CFAFA"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2010526"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3</w:t>
            </w:r>
          </w:p>
        </w:tc>
        <w:tc>
          <w:tcPr>
            <w:tcW w:w="0" w:type="auto"/>
            <w:tcBorders>
              <w:bottom w:val="single" w:sz="8" w:space="0" w:color="000000"/>
              <w:right w:val="single" w:sz="8" w:space="0" w:color="000000"/>
            </w:tcBorders>
            <w:vAlign w:val="center"/>
          </w:tcPr>
          <w:p w14:paraId="6C2F53CD" w14:textId="77777777" w:rsidR="009612FA" w:rsidRPr="00261E25" w:rsidRDefault="009612FA" w:rsidP="00592AB2">
            <w:pPr>
              <w:spacing w:line="276" w:lineRule="auto"/>
              <w:jc w:val="center"/>
              <w:rPr>
                <w:color w:val="auto"/>
                <w:sz w:val="26"/>
                <w:szCs w:val="26"/>
              </w:rPr>
            </w:pPr>
            <w:r w:rsidRPr="00261E25">
              <w:rPr>
                <w:color w:val="auto"/>
                <w:sz w:val="26"/>
                <w:szCs w:val="26"/>
              </w:rPr>
              <w:t>A</w:t>
            </w:r>
          </w:p>
        </w:tc>
        <w:tc>
          <w:tcPr>
            <w:tcW w:w="0" w:type="auto"/>
            <w:tcBorders>
              <w:bottom w:val="single" w:sz="8" w:space="0" w:color="000000"/>
              <w:right w:val="single" w:sz="8" w:space="0" w:color="000000"/>
            </w:tcBorders>
            <w:vAlign w:val="center"/>
          </w:tcPr>
          <w:p w14:paraId="6EAEC6DF"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rPr>
              <w:t>12</w:t>
            </w:r>
          </w:p>
        </w:tc>
        <w:tc>
          <w:tcPr>
            <w:tcW w:w="0" w:type="auto"/>
            <w:tcBorders>
              <w:bottom w:val="single" w:sz="8" w:space="0" w:color="000000"/>
              <w:right w:val="single" w:sz="8" w:space="0" w:color="000000"/>
            </w:tcBorders>
            <w:vAlign w:val="center"/>
          </w:tcPr>
          <w:p w14:paraId="42104C54" w14:textId="77777777" w:rsidR="009612FA" w:rsidRPr="00261E25" w:rsidRDefault="009612FA" w:rsidP="00592AB2">
            <w:pPr>
              <w:spacing w:line="276" w:lineRule="auto"/>
              <w:jc w:val="center"/>
              <w:rPr>
                <w:color w:val="auto"/>
                <w:sz w:val="26"/>
                <w:szCs w:val="26"/>
              </w:rPr>
            </w:pPr>
            <w:r w:rsidRPr="00261E25">
              <w:rPr>
                <w:color w:val="auto"/>
                <w:sz w:val="26"/>
                <w:szCs w:val="26"/>
              </w:rPr>
              <w:t>D</w:t>
            </w:r>
          </w:p>
        </w:tc>
      </w:tr>
      <w:tr w:rsidR="00261E25" w:rsidRPr="00261E25" w14:paraId="2BF096F5"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244EEBC"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4</w:t>
            </w:r>
          </w:p>
        </w:tc>
        <w:tc>
          <w:tcPr>
            <w:tcW w:w="0" w:type="auto"/>
            <w:tcBorders>
              <w:bottom w:val="single" w:sz="8" w:space="0" w:color="000000"/>
              <w:right w:val="single" w:sz="8" w:space="0" w:color="000000"/>
            </w:tcBorders>
            <w:vAlign w:val="center"/>
          </w:tcPr>
          <w:p w14:paraId="398778B1" w14:textId="77777777" w:rsidR="009612FA" w:rsidRPr="00261E25" w:rsidRDefault="009612FA" w:rsidP="00592AB2">
            <w:pPr>
              <w:spacing w:line="276" w:lineRule="auto"/>
              <w:jc w:val="center"/>
              <w:rPr>
                <w:color w:val="auto"/>
                <w:sz w:val="26"/>
                <w:szCs w:val="26"/>
              </w:rPr>
            </w:pPr>
            <w:r w:rsidRPr="00261E25">
              <w:rPr>
                <w:color w:val="auto"/>
                <w:sz w:val="26"/>
                <w:szCs w:val="26"/>
              </w:rPr>
              <w:t>C</w:t>
            </w:r>
          </w:p>
        </w:tc>
        <w:tc>
          <w:tcPr>
            <w:tcW w:w="0" w:type="auto"/>
            <w:tcBorders>
              <w:bottom w:val="single" w:sz="8" w:space="0" w:color="000000"/>
              <w:right w:val="single" w:sz="8" w:space="0" w:color="000000"/>
            </w:tcBorders>
            <w:vAlign w:val="center"/>
          </w:tcPr>
          <w:p w14:paraId="1D2DE257"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rPr>
              <w:t>13</w:t>
            </w:r>
          </w:p>
        </w:tc>
        <w:tc>
          <w:tcPr>
            <w:tcW w:w="0" w:type="auto"/>
            <w:tcBorders>
              <w:bottom w:val="single" w:sz="8" w:space="0" w:color="000000"/>
              <w:right w:val="single" w:sz="8" w:space="0" w:color="000000"/>
            </w:tcBorders>
            <w:vAlign w:val="center"/>
          </w:tcPr>
          <w:p w14:paraId="0450D463" w14:textId="77777777" w:rsidR="009612FA" w:rsidRPr="00261E25" w:rsidRDefault="009612FA" w:rsidP="00592AB2">
            <w:pPr>
              <w:spacing w:line="276" w:lineRule="auto"/>
              <w:jc w:val="center"/>
              <w:rPr>
                <w:color w:val="auto"/>
                <w:sz w:val="26"/>
                <w:szCs w:val="26"/>
              </w:rPr>
            </w:pPr>
            <w:r w:rsidRPr="00261E25">
              <w:rPr>
                <w:color w:val="auto"/>
                <w:sz w:val="26"/>
                <w:szCs w:val="26"/>
              </w:rPr>
              <w:t>B</w:t>
            </w:r>
          </w:p>
        </w:tc>
      </w:tr>
      <w:tr w:rsidR="00261E25" w:rsidRPr="00261E25" w14:paraId="717713BC"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7DC094C"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5</w:t>
            </w:r>
          </w:p>
        </w:tc>
        <w:tc>
          <w:tcPr>
            <w:tcW w:w="0" w:type="auto"/>
            <w:tcBorders>
              <w:bottom w:val="single" w:sz="8" w:space="0" w:color="000000"/>
              <w:right w:val="single" w:sz="8" w:space="0" w:color="000000"/>
            </w:tcBorders>
            <w:vAlign w:val="center"/>
          </w:tcPr>
          <w:p w14:paraId="5F5D8FB6" w14:textId="77777777" w:rsidR="009612FA" w:rsidRPr="00261E25" w:rsidRDefault="009612FA" w:rsidP="00592AB2">
            <w:pPr>
              <w:spacing w:line="276" w:lineRule="auto"/>
              <w:jc w:val="center"/>
              <w:rPr>
                <w:color w:val="auto"/>
                <w:sz w:val="26"/>
                <w:szCs w:val="26"/>
              </w:rPr>
            </w:pPr>
            <w:r w:rsidRPr="00261E25">
              <w:rPr>
                <w:color w:val="auto"/>
                <w:sz w:val="26"/>
                <w:szCs w:val="26"/>
              </w:rPr>
              <w:t>B</w:t>
            </w:r>
          </w:p>
        </w:tc>
        <w:tc>
          <w:tcPr>
            <w:tcW w:w="0" w:type="auto"/>
            <w:tcBorders>
              <w:bottom w:val="single" w:sz="8" w:space="0" w:color="000000"/>
              <w:right w:val="single" w:sz="8" w:space="0" w:color="000000"/>
            </w:tcBorders>
            <w:vAlign w:val="center"/>
          </w:tcPr>
          <w:p w14:paraId="235F1090"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rPr>
              <w:t>14</w:t>
            </w:r>
          </w:p>
        </w:tc>
        <w:tc>
          <w:tcPr>
            <w:tcW w:w="0" w:type="auto"/>
            <w:tcBorders>
              <w:bottom w:val="single" w:sz="8" w:space="0" w:color="000000"/>
              <w:right w:val="single" w:sz="8" w:space="0" w:color="000000"/>
            </w:tcBorders>
            <w:vAlign w:val="center"/>
          </w:tcPr>
          <w:p w14:paraId="110B16D1" w14:textId="77777777" w:rsidR="009612FA" w:rsidRPr="00261E25" w:rsidRDefault="009612FA" w:rsidP="00592AB2">
            <w:pPr>
              <w:spacing w:line="276" w:lineRule="auto"/>
              <w:jc w:val="center"/>
              <w:rPr>
                <w:color w:val="auto"/>
                <w:sz w:val="26"/>
                <w:szCs w:val="26"/>
              </w:rPr>
            </w:pPr>
            <w:r w:rsidRPr="00261E25">
              <w:rPr>
                <w:color w:val="auto"/>
                <w:sz w:val="26"/>
                <w:szCs w:val="26"/>
              </w:rPr>
              <w:t>B</w:t>
            </w:r>
          </w:p>
        </w:tc>
      </w:tr>
      <w:tr w:rsidR="00261E25" w:rsidRPr="00261E25" w14:paraId="6F48A035"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03CFBE7"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6</w:t>
            </w:r>
          </w:p>
        </w:tc>
        <w:tc>
          <w:tcPr>
            <w:tcW w:w="0" w:type="auto"/>
            <w:tcBorders>
              <w:bottom w:val="single" w:sz="8" w:space="0" w:color="000000"/>
              <w:right w:val="single" w:sz="8" w:space="0" w:color="000000"/>
            </w:tcBorders>
            <w:vAlign w:val="center"/>
          </w:tcPr>
          <w:p w14:paraId="3E986FE9" w14:textId="77777777" w:rsidR="009612FA" w:rsidRPr="00261E25" w:rsidRDefault="009612FA" w:rsidP="00592AB2">
            <w:pPr>
              <w:spacing w:line="276" w:lineRule="auto"/>
              <w:jc w:val="center"/>
              <w:rPr>
                <w:color w:val="auto"/>
                <w:sz w:val="26"/>
                <w:szCs w:val="26"/>
              </w:rPr>
            </w:pPr>
            <w:r w:rsidRPr="00261E25">
              <w:rPr>
                <w:color w:val="auto"/>
                <w:sz w:val="26"/>
                <w:szCs w:val="26"/>
              </w:rPr>
              <w:t>D</w:t>
            </w:r>
          </w:p>
        </w:tc>
        <w:tc>
          <w:tcPr>
            <w:tcW w:w="0" w:type="auto"/>
            <w:tcBorders>
              <w:bottom w:val="single" w:sz="8" w:space="0" w:color="000000"/>
              <w:right w:val="single" w:sz="8" w:space="0" w:color="000000"/>
            </w:tcBorders>
            <w:vAlign w:val="center"/>
          </w:tcPr>
          <w:p w14:paraId="790A10D0"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rPr>
              <w:t>15</w:t>
            </w:r>
          </w:p>
        </w:tc>
        <w:tc>
          <w:tcPr>
            <w:tcW w:w="0" w:type="auto"/>
            <w:tcBorders>
              <w:bottom w:val="single" w:sz="8" w:space="0" w:color="000000"/>
              <w:right w:val="single" w:sz="8" w:space="0" w:color="000000"/>
            </w:tcBorders>
            <w:vAlign w:val="center"/>
          </w:tcPr>
          <w:p w14:paraId="1233FB9E" w14:textId="77777777" w:rsidR="009612FA" w:rsidRPr="00261E25" w:rsidRDefault="009612FA" w:rsidP="00592AB2">
            <w:pPr>
              <w:spacing w:line="276" w:lineRule="auto"/>
              <w:jc w:val="center"/>
              <w:rPr>
                <w:color w:val="auto"/>
                <w:sz w:val="26"/>
                <w:szCs w:val="26"/>
              </w:rPr>
            </w:pPr>
            <w:r w:rsidRPr="00261E25">
              <w:rPr>
                <w:color w:val="auto"/>
                <w:sz w:val="26"/>
                <w:szCs w:val="26"/>
              </w:rPr>
              <w:t>D</w:t>
            </w:r>
          </w:p>
        </w:tc>
      </w:tr>
      <w:tr w:rsidR="00261E25" w:rsidRPr="00261E25" w14:paraId="7E86A0FB"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036F9DA"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7</w:t>
            </w:r>
          </w:p>
        </w:tc>
        <w:tc>
          <w:tcPr>
            <w:tcW w:w="0" w:type="auto"/>
            <w:tcBorders>
              <w:bottom w:val="single" w:sz="8" w:space="0" w:color="000000"/>
              <w:right w:val="single" w:sz="8" w:space="0" w:color="000000"/>
            </w:tcBorders>
            <w:vAlign w:val="center"/>
          </w:tcPr>
          <w:p w14:paraId="681C0FE9" w14:textId="77777777" w:rsidR="009612FA" w:rsidRPr="00261E25" w:rsidRDefault="009612FA" w:rsidP="00592AB2">
            <w:pPr>
              <w:spacing w:line="276" w:lineRule="auto"/>
              <w:jc w:val="center"/>
              <w:rPr>
                <w:color w:val="auto"/>
                <w:sz w:val="26"/>
                <w:szCs w:val="26"/>
              </w:rPr>
            </w:pPr>
            <w:r w:rsidRPr="00261E25">
              <w:rPr>
                <w:color w:val="auto"/>
                <w:sz w:val="26"/>
                <w:szCs w:val="26"/>
              </w:rPr>
              <w:t>B</w:t>
            </w:r>
          </w:p>
        </w:tc>
        <w:tc>
          <w:tcPr>
            <w:tcW w:w="0" w:type="auto"/>
            <w:tcBorders>
              <w:bottom w:val="single" w:sz="8" w:space="0" w:color="000000"/>
              <w:right w:val="single" w:sz="8" w:space="0" w:color="000000"/>
            </w:tcBorders>
            <w:vAlign w:val="center"/>
          </w:tcPr>
          <w:p w14:paraId="179B572E"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rPr>
              <w:t>16</w:t>
            </w:r>
          </w:p>
        </w:tc>
        <w:tc>
          <w:tcPr>
            <w:tcW w:w="0" w:type="auto"/>
            <w:tcBorders>
              <w:bottom w:val="single" w:sz="8" w:space="0" w:color="000000"/>
              <w:right w:val="single" w:sz="8" w:space="0" w:color="000000"/>
            </w:tcBorders>
            <w:vAlign w:val="center"/>
          </w:tcPr>
          <w:p w14:paraId="3D6C4B04" w14:textId="77777777" w:rsidR="009612FA" w:rsidRPr="00261E25" w:rsidRDefault="009612FA" w:rsidP="00592AB2">
            <w:pPr>
              <w:spacing w:line="276" w:lineRule="auto"/>
              <w:jc w:val="center"/>
              <w:rPr>
                <w:color w:val="auto"/>
                <w:sz w:val="26"/>
                <w:szCs w:val="26"/>
              </w:rPr>
            </w:pPr>
            <w:r w:rsidRPr="00261E25">
              <w:rPr>
                <w:color w:val="auto"/>
                <w:sz w:val="26"/>
                <w:szCs w:val="26"/>
              </w:rPr>
              <w:t>A</w:t>
            </w:r>
          </w:p>
        </w:tc>
      </w:tr>
      <w:tr w:rsidR="00261E25" w:rsidRPr="00261E25" w14:paraId="53FE0941"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DDAB6CC"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8</w:t>
            </w:r>
          </w:p>
        </w:tc>
        <w:tc>
          <w:tcPr>
            <w:tcW w:w="0" w:type="auto"/>
            <w:tcBorders>
              <w:bottom w:val="single" w:sz="8" w:space="0" w:color="000000"/>
              <w:right w:val="single" w:sz="8" w:space="0" w:color="000000"/>
            </w:tcBorders>
            <w:vAlign w:val="center"/>
          </w:tcPr>
          <w:p w14:paraId="1AA35C18" w14:textId="77777777" w:rsidR="009612FA" w:rsidRPr="00261E25" w:rsidRDefault="009612FA" w:rsidP="00592AB2">
            <w:pPr>
              <w:spacing w:line="276" w:lineRule="auto"/>
              <w:jc w:val="center"/>
              <w:rPr>
                <w:color w:val="auto"/>
                <w:sz w:val="26"/>
                <w:szCs w:val="26"/>
              </w:rPr>
            </w:pPr>
            <w:r w:rsidRPr="00261E25">
              <w:rPr>
                <w:color w:val="auto"/>
                <w:sz w:val="26"/>
                <w:szCs w:val="26"/>
              </w:rPr>
              <w:t>A</w:t>
            </w:r>
          </w:p>
        </w:tc>
        <w:tc>
          <w:tcPr>
            <w:tcW w:w="0" w:type="auto"/>
            <w:tcBorders>
              <w:bottom w:val="single" w:sz="8" w:space="0" w:color="000000"/>
              <w:right w:val="single" w:sz="8" w:space="0" w:color="000000"/>
            </w:tcBorders>
            <w:vAlign w:val="center"/>
          </w:tcPr>
          <w:p w14:paraId="0810D01A"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rPr>
              <w:t>17</w:t>
            </w:r>
          </w:p>
        </w:tc>
        <w:tc>
          <w:tcPr>
            <w:tcW w:w="0" w:type="auto"/>
            <w:tcBorders>
              <w:bottom w:val="single" w:sz="8" w:space="0" w:color="000000"/>
              <w:right w:val="single" w:sz="8" w:space="0" w:color="000000"/>
            </w:tcBorders>
            <w:vAlign w:val="center"/>
          </w:tcPr>
          <w:p w14:paraId="080C1E96" w14:textId="77777777" w:rsidR="009612FA" w:rsidRPr="00261E25" w:rsidRDefault="009612FA" w:rsidP="00592AB2">
            <w:pPr>
              <w:spacing w:line="276" w:lineRule="auto"/>
              <w:jc w:val="center"/>
              <w:rPr>
                <w:color w:val="auto"/>
                <w:sz w:val="26"/>
                <w:szCs w:val="26"/>
              </w:rPr>
            </w:pPr>
            <w:r w:rsidRPr="00261E25">
              <w:rPr>
                <w:color w:val="auto"/>
                <w:sz w:val="26"/>
                <w:szCs w:val="26"/>
              </w:rPr>
              <w:t>A</w:t>
            </w:r>
          </w:p>
        </w:tc>
      </w:tr>
      <w:tr w:rsidR="00261E25" w:rsidRPr="00261E25" w14:paraId="4FAF48FB"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3B5D542"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9</w:t>
            </w:r>
          </w:p>
        </w:tc>
        <w:tc>
          <w:tcPr>
            <w:tcW w:w="0" w:type="auto"/>
            <w:tcBorders>
              <w:bottom w:val="single" w:sz="8" w:space="0" w:color="000000"/>
              <w:right w:val="single" w:sz="8" w:space="0" w:color="000000"/>
            </w:tcBorders>
            <w:vAlign w:val="center"/>
          </w:tcPr>
          <w:p w14:paraId="01C32C3B" w14:textId="77777777" w:rsidR="009612FA" w:rsidRPr="00261E25" w:rsidRDefault="009612FA" w:rsidP="00592AB2">
            <w:pPr>
              <w:spacing w:line="276" w:lineRule="auto"/>
              <w:jc w:val="center"/>
              <w:rPr>
                <w:color w:val="auto"/>
                <w:sz w:val="26"/>
                <w:szCs w:val="26"/>
              </w:rPr>
            </w:pPr>
            <w:r w:rsidRPr="00261E25">
              <w:rPr>
                <w:color w:val="auto"/>
                <w:sz w:val="26"/>
                <w:szCs w:val="26"/>
              </w:rPr>
              <w:t>A</w:t>
            </w:r>
          </w:p>
        </w:tc>
        <w:tc>
          <w:tcPr>
            <w:tcW w:w="0" w:type="auto"/>
            <w:tcBorders>
              <w:bottom w:val="single" w:sz="8" w:space="0" w:color="000000"/>
              <w:right w:val="single" w:sz="8" w:space="0" w:color="000000"/>
            </w:tcBorders>
            <w:vAlign w:val="center"/>
          </w:tcPr>
          <w:p w14:paraId="37849273"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rPr>
              <w:t>18</w:t>
            </w:r>
          </w:p>
        </w:tc>
        <w:tc>
          <w:tcPr>
            <w:tcW w:w="0" w:type="auto"/>
            <w:tcBorders>
              <w:bottom w:val="single" w:sz="8" w:space="0" w:color="000000"/>
              <w:right w:val="single" w:sz="8" w:space="0" w:color="000000"/>
            </w:tcBorders>
            <w:vAlign w:val="center"/>
          </w:tcPr>
          <w:p w14:paraId="73F31666" w14:textId="77777777" w:rsidR="009612FA" w:rsidRPr="00261E25" w:rsidRDefault="009612FA" w:rsidP="00592AB2">
            <w:pPr>
              <w:spacing w:line="276" w:lineRule="auto"/>
              <w:jc w:val="center"/>
              <w:rPr>
                <w:color w:val="auto"/>
                <w:sz w:val="26"/>
                <w:szCs w:val="26"/>
              </w:rPr>
            </w:pPr>
            <w:r w:rsidRPr="00261E25">
              <w:rPr>
                <w:color w:val="auto"/>
                <w:sz w:val="26"/>
                <w:szCs w:val="26"/>
              </w:rPr>
              <w:t>A</w:t>
            </w:r>
          </w:p>
        </w:tc>
      </w:tr>
    </w:tbl>
    <w:p w14:paraId="128F9DD4" w14:textId="77777777" w:rsidR="009612FA" w:rsidRPr="00261E25" w:rsidRDefault="009612FA" w:rsidP="009612FA">
      <w:pPr>
        <w:spacing w:line="276" w:lineRule="auto"/>
        <w:jc w:val="both"/>
        <w:rPr>
          <w:rFonts w:eastAsia="Calibri"/>
          <w:b/>
          <w:i/>
          <w:iCs/>
          <w:color w:val="auto"/>
          <w:sz w:val="26"/>
          <w:szCs w:val="26"/>
          <w:lang w:val="fr-FR"/>
          <w14:ligatures w14:val="standardContextual"/>
        </w:rPr>
      </w:pPr>
      <w:r w:rsidRPr="00261E25">
        <w:rPr>
          <w:rFonts w:eastAsia="Calibri"/>
          <w:b/>
          <w:i/>
          <w:iCs/>
          <w:color w:val="auto"/>
          <w:sz w:val="26"/>
          <w:szCs w:val="26"/>
          <w:lang w:val="fr-FR"/>
          <w14:ligatures w14:val="standardContextual"/>
        </w:rPr>
        <w:t>Hướng dẫn chi tiết các câu cần suy luận:</w:t>
      </w:r>
    </w:p>
    <w:p w14:paraId="2AA67CEC" w14:textId="77777777" w:rsidR="009612FA" w:rsidRPr="00261E25" w:rsidRDefault="009612FA" w:rsidP="009612FA">
      <w:pPr>
        <w:spacing w:line="276" w:lineRule="auto"/>
        <w:jc w:val="both"/>
        <w:rPr>
          <w:rFonts w:eastAsia="Calibri"/>
          <w:bCs/>
          <w:color w:val="auto"/>
          <w:sz w:val="26"/>
          <w:szCs w:val="26"/>
          <w:lang w:val="fr-FR"/>
          <w14:ligatures w14:val="standardContextual"/>
        </w:rPr>
      </w:pPr>
      <w:r w:rsidRPr="00261E25">
        <w:rPr>
          <w:rFonts w:eastAsia="Calibri"/>
          <w:b/>
          <w:color w:val="auto"/>
          <w:sz w:val="26"/>
          <w:szCs w:val="26"/>
          <w:lang w:val="fr-FR"/>
          <w14:ligatures w14:val="standardContextual"/>
        </w:rPr>
        <w:t xml:space="preserve">Câu 14: </w:t>
      </w:r>
      <w:r w:rsidRPr="00261E25">
        <w:rPr>
          <w:rFonts w:eastAsia="Calibri"/>
          <w:bCs/>
          <w:color w:val="auto"/>
          <w:sz w:val="26"/>
          <w:szCs w:val="26"/>
          <w:lang w:val="fr-FR"/>
          <w14:ligatures w14:val="standardContextual"/>
        </w:rPr>
        <w:t>Thời gian để vật đạt vân tốc 40m/s là v= g.t, suy ra t = 4s</w:t>
      </w:r>
    </w:p>
    <w:p w14:paraId="50133855" w14:textId="77777777" w:rsidR="009612FA" w:rsidRPr="00261E25" w:rsidRDefault="009612FA" w:rsidP="009612FA">
      <w:pPr>
        <w:spacing w:line="276" w:lineRule="auto"/>
        <w:jc w:val="both"/>
        <w:rPr>
          <w:rFonts w:eastAsia="Calibri"/>
          <w:bCs/>
          <w:color w:val="auto"/>
          <w:sz w:val="26"/>
          <w:szCs w:val="26"/>
          <w14:ligatures w14:val="standardContextual"/>
        </w:rPr>
      </w:pPr>
      <w:r w:rsidRPr="00261E25">
        <w:rPr>
          <w:rFonts w:eastAsia="Calibri"/>
          <w:bCs/>
          <w:color w:val="auto"/>
          <w:sz w:val="26"/>
          <w:szCs w:val="26"/>
          <w14:ligatures w14:val="standardContextual"/>
        </w:rPr>
        <w:t xml:space="preserve">Quãng đường vật rơi trong 4s đầu : </w:t>
      </w:r>
      <w:r w:rsidRPr="00261E25">
        <w:rPr>
          <w:rFonts w:eastAsia="Calibri"/>
          <w:bCs/>
          <w:color w:val="auto"/>
          <w:position w:val="-24"/>
          <w:sz w:val="26"/>
          <w:szCs w:val="26"/>
          <w14:ligatures w14:val="standardContextual"/>
        </w:rPr>
        <w:object w:dxaOrig="2360" w:dyaOrig="660" w14:anchorId="36C1D781">
          <v:shape id="_x0000_i1398" type="#_x0000_t75" style="width:117.95pt;height:33.65pt" o:ole="">
            <v:imagedata r:id="rId911" o:title=""/>
          </v:shape>
          <o:OLEObject Type="Embed" ProgID="Equation.3" ShapeID="_x0000_i1398" DrawAspect="Content" ObjectID="_1790104779" r:id="rId912"/>
        </w:object>
      </w:r>
    </w:p>
    <w:p w14:paraId="0C65037A" w14:textId="77777777" w:rsidR="009612FA" w:rsidRPr="00261E25" w:rsidRDefault="009612FA" w:rsidP="009612FA">
      <w:pPr>
        <w:spacing w:line="276" w:lineRule="auto"/>
        <w:jc w:val="both"/>
        <w:rPr>
          <w:rFonts w:eastAsia="Calibri"/>
          <w:bCs/>
          <w:color w:val="auto"/>
          <w:sz w:val="26"/>
          <w:szCs w:val="26"/>
          <w14:ligatures w14:val="standardContextual"/>
        </w:rPr>
      </w:pPr>
      <w:r w:rsidRPr="00261E25">
        <w:rPr>
          <w:rFonts w:eastAsia="Calibri"/>
          <w:bCs/>
          <w:color w:val="auto"/>
          <w:sz w:val="26"/>
          <w:szCs w:val="26"/>
          <w14:ligatures w14:val="standardContextual"/>
        </w:rPr>
        <w:t xml:space="preserve">Vật cách mặt đất: </w:t>
      </w:r>
      <w:r w:rsidRPr="00261E25">
        <w:rPr>
          <w:rFonts w:eastAsia="Calibri"/>
          <w:bCs/>
          <w:color w:val="auto"/>
          <w:position w:val="-10"/>
          <w:sz w:val="26"/>
          <w:szCs w:val="26"/>
          <w14:ligatures w14:val="standardContextual"/>
        </w:rPr>
        <w:object w:dxaOrig="3140" w:dyaOrig="340" w14:anchorId="45754DC0">
          <v:shape id="_x0000_i1399" type="#_x0000_t75" style="width:157.25pt;height:15.65pt" o:ole="">
            <v:imagedata r:id="rId913" o:title=""/>
          </v:shape>
          <o:OLEObject Type="Embed" ProgID="Equation.3" ShapeID="_x0000_i1399" DrawAspect="Content" ObjectID="_1790104780" r:id="rId914"/>
        </w:object>
      </w:r>
    </w:p>
    <w:p w14:paraId="1A4316B2" w14:textId="77777777" w:rsidR="009612FA" w:rsidRPr="00261E25" w:rsidRDefault="009612FA" w:rsidP="009612FA">
      <w:pPr>
        <w:spacing w:line="276" w:lineRule="auto"/>
        <w:jc w:val="both"/>
        <w:rPr>
          <w:rFonts w:eastAsia="Calibri"/>
          <w:bCs/>
          <w:color w:val="auto"/>
          <w:sz w:val="26"/>
          <w:szCs w:val="26"/>
          <w14:ligatures w14:val="standardContextual"/>
        </w:rPr>
      </w:pPr>
      <w:r w:rsidRPr="00261E25">
        <w:rPr>
          <w:rFonts w:eastAsia="Calibri"/>
          <w:bCs/>
          <w:color w:val="auto"/>
          <w:sz w:val="26"/>
          <w:szCs w:val="26"/>
          <w14:ligatures w14:val="standardContextual"/>
        </w:rPr>
        <w:t xml:space="preserve">Thời gian vật chạm đất: </w:t>
      </w:r>
      <w:r w:rsidRPr="00261E25">
        <w:rPr>
          <w:rFonts w:eastAsia="Calibri"/>
          <w:bCs/>
          <w:color w:val="auto"/>
          <w:position w:val="-30"/>
          <w:sz w:val="26"/>
          <w:szCs w:val="26"/>
          <w14:ligatures w14:val="standardContextual"/>
        </w:rPr>
        <w:object w:dxaOrig="3200" w:dyaOrig="740" w14:anchorId="40348914">
          <v:shape id="_x0000_i1400" type="#_x0000_t75" style="width:159.65pt;height:38.35pt" o:ole="">
            <v:imagedata r:id="rId915" o:title=""/>
          </v:shape>
          <o:OLEObject Type="Embed" ProgID="Equation.3" ShapeID="_x0000_i1400" DrawAspect="Content" ObjectID="_1790104781" r:id="rId916"/>
        </w:object>
      </w:r>
    </w:p>
    <w:p w14:paraId="1ACA670F" w14:textId="77777777" w:rsidR="009612FA" w:rsidRPr="00261E25" w:rsidRDefault="009612FA" w:rsidP="009612FA">
      <w:pPr>
        <w:spacing w:line="276" w:lineRule="auto"/>
        <w:jc w:val="both"/>
        <w:rPr>
          <w:rFonts w:eastAsia="Calibri"/>
          <w:b/>
          <w:color w:val="auto"/>
          <w:sz w:val="26"/>
          <w:szCs w:val="26"/>
          <w14:ligatures w14:val="standardContextual"/>
        </w:rPr>
      </w:pPr>
      <w:r w:rsidRPr="00261E25">
        <w:rPr>
          <w:rFonts w:eastAsia="Calibri"/>
          <w:b/>
          <w:color w:val="auto"/>
          <w:sz w:val="26"/>
          <w:szCs w:val="26"/>
          <w14:ligatures w14:val="standardContextual"/>
        </w:rPr>
        <w:t xml:space="preserve">Câu 15: </w:t>
      </w:r>
      <w:r w:rsidRPr="00261E25">
        <w:rPr>
          <w:rFonts w:eastAsia="Calibri"/>
          <w:b/>
          <w:color w:val="auto"/>
          <w:position w:val="-30"/>
          <w:sz w:val="26"/>
          <w:szCs w:val="26"/>
          <w14:ligatures w14:val="standardContextual"/>
        </w:rPr>
        <w:object w:dxaOrig="2940" w:dyaOrig="760" w14:anchorId="3A7BA54C">
          <v:shape id="_x0000_i1401" type="#_x0000_t75" style="width:148.25pt;height:38.35pt" o:ole="">
            <v:imagedata r:id="rId917" o:title=""/>
          </v:shape>
          <o:OLEObject Type="Embed" ProgID="Equation.3" ShapeID="_x0000_i1401" DrawAspect="Content" ObjectID="_1790104782" r:id="rId918"/>
        </w:object>
      </w:r>
    </w:p>
    <w:p w14:paraId="61E06D5C" w14:textId="77777777" w:rsidR="009612FA" w:rsidRPr="00261E25" w:rsidRDefault="009612FA" w:rsidP="009612FA">
      <w:pPr>
        <w:spacing w:line="276" w:lineRule="auto"/>
        <w:jc w:val="both"/>
        <w:rPr>
          <w:rFonts w:eastAsia="Calibri"/>
          <w:b/>
          <w:color w:val="auto"/>
          <w:sz w:val="26"/>
          <w:szCs w:val="26"/>
          <w14:ligatures w14:val="standardContextual"/>
        </w:rPr>
      </w:pPr>
      <w:r w:rsidRPr="00261E25">
        <w:rPr>
          <w:rFonts w:eastAsia="Calibri"/>
          <w:bCs/>
          <w:color w:val="auto"/>
          <w:sz w:val="26"/>
          <w:szCs w:val="26"/>
          <w14:ligatures w14:val="standardContextual"/>
        </w:rPr>
        <w:t>Lập tỉ số:</w:t>
      </w:r>
      <w:r w:rsidRPr="00261E25">
        <w:rPr>
          <w:rFonts w:eastAsia="Calibri"/>
          <w:b/>
          <w:color w:val="auto"/>
          <w:sz w:val="26"/>
          <w:szCs w:val="26"/>
          <w14:ligatures w14:val="standardContextual"/>
        </w:rPr>
        <w:t xml:space="preserve"> </w:t>
      </w:r>
      <w:r w:rsidRPr="00261E25">
        <w:rPr>
          <w:rFonts w:eastAsia="Calibri"/>
          <w:b/>
          <w:color w:val="auto"/>
          <w:position w:val="-30"/>
          <w:sz w:val="26"/>
          <w:szCs w:val="26"/>
          <w14:ligatures w14:val="standardContextual"/>
        </w:rPr>
        <w:object w:dxaOrig="2980" w:dyaOrig="740" w14:anchorId="34813711">
          <v:shape id="_x0000_i1402" type="#_x0000_t75" style="width:148.25pt;height:38.35pt" o:ole="">
            <v:imagedata r:id="rId919" o:title=""/>
          </v:shape>
          <o:OLEObject Type="Embed" ProgID="Equation.3" ShapeID="_x0000_i1402" DrawAspect="Content" ObjectID="_1790104783" r:id="rId920"/>
        </w:object>
      </w:r>
    </w:p>
    <w:p w14:paraId="79D04420" w14:textId="77777777" w:rsidR="009612FA" w:rsidRPr="00261E25" w:rsidRDefault="009612FA" w:rsidP="009612FA">
      <w:pPr>
        <w:spacing w:line="276" w:lineRule="auto"/>
        <w:jc w:val="both"/>
        <w:rPr>
          <w:rFonts w:eastAsia="Calibri"/>
          <w:color w:val="auto"/>
          <w:sz w:val="26"/>
          <w:szCs w:val="26"/>
        </w:rPr>
      </w:pPr>
      <w:r w:rsidRPr="00261E25">
        <w:rPr>
          <w:rFonts w:eastAsia="Calibri"/>
          <w:b/>
          <w:color w:val="auto"/>
          <w:sz w:val="26"/>
          <w:szCs w:val="26"/>
          <w14:ligatures w14:val="standardContextual"/>
        </w:rPr>
        <w:t xml:space="preserve">Câu 16: </w:t>
      </w:r>
      <w:r w:rsidRPr="00261E25">
        <w:rPr>
          <w:rFonts w:eastAsia="Calibri"/>
          <w:bCs/>
          <w:color w:val="auto"/>
          <w:sz w:val="26"/>
          <w:szCs w:val="26"/>
          <w14:ligatures w14:val="standardContextual"/>
        </w:rPr>
        <w:t>T</w:t>
      </w:r>
      <w:r w:rsidRPr="00261E25">
        <w:rPr>
          <w:rFonts w:eastAsia="Calibri"/>
          <w:color w:val="auto"/>
          <w:sz w:val="26"/>
          <w:szCs w:val="26"/>
        </w:rPr>
        <w:t xml:space="preserve">rong 7s cuối cùng vật rơi được 385m: </w:t>
      </w:r>
      <w:r w:rsidRPr="00261E25">
        <w:rPr>
          <w:rFonts w:eastAsia="Calibri"/>
          <w:color w:val="auto"/>
          <w:position w:val="-24"/>
          <w:sz w:val="26"/>
          <w:szCs w:val="26"/>
        </w:rPr>
        <w:object w:dxaOrig="3760" w:dyaOrig="660" w14:anchorId="5C2A5493">
          <v:shape id="_x0000_i1403" type="#_x0000_t75" style="width:188.55pt;height:33.65pt" o:ole="">
            <v:imagedata r:id="rId921" o:title=""/>
          </v:shape>
          <o:OLEObject Type="Embed" ProgID="Equation.3" ShapeID="_x0000_i1403" DrawAspect="Content" ObjectID="_1790104784" r:id="rId922"/>
        </w:object>
      </w:r>
    </w:p>
    <w:p w14:paraId="45D27A6F" w14:textId="77777777" w:rsidR="009612FA" w:rsidRPr="00261E25" w:rsidRDefault="009612FA" w:rsidP="009612FA">
      <w:pPr>
        <w:spacing w:line="276" w:lineRule="auto"/>
        <w:jc w:val="both"/>
        <w:rPr>
          <w:rFonts w:eastAsia="Calibri"/>
          <w:color w:val="auto"/>
          <w:sz w:val="26"/>
          <w:szCs w:val="26"/>
        </w:rPr>
      </w:pPr>
      <w:r w:rsidRPr="00261E25">
        <w:rPr>
          <w:rFonts w:eastAsia="Calibri"/>
          <w:color w:val="auto"/>
          <w:sz w:val="26"/>
          <w:szCs w:val="26"/>
        </w:rPr>
        <w:t xml:space="preserve">Độ cao vật rơi là: </w:t>
      </w:r>
      <w:r w:rsidRPr="00261E25">
        <w:rPr>
          <w:rFonts w:eastAsia="Calibri"/>
          <w:color w:val="auto"/>
          <w:position w:val="-24"/>
          <w:sz w:val="26"/>
          <w:szCs w:val="26"/>
        </w:rPr>
        <w:object w:dxaOrig="1440" w:dyaOrig="660" w14:anchorId="5EFB7D97">
          <v:shape id="_x0000_i1404" type="#_x0000_t75" style="width:1in;height:33.65pt" o:ole="">
            <v:imagedata r:id="rId923" o:title=""/>
          </v:shape>
          <o:OLEObject Type="Embed" ProgID="Equation.3" ShapeID="_x0000_i1404" DrawAspect="Content" ObjectID="_1790104785" r:id="rId924"/>
        </w:object>
      </w:r>
    </w:p>
    <w:p w14:paraId="36AFC313" w14:textId="77777777" w:rsidR="009612FA" w:rsidRPr="00261E25" w:rsidRDefault="009612FA" w:rsidP="009612FA">
      <w:pPr>
        <w:spacing w:line="276" w:lineRule="auto"/>
        <w:jc w:val="both"/>
        <w:rPr>
          <w:rFonts w:eastAsia="Calibri"/>
          <w:bCs/>
          <w:color w:val="auto"/>
          <w:sz w:val="26"/>
          <w:szCs w:val="26"/>
          <w14:ligatures w14:val="standardContextual"/>
        </w:rPr>
      </w:pPr>
      <w:r w:rsidRPr="00261E25">
        <w:rPr>
          <w:rFonts w:eastAsia="Calibri"/>
          <w:b/>
          <w:color w:val="auto"/>
          <w:sz w:val="26"/>
          <w:szCs w:val="26"/>
          <w14:ligatures w14:val="standardContextual"/>
        </w:rPr>
        <w:t xml:space="preserve">Câu 18: </w:t>
      </w:r>
      <w:r w:rsidRPr="00261E25">
        <w:rPr>
          <w:rFonts w:eastAsia="Calibri"/>
          <w:bCs/>
          <w:color w:val="auto"/>
          <w:sz w:val="26"/>
          <w:szCs w:val="26"/>
          <w14:ligatures w14:val="standardContextual"/>
        </w:rPr>
        <w:t xml:space="preserve"> </w:t>
      </w:r>
    </w:p>
    <w:p w14:paraId="0FDB8613" w14:textId="77777777" w:rsidR="009612FA" w:rsidRPr="00261E25" w:rsidRDefault="009612FA" w:rsidP="009612FA">
      <w:pPr>
        <w:spacing w:line="276" w:lineRule="auto"/>
        <w:jc w:val="both"/>
        <w:rPr>
          <w:rFonts w:eastAsia="Calibri"/>
          <w:bCs/>
          <w:color w:val="auto"/>
          <w:sz w:val="26"/>
          <w:szCs w:val="26"/>
          <w14:ligatures w14:val="standardContextual"/>
        </w:rPr>
      </w:pPr>
      <w:r w:rsidRPr="00261E25">
        <w:rPr>
          <w:rFonts w:eastAsia="Calibri"/>
          <w:bCs/>
          <w:color w:val="auto"/>
          <w:position w:val="-50"/>
          <w:sz w:val="26"/>
          <w:szCs w:val="26"/>
          <w14:ligatures w14:val="standardContextual"/>
        </w:rPr>
        <w:object w:dxaOrig="2240" w:dyaOrig="1120" w14:anchorId="710E0329">
          <v:shape id="_x0000_i1405" type="#_x0000_t75" style="width:111.3pt;height:56.35pt" o:ole="">
            <v:imagedata r:id="rId925" o:title=""/>
          </v:shape>
          <o:OLEObject Type="Embed" ProgID="Equation.3" ShapeID="_x0000_i1405" DrawAspect="Content" ObjectID="_1790104786" r:id="rId926"/>
        </w:object>
      </w:r>
    </w:p>
    <w:p w14:paraId="73B33608" w14:textId="77777777" w:rsidR="009612FA" w:rsidRPr="00261E25" w:rsidRDefault="009612FA" w:rsidP="009612FA">
      <w:pPr>
        <w:tabs>
          <w:tab w:val="left" w:pos="360"/>
        </w:tabs>
        <w:spacing w:line="276" w:lineRule="auto"/>
        <w:jc w:val="both"/>
        <w:rPr>
          <w:rFonts w:eastAsia="Calibri"/>
          <w:b/>
          <w:color w:val="auto"/>
          <w:sz w:val="26"/>
          <w:szCs w:val="26"/>
          <w:lang w:val="vi-VN"/>
          <w14:ligatures w14:val="standardContextual"/>
        </w:rPr>
      </w:pPr>
    </w:p>
    <w:p w14:paraId="3D2CB469" w14:textId="77777777" w:rsidR="009612FA" w:rsidRPr="00261E25" w:rsidRDefault="009612FA" w:rsidP="009612FA">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6AF07E7A" wp14:editId="27310BFA">
                <wp:extent cx="5445928" cy="340995"/>
                <wp:effectExtent l="0" t="0" r="2540" b="1905"/>
                <wp:docPr id="866155842"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384995500" name="Group 52"/>
                        <wpg:cNvGrpSpPr>
                          <a:grpSpLocks/>
                        </wpg:cNvGrpSpPr>
                        <wpg:grpSpPr bwMode="auto">
                          <a:xfrm>
                            <a:off x="95" y="0"/>
                            <a:ext cx="54470" cy="3433"/>
                            <a:chOff x="95" y="0"/>
                            <a:chExt cx="54469" cy="3433"/>
                          </a:xfrm>
                        </wpg:grpSpPr>
                        <wpg:grpSp>
                          <wpg:cNvPr id="970626813" name="Group 53"/>
                          <wpg:cNvGrpSpPr>
                            <a:grpSpLocks/>
                          </wpg:cNvGrpSpPr>
                          <wpg:grpSpPr bwMode="auto">
                            <a:xfrm>
                              <a:off x="95" y="0"/>
                              <a:ext cx="54469" cy="3225"/>
                              <a:chOff x="92" y="0"/>
                              <a:chExt cx="52607" cy="3227"/>
                            </a:xfrm>
                          </wpg:grpSpPr>
                          <wps:wsp>
                            <wps:cNvPr id="1683187318"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69220077"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33038978"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556840655"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0AB197" w14:textId="77777777" w:rsidR="009612FA" w:rsidRPr="009111E4" w:rsidRDefault="009612FA" w:rsidP="009612FA">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404B91F9" w14:textId="77777777" w:rsidR="009612FA" w:rsidRPr="009111E4" w:rsidRDefault="009612FA" w:rsidP="009612FA">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1356642088"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5A2E06"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6AF07E7A" id="_x0000_s1874"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">
                <v:group id="Group 52" o:spid="_x0000_s1875"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">
                  <v:group id="Group 53" o:spid="_x0000_s1876"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">
                    <v:shape id="Flowchart: Alternate Process 54" o:spid="_x0000_s1877"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" fillcolor="#98c1d9" stroked="f" strokeweight="1pt">
                      <v:fill opacity="52428f"/>
                    </v:shape>
                    <v:shape id="Hexagon 55" o:spid="_x0000_s1878"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" adj="4292" fillcolor="#f60" stroked="f" strokeweight="1pt"/>
                    <v:shape id="Hexagon 56" o:spid="_x0000_s1879"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" adj="4292" fillcolor="#3d5a80" stroked="f" strokeweight="1pt"/>
                  </v:group>
                  <v:shape id="WordArt 192" o:spid="_x0000_s1880"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" filled="f" stroked="f">
                    <v:stroke joinstyle="round"/>
                    <o:lock v:ext="edit" shapetype="t"/>
                    <v:textbox>
                      <w:txbxContent>
                        <w:p w14:paraId="070AB197" w14:textId="77777777" w:rsidR="009612FA" w:rsidRPr="009111E4" w:rsidRDefault="009612FA" w:rsidP="009612FA">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404B91F9" w14:textId="77777777" w:rsidR="009612FA" w:rsidRPr="009111E4" w:rsidRDefault="009612FA" w:rsidP="009612FA">
                          <w:pPr>
                            <w:pStyle w:val="NormalWeb"/>
                            <w:ind w:firstLine="0"/>
                            <w:jc w:val="left"/>
                            <w:rPr>
                              <w:b/>
                              <w:color w:val="FFFFFF" w:themeColor="background1"/>
                              <w:sz w:val="32"/>
                              <w:szCs w:val="32"/>
                            </w:rPr>
                          </w:pPr>
                        </w:p>
                      </w:txbxContent>
                    </v:textbox>
                  </v:shape>
                </v:group>
                <v:shape id="WordArt 192" o:spid="_x0000_s1881"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" filled="f" stroked="f">
                  <v:stroke joinstyle="round"/>
                  <o:lock v:ext="edit" shapetype="t"/>
                  <v:textbox>
                    <w:txbxContent>
                      <w:p w14:paraId="605A2E06"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7712025F" w14:textId="77777777" w:rsidR="009612FA" w:rsidRPr="00261E25" w:rsidRDefault="009612FA" w:rsidP="009612FA">
      <w:pPr>
        <w:spacing w:line="276" w:lineRule="auto"/>
        <w:jc w:val="center"/>
        <w:rPr>
          <w:rFonts w:eastAsia="Calibri"/>
          <w:bCs/>
          <w:i/>
          <w:iCs/>
          <w:color w:val="auto"/>
          <w:sz w:val="26"/>
          <w:szCs w:val="26"/>
          <w:lang w:val="fr-FR"/>
          <w14:ligatures w14:val="standardContextual"/>
        </w:rPr>
      </w:pPr>
      <w:r w:rsidRPr="00261E25">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08F1FBBD" w14:textId="77777777" w:rsidR="009612FA" w:rsidRPr="00261E25" w:rsidRDefault="009612FA" w:rsidP="009612FA">
      <w:pPr>
        <w:spacing w:line="276" w:lineRule="auto"/>
        <w:ind w:firstLine="284"/>
        <w:rPr>
          <w:i/>
          <w:iCs/>
          <w:color w:val="auto"/>
          <w:sz w:val="26"/>
          <w:szCs w:val="26"/>
          <w:lang w:val="fr-FR"/>
        </w:rPr>
      </w:pPr>
      <w:r w:rsidRPr="00261E25">
        <w:rPr>
          <w:i/>
          <w:iCs/>
          <w:color w:val="auto"/>
          <w:sz w:val="26"/>
          <w:szCs w:val="26"/>
          <w:lang w:val="fr-FR"/>
        </w:rPr>
        <w:t>Điểm tối đa của 01 câu hỏi là 1 điểm.</w:t>
      </w:r>
    </w:p>
    <w:p w14:paraId="465333A3"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261E25">
        <w:rPr>
          <w:i/>
          <w:iCs/>
          <w:color w:val="auto"/>
          <w:sz w:val="26"/>
          <w:szCs w:val="26"/>
          <w:lang w:val="fr-FR"/>
        </w:rPr>
        <w:t xml:space="preserve"> điểm.</w:t>
      </w:r>
    </w:p>
    <w:p w14:paraId="00F0D3FA"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261E25">
        <w:rPr>
          <w:i/>
          <w:iCs/>
          <w:color w:val="auto"/>
          <w:sz w:val="26"/>
          <w:szCs w:val="26"/>
          <w:lang w:val="fr-FR"/>
        </w:rPr>
        <w:t xml:space="preserve"> điểm.</w:t>
      </w:r>
    </w:p>
    <w:p w14:paraId="3200D68B"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261E25">
        <w:rPr>
          <w:i/>
          <w:iCs/>
          <w:color w:val="auto"/>
          <w:sz w:val="26"/>
          <w:szCs w:val="26"/>
          <w:lang w:val="fr-FR"/>
        </w:rPr>
        <w:t xml:space="preserve"> điểm.</w:t>
      </w:r>
    </w:p>
    <w:p w14:paraId="6533593A"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261E25" w:rsidRPr="00261E25" w14:paraId="33ABB32C" w14:textId="77777777" w:rsidTr="00592AB2">
        <w:trPr>
          <w:trHeight w:hRule="exact" w:val="512"/>
          <w:jc w:val="center"/>
        </w:trPr>
        <w:tc>
          <w:tcPr>
            <w:tcW w:w="888" w:type="dxa"/>
            <w:tcBorders>
              <w:top w:val="single" w:sz="4" w:space="0" w:color="auto"/>
              <w:left w:val="single" w:sz="4" w:space="0" w:color="auto"/>
            </w:tcBorders>
            <w:shd w:val="clear" w:color="auto" w:fill="FFFFFF"/>
            <w:vAlign w:val="center"/>
          </w:tcPr>
          <w:p w14:paraId="7DF2FD64" w14:textId="77777777" w:rsidR="009612FA" w:rsidRPr="00261E25" w:rsidRDefault="009612FA" w:rsidP="00592AB2">
            <w:pPr>
              <w:widowControl w:val="0"/>
              <w:spacing w:before="120"/>
              <w:jc w:val="center"/>
              <w:rPr>
                <w:color w:val="auto"/>
                <w:sz w:val="26"/>
                <w:szCs w:val="26"/>
                <w:lang w:val="vi-VN" w:eastAsia="vi-VN" w:bidi="vi-VN"/>
              </w:rPr>
            </w:pPr>
            <w:r w:rsidRPr="00261E25">
              <w:rPr>
                <w:b/>
                <w:bCs/>
                <w:color w:val="auto"/>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6DEFDC76" w14:textId="77777777" w:rsidR="009612FA" w:rsidRPr="00261E25" w:rsidRDefault="009612FA" w:rsidP="00592AB2">
            <w:pPr>
              <w:widowControl w:val="0"/>
              <w:spacing w:before="120"/>
              <w:jc w:val="center"/>
              <w:rPr>
                <w:color w:val="auto"/>
                <w:sz w:val="26"/>
                <w:szCs w:val="26"/>
                <w:lang w:val="vi-VN" w:eastAsia="vi-VN" w:bidi="vi-VN"/>
              </w:rPr>
            </w:pPr>
            <w:r w:rsidRPr="00261E25">
              <w:rPr>
                <w:b/>
                <w:bCs/>
                <w:color w:val="auto"/>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25E993E1" w14:textId="77777777" w:rsidR="009612FA" w:rsidRPr="00261E25" w:rsidRDefault="009612FA" w:rsidP="00592AB2">
            <w:pPr>
              <w:widowControl w:val="0"/>
              <w:spacing w:before="120"/>
              <w:jc w:val="center"/>
              <w:rPr>
                <w:color w:val="auto"/>
                <w:sz w:val="26"/>
                <w:szCs w:val="26"/>
                <w:lang w:val="vi-VN" w:eastAsia="vi-VN" w:bidi="vi-VN"/>
              </w:rPr>
            </w:pPr>
            <w:r w:rsidRPr="00261E25">
              <w:rPr>
                <w:b/>
                <w:bCs/>
                <w:color w:val="auto"/>
                <w:sz w:val="26"/>
                <w:szCs w:val="26"/>
                <w:lang w:val="vi-VN" w:eastAsia="vi-VN" w:bidi="vi-VN"/>
              </w:rPr>
              <w:t>Đáp án</w:t>
            </w:r>
            <w:r w:rsidRPr="00261E25">
              <w:rPr>
                <w:b/>
                <w:bCs/>
                <w:color w:val="auto"/>
                <w:sz w:val="26"/>
                <w:szCs w:val="26"/>
                <w:lang w:eastAsia="vi-VN" w:bidi="vi-VN"/>
              </w:rPr>
              <w:t xml:space="preserve"> </w:t>
            </w:r>
            <w:r w:rsidRPr="00261E25">
              <w:rPr>
                <w:b/>
                <w:bCs/>
                <w:color w:val="auto"/>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0CDADFB4" w14:textId="77777777" w:rsidR="009612FA" w:rsidRPr="00261E25" w:rsidRDefault="009612FA" w:rsidP="00592AB2">
            <w:pPr>
              <w:widowControl w:val="0"/>
              <w:spacing w:before="120"/>
              <w:jc w:val="center"/>
              <w:rPr>
                <w:color w:val="auto"/>
                <w:sz w:val="26"/>
                <w:szCs w:val="26"/>
                <w:lang w:val="vi-VN" w:eastAsia="vi-VN" w:bidi="vi-VN"/>
              </w:rPr>
            </w:pPr>
            <w:r w:rsidRPr="00261E25">
              <w:rPr>
                <w:b/>
                <w:bCs/>
                <w:color w:val="auto"/>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43C4C260" w14:textId="77777777" w:rsidR="009612FA" w:rsidRPr="00261E25" w:rsidRDefault="009612FA" w:rsidP="00592AB2">
            <w:pPr>
              <w:widowControl w:val="0"/>
              <w:spacing w:before="120"/>
              <w:jc w:val="center"/>
              <w:rPr>
                <w:color w:val="auto"/>
                <w:sz w:val="26"/>
                <w:szCs w:val="26"/>
                <w:lang w:val="vi-VN" w:eastAsia="vi-VN" w:bidi="vi-VN"/>
              </w:rPr>
            </w:pPr>
            <w:r w:rsidRPr="00261E25">
              <w:rPr>
                <w:b/>
                <w:bCs/>
                <w:color w:val="auto"/>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6E61A960" w14:textId="77777777" w:rsidR="009612FA" w:rsidRPr="00261E25" w:rsidRDefault="009612FA" w:rsidP="00592AB2">
            <w:pPr>
              <w:widowControl w:val="0"/>
              <w:spacing w:before="120"/>
              <w:jc w:val="center"/>
              <w:rPr>
                <w:color w:val="auto"/>
                <w:sz w:val="26"/>
                <w:szCs w:val="26"/>
                <w:lang w:val="vi-VN" w:eastAsia="vi-VN" w:bidi="vi-VN"/>
              </w:rPr>
            </w:pPr>
            <w:r w:rsidRPr="00261E25">
              <w:rPr>
                <w:b/>
                <w:bCs/>
                <w:color w:val="auto"/>
                <w:sz w:val="26"/>
                <w:szCs w:val="26"/>
                <w:lang w:val="vi-VN" w:eastAsia="vi-VN" w:bidi="vi-VN"/>
              </w:rPr>
              <w:t>Đáp án</w:t>
            </w:r>
            <w:r w:rsidRPr="00261E25">
              <w:rPr>
                <w:b/>
                <w:bCs/>
                <w:color w:val="auto"/>
                <w:sz w:val="26"/>
                <w:szCs w:val="26"/>
                <w:lang w:eastAsia="vi-VN" w:bidi="vi-VN"/>
              </w:rPr>
              <w:t xml:space="preserve"> </w:t>
            </w:r>
            <w:r w:rsidRPr="00261E25">
              <w:rPr>
                <w:b/>
                <w:bCs/>
                <w:color w:val="auto"/>
                <w:sz w:val="26"/>
                <w:szCs w:val="26"/>
                <w:lang w:val="vi-VN" w:eastAsia="vi-VN" w:bidi="vi-VN"/>
              </w:rPr>
              <w:t>(Đ/S)</w:t>
            </w:r>
          </w:p>
        </w:tc>
      </w:tr>
      <w:tr w:rsidR="00261E25" w:rsidRPr="00261E25" w14:paraId="09B04D81" w14:textId="77777777" w:rsidTr="00592AB2">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5D057D05" w14:textId="77777777" w:rsidR="009612FA" w:rsidRPr="00261E25" w:rsidRDefault="009612FA" w:rsidP="00592AB2">
            <w:pPr>
              <w:widowControl w:val="0"/>
              <w:jc w:val="center"/>
              <w:rPr>
                <w:color w:val="auto"/>
                <w:sz w:val="26"/>
                <w:szCs w:val="26"/>
                <w:lang w:val="vi-VN" w:eastAsia="vi-VN" w:bidi="vi-VN"/>
              </w:rPr>
            </w:pPr>
            <w:r w:rsidRPr="00261E25">
              <w:rPr>
                <w:b/>
                <w:bCs/>
                <w:color w:val="auto"/>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369A0115" w14:textId="77777777" w:rsidR="009612FA" w:rsidRPr="00261E25" w:rsidRDefault="009612FA" w:rsidP="00592AB2">
            <w:pPr>
              <w:widowControl w:val="0"/>
              <w:jc w:val="center"/>
              <w:rPr>
                <w:color w:val="auto"/>
                <w:sz w:val="26"/>
                <w:szCs w:val="26"/>
                <w:lang w:val="vi-VN" w:eastAsia="vi-VN" w:bidi="vi-VN"/>
              </w:rPr>
            </w:pPr>
            <w:r w:rsidRPr="00261E25">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4D285B6B" w14:textId="77777777" w:rsidR="009612FA" w:rsidRPr="00261E25" w:rsidRDefault="009612FA" w:rsidP="00592AB2">
            <w:pPr>
              <w:widowControl w:val="0"/>
              <w:jc w:val="center"/>
              <w:rPr>
                <w:color w:val="auto"/>
                <w:sz w:val="26"/>
                <w:szCs w:val="26"/>
                <w:lang w:eastAsia="vi-VN" w:bidi="vi-VN"/>
              </w:rPr>
            </w:pPr>
            <w:r w:rsidRPr="00261E25">
              <w:rPr>
                <w:color w:val="auto"/>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2047FB14" w14:textId="77777777" w:rsidR="009612FA" w:rsidRPr="00261E25" w:rsidRDefault="009612FA" w:rsidP="00592AB2">
            <w:pPr>
              <w:widowControl w:val="0"/>
              <w:jc w:val="center"/>
              <w:rPr>
                <w:color w:val="auto"/>
                <w:sz w:val="26"/>
                <w:szCs w:val="26"/>
                <w:lang w:val="vi-VN" w:eastAsia="vi-VN" w:bidi="vi-VN"/>
              </w:rPr>
            </w:pPr>
            <w:r w:rsidRPr="00261E25">
              <w:rPr>
                <w:b/>
                <w:bCs/>
                <w:color w:val="auto"/>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0477F4A1" w14:textId="77777777" w:rsidR="009612FA" w:rsidRPr="00261E25" w:rsidRDefault="009612FA" w:rsidP="00592AB2">
            <w:pPr>
              <w:widowControl w:val="0"/>
              <w:jc w:val="center"/>
              <w:rPr>
                <w:color w:val="auto"/>
                <w:sz w:val="26"/>
                <w:szCs w:val="26"/>
                <w:lang w:val="vi-VN" w:eastAsia="vi-VN" w:bidi="vi-VN"/>
              </w:rPr>
            </w:pPr>
            <w:r w:rsidRPr="00261E25">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08F0671C" w14:textId="77777777" w:rsidR="009612FA" w:rsidRPr="00261E25" w:rsidRDefault="009612FA" w:rsidP="00592AB2">
            <w:pPr>
              <w:widowControl w:val="0"/>
              <w:jc w:val="center"/>
              <w:rPr>
                <w:color w:val="auto"/>
                <w:sz w:val="26"/>
                <w:szCs w:val="26"/>
                <w:lang w:eastAsia="vi-VN" w:bidi="vi-VN"/>
              </w:rPr>
            </w:pPr>
            <w:r w:rsidRPr="00261E25">
              <w:rPr>
                <w:color w:val="auto"/>
                <w:sz w:val="26"/>
                <w:szCs w:val="26"/>
                <w:lang w:eastAsia="vi-VN" w:bidi="vi-VN"/>
              </w:rPr>
              <w:t>Đ</w:t>
            </w:r>
          </w:p>
        </w:tc>
      </w:tr>
      <w:tr w:rsidR="00261E25" w:rsidRPr="00261E25" w14:paraId="1B96B08D" w14:textId="77777777" w:rsidTr="00592AB2">
        <w:trPr>
          <w:trHeight w:hRule="exact" w:val="330"/>
          <w:jc w:val="center"/>
        </w:trPr>
        <w:tc>
          <w:tcPr>
            <w:tcW w:w="888" w:type="dxa"/>
            <w:vMerge/>
            <w:tcBorders>
              <w:left w:val="single" w:sz="4" w:space="0" w:color="auto"/>
            </w:tcBorders>
            <w:shd w:val="clear" w:color="auto" w:fill="FFFFFF"/>
            <w:vAlign w:val="center"/>
          </w:tcPr>
          <w:p w14:paraId="4B9A0768" w14:textId="77777777" w:rsidR="009612FA" w:rsidRPr="00261E25" w:rsidRDefault="009612FA"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6F1B0DCD" w14:textId="77777777" w:rsidR="009612FA" w:rsidRPr="00261E25" w:rsidRDefault="009612FA" w:rsidP="00592AB2">
            <w:pPr>
              <w:widowControl w:val="0"/>
              <w:jc w:val="center"/>
              <w:rPr>
                <w:color w:val="auto"/>
                <w:sz w:val="26"/>
                <w:szCs w:val="26"/>
                <w:lang w:val="vi-VN" w:eastAsia="vi-VN" w:bidi="vi-VN"/>
              </w:rPr>
            </w:pPr>
            <w:r w:rsidRPr="00261E25">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7BED5653" w14:textId="77777777" w:rsidR="009612FA" w:rsidRPr="00261E25" w:rsidRDefault="009612FA" w:rsidP="00592AB2">
            <w:pPr>
              <w:widowControl w:val="0"/>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5B159ADF" w14:textId="77777777" w:rsidR="009612FA" w:rsidRPr="00261E25" w:rsidRDefault="009612FA"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66E34C6E" w14:textId="77777777" w:rsidR="009612FA" w:rsidRPr="00261E25" w:rsidRDefault="009612FA" w:rsidP="00592AB2">
            <w:pPr>
              <w:widowControl w:val="0"/>
              <w:jc w:val="center"/>
              <w:rPr>
                <w:color w:val="auto"/>
                <w:sz w:val="26"/>
                <w:szCs w:val="26"/>
                <w:lang w:val="vi-VN" w:eastAsia="vi-VN" w:bidi="vi-VN"/>
              </w:rPr>
            </w:pPr>
            <w:r w:rsidRPr="00261E25">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38F7F59F" w14:textId="77777777" w:rsidR="009612FA" w:rsidRPr="00261E25" w:rsidRDefault="009612FA" w:rsidP="00592AB2">
            <w:pPr>
              <w:widowControl w:val="0"/>
              <w:jc w:val="center"/>
              <w:rPr>
                <w:color w:val="auto"/>
                <w:sz w:val="26"/>
                <w:szCs w:val="26"/>
                <w:lang w:eastAsia="vi-VN" w:bidi="vi-VN"/>
              </w:rPr>
            </w:pPr>
            <w:r w:rsidRPr="00261E25">
              <w:rPr>
                <w:color w:val="auto"/>
                <w:sz w:val="26"/>
                <w:szCs w:val="26"/>
                <w:lang w:eastAsia="vi-VN" w:bidi="vi-VN"/>
              </w:rPr>
              <w:t>Đ</w:t>
            </w:r>
          </w:p>
        </w:tc>
      </w:tr>
      <w:tr w:rsidR="00261E25" w:rsidRPr="00261E25" w14:paraId="3A668469" w14:textId="77777777" w:rsidTr="00592AB2">
        <w:trPr>
          <w:trHeight w:hRule="exact" w:val="330"/>
          <w:jc w:val="center"/>
        </w:trPr>
        <w:tc>
          <w:tcPr>
            <w:tcW w:w="888" w:type="dxa"/>
            <w:vMerge/>
            <w:tcBorders>
              <w:left w:val="single" w:sz="4" w:space="0" w:color="auto"/>
            </w:tcBorders>
            <w:shd w:val="clear" w:color="auto" w:fill="FFFFFF"/>
            <w:vAlign w:val="center"/>
          </w:tcPr>
          <w:p w14:paraId="7EFFD840" w14:textId="77777777" w:rsidR="009612FA" w:rsidRPr="00261E25" w:rsidRDefault="009612FA"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381816F2" w14:textId="77777777" w:rsidR="009612FA" w:rsidRPr="00261E25" w:rsidRDefault="009612FA" w:rsidP="00592AB2">
            <w:pPr>
              <w:widowControl w:val="0"/>
              <w:jc w:val="center"/>
              <w:rPr>
                <w:color w:val="auto"/>
                <w:sz w:val="26"/>
                <w:szCs w:val="26"/>
                <w:lang w:val="vi-VN" w:eastAsia="vi-VN" w:bidi="vi-VN"/>
              </w:rPr>
            </w:pPr>
            <w:r w:rsidRPr="00261E25">
              <w:rPr>
                <w:color w:val="auto"/>
                <w:sz w:val="26"/>
                <w:szCs w:val="26"/>
                <w:lang w:eastAsia="vi-VN" w:bidi="vi-VN"/>
              </w:rPr>
              <w:t>c</w:t>
            </w:r>
            <w:r w:rsidRPr="00261E25">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0F3519F5" w14:textId="77777777" w:rsidR="009612FA" w:rsidRPr="00261E25" w:rsidRDefault="009612FA" w:rsidP="00592AB2">
            <w:pPr>
              <w:widowControl w:val="0"/>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03318FE5" w14:textId="77777777" w:rsidR="009612FA" w:rsidRPr="00261E25" w:rsidRDefault="009612FA"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F69E709" w14:textId="77777777" w:rsidR="009612FA" w:rsidRPr="00261E25" w:rsidRDefault="009612FA" w:rsidP="00592AB2">
            <w:pPr>
              <w:widowControl w:val="0"/>
              <w:jc w:val="center"/>
              <w:rPr>
                <w:color w:val="auto"/>
                <w:sz w:val="26"/>
                <w:szCs w:val="26"/>
                <w:lang w:val="vi-VN" w:eastAsia="vi-VN" w:bidi="vi-VN"/>
              </w:rPr>
            </w:pPr>
            <w:r w:rsidRPr="00261E25">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3CD10982" w14:textId="77777777" w:rsidR="009612FA" w:rsidRPr="00261E25" w:rsidRDefault="009612FA" w:rsidP="00592AB2">
            <w:pPr>
              <w:widowControl w:val="0"/>
              <w:jc w:val="center"/>
              <w:rPr>
                <w:color w:val="auto"/>
                <w:sz w:val="26"/>
                <w:szCs w:val="26"/>
                <w:lang w:eastAsia="vi-VN" w:bidi="vi-VN"/>
              </w:rPr>
            </w:pPr>
            <w:r w:rsidRPr="00261E25">
              <w:rPr>
                <w:color w:val="auto"/>
                <w:sz w:val="26"/>
                <w:szCs w:val="26"/>
                <w:lang w:eastAsia="vi-VN" w:bidi="vi-VN"/>
              </w:rPr>
              <w:t>S</w:t>
            </w:r>
          </w:p>
        </w:tc>
      </w:tr>
      <w:tr w:rsidR="00261E25" w:rsidRPr="00261E25" w14:paraId="52B6B8E5" w14:textId="77777777" w:rsidTr="00592AB2">
        <w:trPr>
          <w:trHeight w:hRule="exact" w:val="318"/>
          <w:jc w:val="center"/>
        </w:trPr>
        <w:tc>
          <w:tcPr>
            <w:tcW w:w="888" w:type="dxa"/>
            <w:vMerge/>
            <w:tcBorders>
              <w:left w:val="single" w:sz="4" w:space="0" w:color="auto"/>
            </w:tcBorders>
            <w:shd w:val="clear" w:color="auto" w:fill="FFFFFF"/>
            <w:vAlign w:val="center"/>
          </w:tcPr>
          <w:p w14:paraId="09F2953A" w14:textId="77777777" w:rsidR="009612FA" w:rsidRPr="00261E25" w:rsidRDefault="009612FA"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3A5386D2" w14:textId="77777777" w:rsidR="009612FA" w:rsidRPr="00261E25" w:rsidRDefault="009612FA" w:rsidP="00592AB2">
            <w:pPr>
              <w:widowControl w:val="0"/>
              <w:jc w:val="center"/>
              <w:rPr>
                <w:color w:val="auto"/>
                <w:sz w:val="26"/>
                <w:szCs w:val="26"/>
                <w:lang w:val="vi-VN" w:eastAsia="vi-VN" w:bidi="vi-VN"/>
              </w:rPr>
            </w:pPr>
            <w:r w:rsidRPr="00261E25">
              <w:rPr>
                <w:color w:val="auto"/>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3167FB55" w14:textId="77777777" w:rsidR="009612FA" w:rsidRPr="00261E25" w:rsidRDefault="009612FA" w:rsidP="00592AB2">
            <w:pPr>
              <w:widowControl w:val="0"/>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tcBorders>
            <w:shd w:val="clear" w:color="auto" w:fill="FFFFFF"/>
            <w:vAlign w:val="center"/>
          </w:tcPr>
          <w:p w14:paraId="7D21CBEF" w14:textId="77777777" w:rsidR="009612FA" w:rsidRPr="00261E25" w:rsidRDefault="009612FA"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4998AC9" w14:textId="77777777" w:rsidR="009612FA" w:rsidRPr="00261E25" w:rsidRDefault="009612FA" w:rsidP="00592AB2">
            <w:pPr>
              <w:widowControl w:val="0"/>
              <w:jc w:val="center"/>
              <w:rPr>
                <w:color w:val="auto"/>
                <w:sz w:val="26"/>
                <w:szCs w:val="26"/>
                <w:lang w:val="vi-VN" w:eastAsia="vi-VN" w:bidi="vi-VN"/>
              </w:rPr>
            </w:pPr>
            <w:r w:rsidRPr="00261E25">
              <w:rPr>
                <w:color w:val="auto"/>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616DF757" w14:textId="77777777" w:rsidR="009612FA" w:rsidRPr="00261E25" w:rsidRDefault="009612FA" w:rsidP="00592AB2">
            <w:pPr>
              <w:widowControl w:val="0"/>
              <w:jc w:val="center"/>
              <w:rPr>
                <w:color w:val="auto"/>
                <w:sz w:val="26"/>
                <w:szCs w:val="26"/>
                <w:lang w:eastAsia="vi-VN" w:bidi="vi-VN"/>
              </w:rPr>
            </w:pPr>
            <w:r w:rsidRPr="00261E25">
              <w:rPr>
                <w:color w:val="auto"/>
                <w:sz w:val="26"/>
                <w:szCs w:val="26"/>
                <w:lang w:eastAsia="vi-VN" w:bidi="vi-VN"/>
              </w:rPr>
              <w:t>Đ</w:t>
            </w:r>
          </w:p>
        </w:tc>
      </w:tr>
      <w:tr w:rsidR="00261E25" w:rsidRPr="00261E25" w14:paraId="7970AC7B" w14:textId="77777777" w:rsidTr="00592AB2">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46DFFF6F" w14:textId="77777777" w:rsidR="009612FA" w:rsidRPr="00261E25" w:rsidRDefault="009612FA" w:rsidP="00592AB2">
            <w:pPr>
              <w:widowControl w:val="0"/>
              <w:jc w:val="center"/>
              <w:rPr>
                <w:color w:val="auto"/>
                <w:sz w:val="26"/>
                <w:szCs w:val="26"/>
                <w:lang w:val="vi-VN" w:eastAsia="vi-VN" w:bidi="vi-VN"/>
              </w:rPr>
            </w:pPr>
            <w:r w:rsidRPr="00261E25">
              <w:rPr>
                <w:b/>
                <w:bCs/>
                <w:color w:val="auto"/>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1A5721CA" w14:textId="77777777" w:rsidR="009612FA" w:rsidRPr="00261E25" w:rsidRDefault="009612FA" w:rsidP="00592AB2">
            <w:pPr>
              <w:widowControl w:val="0"/>
              <w:jc w:val="center"/>
              <w:rPr>
                <w:color w:val="auto"/>
                <w:sz w:val="26"/>
                <w:szCs w:val="26"/>
                <w:lang w:val="vi-VN" w:eastAsia="vi-VN" w:bidi="vi-VN"/>
              </w:rPr>
            </w:pPr>
            <w:r w:rsidRPr="00261E25">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1BB7FB68" w14:textId="77777777" w:rsidR="009612FA" w:rsidRPr="00261E25" w:rsidRDefault="009612FA" w:rsidP="00592AB2">
            <w:pPr>
              <w:widowControl w:val="0"/>
              <w:jc w:val="center"/>
              <w:rPr>
                <w:color w:val="auto"/>
                <w:sz w:val="26"/>
                <w:szCs w:val="26"/>
                <w:lang w:eastAsia="vi-VN" w:bidi="vi-VN"/>
              </w:rPr>
            </w:pPr>
            <w:r w:rsidRPr="00261E25">
              <w:rPr>
                <w:color w:val="auto"/>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7C348105" w14:textId="77777777" w:rsidR="009612FA" w:rsidRPr="00261E25" w:rsidRDefault="009612FA" w:rsidP="00592AB2">
            <w:pPr>
              <w:widowControl w:val="0"/>
              <w:jc w:val="center"/>
              <w:rPr>
                <w:color w:val="auto"/>
                <w:sz w:val="26"/>
                <w:szCs w:val="26"/>
                <w:lang w:val="vi-VN" w:eastAsia="vi-VN" w:bidi="vi-VN"/>
              </w:rPr>
            </w:pPr>
            <w:r w:rsidRPr="00261E25">
              <w:rPr>
                <w:b/>
                <w:bCs/>
                <w:color w:val="auto"/>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05469E85" w14:textId="77777777" w:rsidR="009612FA" w:rsidRPr="00261E25" w:rsidRDefault="009612FA" w:rsidP="00592AB2">
            <w:pPr>
              <w:widowControl w:val="0"/>
              <w:jc w:val="center"/>
              <w:rPr>
                <w:color w:val="auto"/>
                <w:sz w:val="26"/>
                <w:szCs w:val="26"/>
                <w:lang w:val="vi-VN" w:eastAsia="vi-VN" w:bidi="vi-VN"/>
              </w:rPr>
            </w:pPr>
            <w:r w:rsidRPr="00261E25">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013C17FB" w14:textId="77777777" w:rsidR="009612FA" w:rsidRPr="00261E25" w:rsidRDefault="009612FA" w:rsidP="00592AB2">
            <w:pPr>
              <w:widowControl w:val="0"/>
              <w:jc w:val="center"/>
              <w:rPr>
                <w:color w:val="auto"/>
                <w:sz w:val="26"/>
                <w:szCs w:val="26"/>
                <w:lang w:eastAsia="vi-VN" w:bidi="vi-VN"/>
              </w:rPr>
            </w:pPr>
            <w:r w:rsidRPr="00261E25">
              <w:rPr>
                <w:color w:val="auto"/>
                <w:sz w:val="26"/>
                <w:szCs w:val="26"/>
                <w:lang w:eastAsia="vi-VN" w:bidi="vi-VN"/>
              </w:rPr>
              <w:t>Đ</w:t>
            </w:r>
          </w:p>
        </w:tc>
      </w:tr>
      <w:tr w:rsidR="00261E25" w:rsidRPr="00261E25" w14:paraId="142B817F" w14:textId="77777777" w:rsidTr="00592AB2">
        <w:trPr>
          <w:trHeight w:hRule="exact" w:val="330"/>
          <w:jc w:val="center"/>
        </w:trPr>
        <w:tc>
          <w:tcPr>
            <w:tcW w:w="888" w:type="dxa"/>
            <w:vMerge/>
            <w:tcBorders>
              <w:left w:val="single" w:sz="4" w:space="0" w:color="auto"/>
            </w:tcBorders>
            <w:shd w:val="clear" w:color="auto" w:fill="FFFFFF"/>
            <w:vAlign w:val="center"/>
          </w:tcPr>
          <w:p w14:paraId="7295E2A4" w14:textId="77777777" w:rsidR="009612FA" w:rsidRPr="00261E25" w:rsidRDefault="009612FA"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B24B1F9" w14:textId="77777777" w:rsidR="009612FA" w:rsidRPr="00261E25" w:rsidRDefault="009612FA" w:rsidP="00592AB2">
            <w:pPr>
              <w:widowControl w:val="0"/>
              <w:jc w:val="center"/>
              <w:rPr>
                <w:color w:val="auto"/>
                <w:sz w:val="26"/>
                <w:szCs w:val="26"/>
                <w:lang w:val="vi-VN" w:eastAsia="vi-VN" w:bidi="vi-VN"/>
              </w:rPr>
            </w:pPr>
            <w:r w:rsidRPr="00261E25">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49CC9C29" w14:textId="77777777" w:rsidR="009612FA" w:rsidRPr="00261E25" w:rsidRDefault="009612FA" w:rsidP="00592AB2">
            <w:pPr>
              <w:widowControl w:val="0"/>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498FB0BA" w14:textId="77777777" w:rsidR="009612FA" w:rsidRPr="00261E25" w:rsidRDefault="009612FA"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287BB5A0" w14:textId="77777777" w:rsidR="009612FA" w:rsidRPr="00261E25" w:rsidRDefault="009612FA" w:rsidP="00592AB2">
            <w:pPr>
              <w:widowControl w:val="0"/>
              <w:jc w:val="center"/>
              <w:rPr>
                <w:color w:val="auto"/>
                <w:sz w:val="26"/>
                <w:szCs w:val="26"/>
                <w:lang w:val="vi-VN" w:eastAsia="vi-VN" w:bidi="vi-VN"/>
              </w:rPr>
            </w:pPr>
            <w:r w:rsidRPr="00261E25">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2CF37DBD" w14:textId="77777777" w:rsidR="009612FA" w:rsidRPr="00261E25" w:rsidRDefault="009612FA" w:rsidP="00592AB2">
            <w:pPr>
              <w:widowControl w:val="0"/>
              <w:jc w:val="center"/>
              <w:rPr>
                <w:color w:val="auto"/>
                <w:sz w:val="26"/>
                <w:szCs w:val="26"/>
                <w:lang w:eastAsia="vi-VN" w:bidi="vi-VN"/>
              </w:rPr>
            </w:pPr>
            <w:r w:rsidRPr="00261E25">
              <w:rPr>
                <w:color w:val="auto"/>
                <w:sz w:val="26"/>
                <w:szCs w:val="26"/>
                <w:lang w:eastAsia="vi-VN" w:bidi="vi-VN"/>
              </w:rPr>
              <w:t>S</w:t>
            </w:r>
          </w:p>
        </w:tc>
      </w:tr>
      <w:tr w:rsidR="00261E25" w:rsidRPr="00261E25" w14:paraId="6B4C966F" w14:textId="77777777" w:rsidTr="00592AB2">
        <w:trPr>
          <w:trHeight w:hRule="exact" w:val="324"/>
          <w:jc w:val="center"/>
        </w:trPr>
        <w:tc>
          <w:tcPr>
            <w:tcW w:w="888" w:type="dxa"/>
            <w:vMerge/>
            <w:tcBorders>
              <w:left w:val="single" w:sz="4" w:space="0" w:color="auto"/>
            </w:tcBorders>
            <w:shd w:val="clear" w:color="auto" w:fill="FFFFFF"/>
            <w:vAlign w:val="center"/>
          </w:tcPr>
          <w:p w14:paraId="6413A3B3" w14:textId="77777777" w:rsidR="009612FA" w:rsidRPr="00261E25" w:rsidRDefault="009612FA"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607BFD91" w14:textId="77777777" w:rsidR="009612FA" w:rsidRPr="00261E25" w:rsidRDefault="009612FA" w:rsidP="00592AB2">
            <w:pPr>
              <w:widowControl w:val="0"/>
              <w:jc w:val="center"/>
              <w:rPr>
                <w:color w:val="auto"/>
                <w:sz w:val="26"/>
                <w:szCs w:val="26"/>
                <w:lang w:val="vi-VN" w:eastAsia="vi-VN" w:bidi="vi-VN"/>
              </w:rPr>
            </w:pPr>
            <w:r w:rsidRPr="00261E25">
              <w:rPr>
                <w:color w:val="auto"/>
                <w:sz w:val="26"/>
                <w:szCs w:val="26"/>
                <w:lang w:eastAsia="vi-VN" w:bidi="vi-VN"/>
              </w:rPr>
              <w:t>c</w:t>
            </w:r>
            <w:r w:rsidRPr="00261E25">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0FBB80F7" w14:textId="77777777" w:rsidR="009612FA" w:rsidRPr="00261E25" w:rsidRDefault="009612FA" w:rsidP="00592AB2">
            <w:pPr>
              <w:widowControl w:val="0"/>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tcBorders>
            <w:shd w:val="clear" w:color="auto" w:fill="FFFFFF"/>
            <w:vAlign w:val="center"/>
          </w:tcPr>
          <w:p w14:paraId="274F3CAE" w14:textId="77777777" w:rsidR="009612FA" w:rsidRPr="00261E25" w:rsidRDefault="009612FA"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25D7947D" w14:textId="77777777" w:rsidR="009612FA" w:rsidRPr="00261E25" w:rsidRDefault="009612FA" w:rsidP="00592AB2">
            <w:pPr>
              <w:widowControl w:val="0"/>
              <w:jc w:val="center"/>
              <w:rPr>
                <w:color w:val="auto"/>
                <w:sz w:val="26"/>
                <w:szCs w:val="26"/>
                <w:lang w:val="vi-VN" w:eastAsia="vi-VN" w:bidi="vi-VN"/>
              </w:rPr>
            </w:pPr>
            <w:r w:rsidRPr="00261E25">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5A683881" w14:textId="77777777" w:rsidR="009612FA" w:rsidRPr="00261E25" w:rsidRDefault="009612FA" w:rsidP="00592AB2">
            <w:pPr>
              <w:widowControl w:val="0"/>
              <w:jc w:val="center"/>
              <w:rPr>
                <w:color w:val="auto"/>
                <w:sz w:val="26"/>
                <w:szCs w:val="26"/>
                <w:lang w:eastAsia="vi-VN" w:bidi="vi-VN"/>
              </w:rPr>
            </w:pPr>
            <w:r w:rsidRPr="00261E25">
              <w:rPr>
                <w:color w:val="auto"/>
                <w:sz w:val="26"/>
                <w:szCs w:val="26"/>
                <w:lang w:eastAsia="vi-VN" w:bidi="vi-VN"/>
              </w:rPr>
              <w:t>Đ</w:t>
            </w:r>
          </w:p>
        </w:tc>
      </w:tr>
      <w:tr w:rsidR="00261E25" w:rsidRPr="00261E25" w14:paraId="0C457765" w14:textId="77777777" w:rsidTr="00592AB2">
        <w:trPr>
          <w:trHeight w:hRule="exact" w:val="354"/>
          <w:jc w:val="center"/>
        </w:trPr>
        <w:tc>
          <w:tcPr>
            <w:tcW w:w="888" w:type="dxa"/>
            <w:vMerge/>
            <w:tcBorders>
              <w:left w:val="single" w:sz="4" w:space="0" w:color="auto"/>
              <w:bottom w:val="single" w:sz="4" w:space="0" w:color="auto"/>
            </w:tcBorders>
            <w:shd w:val="clear" w:color="auto" w:fill="FFFFFF"/>
            <w:vAlign w:val="center"/>
          </w:tcPr>
          <w:p w14:paraId="74341DE7" w14:textId="77777777" w:rsidR="009612FA" w:rsidRPr="00261E25" w:rsidRDefault="009612FA"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0E6C113F" w14:textId="77777777" w:rsidR="009612FA" w:rsidRPr="00261E25" w:rsidRDefault="009612FA" w:rsidP="00592AB2">
            <w:pPr>
              <w:widowControl w:val="0"/>
              <w:jc w:val="center"/>
              <w:rPr>
                <w:color w:val="auto"/>
                <w:sz w:val="26"/>
                <w:szCs w:val="26"/>
                <w:lang w:val="vi-VN" w:eastAsia="vi-VN" w:bidi="vi-VN"/>
              </w:rPr>
            </w:pPr>
            <w:r w:rsidRPr="00261E25">
              <w:rPr>
                <w:color w:val="auto"/>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62DE47C5" w14:textId="77777777" w:rsidR="009612FA" w:rsidRPr="00261E25" w:rsidRDefault="009612FA" w:rsidP="00592AB2">
            <w:pPr>
              <w:widowControl w:val="0"/>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bottom w:val="single" w:sz="4" w:space="0" w:color="auto"/>
            </w:tcBorders>
            <w:shd w:val="clear" w:color="auto" w:fill="FFFFFF"/>
            <w:vAlign w:val="center"/>
          </w:tcPr>
          <w:p w14:paraId="04743F04" w14:textId="77777777" w:rsidR="009612FA" w:rsidRPr="00261E25" w:rsidRDefault="009612FA"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7AA225E3" w14:textId="77777777" w:rsidR="009612FA" w:rsidRPr="00261E25" w:rsidRDefault="009612FA" w:rsidP="00592AB2">
            <w:pPr>
              <w:widowControl w:val="0"/>
              <w:jc w:val="center"/>
              <w:rPr>
                <w:color w:val="auto"/>
                <w:sz w:val="26"/>
                <w:szCs w:val="26"/>
                <w:lang w:val="vi-VN" w:eastAsia="vi-VN" w:bidi="vi-VN"/>
              </w:rPr>
            </w:pPr>
            <w:r w:rsidRPr="00261E25">
              <w:rPr>
                <w:color w:val="auto"/>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39946077" w14:textId="77777777" w:rsidR="009612FA" w:rsidRPr="00261E25" w:rsidRDefault="009612FA" w:rsidP="00592AB2">
            <w:pPr>
              <w:widowControl w:val="0"/>
              <w:jc w:val="center"/>
              <w:rPr>
                <w:color w:val="auto"/>
                <w:sz w:val="26"/>
                <w:szCs w:val="26"/>
                <w:lang w:eastAsia="vi-VN" w:bidi="vi-VN"/>
              </w:rPr>
            </w:pPr>
            <w:r w:rsidRPr="00261E25">
              <w:rPr>
                <w:color w:val="auto"/>
                <w:sz w:val="26"/>
                <w:szCs w:val="26"/>
                <w:lang w:eastAsia="vi-VN" w:bidi="vi-VN"/>
              </w:rPr>
              <w:t>Đ</w:t>
            </w:r>
          </w:p>
        </w:tc>
      </w:tr>
    </w:tbl>
    <w:p w14:paraId="60022014" w14:textId="77777777" w:rsidR="009612FA" w:rsidRPr="00261E25" w:rsidRDefault="009612FA" w:rsidP="009612FA">
      <w:pPr>
        <w:spacing w:line="276" w:lineRule="auto"/>
        <w:jc w:val="both"/>
        <w:rPr>
          <w:rFonts w:eastAsia="Calibri"/>
          <w:b/>
          <w:i/>
          <w:iCs/>
          <w:color w:val="auto"/>
          <w:sz w:val="26"/>
          <w:szCs w:val="26"/>
          <w:lang w:val="fr-FR"/>
          <w14:ligatures w14:val="standardContextual"/>
        </w:rPr>
      </w:pPr>
      <w:r w:rsidRPr="00261E25">
        <w:rPr>
          <w:rFonts w:eastAsia="Calibri"/>
          <w:b/>
          <w:i/>
          <w:iCs/>
          <w:color w:val="auto"/>
          <w:sz w:val="26"/>
          <w:szCs w:val="26"/>
          <w:lang w:val="fr-FR"/>
          <w14:ligatures w14:val="standardContextual"/>
        </w:rPr>
        <w:t>Hướng dẫn chi tiết các câu cần suy luận: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tblGrid>
      <w:tr w:rsidR="00261E25" w:rsidRPr="00261E25" w14:paraId="0E6481CB" w14:textId="77777777" w:rsidTr="00592AB2">
        <w:tc>
          <w:tcPr>
            <w:tcW w:w="8905" w:type="dxa"/>
          </w:tcPr>
          <w:p w14:paraId="4C95768F" w14:textId="77777777" w:rsidR="009612FA" w:rsidRPr="00261E25" w:rsidRDefault="009612FA" w:rsidP="00592AB2">
            <w:pPr>
              <w:spacing w:line="276" w:lineRule="auto"/>
              <w:rPr>
                <w:b/>
                <w:bCs/>
                <w:color w:val="auto"/>
                <w:sz w:val="26"/>
                <w:szCs w:val="26"/>
                <w:lang w:val="fr-FR"/>
              </w:rPr>
            </w:pPr>
            <w:r w:rsidRPr="00261E25">
              <w:rPr>
                <w:b/>
                <w:bCs/>
                <w:color w:val="auto"/>
                <w:sz w:val="26"/>
                <w:szCs w:val="26"/>
                <w:lang w:val="fr-FR"/>
              </w:rPr>
              <w:t>Câu 1</w:t>
            </w:r>
          </w:p>
          <w:p w14:paraId="1CF216E1" w14:textId="77777777" w:rsidR="009612FA" w:rsidRPr="00261E25" w:rsidRDefault="009612FA" w:rsidP="00592AB2">
            <w:pPr>
              <w:spacing w:line="276" w:lineRule="auto"/>
              <w:rPr>
                <w:rFonts w:eastAsia="Arial"/>
                <w:color w:val="auto"/>
                <w:kern w:val="2"/>
                <w:sz w:val="26"/>
                <w:szCs w:val="26"/>
                <w:lang w:val="fr-FR"/>
                <w14:ligatures w14:val="standardContextual"/>
              </w:rPr>
            </w:pPr>
            <w:r w:rsidRPr="00261E25">
              <w:rPr>
                <w:rFonts w:eastAsia="Arial"/>
                <w:color w:val="auto"/>
                <w:kern w:val="2"/>
                <w:sz w:val="26"/>
                <w:szCs w:val="26"/>
                <w:lang w:val="fr-FR"/>
                <w14:ligatures w14:val="standardContextual"/>
              </w:rPr>
              <w:t>a.</w:t>
            </w:r>
            <w:r w:rsidRPr="00261E25">
              <w:rPr>
                <w:rFonts w:eastAsia="Arial"/>
                <w:b/>
                <w:bCs/>
                <w:color w:val="auto"/>
                <w:kern w:val="2"/>
                <w:sz w:val="26"/>
                <w:szCs w:val="26"/>
                <w:lang w:val="fr-FR"/>
                <w14:ligatures w14:val="standardContextual"/>
              </w:rPr>
              <w:t xml:space="preserve"> </w:t>
            </w:r>
            <w:r w:rsidRPr="00261E25">
              <w:rPr>
                <w:rFonts w:eastAsia="Arial"/>
                <w:color w:val="auto"/>
                <w:kern w:val="2"/>
                <w:sz w:val="26"/>
                <w:szCs w:val="26"/>
                <w:lang w:val="fr-FR"/>
                <w14:ligatures w14:val="standardContextual"/>
              </w:rPr>
              <w:t xml:space="preserve">[S] vì </w:t>
            </w:r>
            <w:r w:rsidRPr="00261E25">
              <w:rPr>
                <w:bCs/>
                <w:color w:val="auto"/>
                <w:sz w:val="26"/>
                <w:szCs w:val="26"/>
                <w:lang w:val="fr-FR"/>
              </w:rPr>
              <w:t>Đồ thị tọa độ theo thời gian có dạng parabol</w:t>
            </w:r>
          </w:p>
        </w:tc>
      </w:tr>
      <w:tr w:rsidR="00261E25" w:rsidRPr="00261E25" w14:paraId="21997032" w14:textId="77777777" w:rsidTr="00592AB2">
        <w:tc>
          <w:tcPr>
            <w:tcW w:w="8905" w:type="dxa"/>
          </w:tcPr>
          <w:p w14:paraId="40D40A3C" w14:textId="77777777" w:rsidR="009612FA" w:rsidRPr="00261E25" w:rsidRDefault="009612FA" w:rsidP="00592AB2">
            <w:pPr>
              <w:spacing w:line="276" w:lineRule="auto"/>
              <w:jc w:val="both"/>
              <w:rPr>
                <w:rFonts w:eastAsia="Arial"/>
                <w:color w:val="auto"/>
                <w:kern w:val="2"/>
                <w:sz w:val="26"/>
                <w:szCs w:val="26"/>
                <w:lang w:val="fr-FR"/>
                <w14:ligatures w14:val="standardContextual"/>
              </w:rPr>
            </w:pPr>
            <w:r w:rsidRPr="00261E25">
              <w:rPr>
                <w:rFonts w:eastAsia="Arial"/>
                <w:color w:val="auto"/>
                <w:kern w:val="2"/>
                <w:sz w:val="26"/>
                <w:szCs w:val="26"/>
                <w:lang w:val="fr-FR"/>
                <w14:ligatures w14:val="standardContextual"/>
              </w:rPr>
              <w:t>b</w:t>
            </w:r>
            <w:r w:rsidRPr="00261E25">
              <w:rPr>
                <w:rFonts w:eastAsia="Arial"/>
                <w:b/>
                <w:bCs/>
                <w:color w:val="auto"/>
                <w:kern w:val="2"/>
                <w:sz w:val="26"/>
                <w:szCs w:val="26"/>
                <w:lang w:val="fr-FR"/>
                <w14:ligatures w14:val="standardContextual"/>
              </w:rPr>
              <w:t>.</w:t>
            </w:r>
            <w:r w:rsidRPr="00261E25">
              <w:rPr>
                <w:rFonts w:eastAsia="Arial"/>
                <w:color w:val="auto"/>
                <w:kern w:val="2"/>
                <w:sz w:val="26"/>
                <w:szCs w:val="26"/>
                <w:lang w:val="fr-FR"/>
                <w14:ligatures w14:val="standardContextual"/>
              </w:rPr>
              <w:t xml:space="preserve"> [Đ]</w:t>
            </w:r>
            <w:r w:rsidRPr="00261E25">
              <w:rPr>
                <w:rFonts w:eastAsia="Arial"/>
                <w:b/>
                <w:bCs/>
                <w:color w:val="auto"/>
                <w:kern w:val="2"/>
                <w:sz w:val="26"/>
                <w:szCs w:val="26"/>
                <w:lang w:val="fr-FR"/>
                <w14:ligatures w14:val="standardContextual"/>
              </w:rPr>
              <w:t xml:space="preserve"> </w:t>
            </w:r>
            <w:r w:rsidRPr="00261E25">
              <w:rPr>
                <w:rFonts w:eastAsia="Arial"/>
                <w:color w:val="auto"/>
                <w:kern w:val="2"/>
                <w:sz w:val="26"/>
                <w:szCs w:val="26"/>
                <w:lang w:val="fr-FR"/>
                <w14:ligatures w14:val="standardContextual"/>
              </w:rPr>
              <w:t xml:space="preserve">vì </w:t>
            </w:r>
            <w:r w:rsidRPr="00261E25">
              <w:rPr>
                <w:bCs/>
                <w:color w:val="auto"/>
                <w:sz w:val="26"/>
                <w:szCs w:val="26"/>
                <w:lang w:val="fr-FR"/>
              </w:rPr>
              <w:t xml:space="preserve">Công thức vận tốc rơi ở thời điểm </w:t>
            </w:r>
            <w:r w:rsidRPr="00261E25">
              <w:rPr>
                <w:color w:val="auto"/>
                <w:sz w:val="26"/>
                <w:szCs w:val="26"/>
                <w:lang w:val="fr-FR"/>
              </w:rPr>
              <w:t>v</w:t>
            </w:r>
            <w:r w:rsidRPr="00261E25">
              <w:rPr>
                <w:color w:val="auto"/>
                <w:sz w:val="26"/>
                <w:szCs w:val="26"/>
                <w:vertAlign w:val="subscript"/>
                <w:lang w:val="fr-FR"/>
              </w:rPr>
              <w:t>t </w:t>
            </w:r>
            <w:r w:rsidRPr="00261E25">
              <w:rPr>
                <w:color w:val="auto"/>
                <w:sz w:val="26"/>
                <w:szCs w:val="26"/>
                <w:lang w:val="fr-FR"/>
              </w:rPr>
              <w:t>= g.t</w:t>
            </w:r>
          </w:p>
        </w:tc>
      </w:tr>
      <w:tr w:rsidR="00261E25" w:rsidRPr="00261E25" w14:paraId="2F1746A2" w14:textId="77777777" w:rsidTr="00592AB2">
        <w:tc>
          <w:tcPr>
            <w:tcW w:w="8905" w:type="dxa"/>
          </w:tcPr>
          <w:p w14:paraId="1672042F" w14:textId="77777777" w:rsidR="009612FA" w:rsidRPr="00261E25" w:rsidRDefault="009612FA" w:rsidP="00592AB2">
            <w:pPr>
              <w:spacing w:line="276" w:lineRule="auto"/>
              <w:jc w:val="both"/>
              <w:rPr>
                <w:rFonts w:eastAsia="Arial"/>
                <w:color w:val="auto"/>
                <w:kern w:val="2"/>
                <w:sz w:val="26"/>
                <w:szCs w:val="26"/>
                <w:lang w:val="fr-FR"/>
                <w14:ligatures w14:val="standardContextual"/>
              </w:rPr>
            </w:pPr>
            <w:r w:rsidRPr="00261E25">
              <w:rPr>
                <w:rFonts w:eastAsia="Arial"/>
                <w:color w:val="auto"/>
                <w:kern w:val="2"/>
                <w:sz w:val="26"/>
                <w:szCs w:val="26"/>
                <w:lang w:val="fr-FR"/>
                <w14:ligatures w14:val="standardContextual"/>
              </w:rPr>
              <w:t xml:space="preserve">c. [Đ] vì </w:t>
            </w:r>
            <w:r w:rsidRPr="00261E25">
              <w:rPr>
                <w:color w:val="auto"/>
                <w:sz w:val="26"/>
                <w:szCs w:val="26"/>
                <w:lang w:val="fr-FR"/>
              </w:rPr>
              <w:t>Mối liên hệ giữa vận tốc, gia tốc và quãng đường v</w:t>
            </w:r>
            <w:r w:rsidRPr="00261E25">
              <w:rPr>
                <w:color w:val="auto"/>
                <w:sz w:val="26"/>
                <w:szCs w:val="26"/>
                <w:vertAlign w:val="superscript"/>
                <w:lang w:val="fr-FR"/>
              </w:rPr>
              <w:t>2</w:t>
            </w:r>
            <w:r w:rsidRPr="00261E25">
              <w:rPr>
                <w:color w:val="auto"/>
                <w:sz w:val="26"/>
                <w:szCs w:val="26"/>
                <w:lang w:val="fr-FR"/>
              </w:rPr>
              <w:t xml:space="preserve"> = 2.g.s</w:t>
            </w:r>
          </w:p>
        </w:tc>
      </w:tr>
      <w:tr w:rsidR="00261E25" w:rsidRPr="00261E25" w14:paraId="59473147" w14:textId="77777777" w:rsidTr="00592AB2">
        <w:tc>
          <w:tcPr>
            <w:tcW w:w="8905" w:type="dxa"/>
          </w:tcPr>
          <w:p w14:paraId="2AFD7A3D" w14:textId="77777777" w:rsidR="009612FA" w:rsidRPr="00261E25" w:rsidRDefault="009612FA" w:rsidP="00592AB2">
            <w:pPr>
              <w:spacing w:line="276" w:lineRule="auto"/>
              <w:rPr>
                <w:rFonts w:eastAsia="Arial"/>
                <w:color w:val="auto"/>
                <w:kern w:val="2"/>
                <w:sz w:val="26"/>
                <w:szCs w:val="26"/>
                <w:lang w:val="fr-FR"/>
                <w14:ligatures w14:val="standardContextual"/>
              </w:rPr>
            </w:pPr>
            <w:r w:rsidRPr="00261E25">
              <w:rPr>
                <w:rFonts w:eastAsia="Arial"/>
                <w:bCs/>
                <w:color w:val="auto"/>
                <w:kern w:val="2"/>
                <w:sz w:val="26"/>
                <w:szCs w:val="26"/>
                <w:lang w:val="fr-FR"/>
                <w14:ligatures w14:val="standardContextual"/>
              </w:rPr>
              <w:t xml:space="preserve">d. [S ]vì </w:t>
            </w:r>
            <w:r w:rsidRPr="00261E25">
              <w:rPr>
                <w:bCs/>
                <w:color w:val="auto"/>
                <w:sz w:val="26"/>
                <w:szCs w:val="26"/>
                <w:lang w:val="fr-FR"/>
              </w:rPr>
              <w:t>Tại cùng một nơi, gia tốc rơi tự do là như nhau</w:t>
            </w:r>
          </w:p>
        </w:tc>
      </w:tr>
    </w:tbl>
    <w:p w14:paraId="1B3A56B3" w14:textId="77777777" w:rsidR="009612FA" w:rsidRPr="00261E25" w:rsidRDefault="009612FA" w:rsidP="009612FA">
      <w:pPr>
        <w:spacing w:line="276" w:lineRule="auto"/>
        <w:jc w:val="both"/>
        <w:rPr>
          <w:rFonts w:eastAsia="Calibri"/>
          <w:b/>
          <w:color w:val="auto"/>
          <w:sz w:val="26"/>
          <w:szCs w:val="26"/>
          <w14:ligatures w14:val="standardContextual"/>
        </w:rPr>
      </w:pPr>
      <w:r w:rsidRPr="00261E25">
        <w:rPr>
          <w:b/>
          <w:bCs/>
          <w:color w:val="auto"/>
          <w:sz w:val="26"/>
          <w:szCs w:val="26"/>
        </w:rPr>
        <w:t xml:space="preserve">Câu 2: </w:t>
      </w:r>
      <w:r w:rsidRPr="00261E25">
        <w:rPr>
          <w:rFonts w:eastAsia="Calibri"/>
          <w:b/>
          <w:color w:val="auto"/>
          <w:sz w:val="26"/>
          <w:szCs w:val="26"/>
          <w14:ligatures w14:val="standardContextual"/>
        </w:rPr>
        <w:t xml:space="preserve"> </w:t>
      </w:r>
    </w:p>
    <w:p w14:paraId="281CC5B4" w14:textId="77777777" w:rsidR="009612FA" w:rsidRPr="00261E25" w:rsidRDefault="009612FA" w:rsidP="009612FA">
      <w:pPr>
        <w:spacing w:line="276" w:lineRule="auto"/>
        <w:rPr>
          <w:color w:val="auto"/>
          <w:sz w:val="26"/>
          <w:szCs w:val="26"/>
        </w:rPr>
      </w:pPr>
      <w:r w:rsidRPr="00261E25">
        <w:rPr>
          <w:color w:val="auto"/>
          <w:sz w:val="26"/>
          <w:szCs w:val="26"/>
        </w:rPr>
        <w:t xml:space="preserve">a. </w:t>
      </w:r>
      <w:r w:rsidRPr="00261E25">
        <w:rPr>
          <w:rFonts w:eastAsia="Arial"/>
          <w:color w:val="auto"/>
          <w:kern w:val="2"/>
          <w:sz w:val="26"/>
          <w:szCs w:val="26"/>
          <w14:ligatures w14:val="standardContextual"/>
        </w:rPr>
        <w:t xml:space="preserve">[S] </w:t>
      </w:r>
      <w:r w:rsidRPr="00261E25">
        <w:rPr>
          <w:color w:val="auto"/>
          <w:sz w:val="26"/>
          <w:szCs w:val="26"/>
        </w:rPr>
        <w:t xml:space="preserve">Vận tốc </w:t>
      </w:r>
      <w:r w:rsidRPr="00261E25">
        <w:rPr>
          <w:color w:val="auto"/>
          <w:position w:val="-12"/>
          <w:sz w:val="26"/>
          <w:szCs w:val="26"/>
        </w:rPr>
        <w:object w:dxaOrig="1180" w:dyaOrig="400" w14:anchorId="419C3F05">
          <v:shape id="_x0000_i1406" type="#_x0000_t75" style="width:58.75pt;height:20.85pt" o:ole="">
            <v:imagedata r:id="rId927" o:title=""/>
          </v:shape>
          <o:OLEObject Type="Embed" ProgID="Equation.3" ShapeID="_x0000_i1406" DrawAspect="Content" ObjectID="_1790104787" r:id="rId928"/>
        </w:object>
      </w:r>
      <w:r w:rsidRPr="00261E25">
        <w:rPr>
          <w:color w:val="auto"/>
          <w:sz w:val="26"/>
          <w:szCs w:val="26"/>
        </w:rPr>
        <w:t>100m/s</w:t>
      </w:r>
    </w:p>
    <w:p w14:paraId="72D95877" w14:textId="7FD5611C" w:rsidR="009612FA" w:rsidRPr="00261E25" w:rsidRDefault="009612FA" w:rsidP="009612FA">
      <w:pPr>
        <w:spacing w:line="276" w:lineRule="auto"/>
        <w:rPr>
          <w:color w:val="auto"/>
          <w:sz w:val="26"/>
          <w:szCs w:val="26"/>
        </w:rPr>
      </w:pPr>
      <w:r w:rsidRPr="00261E25">
        <w:rPr>
          <w:color w:val="auto"/>
          <w:sz w:val="26"/>
          <w:szCs w:val="26"/>
        </w:rPr>
        <w:t>b.</w:t>
      </w:r>
      <w:r w:rsidRPr="00261E25">
        <w:rPr>
          <w:rFonts w:eastAsia="Arial"/>
          <w:color w:val="auto"/>
          <w:kern w:val="2"/>
          <w:sz w:val="26"/>
          <w:szCs w:val="26"/>
          <w14:ligatures w14:val="standardContextual"/>
        </w:rPr>
        <w:t>[Đ]</w:t>
      </w:r>
      <w:r w:rsidRPr="00261E25">
        <w:rPr>
          <w:color w:val="auto"/>
          <w:sz w:val="26"/>
          <w:szCs w:val="26"/>
        </w:rPr>
        <w:t xml:space="preserve"> Áp dụng công thức </w:t>
      </w:r>
      <m:oMath>
        <m:r>
          <m:rPr>
            <m:sty m:val="p"/>
          </m:rPr>
          <w:rPr>
            <w:rFonts w:ascii="Cambria Math" w:hAnsi="Cambria Math"/>
            <w:color w:val="auto"/>
            <w:sz w:val="26"/>
            <w:szCs w:val="26"/>
          </w:rPr>
          <m:t>h=</m:t>
        </m:r>
        <m:f>
          <m:fPr>
            <m:ctrlPr>
              <w:rPr>
                <w:rFonts w:ascii="Cambria Math" w:hAnsi="Cambria Math"/>
                <w:color w:val="auto"/>
                <w:sz w:val="26"/>
                <w:szCs w:val="26"/>
              </w:rPr>
            </m:ctrlPr>
          </m:fPr>
          <m:num>
            <m:r>
              <m:rPr>
                <m:sty m:val="p"/>
              </m:rPr>
              <w:rPr>
                <w:rFonts w:ascii="Cambria Math" w:hAnsi="Cambria Math"/>
                <w:color w:val="auto"/>
                <w:sz w:val="26"/>
                <w:szCs w:val="26"/>
              </w:rPr>
              <m:t>1</m:t>
            </m:r>
          </m:num>
          <m:den>
            <m:r>
              <m:rPr>
                <m:sty m:val="p"/>
              </m:rPr>
              <w:rPr>
                <w:rFonts w:ascii="Cambria Math" w:hAnsi="Cambria Math"/>
                <w:color w:val="auto"/>
                <w:sz w:val="26"/>
                <w:szCs w:val="26"/>
              </w:rPr>
              <m:t>2</m:t>
            </m:r>
          </m:den>
        </m:f>
        <m:r>
          <m:rPr>
            <m:sty m:val="p"/>
          </m:rPr>
          <w:rPr>
            <w:rFonts w:ascii="Cambria Math" w:hAnsi="Cambria Math"/>
            <w:color w:val="auto"/>
            <w:sz w:val="26"/>
            <w:szCs w:val="26"/>
          </w:rPr>
          <m:t>g</m:t>
        </m:r>
        <m:sSup>
          <m:sSupPr>
            <m:ctrlPr>
              <w:rPr>
                <w:rFonts w:ascii="Cambria Math" w:hAnsi="Cambria Math"/>
                <w:color w:val="auto"/>
                <w:sz w:val="26"/>
                <w:szCs w:val="26"/>
              </w:rPr>
            </m:ctrlPr>
          </m:sSupPr>
          <m:e>
            <m:r>
              <m:rPr>
                <m:sty m:val="p"/>
              </m:rPr>
              <w:rPr>
                <w:rFonts w:ascii="Cambria Math" w:hAnsi="Cambria Math"/>
                <w:color w:val="auto"/>
                <w:sz w:val="26"/>
                <w:szCs w:val="26"/>
              </w:rPr>
              <m:t>t</m:t>
            </m:r>
          </m:e>
          <m:sup>
            <m:r>
              <m:rPr>
                <m:sty m:val="p"/>
              </m:rPr>
              <w:rPr>
                <w:rFonts w:ascii="Cambria Math" w:hAnsi="Cambria Math"/>
                <w:color w:val="auto"/>
                <w:sz w:val="26"/>
                <w:szCs w:val="26"/>
              </w:rPr>
              <m:t>2</m:t>
            </m:r>
          </m:sup>
        </m:sSup>
        <m:r>
          <m:rPr>
            <m:sty m:val="p"/>
          </m:rPr>
          <w:rPr>
            <w:rFonts w:ascii="Cambria Math" w:hAnsi="Cambria Math"/>
            <w:color w:val="auto"/>
            <w:sz w:val="26"/>
            <w:szCs w:val="26"/>
          </w:rPr>
          <m:t>⇒t=</m:t>
        </m:r>
        <m:rad>
          <m:radPr>
            <m:degHide m:val="1"/>
            <m:ctrlPr>
              <w:rPr>
                <w:rFonts w:ascii="Cambria Math" w:hAnsi="Cambria Math"/>
                <w:color w:val="auto"/>
                <w:sz w:val="26"/>
                <w:szCs w:val="26"/>
              </w:rPr>
            </m:ctrlPr>
          </m:radPr>
          <m:deg/>
          <m:e>
            <m:f>
              <m:fPr>
                <m:ctrlPr>
                  <w:rPr>
                    <w:rFonts w:ascii="Cambria Math" w:hAnsi="Cambria Math"/>
                    <w:color w:val="auto"/>
                    <w:sz w:val="26"/>
                    <w:szCs w:val="26"/>
                  </w:rPr>
                </m:ctrlPr>
              </m:fPr>
              <m:num>
                <m:r>
                  <m:rPr>
                    <m:sty m:val="p"/>
                  </m:rPr>
                  <w:rPr>
                    <w:rFonts w:ascii="Cambria Math" w:hAnsi="Cambria Math"/>
                    <w:color w:val="auto"/>
                    <w:sz w:val="26"/>
                    <w:szCs w:val="26"/>
                  </w:rPr>
                  <m:t>2h</m:t>
                </m:r>
              </m:num>
              <m:den>
                <m:r>
                  <m:rPr>
                    <m:sty m:val="p"/>
                  </m:rPr>
                  <w:rPr>
                    <w:rFonts w:ascii="Cambria Math" w:hAnsi="Cambria Math"/>
                    <w:color w:val="auto"/>
                    <w:sz w:val="26"/>
                    <w:szCs w:val="26"/>
                  </w:rPr>
                  <m:t>g</m:t>
                </m:r>
              </m:den>
            </m:f>
          </m:e>
        </m:rad>
        <m:r>
          <m:rPr>
            <m:sty m:val="p"/>
          </m:rPr>
          <w:rPr>
            <w:rFonts w:ascii="Cambria Math" w:hAnsi="Cambria Math"/>
            <w:color w:val="auto"/>
            <w:sz w:val="26"/>
            <w:szCs w:val="26"/>
          </w:rPr>
          <m:t>=</m:t>
        </m:r>
        <m:rad>
          <m:radPr>
            <m:degHide m:val="1"/>
            <m:ctrlPr>
              <w:rPr>
                <w:rFonts w:ascii="Cambria Math" w:hAnsi="Cambria Math"/>
                <w:color w:val="auto"/>
                <w:sz w:val="26"/>
                <w:szCs w:val="26"/>
              </w:rPr>
            </m:ctrlPr>
          </m:radPr>
          <m:deg/>
          <m:e>
            <m:f>
              <m:fPr>
                <m:ctrlPr>
                  <w:rPr>
                    <w:rFonts w:ascii="Cambria Math" w:hAnsi="Cambria Math"/>
                    <w:color w:val="auto"/>
                    <w:sz w:val="26"/>
                    <w:szCs w:val="26"/>
                  </w:rPr>
                </m:ctrlPr>
              </m:fPr>
              <m:num>
                <m:r>
                  <m:rPr>
                    <m:sty m:val="p"/>
                  </m:rPr>
                  <w:rPr>
                    <w:rFonts w:ascii="Cambria Math" w:hAnsi="Cambria Math"/>
                    <w:color w:val="auto"/>
                    <w:sz w:val="26"/>
                    <w:szCs w:val="26"/>
                  </w:rPr>
                  <m:t>2.500</m:t>
                </m:r>
              </m:num>
              <m:den>
                <m:r>
                  <m:rPr>
                    <m:sty m:val="p"/>
                  </m:rPr>
                  <w:rPr>
                    <w:rFonts w:ascii="Cambria Math" w:hAnsi="Cambria Math"/>
                    <w:color w:val="auto"/>
                    <w:sz w:val="26"/>
                    <w:szCs w:val="26"/>
                  </w:rPr>
                  <m:t>10</m:t>
                </m:r>
              </m:den>
            </m:f>
          </m:e>
        </m:rad>
        <m:r>
          <m:rPr>
            <m:sty m:val="p"/>
          </m:rPr>
          <w:rPr>
            <w:rFonts w:ascii="Cambria Math" w:hAnsi="Cambria Math"/>
            <w:color w:val="auto"/>
            <w:sz w:val="26"/>
            <w:szCs w:val="26"/>
          </w:rPr>
          <m:t>=10(s)</m:t>
        </m:r>
      </m:oMath>
    </w:p>
    <w:p w14:paraId="1723B16A" w14:textId="4084FB5E" w:rsidR="009612FA" w:rsidRPr="00261E25" w:rsidRDefault="009612FA" w:rsidP="009612FA">
      <w:pPr>
        <w:spacing w:line="276" w:lineRule="auto"/>
        <w:rPr>
          <w:color w:val="auto"/>
          <w:sz w:val="26"/>
          <w:szCs w:val="26"/>
        </w:rPr>
      </w:pPr>
      <w:r w:rsidRPr="00261E25">
        <w:rPr>
          <w:color w:val="auto"/>
          <w:sz w:val="26"/>
          <w:szCs w:val="26"/>
        </w:rPr>
        <w:t>c.</w:t>
      </w:r>
      <w:r w:rsidRPr="00261E25">
        <w:rPr>
          <w:rFonts w:eastAsia="Arial"/>
          <w:color w:val="auto"/>
          <w:kern w:val="2"/>
          <w:sz w:val="26"/>
          <w:szCs w:val="26"/>
          <w14:ligatures w14:val="standardContextual"/>
        </w:rPr>
        <w:t>[Đ]</w:t>
      </w:r>
      <w:r w:rsidRPr="00261E25">
        <w:rPr>
          <w:color w:val="auto"/>
          <w:sz w:val="26"/>
          <w:szCs w:val="26"/>
        </w:rPr>
        <w:t xml:space="preserve">Quãng đường vật rơi trong 5s đầu: </w:t>
      </w:r>
      <m:oMath>
        <m:sSub>
          <m:sSubPr>
            <m:ctrlPr>
              <w:rPr>
                <w:rFonts w:ascii="Cambria Math" w:hAnsi="Cambria Math"/>
                <w:color w:val="auto"/>
                <w:sz w:val="26"/>
                <w:szCs w:val="26"/>
              </w:rPr>
            </m:ctrlPr>
          </m:sSubPr>
          <m:e>
            <m:r>
              <m:rPr>
                <m:sty m:val="p"/>
              </m:rPr>
              <w:rPr>
                <w:rFonts w:ascii="Cambria Math" w:hAnsi="Cambria Math"/>
                <w:color w:val="auto"/>
                <w:sz w:val="26"/>
                <w:szCs w:val="26"/>
              </w:rPr>
              <m:t>h</m:t>
            </m:r>
          </m:e>
          <m:sub>
            <m:r>
              <m:rPr>
                <m:sty m:val="p"/>
              </m:rPr>
              <w:rPr>
                <w:rFonts w:ascii="Cambria Math" w:hAnsi="Cambria Math"/>
                <w:color w:val="auto"/>
                <w:sz w:val="26"/>
                <w:szCs w:val="26"/>
              </w:rPr>
              <m:t>5</m:t>
            </m:r>
          </m:sub>
        </m:sSub>
        <m:r>
          <m:rPr>
            <m:sty m:val="p"/>
          </m:rPr>
          <w:rPr>
            <w:rFonts w:ascii="Cambria Math" w:hAnsi="Cambria Math"/>
            <w:color w:val="auto"/>
            <w:sz w:val="26"/>
            <w:szCs w:val="26"/>
          </w:rPr>
          <m:t>=</m:t>
        </m:r>
        <m:f>
          <m:fPr>
            <m:ctrlPr>
              <w:rPr>
                <w:rFonts w:ascii="Cambria Math" w:hAnsi="Cambria Math"/>
                <w:color w:val="auto"/>
                <w:sz w:val="26"/>
                <w:szCs w:val="26"/>
              </w:rPr>
            </m:ctrlPr>
          </m:fPr>
          <m:num>
            <m:r>
              <m:rPr>
                <m:sty m:val="p"/>
              </m:rPr>
              <w:rPr>
                <w:rFonts w:ascii="Cambria Math" w:hAnsi="Cambria Math"/>
                <w:color w:val="auto"/>
                <w:sz w:val="26"/>
                <w:szCs w:val="26"/>
              </w:rPr>
              <m:t>1</m:t>
            </m:r>
          </m:num>
          <m:den>
            <m:r>
              <m:rPr>
                <m:sty m:val="p"/>
              </m:rPr>
              <w:rPr>
                <w:rFonts w:ascii="Cambria Math" w:hAnsi="Cambria Math"/>
                <w:color w:val="auto"/>
                <w:sz w:val="26"/>
                <w:szCs w:val="26"/>
              </w:rPr>
              <m:t>2</m:t>
            </m:r>
          </m:den>
        </m:f>
        <m:r>
          <m:rPr>
            <m:sty m:val="p"/>
          </m:rPr>
          <w:rPr>
            <w:rFonts w:ascii="Cambria Math" w:hAnsi="Cambria Math"/>
            <w:color w:val="auto"/>
            <w:sz w:val="26"/>
            <w:szCs w:val="26"/>
          </w:rPr>
          <m:t>g</m:t>
        </m:r>
        <m:sSubSup>
          <m:sSubSupPr>
            <m:ctrlPr>
              <w:rPr>
                <w:rFonts w:ascii="Cambria Math" w:hAnsi="Cambria Math"/>
                <w:color w:val="auto"/>
                <w:sz w:val="26"/>
                <w:szCs w:val="26"/>
              </w:rPr>
            </m:ctrlPr>
          </m:sSubSupPr>
          <m:e>
            <m:r>
              <m:rPr>
                <m:sty m:val="p"/>
              </m:rPr>
              <w:rPr>
                <w:rFonts w:ascii="Cambria Math" w:hAnsi="Cambria Math"/>
                <w:color w:val="auto"/>
                <w:sz w:val="26"/>
                <w:szCs w:val="26"/>
              </w:rPr>
              <m:t>t</m:t>
            </m:r>
          </m:e>
          <m:sub>
            <m:r>
              <m:rPr>
                <m:sty m:val="p"/>
              </m:rPr>
              <w:rPr>
                <w:rFonts w:ascii="Cambria Math" w:hAnsi="Cambria Math"/>
                <w:color w:val="auto"/>
                <w:sz w:val="26"/>
                <w:szCs w:val="26"/>
              </w:rPr>
              <m:t>5</m:t>
            </m:r>
          </m:sub>
          <m:sup>
            <m:r>
              <m:rPr>
                <m:sty m:val="p"/>
              </m:rPr>
              <w:rPr>
                <w:rFonts w:ascii="Cambria Math" w:hAnsi="Cambria Math"/>
                <w:color w:val="auto"/>
                <w:sz w:val="26"/>
                <w:szCs w:val="26"/>
              </w:rPr>
              <m:t>2</m:t>
            </m:r>
          </m:sup>
        </m:sSubSup>
        <m:r>
          <m:rPr>
            <m:sty m:val="p"/>
          </m:rPr>
          <w:rPr>
            <w:rFonts w:ascii="Cambria Math" w:hAnsi="Cambria Math"/>
            <w:color w:val="auto"/>
            <w:sz w:val="26"/>
            <w:szCs w:val="26"/>
          </w:rPr>
          <m:t>=</m:t>
        </m:r>
        <m:f>
          <m:fPr>
            <m:ctrlPr>
              <w:rPr>
                <w:rFonts w:ascii="Cambria Math" w:hAnsi="Cambria Math"/>
                <w:color w:val="auto"/>
                <w:sz w:val="26"/>
                <w:szCs w:val="26"/>
              </w:rPr>
            </m:ctrlPr>
          </m:fPr>
          <m:num>
            <m:r>
              <m:rPr>
                <m:sty m:val="p"/>
              </m:rPr>
              <w:rPr>
                <w:rFonts w:ascii="Cambria Math" w:hAnsi="Cambria Math"/>
                <w:color w:val="auto"/>
                <w:sz w:val="26"/>
                <w:szCs w:val="26"/>
              </w:rPr>
              <m:t>1</m:t>
            </m:r>
          </m:num>
          <m:den>
            <m:r>
              <m:rPr>
                <m:sty m:val="p"/>
              </m:rPr>
              <w:rPr>
                <w:rFonts w:ascii="Cambria Math" w:hAnsi="Cambria Math"/>
                <w:color w:val="auto"/>
                <w:sz w:val="26"/>
                <w:szCs w:val="26"/>
              </w:rPr>
              <m:t>2</m:t>
            </m:r>
          </m:den>
        </m:f>
        <m:r>
          <m:rPr>
            <m:sty m:val="p"/>
          </m:rPr>
          <w:rPr>
            <w:rFonts w:ascii="Cambria Math" w:hAnsi="Cambria Math"/>
            <w:color w:val="auto"/>
            <w:sz w:val="26"/>
            <w:szCs w:val="26"/>
          </w:rPr>
          <m:t>.10.</m:t>
        </m:r>
        <m:sSup>
          <m:sSupPr>
            <m:ctrlPr>
              <w:rPr>
                <w:rFonts w:ascii="Cambria Math" w:hAnsi="Cambria Math"/>
                <w:color w:val="auto"/>
                <w:sz w:val="26"/>
                <w:szCs w:val="26"/>
              </w:rPr>
            </m:ctrlPr>
          </m:sSupPr>
          <m:e>
            <m:r>
              <m:rPr>
                <m:sty m:val="p"/>
              </m:rPr>
              <w:rPr>
                <w:rFonts w:ascii="Cambria Math" w:hAnsi="Cambria Math"/>
                <w:color w:val="auto"/>
                <w:sz w:val="26"/>
                <w:szCs w:val="26"/>
              </w:rPr>
              <m:t>5</m:t>
            </m:r>
          </m:e>
          <m:sup>
            <m:r>
              <m:rPr>
                <m:sty m:val="p"/>
              </m:rPr>
              <w:rPr>
                <w:rFonts w:ascii="Cambria Math" w:hAnsi="Cambria Math"/>
                <w:color w:val="auto"/>
                <w:sz w:val="26"/>
                <w:szCs w:val="26"/>
              </w:rPr>
              <m:t>2</m:t>
            </m:r>
          </m:sup>
        </m:sSup>
        <m:r>
          <m:rPr>
            <m:sty m:val="p"/>
          </m:rPr>
          <w:rPr>
            <w:rFonts w:ascii="Cambria Math" w:hAnsi="Cambria Math"/>
            <w:color w:val="auto"/>
            <w:sz w:val="26"/>
            <w:szCs w:val="26"/>
          </w:rPr>
          <m:t>=125m</m:t>
        </m:r>
      </m:oMath>
    </w:p>
    <w:p w14:paraId="4F59DD70" w14:textId="36A8CAD2" w:rsidR="009612FA" w:rsidRPr="00261E25" w:rsidRDefault="009612FA" w:rsidP="009612FA">
      <w:pPr>
        <w:spacing w:line="276" w:lineRule="auto"/>
        <w:rPr>
          <w:color w:val="auto"/>
          <w:sz w:val="26"/>
          <w:szCs w:val="26"/>
        </w:rPr>
      </w:pPr>
      <w:r w:rsidRPr="00261E25">
        <w:rPr>
          <w:color w:val="auto"/>
          <w:sz w:val="26"/>
          <w:szCs w:val="26"/>
        </w:rPr>
        <w:t xml:space="preserve">d. </w:t>
      </w:r>
      <w:r w:rsidRPr="00261E25">
        <w:rPr>
          <w:rFonts w:eastAsia="Arial"/>
          <w:color w:val="auto"/>
          <w:kern w:val="2"/>
          <w:sz w:val="26"/>
          <w:szCs w:val="26"/>
          <w14:ligatures w14:val="standardContextual"/>
        </w:rPr>
        <w:t>[S]</w:t>
      </w:r>
      <w:r w:rsidRPr="00261E25">
        <w:rPr>
          <w:color w:val="auto"/>
          <w:sz w:val="26"/>
          <w:szCs w:val="26"/>
        </w:rPr>
        <w:t xml:space="preserve"> Quãng đường vật rơi trong 4s đầu: </w:t>
      </w:r>
      <m:oMath>
        <m:sSub>
          <m:sSubPr>
            <m:ctrlPr>
              <w:rPr>
                <w:rFonts w:ascii="Cambria Math" w:hAnsi="Cambria Math"/>
                <w:color w:val="auto"/>
                <w:sz w:val="26"/>
                <w:szCs w:val="26"/>
              </w:rPr>
            </m:ctrlPr>
          </m:sSubPr>
          <m:e>
            <m:r>
              <m:rPr>
                <m:sty m:val="p"/>
              </m:rPr>
              <w:rPr>
                <w:rFonts w:ascii="Cambria Math" w:hAnsi="Cambria Math"/>
                <w:color w:val="auto"/>
                <w:sz w:val="26"/>
                <w:szCs w:val="26"/>
              </w:rPr>
              <m:t>h</m:t>
            </m:r>
          </m:e>
          <m:sub>
            <m:r>
              <m:rPr>
                <m:sty m:val="p"/>
              </m:rPr>
              <w:rPr>
                <w:rFonts w:ascii="Cambria Math" w:hAnsi="Cambria Math"/>
                <w:color w:val="auto"/>
                <w:sz w:val="26"/>
                <w:szCs w:val="26"/>
              </w:rPr>
              <m:t>4</m:t>
            </m:r>
          </m:sub>
        </m:sSub>
        <m:r>
          <m:rPr>
            <m:sty m:val="p"/>
          </m:rPr>
          <w:rPr>
            <w:rFonts w:ascii="Cambria Math" w:hAnsi="Cambria Math"/>
            <w:color w:val="auto"/>
            <w:sz w:val="26"/>
            <w:szCs w:val="26"/>
          </w:rPr>
          <m:t>=</m:t>
        </m:r>
        <m:f>
          <m:fPr>
            <m:ctrlPr>
              <w:rPr>
                <w:rFonts w:ascii="Cambria Math" w:hAnsi="Cambria Math"/>
                <w:color w:val="auto"/>
                <w:sz w:val="26"/>
                <w:szCs w:val="26"/>
              </w:rPr>
            </m:ctrlPr>
          </m:fPr>
          <m:num>
            <m:r>
              <m:rPr>
                <m:sty m:val="p"/>
              </m:rPr>
              <w:rPr>
                <w:rFonts w:ascii="Cambria Math" w:hAnsi="Cambria Math"/>
                <w:color w:val="auto"/>
                <w:sz w:val="26"/>
                <w:szCs w:val="26"/>
              </w:rPr>
              <m:t>1</m:t>
            </m:r>
          </m:num>
          <m:den>
            <m:r>
              <m:rPr>
                <m:sty m:val="p"/>
              </m:rPr>
              <w:rPr>
                <w:rFonts w:ascii="Cambria Math" w:hAnsi="Cambria Math"/>
                <w:color w:val="auto"/>
                <w:sz w:val="26"/>
                <w:szCs w:val="26"/>
              </w:rPr>
              <m:t>2</m:t>
            </m:r>
          </m:den>
        </m:f>
        <m:r>
          <m:rPr>
            <m:sty m:val="p"/>
          </m:rPr>
          <w:rPr>
            <w:rFonts w:ascii="Cambria Math" w:hAnsi="Cambria Math"/>
            <w:color w:val="auto"/>
            <w:sz w:val="26"/>
            <w:szCs w:val="26"/>
          </w:rPr>
          <m:t>g</m:t>
        </m:r>
        <m:sSubSup>
          <m:sSubSupPr>
            <m:ctrlPr>
              <w:rPr>
                <w:rFonts w:ascii="Cambria Math" w:hAnsi="Cambria Math"/>
                <w:color w:val="auto"/>
                <w:sz w:val="26"/>
                <w:szCs w:val="26"/>
              </w:rPr>
            </m:ctrlPr>
          </m:sSubSupPr>
          <m:e>
            <m:r>
              <m:rPr>
                <m:sty m:val="p"/>
              </m:rPr>
              <w:rPr>
                <w:rFonts w:ascii="Cambria Math" w:hAnsi="Cambria Math"/>
                <w:color w:val="auto"/>
                <w:sz w:val="26"/>
                <w:szCs w:val="26"/>
              </w:rPr>
              <m:t>t</m:t>
            </m:r>
          </m:e>
          <m:sub>
            <m:r>
              <m:rPr>
                <m:sty m:val="p"/>
              </m:rPr>
              <w:rPr>
                <w:rFonts w:ascii="Cambria Math" w:hAnsi="Cambria Math"/>
                <w:color w:val="auto"/>
                <w:sz w:val="26"/>
                <w:szCs w:val="26"/>
              </w:rPr>
              <m:t>4</m:t>
            </m:r>
          </m:sub>
          <m:sup>
            <m:r>
              <m:rPr>
                <m:sty m:val="p"/>
              </m:rPr>
              <w:rPr>
                <w:rFonts w:ascii="Cambria Math" w:hAnsi="Cambria Math"/>
                <w:color w:val="auto"/>
                <w:sz w:val="26"/>
                <w:szCs w:val="26"/>
              </w:rPr>
              <m:t>2</m:t>
            </m:r>
          </m:sup>
        </m:sSubSup>
        <m:r>
          <m:rPr>
            <m:sty m:val="p"/>
          </m:rPr>
          <w:rPr>
            <w:rFonts w:ascii="Cambria Math" w:hAnsi="Cambria Math"/>
            <w:color w:val="auto"/>
            <w:sz w:val="26"/>
            <w:szCs w:val="26"/>
          </w:rPr>
          <m:t>=</m:t>
        </m:r>
        <m:f>
          <m:fPr>
            <m:ctrlPr>
              <w:rPr>
                <w:rFonts w:ascii="Cambria Math" w:hAnsi="Cambria Math"/>
                <w:color w:val="auto"/>
                <w:sz w:val="26"/>
                <w:szCs w:val="26"/>
              </w:rPr>
            </m:ctrlPr>
          </m:fPr>
          <m:num>
            <m:r>
              <m:rPr>
                <m:sty m:val="p"/>
              </m:rPr>
              <w:rPr>
                <w:rFonts w:ascii="Cambria Math" w:hAnsi="Cambria Math"/>
                <w:color w:val="auto"/>
                <w:sz w:val="26"/>
                <w:szCs w:val="26"/>
              </w:rPr>
              <m:t>1</m:t>
            </m:r>
          </m:num>
          <m:den>
            <m:r>
              <m:rPr>
                <m:sty m:val="p"/>
              </m:rPr>
              <w:rPr>
                <w:rFonts w:ascii="Cambria Math" w:hAnsi="Cambria Math"/>
                <w:color w:val="auto"/>
                <w:sz w:val="26"/>
                <w:szCs w:val="26"/>
              </w:rPr>
              <m:t>2</m:t>
            </m:r>
          </m:den>
        </m:f>
        <m:r>
          <m:rPr>
            <m:sty m:val="p"/>
          </m:rPr>
          <w:rPr>
            <w:rFonts w:ascii="Cambria Math" w:hAnsi="Cambria Math"/>
            <w:color w:val="auto"/>
            <w:sz w:val="26"/>
            <w:szCs w:val="26"/>
          </w:rPr>
          <m:t>.10.</m:t>
        </m:r>
        <m:sSup>
          <m:sSupPr>
            <m:ctrlPr>
              <w:rPr>
                <w:rFonts w:ascii="Cambria Math" w:hAnsi="Cambria Math"/>
                <w:color w:val="auto"/>
                <w:sz w:val="26"/>
                <w:szCs w:val="26"/>
              </w:rPr>
            </m:ctrlPr>
          </m:sSupPr>
          <m:e>
            <m:r>
              <m:rPr>
                <m:sty m:val="p"/>
              </m:rPr>
              <w:rPr>
                <w:rFonts w:ascii="Cambria Math" w:hAnsi="Cambria Math"/>
                <w:color w:val="auto"/>
                <w:sz w:val="26"/>
                <w:szCs w:val="26"/>
              </w:rPr>
              <m:t>4</m:t>
            </m:r>
          </m:e>
          <m:sup>
            <m:r>
              <m:rPr>
                <m:sty m:val="p"/>
              </m:rPr>
              <w:rPr>
                <w:rFonts w:ascii="Cambria Math" w:hAnsi="Cambria Math"/>
                <w:color w:val="auto"/>
                <w:sz w:val="26"/>
                <w:szCs w:val="26"/>
              </w:rPr>
              <m:t>2</m:t>
            </m:r>
          </m:sup>
        </m:sSup>
        <m:r>
          <m:rPr>
            <m:sty m:val="p"/>
          </m:rPr>
          <w:rPr>
            <w:rFonts w:ascii="Cambria Math" w:hAnsi="Cambria Math"/>
            <w:color w:val="auto"/>
            <w:sz w:val="26"/>
            <w:szCs w:val="26"/>
          </w:rPr>
          <m:t>=80m</m:t>
        </m:r>
      </m:oMath>
      <w:r w:rsidRPr="00261E25">
        <w:rPr>
          <w:color w:val="auto"/>
          <w:sz w:val="26"/>
          <w:szCs w:val="26"/>
        </w:rPr>
        <w:t xml:space="preserve"> </w:t>
      </w:r>
    </w:p>
    <w:p w14:paraId="4590F8CA" w14:textId="2131688C" w:rsidR="009612FA" w:rsidRPr="00261E25" w:rsidRDefault="009612FA" w:rsidP="009612FA">
      <w:pPr>
        <w:spacing w:line="276" w:lineRule="auto"/>
        <w:rPr>
          <w:color w:val="auto"/>
          <w:sz w:val="26"/>
          <w:szCs w:val="26"/>
        </w:rPr>
      </w:pPr>
      <w:r w:rsidRPr="00261E25">
        <w:rPr>
          <w:color w:val="auto"/>
          <w:sz w:val="26"/>
          <w:szCs w:val="26"/>
        </w:rPr>
        <w:t xml:space="preserve"> Quãng đường vật rơi trong giây thứ 5: </w:t>
      </w:r>
      <m:oMath>
        <m:r>
          <m:rPr>
            <m:sty m:val="p"/>
          </m:rPr>
          <w:rPr>
            <w:rFonts w:ascii="Cambria Math" w:hAnsi="Cambria Math"/>
            <w:color w:val="auto"/>
            <w:sz w:val="26"/>
            <w:szCs w:val="26"/>
          </w:rPr>
          <m:t>Δh=</m:t>
        </m:r>
        <m:sSub>
          <m:sSubPr>
            <m:ctrlPr>
              <w:rPr>
                <w:rFonts w:ascii="Cambria Math" w:hAnsi="Cambria Math"/>
                <w:color w:val="auto"/>
                <w:sz w:val="26"/>
                <w:szCs w:val="26"/>
              </w:rPr>
            </m:ctrlPr>
          </m:sSubPr>
          <m:e>
            <m:r>
              <m:rPr>
                <m:sty m:val="p"/>
              </m:rPr>
              <w:rPr>
                <w:rFonts w:ascii="Cambria Math" w:hAnsi="Cambria Math"/>
                <w:color w:val="auto"/>
                <w:sz w:val="26"/>
                <w:szCs w:val="26"/>
              </w:rPr>
              <m:t>h</m:t>
            </m:r>
          </m:e>
          <m:sub>
            <m:r>
              <m:rPr>
                <m:sty m:val="p"/>
              </m:rPr>
              <w:rPr>
                <w:rFonts w:ascii="Cambria Math" w:hAnsi="Cambria Math"/>
                <w:color w:val="auto"/>
                <w:sz w:val="26"/>
                <w:szCs w:val="26"/>
              </w:rPr>
              <m:t>5</m:t>
            </m:r>
          </m:sub>
        </m:sSub>
        <m:r>
          <m:rPr>
            <m:sty m:val="p"/>
          </m:rPr>
          <w:rPr>
            <w:rFonts w:ascii="Cambria Math" w:hAnsi="Cambria Math"/>
            <w:color w:val="auto"/>
            <w:sz w:val="26"/>
            <w:szCs w:val="26"/>
          </w:rPr>
          <m:t>-</m:t>
        </m:r>
        <m:sSub>
          <m:sSubPr>
            <m:ctrlPr>
              <w:rPr>
                <w:rFonts w:ascii="Cambria Math" w:hAnsi="Cambria Math"/>
                <w:color w:val="auto"/>
                <w:sz w:val="26"/>
                <w:szCs w:val="26"/>
              </w:rPr>
            </m:ctrlPr>
          </m:sSubPr>
          <m:e>
            <m:r>
              <m:rPr>
                <m:sty m:val="p"/>
              </m:rPr>
              <w:rPr>
                <w:rFonts w:ascii="Cambria Math" w:hAnsi="Cambria Math"/>
                <w:color w:val="auto"/>
                <w:sz w:val="26"/>
                <w:szCs w:val="26"/>
              </w:rPr>
              <m:t>h</m:t>
            </m:r>
          </m:e>
          <m:sub>
            <m:r>
              <m:rPr>
                <m:sty m:val="p"/>
              </m:rPr>
              <w:rPr>
                <w:rFonts w:ascii="Cambria Math" w:hAnsi="Cambria Math"/>
                <w:color w:val="auto"/>
                <w:sz w:val="26"/>
                <w:szCs w:val="26"/>
              </w:rPr>
              <m:t>4</m:t>
            </m:r>
          </m:sub>
        </m:sSub>
        <m:r>
          <m:rPr>
            <m:sty m:val="p"/>
          </m:rPr>
          <w:rPr>
            <w:rFonts w:ascii="Cambria Math" w:hAnsi="Cambria Math"/>
            <w:color w:val="auto"/>
            <w:sz w:val="26"/>
            <w:szCs w:val="26"/>
          </w:rPr>
          <m:t>=125-80=45(m)</m:t>
        </m:r>
      </m:oMath>
      <w:r w:rsidRPr="00261E25">
        <w:rPr>
          <w:color w:val="auto"/>
          <w:sz w:val="26"/>
          <w:szCs w:val="26"/>
        </w:rPr>
        <w:t xml:space="preserve"> </w:t>
      </w:r>
    </w:p>
    <w:p w14:paraId="65A534D2" w14:textId="77777777" w:rsidR="009612FA" w:rsidRPr="00261E25" w:rsidRDefault="009612FA" w:rsidP="009612FA">
      <w:pPr>
        <w:spacing w:line="276" w:lineRule="auto"/>
        <w:rPr>
          <w:color w:val="auto"/>
          <w:sz w:val="26"/>
          <w:szCs w:val="26"/>
        </w:rPr>
      </w:pPr>
      <w:r w:rsidRPr="00261E25">
        <w:rPr>
          <w:b/>
          <w:bCs/>
          <w:color w:val="auto"/>
          <w:sz w:val="26"/>
          <w:szCs w:val="26"/>
        </w:rPr>
        <w:t xml:space="preserve">Câu 3: </w:t>
      </w:r>
      <w:r w:rsidRPr="00261E25">
        <w:rPr>
          <w:color w:val="auto"/>
          <w:sz w:val="26"/>
          <w:szCs w:val="26"/>
        </w:rPr>
        <w:t>Quãng đường mà vật rơi tự do đi được sau khoảng thời gian t tính công thức: </w:t>
      </w:r>
    </w:p>
    <w:p w14:paraId="0DE85B85" w14:textId="0113AF50" w:rsidR="009612FA" w:rsidRPr="00261E25" w:rsidRDefault="009612FA" w:rsidP="009612FA">
      <w:pPr>
        <w:spacing w:line="276" w:lineRule="auto"/>
        <w:ind w:firstLine="390"/>
        <w:rPr>
          <w:color w:val="auto"/>
          <w:sz w:val="26"/>
          <w:szCs w:val="26"/>
        </w:rPr>
      </w:pPr>
      <m:oMathPara>
        <m:oMath>
          <m:r>
            <m:rPr>
              <m:sty m:val="p"/>
            </m:rPr>
            <w:rPr>
              <w:rFonts w:ascii="Cambria Math" w:hAnsi="Cambria Math"/>
              <w:color w:val="auto"/>
              <w:sz w:val="26"/>
              <w:szCs w:val="26"/>
            </w:rPr>
            <m:t>s =</m:t>
          </m:r>
          <m:f>
            <m:fPr>
              <m:ctrlPr>
                <w:rPr>
                  <w:rFonts w:ascii="Cambria Math" w:hAnsi="Cambria Math"/>
                  <w:color w:val="auto"/>
                  <w:sz w:val="26"/>
                  <w:szCs w:val="26"/>
                </w:rPr>
              </m:ctrlPr>
            </m:fPr>
            <m:num>
              <m:r>
                <m:rPr>
                  <m:sty m:val="p"/>
                </m:rPr>
                <w:rPr>
                  <w:rFonts w:ascii="Cambria Math" w:hAnsi="Cambria Math"/>
                  <w:color w:val="auto"/>
                  <w:sz w:val="26"/>
                  <w:szCs w:val="26"/>
                </w:rPr>
                <m:t>g</m:t>
              </m:r>
              <m:sSup>
                <m:sSupPr>
                  <m:ctrlPr>
                    <w:rPr>
                      <w:rFonts w:ascii="Cambria Math" w:hAnsi="Cambria Math"/>
                      <w:color w:val="auto"/>
                      <w:sz w:val="26"/>
                      <w:szCs w:val="26"/>
                    </w:rPr>
                  </m:ctrlPr>
                </m:sSupPr>
                <m:e>
                  <m:r>
                    <m:rPr>
                      <m:sty m:val="p"/>
                    </m:rPr>
                    <w:rPr>
                      <w:rFonts w:ascii="Cambria Math" w:hAnsi="Cambria Math"/>
                      <w:color w:val="auto"/>
                      <w:sz w:val="26"/>
                      <w:szCs w:val="26"/>
                    </w:rPr>
                    <m:t>t</m:t>
                  </m:r>
                </m:e>
                <m:sup>
                  <m:r>
                    <m:rPr>
                      <m:sty m:val="p"/>
                    </m:rPr>
                    <w:rPr>
                      <w:rFonts w:ascii="Cambria Math" w:hAnsi="Cambria Math"/>
                      <w:color w:val="auto"/>
                      <w:sz w:val="26"/>
                      <w:szCs w:val="26"/>
                    </w:rPr>
                    <m:t>2</m:t>
                  </m:r>
                </m:sup>
              </m:sSup>
            </m:num>
            <m:den>
              <m:r>
                <m:rPr>
                  <m:sty m:val="p"/>
                </m:rPr>
                <w:rPr>
                  <w:rFonts w:ascii="Cambria Math" w:hAnsi="Cambria Math"/>
                  <w:color w:val="auto"/>
                  <w:sz w:val="26"/>
                  <w:szCs w:val="26"/>
                </w:rPr>
                <m:t>2</m:t>
              </m:r>
            </m:den>
          </m:f>
        </m:oMath>
      </m:oMathPara>
    </w:p>
    <w:p w14:paraId="260BC121" w14:textId="77777777" w:rsidR="009612FA" w:rsidRPr="00261E25" w:rsidRDefault="009612FA" w:rsidP="009612FA">
      <w:pPr>
        <w:spacing w:line="276" w:lineRule="auto"/>
        <w:rPr>
          <w:color w:val="auto"/>
          <w:sz w:val="26"/>
          <w:szCs w:val="26"/>
        </w:rPr>
      </w:pPr>
      <w:r w:rsidRPr="00261E25">
        <w:rPr>
          <w:rFonts w:eastAsia="Arial"/>
          <w:color w:val="auto"/>
          <w:kern w:val="2"/>
          <w:sz w:val="26"/>
          <w:szCs w:val="26"/>
          <w14:ligatures w14:val="standardContextual"/>
        </w:rPr>
        <w:t>a. [Đ]</w:t>
      </w:r>
      <w:r w:rsidRPr="00261E25">
        <w:rPr>
          <w:color w:val="auto"/>
          <w:sz w:val="26"/>
          <w:szCs w:val="26"/>
        </w:rPr>
        <w:t>Quãng đường mà vật rơi tự do đi được sau khoảng thời gian t = 3 s là:</w:t>
      </w:r>
    </w:p>
    <w:p w14:paraId="2BFCD13A" w14:textId="58406477" w:rsidR="009612FA" w:rsidRPr="00261E25" w:rsidRDefault="00000000" w:rsidP="009612FA">
      <w:pPr>
        <w:spacing w:line="276" w:lineRule="auto"/>
        <w:ind w:firstLine="390"/>
        <w:rPr>
          <w:color w:val="auto"/>
          <w:sz w:val="26"/>
          <w:szCs w:val="26"/>
        </w:rPr>
      </w:pPr>
      <m:oMath>
        <m:sSub>
          <m:sSubPr>
            <m:ctrlPr>
              <w:rPr>
                <w:rFonts w:ascii="Cambria Math" w:hAnsi="Cambria Math"/>
                <w:color w:val="auto"/>
                <w:sz w:val="26"/>
                <w:szCs w:val="26"/>
              </w:rPr>
            </m:ctrlPr>
          </m:sSubPr>
          <m:e>
            <m:r>
              <m:rPr>
                <m:sty m:val="p"/>
              </m:rPr>
              <w:rPr>
                <w:rFonts w:ascii="Cambria Math" w:hAnsi="Cambria Math"/>
                <w:color w:val="auto"/>
                <w:sz w:val="26"/>
                <w:szCs w:val="26"/>
              </w:rPr>
              <m:t>s</m:t>
            </m:r>
          </m:e>
          <m:sub>
            <m:r>
              <m:rPr>
                <m:sty m:val="p"/>
              </m:rPr>
              <w:rPr>
                <w:rFonts w:ascii="Cambria Math" w:hAnsi="Cambria Math"/>
                <w:color w:val="auto"/>
                <w:sz w:val="26"/>
                <w:szCs w:val="26"/>
              </w:rPr>
              <m:t>3</m:t>
            </m:r>
          </m:sub>
        </m:sSub>
        <m:r>
          <m:rPr>
            <m:sty m:val="p"/>
          </m:rPr>
          <w:rPr>
            <w:rFonts w:ascii="Cambria Math" w:hAnsi="Cambria Math"/>
            <w:color w:val="auto"/>
            <w:sz w:val="26"/>
            <w:szCs w:val="26"/>
          </w:rPr>
          <m:t xml:space="preserve"> =</m:t>
        </m:r>
        <m:f>
          <m:fPr>
            <m:ctrlPr>
              <w:rPr>
                <w:rFonts w:ascii="Cambria Math" w:hAnsi="Cambria Math"/>
                <w:color w:val="auto"/>
                <w:sz w:val="26"/>
                <w:szCs w:val="26"/>
              </w:rPr>
            </m:ctrlPr>
          </m:fPr>
          <m:num>
            <m:r>
              <m:rPr>
                <m:sty m:val="p"/>
              </m:rPr>
              <w:rPr>
                <w:rFonts w:ascii="Cambria Math" w:hAnsi="Cambria Math"/>
                <w:color w:val="auto"/>
                <w:sz w:val="26"/>
                <w:szCs w:val="26"/>
              </w:rPr>
              <m:t>g</m:t>
            </m:r>
            <m:sSup>
              <m:sSupPr>
                <m:ctrlPr>
                  <w:rPr>
                    <w:rFonts w:ascii="Cambria Math" w:hAnsi="Cambria Math"/>
                    <w:color w:val="auto"/>
                    <w:sz w:val="26"/>
                    <w:szCs w:val="26"/>
                  </w:rPr>
                </m:ctrlPr>
              </m:sSupPr>
              <m:e>
                <m:r>
                  <m:rPr>
                    <m:sty m:val="p"/>
                  </m:rPr>
                  <w:rPr>
                    <w:rFonts w:ascii="Cambria Math" w:hAnsi="Cambria Math"/>
                    <w:color w:val="auto"/>
                    <w:sz w:val="26"/>
                    <w:szCs w:val="26"/>
                  </w:rPr>
                  <m:t>3</m:t>
                </m:r>
              </m:e>
              <m:sup>
                <m:r>
                  <m:rPr>
                    <m:sty m:val="p"/>
                  </m:rPr>
                  <w:rPr>
                    <w:rFonts w:ascii="Cambria Math" w:hAnsi="Cambria Math"/>
                    <w:color w:val="auto"/>
                    <w:sz w:val="26"/>
                    <w:szCs w:val="26"/>
                  </w:rPr>
                  <m:t>2</m:t>
                </m:r>
              </m:sup>
            </m:sSup>
          </m:num>
          <m:den>
            <m:r>
              <m:rPr>
                <m:sty m:val="p"/>
              </m:rPr>
              <w:rPr>
                <w:rFonts w:ascii="Cambria Math" w:hAnsi="Cambria Math"/>
                <w:color w:val="auto"/>
                <w:sz w:val="26"/>
                <w:szCs w:val="26"/>
              </w:rPr>
              <m:t>2</m:t>
            </m:r>
          </m:den>
        </m:f>
        <m:r>
          <m:rPr>
            <m:sty m:val="p"/>
          </m:rPr>
          <w:rPr>
            <w:rFonts w:ascii="Cambria Math" w:hAnsi="Cambria Math"/>
            <w:color w:val="auto"/>
            <w:sz w:val="26"/>
            <w:szCs w:val="26"/>
          </w:rPr>
          <m:t>=4,5g</m:t>
        </m:r>
      </m:oMath>
      <w:r w:rsidR="009612FA" w:rsidRPr="00261E25">
        <w:rPr>
          <w:color w:val="auto"/>
          <w:sz w:val="26"/>
          <w:szCs w:val="26"/>
        </w:rPr>
        <w:t>=44,1 m</w:t>
      </w:r>
    </w:p>
    <w:p w14:paraId="1CF3676D" w14:textId="77777777" w:rsidR="009612FA" w:rsidRPr="00261E25" w:rsidRDefault="009612FA" w:rsidP="009612FA">
      <w:pPr>
        <w:spacing w:line="276" w:lineRule="auto"/>
        <w:rPr>
          <w:color w:val="auto"/>
          <w:sz w:val="26"/>
          <w:szCs w:val="26"/>
        </w:rPr>
      </w:pPr>
      <w:r w:rsidRPr="00261E25">
        <w:rPr>
          <w:color w:val="auto"/>
          <w:sz w:val="26"/>
          <w:szCs w:val="26"/>
        </w:rPr>
        <w:t xml:space="preserve">b. </w:t>
      </w:r>
      <w:r w:rsidRPr="00261E25">
        <w:rPr>
          <w:rFonts w:eastAsia="Arial"/>
          <w:color w:val="auto"/>
          <w:kern w:val="2"/>
          <w:sz w:val="26"/>
          <w:szCs w:val="26"/>
          <w14:ligatures w14:val="standardContextual"/>
        </w:rPr>
        <w:t>[Đ] Vận tốc của vật sau 2s: v = gt = 19,6m/s</w:t>
      </w:r>
    </w:p>
    <w:p w14:paraId="40D393C5" w14:textId="77777777" w:rsidR="009612FA" w:rsidRPr="00261E25" w:rsidRDefault="009612FA" w:rsidP="009612FA">
      <w:pPr>
        <w:spacing w:line="276" w:lineRule="auto"/>
        <w:rPr>
          <w:color w:val="auto"/>
          <w:sz w:val="26"/>
          <w:szCs w:val="26"/>
        </w:rPr>
      </w:pPr>
      <w:r w:rsidRPr="00261E25">
        <w:rPr>
          <w:rFonts w:eastAsia="Arial"/>
          <w:color w:val="auto"/>
          <w:kern w:val="2"/>
          <w:sz w:val="26"/>
          <w:szCs w:val="26"/>
          <w14:ligatures w14:val="standardContextual"/>
        </w:rPr>
        <w:t>c. [S]</w:t>
      </w:r>
      <w:r w:rsidRPr="00261E25">
        <w:rPr>
          <w:color w:val="auto"/>
          <w:sz w:val="26"/>
          <w:szCs w:val="26"/>
        </w:rPr>
        <w:t>Quãng đường mà vật rơi tự do đi được sau khoảng thời gian t = 4 s là :</w:t>
      </w:r>
    </w:p>
    <w:p w14:paraId="0FD8B7DF" w14:textId="3D1B39A7" w:rsidR="009612FA" w:rsidRPr="00261E25" w:rsidRDefault="00000000" w:rsidP="009612FA">
      <w:pPr>
        <w:spacing w:line="276" w:lineRule="auto"/>
        <w:ind w:left="284" w:firstLine="390"/>
        <w:rPr>
          <w:color w:val="auto"/>
          <w:sz w:val="26"/>
          <w:szCs w:val="26"/>
        </w:rPr>
      </w:pPr>
      <m:oMath>
        <m:sSub>
          <m:sSubPr>
            <m:ctrlPr>
              <w:rPr>
                <w:rFonts w:ascii="Cambria Math" w:hAnsi="Cambria Math"/>
                <w:color w:val="auto"/>
                <w:sz w:val="26"/>
                <w:szCs w:val="26"/>
              </w:rPr>
            </m:ctrlPr>
          </m:sSubPr>
          <m:e>
            <m:r>
              <m:rPr>
                <m:sty m:val="p"/>
              </m:rPr>
              <w:rPr>
                <w:rFonts w:ascii="Cambria Math" w:hAnsi="Cambria Math"/>
                <w:color w:val="auto"/>
                <w:sz w:val="26"/>
                <w:szCs w:val="26"/>
              </w:rPr>
              <m:t>s</m:t>
            </m:r>
          </m:e>
          <m:sub>
            <m:r>
              <m:rPr>
                <m:sty m:val="p"/>
              </m:rPr>
              <w:rPr>
                <w:rFonts w:ascii="Cambria Math" w:hAnsi="Cambria Math"/>
                <w:color w:val="auto"/>
                <w:sz w:val="26"/>
                <w:szCs w:val="26"/>
              </w:rPr>
              <m:t>4</m:t>
            </m:r>
          </m:sub>
        </m:sSub>
        <m:r>
          <m:rPr>
            <m:sty m:val="p"/>
          </m:rPr>
          <w:rPr>
            <w:rFonts w:ascii="Cambria Math" w:hAnsi="Cambria Math"/>
            <w:color w:val="auto"/>
            <w:sz w:val="26"/>
            <w:szCs w:val="26"/>
          </w:rPr>
          <m:t xml:space="preserve"> =</m:t>
        </m:r>
        <m:f>
          <m:fPr>
            <m:ctrlPr>
              <w:rPr>
                <w:rFonts w:ascii="Cambria Math" w:hAnsi="Cambria Math"/>
                <w:color w:val="auto"/>
                <w:sz w:val="26"/>
                <w:szCs w:val="26"/>
              </w:rPr>
            </m:ctrlPr>
          </m:fPr>
          <m:num>
            <m:r>
              <m:rPr>
                <m:sty m:val="p"/>
              </m:rPr>
              <w:rPr>
                <w:rFonts w:ascii="Cambria Math" w:hAnsi="Cambria Math"/>
                <w:color w:val="auto"/>
                <w:sz w:val="26"/>
                <w:szCs w:val="26"/>
              </w:rPr>
              <m:t>g</m:t>
            </m:r>
            <m:sSup>
              <m:sSupPr>
                <m:ctrlPr>
                  <w:rPr>
                    <w:rFonts w:ascii="Cambria Math" w:hAnsi="Cambria Math"/>
                    <w:color w:val="auto"/>
                    <w:sz w:val="26"/>
                    <w:szCs w:val="26"/>
                  </w:rPr>
                </m:ctrlPr>
              </m:sSupPr>
              <m:e>
                <m:r>
                  <m:rPr>
                    <m:sty m:val="p"/>
                  </m:rPr>
                  <w:rPr>
                    <w:rFonts w:ascii="Cambria Math" w:hAnsi="Cambria Math"/>
                    <w:color w:val="auto"/>
                    <w:sz w:val="26"/>
                    <w:szCs w:val="26"/>
                  </w:rPr>
                  <m:t>4</m:t>
                </m:r>
              </m:e>
              <m:sup>
                <m:r>
                  <m:rPr>
                    <m:sty m:val="p"/>
                  </m:rPr>
                  <w:rPr>
                    <w:rFonts w:ascii="Cambria Math" w:hAnsi="Cambria Math"/>
                    <w:color w:val="auto"/>
                    <w:sz w:val="26"/>
                    <w:szCs w:val="26"/>
                  </w:rPr>
                  <m:t>2</m:t>
                </m:r>
              </m:sup>
            </m:sSup>
          </m:num>
          <m:den>
            <m:r>
              <m:rPr>
                <m:sty m:val="p"/>
              </m:rPr>
              <w:rPr>
                <w:rFonts w:ascii="Cambria Math" w:hAnsi="Cambria Math"/>
                <w:color w:val="auto"/>
                <w:sz w:val="26"/>
                <w:szCs w:val="26"/>
              </w:rPr>
              <m:t>2</m:t>
            </m:r>
          </m:den>
        </m:f>
        <m:r>
          <m:rPr>
            <m:sty m:val="p"/>
          </m:rPr>
          <w:rPr>
            <w:rFonts w:ascii="Cambria Math" w:hAnsi="Cambria Math"/>
            <w:color w:val="auto"/>
            <w:sz w:val="26"/>
            <w:szCs w:val="26"/>
          </w:rPr>
          <m:t>=8g</m:t>
        </m:r>
      </m:oMath>
      <w:r w:rsidR="009612FA" w:rsidRPr="00261E25">
        <w:rPr>
          <w:color w:val="auto"/>
          <w:sz w:val="26"/>
          <w:szCs w:val="26"/>
        </w:rPr>
        <w:t>= 78,4 m</w:t>
      </w:r>
    </w:p>
    <w:p w14:paraId="0812AE8C" w14:textId="77777777" w:rsidR="009612FA" w:rsidRPr="00261E25" w:rsidRDefault="009612FA" w:rsidP="009612FA">
      <w:pPr>
        <w:spacing w:line="276" w:lineRule="auto"/>
        <w:rPr>
          <w:color w:val="auto"/>
          <w:sz w:val="26"/>
          <w:szCs w:val="26"/>
        </w:rPr>
      </w:pPr>
      <w:r w:rsidRPr="00261E25">
        <w:rPr>
          <w:color w:val="auto"/>
          <w:sz w:val="26"/>
          <w:szCs w:val="26"/>
        </w:rPr>
        <w:t xml:space="preserve"> Quãng đường mà vật rơi tự do đi được trong giây thứ tư là</w:t>
      </w:r>
    </w:p>
    <w:p w14:paraId="4FBEDDBE" w14:textId="77777777" w:rsidR="009612FA" w:rsidRPr="00261E25" w:rsidRDefault="009612FA" w:rsidP="009612FA">
      <w:pPr>
        <w:spacing w:line="276" w:lineRule="auto"/>
        <w:ind w:firstLine="390"/>
        <w:rPr>
          <w:color w:val="auto"/>
          <w:sz w:val="26"/>
          <w:szCs w:val="26"/>
        </w:rPr>
      </w:pPr>
      <w:r w:rsidRPr="00261E25">
        <w:rPr>
          <w:color w:val="auto"/>
          <w:sz w:val="26"/>
          <w:szCs w:val="26"/>
        </w:rPr>
        <w:t>Δs = s4 - s3 = 8 g - 4,5 g = 3,5 g = 3,5.9,8 = 34,3 m</w:t>
      </w:r>
    </w:p>
    <w:p w14:paraId="684D944B" w14:textId="77777777" w:rsidR="009612FA" w:rsidRPr="00261E25" w:rsidRDefault="009612FA" w:rsidP="009612FA">
      <w:pPr>
        <w:spacing w:line="276" w:lineRule="auto"/>
        <w:rPr>
          <w:color w:val="auto"/>
          <w:sz w:val="26"/>
          <w:szCs w:val="26"/>
        </w:rPr>
      </w:pPr>
      <w:r w:rsidRPr="00261E25">
        <w:rPr>
          <w:color w:val="auto"/>
          <w:sz w:val="26"/>
          <w:szCs w:val="26"/>
        </w:rPr>
        <w:t>d.</w:t>
      </w:r>
      <w:r w:rsidRPr="00261E25">
        <w:rPr>
          <w:rFonts w:eastAsia="Arial"/>
          <w:color w:val="auto"/>
          <w:kern w:val="2"/>
          <w:sz w:val="26"/>
          <w:szCs w:val="26"/>
          <w14:ligatures w14:val="standardContextual"/>
        </w:rPr>
        <w:t>[Đ]</w:t>
      </w:r>
      <w:r w:rsidRPr="00261E25">
        <w:rPr>
          <w:color w:val="auto"/>
          <w:sz w:val="26"/>
          <w:szCs w:val="26"/>
        </w:rPr>
        <w:t>Vận tốc của vật rơi tự do tính theo công thức : v = gt</w:t>
      </w:r>
    </w:p>
    <w:p w14:paraId="033EEC06" w14:textId="77777777" w:rsidR="009612FA" w:rsidRPr="00261E25" w:rsidRDefault="009612FA" w:rsidP="009612FA">
      <w:pPr>
        <w:spacing w:line="276" w:lineRule="auto"/>
        <w:rPr>
          <w:color w:val="auto"/>
          <w:sz w:val="26"/>
          <w:szCs w:val="26"/>
        </w:rPr>
      </w:pPr>
      <w:r w:rsidRPr="00261E25">
        <w:rPr>
          <w:color w:val="auto"/>
          <w:sz w:val="26"/>
          <w:szCs w:val="26"/>
        </w:rPr>
        <w:t>Từ đó suy ra, trong giây thứ tư, vận tốc của vật đã tăng lên một lượng bằng:</w:t>
      </w:r>
    </w:p>
    <w:p w14:paraId="1FF14F70" w14:textId="77777777" w:rsidR="009612FA" w:rsidRPr="00261E25" w:rsidRDefault="009612FA" w:rsidP="009612FA">
      <w:pPr>
        <w:spacing w:line="276" w:lineRule="auto"/>
        <w:rPr>
          <w:color w:val="auto"/>
          <w:sz w:val="26"/>
          <w:szCs w:val="26"/>
        </w:rPr>
      </w:pPr>
      <w:r w:rsidRPr="00261E25">
        <w:rPr>
          <w:color w:val="auto"/>
          <w:sz w:val="26"/>
          <w:szCs w:val="26"/>
        </w:rPr>
        <w:t>Δv = v</w:t>
      </w:r>
      <w:r w:rsidRPr="00261E25">
        <w:rPr>
          <w:color w:val="auto"/>
          <w:sz w:val="26"/>
          <w:szCs w:val="26"/>
          <w:vertAlign w:val="subscript"/>
        </w:rPr>
        <w:t>4</w:t>
      </w:r>
      <w:r w:rsidRPr="00261E25">
        <w:rPr>
          <w:color w:val="auto"/>
          <w:sz w:val="26"/>
          <w:szCs w:val="26"/>
        </w:rPr>
        <w:t> - v</w:t>
      </w:r>
      <w:r w:rsidRPr="00261E25">
        <w:rPr>
          <w:color w:val="auto"/>
          <w:sz w:val="26"/>
          <w:szCs w:val="26"/>
          <w:vertAlign w:val="subscript"/>
        </w:rPr>
        <w:t>3</w:t>
      </w:r>
      <w:r w:rsidRPr="00261E25">
        <w:rPr>
          <w:color w:val="auto"/>
          <w:sz w:val="26"/>
          <w:szCs w:val="26"/>
        </w:rPr>
        <w:t> = 4g - 3g = g = 9,8 m/s.</w:t>
      </w:r>
    </w:p>
    <w:p w14:paraId="07814A71" w14:textId="77777777" w:rsidR="009612FA" w:rsidRPr="00261E25" w:rsidRDefault="009612FA" w:rsidP="009612FA">
      <w:pPr>
        <w:spacing w:line="276" w:lineRule="auto"/>
        <w:rPr>
          <w:b/>
          <w:bCs/>
          <w:color w:val="auto"/>
          <w:sz w:val="26"/>
          <w:szCs w:val="26"/>
        </w:rPr>
      </w:pPr>
      <w:r w:rsidRPr="00261E25">
        <w:rPr>
          <w:b/>
          <w:bCs/>
          <w:color w:val="auto"/>
          <w:sz w:val="26"/>
          <w:szCs w:val="26"/>
        </w:rPr>
        <w:t xml:space="preserve">Câu 4: </w:t>
      </w:r>
    </w:p>
    <w:p w14:paraId="061197DD" w14:textId="73D75B2E" w:rsidR="009612FA" w:rsidRPr="00261E25" w:rsidRDefault="009612FA" w:rsidP="009612FA">
      <w:pPr>
        <w:spacing w:line="276" w:lineRule="auto"/>
        <w:rPr>
          <w:color w:val="auto"/>
          <w:sz w:val="26"/>
          <w:szCs w:val="26"/>
          <w:lang w:val="nl-NL"/>
        </w:rPr>
      </w:pPr>
      <w:r w:rsidRPr="00261E25">
        <w:rPr>
          <w:color w:val="auto"/>
          <w:sz w:val="26"/>
          <w:szCs w:val="26"/>
        </w:rPr>
        <w:t xml:space="preserve">a. </w:t>
      </w:r>
      <w:r w:rsidRPr="00261E25">
        <w:rPr>
          <w:rFonts w:eastAsia="Arial"/>
          <w:color w:val="auto"/>
          <w:kern w:val="2"/>
          <w:sz w:val="26"/>
          <w:szCs w:val="26"/>
          <w14:ligatures w14:val="standardContextual"/>
        </w:rPr>
        <w:t>[Đ]</w:t>
      </w:r>
      <w:r w:rsidRPr="00261E25">
        <w:rPr>
          <w:color w:val="auto"/>
          <w:sz w:val="26"/>
          <w:szCs w:val="26"/>
          <w:lang w:val="nl-NL"/>
        </w:rPr>
        <w:t xml:space="preserve"> </w:t>
      </w:r>
      <w:r w:rsidRPr="00261E25">
        <w:rPr>
          <w:rFonts w:eastAsia="Arial"/>
          <w:color w:val="auto"/>
          <w:kern w:val="2"/>
          <w:sz w:val="26"/>
          <w:szCs w:val="26"/>
          <w14:ligatures w14:val="standardContextual"/>
        </w:rPr>
        <w:t xml:space="preserve">Phương trình độ dịch chuyển của vật </w:t>
      </w:r>
      <m:oMath>
        <m:sSub>
          <m:sSubPr>
            <m:ctrlPr>
              <w:rPr>
                <w:rFonts w:ascii="Cambria Math" w:hAnsi="Cambria Math"/>
                <w:color w:val="auto"/>
                <w:sz w:val="26"/>
                <w:szCs w:val="26"/>
                <w:lang w:val="fr-FR"/>
              </w:rPr>
            </m:ctrlPr>
          </m:sSubPr>
          <m:e>
            <m:r>
              <m:rPr>
                <m:sty m:val="p"/>
              </m:rPr>
              <w:rPr>
                <w:rFonts w:ascii="Cambria Math" w:hAnsi="Cambria Math"/>
                <w:color w:val="auto"/>
                <w:sz w:val="26"/>
                <w:szCs w:val="26"/>
                <w:lang w:val="fr-FR"/>
              </w:rPr>
              <m:t>d</m:t>
            </m:r>
          </m:e>
          <m:sub/>
        </m:sSub>
        <m:r>
          <m:rPr>
            <m:sty m:val="p"/>
          </m:rPr>
          <w:rPr>
            <w:rFonts w:ascii="Cambria Math" w:hAnsi="Cambria Math"/>
            <w:color w:val="auto"/>
            <w:sz w:val="26"/>
            <w:szCs w:val="26"/>
            <w:lang w:val="fr-FR"/>
          </w:rPr>
          <m:t>=</m:t>
        </m:r>
        <m:f>
          <m:fPr>
            <m:ctrlPr>
              <w:rPr>
                <w:rFonts w:ascii="Cambria Math" w:hAnsi="Cambria Math"/>
                <w:color w:val="auto"/>
                <w:sz w:val="26"/>
                <w:szCs w:val="26"/>
                <w:lang w:val="fr-FR"/>
              </w:rPr>
            </m:ctrlPr>
          </m:fPr>
          <m:num>
            <m:r>
              <m:rPr>
                <m:sty m:val="p"/>
              </m:rPr>
              <w:rPr>
                <w:rFonts w:ascii="Cambria Math" w:hAnsi="Cambria Math"/>
                <w:color w:val="auto"/>
                <w:sz w:val="26"/>
                <w:szCs w:val="26"/>
                <w:lang w:val="fr-FR"/>
              </w:rPr>
              <m:t>1</m:t>
            </m:r>
          </m:num>
          <m:den>
            <m:r>
              <m:rPr>
                <m:sty m:val="p"/>
              </m:rPr>
              <w:rPr>
                <w:rFonts w:ascii="Cambria Math" w:hAnsi="Cambria Math"/>
                <w:color w:val="auto"/>
                <w:sz w:val="26"/>
                <w:szCs w:val="26"/>
                <w:lang w:val="fr-FR"/>
              </w:rPr>
              <m:t>2</m:t>
            </m:r>
          </m:den>
        </m:f>
        <m:r>
          <m:rPr>
            <m:sty m:val="p"/>
          </m:rPr>
          <w:rPr>
            <w:rFonts w:ascii="Cambria Math" w:hAnsi="Cambria Math"/>
            <w:color w:val="auto"/>
            <w:sz w:val="26"/>
            <w:szCs w:val="26"/>
            <w:lang w:val="fr-FR"/>
          </w:rPr>
          <m:t>g</m:t>
        </m:r>
        <m:sSup>
          <m:sSupPr>
            <m:ctrlPr>
              <w:rPr>
                <w:rFonts w:ascii="Cambria Math" w:hAnsi="Cambria Math"/>
                <w:color w:val="auto"/>
                <w:sz w:val="26"/>
                <w:szCs w:val="26"/>
                <w:lang w:val="fr-FR"/>
              </w:rPr>
            </m:ctrlPr>
          </m:sSupPr>
          <m:e>
            <m:r>
              <m:rPr>
                <m:sty m:val="p"/>
              </m:rPr>
              <w:rPr>
                <w:rFonts w:ascii="Cambria Math" w:hAnsi="Cambria Math"/>
                <w:color w:val="auto"/>
                <w:sz w:val="26"/>
                <w:szCs w:val="26"/>
                <w:lang w:val="fr-FR"/>
              </w:rPr>
              <m:t>t</m:t>
            </m:r>
          </m:e>
          <m:sup>
            <m:r>
              <m:rPr>
                <m:sty m:val="p"/>
              </m:rPr>
              <w:rPr>
                <w:rFonts w:ascii="Cambria Math" w:hAnsi="Cambria Math"/>
                <w:color w:val="auto"/>
                <w:sz w:val="26"/>
                <w:szCs w:val="26"/>
                <w:lang w:val="fr-FR"/>
              </w:rPr>
              <m:t>2</m:t>
            </m:r>
          </m:sup>
        </m:sSup>
      </m:oMath>
    </w:p>
    <w:p w14:paraId="6BFB9F59" w14:textId="3A704F74" w:rsidR="009612FA" w:rsidRPr="00261E25" w:rsidRDefault="009612FA" w:rsidP="009612FA">
      <w:pPr>
        <w:spacing w:line="276" w:lineRule="auto"/>
        <w:jc w:val="both"/>
        <w:rPr>
          <w:color w:val="auto"/>
          <w:sz w:val="26"/>
          <w:szCs w:val="26"/>
          <w:lang w:val="fr-FR"/>
        </w:rPr>
      </w:pPr>
      <w:r w:rsidRPr="00261E25">
        <w:rPr>
          <w:color w:val="auto"/>
          <w:sz w:val="26"/>
          <w:szCs w:val="26"/>
          <w:lang w:val="nl-NL"/>
        </w:rPr>
        <w:t xml:space="preserve">b. </w:t>
      </w:r>
      <w:r w:rsidRPr="00261E25">
        <w:rPr>
          <w:rFonts w:eastAsia="Arial"/>
          <w:color w:val="auto"/>
          <w:kern w:val="2"/>
          <w:sz w:val="26"/>
          <w:szCs w:val="26"/>
          <w:lang w:val="nl-NL"/>
          <w14:ligatures w14:val="standardContextual"/>
        </w:rPr>
        <w:t>[S]</w:t>
      </w:r>
      <w:r w:rsidRPr="00261E25">
        <w:rPr>
          <w:color w:val="auto"/>
          <w:sz w:val="26"/>
          <w:szCs w:val="26"/>
          <w:lang w:val="nl-NL"/>
        </w:rPr>
        <w:t xml:space="preserve"> </w:t>
      </w:r>
      <w:r w:rsidRPr="00261E25">
        <w:rPr>
          <w:color w:val="auto"/>
          <w:sz w:val="26"/>
          <w:szCs w:val="26"/>
          <w:lang w:val="fr-FR"/>
        </w:rPr>
        <w:t xml:space="preserve">Phương trình độ dịch chuyển của vật một có dạng: với </w:t>
      </w:r>
      <m:oMath>
        <m:sSub>
          <m:sSubPr>
            <m:ctrlPr>
              <w:rPr>
                <w:rFonts w:ascii="Cambria Math" w:hAnsi="Cambria Math"/>
                <w:color w:val="auto"/>
                <w:sz w:val="26"/>
                <w:szCs w:val="26"/>
                <w:lang w:val="fr-FR"/>
              </w:rPr>
            </m:ctrlPr>
          </m:sSubPr>
          <m:e>
            <m:r>
              <m:rPr>
                <m:sty m:val="p"/>
              </m:rPr>
              <w:rPr>
                <w:rFonts w:ascii="Cambria Math" w:hAnsi="Cambria Math"/>
                <w:color w:val="auto"/>
                <w:sz w:val="26"/>
                <w:szCs w:val="26"/>
                <w:lang w:val="fr-FR"/>
              </w:rPr>
              <m:t>v</m:t>
            </m:r>
          </m:e>
          <m:sub>
            <m:r>
              <m:rPr>
                <m:sty m:val="p"/>
              </m:rPr>
              <w:rPr>
                <w:rFonts w:ascii="Cambria Math" w:hAnsi="Cambria Math"/>
                <w:color w:val="auto"/>
                <w:sz w:val="26"/>
                <w:szCs w:val="26"/>
                <w:lang w:val="fr-FR"/>
              </w:rPr>
              <m:t>01</m:t>
            </m:r>
          </m:sub>
        </m:sSub>
        <m:r>
          <m:rPr>
            <m:sty m:val="p"/>
          </m:rPr>
          <w:rPr>
            <w:rFonts w:ascii="Cambria Math" w:hAnsi="Cambria Math"/>
            <w:color w:val="auto"/>
            <w:sz w:val="26"/>
            <w:szCs w:val="26"/>
            <w:lang w:val="fr-FR"/>
          </w:rPr>
          <m:t>=0m/s</m:t>
        </m:r>
      </m:oMath>
      <w:r w:rsidRPr="00261E25">
        <w:rPr>
          <w:color w:val="auto"/>
          <w:sz w:val="26"/>
          <w:szCs w:val="26"/>
          <w:lang w:val="fr-FR"/>
        </w:rPr>
        <w:t xml:space="preserve"> </w:t>
      </w:r>
    </w:p>
    <w:p w14:paraId="2F1CFDAA" w14:textId="25A6B79B" w:rsidR="009612FA" w:rsidRPr="00261E25" w:rsidRDefault="009612FA" w:rsidP="009612FA">
      <w:pPr>
        <w:spacing w:line="276" w:lineRule="auto"/>
        <w:jc w:val="center"/>
        <w:rPr>
          <w:color w:val="auto"/>
          <w:sz w:val="26"/>
          <w:szCs w:val="26"/>
          <w:lang w:val="fr-FR"/>
        </w:rPr>
      </w:pPr>
      <m:oMathPara>
        <m:oMath>
          <m:r>
            <m:rPr>
              <m:sty m:val="p"/>
            </m:rPr>
            <w:rPr>
              <w:rFonts w:ascii="Cambria Math" w:hAnsi="Cambria Math"/>
              <w:color w:val="auto"/>
              <w:sz w:val="26"/>
              <w:szCs w:val="26"/>
              <w:lang w:val="fr-FR"/>
            </w:rPr>
            <m:t>⇒</m:t>
          </m:r>
          <m:sSub>
            <m:sSubPr>
              <m:ctrlPr>
                <w:rPr>
                  <w:rFonts w:ascii="Cambria Math" w:hAnsi="Cambria Math"/>
                  <w:color w:val="auto"/>
                  <w:sz w:val="26"/>
                  <w:szCs w:val="26"/>
                  <w:lang w:val="fr-FR"/>
                </w:rPr>
              </m:ctrlPr>
            </m:sSubPr>
            <m:e>
              <m:r>
                <m:rPr>
                  <m:sty m:val="p"/>
                </m:rPr>
                <w:rPr>
                  <w:rFonts w:ascii="Cambria Math" w:hAnsi="Cambria Math"/>
                  <w:color w:val="auto"/>
                  <w:sz w:val="26"/>
                  <w:szCs w:val="26"/>
                  <w:lang w:val="fr-FR"/>
                </w:rPr>
                <m:t>d</m:t>
              </m:r>
            </m:e>
            <m:sub>
              <m:r>
                <m:rPr>
                  <m:sty m:val="p"/>
                </m:rPr>
                <w:rPr>
                  <w:rFonts w:ascii="Cambria Math" w:hAnsi="Cambria Math"/>
                  <w:color w:val="auto"/>
                  <w:sz w:val="26"/>
                  <w:szCs w:val="26"/>
                  <w:lang w:val="fr-FR"/>
                </w:rPr>
                <m:t>1</m:t>
              </m:r>
            </m:sub>
          </m:sSub>
          <m:r>
            <m:rPr>
              <m:sty m:val="p"/>
            </m:rPr>
            <w:rPr>
              <w:rFonts w:ascii="Cambria Math" w:hAnsi="Cambria Math"/>
              <w:color w:val="auto"/>
              <w:sz w:val="26"/>
              <w:szCs w:val="26"/>
              <w:lang w:val="fr-FR"/>
            </w:rPr>
            <m:t>=</m:t>
          </m:r>
          <m:f>
            <m:fPr>
              <m:ctrlPr>
                <w:rPr>
                  <w:rFonts w:ascii="Cambria Math" w:hAnsi="Cambria Math"/>
                  <w:color w:val="auto"/>
                  <w:sz w:val="26"/>
                  <w:szCs w:val="26"/>
                  <w:lang w:val="fr-FR"/>
                </w:rPr>
              </m:ctrlPr>
            </m:fPr>
            <m:num>
              <m:r>
                <m:rPr>
                  <m:sty m:val="p"/>
                </m:rPr>
                <w:rPr>
                  <w:rFonts w:ascii="Cambria Math" w:hAnsi="Cambria Math"/>
                  <w:color w:val="auto"/>
                  <w:sz w:val="26"/>
                  <w:szCs w:val="26"/>
                  <w:lang w:val="fr-FR"/>
                </w:rPr>
                <m:t>1</m:t>
              </m:r>
            </m:num>
            <m:den>
              <m:r>
                <m:rPr>
                  <m:sty m:val="p"/>
                </m:rPr>
                <w:rPr>
                  <w:rFonts w:ascii="Cambria Math" w:hAnsi="Cambria Math"/>
                  <w:color w:val="auto"/>
                  <w:sz w:val="26"/>
                  <w:szCs w:val="26"/>
                  <w:lang w:val="fr-FR"/>
                </w:rPr>
                <m:t>2</m:t>
              </m:r>
            </m:den>
          </m:f>
          <m:r>
            <m:rPr>
              <m:sty m:val="p"/>
            </m:rPr>
            <w:rPr>
              <w:rFonts w:ascii="Cambria Math" w:hAnsi="Cambria Math"/>
              <w:color w:val="auto"/>
              <w:sz w:val="26"/>
              <w:szCs w:val="26"/>
              <w:lang w:val="fr-FR"/>
            </w:rPr>
            <m:t>g</m:t>
          </m:r>
          <m:sSup>
            <m:sSupPr>
              <m:ctrlPr>
                <w:rPr>
                  <w:rFonts w:ascii="Cambria Math" w:hAnsi="Cambria Math"/>
                  <w:color w:val="auto"/>
                  <w:sz w:val="26"/>
                  <w:szCs w:val="26"/>
                  <w:lang w:val="fr-FR"/>
                </w:rPr>
              </m:ctrlPr>
            </m:sSupPr>
            <m:e>
              <m:r>
                <m:rPr>
                  <m:sty m:val="p"/>
                </m:rPr>
                <w:rPr>
                  <w:rFonts w:ascii="Cambria Math" w:hAnsi="Cambria Math"/>
                  <w:color w:val="auto"/>
                  <w:sz w:val="26"/>
                  <w:szCs w:val="26"/>
                  <w:lang w:val="fr-FR"/>
                </w:rPr>
                <m:t>t</m:t>
              </m:r>
            </m:e>
            <m:sup>
              <m:r>
                <m:rPr>
                  <m:sty m:val="p"/>
                </m:rPr>
                <w:rPr>
                  <w:rFonts w:ascii="Cambria Math" w:hAnsi="Cambria Math"/>
                  <w:color w:val="auto"/>
                  <w:sz w:val="26"/>
                  <w:szCs w:val="26"/>
                  <w:lang w:val="fr-FR"/>
                </w:rPr>
                <m:t>2</m:t>
              </m:r>
            </m:sup>
          </m:sSup>
          <m:r>
            <m:rPr>
              <m:sty m:val="p"/>
            </m:rPr>
            <w:rPr>
              <w:rFonts w:ascii="Cambria Math" w:hAnsi="Cambria Math"/>
              <w:color w:val="auto"/>
              <w:sz w:val="26"/>
              <w:szCs w:val="26"/>
              <w:lang w:val="fr-FR"/>
            </w:rPr>
            <m:t>=5.</m:t>
          </m:r>
          <m:sSup>
            <m:sSupPr>
              <m:ctrlPr>
                <w:rPr>
                  <w:rFonts w:ascii="Cambria Math" w:hAnsi="Cambria Math"/>
                  <w:color w:val="auto"/>
                  <w:sz w:val="26"/>
                  <w:szCs w:val="26"/>
                  <w:lang w:val="fr-FR"/>
                </w:rPr>
              </m:ctrlPr>
            </m:sSupPr>
            <m:e>
              <m:r>
                <m:rPr>
                  <m:sty m:val="p"/>
                </m:rPr>
                <w:rPr>
                  <w:rFonts w:ascii="Cambria Math" w:hAnsi="Cambria Math"/>
                  <w:color w:val="auto"/>
                  <w:sz w:val="26"/>
                  <w:szCs w:val="26"/>
                  <w:lang w:val="fr-FR"/>
                </w:rPr>
                <m:t>t</m:t>
              </m:r>
            </m:e>
            <m:sup>
              <m:r>
                <m:rPr>
                  <m:sty m:val="p"/>
                </m:rPr>
                <w:rPr>
                  <w:rFonts w:ascii="Cambria Math" w:hAnsi="Cambria Math"/>
                  <w:color w:val="auto"/>
                  <w:sz w:val="26"/>
                  <w:szCs w:val="26"/>
                  <w:lang w:val="fr-FR"/>
                </w:rPr>
                <m:t>2</m:t>
              </m:r>
            </m:sup>
          </m:sSup>
        </m:oMath>
      </m:oMathPara>
    </w:p>
    <w:p w14:paraId="063C1EA1" w14:textId="77777777" w:rsidR="009612FA" w:rsidRPr="00261E25" w:rsidRDefault="009612FA" w:rsidP="009612FA">
      <w:pPr>
        <w:spacing w:line="276" w:lineRule="auto"/>
        <w:jc w:val="both"/>
        <w:rPr>
          <w:color w:val="auto"/>
          <w:sz w:val="26"/>
          <w:szCs w:val="26"/>
          <w:lang w:val="fr-FR"/>
        </w:rPr>
      </w:pPr>
      <w:r w:rsidRPr="00261E25">
        <w:rPr>
          <w:color w:val="auto"/>
          <w:sz w:val="26"/>
          <w:szCs w:val="26"/>
          <w:lang w:val="nl-NL"/>
        </w:rPr>
        <w:t xml:space="preserve"> </w:t>
      </w:r>
      <w:r w:rsidRPr="00261E25">
        <w:rPr>
          <w:color w:val="auto"/>
          <w:sz w:val="26"/>
          <w:szCs w:val="26"/>
          <w:lang w:val="fr-FR"/>
        </w:rPr>
        <w:t>Thời điểm vật 1 chạm đất: d</w:t>
      </w:r>
      <w:r w:rsidRPr="00261E25">
        <w:rPr>
          <w:color w:val="auto"/>
          <w:sz w:val="26"/>
          <w:szCs w:val="26"/>
          <w:vertAlign w:val="subscript"/>
          <w:lang w:val="fr-FR"/>
        </w:rPr>
        <w:t>1</w:t>
      </w:r>
      <w:r w:rsidRPr="00261E25">
        <w:rPr>
          <w:color w:val="auto"/>
          <w:sz w:val="26"/>
          <w:szCs w:val="26"/>
          <w:lang w:val="fr-FR"/>
        </w:rPr>
        <w:t xml:space="preserve"> = 20m </w:t>
      </w:r>
      <w:r w:rsidRPr="00261E25">
        <w:rPr>
          <w:color w:val="auto"/>
          <w:position w:val="-6"/>
          <w:sz w:val="26"/>
          <w:szCs w:val="26"/>
          <w:lang w:val="fr-FR"/>
        </w:rPr>
        <w:object w:dxaOrig="300" w:dyaOrig="240" w14:anchorId="222A77DD">
          <v:shape id="_x0000_i1407" type="#_x0000_t75" style="width:14.2pt;height:14.2pt" o:ole="">
            <v:imagedata r:id="rId929" o:title=""/>
          </v:shape>
          <o:OLEObject Type="Embed" ProgID="Equation.DSMT4" ShapeID="_x0000_i1407" DrawAspect="Content" ObjectID="_1790104788" r:id="rId930"/>
        </w:object>
      </w:r>
      <w:r w:rsidRPr="00261E25">
        <w:rPr>
          <w:color w:val="auto"/>
          <w:sz w:val="26"/>
          <w:szCs w:val="26"/>
          <w:lang w:val="fr-FR"/>
        </w:rPr>
        <w:t xml:space="preserve"> t</w:t>
      </w:r>
      <w:r w:rsidRPr="00261E25">
        <w:rPr>
          <w:color w:val="auto"/>
          <w:sz w:val="26"/>
          <w:szCs w:val="26"/>
          <w:vertAlign w:val="subscript"/>
          <w:lang w:val="fr-FR"/>
        </w:rPr>
        <w:t>1</w:t>
      </w:r>
      <w:r w:rsidRPr="00261E25">
        <w:rPr>
          <w:color w:val="auto"/>
          <w:sz w:val="26"/>
          <w:szCs w:val="26"/>
          <w:lang w:val="fr-FR"/>
        </w:rPr>
        <w:t xml:space="preserve"> = 2s</w:t>
      </w:r>
    </w:p>
    <w:p w14:paraId="4B6FBEFC" w14:textId="121A5079" w:rsidR="009612FA" w:rsidRPr="00261E25" w:rsidRDefault="009612FA" w:rsidP="009612FA">
      <w:pPr>
        <w:spacing w:line="276" w:lineRule="auto"/>
        <w:rPr>
          <w:rFonts w:eastAsia="Arial"/>
          <w:color w:val="auto"/>
          <w:kern w:val="2"/>
          <w:sz w:val="26"/>
          <w:szCs w:val="26"/>
          <w:lang w:val="fr-FR"/>
          <w14:ligatures w14:val="standardContextual"/>
        </w:rPr>
      </w:pPr>
      <w:r w:rsidRPr="00261E25">
        <w:rPr>
          <w:color w:val="auto"/>
          <w:sz w:val="26"/>
          <w:szCs w:val="26"/>
          <w:lang w:val="fr-FR"/>
        </w:rPr>
        <w:t>c</w:t>
      </w:r>
      <w:r w:rsidRPr="00261E25">
        <w:rPr>
          <w:rFonts w:eastAsia="Arial"/>
          <w:color w:val="auto"/>
          <w:kern w:val="2"/>
          <w:sz w:val="26"/>
          <w:szCs w:val="26"/>
          <w:lang w:val="fr-FR"/>
          <w14:ligatures w14:val="standardContextual"/>
        </w:rPr>
        <w:t xml:space="preserve">[Đ] </w:t>
      </w:r>
      <w:r w:rsidRPr="00261E25">
        <w:rPr>
          <w:color w:val="auto"/>
          <w:sz w:val="26"/>
          <w:szCs w:val="26"/>
          <w:lang w:val="fr-FR"/>
        </w:rPr>
        <w:t xml:space="preserve">Phương trình độ dịch chuyển của vật hai có dạng: với </w:t>
      </w:r>
      <m:oMath>
        <m:sSub>
          <m:sSubPr>
            <m:ctrlPr>
              <w:rPr>
                <w:rFonts w:ascii="Cambria Math" w:hAnsi="Cambria Math"/>
                <w:color w:val="auto"/>
                <w:sz w:val="26"/>
                <w:szCs w:val="26"/>
                <w:lang w:val="fr-FR"/>
              </w:rPr>
            </m:ctrlPr>
          </m:sSubPr>
          <m:e>
            <m:r>
              <m:rPr>
                <m:sty m:val="p"/>
              </m:rPr>
              <w:rPr>
                <w:rFonts w:ascii="Cambria Math" w:hAnsi="Cambria Math"/>
                <w:color w:val="auto"/>
                <w:sz w:val="26"/>
                <w:szCs w:val="26"/>
                <w:lang w:val="fr-FR"/>
              </w:rPr>
              <m:t>v</m:t>
            </m:r>
          </m:e>
          <m:sub>
            <m:r>
              <m:rPr>
                <m:sty m:val="p"/>
              </m:rPr>
              <w:rPr>
                <w:rFonts w:ascii="Cambria Math" w:hAnsi="Cambria Math"/>
                <w:color w:val="auto"/>
                <w:sz w:val="26"/>
                <w:szCs w:val="26"/>
                <w:lang w:val="fr-FR"/>
              </w:rPr>
              <m:t>02</m:t>
            </m:r>
          </m:sub>
        </m:sSub>
        <m:r>
          <m:rPr>
            <m:sty m:val="p"/>
          </m:rPr>
          <w:rPr>
            <w:rFonts w:ascii="Cambria Math" w:hAnsi="Cambria Math"/>
            <w:color w:val="auto"/>
            <w:sz w:val="26"/>
            <w:szCs w:val="26"/>
            <w:lang w:val="fr-FR"/>
          </w:rPr>
          <m:t>=0m/s</m:t>
        </m:r>
      </m:oMath>
      <w:r w:rsidRPr="00261E25">
        <w:rPr>
          <w:color w:val="auto"/>
          <w:sz w:val="26"/>
          <w:szCs w:val="26"/>
          <w:lang w:val="fr-FR"/>
        </w:rPr>
        <w:t xml:space="preserve"> và thả sau 2s </w:t>
      </w:r>
    </w:p>
    <w:p w14:paraId="18FEA1BD" w14:textId="31AF9B66" w:rsidR="009612FA" w:rsidRPr="00261E25" w:rsidRDefault="009612FA" w:rsidP="009612FA">
      <w:pPr>
        <w:spacing w:line="276" w:lineRule="auto"/>
        <w:jc w:val="both"/>
        <w:rPr>
          <w:color w:val="auto"/>
          <w:sz w:val="26"/>
          <w:szCs w:val="26"/>
          <w:lang w:val="fr-FR"/>
        </w:rPr>
      </w:pPr>
      <m:oMathPara>
        <m:oMath>
          <m:r>
            <m:rPr>
              <m:sty m:val="p"/>
            </m:rPr>
            <w:rPr>
              <w:rFonts w:ascii="Cambria Math" w:hAnsi="Cambria Math"/>
              <w:color w:val="auto"/>
              <w:sz w:val="26"/>
              <w:szCs w:val="26"/>
              <w:lang w:val="fr-FR"/>
            </w:rPr>
            <m:t>⇒</m:t>
          </m:r>
          <m:sSub>
            <m:sSubPr>
              <m:ctrlPr>
                <w:rPr>
                  <w:rFonts w:ascii="Cambria Math" w:hAnsi="Cambria Math"/>
                  <w:color w:val="auto"/>
                  <w:sz w:val="26"/>
                  <w:szCs w:val="26"/>
                  <w:lang w:val="fr-FR"/>
                </w:rPr>
              </m:ctrlPr>
            </m:sSubPr>
            <m:e>
              <m:r>
                <m:rPr>
                  <m:sty m:val="p"/>
                </m:rPr>
                <w:rPr>
                  <w:rFonts w:ascii="Cambria Math" w:hAnsi="Cambria Math"/>
                  <w:color w:val="auto"/>
                  <w:sz w:val="26"/>
                  <w:szCs w:val="26"/>
                  <w:lang w:val="fr-FR"/>
                </w:rPr>
                <m:t>d</m:t>
              </m:r>
            </m:e>
            <m:sub>
              <m:r>
                <m:rPr>
                  <m:sty m:val="p"/>
                </m:rPr>
                <w:rPr>
                  <w:rFonts w:ascii="Cambria Math" w:hAnsi="Cambria Math"/>
                  <w:color w:val="auto"/>
                  <w:sz w:val="26"/>
                  <w:szCs w:val="26"/>
                  <w:lang w:val="fr-FR"/>
                </w:rPr>
                <m:t>2</m:t>
              </m:r>
            </m:sub>
          </m:sSub>
          <m:r>
            <m:rPr>
              <m:sty m:val="p"/>
            </m:rPr>
            <w:rPr>
              <w:rFonts w:ascii="Cambria Math" w:hAnsi="Cambria Math"/>
              <w:color w:val="auto"/>
              <w:sz w:val="26"/>
              <w:szCs w:val="26"/>
              <w:lang w:val="fr-FR"/>
            </w:rPr>
            <m:t>=</m:t>
          </m:r>
          <m:f>
            <m:fPr>
              <m:ctrlPr>
                <w:rPr>
                  <w:rFonts w:ascii="Cambria Math" w:hAnsi="Cambria Math"/>
                  <w:color w:val="auto"/>
                  <w:sz w:val="26"/>
                  <w:szCs w:val="26"/>
                  <w:lang w:val="fr-FR"/>
                </w:rPr>
              </m:ctrlPr>
            </m:fPr>
            <m:num>
              <m:r>
                <m:rPr>
                  <m:sty m:val="p"/>
                </m:rPr>
                <w:rPr>
                  <w:rFonts w:ascii="Cambria Math" w:hAnsi="Cambria Math"/>
                  <w:color w:val="auto"/>
                  <w:sz w:val="26"/>
                  <w:szCs w:val="26"/>
                  <w:lang w:val="fr-FR"/>
                </w:rPr>
                <m:t>1</m:t>
              </m:r>
            </m:num>
            <m:den>
              <m:r>
                <m:rPr>
                  <m:sty m:val="p"/>
                </m:rPr>
                <w:rPr>
                  <w:rFonts w:ascii="Cambria Math" w:hAnsi="Cambria Math"/>
                  <w:color w:val="auto"/>
                  <w:sz w:val="26"/>
                  <w:szCs w:val="26"/>
                  <w:lang w:val="fr-FR"/>
                </w:rPr>
                <m:t>2</m:t>
              </m:r>
            </m:den>
          </m:f>
          <m:r>
            <m:rPr>
              <m:sty m:val="p"/>
            </m:rPr>
            <w:rPr>
              <w:rFonts w:ascii="Cambria Math" w:hAnsi="Cambria Math"/>
              <w:color w:val="auto"/>
              <w:sz w:val="26"/>
              <w:szCs w:val="26"/>
              <w:lang w:val="fr-FR"/>
            </w:rPr>
            <m:t>g(t-2</m:t>
          </m:r>
          <m:sSup>
            <m:sSupPr>
              <m:ctrlPr>
                <w:rPr>
                  <w:rFonts w:ascii="Cambria Math" w:hAnsi="Cambria Math"/>
                  <w:color w:val="auto"/>
                  <w:sz w:val="26"/>
                  <w:szCs w:val="26"/>
                  <w:lang w:val="fr-FR"/>
                </w:rPr>
              </m:ctrlPr>
            </m:sSupPr>
            <m:e>
              <m:r>
                <m:rPr>
                  <m:sty m:val="p"/>
                </m:rPr>
                <w:rPr>
                  <w:rFonts w:ascii="Cambria Math" w:hAnsi="Cambria Math"/>
                  <w:color w:val="auto"/>
                  <w:sz w:val="26"/>
                  <w:szCs w:val="26"/>
                  <w:lang w:val="fr-FR"/>
                </w:rPr>
                <m:t>)</m:t>
              </m:r>
            </m:e>
            <m:sup>
              <m:r>
                <m:rPr>
                  <m:sty m:val="p"/>
                </m:rPr>
                <w:rPr>
                  <w:rFonts w:ascii="Cambria Math" w:hAnsi="Cambria Math"/>
                  <w:color w:val="auto"/>
                  <w:sz w:val="26"/>
                  <w:szCs w:val="26"/>
                  <w:lang w:val="fr-FR"/>
                </w:rPr>
                <m:t>2</m:t>
              </m:r>
            </m:sup>
          </m:sSup>
          <m:r>
            <m:rPr>
              <m:sty m:val="p"/>
            </m:rPr>
            <w:rPr>
              <w:rFonts w:ascii="Cambria Math" w:hAnsi="Cambria Math"/>
              <w:color w:val="auto"/>
              <w:sz w:val="26"/>
              <w:szCs w:val="26"/>
              <w:lang w:val="fr-FR"/>
            </w:rPr>
            <m:t>=5.(t-2</m:t>
          </m:r>
          <m:sSup>
            <m:sSupPr>
              <m:ctrlPr>
                <w:rPr>
                  <w:rFonts w:ascii="Cambria Math" w:hAnsi="Cambria Math"/>
                  <w:color w:val="auto"/>
                  <w:sz w:val="26"/>
                  <w:szCs w:val="26"/>
                  <w:lang w:val="fr-FR"/>
                </w:rPr>
              </m:ctrlPr>
            </m:sSupPr>
            <m:e>
              <m:r>
                <m:rPr>
                  <m:sty m:val="p"/>
                </m:rPr>
                <w:rPr>
                  <w:rFonts w:ascii="Cambria Math" w:hAnsi="Cambria Math"/>
                  <w:color w:val="auto"/>
                  <w:sz w:val="26"/>
                  <w:szCs w:val="26"/>
                  <w:lang w:val="fr-FR"/>
                </w:rPr>
                <m:t>)</m:t>
              </m:r>
            </m:e>
            <m:sup>
              <m:r>
                <m:rPr>
                  <m:sty m:val="p"/>
                </m:rPr>
                <w:rPr>
                  <w:rFonts w:ascii="Cambria Math" w:hAnsi="Cambria Math"/>
                  <w:color w:val="auto"/>
                  <w:sz w:val="26"/>
                  <w:szCs w:val="26"/>
                  <w:lang w:val="fr-FR"/>
                </w:rPr>
                <m:t>2</m:t>
              </m:r>
            </m:sup>
          </m:sSup>
        </m:oMath>
      </m:oMathPara>
    </w:p>
    <w:p w14:paraId="7B8FA17B" w14:textId="556A6FB6" w:rsidR="009612FA" w:rsidRPr="00261E25" w:rsidRDefault="009612FA" w:rsidP="009612FA">
      <w:pPr>
        <w:spacing w:line="276" w:lineRule="auto"/>
        <w:jc w:val="both"/>
        <w:rPr>
          <w:color w:val="auto"/>
          <w:sz w:val="26"/>
          <w:szCs w:val="26"/>
          <w:lang w:val="fr-FR"/>
        </w:rPr>
      </w:pPr>
      <w:r w:rsidRPr="00261E25">
        <w:rPr>
          <w:color w:val="auto"/>
          <w:sz w:val="26"/>
          <w:szCs w:val="26"/>
          <w:lang w:val="fr-FR"/>
        </w:rPr>
        <w:t>Thời điểm vật 2 chạm đất: d</w:t>
      </w:r>
      <w:r w:rsidRPr="00261E25">
        <w:rPr>
          <w:color w:val="auto"/>
          <w:sz w:val="26"/>
          <w:szCs w:val="26"/>
          <w:vertAlign w:val="subscript"/>
          <w:lang w:val="fr-FR"/>
        </w:rPr>
        <w:t>2</w:t>
      </w:r>
      <w:r w:rsidRPr="00261E25">
        <w:rPr>
          <w:color w:val="auto"/>
          <w:sz w:val="26"/>
          <w:szCs w:val="26"/>
          <w:lang w:val="fr-FR"/>
        </w:rPr>
        <w:t xml:space="preserve"> = 20 – 5 = 15 m </w:t>
      </w:r>
      <m:oMath>
        <m:r>
          <m:rPr>
            <m:sty m:val="p"/>
          </m:rPr>
          <w:rPr>
            <w:rFonts w:ascii="Cambria Math" w:hAnsi="Cambria Math"/>
            <w:color w:val="auto"/>
            <w:sz w:val="26"/>
            <w:szCs w:val="26"/>
            <w:lang w:val="fr-FR"/>
          </w:rPr>
          <m:t>⇒</m:t>
        </m:r>
        <m:d>
          <m:dPr>
            <m:begChr m:val="{"/>
            <m:endChr m:val=""/>
            <m:ctrlPr>
              <w:rPr>
                <w:rFonts w:ascii="Cambria Math" w:hAnsi="Cambria Math"/>
                <w:color w:val="auto"/>
                <w:sz w:val="26"/>
                <w:szCs w:val="26"/>
                <w:lang w:val="fr-FR"/>
              </w:rPr>
            </m:ctrlPr>
          </m:dPr>
          <m:e>
            <m:m>
              <m:mPr>
                <m:mcs>
                  <m:mc>
                    <m:mcPr>
                      <m:count m:val="1"/>
                      <m:mcJc m:val="center"/>
                    </m:mcPr>
                  </m:mc>
                </m:mcs>
                <m:ctrlPr>
                  <w:rPr>
                    <w:rFonts w:ascii="Cambria Math" w:hAnsi="Cambria Math"/>
                    <w:color w:val="auto"/>
                    <w:sz w:val="26"/>
                    <w:szCs w:val="26"/>
                    <w:lang w:val="fr-FR"/>
                  </w:rPr>
                </m:ctrlPr>
              </m:mPr>
              <m:mr>
                <m:e>
                  <m:r>
                    <m:rPr>
                      <m:sty m:val="p"/>
                    </m:rPr>
                    <w:rPr>
                      <w:rFonts w:ascii="Cambria Math" w:hAnsi="Cambria Math"/>
                      <w:color w:val="auto"/>
                      <w:sz w:val="26"/>
                      <w:szCs w:val="26"/>
                      <w:lang w:val="fr-FR"/>
                    </w:rPr>
                    <m:t>t=3,73s(n)</m:t>
                  </m:r>
                </m:e>
              </m:mr>
              <m:mr>
                <m:e>
                  <m:r>
                    <m:rPr>
                      <m:sty m:val="p"/>
                    </m:rPr>
                    <w:rPr>
                      <w:rFonts w:ascii="Cambria Math" w:hAnsi="Cambria Math"/>
                      <w:color w:val="auto"/>
                      <w:sz w:val="26"/>
                      <w:szCs w:val="26"/>
                      <w:lang w:val="fr-FR"/>
                    </w:rPr>
                    <m:t>t=0,27&lt;2(L)</m:t>
                  </m:r>
                </m:e>
              </m:mr>
            </m:m>
          </m:e>
        </m:d>
      </m:oMath>
    </w:p>
    <w:p w14:paraId="5032D302" w14:textId="647280B3" w:rsidR="009612FA" w:rsidRPr="00261E25" w:rsidRDefault="009612FA" w:rsidP="009612FA">
      <w:pPr>
        <w:spacing w:line="276" w:lineRule="auto"/>
        <w:rPr>
          <w:rFonts w:eastAsia="Calibri"/>
          <w:bCs/>
          <w:color w:val="auto"/>
          <w:sz w:val="26"/>
          <w:szCs w:val="26"/>
          <w:lang w:val="fr-FR"/>
          <w14:ligatures w14:val="standardContextual"/>
        </w:rPr>
      </w:pPr>
      <w:r w:rsidRPr="00261E25">
        <w:rPr>
          <w:color w:val="auto"/>
          <w:sz w:val="26"/>
          <w:szCs w:val="26"/>
          <w:lang w:val="fr-FR"/>
        </w:rPr>
        <w:t>t</w:t>
      </w:r>
      <w:r w:rsidRPr="00261E25">
        <w:rPr>
          <w:color w:val="auto"/>
          <w:sz w:val="26"/>
          <w:szCs w:val="26"/>
          <w:vertAlign w:val="subscript"/>
          <w:lang w:val="fr-FR"/>
        </w:rPr>
        <w:t>1</w:t>
      </w:r>
      <w:r w:rsidRPr="00261E25">
        <w:rPr>
          <w:color w:val="auto"/>
          <w:sz w:val="26"/>
          <w:szCs w:val="26"/>
          <w:lang w:val="fr-FR"/>
        </w:rPr>
        <w:t xml:space="preserve"> </w:t>
      </w:r>
      <m:oMath>
        <m:r>
          <m:rPr>
            <m:sty m:val="p"/>
          </m:rPr>
          <w:rPr>
            <w:rFonts w:ascii="Cambria Math" w:hAnsi="Cambria Math"/>
            <w:color w:val="auto"/>
            <w:sz w:val="26"/>
            <w:szCs w:val="26"/>
            <w:lang w:val="fr-FR"/>
          </w:rPr>
          <m:t>≠</m:t>
        </m:r>
      </m:oMath>
      <w:r w:rsidRPr="00261E25">
        <w:rPr>
          <w:color w:val="auto"/>
          <w:sz w:val="26"/>
          <w:szCs w:val="26"/>
          <w:lang w:val="fr-FR"/>
        </w:rPr>
        <w:t xml:space="preserve">  t</w:t>
      </w:r>
      <w:r w:rsidRPr="00261E25">
        <w:rPr>
          <w:color w:val="auto"/>
          <w:sz w:val="26"/>
          <w:szCs w:val="26"/>
          <w:vertAlign w:val="subscript"/>
          <w:lang w:val="fr-FR"/>
        </w:rPr>
        <w:t xml:space="preserve">2, </w:t>
      </w:r>
      <w:r w:rsidRPr="00261E25">
        <w:rPr>
          <w:rFonts w:eastAsia="Calibri"/>
          <w:bCs/>
          <w:color w:val="auto"/>
          <w:sz w:val="26"/>
          <w:szCs w:val="26"/>
          <w:lang w:val="fr-FR"/>
          <w14:ligatures w14:val="standardContextual"/>
        </w:rPr>
        <w:t>Do đó hai vật không chạm đất cùng lúc</w:t>
      </w:r>
    </w:p>
    <w:p w14:paraId="48D5E026" w14:textId="54185DB8" w:rsidR="009612FA" w:rsidRPr="00261E25" w:rsidRDefault="009612FA" w:rsidP="009612FA">
      <w:pPr>
        <w:spacing w:line="276" w:lineRule="auto"/>
        <w:jc w:val="both"/>
        <w:rPr>
          <w:color w:val="auto"/>
          <w:sz w:val="26"/>
          <w:szCs w:val="26"/>
        </w:rPr>
      </w:pPr>
      <w:r w:rsidRPr="00261E25">
        <w:rPr>
          <w:rFonts w:eastAsia="Calibri"/>
          <w:bCs/>
          <w:color w:val="auto"/>
          <w:sz w:val="26"/>
          <w:szCs w:val="26"/>
          <w:lang w:val="fr-FR"/>
          <w14:ligatures w14:val="standardContextual"/>
        </w:rPr>
        <w:t xml:space="preserve">d. </w:t>
      </w:r>
      <w:r w:rsidRPr="00261E25">
        <w:rPr>
          <w:rFonts w:eastAsia="Arial"/>
          <w:color w:val="auto"/>
          <w:kern w:val="2"/>
          <w:sz w:val="26"/>
          <w:szCs w:val="26"/>
          <w14:ligatures w14:val="standardContextual"/>
        </w:rPr>
        <w:t xml:space="preserve">[Đ] </w:t>
      </w:r>
      <w:r w:rsidRPr="00261E25">
        <w:rPr>
          <w:color w:val="auto"/>
          <w:sz w:val="26"/>
          <w:szCs w:val="26"/>
        </w:rPr>
        <w:t xml:space="preserve">Áp dụng công thức </w:t>
      </w:r>
      <m:oMath>
        <m:r>
          <m:rPr>
            <m:sty m:val="p"/>
          </m:rPr>
          <w:rPr>
            <w:rFonts w:ascii="Cambria Math" w:hAnsi="Cambria Math"/>
            <w:color w:val="auto"/>
            <w:sz w:val="26"/>
            <w:szCs w:val="26"/>
            <w:lang w:val="fr-FR"/>
          </w:rPr>
          <m:t>v</m:t>
        </m:r>
        <m:r>
          <m:rPr>
            <m:sty m:val="p"/>
          </m:rPr>
          <w:rPr>
            <w:rFonts w:ascii="Cambria Math" w:hAnsi="Cambria Math"/>
            <w:color w:val="auto"/>
            <w:sz w:val="26"/>
            <w:szCs w:val="26"/>
          </w:rPr>
          <m:t>=</m:t>
        </m:r>
        <m:r>
          <m:rPr>
            <m:sty m:val="p"/>
          </m:rPr>
          <w:rPr>
            <w:rFonts w:ascii="Cambria Math" w:hAnsi="Cambria Math"/>
            <w:color w:val="auto"/>
            <w:sz w:val="26"/>
            <w:szCs w:val="26"/>
            <w:lang w:val="fr-FR"/>
          </w:rPr>
          <m:t>gt</m:t>
        </m:r>
      </m:oMath>
      <w:r w:rsidRPr="00261E25">
        <w:rPr>
          <w:color w:val="auto"/>
          <w:sz w:val="26"/>
          <w:szCs w:val="26"/>
        </w:rPr>
        <w:t xml:space="preserve">  suy ra </w:t>
      </w:r>
      <w:r w:rsidRPr="00261E25">
        <w:rPr>
          <w:color w:val="auto"/>
          <w:sz w:val="26"/>
          <w:szCs w:val="26"/>
          <w:lang w:val="fr-FR"/>
        </w:rPr>
        <w:t>v</w:t>
      </w:r>
      <w:r w:rsidRPr="00261E25">
        <w:rPr>
          <w:color w:val="auto"/>
          <w:sz w:val="26"/>
          <w:szCs w:val="26"/>
          <w:vertAlign w:val="subscript"/>
          <w:lang w:val="fr-FR"/>
        </w:rPr>
        <w:t>2</w:t>
      </w:r>
      <w:r w:rsidRPr="00261E25">
        <w:rPr>
          <w:color w:val="auto"/>
          <w:sz w:val="26"/>
          <w:szCs w:val="26"/>
          <w:lang w:val="fr-FR"/>
        </w:rPr>
        <w:t xml:space="preserve"> = 10 (t</w:t>
      </w:r>
      <w:r w:rsidRPr="00261E25">
        <w:rPr>
          <w:color w:val="auto"/>
          <w:sz w:val="26"/>
          <w:szCs w:val="26"/>
          <w:vertAlign w:val="subscript"/>
          <w:lang w:val="fr-FR"/>
        </w:rPr>
        <w:t>2</w:t>
      </w:r>
      <w:r w:rsidRPr="00261E25">
        <w:rPr>
          <w:color w:val="auto"/>
          <w:sz w:val="26"/>
          <w:szCs w:val="26"/>
          <w:lang w:val="fr-FR"/>
        </w:rPr>
        <w:t xml:space="preserve"> – 2) = 17,3 m/s</w:t>
      </w:r>
    </w:p>
    <w:p w14:paraId="5004E546" w14:textId="77777777" w:rsidR="009612FA" w:rsidRPr="00261E25" w:rsidRDefault="009612FA" w:rsidP="009612FA">
      <w:pPr>
        <w:spacing w:line="276" w:lineRule="auto"/>
        <w:jc w:val="both"/>
        <w:rPr>
          <w:rFonts w:eastAsia="Calibri"/>
          <w:bCs/>
          <w:color w:val="auto"/>
          <w:sz w:val="26"/>
          <w:szCs w:val="26"/>
          <w:lang w:val="fr-FR"/>
          <w14:ligatures w14:val="standardContextual"/>
        </w:rPr>
      </w:pPr>
    </w:p>
    <w:p w14:paraId="66DC959B" w14:textId="77777777" w:rsidR="009612FA" w:rsidRPr="00261E25" w:rsidRDefault="009612FA" w:rsidP="009612FA">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1FA540D3" wp14:editId="21B4B1AD">
                <wp:extent cx="5445892" cy="340360"/>
                <wp:effectExtent l="0" t="0" r="2540" b="2540"/>
                <wp:docPr id="1967286667" name="Group 494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1484118252" name="Group 4949"/>
                        <wpg:cNvGrpSpPr>
                          <a:grpSpLocks/>
                        </wpg:cNvGrpSpPr>
                        <wpg:grpSpPr bwMode="auto">
                          <a:xfrm>
                            <a:off x="95" y="0"/>
                            <a:ext cx="54474" cy="3433"/>
                            <a:chOff x="95" y="0"/>
                            <a:chExt cx="54474" cy="3433"/>
                          </a:xfrm>
                        </wpg:grpSpPr>
                        <wpg:grpSp>
                          <wpg:cNvPr id="1933092399" name="Group 4950"/>
                          <wpg:cNvGrpSpPr>
                            <a:grpSpLocks/>
                          </wpg:cNvGrpSpPr>
                          <wpg:grpSpPr bwMode="auto">
                            <a:xfrm>
                              <a:off x="95" y="0"/>
                              <a:ext cx="54474" cy="3225"/>
                              <a:chOff x="92" y="0"/>
                              <a:chExt cx="52613" cy="3227"/>
                            </a:xfrm>
                          </wpg:grpSpPr>
                          <wps:wsp>
                            <wps:cNvPr id="1152407069"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62312049"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74650215"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305439092"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4FC174" w14:textId="77777777" w:rsidR="009612FA" w:rsidRPr="009111E4" w:rsidRDefault="009612FA" w:rsidP="009612FA">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30BD2907" w14:textId="77777777" w:rsidR="009612FA" w:rsidRPr="009111E4" w:rsidRDefault="009612FA" w:rsidP="009612FA">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975684402"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6CFEEC"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1FA540D3" id="_x0000_s1882"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">
                <v:group id="Group 4949" o:spid="_x0000_s1883"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">
                  <v:group id="Group 4950" o:spid="_x0000_s1884"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">
                    <v:shape id="Flowchart: Alternate Process 4954" o:spid="_x0000_s1885"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" fillcolor="#98c1d9" stroked="f" strokeweight="1pt">
                      <v:fill opacity="52428f"/>
                    </v:shape>
                    <v:shape id="Hexagon 4955" o:spid="_x0000_s1886"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" adj="4292" fillcolor="#f60" stroked="f" strokeweight="1pt"/>
                    <v:shape id="Hexagon 4956" o:spid="_x0000_s1887"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" adj="4292" fillcolor="#3d5a80" stroked="f" strokeweight="1pt"/>
                  </v:group>
                  <v:shape id="WordArt 192" o:spid="_x0000_s1888"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" filled="f" stroked="f">
                    <v:stroke joinstyle="round"/>
                    <o:lock v:ext="edit" shapetype="t"/>
                    <v:textbox>
                      <w:txbxContent>
                        <w:p w14:paraId="0A4FC174" w14:textId="77777777" w:rsidR="009612FA" w:rsidRPr="009111E4" w:rsidRDefault="009612FA" w:rsidP="009612FA">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30BD2907" w14:textId="77777777" w:rsidR="009612FA" w:rsidRPr="009111E4" w:rsidRDefault="009612FA" w:rsidP="009612FA">
                          <w:pPr>
                            <w:pStyle w:val="NormalWeb"/>
                            <w:ind w:firstLine="0"/>
                            <w:rPr>
                              <w:b/>
                              <w:color w:val="FFFFFF" w:themeColor="background1"/>
                              <w:sz w:val="32"/>
                              <w:szCs w:val="32"/>
                            </w:rPr>
                          </w:pPr>
                        </w:p>
                      </w:txbxContent>
                    </v:textbox>
                  </v:shape>
                </v:group>
                <v:shape id="WordArt 192" o:spid="_x0000_s1889"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" filled="f" stroked="f">
                  <v:stroke joinstyle="round"/>
                  <o:lock v:ext="edit" shapetype="t"/>
                  <v:textbox>
                    <w:txbxContent>
                      <w:p w14:paraId="7F6CFEEC"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376439B8" w14:textId="77777777" w:rsidR="009612FA" w:rsidRPr="00261E25" w:rsidRDefault="009612FA" w:rsidP="009612FA">
      <w:pPr>
        <w:spacing w:line="276" w:lineRule="auto"/>
        <w:jc w:val="center"/>
        <w:rPr>
          <w:rFonts w:eastAsia="Calibri"/>
          <w:color w:val="auto"/>
          <w:sz w:val="26"/>
          <w:szCs w:val="26"/>
          <w14:ligatures w14:val="standardContextual"/>
        </w:rPr>
      </w:pPr>
      <w:r w:rsidRPr="00261E25">
        <w:rPr>
          <w:rFonts w:eastAsia="Calibri"/>
          <w:color w:val="auto"/>
          <w:sz w:val="26"/>
          <w:szCs w:val="26"/>
          <w14:ligatures w14:val="standardContextual"/>
        </w:rPr>
        <w:t>Thí sinh trả lời từ câu 1 đến câu 6</w:t>
      </w:r>
    </w:p>
    <w:p w14:paraId="1B071C97" w14:textId="77777777" w:rsidR="009612FA" w:rsidRPr="00261E25" w:rsidRDefault="009612FA" w:rsidP="009612FA">
      <w:pPr>
        <w:spacing w:line="276" w:lineRule="auto"/>
        <w:jc w:val="center"/>
        <w:rPr>
          <w:rFonts w:eastAsia="Calibri"/>
          <w:color w:val="auto"/>
          <w:sz w:val="26"/>
          <w:szCs w:val="26"/>
          <w14:ligatures w14:val="standardContextual"/>
        </w:rPr>
      </w:pPr>
      <w:r w:rsidRPr="00261E25">
        <w:rPr>
          <w:rFonts w:eastAsia="Calibri"/>
          <w:color w:val="auto"/>
          <w:sz w:val="26"/>
          <w:szCs w:val="26"/>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85"/>
        <w:gridCol w:w="860"/>
        <w:gridCol w:w="1185"/>
      </w:tblGrid>
      <w:tr w:rsidR="00261E25" w:rsidRPr="00261E25" w14:paraId="26C14C45"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AE09109"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142911B7"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06994E4F"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425DE259"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Đáp án</w:t>
            </w:r>
          </w:p>
        </w:tc>
      </w:tr>
      <w:tr w:rsidR="00261E25" w:rsidRPr="00261E25" w14:paraId="31DD411F"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097C809"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1</w:t>
            </w:r>
          </w:p>
        </w:tc>
        <w:tc>
          <w:tcPr>
            <w:tcW w:w="0" w:type="auto"/>
            <w:tcBorders>
              <w:bottom w:val="single" w:sz="8" w:space="0" w:color="000000"/>
              <w:right w:val="single" w:sz="8" w:space="0" w:color="000000"/>
            </w:tcBorders>
            <w:vAlign w:val="center"/>
          </w:tcPr>
          <w:p w14:paraId="39E1DA5C" w14:textId="77777777" w:rsidR="009612FA" w:rsidRPr="00261E25" w:rsidRDefault="009612FA" w:rsidP="00592AB2">
            <w:pPr>
              <w:spacing w:line="276" w:lineRule="auto"/>
              <w:ind w:firstLine="390"/>
              <w:jc w:val="center"/>
              <w:rPr>
                <w:color w:val="auto"/>
                <w:sz w:val="26"/>
                <w:szCs w:val="26"/>
              </w:rPr>
            </w:pPr>
            <w:r w:rsidRPr="00261E25">
              <w:rPr>
                <w:bCs/>
                <w:color w:val="auto"/>
                <w:sz w:val="26"/>
                <w:szCs w:val="26"/>
              </w:rPr>
              <w:t>1,5</w:t>
            </w:r>
          </w:p>
        </w:tc>
        <w:tc>
          <w:tcPr>
            <w:tcW w:w="0" w:type="auto"/>
            <w:tcBorders>
              <w:bottom w:val="single" w:sz="8" w:space="0" w:color="000000"/>
              <w:right w:val="single" w:sz="8" w:space="0" w:color="000000"/>
            </w:tcBorders>
            <w:vAlign w:val="center"/>
          </w:tcPr>
          <w:p w14:paraId="2882D424"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rPr>
              <w:t>4</w:t>
            </w:r>
          </w:p>
        </w:tc>
        <w:tc>
          <w:tcPr>
            <w:tcW w:w="0" w:type="auto"/>
            <w:tcBorders>
              <w:bottom w:val="single" w:sz="8" w:space="0" w:color="000000"/>
              <w:right w:val="single" w:sz="8" w:space="0" w:color="000000"/>
            </w:tcBorders>
            <w:vAlign w:val="center"/>
          </w:tcPr>
          <w:p w14:paraId="3E111EF4"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rPr>
              <w:t xml:space="preserve">4 </w:t>
            </w:r>
          </w:p>
        </w:tc>
      </w:tr>
      <w:tr w:rsidR="00261E25" w:rsidRPr="00261E25" w14:paraId="0310370F"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0180ADF"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2</w:t>
            </w:r>
          </w:p>
        </w:tc>
        <w:tc>
          <w:tcPr>
            <w:tcW w:w="0" w:type="auto"/>
            <w:tcBorders>
              <w:bottom w:val="single" w:sz="8" w:space="0" w:color="000000"/>
              <w:right w:val="single" w:sz="8" w:space="0" w:color="000000"/>
            </w:tcBorders>
            <w:vAlign w:val="center"/>
          </w:tcPr>
          <w:p w14:paraId="0565C0DE"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lang w:val="pt-BR"/>
              </w:rPr>
              <w:t>44,1</w:t>
            </w:r>
          </w:p>
        </w:tc>
        <w:tc>
          <w:tcPr>
            <w:tcW w:w="0" w:type="auto"/>
            <w:tcBorders>
              <w:bottom w:val="single" w:sz="8" w:space="0" w:color="000000"/>
              <w:right w:val="single" w:sz="8" w:space="0" w:color="000000"/>
            </w:tcBorders>
            <w:vAlign w:val="center"/>
          </w:tcPr>
          <w:p w14:paraId="2BA4AC70"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rPr>
              <w:t>5</w:t>
            </w:r>
          </w:p>
        </w:tc>
        <w:tc>
          <w:tcPr>
            <w:tcW w:w="0" w:type="auto"/>
            <w:tcBorders>
              <w:bottom w:val="single" w:sz="8" w:space="0" w:color="000000"/>
              <w:right w:val="single" w:sz="8" w:space="0" w:color="000000"/>
            </w:tcBorders>
            <w:vAlign w:val="center"/>
          </w:tcPr>
          <w:p w14:paraId="67780978"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lang w:val="de-DE"/>
              </w:rPr>
              <w:t xml:space="preserve">0,45 </w:t>
            </w:r>
          </w:p>
        </w:tc>
      </w:tr>
      <w:tr w:rsidR="00261E25" w:rsidRPr="00261E25" w14:paraId="7428C475"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01CF499"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3</w:t>
            </w:r>
          </w:p>
        </w:tc>
        <w:tc>
          <w:tcPr>
            <w:tcW w:w="0" w:type="auto"/>
            <w:tcBorders>
              <w:bottom w:val="single" w:sz="8" w:space="0" w:color="000000"/>
              <w:right w:val="single" w:sz="8" w:space="0" w:color="000000"/>
            </w:tcBorders>
            <w:vAlign w:val="center"/>
          </w:tcPr>
          <w:p w14:paraId="11E04344"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rPr>
              <w:t>180</w:t>
            </w:r>
          </w:p>
        </w:tc>
        <w:tc>
          <w:tcPr>
            <w:tcW w:w="0" w:type="auto"/>
            <w:tcBorders>
              <w:bottom w:val="single" w:sz="8" w:space="0" w:color="000000"/>
              <w:right w:val="single" w:sz="8" w:space="0" w:color="000000"/>
            </w:tcBorders>
            <w:vAlign w:val="center"/>
          </w:tcPr>
          <w:p w14:paraId="63813C3A" w14:textId="77777777" w:rsidR="009612FA" w:rsidRPr="00261E25" w:rsidRDefault="009612FA" w:rsidP="00592AB2">
            <w:pPr>
              <w:spacing w:line="276" w:lineRule="auto"/>
              <w:ind w:firstLine="390"/>
              <w:jc w:val="center"/>
              <w:rPr>
                <w:color w:val="auto"/>
                <w:sz w:val="26"/>
                <w:szCs w:val="26"/>
              </w:rPr>
            </w:pPr>
            <w:r w:rsidRPr="00261E25">
              <w:rPr>
                <w:color w:val="auto"/>
                <w:sz w:val="26"/>
                <w:szCs w:val="26"/>
              </w:rPr>
              <w:t>6</w:t>
            </w:r>
          </w:p>
        </w:tc>
        <w:tc>
          <w:tcPr>
            <w:tcW w:w="0" w:type="auto"/>
            <w:tcBorders>
              <w:bottom w:val="single" w:sz="8" w:space="0" w:color="000000"/>
              <w:right w:val="single" w:sz="8" w:space="0" w:color="000000"/>
            </w:tcBorders>
            <w:vAlign w:val="center"/>
          </w:tcPr>
          <w:p w14:paraId="6FF06392" w14:textId="77777777" w:rsidR="009612FA" w:rsidRPr="00261E25" w:rsidRDefault="009612FA" w:rsidP="00592AB2">
            <w:pPr>
              <w:spacing w:line="276" w:lineRule="auto"/>
              <w:ind w:firstLine="390"/>
              <w:jc w:val="center"/>
              <w:rPr>
                <w:color w:val="auto"/>
                <w:sz w:val="26"/>
                <w:szCs w:val="26"/>
                <w:vertAlign w:val="superscript"/>
              </w:rPr>
            </w:pPr>
            <w:r w:rsidRPr="00261E25">
              <w:rPr>
                <w:color w:val="auto"/>
                <w:sz w:val="26"/>
                <w:szCs w:val="26"/>
              </w:rPr>
              <w:t>9,82</w:t>
            </w:r>
          </w:p>
        </w:tc>
      </w:tr>
    </w:tbl>
    <w:p w14:paraId="5B05B669" w14:textId="77777777" w:rsidR="009612FA" w:rsidRPr="00261E25" w:rsidRDefault="009612FA" w:rsidP="009612FA">
      <w:pPr>
        <w:spacing w:line="276" w:lineRule="auto"/>
        <w:jc w:val="both"/>
        <w:rPr>
          <w:rFonts w:eastAsia="Calibri"/>
          <w:b/>
          <w:color w:val="auto"/>
          <w:sz w:val="26"/>
          <w:szCs w:val="26"/>
          <w:lang w:val="fr-FR"/>
          <w14:ligatures w14:val="standardContextual"/>
        </w:rPr>
      </w:pPr>
      <w:r w:rsidRPr="00261E25">
        <w:rPr>
          <w:rFonts w:eastAsia="Calibri"/>
          <w:b/>
          <w:color w:val="auto"/>
          <w:sz w:val="26"/>
          <w:szCs w:val="26"/>
          <w:lang w:val="fr-FR"/>
          <w14:ligatures w14:val="standardContextual"/>
        </w:rPr>
        <w:t>Hướng dẫn chi tiết:</w:t>
      </w:r>
    </w:p>
    <w:p w14:paraId="0533C85E" w14:textId="77777777" w:rsidR="009612FA" w:rsidRPr="00261E25" w:rsidRDefault="009612FA" w:rsidP="009612FA">
      <w:pPr>
        <w:pStyle w:val="NormalWeb"/>
        <w:shd w:val="clear" w:color="auto" w:fill="FFFFFF"/>
        <w:spacing w:line="276" w:lineRule="auto"/>
        <w:ind w:firstLine="0"/>
        <w:rPr>
          <w:sz w:val="26"/>
          <w:szCs w:val="26"/>
        </w:rPr>
      </w:pPr>
      <w:r w:rsidRPr="00261E25">
        <w:rPr>
          <w:b/>
          <w:bCs/>
          <w:sz w:val="26"/>
          <w:szCs w:val="26"/>
        </w:rPr>
        <w:t xml:space="preserve">Câu 1: </w:t>
      </w:r>
    </w:p>
    <w:p w14:paraId="2E9A790B" w14:textId="77777777" w:rsidR="009612FA" w:rsidRPr="00261E25" w:rsidRDefault="009612FA" w:rsidP="009612FA">
      <w:pPr>
        <w:spacing w:line="276" w:lineRule="auto"/>
        <w:jc w:val="both"/>
        <w:rPr>
          <w:b/>
          <w:color w:val="auto"/>
          <w:sz w:val="26"/>
          <w:szCs w:val="26"/>
          <w:lang w:val="nl-NL"/>
        </w:rPr>
      </w:pPr>
      <w:r w:rsidRPr="00261E25">
        <w:rPr>
          <w:b/>
          <w:color w:val="auto"/>
          <w:sz w:val="26"/>
          <w:szCs w:val="26"/>
          <w:lang w:val="nl-NL"/>
        </w:rPr>
        <w:t xml:space="preserve">+ </w:t>
      </w:r>
      <w:r w:rsidRPr="00261E25">
        <w:rPr>
          <w:color w:val="auto"/>
          <w:sz w:val="26"/>
          <w:szCs w:val="26"/>
          <w:lang w:val="nl-NL"/>
        </w:rPr>
        <w:t>Chọn trục toạ độ thẳng đứng, chiều dương hướng xuống.</w:t>
      </w:r>
    </w:p>
    <w:p w14:paraId="77226BFE" w14:textId="38C56076" w:rsidR="009612FA" w:rsidRPr="00261E25" w:rsidRDefault="009612FA" w:rsidP="009612FA">
      <w:pPr>
        <w:spacing w:line="276" w:lineRule="auto"/>
        <w:jc w:val="both"/>
        <w:rPr>
          <w:color w:val="auto"/>
          <w:sz w:val="26"/>
          <w:szCs w:val="26"/>
          <w:lang w:val="es-ES_tradnl"/>
        </w:rPr>
      </w:pPr>
      <w:r w:rsidRPr="00261E25">
        <w:rPr>
          <w:color w:val="auto"/>
          <w:sz w:val="26"/>
          <w:szCs w:val="26"/>
          <w:lang w:val="es-ES_tradnl"/>
        </w:rPr>
        <w:t xml:space="preserve">+ Phương trình độ dịch chuyển của viên bi A: với </w:t>
      </w:r>
      <m:oMath>
        <m:sSub>
          <m:sSubPr>
            <m:ctrlPr>
              <w:rPr>
                <w:rFonts w:ascii="Cambria Math" w:hAnsi="Cambria Math"/>
                <w:color w:val="auto"/>
                <w:sz w:val="26"/>
                <w:szCs w:val="26"/>
                <w:lang w:val="es-ES_tradnl"/>
              </w:rPr>
            </m:ctrlPr>
          </m:sSubPr>
          <m:e>
            <m:r>
              <m:rPr>
                <m:sty m:val="p"/>
              </m:rPr>
              <w:rPr>
                <w:rFonts w:ascii="Cambria Math" w:hAnsi="Cambria Math"/>
                <w:color w:val="auto"/>
                <w:sz w:val="26"/>
                <w:szCs w:val="26"/>
                <w:lang w:val="es-ES_tradnl"/>
              </w:rPr>
              <m:t>v</m:t>
            </m:r>
          </m:e>
          <m:sub>
            <m:r>
              <m:rPr>
                <m:sty m:val="p"/>
              </m:rPr>
              <w:rPr>
                <w:rFonts w:ascii="Cambria Math" w:hAnsi="Cambria Math"/>
                <w:color w:val="auto"/>
                <w:sz w:val="26"/>
                <w:szCs w:val="26"/>
                <w:lang w:val="es-ES_tradnl"/>
              </w:rPr>
              <m:t>01</m:t>
            </m:r>
          </m:sub>
        </m:sSub>
        <m:r>
          <m:rPr>
            <m:sty m:val="p"/>
          </m:rPr>
          <w:rPr>
            <w:rFonts w:ascii="Cambria Math" w:hAnsi="Cambria Math"/>
            <w:color w:val="auto"/>
            <w:sz w:val="26"/>
            <w:szCs w:val="26"/>
            <w:lang w:val="es-ES_tradnl"/>
          </w:rPr>
          <m:t>=0m/s</m:t>
        </m:r>
      </m:oMath>
      <w:r w:rsidRPr="00261E25">
        <w:rPr>
          <w:color w:val="auto"/>
          <w:sz w:val="26"/>
          <w:szCs w:val="26"/>
          <w:lang w:val="es-ES_tradnl"/>
        </w:rPr>
        <w:t xml:space="preserve"> </w:t>
      </w:r>
      <m:oMath>
        <m:r>
          <m:rPr>
            <m:sty m:val="p"/>
          </m:rPr>
          <w:rPr>
            <w:rFonts w:ascii="Cambria Math" w:hAnsi="Cambria Math"/>
            <w:color w:val="auto"/>
            <w:sz w:val="26"/>
            <w:szCs w:val="26"/>
            <w:lang w:val="es-ES_tradnl"/>
          </w:rPr>
          <m:t>⇒</m:t>
        </m:r>
        <m:sSub>
          <m:sSubPr>
            <m:ctrlPr>
              <w:rPr>
                <w:rFonts w:ascii="Cambria Math" w:hAnsi="Cambria Math"/>
                <w:color w:val="auto"/>
                <w:sz w:val="26"/>
                <w:szCs w:val="26"/>
                <w:lang w:val="es-ES_tradnl"/>
              </w:rPr>
            </m:ctrlPr>
          </m:sSubPr>
          <m:e>
            <m:r>
              <m:rPr>
                <m:sty m:val="p"/>
              </m:rPr>
              <w:rPr>
                <w:rFonts w:ascii="Cambria Math" w:hAnsi="Cambria Math"/>
                <w:color w:val="auto"/>
                <w:sz w:val="26"/>
                <w:szCs w:val="26"/>
                <w:lang w:val="es-ES_tradnl"/>
              </w:rPr>
              <m:t>d</m:t>
            </m:r>
          </m:e>
          <m:sub>
            <m:r>
              <m:rPr>
                <m:sty m:val="p"/>
              </m:rPr>
              <w:rPr>
                <w:rFonts w:ascii="Cambria Math" w:hAnsi="Cambria Math"/>
                <w:color w:val="auto"/>
                <w:sz w:val="26"/>
                <w:szCs w:val="26"/>
                <w:lang w:val="es-ES_tradnl"/>
              </w:rPr>
              <m:t>1</m:t>
            </m:r>
          </m:sub>
        </m:sSub>
        <m:r>
          <m:rPr>
            <m:sty m:val="p"/>
          </m:rPr>
          <w:rPr>
            <w:rFonts w:ascii="Cambria Math" w:hAnsi="Cambria Math"/>
            <w:color w:val="auto"/>
            <w:sz w:val="26"/>
            <w:szCs w:val="26"/>
            <w:lang w:val="es-ES_tradnl"/>
          </w:rPr>
          <m:t>=</m:t>
        </m:r>
        <m:f>
          <m:fPr>
            <m:ctrlPr>
              <w:rPr>
                <w:rFonts w:ascii="Cambria Math" w:hAnsi="Cambria Math"/>
                <w:color w:val="auto"/>
                <w:sz w:val="26"/>
                <w:szCs w:val="26"/>
                <w:lang w:val="es-ES_tradnl"/>
              </w:rPr>
            </m:ctrlPr>
          </m:fPr>
          <m:num>
            <m:r>
              <m:rPr>
                <m:sty m:val="p"/>
              </m:rPr>
              <w:rPr>
                <w:rFonts w:ascii="Cambria Math" w:hAnsi="Cambria Math"/>
                <w:color w:val="auto"/>
                <w:sz w:val="26"/>
                <w:szCs w:val="26"/>
                <w:lang w:val="es-ES_tradnl"/>
              </w:rPr>
              <m:t>1</m:t>
            </m:r>
          </m:num>
          <m:den>
            <m:r>
              <m:rPr>
                <m:sty m:val="p"/>
              </m:rPr>
              <w:rPr>
                <w:rFonts w:ascii="Cambria Math" w:hAnsi="Cambria Math"/>
                <w:color w:val="auto"/>
                <w:sz w:val="26"/>
                <w:szCs w:val="26"/>
                <w:lang w:val="es-ES_tradnl"/>
              </w:rPr>
              <m:t>2</m:t>
            </m:r>
          </m:den>
        </m:f>
        <m:r>
          <m:rPr>
            <m:sty m:val="p"/>
          </m:rPr>
          <w:rPr>
            <w:rFonts w:ascii="Cambria Math" w:hAnsi="Cambria Math"/>
            <w:color w:val="auto"/>
            <w:sz w:val="26"/>
            <w:szCs w:val="26"/>
            <w:lang w:val="es-ES_tradnl"/>
          </w:rPr>
          <m:t>g</m:t>
        </m:r>
        <m:sSup>
          <m:sSupPr>
            <m:ctrlPr>
              <w:rPr>
                <w:rFonts w:ascii="Cambria Math" w:hAnsi="Cambria Math"/>
                <w:color w:val="auto"/>
                <w:sz w:val="26"/>
                <w:szCs w:val="26"/>
                <w:lang w:val="es-ES_tradnl"/>
              </w:rPr>
            </m:ctrlPr>
          </m:sSupPr>
          <m:e>
            <m:r>
              <m:rPr>
                <m:sty m:val="p"/>
              </m:rPr>
              <w:rPr>
                <w:rFonts w:ascii="Cambria Math" w:hAnsi="Cambria Math"/>
                <w:color w:val="auto"/>
                <w:sz w:val="26"/>
                <w:szCs w:val="26"/>
                <w:lang w:val="es-ES_tradnl"/>
              </w:rPr>
              <m:t>t</m:t>
            </m:r>
          </m:e>
          <m:sup>
            <m:r>
              <m:rPr>
                <m:sty m:val="p"/>
              </m:rPr>
              <w:rPr>
                <w:rFonts w:ascii="Cambria Math" w:hAnsi="Cambria Math"/>
                <w:color w:val="auto"/>
                <w:sz w:val="26"/>
                <w:szCs w:val="26"/>
                <w:lang w:val="es-ES_tradnl"/>
              </w:rPr>
              <m:t>2</m:t>
            </m:r>
          </m:sup>
        </m:sSup>
      </m:oMath>
      <w:r w:rsidRPr="00261E25">
        <w:rPr>
          <w:color w:val="auto"/>
          <w:sz w:val="26"/>
          <w:szCs w:val="26"/>
          <w:lang w:val="es-ES_tradnl"/>
        </w:rPr>
        <w:t xml:space="preserve"> </w:t>
      </w:r>
    </w:p>
    <w:p w14:paraId="7E95D6AC" w14:textId="22EB208F" w:rsidR="009612FA" w:rsidRPr="00261E25" w:rsidRDefault="009612FA" w:rsidP="009612FA">
      <w:pPr>
        <w:spacing w:line="276" w:lineRule="auto"/>
        <w:jc w:val="both"/>
        <w:rPr>
          <w:color w:val="auto"/>
          <w:sz w:val="26"/>
          <w:szCs w:val="26"/>
          <w:lang w:val="es-ES_tradnl"/>
        </w:rPr>
      </w:pPr>
      <w:r w:rsidRPr="00261E25">
        <w:rPr>
          <w:color w:val="auto"/>
          <w:sz w:val="26"/>
          <w:szCs w:val="26"/>
          <w:lang w:val="es-ES_tradnl"/>
        </w:rPr>
        <w:t xml:space="preserve"> + Phương trình độ dịch chuyển của viên bi B: với </w:t>
      </w:r>
      <m:oMath>
        <m:sSub>
          <m:sSubPr>
            <m:ctrlPr>
              <w:rPr>
                <w:rFonts w:ascii="Cambria Math" w:hAnsi="Cambria Math"/>
                <w:color w:val="auto"/>
                <w:sz w:val="26"/>
                <w:szCs w:val="26"/>
                <w:lang w:val="es-ES_tradnl"/>
              </w:rPr>
            </m:ctrlPr>
          </m:sSubPr>
          <m:e>
            <m:r>
              <m:rPr>
                <m:sty m:val="p"/>
              </m:rPr>
              <w:rPr>
                <w:rFonts w:ascii="Cambria Math" w:hAnsi="Cambria Math"/>
                <w:color w:val="auto"/>
                <w:sz w:val="26"/>
                <w:szCs w:val="26"/>
                <w:lang w:val="es-ES_tradnl"/>
              </w:rPr>
              <m:t>v</m:t>
            </m:r>
          </m:e>
          <m:sub>
            <m:r>
              <m:rPr>
                <m:sty m:val="p"/>
              </m:rPr>
              <w:rPr>
                <w:rFonts w:ascii="Cambria Math" w:hAnsi="Cambria Math"/>
                <w:color w:val="auto"/>
                <w:sz w:val="26"/>
                <w:szCs w:val="26"/>
                <w:lang w:val="es-ES_tradnl"/>
              </w:rPr>
              <m:t>02</m:t>
            </m:r>
          </m:sub>
        </m:sSub>
        <m:r>
          <m:rPr>
            <m:sty m:val="p"/>
          </m:rPr>
          <w:rPr>
            <w:rFonts w:ascii="Cambria Math" w:hAnsi="Cambria Math"/>
            <w:color w:val="auto"/>
            <w:sz w:val="26"/>
            <w:szCs w:val="26"/>
            <w:lang w:val="es-ES_tradnl"/>
          </w:rPr>
          <m:t>=0m/s</m:t>
        </m:r>
      </m:oMath>
      <w:r w:rsidRPr="00261E25">
        <w:rPr>
          <w:color w:val="auto"/>
          <w:sz w:val="26"/>
          <w:szCs w:val="26"/>
          <w:lang w:val="es-ES_tradnl"/>
        </w:rPr>
        <w:t xml:space="preserve"> thả rơi sau 1s so vói gốc thời gian  </w:t>
      </w:r>
      <m:oMath>
        <m:sSub>
          <m:sSubPr>
            <m:ctrlPr>
              <w:rPr>
                <w:rFonts w:ascii="Cambria Math" w:hAnsi="Cambria Math"/>
                <w:color w:val="auto"/>
                <w:sz w:val="26"/>
                <w:szCs w:val="26"/>
                <w:lang w:val="es-ES_tradnl"/>
              </w:rPr>
            </m:ctrlPr>
          </m:sSubPr>
          <m:e>
            <m:r>
              <m:rPr>
                <m:sty m:val="p"/>
              </m:rPr>
              <w:rPr>
                <w:rFonts w:ascii="Cambria Math" w:hAnsi="Cambria Math"/>
                <w:color w:val="auto"/>
                <w:sz w:val="26"/>
                <w:szCs w:val="26"/>
                <w:lang w:val="es-ES_tradnl"/>
              </w:rPr>
              <m:t>d</m:t>
            </m:r>
          </m:e>
          <m:sub>
            <m:r>
              <m:rPr>
                <m:sty m:val="p"/>
              </m:rPr>
              <w:rPr>
                <w:rFonts w:ascii="Cambria Math" w:hAnsi="Cambria Math"/>
                <w:color w:val="auto"/>
                <w:sz w:val="26"/>
                <w:szCs w:val="26"/>
                <w:lang w:val="es-ES_tradnl"/>
              </w:rPr>
              <m:t>2</m:t>
            </m:r>
          </m:sub>
        </m:sSub>
        <m:r>
          <m:rPr>
            <m:sty m:val="p"/>
          </m:rPr>
          <w:rPr>
            <w:rFonts w:ascii="Cambria Math" w:hAnsi="Cambria Math"/>
            <w:color w:val="auto"/>
            <w:sz w:val="26"/>
            <w:szCs w:val="26"/>
            <w:lang w:val="es-ES_tradnl"/>
          </w:rPr>
          <m:t>=</m:t>
        </m:r>
        <m:f>
          <m:fPr>
            <m:ctrlPr>
              <w:rPr>
                <w:rFonts w:ascii="Cambria Math" w:hAnsi="Cambria Math"/>
                <w:color w:val="auto"/>
                <w:sz w:val="26"/>
                <w:szCs w:val="26"/>
                <w:lang w:val="es-ES_tradnl"/>
              </w:rPr>
            </m:ctrlPr>
          </m:fPr>
          <m:num>
            <m:r>
              <m:rPr>
                <m:sty m:val="p"/>
              </m:rPr>
              <w:rPr>
                <w:rFonts w:ascii="Cambria Math" w:hAnsi="Cambria Math"/>
                <w:color w:val="auto"/>
                <w:sz w:val="26"/>
                <w:szCs w:val="26"/>
                <w:lang w:val="es-ES_tradnl"/>
              </w:rPr>
              <m:t>1</m:t>
            </m:r>
          </m:num>
          <m:den>
            <m:r>
              <m:rPr>
                <m:sty m:val="p"/>
              </m:rPr>
              <w:rPr>
                <w:rFonts w:ascii="Cambria Math" w:hAnsi="Cambria Math"/>
                <w:color w:val="auto"/>
                <w:sz w:val="26"/>
                <w:szCs w:val="26"/>
                <w:lang w:val="es-ES_tradnl"/>
              </w:rPr>
              <m:t>2</m:t>
            </m:r>
          </m:den>
        </m:f>
        <m:r>
          <m:rPr>
            <m:sty m:val="p"/>
          </m:rPr>
          <w:rPr>
            <w:rFonts w:ascii="Cambria Math" w:hAnsi="Cambria Math"/>
            <w:color w:val="auto"/>
            <w:sz w:val="26"/>
            <w:szCs w:val="26"/>
            <w:lang w:val="es-ES_tradnl"/>
          </w:rPr>
          <m:t>g(t-1</m:t>
        </m:r>
        <m:sSup>
          <m:sSupPr>
            <m:ctrlPr>
              <w:rPr>
                <w:rFonts w:ascii="Cambria Math" w:hAnsi="Cambria Math"/>
                <w:color w:val="auto"/>
                <w:sz w:val="26"/>
                <w:szCs w:val="26"/>
                <w:lang w:val="es-ES_tradnl"/>
              </w:rPr>
            </m:ctrlPr>
          </m:sSupPr>
          <m:e>
            <m:r>
              <m:rPr>
                <m:sty m:val="p"/>
              </m:rPr>
              <w:rPr>
                <w:rFonts w:ascii="Cambria Math" w:hAnsi="Cambria Math"/>
                <w:color w:val="auto"/>
                <w:sz w:val="26"/>
                <w:szCs w:val="26"/>
                <w:lang w:val="es-ES_tradnl"/>
              </w:rPr>
              <m:t>)</m:t>
            </m:r>
          </m:e>
          <m:sup>
            <m:r>
              <m:rPr>
                <m:sty m:val="p"/>
              </m:rPr>
              <w:rPr>
                <w:rFonts w:ascii="Cambria Math" w:hAnsi="Cambria Math"/>
                <w:color w:val="auto"/>
                <w:sz w:val="26"/>
                <w:szCs w:val="26"/>
                <w:lang w:val="es-ES_tradnl"/>
              </w:rPr>
              <m:t>2</m:t>
            </m:r>
          </m:sup>
        </m:sSup>
      </m:oMath>
      <w:r w:rsidRPr="00261E25">
        <w:rPr>
          <w:color w:val="auto"/>
          <w:sz w:val="26"/>
          <w:szCs w:val="26"/>
          <w:lang w:val="es-ES_tradnl"/>
        </w:rPr>
        <w:t xml:space="preserve"> </w:t>
      </w:r>
    </w:p>
    <w:p w14:paraId="555977CC" w14:textId="77777777" w:rsidR="009612FA" w:rsidRPr="00261E25" w:rsidRDefault="009612FA" w:rsidP="009612FA">
      <w:pPr>
        <w:tabs>
          <w:tab w:val="left" w:pos="1380"/>
        </w:tabs>
        <w:spacing w:line="276" w:lineRule="auto"/>
        <w:jc w:val="both"/>
        <w:rPr>
          <w:color w:val="auto"/>
          <w:sz w:val="26"/>
          <w:szCs w:val="26"/>
          <w:lang w:val="es-ES_tradnl"/>
        </w:rPr>
      </w:pPr>
      <w:r w:rsidRPr="00261E25">
        <w:rPr>
          <w:color w:val="auto"/>
          <w:sz w:val="26"/>
          <w:szCs w:val="26"/>
          <w:lang w:val="es-ES_tradnl"/>
        </w:rPr>
        <w:t>+ Khi 2 viên bi gặp nhau: d</w:t>
      </w:r>
      <w:r w:rsidRPr="00261E25">
        <w:rPr>
          <w:color w:val="auto"/>
          <w:sz w:val="26"/>
          <w:szCs w:val="26"/>
          <w:vertAlign w:val="subscript"/>
          <w:lang w:val="es-ES_tradnl"/>
        </w:rPr>
        <w:t>1</w:t>
      </w:r>
      <w:r w:rsidRPr="00261E25">
        <w:rPr>
          <w:color w:val="auto"/>
          <w:sz w:val="26"/>
          <w:szCs w:val="26"/>
          <w:lang w:val="es-ES_tradnl"/>
        </w:rPr>
        <w:t xml:space="preserve"> - d</w:t>
      </w:r>
      <w:r w:rsidRPr="00261E25">
        <w:rPr>
          <w:color w:val="auto"/>
          <w:sz w:val="26"/>
          <w:szCs w:val="26"/>
          <w:vertAlign w:val="subscript"/>
          <w:lang w:val="es-ES_tradnl"/>
        </w:rPr>
        <w:t>2</w:t>
      </w:r>
      <w:r w:rsidRPr="00261E25">
        <w:rPr>
          <w:color w:val="auto"/>
          <w:sz w:val="26"/>
          <w:szCs w:val="26"/>
          <w:lang w:val="es-ES_tradnl"/>
        </w:rPr>
        <w:t xml:space="preserve"> = 10 </w:t>
      </w:r>
    </w:p>
    <w:p w14:paraId="6455BBED" w14:textId="3F1DA382" w:rsidR="009612FA" w:rsidRPr="00261E25" w:rsidRDefault="009612FA" w:rsidP="009612FA">
      <w:pPr>
        <w:tabs>
          <w:tab w:val="left" w:pos="1380"/>
        </w:tabs>
        <w:spacing w:line="276" w:lineRule="auto"/>
        <w:jc w:val="center"/>
        <w:rPr>
          <w:color w:val="auto"/>
          <w:sz w:val="26"/>
          <w:szCs w:val="26"/>
          <w:lang w:val="fr-FR"/>
        </w:rPr>
      </w:pPr>
      <m:oMathPara>
        <m:oMath>
          <m:r>
            <m:rPr>
              <m:sty m:val="p"/>
            </m:rPr>
            <w:rPr>
              <w:rFonts w:ascii="Cambria Math" w:hAnsi="Cambria Math"/>
              <w:color w:val="auto"/>
              <w:sz w:val="26"/>
              <w:szCs w:val="26"/>
              <w:lang w:val="fr-FR"/>
            </w:rPr>
            <m:t>⇔</m:t>
          </m:r>
          <m:f>
            <m:fPr>
              <m:ctrlPr>
                <w:rPr>
                  <w:rFonts w:ascii="Cambria Math" w:hAnsi="Cambria Math"/>
                  <w:color w:val="auto"/>
                  <w:sz w:val="26"/>
                  <w:szCs w:val="26"/>
                  <w:lang w:val="fr-FR"/>
                </w:rPr>
              </m:ctrlPr>
            </m:fPr>
            <m:num>
              <m:r>
                <m:rPr>
                  <m:sty m:val="p"/>
                </m:rPr>
                <w:rPr>
                  <w:rFonts w:ascii="Cambria Math" w:hAnsi="Cambria Math"/>
                  <w:color w:val="auto"/>
                  <w:sz w:val="26"/>
                  <w:szCs w:val="26"/>
                  <w:lang w:val="fr-FR"/>
                </w:rPr>
                <m:t>1</m:t>
              </m:r>
            </m:num>
            <m:den>
              <m:r>
                <m:rPr>
                  <m:sty m:val="p"/>
                </m:rPr>
                <w:rPr>
                  <w:rFonts w:ascii="Cambria Math" w:hAnsi="Cambria Math"/>
                  <w:color w:val="auto"/>
                  <w:sz w:val="26"/>
                  <w:szCs w:val="26"/>
                  <w:lang w:val="fr-FR"/>
                </w:rPr>
                <m:t>2</m:t>
              </m:r>
            </m:den>
          </m:f>
          <m:r>
            <m:rPr>
              <m:sty m:val="p"/>
            </m:rPr>
            <w:rPr>
              <w:rFonts w:ascii="Cambria Math" w:hAnsi="Cambria Math"/>
              <w:color w:val="auto"/>
              <w:sz w:val="26"/>
              <w:szCs w:val="26"/>
              <w:lang w:val="fr-FR"/>
            </w:rPr>
            <m:t>g</m:t>
          </m:r>
          <m:sSup>
            <m:sSupPr>
              <m:ctrlPr>
                <w:rPr>
                  <w:rFonts w:ascii="Cambria Math" w:hAnsi="Cambria Math"/>
                  <w:color w:val="auto"/>
                  <w:sz w:val="26"/>
                  <w:szCs w:val="26"/>
                  <w:lang w:val="fr-FR"/>
                </w:rPr>
              </m:ctrlPr>
            </m:sSupPr>
            <m:e>
              <m:r>
                <m:rPr>
                  <m:sty m:val="p"/>
                </m:rPr>
                <w:rPr>
                  <w:rFonts w:ascii="Cambria Math" w:hAnsi="Cambria Math"/>
                  <w:color w:val="auto"/>
                  <w:sz w:val="26"/>
                  <w:szCs w:val="26"/>
                  <w:lang w:val="fr-FR"/>
                </w:rPr>
                <m:t>t</m:t>
              </m:r>
            </m:e>
            <m:sup>
              <m:r>
                <m:rPr>
                  <m:sty m:val="p"/>
                </m:rPr>
                <w:rPr>
                  <w:rFonts w:ascii="Cambria Math" w:hAnsi="Cambria Math"/>
                  <w:color w:val="auto"/>
                  <w:sz w:val="26"/>
                  <w:szCs w:val="26"/>
                  <w:lang w:val="fr-FR"/>
                </w:rPr>
                <m:t>2</m:t>
              </m:r>
            </m:sup>
          </m:sSup>
          <m:r>
            <m:rPr>
              <m:sty m:val="p"/>
            </m:rPr>
            <w:rPr>
              <w:rFonts w:ascii="Cambria Math" w:hAnsi="Cambria Math"/>
              <w:color w:val="auto"/>
              <w:sz w:val="26"/>
              <w:szCs w:val="26"/>
              <w:lang w:val="fr-FR"/>
            </w:rPr>
            <m:t>-</m:t>
          </m:r>
          <m:f>
            <m:fPr>
              <m:ctrlPr>
                <w:rPr>
                  <w:rFonts w:ascii="Cambria Math" w:hAnsi="Cambria Math"/>
                  <w:color w:val="auto"/>
                  <w:sz w:val="26"/>
                  <w:szCs w:val="26"/>
                  <w:lang w:val="fr-FR"/>
                </w:rPr>
              </m:ctrlPr>
            </m:fPr>
            <m:num>
              <m:r>
                <m:rPr>
                  <m:sty m:val="p"/>
                </m:rPr>
                <w:rPr>
                  <w:rFonts w:ascii="Cambria Math" w:hAnsi="Cambria Math"/>
                  <w:color w:val="auto"/>
                  <w:sz w:val="26"/>
                  <w:szCs w:val="26"/>
                  <w:lang w:val="fr-FR"/>
                </w:rPr>
                <m:t>1</m:t>
              </m:r>
            </m:num>
            <m:den>
              <m:r>
                <m:rPr>
                  <m:sty m:val="p"/>
                </m:rPr>
                <w:rPr>
                  <w:rFonts w:ascii="Cambria Math" w:hAnsi="Cambria Math"/>
                  <w:color w:val="auto"/>
                  <w:sz w:val="26"/>
                  <w:szCs w:val="26"/>
                  <w:lang w:val="fr-FR"/>
                </w:rPr>
                <m:t>2</m:t>
              </m:r>
            </m:den>
          </m:f>
          <m:r>
            <m:rPr>
              <m:sty m:val="p"/>
            </m:rPr>
            <w:rPr>
              <w:rFonts w:ascii="Cambria Math" w:hAnsi="Cambria Math"/>
              <w:color w:val="auto"/>
              <w:sz w:val="26"/>
              <w:szCs w:val="26"/>
              <w:lang w:val="fr-FR"/>
            </w:rPr>
            <m:t>g(t-1</m:t>
          </m:r>
          <m:sSup>
            <m:sSupPr>
              <m:ctrlPr>
                <w:rPr>
                  <w:rFonts w:ascii="Cambria Math" w:hAnsi="Cambria Math"/>
                  <w:color w:val="auto"/>
                  <w:sz w:val="26"/>
                  <w:szCs w:val="26"/>
                  <w:lang w:val="fr-FR"/>
                </w:rPr>
              </m:ctrlPr>
            </m:sSupPr>
            <m:e>
              <m:r>
                <m:rPr>
                  <m:sty m:val="p"/>
                </m:rPr>
                <w:rPr>
                  <w:rFonts w:ascii="Cambria Math" w:hAnsi="Cambria Math"/>
                  <w:color w:val="auto"/>
                  <w:sz w:val="26"/>
                  <w:szCs w:val="26"/>
                  <w:lang w:val="fr-FR"/>
                </w:rPr>
                <m:t>)</m:t>
              </m:r>
            </m:e>
            <m:sup>
              <m:r>
                <m:rPr>
                  <m:sty m:val="p"/>
                </m:rPr>
                <w:rPr>
                  <w:rFonts w:ascii="Cambria Math" w:hAnsi="Cambria Math"/>
                  <w:color w:val="auto"/>
                  <w:sz w:val="26"/>
                  <w:szCs w:val="26"/>
                  <w:lang w:val="fr-FR"/>
                </w:rPr>
                <m:t>2</m:t>
              </m:r>
            </m:sup>
          </m:sSup>
          <m:r>
            <m:rPr>
              <m:sty m:val="p"/>
            </m:rPr>
            <w:rPr>
              <w:rFonts w:ascii="Cambria Math" w:hAnsi="Cambria Math"/>
              <w:color w:val="auto"/>
              <w:sz w:val="26"/>
              <w:szCs w:val="26"/>
              <w:lang w:val="fr-FR"/>
            </w:rPr>
            <m:t>=10</m:t>
          </m:r>
        </m:oMath>
      </m:oMathPara>
    </w:p>
    <w:p w14:paraId="481765BD" w14:textId="4E8C9F68" w:rsidR="009612FA" w:rsidRPr="00261E25" w:rsidRDefault="009612FA" w:rsidP="009612FA">
      <w:pPr>
        <w:pStyle w:val="NormalWeb"/>
        <w:shd w:val="clear" w:color="auto" w:fill="FFFFFF"/>
        <w:spacing w:line="276" w:lineRule="auto"/>
        <w:ind w:firstLine="392"/>
        <w:rPr>
          <w:rFonts w:eastAsia="sans-serif"/>
          <w:sz w:val="26"/>
          <w:szCs w:val="26"/>
          <w:shd w:val="clear" w:color="auto" w:fill="FFFFFF"/>
          <w:lang w:val="pt-BR"/>
        </w:rPr>
      </w:pPr>
      <m:oMath>
        <m:r>
          <m:rPr>
            <m:sty m:val="p"/>
          </m:rPr>
          <w:rPr>
            <w:rFonts w:ascii="Cambria Math" w:eastAsia="Times New Roman" w:hAnsi="Cambria Math"/>
            <w:sz w:val="26"/>
            <w:szCs w:val="26"/>
            <w:lang w:val="fr-FR"/>
          </w:rPr>
          <m:t xml:space="preserve">⇒ </m:t>
        </m:r>
      </m:oMath>
      <w:r w:rsidRPr="00261E25">
        <w:rPr>
          <w:rFonts w:eastAsia="Times New Roman"/>
          <w:sz w:val="26"/>
          <w:szCs w:val="26"/>
          <w:lang w:val="fr-FR"/>
        </w:rPr>
        <w:t>t = 1,5s</w:t>
      </w:r>
    </w:p>
    <w:p w14:paraId="44A6DA0D" w14:textId="3771A5CC" w:rsidR="009612FA" w:rsidRPr="00261E25" w:rsidRDefault="009612FA" w:rsidP="009612FA">
      <w:pPr>
        <w:pStyle w:val="NormalWeb"/>
        <w:shd w:val="clear" w:color="auto" w:fill="FFFFFF"/>
        <w:spacing w:line="276" w:lineRule="auto"/>
        <w:ind w:firstLine="0"/>
        <w:rPr>
          <w:b/>
          <w:bCs/>
          <w:sz w:val="26"/>
          <w:szCs w:val="26"/>
          <w:lang w:val="pt-BR"/>
        </w:rPr>
      </w:pPr>
      <w:r w:rsidRPr="00261E25">
        <w:rPr>
          <w:b/>
          <w:bCs/>
          <w:sz w:val="26"/>
          <w:szCs w:val="26"/>
          <w:lang w:val="pt-BR"/>
        </w:rPr>
        <w:t>Câu 2</w:t>
      </w:r>
      <w:r w:rsidRPr="00261E25">
        <w:rPr>
          <w:sz w:val="26"/>
          <w:szCs w:val="26"/>
          <w:lang w:val="pt-BR"/>
        </w:rPr>
        <w:t xml:space="preserve">: </w:t>
      </w:r>
      <m:oMath>
        <m:r>
          <m:rPr>
            <m:sty m:val="p"/>
          </m:rPr>
          <w:rPr>
            <w:rFonts w:ascii="Cambria Math" w:hAnsi="Cambria Math"/>
            <w:sz w:val="26"/>
            <w:szCs w:val="26"/>
            <w:lang w:val="pt-BR"/>
          </w:rPr>
          <m:t>h=</m:t>
        </m:r>
        <m:f>
          <m:fPr>
            <m:ctrlPr>
              <w:rPr>
                <w:rFonts w:ascii="Cambria Math" w:hAnsi="Cambria Math"/>
                <w:sz w:val="26"/>
                <w:szCs w:val="26"/>
              </w:rPr>
            </m:ctrlPr>
          </m:fPr>
          <m:num>
            <m:r>
              <m:rPr>
                <m:sty m:val="p"/>
              </m:rPr>
              <w:rPr>
                <w:rFonts w:ascii="Cambria Math" w:hAnsi="Cambria Math"/>
                <w:sz w:val="26"/>
                <w:szCs w:val="26"/>
                <w:lang w:val="pt-BR"/>
              </w:rPr>
              <m:t>g</m:t>
            </m:r>
            <m:sSup>
              <m:sSupPr>
                <m:ctrlPr>
                  <w:rPr>
                    <w:rFonts w:ascii="Cambria Math" w:hAnsi="Cambria Math"/>
                    <w:sz w:val="26"/>
                    <w:szCs w:val="26"/>
                  </w:rPr>
                </m:ctrlPr>
              </m:sSupPr>
              <m:e>
                <m:r>
                  <m:rPr>
                    <m:sty m:val="p"/>
                  </m:rPr>
                  <w:rPr>
                    <w:rFonts w:ascii="Cambria Math" w:hAnsi="Cambria Math"/>
                    <w:sz w:val="26"/>
                    <w:szCs w:val="26"/>
                    <w:lang w:val="pt-BR"/>
                  </w:rPr>
                  <m:t>t</m:t>
                </m:r>
              </m:e>
              <m:sup>
                <m:r>
                  <m:rPr>
                    <m:sty m:val="p"/>
                  </m:rPr>
                  <w:rPr>
                    <w:rFonts w:ascii="Cambria Math" w:hAnsi="Cambria Math"/>
                    <w:sz w:val="26"/>
                    <w:szCs w:val="26"/>
                    <w:lang w:val="pt-BR"/>
                  </w:rPr>
                  <m:t>2</m:t>
                </m:r>
              </m:sup>
            </m:sSup>
          </m:num>
          <m:den>
            <m:r>
              <m:rPr>
                <m:sty m:val="p"/>
              </m:rPr>
              <w:rPr>
                <w:rFonts w:ascii="Cambria Math" w:hAnsi="Cambria Math"/>
                <w:sz w:val="26"/>
                <w:szCs w:val="26"/>
                <w:lang w:val="pt-BR"/>
              </w:rPr>
              <m:t>2</m:t>
            </m:r>
          </m:den>
        </m:f>
        <m:r>
          <m:rPr>
            <m:sty m:val="p"/>
          </m:rPr>
          <w:rPr>
            <w:rFonts w:ascii="Cambria Math" w:hAnsi="Cambria Math"/>
            <w:sz w:val="26"/>
            <w:szCs w:val="26"/>
            <w:lang w:val="pt-BR"/>
          </w:rPr>
          <m:t>=</m:t>
        </m:r>
        <m:f>
          <m:fPr>
            <m:ctrlPr>
              <w:rPr>
                <w:rFonts w:ascii="Cambria Math" w:hAnsi="Cambria Math"/>
                <w:sz w:val="26"/>
                <w:szCs w:val="26"/>
              </w:rPr>
            </m:ctrlPr>
          </m:fPr>
          <m:num>
            <m:r>
              <m:rPr>
                <m:sty m:val="p"/>
              </m:rPr>
              <w:rPr>
                <w:rFonts w:ascii="Cambria Math" w:hAnsi="Cambria Math"/>
                <w:sz w:val="26"/>
                <w:szCs w:val="26"/>
                <w:lang w:val="pt-BR"/>
              </w:rPr>
              <m:t>9,8.</m:t>
            </m:r>
            <m:sSup>
              <m:sSupPr>
                <m:ctrlPr>
                  <w:rPr>
                    <w:rFonts w:ascii="Cambria Math" w:hAnsi="Cambria Math"/>
                    <w:sz w:val="26"/>
                    <w:szCs w:val="26"/>
                  </w:rPr>
                </m:ctrlPr>
              </m:sSupPr>
              <m:e>
                <m:r>
                  <m:rPr>
                    <m:sty m:val="p"/>
                  </m:rPr>
                  <w:rPr>
                    <w:rFonts w:ascii="Cambria Math" w:hAnsi="Cambria Math"/>
                    <w:sz w:val="26"/>
                    <w:szCs w:val="26"/>
                    <w:lang w:val="pt-BR"/>
                  </w:rPr>
                  <m:t>3</m:t>
                </m:r>
              </m:e>
              <m:sup>
                <m:r>
                  <m:rPr>
                    <m:sty m:val="p"/>
                  </m:rPr>
                  <w:rPr>
                    <w:rFonts w:ascii="Cambria Math" w:hAnsi="Cambria Math"/>
                    <w:sz w:val="26"/>
                    <w:szCs w:val="26"/>
                    <w:lang w:val="pt-BR"/>
                  </w:rPr>
                  <m:t>3</m:t>
                </m:r>
              </m:sup>
            </m:sSup>
          </m:num>
          <m:den>
            <m:r>
              <m:rPr>
                <m:sty m:val="p"/>
              </m:rPr>
              <w:rPr>
                <w:rFonts w:ascii="Cambria Math" w:hAnsi="Cambria Math"/>
                <w:sz w:val="26"/>
                <w:szCs w:val="26"/>
                <w:lang w:val="pt-BR"/>
              </w:rPr>
              <m:t>2</m:t>
            </m:r>
          </m:den>
        </m:f>
        <m:r>
          <m:rPr>
            <m:sty m:val="p"/>
          </m:rPr>
          <w:rPr>
            <w:rFonts w:ascii="Cambria Math" w:hAnsi="Cambria Math"/>
            <w:sz w:val="26"/>
            <w:szCs w:val="26"/>
            <w:lang w:val="pt-BR"/>
          </w:rPr>
          <m:t>=44,1m</m:t>
        </m:r>
      </m:oMath>
    </w:p>
    <w:p w14:paraId="50080F1F" w14:textId="77777777" w:rsidR="009612FA" w:rsidRPr="00261E25" w:rsidRDefault="009612FA" w:rsidP="009612FA">
      <w:pPr>
        <w:pStyle w:val="NormalWeb"/>
        <w:shd w:val="clear" w:color="auto" w:fill="FFFFFF"/>
        <w:spacing w:line="276" w:lineRule="auto"/>
        <w:ind w:firstLine="0"/>
        <w:rPr>
          <w:rFonts w:eastAsia="sans-serif"/>
          <w:position w:val="-24"/>
          <w:sz w:val="26"/>
          <w:szCs w:val="26"/>
          <w:shd w:val="clear" w:color="auto" w:fill="FFFFFF"/>
          <w:lang w:val="pt-BR"/>
        </w:rPr>
      </w:pPr>
      <w:r w:rsidRPr="00261E25">
        <w:rPr>
          <w:b/>
          <w:bCs/>
          <w:sz w:val="26"/>
          <w:szCs w:val="26"/>
          <w:lang w:val="pt-BR"/>
        </w:rPr>
        <w:t>Câu 3:</w:t>
      </w:r>
    </w:p>
    <w:p w14:paraId="6038EF67" w14:textId="135FC3B9" w:rsidR="009612FA" w:rsidRPr="00261E25" w:rsidRDefault="009612FA" w:rsidP="009612FA">
      <w:pPr>
        <w:pStyle w:val="NormalWeb"/>
        <w:shd w:val="clear" w:color="auto" w:fill="FFFFFF"/>
        <w:spacing w:line="276" w:lineRule="auto"/>
        <w:ind w:firstLine="390"/>
        <w:rPr>
          <w:rFonts w:eastAsia="sans-serif"/>
          <w:position w:val="-24"/>
          <w:sz w:val="26"/>
          <w:szCs w:val="26"/>
          <w:shd w:val="clear" w:color="auto" w:fill="FFFFFF"/>
        </w:rPr>
      </w:pPr>
      <m:oMathPara>
        <m:oMath>
          <m:r>
            <m:rPr>
              <m:sty m:val="p"/>
            </m:rPr>
            <w:rPr>
              <w:rFonts w:ascii="Cambria Math" w:hAnsi="Cambria Math"/>
              <w:sz w:val="26"/>
              <w:szCs w:val="26"/>
            </w:rPr>
            <w:lastRenderedPageBreak/>
            <m:t>Δh=</m:t>
          </m:r>
          <m:f>
            <m:fPr>
              <m:ctrlPr>
                <w:rPr>
                  <w:rFonts w:ascii="Cambria Math" w:hAnsi="Cambria Math"/>
                  <w:sz w:val="26"/>
                  <w:szCs w:val="26"/>
                </w:rPr>
              </m:ctrlPr>
            </m:fPr>
            <m:num>
              <m:r>
                <m:rPr>
                  <m:sty m:val="p"/>
                </m:rPr>
                <w:rPr>
                  <w:rFonts w:ascii="Cambria Math" w:hAnsi="Cambria Math"/>
                  <w:sz w:val="26"/>
                  <w:szCs w:val="26"/>
                </w:rPr>
                <m:t>g.</m:t>
              </m:r>
              <m:sSup>
                <m:sSupPr>
                  <m:ctrlPr>
                    <w:rPr>
                      <w:rFonts w:ascii="Cambria Math" w:hAnsi="Cambria Math"/>
                      <w:sz w:val="26"/>
                      <w:szCs w:val="26"/>
                    </w:rPr>
                  </m:ctrlPr>
                </m:sSupPr>
                <m:e>
                  <m:r>
                    <m:rPr>
                      <m:sty m:val="p"/>
                    </m:rPr>
                    <w:rPr>
                      <w:rFonts w:ascii="Cambria Math" w:hAnsi="Cambria Math"/>
                      <w:sz w:val="26"/>
                      <w:szCs w:val="26"/>
                    </w:rPr>
                    <m:t>t</m:t>
                  </m:r>
                </m:e>
                <m:sup>
                  <m:r>
                    <m:rPr>
                      <m:sty m:val="p"/>
                    </m:rPr>
                    <w:rPr>
                      <w:rFonts w:ascii="Cambria Math" w:hAnsi="Cambria Math"/>
                      <w:sz w:val="26"/>
                      <w:szCs w:val="26"/>
                    </w:rPr>
                    <m:t>2</m:t>
                  </m:r>
                </m:sup>
              </m:sSup>
            </m:num>
            <m:den>
              <m:r>
                <m:rPr>
                  <m:sty m:val="p"/>
                </m:rPr>
                <w:rPr>
                  <w:rFonts w:ascii="Cambria Math" w:hAnsi="Cambria Math"/>
                  <w:sz w:val="26"/>
                  <w:szCs w:val="26"/>
                </w:rPr>
                <m:t>2</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g.(t-2</m:t>
              </m:r>
              <m:sSup>
                <m:sSupPr>
                  <m:ctrlPr>
                    <w:rPr>
                      <w:rFonts w:ascii="Cambria Math" w:hAnsi="Cambria Math"/>
                      <w:sz w:val="26"/>
                      <w:szCs w:val="26"/>
                    </w:rPr>
                  </m:ctrlPr>
                </m:sSupPr>
                <m:e>
                  <m:r>
                    <m:rPr>
                      <m:sty m:val="p"/>
                    </m:rPr>
                    <w:rPr>
                      <w:rFonts w:ascii="Cambria Math" w:hAnsi="Cambria Math"/>
                      <w:sz w:val="26"/>
                      <w:szCs w:val="26"/>
                    </w:rPr>
                    <m:t>)</m:t>
                  </m:r>
                </m:e>
                <m:sup>
                  <m:r>
                    <m:rPr>
                      <m:sty m:val="p"/>
                    </m:rPr>
                    <w:rPr>
                      <w:rFonts w:ascii="Cambria Math" w:hAnsi="Cambria Math"/>
                      <w:sz w:val="26"/>
                      <w:szCs w:val="26"/>
                    </w:rPr>
                    <m:t>2</m:t>
                  </m:r>
                </m:sup>
              </m:sSup>
            </m:num>
            <m:den>
              <m:r>
                <m:rPr>
                  <m:sty m:val="p"/>
                </m:rPr>
                <w:rPr>
                  <w:rFonts w:ascii="Cambria Math" w:hAnsi="Cambria Math"/>
                  <w:sz w:val="26"/>
                  <w:szCs w:val="26"/>
                </w:rPr>
                <m:t>2</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g.1</m:t>
              </m:r>
              <m:sSup>
                <m:sSupPr>
                  <m:ctrlPr>
                    <w:rPr>
                      <w:rFonts w:ascii="Cambria Math" w:hAnsi="Cambria Math"/>
                      <w:sz w:val="26"/>
                      <w:szCs w:val="26"/>
                    </w:rPr>
                  </m:ctrlPr>
                </m:sSupPr>
                <m:e>
                  <m:r>
                    <m:rPr>
                      <m:sty m:val="p"/>
                    </m:rPr>
                    <w:rPr>
                      <w:rFonts w:ascii="Cambria Math" w:hAnsi="Cambria Math"/>
                      <w:sz w:val="26"/>
                      <w:szCs w:val="26"/>
                    </w:rPr>
                    <m:t>0</m:t>
                  </m:r>
                </m:e>
                <m:sup>
                  <m:r>
                    <m:rPr>
                      <m:sty m:val="p"/>
                    </m:rPr>
                    <w:rPr>
                      <w:rFonts w:ascii="Cambria Math" w:hAnsi="Cambria Math"/>
                      <w:sz w:val="26"/>
                      <w:szCs w:val="26"/>
                    </w:rPr>
                    <m:t>2</m:t>
                  </m:r>
                </m:sup>
              </m:sSup>
            </m:num>
            <m:den>
              <m:r>
                <m:rPr>
                  <m:sty m:val="p"/>
                </m:rPr>
                <w:rPr>
                  <w:rFonts w:ascii="Cambria Math" w:hAnsi="Cambria Math"/>
                  <w:sz w:val="26"/>
                  <w:szCs w:val="26"/>
                </w:rPr>
                <m:t>2</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g.(10-2</m:t>
              </m:r>
              <m:sSup>
                <m:sSupPr>
                  <m:ctrlPr>
                    <w:rPr>
                      <w:rFonts w:ascii="Cambria Math" w:hAnsi="Cambria Math"/>
                      <w:sz w:val="26"/>
                      <w:szCs w:val="26"/>
                    </w:rPr>
                  </m:ctrlPr>
                </m:sSupPr>
                <m:e>
                  <m:r>
                    <m:rPr>
                      <m:sty m:val="p"/>
                    </m:rPr>
                    <w:rPr>
                      <w:rFonts w:ascii="Cambria Math" w:hAnsi="Cambria Math"/>
                      <w:sz w:val="26"/>
                      <w:szCs w:val="26"/>
                    </w:rPr>
                    <m:t>)</m:t>
                  </m:r>
                </m:e>
                <m:sup>
                  <m:r>
                    <m:rPr>
                      <m:sty m:val="p"/>
                    </m:rPr>
                    <w:rPr>
                      <w:rFonts w:ascii="Cambria Math" w:hAnsi="Cambria Math"/>
                      <w:sz w:val="26"/>
                      <w:szCs w:val="26"/>
                    </w:rPr>
                    <m:t>2</m:t>
                  </m:r>
                </m:sup>
              </m:sSup>
            </m:num>
            <m:den>
              <m:r>
                <m:rPr>
                  <m:sty m:val="p"/>
                </m:rPr>
                <w:rPr>
                  <w:rFonts w:ascii="Cambria Math" w:hAnsi="Cambria Math"/>
                  <w:sz w:val="26"/>
                  <w:szCs w:val="26"/>
                </w:rPr>
                <m:t>2</m:t>
              </m:r>
            </m:den>
          </m:f>
          <m:r>
            <m:rPr>
              <m:sty m:val="p"/>
            </m:rPr>
            <w:rPr>
              <w:rFonts w:ascii="Cambria Math" w:hAnsi="Cambria Math"/>
              <w:sz w:val="26"/>
              <w:szCs w:val="26"/>
            </w:rPr>
            <m:t>=180m</m:t>
          </m:r>
        </m:oMath>
      </m:oMathPara>
    </w:p>
    <w:p w14:paraId="034525C7" w14:textId="77777777" w:rsidR="009612FA" w:rsidRPr="00261E25" w:rsidRDefault="009612FA" w:rsidP="009612FA">
      <w:pPr>
        <w:pStyle w:val="NormalWeb"/>
        <w:shd w:val="clear" w:color="auto" w:fill="FFFFFF"/>
        <w:spacing w:line="276" w:lineRule="auto"/>
        <w:ind w:firstLine="0"/>
        <w:rPr>
          <w:rFonts w:eastAsia="sans-serif"/>
          <w:sz w:val="26"/>
          <w:szCs w:val="26"/>
        </w:rPr>
      </w:pPr>
      <w:r w:rsidRPr="00261E25">
        <w:rPr>
          <w:b/>
          <w:bCs/>
          <w:sz w:val="26"/>
          <w:szCs w:val="26"/>
        </w:rPr>
        <w:t xml:space="preserve">Câu 4: </w:t>
      </w:r>
      <w:r w:rsidRPr="00261E25">
        <w:rPr>
          <w:rFonts w:eastAsia="sans-serif"/>
          <w:sz w:val="26"/>
          <w:szCs w:val="26"/>
          <w:shd w:val="clear" w:color="auto" w:fill="FFFFFF"/>
        </w:rPr>
        <w:t>Gọi </w:t>
      </w:r>
      <w:r w:rsidRPr="00261E25">
        <w:rPr>
          <w:rFonts w:eastAsia="MJXc-TeX-math-Iw"/>
          <w:sz w:val="26"/>
          <w:szCs w:val="26"/>
          <w:shd w:val="clear" w:color="auto" w:fill="FFFFFF"/>
        </w:rPr>
        <w:t>t</w:t>
      </w:r>
      <w:r w:rsidRPr="00261E25">
        <w:rPr>
          <w:rFonts w:eastAsia="sans-serif"/>
          <w:sz w:val="26"/>
          <w:szCs w:val="26"/>
          <w:shd w:val="clear" w:color="auto" w:fill="FFFFFF"/>
        </w:rPr>
        <w:t xml:space="preserve"> thời gian rơi của hòn đá</w:t>
      </w:r>
    </w:p>
    <w:p w14:paraId="0EC6F13A" w14:textId="43C71935" w:rsidR="009612FA" w:rsidRPr="00261E25" w:rsidRDefault="009612FA" w:rsidP="009612FA">
      <w:pPr>
        <w:pStyle w:val="NormalWeb"/>
        <w:shd w:val="clear" w:color="auto" w:fill="FFFFFF"/>
        <w:spacing w:line="276" w:lineRule="auto"/>
        <w:ind w:firstLine="0"/>
        <w:rPr>
          <w:rFonts w:eastAsia="sans-serif"/>
          <w:sz w:val="26"/>
          <w:szCs w:val="26"/>
        </w:rPr>
      </w:pPr>
      <w:r w:rsidRPr="00261E25">
        <w:rPr>
          <w:rFonts w:eastAsia="sans-serif"/>
          <w:sz w:val="26"/>
          <w:szCs w:val="26"/>
          <w:shd w:val="clear" w:color="auto" w:fill="FFFFFF"/>
        </w:rPr>
        <w:t>+ Quãng đường hòn đá đi được trong thời gian </w:t>
      </w:r>
      <w:r w:rsidRPr="00261E25">
        <w:rPr>
          <w:rFonts w:eastAsia="MJXc-TeX-math-Iw"/>
          <w:sz w:val="26"/>
          <w:szCs w:val="26"/>
          <w:shd w:val="clear" w:color="auto" w:fill="FFFFFF"/>
        </w:rPr>
        <w:t>t</w:t>
      </w:r>
      <w:r w:rsidRPr="00261E25">
        <w:rPr>
          <w:rFonts w:eastAsia="sans-serif"/>
          <w:sz w:val="26"/>
          <w:szCs w:val="26"/>
          <w:shd w:val="clear" w:color="auto" w:fill="FFFFFF"/>
        </w:rPr>
        <w:t xml:space="preserve"> là: </w:t>
      </w:r>
      <m:oMath>
        <m:r>
          <m:rPr>
            <m:sty m:val="p"/>
          </m:rPr>
          <w:rPr>
            <w:rFonts w:ascii="Cambria Math" w:eastAsia="sans-serif" w:hAnsi="Cambria Math"/>
            <w:sz w:val="26"/>
            <w:szCs w:val="26"/>
            <w:shd w:val="clear" w:color="auto" w:fill="FFFFFF"/>
          </w:rPr>
          <m:t>h=</m:t>
        </m:r>
        <m:f>
          <m:fPr>
            <m:ctrlPr>
              <w:rPr>
                <w:rFonts w:ascii="Cambria Math" w:eastAsia="sans-serif" w:hAnsi="Cambria Math"/>
                <w:sz w:val="26"/>
                <w:szCs w:val="26"/>
                <w:shd w:val="clear" w:color="auto" w:fill="FFFFFF"/>
              </w:rPr>
            </m:ctrlPr>
          </m:fPr>
          <m:num>
            <m:r>
              <m:rPr>
                <m:sty m:val="p"/>
              </m:rPr>
              <w:rPr>
                <w:rFonts w:ascii="Cambria Math" w:eastAsia="sans-serif" w:hAnsi="Cambria Math"/>
                <w:sz w:val="26"/>
                <w:szCs w:val="26"/>
                <w:shd w:val="clear" w:color="auto" w:fill="FFFFFF"/>
              </w:rPr>
              <m:t>g.</m:t>
            </m:r>
            <m:sSup>
              <m:sSupPr>
                <m:ctrlPr>
                  <w:rPr>
                    <w:rFonts w:ascii="Cambria Math" w:eastAsia="sans-serif" w:hAnsi="Cambria Math"/>
                    <w:sz w:val="26"/>
                    <w:szCs w:val="26"/>
                    <w:shd w:val="clear" w:color="auto" w:fill="FFFFFF"/>
                  </w:rPr>
                </m:ctrlPr>
              </m:sSupPr>
              <m:e>
                <m:r>
                  <m:rPr>
                    <m:sty m:val="p"/>
                  </m:rPr>
                  <w:rPr>
                    <w:rFonts w:ascii="Cambria Math" w:eastAsia="sans-serif" w:hAnsi="Cambria Math"/>
                    <w:sz w:val="26"/>
                    <w:szCs w:val="26"/>
                    <w:shd w:val="clear" w:color="auto" w:fill="FFFFFF"/>
                  </w:rPr>
                  <m:t>t</m:t>
                </m:r>
              </m:e>
              <m:sup>
                <m:r>
                  <m:rPr>
                    <m:sty m:val="p"/>
                  </m:rPr>
                  <w:rPr>
                    <w:rFonts w:ascii="Cambria Math" w:eastAsia="sans-serif" w:hAnsi="Cambria Math"/>
                    <w:sz w:val="26"/>
                    <w:szCs w:val="26"/>
                    <w:shd w:val="clear" w:color="auto" w:fill="FFFFFF"/>
                  </w:rPr>
                  <m:t>2</m:t>
                </m:r>
              </m:sup>
            </m:sSup>
          </m:num>
          <m:den>
            <m:r>
              <m:rPr>
                <m:sty m:val="p"/>
              </m:rPr>
              <w:rPr>
                <w:rFonts w:ascii="Cambria Math" w:eastAsia="sans-serif" w:hAnsi="Cambria Math"/>
                <w:sz w:val="26"/>
                <w:szCs w:val="26"/>
                <w:shd w:val="clear" w:color="auto" w:fill="FFFFFF"/>
              </w:rPr>
              <m:t>2</m:t>
            </m:r>
          </m:den>
        </m:f>
        <m:r>
          <m:rPr>
            <m:sty m:val="p"/>
          </m:rPr>
          <w:rPr>
            <w:rFonts w:ascii="Cambria Math" w:eastAsia="sans-serif" w:hAnsi="Cambria Math"/>
            <w:sz w:val="26"/>
            <w:szCs w:val="26"/>
            <w:shd w:val="clear" w:color="auto" w:fill="FFFFFF"/>
          </w:rPr>
          <m:t>=5</m:t>
        </m:r>
        <m:sSup>
          <m:sSupPr>
            <m:ctrlPr>
              <w:rPr>
                <w:rFonts w:ascii="Cambria Math" w:eastAsia="sans-serif" w:hAnsi="Cambria Math"/>
                <w:sz w:val="26"/>
                <w:szCs w:val="26"/>
                <w:shd w:val="clear" w:color="auto" w:fill="FFFFFF"/>
              </w:rPr>
            </m:ctrlPr>
          </m:sSupPr>
          <m:e>
            <m:r>
              <m:rPr>
                <m:sty m:val="p"/>
              </m:rPr>
              <w:rPr>
                <w:rFonts w:ascii="Cambria Math" w:eastAsia="sans-serif" w:hAnsi="Cambria Math"/>
                <w:sz w:val="26"/>
                <w:szCs w:val="26"/>
                <w:shd w:val="clear" w:color="auto" w:fill="FFFFFF"/>
              </w:rPr>
              <m:t>t</m:t>
            </m:r>
          </m:e>
          <m:sup>
            <m:r>
              <m:rPr>
                <m:sty m:val="p"/>
              </m:rPr>
              <w:rPr>
                <w:rFonts w:ascii="Cambria Math" w:eastAsia="sans-serif" w:hAnsi="Cambria Math"/>
                <w:sz w:val="26"/>
                <w:szCs w:val="26"/>
                <w:shd w:val="clear" w:color="auto" w:fill="FFFFFF"/>
              </w:rPr>
              <m:t>2</m:t>
            </m:r>
          </m:sup>
        </m:sSup>
      </m:oMath>
    </w:p>
    <w:p w14:paraId="0120FED1" w14:textId="21D73FB4" w:rsidR="009612FA" w:rsidRPr="00261E25" w:rsidRDefault="009612FA" w:rsidP="009612FA">
      <w:pPr>
        <w:pStyle w:val="NormalWeb"/>
        <w:shd w:val="clear" w:color="auto" w:fill="FFFFFF"/>
        <w:spacing w:line="276" w:lineRule="auto"/>
        <w:ind w:firstLine="0"/>
        <w:rPr>
          <w:rFonts w:eastAsia="sans-serif"/>
          <w:sz w:val="26"/>
          <w:szCs w:val="26"/>
        </w:rPr>
      </w:pPr>
      <w:r w:rsidRPr="00261E25">
        <w:rPr>
          <w:rFonts w:eastAsia="sans-serif"/>
          <w:sz w:val="26"/>
          <w:szCs w:val="26"/>
          <w:shd w:val="clear" w:color="auto" w:fill="FFFFFF"/>
        </w:rPr>
        <w:t>+ Quãng đường hòn đá đi được trong thời gian </w:t>
      </w:r>
      <w:r w:rsidRPr="00261E25">
        <w:rPr>
          <w:rFonts w:eastAsia="MJXc-TeX-main-Rw"/>
          <w:sz w:val="26"/>
          <w:szCs w:val="26"/>
          <w:shd w:val="clear" w:color="auto" w:fill="FFFFFF"/>
        </w:rPr>
        <w:t>(</w:t>
      </w:r>
      <w:r w:rsidRPr="00261E25">
        <w:rPr>
          <w:rFonts w:eastAsia="MJXc-TeX-math-Iw"/>
          <w:sz w:val="26"/>
          <w:szCs w:val="26"/>
          <w:shd w:val="clear" w:color="auto" w:fill="FFFFFF"/>
        </w:rPr>
        <w:t>t</w:t>
      </w:r>
      <w:r w:rsidRPr="00261E25">
        <w:rPr>
          <w:rFonts w:eastAsia="MJXc-TeX-main-Rw"/>
          <w:sz w:val="26"/>
          <w:szCs w:val="26"/>
          <w:shd w:val="clear" w:color="auto" w:fill="FFFFFF"/>
        </w:rPr>
        <w:t>−2)</w:t>
      </w:r>
      <w:r w:rsidRPr="00261E25">
        <w:rPr>
          <w:rFonts w:eastAsia="sans-serif"/>
          <w:sz w:val="26"/>
          <w:szCs w:val="26"/>
          <w:shd w:val="clear" w:color="auto" w:fill="FFFFFF"/>
        </w:rPr>
        <w:t xml:space="preserve">là: </w:t>
      </w:r>
      <m:oMath>
        <m:sSup>
          <m:sSupPr>
            <m:ctrlPr>
              <w:rPr>
                <w:rFonts w:ascii="Cambria Math" w:eastAsia="sans-serif" w:hAnsi="Cambria Math"/>
                <w:sz w:val="26"/>
                <w:szCs w:val="26"/>
                <w:shd w:val="clear" w:color="auto" w:fill="FFFFFF"/>
              </w:rPr>
            </m:ctrlPr>
          </m:sSupPr>
          <m:e>
            <m:r>
              <m:rPr>
                <m:sty m:val="p"/>
              </m:rPr>
              <w:rPr>
                <w:rFonts w:ascii="Cambria Math" w:eastAsia="sans-serif" w:hAnsi="Cambria Math"/>
                <w:sz w:val="26"/>
                <w:szCs w:val="26"/>
                <w:shd w:val="clear" w:color="auto" w:fill="FFFFFF"/>
              </w:rPr>
              <m:t>h</m:t>
            </m:r>
          </m:e>
          <m:sup>
            <m:r>
              <m:rPr>
                <m:sty m:val="p"/>
              </m:rPr>
              <w:rPr>
                <w:rFonts w:ascii="Cambria Math" w:eastAsia="sans-serif" w:hAnsi="Cambria Math"/>
                <w:sz w:val="26"/>
                <w:szCs w:val="26"/>
                <w:shd w:val="clear" w:color="auto" w:fill="FFFFFF"/>
              </w:rPr>
              <m:t>'</m:t>
            </m:r>
          </m:sup>
        </m:sSup>
        <m:r>
          <m:rPr>
            <m:sty m:val="p"/>
          </m:rPr>
          <w:rPr>
            <w:rFonts w:ascii="Cambria Math" w:eastAsia="sans-serif" w:hAnsi="Cambria Math"/>
            <w:sz w:val="26"/>
            <w:szCs w:val="26"/>
            <w:shd w:val="clear" w:color="auto" w:fill="FFFFFF"/>
          </w:rPr>
          <m:t>=</m:t>
        </m:r>
        <m:f>
          <m:fPr>
            <m:ctrlPr>
              <w:rPr>
                <w:rFonts w:ascii="Cambria Math" w:eastAsia="sans-serif" w:hAnsi="Cambria Math"/>
                <w:sz w:val="26"/>
                <w:szCs w:val="26"/>
                <w:shd w:val="clear" w:color="auto" w:fill="FFFFFF"/>
              </w:rPr>
            </m:ctrlPr>
          </m:fPr>
          <m:num>
            <m:r>
              <m:rPr>
                <m:sty m:val="p"/>
              </m:rPr>
              <w:rPr>
                <w:rFonts w:ascii="Cambria Math" w:eastAsia="sans-serif" w:hAnsi="Cambria Math"/>
                <w:sz w:val="26"/>
                <w:szCs w:val="26"/>
                <w:shd w:val="clear" w:color="auto" w:fill="FFFFFF"/>
              </w:rPr>
              <m:t>g(t-2</m:t>
            </m:r>
            <m:sSup>
              <m:sSupPr>
                <m:ctrlPr>
                  <w:rPr>
                    <w:rFonts w:ascii="Cambria Math" w:eastAsia="sans-serif" w:hAnsi="Cambria Math"/>
                    <w:sz w:val="26"/>
                    <w:szCs w:val="26"/>
                    <w:shd w:val="clear" w:color="auto" w:fill="FFFFFF"/>
                  </w:rPr>
                </m:ctrlPr>
              </m:sSupPr>
              <m:e>
                <m:r>
                  <m:rPr>
                    <m:sty m:val="p"/>
                  </m:rPr>
                  <w:rPr>
                    <w:rFonts w:ascii="Cambria Math" w:eastAsia="sans-serif" w:hAnsi="Cambria Math"/>
                    <w:sz w:val="26"/>
                    <w:szCs w:val="26"/>
                    <w:shd w:val="clear" w:color="auto" w:fill="FFFFFF"/>
                  </w:rPr>
                  <m:t>)</m:t>
                </m:r>
              </m:e>
              <m:sup>
                <m:r>
                  <m:rPr>
                    <m:sty m:val="p"/>
                  </m:rPr>
                  <w:rPr>
                    <w:rFonts w:ascii="Cambria Math" w:eastAsia="sans-serif" w:hAnsi="Cambria Math"/>
                    <w:sz w:val="26"/>
                    <w:szCs w:val="26"/>
                    <w:shd w:val="clear" w:color="auto" w:fill="FFFFFF"/>
                  </w:rPr>
                  <m:t>2</m:t>
                </m:r>
              </m:sup>
            </m:sSup>
          </m:num>
          <m:den>
            <m:r>
              <m:rPr>
                <m:sty m:val="p"/>
              </m:rPr>
              <w:rPr>
                <w:rFonts w:ascii="Cambria Math" w:eastAsia="sans-serif" w:hAnsi="Cambria Math"/>
                <w:sz w:val="26"/>
                <w:szCs w:val="26"/>
                <w:shd w:val="clear" w:color="auto" w:fill="FFFFFF"/>
              </w:rPr>
              <m:t>2</m:t>
            </m:r>
          </m:den>
        </m:f>
        <m:r>
          <m:rPr>
            <m:sty m:val="p"/>
          </m:rPr>
          <w:rPr>
            <w:rFonts w:ascii="Cambria Math" w:eastAsia="sans-serif" w:hAnsi="Cambria Math"/>
            <w:sz w:val="26"/>
            <w:szCs w:val="26"/>
            <w:shd w:val="clear" w:color="auto" w:fill="FFFFFF"/>
          </w:rPr>
          <m:t>=5.(t-2</m:t>
        </m:r>
        <m:sSup>
          <m:sSupPr>
            <m:ctrlPr>
              <w:rPr>
                <w:rFonts w:ascii="Cambria Math" w:eastAsia="sans-serif" w:hAnsi="Cambria Math"/>
                <w:sz w:val="26"/>
                <w:szCs w:val="26"/>
                <w:shd w:val="clear" w:color="auto" w:fill="FFFFFF"/>
              </w:rPr>
            </m:ctrlPr>
          </m:sSupPr>
          <m:e>
            <m:r>
              <m:rPr>
                <m:sty m:val="p"/>
              </m:rPr>
              <w:rPr>
                <w:rFonts w:ascii="Cambria Math" w:eastAsia="sans-serif" w:hAnsi="Cambria Math"/>
                <w:sz w:val="26"/>
                <w:szCs w:val="26"/>
                <w:shd w:val="clear" w:color="auto" w:fill="FFFFFF"/>
              </w:rPr>
              <m:t>)</m:t>
            </m:r>
          </m:e>
          <m:sup>
            <m:r>
              <m:rPr>
                <m:sty m:val="p"/>
              </m:rPr>
              <w:rPr>
                <w:rFonts w:ascii="Cambria Math" w:eastAsia="sans-serif" w:hAnsi="Cambria Math"/>
                <w:sz w:val="26"/>
                <w:szCs w:val="26"/>
                <w:shd w:val="clear" w:color="auto" w:fill="FFFFFF"/>
              </w:rPr>
              <m:t>2</m:t>
            </m:r>
          </m:sup>
        </m:sSup>
      </m:oMath>
    </w:p>
    <w:p w14:paraId="69DC39A4" w14:textId="77777777" w:rsidR="009612FA" w:rsidRPr="00261E25" w:rsidRDefault="009612FA" w:rsidP="009612FA">
      <w:pPr>
        <w:pStyle w:val="NormalWeb"/>
        <w:shd w:val="clear" w:color="auto" w:fill="FFFFFF"/>
        <w:spacing w:line="276" w:lineRule="auto"/>
        <w:ind w:firstLine="0"/>
        <w:rPr>
          <w:rFonts w:eastAsia="sans-serif"/>
          <w:sz w:val="26"/>
          <w:szCs w:val="26"/>
          <w:shd w:val="clear" w:color="auto" w:fill="FFFFFF"/>
        </w:rPr>
      </w:pPr>
      <w:r w:rsidRPr="00261E25">
        <w:rPr>
          <w:rFonts w:eastAsia="sans-serif"/>
          <w:sz w:val="26"/>
          <w:szCs w:val="26"/>
          <w:shd w:val="clear" w:color="auto" w:fill="FFFFFF"/>
        </w:rPr>
        <w:t>Quãng đường vật rơi được trong 2s cuối cùng là:</w:t>
      </w:r>
    </w:p>
    <w:p w14:paraId="409C3EBE" w14:textId="2AD342E8" w:rsidR="009612FA" w:rsidRPr="00261E25" w:rsidRDefault="009612FA" w:rsidP="009612FA">
      <w:pPr>
        <w:pStyle w:val="NormalWeb"/>
        <w:shd w:val="clear" w:color="auto" w:fill="FFFFFF"/>
        <w:spacing w:line="276" w:lineRule="auto"/>
        <w:ind w:firstLine="0"/>
        <w:rPr>
          <w:rFonts w:eastAsia="sans-serif"/>
          <w:sz w:val="26"/>
          <w:szCs w:val="26"/>
        </w:rPr>
      </w:pPr>
      <w:r w:rsidRPr="00261E25">
        <w:rPr>
          <w:rFonts w:eastAsia="sans-serif"/>
          <w:sz w:val="26"/>
          <w:szCs w:val="26"/>
          <w:shd w:val="clear" w:color="auto" w:fill="FFFFFF"/>
        </w:rPr>
        <w:t xml:space="preserve"> </w:t>
      </w:r>
      <m:oMath>
        <m:r>
          <m:rPr>
            <m:sty m:val="p"/>
          </m:rPr>
          <w:rPr>
            <w:rFonts w:ascii="Cambria Math" w:eastAsia="sans-serif" w:hAnsi="Cambria Math"/>
            <w:sz w:val="26"/>
            <w:szCs w:val="26"/>
            <w:shd w:val="clear" w:color="auto" w:fill="FFFFFF"/>
          </w:rPr>
          <m:t>Δh=h-</m:t>
        </m:r>
        <m:sSup>
          <m:sSupPr>
            <m:ctrlPr>
              <w:rPr>
                <w:rFonts w:ascii="Cambria Math" w:eastAsia="sans-serif" w:hAnsi="Cambria Math"/>
                <w:sz w:val="26"/>
                <w:szCs w:val="26"/>
                <w:shd w:val="clear" w:color="auto" w:fill="FFFFFF"/>
              </w:rPr>
            </m:ctrlPr>
          </m:sSupPr>
          <m:e>
            <m:r>
              <m:rPr>
                <m:sty m:val="p"/>
              </m:rPr>
              <w:rPr>
                <w:rFonts w:ascii="Cambria Math" w:eastAsia="sans-serif" w:hAnsi="Cambria Math"/>
                <w:sz w:val="26"/>
                <w:szCs w:val="26"/>
                <w:shd w:val="clear" w:color="auto" w:fill="FFFFFF"/>
              </w:rPr>
              <m:t>h</m:t>
            </m:r>
          </m:e>
          <m:sup>
            <m:r>
              <m:rPr>
                <m:sty m:val="p"/>
              </m:rPr>
              <w:rPr>
                <w:rFonts w:ascii="Cambria Math" w:eastAsia="sans-serif" w:hAnsi="Cambria Math"/>
                <w:sz w:val="26"/>
                <w:szCs w:val="26"/>
                <w:shd w:val="clear" w:color="auto" w:fill="FFFFFF"/>
              </w:rPr>
              <m:t>'</m:t>
            </m:r>
          </m:sup>
        </m:sSup>
        <m:r>
          <m:rPr>
            <m:sty m:val="p"/>
          </m:rPr>
          <w:rPr>
            <w:rFonts w:ascii="Cambria Math" w:eastAsia="sans-serif" w:hAnsi="Cambria Math"/>
            <w:sz w:val="26"/>
            <w:szCs w:val="26"/>
            <w:shd w:val="clear" w:color="auto" w:fill="FFFFFF"/>
          </w:rPr>
          <m:t>=60↔5.</m:t>
        </m:r>
        <m:sSup>
          <m:sSupPr>
            <m:ctrlPr>
              <w:rPr>
                <w:rFonts w:ascii="Cambria Math" w:eastAsia="sans-serif" w:hAnsi="Cambria Math"/>
                <w:sz w:val="26"/>
                <w:szCs w:val="26"/>
                <w:shd w:val="clear" w:color="auto" w:fill="FFFFFF"/>
              </w:rPr>
            </m:ctrlPr>
          </m:sSupPr>
          <m:e>
            <m:r>
              <m:rPr>
                <m:sty m:val="p"/>
              </m:rPr>
              <w:rPr>
                <w:rFonts w:ascii="Cambria Math" w:eastAsia="sans-serif" w:hAnsi="Cambria Math"/>
                <w:sz w:val="26"/>
                <w:szCs w:val="26"/>
                <w:shd w:val="clear" w:color="auto" w:fill="FFFFFF"/>
              </w:rPr>
              <m:t>t</m:t>
            </m:r>
          </m:e>
          <m:sup>
            <m:r>
              <m:rPr>
                <m:sty m:val="p"/>
              </m:rPr>
              <w:rPr>
                <w:rFonts w:ascii="Cambria Math" w:eastAsia="sans-serif" w:hAnsi="Cambria Math"/>
                <w:sz w:val="26"/>
                <w:szCs w:val="26"/>
                <w:shd w:val="clear" w:color="auto" w:fill="FFFFFF"/>
              </w:rPr>
              <m:t>2</m:t>
            </m:r>
          </m:sup>
        </m:sSup>
        <m:r>
          <m:rPr>
            <m:sty m:val="p"/>
          </m:rPr>
          <w:rPr>
            <w:rFonts w:ascii="Cambria Math" w:eastAsia="sans-serif" w:hAnsi="Cambria Math"/>
            <w:sz w:val="26"/>
            <w:szCs w:val="26"/>
            <w:shd w:val="clear" w:color="auto" w:fill="FFFFFF"/>
          </w:rPr>
          <m:t>-5.(t-2</m:t>
        </m:r>
        <m:sSup>
          <m:sSupPr>
            <m:ctrlPr>
              <w:rPr>
                <w:rFonts w:ascii="Cambria Math" w:eastAsia="sans-serif" w:hAnsi="Cambria Math"/>
                <w:sz w:val="26"/>
                <w:szCs w:val="26"/>
                <w:shd w:val="clear" w:color="auto" w:fill="FFFFFF"/>
              </w:rPr>
            </m:ctrlPr>
          </m:sSupPr>
          <m:e>
            <m:r>
              <m:rPr>
                <m:sty m:val="p"/>
              </m:rPr>
              <w:rPr>
                <w:rFonts w:ascii="Cambria Math" w:eastAsia="sans-serif" w:hAnsi="Cambria Math"/>
                <w:sz w:val="26"/>
                <w:szCs w:val="26"/>
                <w:shd w:val="clear" w:color="auto" w:fill="FFFFFF"/>
              </w:rPr>
              <m:t>)</m:t>
            </m:r>
          </m:e>
          <m:sup>
            <m:r>
              <m:rPr>
                <m:sty m:val="p"/>
              </m:rPr>
              <w:rPr>
                <w:rFonts w:ascii="Cambria Math" w:eastAsia="sans-serif" w:hAnsi="Cambria Math"/>
                <w:sz w:val="26"/>
                <w:szCs w:val="26"/>
                <w:shd w:val="clear" w:color="auto" w:fill="FFFFFF"/>
              </w:rPr>
              <m:t>2</m:t>
            </m:r>
          </m:sup>
        </m:sSup>
        <m:r>
          <m:rPr>
            <m:sty m:val="p"/>
          </m:rPr>
          <w:rPr>
            <w:rFonts w:ascii="Cambria Math" w:eastAsia="sans-serif" w:hAnsi="Cambria Math"/>
            <w:sz w:val="26"/>
            <w:szCs w:val="26"/>
            <w:shd w:val="clear" w:color="auto" w:fill="FFFFFF"/>
          </w:rPr>
          <m:t>=60→t=4s</m:t>
        </m:r>
      </m:oMath>
    </w:p>
    <w:p w14:paraId="451FCF1F" w14:textId="77777777" w:rsidR="009612FA" w:rsidRPr="00261E25" w:rsidRDefault="009612FA" w:rsidP="009612FA">
      <w:pPr>
        <w:pStyle w:val="ListParagraph"/>
        <w:autoSpaceDE w:val="0"/>
        <w:autoSpaceDN w:val="0"/>
        <w:adjustRightInd w:val="0"/>
        <w:spacing w:after="0" w:line="276" w:lineRule="auto"/>
        <w:ind w:left="0"/>
        <w:jc w:val="both"/>
        <w:textAlignment w:val="center"/>
        <w:rPr>
          <w:rFonts w:ascii="Times New Roman" w:hAnsi="Times New Roman" w:cs="Times New Roman"/>
          <w:b/>
          <w:bCs/>
          <w:sz w:val="26"/>
          <w:szCs w:val="26"/>
        </w:rPr>
      </w:pPr>
      <w:r w:rsidRPr="00261E25">
        <w:rPr>
          <w:rFonts w:ascii="Times New Roman" w:eastAsia="Calibri" w:hAnsi="Times New Roman" w:cs="Times New Roman"/>
          <w:b/>
          <w:bCs/>
          <w:sz w:val="26"/>
          <w:szCs w:val="26"/>
        </w:rPr>
        <w:t xml:space="preserve">Câu </w:t>
      </w:r>
      <w:r w:rsidRPr="00261E25">
        <w:rPr>
          <w:rFonts w:ascii="Times New Roman" w:hAnsi="Times New Roman" w:cs="Times New Roman"/>
          <w:b/>
          <w:bCs/>
          <w:sz w:val="26"/>
          <w:szCs w:val="26"/>
        </w:rPr>
        <w:t>5:</w:t>
      </w:r>
    </w:p>
    <w:p w14:paraId="7059B8C4" w14:textId="13A05824" w:rsidR="009612FA" w:rsidRPr="00261E25" w:rsidRDefault="009612FA" w:rsidP="009612FA">
      <w:pPr>
        <w:pStyle w:val="ListParagraph"/>
        <w:autoSpaceDE w:val="0"/>
        <w:autoSpaceDN w:val="0"/>
        <w:adjustRightInd w:val="0"/>
        <w:spacing w:after="0" w:line="276" w:lineRule="auto"/>
        <w:ind w:left="0"/>
        <w:jc w:val="both"/>
        <w:textAlignment w:val="center"/>
        <w:rPr>
          <w:rFonts w:ascii="Times New Roman" w:hAnsi="Times New Roman" w:cs="Times New Roman"/>
          <w:sz w:val="26"/>
          <w:szCs w:val="26"/>
        </w:rPr>
      </w:pPr>
      <w:r w:rsidRPr="00261E25">
        <w:rPr>
          <w:rFonts w:ascii="Times New Roman" w:hAnsi="Times New Roman" w:cs="Times New Roman"/>
          <w:sz w:val="26"/>
          <w:szCs w:val="26"/>
        </w:rPr>
        <w:t xml:space="preserve">Thời gian giọt 1 rơi xuống đất: </w:t>
      </w:r>
      <m:oMath>
        <m:r>
          <m:rPr>
            <m:sty m:val="p"/>
          </m:rPr>
          <w:rPr>
            <w:rFonts w:ascii="Cambria Math" w:hAnsi="Cambria Math" w:cs="Times New Roman"/>
            <w:sz w:val="26"/>
            <w:szCs w:val="26"/>
          </w:rPr>
          <m:t>t=</m:t>
        </m:r>
        <m:rad>
          <m:radPr>
            <m:degHide m:val="1"/>
            <m:ctrlPr>
              <w:rPr>
                <w:rFonts w:ascii="Cambria Math" w:hAnsi="Cambria Math" w:cs="Times New Roman"/>
                <w:sz w:val="26"/>
                <w:szCs w:val="26"/>
              </w:rPr>
            </m:ctrlPr>
          </m:radPr>
          <m:deg/>
          <m:e>
            <m:f>
              <m:fPr>
                <m:ctrlPr>
                  <w:rPr>
                    <w:rFonts w:ascii="Cambria Math" w:hAnsi="Cambria Math" w:cs="Times New Roman"/>
                    <w:sz w:val="26"/>
                    <w:szCs w:val="26"/>
                  </w:rPr>
                </m:ctrlPr>
              </m:fPr>
              <m:num>
                <m:r>
                  <m:rPr>
                    <m:sty m:val="p"/>
                  </m:rPr>
                  <w:rPr>
                    <w:rFonts w:ascii="Cambria Math" w:hAnsi="Cambria Math" w:cs="Times New Roman"/>
                    <w:sz w:val="26"/>
                    <w:szCs w:val="26"/>
                  </w:rPr>
                  <m:t>2h</m:t>
                </m:r>
              </m:num>
              <m:den>
                <m:r>
                  <m:rPr>
                    <m:sty m:val="p"/>
                  </m:rPr>
                  <w:rPr>
                    <w:rFonts w:ascii="Cambria Math" w:hAnsi="Cambria Math" w:cs="Times New Roman"/>
                    <w:sz w:val="26"/>
                    <w:szCs w:val="26"/>
                  </w:rPr>
                  <m:t>g</m:t>
                </m:r>
              </m:den>
            </m:f>
          </m:e>
        </m:rad>
        <m:r>
          <m:rPr>
            <m:sty m:val="p"/>
          </m:rPr>
          <w:rPr>
            <w:rFonts w:ascii="Cambria Math" w:hAnsi="Cambria Math" w:cs="Times New Roman"/>
            <w:sz w:val="26"/>
            <w:szCs w:val="26"/>
          </w:rPr>
          <m:t>=</m:t>
        </m:r>
        <m:rad>
          <m:radPr>
            <m:degHide m:val="1"/>
            <m:ctrlPr>
              <w:rPr>
                <w:rFonts w:ascii="Cambria Math" w:hAnsi="Cambria Math" w:cs="Times New Roman"/>
                <w:sz w:val="26"/>
                <w:szCs w:val="26"/>
              </w:rPr>
            </m:ctrlPr>
          </m:radPr>
          <m:deg/>
          <m:e>
            <m:f>
              <m:fPr>
                <m:ctrlPr>
                  <w:rPr>
                    <w:rFonts w:ascii="Cambria Math" w:hAnsi="Cambria Math" w:cs="Times New Roman"/>
                    <w:sz w:val="26"/>
                    <w:szCs w:val="26"/>
                  </w:rPr>
                </m:ctrlPr>
              </m:fPr>
              <m:num>
                <m:r>
                  <m:rPr>
                    <m:sty m:val="p"/>
                  </m:rPr>
                  <w:rPr>
                    <w:rFonts w:ascii="Cambria Math" w:hAnsi="Cambria Math" w:cs="Times New Roman"/>
                    <w:sz w:val="26"/>
                    <w:szCs w:val="26"/>
                  </w:rPr>
                  <m:t>2.16</m:t>
                </m:r>
              </m:num>
              <m:den>
                <m:r>
                  <m:rPr>
                    <m:sty m:val="p"/>
                  </m:rPr>
                  <w:rPr>
                    <w:rFonts w:ascii="Cambria Math" w:hAnsi="Cambria Math" w:cs="Times New Roman"/>
                    <w:sz w:val="26"/>
                    <w:szCs w:val="26"/>
                  </w:rPr>
                  <m:t>10</m:t>
                </m:r>
              </m:den>
            </m:f>
          </m:e>
        </m:rad>
        <m:r>
          <m:rPr>
            <m:sty m:val="p"/>
          </m:rPr>
          <w:rPr>
            <w:rFonts w:ascii="Cambria Math" w:hAnsi="Cambria Math" w:cs="Times New Roman"/>
            <w:sz w:val="26"/>
            <w:szCs w:val="26"/>
          </w:rPr>
          <m:t>=1,78s</m:t>
        </m:r>
      </m:oMath>
    </w:p>
    <w:p w14:paraId="3D12359C" w14:textId="7588138B" w:rsidR="009612FA" w:rsidRPr="00261E25" w:rsidRDefault="009612FA" w:rsidP="009612FA">
      <w:pPr>
        <w:autoSpaceDE w:val="0"/>
        <w:autoSpaceDN w:val="0"/>
        <w:adjustRightInd w:val="0"/>
        <w:spacing w:line="276" w:lineRule="auto"/>
        <w:jc w:val="both"/>
        <w:textAlignment w:val="center"/>
        <w:rPr>
          <w:b/>
          <w:bCs/>
          <w:color w:val="auto"/>
          <w:sz w:val="26"/>
          <w:szCs w:val="26"/>
        </w:rPr>
      </w:pPr>
      <w:r w:rsidRPr="00261E25">
        <w:rPr>
          <w:color w:val="auto"/>
          <w:sz w:val="26"/>
          <w:szCs w:val="26"/>
        </w:rPr>
        <w:t xml:space="preserve">Khoảng thời gian rơi giữa các giọt kế tiếp nhau là: </w:t>
      </w:r>
      <m:oMath>
        <m:r>
          <m:rPr>
            <m:sty m:val="p"/>
          </m:rPr>
          <w:rPr>
            <w:rFonts w:ascii="Cambria Math" w:hAnsi="Cambria Math"/>
            <w:color w:val="auto"/>
            <w:sz w:val="26"/>
            <w:szCs w:val="26"/>
          </w:rPr>
          <m:t>Δt=</m:t>
        </m:r>
        <m:f>
          <m:fPr>
            <m:ctrlPr>
              <w:rPr>
                <w:rFonts w:ascii="Cambria Math" w:hAnsi="Cambria Math"/>
                <w:color w:val="auto"/>
                <w:sz w:val="26"/>
                <w:szCs w:val="26"/>
              </w:rPr>
            </m:ctrlPr>
          </m:fPr>
          <m:num>
            <m:r>
              <m:rPr>
                <m:sty m:val="p"/>
              </m:rPr>
              <w:rPr>
                <w:rFonts w:ascii="Cambria Math" w:hAnsi="Cambria Math"/>
                <w:color w:val="auto"/>
                <w:sz w:val="26"/>
                <w:szCs w:val="26"/>
              </w:rPr>
              <m:t>t</m:t>
            </m:r>
          </m:num>
          <m:den>
            <m:r>
              <m:rPr>
                <m:sty m:val="p"/>
              </m:rPr>
              <w:rPr>
                <w:rFonts w:ascii="Cambria Math" w:hAnsi="Cambria Math"/>
                <w:color w:val="auto"/>
                <w:sz w:val="26"/>
                <w:szCs w:val="26"/>
              </w:rPr>
              <m:t>4</m:t>
            </m:r>
          </m:den>
        </m:f>
        <m:r>
          <m:rPr>
            <m:sty m:val="p"/>
          </m:rPr>
          <w:rPr>
            <w:rFonts w:ascii="Cambria Math" w:hAnsi="Cambria Math"/>
            <w:color w:val="auto"/>
            <w:sz w:val="26"/>
            <w:szCs w:val="26"/>
          </w:rPr>
          <m:t>=</m:t>
        </m:r>
        <m:f>
          <m:fPr>
            <m:ctrlPr>
              <w:rPr>
                <w:rFonts w:ascii="Cambria Math" w:hAnsi="Cambria Math"/>
                <w:color w:val="auto"/>
                <w:sz w:val="26"/>
                <w:szCs w:val="26"/>
              </w:rPr>
            </m:ctrlPr>
          </m:fPr>
          <m:num>
            <m:r>
              <m:rPr>
                <m:sty m:val="p"/>
              </m:rPr>
              <w:rPr>
                <w:rFonts w:ascii="Cambria Math" w:hAnsi="Cambria Math"/>
                <w:color w:val="auto"/>
                <w:sz w:val="26"/>
                <w:szCs w:val="26"/>
              </w:rPr>
              <m:t>1,78</m:t>
            </m:r>
          </m:num>
          <m:den>
            <m:r>
              <m:rPr>
                <m:sty m:val="p"/>
              </m:rPr>
              <w:rPr>
                <w:rFonts w:ascii="Cambria Math" w:hAnsi="Cambria Math"/>
                <w:color w:val="auto"/>
                <w:sz w:val="26"/>
                <w:szCs w:val="26"/>
              </w:rPr>
              <m:t>4</m:t>
            </m:r>
          </m:den>
        </m:f>
        <m:r>
          <m:rPr>
            <m:sty m:val="p"/>
          </m:rPr>
          <w:rPr>
            <w:rFonts w:ascii="Cambria Math" w:hAnsi="Cambria Math"/>
            <w:color w:val="auto"/>
            <w:sz w:val="26"/>
            <w:szCs w:val="26"/>
          </w:rPr>
          <m:t>=0,45s</m:t>
        </m:r>
      </m:oMath>
    </w:p>
    <w:p w14:paraId="7E9F65A1" w14:textId="77777777" w:rsidR="009612FA" w:rsidRPr="00261E25" w:rsidRDefault="009612FA" w:rsidP="009612FA">
      <w:pPr>
        <w:pStyle w:val="NormalWeb"/>
        <w:shd w:val="clear" w:color="auto" w:fill="FFFFFF"/>
        <w:spacing w:line="276" w:lineRule="auto"/>
        <w:ind w:firstLine="0"/>
        <w:rPr>
          <w:sz w:val="26"/>
          <w:szCs w:val="26"/>
        </w:rPr>
      </w:pPr>
      <w:r w:rsidRPr="00261E25">
        <w:rPr>
          <w:b/>
          <w:bCs/>
          <w:sz w:val="26"/>
          <w:szCs w:val="26"/>
        </w:rPr>
        <w:t xml:space="preserve">Câu 6: </w:t>
      </w:r>
      <w:r w:rsidRPr="00261E25">
        <w:rPr>
          <w:sz w:val="26"/>
          <w:szCs w:val="26"/>
        </w:rPr>
        <w:t xml:space="preserve">Quãng đường vật rơi được trong giấy thứ 2: </w:t>
      </w:r>
    </w:p>
    <w:p w14:paraId="440AC806" w14:textId="42A76C66" w:rsidR="009612FA" w:rsidRPr="00261E25" w:rsidRDefault="009612FA" w:rsidP="009612FA">
      <w:pPr>
        <w:pStyle w:val="NormalWeb"/>
        <w:shd w:val="clear" w:color="auto" w:fill="FFFFFF"/>
        <w:spacing w:line="276" w:lineRule="auto"/>
        <w:ind w:firstLine="392"/>
        <w:rPr>
          <w:sz w:val="26"/>
          <w:szCs w:val="26"/>
        </w:rPr>
      </w:pPr>
      <m:oMathPara>
        <m:oMath>
          <m:r>
            <m:rPr>
              <m:sty m:val="p"/>
            </m:rPr>
            <w:rPr>
              <w:rFonts w:ascii="Cambria Math" w:hAnsi="Cambria Math"/>
              <w:sz w:val="26"/>
              <w:szCs w:val="26"/>
            </w:rPr>
            <m:t>Δh=</m:t>
          </m:r>
          <m:sSub>
            <m:sSubPr>
              <m:ctrlPr>
                <w:rPr>
                  <w:rFonts w:ascii="Cambria Math" w:hAnsi="Cambria Math"/>
                  <w:sz w:val="26"/>
                  <w:szCs w:val="26"/>
                </w:rPr>
              </m:ctrlPr>
            </m:sSubPr>
            <m:e>
              <m:r>
                <m:rPr>
                  <m:sty m:val="p"/>
                </m:rPr>
                <w:rPr>
                  <w:rFonts w:ascii="Cambria Math" w:hAnsi="Cambria Math"/>
                  <w:sz w:val="26"/>
                  <w:szCs w:val="26"/>
                </w:rPr>
                <m:t>h</m:t>
              </m:r>
            </m:e>
            <m:sub>
              <m:r>
                <m:rPr>
                  <m:sty m:val="p"/>
                </m:rPr>
                <w:rPr>
                  <w:rFonts w:ascii="Cambria Math" w:hAnsi="Cambria Math"/>
                  <w:sz w:val="26"/>
                  <w:szCs w:val="26"/>
                </w:rPr>
                <m:t>2</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h</m:t>
              </m:r>
            </m:e>
            <m:sub>
              <m:r>
                <m:rPr>
                  <m:sty m:val="p"/>
                </m:rPr>
                <w:rPr>
                  <w:rFonts w:ascii="Cambria Math" w:hAnsi="Cambria Math"/>
                  <w:sz w:val="26"/>
                  <w:szCs w:val="26"/>
                </w:rPr>
                <m:t>1</m:t>
              </m:r>
            </m:sub>
          </m:sSub>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g.</m:t>
              </m:r>
              <m:sSup>
                <m:sSupPr>
                  <m:ctrlPr>
                    <w:rPr>
                      <w:rFonts w:ascii="Cambria Math" w:hAnsi="Cambria Math"/>
                      <w:sz w:val="26"/>
                      <w:szCs w:val="26"/>
                    </w:rPr>
                  </m:ctrlPr>
                </m:sSupPr>
                <m:e>
                  <m:r>
                    <m:rPr>
                      <m:sty m:val="p"/>
                    </m:rPr>
                    <w:rPr>
                      <w:rFonts w:ascii="Cambria Math" w:hAnsi="Cambria Math"/>
                      <w:sz w:val="26"/>
                      <w:szCs w:val="26"/>
                    </w:rPr>
                    <m:t>2</m:t>
                  </m:r>
                </m:e>
                <m:sup>
                  <m:r>
                    <m:rPr>
                      <m:sty m:val="p"/>
                    </m:rPr>
                    <w:rPr>
                      <w:rFonts w:ascii="Cambria Math" w:hAnsi="Cambria Math"/>
                      <w:sz w:val="26"/>
                      <w:szCs w:val="26"/>
                    </w:rPr>
                    <m:t>2</m:t>
                  </m:r>
                </m:sup>
              </m:sSup>
            </m:num>
            <m:den>
              <m:r>
                <m:rPr>
                  <m:sty m:val="p"/>
                </m:rPr>
                <w:rPr>
                  <w:rFonts w:ascii="Cambria Math" w:hAnsi="Cambria Math"/>
                  <w:sz w:val="26"/>
                  <w:szCs w:val="26"/>
                </w:rPr>
                <m:t>2</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g.</m:t>
              </m:r>
              <m:sSup>
                <m:sSupPr>
                  <m:ctrlPr>
                    <w:rPr>
                      <w:rFonts w:ascii="Cambria Math" w:hAnsi="Cambria Math"/>
                      <w:sz w:val="26"/>
                      <w:szCs w:val="26"/>
                    </w:rPr>
                  </m:ctrlPr>
                </m:sSupPr>
                <m:e>
                  <m:r>
                    <m:rPr>
                      <m:sty m:val="p"/>
                    </m:rPr>
                    <w:rPr>
                      <w:rFonts w:ascii="Cambria Math" w:hAnsi="Cambria Math"/>
                      <w:sz w:val="26"/>
                      <w:szCs w:val="26"/>
                    </w:rPr>
                    <m:t>1</m:t>
                  </m:r>
                </m:e>
                <m:sup>
                  <m:r>
                    <m:rPr>
                      <m:sty m:val="p"/>
                    </m:rPr>
                    <w:rPr>
                      <w:rFonts w:ascii="Cambria Math" w:hAnsi="Cambria Math"/>
                      <w:sz w:val="26"/>
                      <w:szCs w:val="26"/>
                    </w:rPr>
                    <m:t>2</m:t>
                  </m:r>
                </m:sup>
              </m:sSup>
            </m:num>
            <m:den>
              <m:r>
                <m:rPr>
                  <m:sty m:val="p"/>
                </m:rPr>
                <w:rPr>
                  <w:rFonts w:ascii="Cambria Math" w:hAnsi="Cambria Math"/>
                  <w:sz w:val="26"/>
                  <w:szCs w:val="26"/>
                </w:rPr>
                <m:t>2</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3g</m:t>
              </m:r>
            </m:num>
            <m:den>
              <m:r>
                <m:rPr>
                  <m:sty m:val="p"/>
                </m:rPr>
                <w:rPr>
                  <w:rFonts w:ascii="Cambria Math" w:hAnsi="Cambria Math"/>
                  <w:sz w:val="26"/>
                  <w:szCs w:val="26"/>
                </w:rPr>
                <m:t>2</m:t>
              </m:r>
            </m:den>
          </m:f>
        </m:oMath>
      </m:oMathPara>
    </w:p>
    <w:p w14:paraId="6CA875CE" w14:textId="74301FC2" w:rsidR="009612FA" w:rsidRPr="00261E25" w:rsidRDefault="009612FA" w:rsidP="009612FA">
      <w:pPr>
        <w:pStyle w:val="NormalWeb"/>
        <w:shd w:val="clear" w:color="auto" w:fill="FFFFFF"/>
        <w:spacing w:line="276" w:lineRule="auto"/>
        <w:ind w:firstLine="0"/>
        <w:rPr>
          <w:sz w:val="26"/>
          <w:szCs w:val="26"/>
        </w:rPr>
      </w:pPr>
      <w:r w:rsidRPr="00261E25">
        <w:rPr>
          <w:sz w:val="26"/>
          <w:szCs w:val="26"/>
        </w:rPr>
        <w:t xml:space="preserve">Mà </w:t>
      </w:r>
      <m:oMath>
        <m:f>
          <m:fPr>
            <m:ctrlPr>
              <w:rPr>
                <w:rFonts w:ascii="Cambria Math" w:hAnsi="Cambria Math"/>
                <w:sz w:val="26"/>
                <w:szCs w:val="26"/>
              </w:rPr>
            </m:ctrlPr>
          </m:fPr>
          <m:num>
            <m:r>
              <m:rPr>
                <m:sty m:val="p"/>
              </m:rPr>
              <w:rPr>
                <w:rFonts w:ascii="Cambria Math" w:hAnsi="Cambria Math"/>
                <w:sz w:val="26"/>
                <w:szCs w:val="26"/>
              </w:rPr>
              <m:t>3g</m:t>
            </m:r>
          </m:num>
          <m:den>
            <m:r>
              <m:rPr>
                <m:sty m:val="p"/>
              </m:rPr>
              <w:rPr>
                <w:rFonts w:ascii="Cambria Math" w:hAnsi="Cambria Math"/>
                <w:sz w:val="26"/>
                <w:szCs w:val="26"/>
              </w:rPr>
              <m:t>2</m:t>
            </m:r>
          </m:den>
        </m:f>
        <m:r>
          <m:rPr>
            <m:sty m:val="p"/>
          </m:rPr>
          <w:rPr>
            <w:rFonts w:ascii="Cambria Math" w:hAnsi="Cambria Math"/>
            <w:sz w:val="26"/>
            <w:szCs w:val="26"/>
          </w:rPr>
          <m:t>=14,73→g=9,82m/</m:t>
        </m:r>
        <m:sSup>
          <m:sSupPr>
            <m:ctrlPr>
              <w:rPr>
                <w:rFonts w:ascii="Cambria Math" w:hAnsi="Cambria Math"/>
                <w:sz w:val="26"/>
                <w:szCs w:val="26"/>
              </w:rPr>
            </m:ctrlPr>
          </m:sSupPr>
          <m:e>
            <m:r>
              <m:rPr>
                <m:sty m:val="p"/>
              </m:rPr>
              <w:rPr>
                <w:rFonts w:ascii="Cambria Math" w:hAnsi="Cambria Math"/>
                <w:sz w:val="26"/>
                <w:szCs w:val="26"/>
              </w:rPr>
              <m:t>s</m:t>
            </m:r>
          </m:e>
          <m:sup>
            <m:r>
              <m:rPr>
                <m:sty m:val="p"/>
              </m:rPr>
              <w:rPr>
                <w:rFonts w:ascii="Cambria Math" w:hAnsi="Cambria Math"/>
                <w:sz w:val="26"/>
                <w:szCs w:val="26"/>
              </w:rPr>
              <m:t>2</m:t>
            </m:r>
          </m:sup>
        </m:sSup>
      </m:oMath>
    </w:p>
    <w:p w14:paraId="27A197ED" w14:textId="77777777" w:rsidR="00095442" w:rsidRPr="00261E25" w:rsidRDefault="00095442" w:rsidP="00095442">
      <w:pPr>
        <w:spacing w:line="276" w:lineRule="auto"/>
        <w:rPr>
          <w:color w:val="auto"/>
          <w:sz w:val="26"/>
          <w:szCs w:val="26"/>
        </w:rPr>
      </w:pPr>
    </w:p>
    <w:p w14:paraId="45C30D31" w14:textId="0A86B008" w:rsidR="009612FA" w:rsidRPr="00261E25" w:rsidRDefault="00261E25" w:rsidP="00261E25">
      <w:pPr>
        <w:pStyle w:val="Heading2"/>
        <w:keepNext w:val="0"/>
        <w:keepLines w:val="0"/>
        <w:widowControl w:val="0"/>
        <w:tabs>
          <w:tab w:val="left" w:pos="3510"/>
        </w:tabs>
        <w:spacing w:line="360" w:lineRule="auto"/>
        <w:jc w:val="center"/>
        <w:rPr>
          <w:color w:val="auto"/>
          <w:sz w:val="26"/>
        </w:rPr>
      </w:pPr>
      <w:r w:rsidRPr="00261E25">
        <w:rPr>
          <w:color w:val="auto"/>
          <w:sz w:val="26"/>
          <w:highlight w:val="yellow"/>
        </w:rPr>
        <w:t xml:space="preserve">ĐỀ ÔN TẬP SỐ </w:t>
      </w:r>
      <w:r w:rsidRPr="00261E25">
        <w:rPr>
          <w:color w:val="auto"/>
          <w:sz w:val="26"/>
        </w:rPr>
        <w:t>10</w:t>
      </w:r>
    </w:p>
    <w:p w14:paraId="21913DDC" w14:textId="77777777" w:rsidR="009612FA" w:rsidRPr="00261E25" w:rsidRDefault="009612FA" w:rsidP="009612FA">
      <w:pPr>
        <w:spacing w:line="276" w:lineRule="auto"/>
        <w:rPr>
          <w:color w:val="auto"/>
          <w:sz w:val="26"/>
          <w:szCs w:val="26"/>
        </w:rPr>
      </w:pPr>
      <w:r w:rsidRPr="00261E25">
        <w:rPr>
          <w:noProof/>
          <w:color w:val="auto"/>
          <w:sz w:val="26"/>
          <w:szCs w:val="26"/>
        </w:rPr>
        <mc:AlternateContent>
          <mc:Choice Requires="wpg">
            <w:drawing>
              <wp:inline distT="0" distB="0" distL="0" distR="0" wp14:anchorId="7BAC4909" wp14:editId="1B7AD389">
                <wp:extent cx="5443829" cy="324009"/>
                <wp:effectExtent l="0" t="0" r="5080" b="0"/>
                <wp:docPr id="819070991"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265965644" name="Group 44"/>
                        <wpg:cNvGrpSpPr>
                          <a:grpSpLocks/>
                        </wpg:cNvGrpSpPr>
                        <wpg:grpSpPr bwMode="auto">
                          <a:xfrm>
                            <a:off x="95" y="-1"/>
                            <a:ext cx="54449" cy="3265"/>
                            <a:chOff x="95" y="-1"/>
                            <a:chExt cx="54448" cy="3265"/>
                          </a:xfrm>
                        </wpg:grpSpPr>
                        <wpg:grpSp>
                          <wpg:cNvPr id="1668918957" name="Group 45"/>
                          <wpg:cNvGrpSpPr>
                            <a:grpSpLocks/>
                          </wpg:cNvGrpSpPr>
                          <wpg:grpSpPr bwMode="auto">
                            <a:xfrm>
                              <a:off x="95" y="0"/>
                              <a:ext cx="54448" cy="3225"/>
                              <a:chOff x="92" y="0"/>
                              <a:chExt cx="52587" cy="3227"/>
                            </a:xfrm>
                          </wpg:grpSpPr>
                          <wps:wsp>
                            <wps:cNvPr id="1171509524"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83455092"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88019298"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3384060"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6035DB" w14:textId="77777777" w:rsidR="009612FA" w:rsidRPr="009111E4" w:rsidRDefault="009612FA" w:rsidP="009612FA">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(6 điểm)</w:t>
                                </w:r>
                              </w:p>
                              <w:p w14:paraId="10FED267" w14:textId="77777777" w:rsidR="009612FA" w:rsidRPr="009111E4" w:rsidRDefault="009612FA" w:rsidP="009612FA">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378227645"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2BEEE6"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7BAC4909" id="_x0000_s1890"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">
                <v:group id="Group 44" o:spid="_x0000_s1891"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">
                  <v:group id="Group 45" o:spid="_x0000_s1892"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">
                    <v:shape id="Flowchart: Alternate Process 46" o:spid="_x0000_s1893"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" fillcolor="#98c1d9" stroked="f" strokeweight="1pt">
                      <v:fill opacity="52428f"/>
                    </v:shape>
                    <v:shape id="Hexagon 47" o:spid="_x0000_s1894"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" adj="4292" fillcolor="#f60" stroked="f" strokeweight="1pt"/>
                    <v:shape id="Hexagon 48" o:spid="_x0000_s1895"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" adj="4292" fillcolor="#3d5a80" stroked="f" strokeweight="1pt"/>
                  </v:group>
                  <v:shape id="WordArt 192" o:spid="_x0000_s1896"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" filled="f" stroked="f">
                    <v:stroke joinstyle="round"/>
                    <o:lock v:ext="edit" shapetype="t"/>
                    <v:textbox>
                      <w:txbxContent>
                        <w:p w14:paraId="076035DB" w14:textId="77777777" w:rsidR="009612FA" w:rsidRPr="009111E4" w:rsidRDefault="009612FA" w:rsidP="009612FA">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(6 điểm)</w:t>
                          </w:r>
                        </w:p>
                        <w:p w14:paraId="10FED267" w14:textId="77777777" w:rsidR="009612FA" w:rsidRPr="009111E4" w:rsidRDefault="009612FA" w:rsidP="009612FA">
                          <w:pPr>
                            <w:pStyle w:val="NormalWeb"/>
                            <w:spacing w:line="240" w:lineRule="auto"/>
                            <w:ind w:firstLine="0"/>
                            <w:rPr>
                              <w:b/>
                              <w:color w:val="FFFFFF" w:themeColor="background1"/>
                              <w:sz w:val="32"/>
                              <w:szCs w:val="32"/>
                            </w:rPr>
                          </w:pPr>
                        </w:p>
                      </w:txbxContent>
                    </v:textbox>
                  </v:shape>
                </v:group>
                <v:shape id="WordArt 192" o:spid="_x0000_s1897"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" filled="f" stroked="f">
                  <v:stroke joinstyle="round"/>
                  <o:lock v:ext="edit" shapetype="t"/>
                  <v:textbox>
                    <w:txbxContent>
                      <w:p w14:paraId="472BEEE6"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5BFED7EB" w14:textId="77777777" w:rsidR="009612FA" w:rsidRPr="00261E25" w:rsidRDefault="009612FA" w:rsidP="009612FA">
      <w:pPr>
        <w:tabs>
          <w:tab w:val="left" w:pos="360"/>
        </w:tabs>
        <w:spacing w:line="276" w:lineRule="auto"/>
        <w:jc w:val="center"/>
        <w:rPr>
          <w:i/>
          <w:iCs/>
          <w:color w:val="auto"/>
          <w:sz w:val="26"/>
          <w:szCs w:val="26"/>
        </w:rPr>
      </w:pPr>
      <w:r w:rsidRPr="00261E25">
        <w:rPr>
          <w:i/>
          <w:iCs/>
          <w:color w:val="auto"/>
          <w:sz w:val="26"/>
          <w:szCs w:val="26"/>
        </w:rPr>
        <w:t>Thí sinh trả lời từ câu 1 đến câu 18. Mỗi câu  hỏi thí sinh chỉ chọn một phương án.</w:t>
      </w:r>
    </w:p>
    <w:p w14:paraId="5AAE38A6" w14:textId="77777777" w:rsidR="009612FA" w:rsidRPr="00261E25" w:rsidRDefault="009612FA" w:rsidP="009612FA">
      <w:pPr>
        <w:tabs>
          <w:tab w:val="left" w:pos="360"/>
        </w:tabs>
        <w:spacing w:line="276" w:lineRule="auto"/>
        <w:jc w:val="center"/>
        <w:rPr>
          <w:i/>
          <w:iCs/>
          <w:color w:val="auto"/>
          <w:sz w:val="26"/>
          <w:szCs w:val="26"/>
        </w:rPr>
      </w:pPr>
      <w:r w:rsidRPr="00261E25">
        <w:rPr>
          <w:i/>
          <w:iCs/>
          <w:color w:val="auto"/>
          <w:sz w:val="26"/>
          <w:szCs w:val="26"/>
        </w:rPr>
        <w:t>(Mỗi câu trả lời đúng thí sinh được 0,25 điểm)</w:t>
      </w:r>
    </w:p>
    <w:p w14:paraId="68C00FD2" w14:textId="77777777" w:rsidR="009612FA" w:rsidRPr="00261E25" w:rsidRDefault="009612FA">
      <w:pPr>
        <w:pStyle w:val="ListParagraph"/>
        <w:numPr>
          <w:ilvl w:val="0"/>
          <w:numId w:val="84"/>
        </w:numPr>
        <w:tabs>
          <w:tab w:val="left" w:pos="81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firstLine="0"/>
        <w:jc w:val="both"/>
        <w:rPr>
          <w:rFonts w:ascii="Times New Roman" w:hAnsi="Times New Roman" w:cs="Times New Roman"/>
          <w:sz w:val="26"/>
          <w:szCs w:val="26"/>
        </w:rPr>
      </w:pPr>
      <w:r w:rsidRPr="00261E25">
        <w:rPr>
          <w:rFonts w:ascii="Times New Roman" w:hAnsi="Times New Roman" w:cs="Times New Roman"/>
          <w:sz w:val="26"/>
          <w:szCs w:val="26"/>
        </w:rPr>
        <w:t xml:space="preserve">Chọn câu </w:t>
      </w:r>
      <w:r w:rsidRPr="00261E25">
        <w:rPr>
          <w:rFonts w:ascii="Times New Roman" w:hAnsi="Times New Roman" w:cs="Times New Roman"/>
          <w:b/>
          <w:sz w:val="26"/>
          <w:szCs w:val="26"/>
        </w:rPr>
        <w:t>đúng</w:t>
      </w:r>
      <w:r w:rsidRPr="00261E25">
        <w:rPr>
          <w:rFonts w:ascii="Times New Roman" w:hAnsi="Times New Roman" w:cs="Times New Roman"/>
          <w:sz w:val="26"/>
          <w:szCs w:val="26"/>
        </w:rPr>
        <w:t>, để đo gia tốc rơi tự do trong phòng thí nghiệm, ta cần:</w:t>
      </w:r>
    </w:p>
    <w:p w14:paraId="2B2BCB20" w14:textId="77777777" w:rsidR="009612FA" w:rsidRPr="00261E25" w:rsidRDefault="009612FA" w:rsidP="009612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bCs/>
          <w:color w:val="auto"/>
          <w:sz w:val="26"/>
          <w:szCs w:val="26"/>
          <w:highlight w:val="green"/>
        </w:rPr>
        <w:t>A.</w:t>
      </w:r>
      <w:r w:rsidRPr="00261E25">
        <w:rPr>
          <w:color w:val="auto"/>
          <w:sz w:val="26"/>
          <w:szCs w:val="26"/>
          <w:highlight w:val="green"/>
        </w:rPr>
        <w:t xml:space="preserve"> Đo thời gian và quãng đường chuyển động của vật.</w:t>
      </w:r>
    </w:p>
    <w:p w14:paraId="4A1C4A50" w14:textId="77777777" w:rsidR="009612FA" w:rsidRPr="00261E25" w:rsidRDefault="009612FA" w:rsidP="009612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bCs/>
          <w:color w:val="auto"/>
          <w:sz w:val="26"/>
          <w:szCs w:val="26"/>
        </w:rPr>
        <w:t>B.</w:t>
      </w:r>
      <w:r w:rsidRPr="00261E25">
        <w:rPr>
          <w:color w:val="auto"/>
          <w:sz w:val="26"/>
          <w:szCs w:val="26"/>
        </w:rPr>
        <w:t xml:space="preserve"> Máy bắn tốc độ.</w:t>
      </w:r>
    </w:p>
    <w:p w14:paraId="3A5BC80A" w14:textId="77777777" w:rsidR="009612FA" w:rsidRPr="00261E25" w:rsidRDefault="009612FA" w:rsidP="009612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bCs/>
          <w:color w:val="auto"/>
          <w:sz w:val="26"/>
          <w:szCs w:val="26"/>
        </w:rPr>
        <w:t>C.</w:t>
      </w:r>
      <w:r w:rsidRPr="00261E25">
        <w:rPr>
          <w:color w:val="auto"/>
          <w:sz w:val="26"/>
          <w:szCs w:val="26"/>
        </w:rPr>
        <w:t xml:space="preserve"> Đồng hồ đo thời gian</w:t>
      </w:r>
    </w:p>
    <w:p w14:paraId="6E15ED77" w14:textId="77777777" w:rsidR="009612FA" w:rsidRPr="00261E25" w:rsidRDefault="009612FA" w:rsidP="009612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b/>
          <w:bCs/>
          <w:color w:val="auto"/>
          <w:sz w:val="26"/>
          <w:szCs w:val="26"/>
        </w:rPr>
        <w:t>D.</w:t>
      </w:r>
      <w:r w:rsidRPr="00261E25">
        <w:rPr>
          <w:color w:val="auto"/>
          <w:sz w:val="26"/>
          <w:szCs w:val="26"/>
        </w:rPr>
        <w:t xml:space="preserve"> thước đo quãng đường</w:t>
      </w:r>
    </w:p>
    <w:p w14:paraId="5A43D328" w14:textId="77777777" w:rsidR="009612FA" w:rsidRPr="00261E25" w:rsidRDefault="009612FA">
      <w:pPr>
        <w:pStyle w:val="ListParagraph"/>
        <w:numPr>
          <w:ilvl w:val="0"/>
          <w:numId w:val="84"/>
        </w:numPr>
        <w:tabs>
          <w:tab w:val="left" w:pos="81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firstLine="0"/>
        <w:jc w:val="both"/>
        <w:rPr>
          <w:rStyle w:val="Strong"/>
          <w:rFonts w:ascii="Times New Roman" w:hAnsi="Times New Roman" w:cs="Times New Roman"/>
          <w:b w:val="0"/>
          <w:bCs w:val="0"/>
          <w:sz w:val="26"/>
          <w:szCs w:val="26"/>
        </w:rPr>
      </w:pPr>
      <w:r w:rsidRPr="00261E25">
        <w:rPr>
          <w:rFonts w:ascii="Times New Roman" w:hAnsi="Times New Roman" w:cs="Times New Roman"/>
          <w:sz w:val="26"/>
          <w:szCs w:val="26"/>
        </w:rPr>
        <w:t xml:space="preserve">Chọn câu </w:t>
      </w:r>
      <w:r w:rsidRPr="00261E25">
        <w:rPr>
          <w:rFonts w:ascii="Times New Roman" w:hAnsi="Times New Roman" w:cs="Times New Roman"/>
          <w:b/>
          <w:sz w:val="26"/>
          <w:szCs w:val="26"/>
        </w:rPr>
        <w:t>đúng</w:t>
      </w:r>
      <w:r w:rsidRPr="00261E25">
        <w:rPr>
          <w:rFonts w:ascii="Times New Roman" w:hAnsi="Times New Roman" w:cs="Times New Roman"/>
          <w:bCs/>
          <w:sz w:val="26"/>
          <w:szCs w:val="26"/>
        </w:rPr>
        <w:t>.</w:t>
      </w:r>
      <w:r w:rsidRPr="00261E25">
        <w:rPr>
          <w:rFonts w:ascii="Times New Roman" w:hAnsi="Times New Roman" w:cs="Times New Roman"/>
          <w:b/>
          <w:sz w:val="26"/>
          <w:szCs w:val="26"/>
        </w:rPr>
        <w:t xml:space="preserve"> </w:t>
      </w:r>
      <w:r w:rsidRPr="00261E25">
        <w:rPr>
          <w:rStyle w:val="Strong"/>
          <w:rFonts w:ascii="Times New Roman" w:hAnsi="Times New Roman" w:cs="Times New Roman"/>
          <w:b w:val="0"/>
          <w:bCs w:val="0"/>
          <w:sz w:val="26"/>
          <w:szCs w:val="26"/>
        </w:rPr>
        <w:t>Những dụng cụ chính để đo gia tốc rơi tự do của khối trụ gồm:</w:t>
      </w:r>
    </w:p>
    <w:p w14:paraId="77089924" w14:textId="77777777" w:rsidR="009612FA" w:rsidRPr="00261E25" w:rsidRDefault="009612FA" w:rsidP="009612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rStyle w:val="Strong"/>
          <w:b w:val="0"/>
          <w:bCs w:val="0"/>
          <w:color w:val="auto"/>
          <w:sz w:val="26"/>
          <w:szCs w:val="26"/>
        </w:rPr>
      </w:pPr>
      <w:r w:rsidRPr="00261E25">
        <w:rPr>
          <w:rStyle w:val="Strong"/>
          <w:color w:val="auto"/>
          <w:sz w:val="26"/>
          <w:szCs w:val="26"/>
          <w:highlight w:val="green"/>
        </w:rPr>
        <w:t>A</w:t>
      </w:r>
      <w:r w:rsidRPr="00261E25">
        <w:rPr>
          <w:rStyle w:val="Strong"/>
          <w:b w:val="0"/>
          <w:bCs w:val="0"/>
          <w:color w:val="auto"/>
          <w:sz w:val="26"/>
          <w:szCs w:val="26"/>
          <w:highlight w:val="green"/>
        </w:rPr>
        <w:t>. Đồng hồ đo thời gian hiện số, cổng quang điện, khối trụ, máng và thước thẳng.</w:t>
      </w:r>
    </w:p>
    <w:p w14:paraId="1FE804B3" w14:textId="77777777" w:rsidR="009612FA" w:rsidRPr="00261E25" w:rsidRDefault="009612FA" w:rsidP="009612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rStyle w:val="Strong"/>
          <w:b w:val="0"/>
          <w:bCs w:val="0"/>
          <w:color w:val="auto"/>
          <w:sz w:val="26"/>
          <w:szCs w:val="26"/>
        </w:rPr>
      </w:pPr>
      <w:r w:rsidRPr="00261E25">
        <w:rPr>
          <w:rStyle w:val="Strong"/>
          <w:color w:val="auto"/>
          <w:sz w:val="26"/>
          <w:szCs w:val="26"/>
        </w:rPr>
        <w:t>B</w:t>
      </w:r>
      <w:r w:rsidRPr="00261E25">
        <w:rPr>
          <w:rStyle w:val="Strong"/>
          <w:b w:val="0"/>
          <w:bCs w:val="0"/>
          <w:color w:val="auto"/>
          <w:sz w:val="26"/>
          <w:szCs w:val="26"/>
        </w:rPr>
        <w:t>. Đồng hồ đo thời gian hiện số, cổng quang điện, khối trụ, máng và thước kẹp.</w:t>
      </w:r>
    </w:p>
    <w:p w14:paraId="2308FC01" w14:textId="77777777" w:rsidR="009612FA" w:rsidRPr="00261E25" w:rsidRDefault="009612FA" w:rsidP="009612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rStyle w:val="Strong"/>
          <w:b w:val="0"/>
          <w:bCs w:val="0"/>
          <w:color w:val="auto"/>
          <w:sz w:val="26"/>
          <w:szCs w:val="26"/>
        </w:rPr>
      </w:pPr>
      <w:r w:rsidRPr="00261E25">
        <w:rPr>
          <w:rStyle w:val="Strong"/>
          <w:color w:val="auto"/>
          <w:sz w:val="26"/>
          <w:szCs w:val="26"/>
        </w:rPr>
        <w:t>C</w:t>
      </w:r>
      <w:r w:rsidRPr="00261E25">
        <w:rPr>
          <w:rStyle w:val="Strong"/>
          <w:b w:val="0"/>
          <w:bCs w:val="0"/>
          <w:color w:val="auto"/>
          <w:sz w:val="26"/>
          <w:szCs w:val="26"/>
        </w:rPr>
        <w:t>. Đồng hồ đo thời gian hiện số, cần rung, khối trụ, máng và thước kẹp.</w:t>
      </w:r>
    </w:p>
    <w:p w14:paraId="2AB875F3" w14:textId="77777777" w:rsidR="009612FA" w:rsidRPr="00261E25" w:rsidRDefault="009612FA" w:rsidP="009612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rStyle w:val="Strong"/>
          <w:b w:val="0"/>
          <w:bCs w:val="0"/>
          <w:color w:val="auto"/>
          <w:sz w:val="26"/>
          <w:szCs w:val="26"/>
        </w:rPr>
      </w:pPr>
      <w:r w:rsidRPr="00261E25">
        <w:rPr>
          <w:rStyle w:val="Strong"/>
          <w:color w:val="auto"/>
          <w:sz w:val="26"/>
          <w:szCs w:val="26"/>
        </w:rPr>
        <w:t>D.</w:t>
      </w:r>
      <w:r w:rsidRPr="00261E25">
        <w:rPr>
          <w:rStyle w:val="Strong"/>
          <w:b w:val="0"/>
          <w:bCs w:val="0"/>
          <w:color w:val="auto"/>
          <w:sz w:val="26"/>
          <w:szCs w:val="26"/>
        </w:rPr>
        <w:t xml:space="preserve"> Đồng hồ đo thời gian hiện số, cần rung, khối trụ, máng và thước thẳng.</w:t>
      </w:r>
    </w:p>
    <w:p w14:paraId="0191BEFA" w14:textId="77777777" w:rsidR="009612FA" w:rsidRPr="00261E25" w:rsidRDefault="009612FA">
      <w:pPr>
        <w:pStyle w:val="ListParagraph"/>
        <w:numPr>
          <w:ilvl w:val="0"/>
          <w:numId w:val="84"/>
        </w:numPr>
        <w:tabs>
          <w:tab w:val="left" w:pos="810"/>
          <w:tab w:val="left" w:pos="990"/>
        </w:tabs>
        <w:spacing w:after="0" w:line="276" w:lineRule="auto"/>
        <w:ind w:left="0" w:firstLine="0"/>
        <w:jc w:val="both"/>
        <w:rPr>
          <w:rFonts w:ascii="Times New Roman" w:hAnsi="Times New Roman" w:cs="Times New Roman"/>
          <w:sz w:val="26"/>
          <w:szCs w:val="26"/>
        </w:rPr>
      </w:pPr>
      <w:r w:rsidRPr="00261E25">
        <w:rPr>
          <w:rFonts w:ascii="Times New Roman" w:hAnsi="Times New Roman" w:cs="Times New Roman"/>
          <w:sz w:val="26"/>
          <w:szCs w:val="26"/>
        </w:rPr>
        <w:t>Điền khuyết các từ khóa thích hợp vào chỗ trống: Khi cắm cổng quang điện vào ổ cắm A, B cần chú ý xoay đúng …………………., cắm thẳng ……………………, không rung, lắc chân cắm.</w:t>
      </w:r>
    </w:p>
    <w:p w14:paraId="4F582C2D" w14:textId="77777777" w:rsidR="009612FA" w:rsidRPr="00261E25" w:rsidRDefault="009612FA" w:rsidP="009612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rStyle w:val="Strong"/>
          <w:b w:val="0"/>
          <w:bCs w:val="0"/>
          <w:color w:val="auto"/>
          <w:sz w:val="26"/>
          <w:szCs w:val="26"/>
        </w:rPr>
      </w:pPr>
      <w:r w:rsidRPr="00261E25">
        <w:rPr>
          <w:rStyle w:val="Strong"/>
          <w:color w:val="auto"/>
          <w:sz w:val="26"/>
          <w:szCs w:val="26"/>
        </w:rPr>
        <w:t>A.</w:t>
      </w:r>
      <w:r w:rsidRPr="00261E25">
        <w:rPr>
          <w:rStyle w:val="Strong"/>
          <w:b w:val="0"/>
          <w:bCs w:val="0"/>
          <w:color w:val="auto"/>
          <w:sz w:val="26"/>
          <w:szCs w:val="26"/>
        </w:rPr>
        <w:t xml:space="preserve"> máng, thước.</w:t>
      </w:r>
      <w:r w:rsidRPr="00261E25">
        <w:rPr>
          <w:rStyle w:val="Strong"/>
          <w:b w:val="0"/>
          <w:bCs w:val="0"/>
          <w:color w:val="auto"/>
          <w:sz w:val="26"/>
          <w:szCs w:val="26"/>
        </w:rPr>
        <w:tab/>
      </w:r>
      <w:r w:rsidRPr="00261E25">
        <w:rPr>
          <w:rStyle w:val="Strong"/>
          <w:b w:val="0"/>
          <w:bCs w:val="0"/>
          <w:color w:val="auto"/>
          <w:sz w:val="26"/>
          <w:szCs w:val="26"/>
        </w:rPr>
        <w:tab/>
      </w:r>
      <w:r w:rsidRPr="00261E25">
        <w:rPr>
          <w:rStyle w:val="Strong"/>
          <w:b w:val="0"/>
          <w:bCs w:val="0"/>
          <w:color w:val="auto"/>
          <w:sz w:val="26"/>
          <w:szCs w:val="26"/>
        </w:rPr>
        <w:tab/>
      </w:r>
      <w:r w:rsidRPr="00261E25">
        <w:rPr>
          <w:rStyle w:val="Strong"/>
          <w:b w:val="0"/>
          <w:bCs w:val="0"/>
          <w:color w:val="auto"/>
          <w:sz w:val="26"/>
          <w:szCs w:val="26"/>
        </w:rPr>
        <w:tab/>
      </w:r>
      <w:r w:rsidRPr="00261E25">
        <w:rPr>
          <w:rStyle w:val="Strong"/>
          <w:color w:val="auto"/>
          <w:sz w:val="26"/>
          <w:szCs w:val="26"/>
        </w:rPr>
        <w:t>B.</w:t>
      </w:r>
      <w:r w:rsidRPr="00261E25">
        <w:rPr>
          <w:rStyle w:val="Strong"/>
          <w:b w:val="0"/>
          <w:bCs w:val="0"/>
          <w:color w:val="auto"/>
          <w:sz w:val="26"/>
          <w:szCs w:val="26"/>
        </w:rPr>
        <w:t xml:space="preserve"> khe định vị, thanh trụ.</w:t>
      </w:r>
    </w:p>
    <w:p w14:paraId="04A38C66" w14:textId="77777777" w:rsidR="009612FA" w:rsidRPr="00261E25" w:rsidRDefault="009612FA" w:rsidP="009612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rStyle w:val="Strong"/>
          <w:b w:val="0"/>
          <w:bCs w:val="0"/>
          <w:color w:val="auto"/>
          <w:sz w:val="26"/>
          <w:szCs w:val="26"/>
        </w:rPr>
      </w:pPr>
      <w:r w:rsidRPr="00261E25">
        <w:rPr>
          <w:rStyle w:val="Strong"/>
          <w:color w:val="auto"/>
          <w:sz w:val="26"/>
          <w:szCs w:val="26"/>
        </w:rPr>
        <w:t>C.</w:t>
      </w:r>
      <w:r w:rsidRPr="00261E25">
        <w:rPr>
          <w:rStyle w:val="Strong"/>
          <w:b w:val="0"/>
          <w:bCs w:val="0"/>
          <w:color w:val="auto"/>
          <w:sz w:val="26"/>
          <w:szCs w:val="26"/>
        </w:rPr>
        <w:t xml:space="preserve"> Băng giấy, cần rung.</w:t>
      </w:r>
      <w:r w:rsidRPr="00261E25">
        <w:rPr>
          <w:rStyle w:val="Strong"/>
          <w:b w:val="0"/>
          <w:bCs w:val="0"/>
          <w:color w:val="auto"/>
          <w:sz w:val="26"/>
          <w:szCs w:val="26"/>
        </w:rPr>
        <w:tab/>
      </w:r>
      <w:r w:rsidRPr="00261E25">
        <w:rPr>
          <w:rStyle w:val="Strong"/>
          <w:b w:val="0"/>
          <w:bCs w:val="0"/>
          <w:color w:val="auto"/>
          <w:sz w:val="26"/>
          <w:szCs w:val="26"/>
        </w:rPr>
        <w:tab/>
      </w:r>
      <w:r w:rsidRPr="00261E25">
        <w:rPr>
          <w:rStyle w:val="Strong"/>
          <w:b w:val="0"/>
          <w:bCs w:val="0"/>
          <w:color w:val="auto"/>
          <w:sz w:val="26"/>
          <w:szCs w:val="26"/>
        </w:rPr>
        <w:tab/>
      </w:r>
      <w:r w:rsidRPr="00261E25">
        <w:rPr>
          <w:rStyle w:val="Strong"/>
          <w:color w:val="auto"/>
          <w:sz w:val="26"/>
          <w:szCs w:val="26"/>
          <w:highlight w:val="green"/>
        </w:rPr>
        <w:t>D.</w:t>
      </w:r>
      <w:r w:rsidRPr="00261E25">
        <w:rPr>
          <w:rStyle w:val="Strong"/>
          <w:b w:val="0"/>
          <w:bCs w:val="0"/>
          <w:color w:val="auto"/>
          <w:sz w:val="26"/>
          <w:szCs w:val="26"/>
          <w:highlight w:val="green"/>
        </w:rPr>
        <w:t xml:space="preserve"> khe định vị, giắc cắm.</w:t>
      </w:r>
    </w:p>
    <w:p w14:paraId="114DE007" w14:textId="77777777" w:rsidR="009612FA" w:rsidRPr="00261E25" w:rsidRDefault="009612FA">
      <w:pPr>
        <w:pStyle w:val="ListParagraph"/>
        <w:numPr>
          <w:ilvl w:val="0"/>
          <w:numId w:val="84"/>
        </w:numPr>
        <w:tabs>
          <w:tab w:val="left" w:pos="810"/>
          <w:tab w:val="left" w:pos="990"/>
        </w:tabs>
        <w:spacing w:after="0" w:line="276" w:lineRule="auto"/>
        <w:ind w:left="0" w:firstLine="0"/>
        <w:jc w:val="both"/>
        <w:rPr>
          <w:rFonts w:ascii="Times New Roman" w:hAnsi="Times New Roman" w:cs="Times New Roman"/>
          <w:sz w:val="26"/>
          <w:szCs w:val="26"/>
        </w:rPr>
      </w:pPr>
      <w:r w:rsidRPr="00261E25">
        <w:rPr>
          <w:rFonts w:ascii="Times New Roman" w:hAnsi="Times New Roman" w:cs="Times New Roman"/>
          <w:sz w:val="26"/>
          <w:szCs w:val="26"/>
        </w:rPr>
        <w:t xml:space="preserve">Điền khuyết các từ khóa thích hợp vào chỗ trống: </w:t>
      </w:r>
      <w:r w:rsidRPr="00261E25">
        <w:rPr>
          <w:rFonts w:ascii="Times New Roman" w:hAnsi="Times New Roman" w:cs="Times New Roman"/>
          <w:bCs/>
          <w:sz w:val="26"/>
          <w:szCs w:val="26"/>
        </w:rPr>
        <w:t>Để đo gia tốc rơi tự do trong phòng thí nghiệm, t</w:t>
      </w:r>
      <w:r w:rsidRPr="00261E25">
        <w:rPr>
          <w:rFonts w:ascii="Times New Roman" w:hAnsi="Times New Roman" w:cs="Times New Roman"/>
          <w:sz w:val="26"/>
          <w:szCs w:val="26"/>
        </w:rPr>
        <w:t>a cần đo ……………. và …………… chuyển động của vật đó.</w:t>
      </w:r>
    </w:p>
    <w:p w14:paraId="73981E25" w14:textId="77777777" w:rsidR="009612FA" w:rsidRPr="00261E25" w:rsidRDefault="009612FA" w:rsidP="009612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rStyle w:val="Strong"/>
          <w:b w:val="0"/>
          <w:bCs w:val="0"/>
          <w:color w:val="auto"/>
          <w:sz w:val="26"/>
          <w:szCs w:val="26"/>
        </w:rPr>
      </w:pPr>
      <w:r w:rsidRPr="00261E25">
        <w:rPr>
          <w:rStyle w:val="Strong"/>
          <w:color w:val="auto"/>
          <w:sz w:val="26"/>
          <w:szCs w:val="26"/>
        </w:rPr>
        <w:t xml:space="preserve">A. </w:t>
      </w:r>
      <w:r w:rsidRPr="00261E25">
        <w:rPr>
          <w:rStyle w:val="Strong"/>
          <w:b w:val="0"/>
          <w:bCs w:val="0"/>
          <w:color w:val="auto"/>
          <w:sz w:val="26"/>
          <w:szCs w:val="26"/>
        </w:rPr>
        <w:t>vận tốc đầu, vận tốc cuối.</w:t>
      </w:r>
    </w:p>
    <w:p w14:paraId="2DC954B9" w14:textId="77777777" w:rsidR="009612FA" w:rsidRPr="00261E25" w:rsidRDefault="009612FA" w:rsidP="009612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rStyle w:val="Strong"/>
          <w:b w:val="0"/>
          <w:bCs w:val="0"/>
          <w:color w:val="auto"/>
          <w:sz w:val="26"/>
          <w:szCs w:val="26"/>
        </w:rPr>
      </w:pPr>
      <w:r w:rsidRPr="00261E25">
        <w:rPr>
          <w:rStyle w:val="Strong"/>
          <w:color w:val="auto"/>
          <w:sz w:val="26"/>
          <w:szCs w:val="26"/>
        </w:rPr>
        <w:t xml:space="preserve">B. </w:t>
      </w:r>
      <w:r w:rsidRPr="00261E25">
        <w:rPr>
          <w:rStyle w:val="Strong"/>
          <w:b w:val="0"/>
          <w:bCs w:val="0"/>
          <w:color w:val="auto"/>
          <w:sz w:val="26"/>
          <w:szCs w:val="26"/>
        </w:rPr>
        <w:t>thời gian đi qua một cổng quan điện, quãng đường.</w:t>
      </w:r>
    </w:p>
    <w:p w14:paraId="1FC40A9C" w14:textId="77777777" w:rsidR="009612FA" w:rsidRPr="00261E25" w:rsidRDefault="009612FA" w:rsidP="009612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rStyle w:val="Strong"/>
          <w:b w:val="0"/>
          <w:bCs w:val="0"/>
          <w:color w:val="auto"/>
          <w:sz w:val="26"/>
          <w:szCs w:val="26"/>
        </w:rPr>
      </w:pPr>
      <w:r w:rsidRPr="00261E25">
        <w:rPr>
          <w:rStyle w:val="Strong"/>
          <w:color w:val="auto"/>
          <w:sz w:val="26"/>
          <w:szCs w:val="26"/>
        </w:rPr>
        <w:t xml:space="preserve">C. </w:t>
      </w:r>
      <w:r w:rsidRPr="00261E25">
        <w:rPr>
          <w:rStyle w:val="Strong"/>
          <w:b w:val="0"/>
          <w:bCs w:val="0"/>
          <w:color w:val="auto"/>
          <w:sz w:val="26"/>
          <w:szCs w:val="26"/>
        </w:rPr>
        <w:t>thời gian đi qua một cổng quan điện, vận tốc cuối</w:t>
      </w:r>
    </w:p>
    <w:p w14:paraId="3ED7CE80" w14:textId="77777777" w:rsidR="009612FA" w:rsidRPr="00261E25" w:rsidRDefault="009612FA" w:rsidP="009612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rStyle w:val="Strong"/>
          <w:b w:val="0"/>
          <w:bCs w:val="0"/>
          <w:color w:val="auto"/>
          <w:sz w:val="26"/>
          <w:szCs w:val="26"/>
        </w:rPr>
      </w:pPr>
      <w:r w:rsidRPr="00261E25">
        <w:rPr>
          <w:rStyle w:val="Strong"/>
          <w:color w:val="auto"/>
          <w:sz w:val="26"/>
          <w:szCs w:val="26"/>
          <w:highlight w:val="green"/>
        </w:rPr>
        <w:t>D</w:t>
      </w:r>
      <w:r w:rsidRPr="00261E25">
        <w:rPr>
          <w:rStyle w:val="Strong"/>
          <w:b w:val="0"/>
          <w:bCs w:val="0"/>
          <w:color w:val="auto"/>
          <w:sz w:val="26"/>
          <w:szCs w:val="26"/>
          <w:highlight w:val="green"/>
        </w:rPr>
        <w:t>. thời gian, quãng đường</w:t>
      </w:r>
    </w:p>
    <w:p w14:paraId="7819D771" w14:textId="77777777" w:rsidR="009612FA" w:rsidRPr="00261E25" w:rsidRDefault="009612FA">
      <w:pPr>
        <w:pStyle w:val="ListParagraph"/>
        <w:numPr>
          <w:ilvl w:val="0"/>
          <w:numId w:val="84"/>
        </w:numPr>
        <w:tabs>
          <w:tab w:val="left" w:pos="810"/>
          <w:tab w:val="left" w:pos="990"/>
        </w:tabs>
        <w:spacing w:after="0" w:line="276" w:lineRule="auto"/>
        <w:ind w:left="0" w:firstLine="0"/>
        <w:jc w:val="both"/>
        <w:rPr>
          <w:rFonts w:ascii="Times New Roman" w:hAnsi="Times New Roman" w:cs="Times New Roman"/>
          <w:b/>
          <w:bCs/>
          <w:sz w:val="26"/>
          <w:szCs w:val="26"/>
        </w:rPr>
      </w:pPr>
      <w:r w:rsidRPr="00261E25">
        <w:rPr>
          <w:rFonts w:ascii="Times New Roman" w:hAnsi="Times New Roman" w:cs="Times New Roman"/>
          <w:sz w:val="26"/>
          <w:szCs w:val="26"/>
        </w:rPr>
        <w:lastRenderedPageBreak/>
        <w:t xml:space="preserve">Điền khuyết các từ khóa thích hợp vào chỗ trống: </w:t>
      </w:r>
      <w:r w:rsidRPr="00261E25">
        <w:rPr>
          <w:rStyle w:val="Strong"/>
          <w:rFonts w:ascii="Times New Roman" w:hAnsi="Times New Roman" w:cs="Times New Roman"/>
          <w:b w:val="0"/>
          <w:bCs w:val="0"/>
          <w:sz w:val="26"/>
          <w:szCs w:val="26"/>
        </w:rPr>
        <w:t xml:space="preserve">Những dụng cụ chính để đo </w:t>
      </w:r>
      <w:r w:rsidRPr="00261E25">
        <w:rPr>
          <w:rFonts w:ascii="Times New Roman" w:hAnsi="Times New Roman" w:cs="Times New Roman"/>
          <w:b/>
          <w:bCs/>
          <w:sz w:val="26"/>
          <w:szCs w:val="26"/>
        </w:rPr>
        <w:t xml:space="preserve">gia tốc rơi </w:t>
      </w:r>
      <w:r w:rsidRPr="00261E25">
        <w:rPr>
          <w:rStyle w:val="Strong"/>
          <w:rFonts w:ascii="Times New Roman" w:hAnsi="Times New Roman" w:cs="Times New Roman"/>
          <w:b w:val="0"/>
          <w:bCs w:val="0"/>
          <w:sz w:val="26"/>
          <w:szCs w:val="26"/>
        </w:rPr>
        <w:t>gồm: Đồng hồ đo thời gian hiện số và ………………., vật bằng thép hình trụ và …………………</w:t>
      </w:r>
    </w:p>
    <w:p w14:paraId="126B0D2E" w14:textId="77777777" w:rsidR="009612FA" w:rsidRPr="00261E25" w:rsidRDefault="009612FA" w:rsidP="009612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rStyle w:val="Strong"/>
          <w:b w:val="0"/>
          <w:bCs w:val="0"/>
          <w:color w:val="auto"/>
          <w:sz w:val="26"/>
          <w:szCs w:val="26"/>
        </w:rPr>
      </w:pPr>
      <w:r w:rsidRPr="00261E25">
        <w:rPr>
          <w:rStyle w:val="Strong"/>
          <w:color w:val="auto"/>
          <w:sz w:val="26"/>
          <w:szCs w:val="26"/>
        </w:rPr>
        <w:t>A.</w:t>
      </w:r>
      <w:r w:rsidRPr="00261E25">
        <w:rPr>
          <w:rStyle w:val="Strong"/>
          <w:b w:val="0"/>
          <w:bCs w:val="0"/>
          <w:color w:val="auto"/>
          <w:sz w:val="26"/>
          <w:szCs w:val="26"/>
        </w:rPr>
        <w:t xml:space="preserve"> máng, thước.</w:t>
      </w:r>
      <w:r w:rsidRPr="00261E25">
        <w:rPr>
          <w:rStyle w:val="Strong"/>
          <w:b w:val="0"/>
          <w:bCs w:val="0"/>
          <w:color w:val="auto"/>
          <w:sz w:val="26"/>
          <w:szCs w:val="26"/>
        </w:rPr>
        <w:tab/>
      </w:r>
      <w:r w:rsidRPr="00261E25">
        <w:rPr>
          <w:rStyle w:val="Strong"/>
          <w:b w:val="0"/>
          <w:bCs w:val="0"/>
          <w:color w:val="auto"/>
          <w:sz w:val="26"/>
          <w:szCs w:val="26"/>
        </w:rPr>
        <w:tab/>
      </w:r>
      <w:r w:rsidRPr="00261E25">
        <w:rPr>
          <w:rStyle w:val="Strong"/>
          <w:b w:val="0"/>
          <w:bCs w:val="0"/>
          <w:color w:val="auto"/>
          <w:sz w:val="26"/>
          <w:szCs w:val="26"/>
        </w:rPr>
        <w:tab/>
      </w:r>
      <w:r w:rsidRPr="00261E25">
        <w:rPr>
          <w:rStyle w:val="Strong"/>
          <w:b w:val="0"/>
          <w:bCs w:val="0"/>
          <w:color w:val="auto"/>
          <w:sz w:val="26"/>
          <w:szCs w:val="26"/>
        </w:rPr>
        <w:tab/>
      </w:r>
      <w:r w:rsidRPr="00261E25">
        <w:rPr>
          <w:rStyle w:val="Strong"/>
          <w:b w:val="0"/>
          <w:bCs w:val="0"/>
          <w:color w:val="auto"/>
          <w:sz w:val="26"/>
          <w:szCs w:val="26"/>
        </w:rPr>
        <w:tab/>
      </w:r>
      <w:r w:rsidRPr="00261E25">
        <w:rPr>
          <w:rStyle w:val="Strong"/>
          <w:b w:val="0"/>
          <w:bCs w:val="0"/>
          <w:color w:val="auto"/>
          <w:sz w:val="26"/>
          <w:szCs w:val="26"/>
        </w:rPr>
        <w:tab/>
      </w:r>
      <w:r w:rsidRPr="00261E25">
        <w:rPr>
          <w:rStyle w:val="Strong"/>
          <w:color w:val="auto"/>
          <w:sz w:val="26"/>
          <w:szCs w:val="26"/>
        </w:rPr>
        <w:t>B.</w:t>
      </w:r>
      <w:r w:rsidRPr="00261E25">
        <w:rPr>
          <w:rStyle w:val="Strong"/>
          <w:b w:val="0"/>
          <w:bCs w:val="0"/>
          <w:color w:val="auto"/>
          <w:sz w:val="26"/>
          <w:szCs w:val="26"/>
        </w:rPr>
        <w:t xml:space="preserve"> cổng quang điện, thanh trụ.</w:t>
      </w:r>
    </w:p>
    <w:p w14:paraId="2FE54C64" w14:textId="77777777" w:rsidR="009612FA" w:rsidRPr="00261E25" w:rsidRDefault="009612FA" w:rsidP="009612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rStyle w:val="Strong"/>
          <w:color w:val="auto"/>
          <w:sz w:val="26"/>
          <w:szCs w:val="26"/>
          <w:highlight w:val="green"/>
        </w:rPr>
        <w:t>C.</w:t>
      </w:r>
      <w:r w:rsidRPr="00261E25">
        <w:rPr>
          <w:rStyle w:val="Strong"/>
          <w:b w:val="0"/>
          <w:bCs w:val="0"/>
          <w:color w:val="auto"/>
          <w:sz w:val="26"/>
          <w:szCs w:val="26"/>
          <w:highlight w:val="green"/>
        </w:rPr>
        <w:t xml:space="preserve"> cổng quang điện, máng đứng có gắn thước.</w:t>
      </w:r>
      <w:r w:rsidRPr="00261E25">
        <w:rPr>
          <w:rStyle w:val="Strong"/>
          <w:b w:val="0"/>
          <w:bCs w:val="0"/>
          <w:color w:val="auto"/>
          <w:sz w:val="26"/>
          <w:szCs w:val="26"/>
        </w:rPr>
        <w:tab/>
      </w:r>
      <w:r w:rsidRPr="00261E25">
        <w:rPr>
          <w:rStyle w:val="Strong"/>
          <w:b w:val="0"/>
          <w:bCs w:val="0"/>
          <w:color w:val="auto"/>
          <w:sz w:val="26"/>
          <w:szCs w:val="26"/>
        </w:rPr>
        <w:tab/>
      </w:r>
      <w:r w:rsidRPr="00261E25">
        <w:rPr>
          <w:rStyle w:val="Strong"/>
          <w:color w:val="auto"/>
          <w:sz w:val="26"/>
          <w:szCs w:val="26"/>
        </w:rPr>
        <w:t>D.</w:t>
      </w:r>
      <w:r w:rsidRPr="00261E25">
        <w:rPr>
          <w:rStyle w:val="Strong"/>
          <w:b w:val="0"/>
          <w:bCs w:val="0"/>
          <w:color w:val="auto"/>
          <w:sz w:val="26"/>
          <w:szCs w:val="26"/>
        </w:rPr>
        <w:t xml:space="preserve"> khe định vị, giắc cắm</w:t>
      </w:r>
      <w:r w:rsidRPr="00261E25">
        <w:rPr>
          <w:rStyle w:val="Strong"/>
          <w:color w:val="auto"/>
          <w:sz w:val="26"/>
          <w:szCs w:val="26"/>
        </w:rPr>
        <w:t>.</w:t>
      </w:r>
    </w:p>
    <w:p w14:paraId="0AB07864" w14:textId="77777777" w:rsidR="009612FA" w:rsidRPr="00261E25" w:rsidRDefault="009612FA">
      <w:pPr>
        <w:pStyle w:val="ListParagraph"/>
        <w:numPr>
          <w:ilvl w:val="0"/>
          <w:numId w:val="84"/>
        </w:numPr>
        <w:tabs>
          <w:tab w:val="left" w:pos="810"/>
          <w:tab w:val="left" w:pos="990"/>
        </w:tabs>
        <w:spacing w:after="0" w:line="276" w:lineRule="auto"/>
        <w:ind w:left="0" w:firstLine="0"/>
        <w:jc w:val="both"/>
        <w:rPr>
          <w:rFonts w:ascii="Times New Roman" w:hAnsi="Times New Roman" w:cs="Times New Roman"/>
          <w:bCs/>
          <w:sz w:val="26"/>
          <w:szCs w:val="26"/>
        </w:rPr>
      </w:pPr>
      <w:r w:rsidRPr="00261E25">
        <w:rPr>
          <w:rFonts w:ascii="Times New Roman" w:hAnsi="Times New Roman" w:cs="Times New Roman"/>
          <w:bCs/>
          <w:sz w:val="26"/>
          <w:szCs w:val="26"/>
        </w:rPr>
        <w:t>Sắp xếp theo đúng thứ tự các bước làm thí nghiệm đo gia tốc rơi tự do: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0"/>
        <w:gridCol w:w="3306"/>
      </w:tblGrid>
      <w:tr w:rsidR="00261E25" w:rsidRPr="00261E25" w14:paraId="77948AB9" w14:textId="77777777" w:rsidTr="00592AB2">
        <w:tc>
          <w:tcPr>
            <w:tcW w:w="9175" w:type="dxa"/>
          </w:tcPr>
          <w:p w14:paraId="2F07428F" w14:textId="77777777" w:rsidR="009612FA" w:rsidRPr="00261E25" w:rsidRDefault="009612FA" w:rsidP="00592AB2">
            <w:pPr>
              <w:spacing w:line="276" w:lineRule="auto"/>
              <w:ind w:left="333" w:hanging="333"/>
              <w:rPr>
                <w:color w:val="auto"/>
                <w:sz w:val="26"/>
                <w:szCs w:val="26"/>
              </w:rPr>
            </w:pPr>
            <w:r w:rsidRPr="00261E25">
              <w:rPr>
                <w:b/>
                <w:bCs/>
                <w:color w:val="auto"/>
                <w:sz w:val="26"/>
                <w:szCs w:val="26"/>
              </w:rPr>
              <w:t>a.</w:t>
            </w:r>
            <w:r w:rsidRPr="00261E25">
              <w:rPr>
                <w:color w:val="auto"/>
                <w:sz w:val="26"/>
                <w:szCs w:val="26"/>
              </w:rPr>
              <w:t xml:space="preserve"> Đặt trụ thép tại vị trí tiếp xúc với nam châm điện N và bị giữ lại ở đó.</w:t>
            </w:r>
          </w:p>
          <w:p w14:paraId="44914490" w14:textId="77777777" w:rsidR="009612FA" w:rsidRPr="00261E25" w:rsidRDefault="009612FA" w:rsidP="00592AB2">
            <w:pPr>
              <w:spacing w:line="276" w:lineRule="auto"/>
              <w:ind w:left="284" w:hanging="284"/>
              <w:jc w:val="both"/>
              <w:rPr>
                <w:color w:val="auto"/>
                <w:sz w:val="26"/>
                <w:szCs w:val="26"/>
              </w:rPr>
            </w:pPr>
            <w:r w:rsidRPr="00261E25">
              <w:rPr>
                <w:b/>
                <w:bCs/>
                <w:color w:val="auto"/>
                <w:sz w:val="26"/>
                <w:szCs w:val="26"/>
              </w:rPr>
              <w:t>b.</w:t>
            </w:r>
            <w:r w:rsidRPr="00261E25">
              <w:rPr>
                <w:color w:val="auto"/>
                <w:sz w:val="26"/>
                <w:szCs w:val="26"/>
              </w:rPr>
              <w:t xml:space="preserve"> Dịch chuyển cổng quang điện ra xa dần nam châm điện, thực hiện lại các thao tác 3, 4, 5, 6 bốn lần nữa. Ghi lại thời gian t tương ứng với quãng đường s.</w:t>
            </w:r>
          </w:p>
          <w:p w14:paraId="14000F46" w14:textId="77777777" w:rsidR="009612FA" w:rsidRPr="00261E25" w:rsidRDefault="009612FA" w:rsidP="00592AB2">
            <w:pPr>
              <w:spacing w:line="276" w:lineRule="auto"/>
              <w:ind w:left="284" w:hanging="284"/>
              <w:jc w:val="both"/>
              <w:rPr>
                <w:bCs/>
                <w:color w:val="auto"/>
                <w:sz w:val="26"/>
                <w:szCs w:val="26"/>
              </w:rPr>
            </w:pPr>
            <w:r w:rsidRPr="00261E25">
              <w:rPr>
                <w:b/>
                <w:bCs/>
                <w:color w:val="auto"/>
                <w:sz w:val="26"/>
                <w:szCs w:val="26"/>
              </w:rPr>
              <w:t>c.</w:t>
            </w:r>
            <w:r w:rsidRPr="00261E25">
              <w:rPr>
                <w:color w:val="auto"/>
                <w:sz w:val="26"/>
                <w:szCs w:val="26"/>
              </w:rPr>
              <w:t xml:space="preserve"> Bố trí thí nghiệm như hình</w:t>
            </w:r>
          </w:p>
          <w:p w14:paraId="6156A46E" w14:textId="77777777" w:rsidR="009612FA" w:rsidRPr="00261E25" w:rsidRDefault="009612FA" w:rsidP="00592AB2">
            <w:pPr>
              <w:spacing w:line="276" w:lineRule="auto"/>
              <w:ind w:left="284" w:hanging="284"/>
              <w:jc w:val="both"/>
              <w:rPr>
                <w:bCs/>
                <w:color w:val="auto"/>
                <w:sz w:val="26"/>
                <w:szCs w:val="26"/>
              </w:rPr>
            </w:pPr>
            <w:r w:rsidRPr="00261E25">
              <w:rPr>
                <w:b/>
                <w:bCs/>
                <w:color w:val="auto"/>
                <w:sz w:val="26"/>
                <w:szCs w:val="26"/>
              </w:rPr>
              <w:t>d.</w:t>
            </w:r>
            <w:r w:rsidRPr="00261E25">
              <w:rPr>
                <w:color w:val="auto"/>
                <w:sz w:val="26"/>
                <w:szCs w:val="26"/>
              </w:rPr>
              <w:t xml:space="preserve"> Nhấn nút RESET của đồng hồ MC964 để chuyển các số hiển thị về giá trị ban đầu 0.000.</w:t>
            </w:r>
          </w:p>
          <w:p w14:paraId="53EEEC0C" w14:textId="77777777" w:rsidR="009612FA" w:rsidRPr="00261E25" w:rsidRDefault="009612FA" w:rsidP="00592AB2">
            <w:pPr>
              <w:spacing w:line="276" w:lineRule="auto"/>
              <w:ind w:left="284" w:hanging="284"/>
              <w:jc w:val="both"/>
              <w:rPr>
                <w:bCs/>
                <w:color w:val="auto"/>
                <w:sz w:val="26"/>
                <w:szCs w:val="26"/>
              </w:rPr>
            </w:pPr>
            <w:r w:rsidRPr="00261E25">
              <w:rPr>
                <w:b/>
                <w:bCs/>
                <w:color w:val="auto"/>
                <w:sz w:val="26"/>
                <w:szCs w:val="26"/>
              </w:rPr>
              <w:t>e.</w:t>
            </w:r>
            <w:r w:rsidRPr="00261E25">
              <w:rPr>
                <w:color w:val="auto"/>
                <w:sz w:val="26"/>
                <w:szCs w:val="26"/>
              </w:rPr>
              <w:t xml:space="preserve"> Nhấn nút của hộp công tắc kép để ngắt điện vào nam châm điện. Trụ thép rơi xuống và chuyển động đi qua cổng quang điện</w:t>
            </w:r>
          </w:p>
          <w:p w14:paraId="0FE26B45" w14:textId="77777777" w:rsidR="009612FA" w:rsidRPr="00261E25" w:rsidRDefault="009612FA" w:rsidP="00592AB2">
            <w:pPr>
              <w:spacing w:line="276" w:lineRule="auto"/>
              <w:ind w:left="284" w:hanging="284"/>
              <w:jc w:val="both"/>
              <w:rPr>
                <w:color w:val="auto"/>
                <w:sz w:val="26"/>
                <w:szCs w:val="26"/>
              </w:rPr>
            </w:pPr>
            <w:r w:rsidRPr="00261E25">
              <w:rPr>
                <w:b/>
                <w:bCs/>
                <w:color w:val="auto"/>
                <w:sz w:val="26"/>
                <w:szCs w:val="26"/>
              </w:rPr>
              <w:t>f.</w:t>
            </w:r>
            <w:r w:rsidRPr="00261E25">
              <w:rPr>
                <w:color w:val="auto"/>
                <w:sz w:val="26"/>
                <w:szCs w:val="26"/>
              </w:rPr>
              <w:t xml:space="preserve"> Cắm nam châm điện vào ổ A và cổng quang điện vào ổ B ở mặt sau của đồng hồ đo thời gian hiện số.</w:t>
            </w:r>
          </w:p>
          <w:p w14:paraId="7C39E08C" w14:textId="77777777" w:rsidR="009612FA" w:rsidRPr="00261E25" w:rsidRDefault="009612FA" w:rsidP="00592AB2">
            <w:pPr>
              <w:spacing w:line="276" w:lineRule="auto"/>
              <w:ind w:left="284" w:hanging="284"/>
              <w:jc w:val="both"/>
              <w:rPr>
                <w:bCs/>
                <w:color w:val="auto"/>
                <w:sz w:val="26"/>
                <w:szCs w:val="26"/>
              </w:rPr>
            </w:pPr>
            <w:r w:rsidRPr="00261E25">
              <w:rPr>
                <w:b/>
                <w:bCs/>
                <w:color w:val="auto"/>
                <w:sz w:val="26"/>
                <w:szCs w:val="26"/>
              </w:rPr>
              <w:t>g.</w:t>
            </w:r>
            <w:r w:rsidRPr="00261E25">
              <w:rPr>
                <w:color w:val="auto"/>
                <w:sz w:val="26"/>
                <w:szCs w:val="26"/>
              </w:rPr>
              <w:t xml:space="preserve"> Ghi lại các giá trị thời gian hiển thị trên đồng hồ.</w:t>
            </w:r>
          </w:p>
          <w:p w14:paraId="53685AB0" w14:textId="77777777" w:rsidR="009612FA" w:rsidRPr="00261E25" w:rsidRDefault="009612FA" w:rsidP="00592AB2">
            <w:pPr>
              <w:spacing w:line="276" w:lineRule="auto"/>
              <w:ind w:left="284" w:hanging="284"/>
              <w:jc w:val="both"/>
              <w:rPr>
                <w:color w:val="auto"/>
                <w:sz w:val="26"/>
                <w:szCs w:val="26"/>
              </w:rPr>
            </w:pPr>
            <w:r w:rsidRPr="00261E25">
              <w:rPr>
                <w:b/>
                <w:bCs/>
                <w:color w:val="auto"/>
                <w:sz w:val="26"/>
                <w:szCs w:val="26"/>
              </w:rPr>
              <w:t>h.</w:t>
            </w:r>
            <w:r w:rsidRPr="00261E25">
              <w:rPr>
                <w:color w:val="auto"/>
                <w:sz w:val="26"/>
                <w:szCs w:val="26"/>
              </w:rPr>
              <w:t xml:space="preserve"> Đặt MODE đồng hồ đo thời gian hiện số ở chế độ thích hợp A </w:t>
            </w:r>
            <w:r w:rsidRPr="00261E25">
              <w:rPr>
                <w:color w:val="auto"/>
                <w:sz w:val="26"/>
                <w:szCs w:val="26"/>
              </w:rPr>
              <w:sym w:font="Symbol" w:char="F0AB"/>
            </w:r>
            <w:r w:rsidRPr="00261E25">
              <w:rPr>
                <w:color w:val="auto"/>
                <w:sz w:val="26"/>
                <w:szCs w:val="26"/>
              </w:rPr>
              <w:t xml:space="preserve"> B</w:t>
            </w:r>
          </w:p>
        </w:tc>
        <w:tc>
          <w:tcPr>
            <w:tcW w:w="786" w:type="dxa"/>
          </w:tcPr>
          <w:p w14:paraId="656BE747" w14:textId="77777777" w:rsidR="009612FA" w:rsidRPr="00261E25" w:rsidRDefault="009612FA" w:rsidP="00592AB2">
            <w:pPr>
              <w:spacing w:line="276" w:lineRule="auto"/>
              <w:jc w:val="both"/>
              <w:rPr>
                <w:color w:val="auto"/>
                <w:sz w:val="26"/>
                <w:szCs w:val="26"/>
              </w:rPr>
            </w:pPr>
            <w:r w:rsidRPr="00261E25">
              <w:rPr>
                <w:noProof/>
                <w:color w:val="auto"/>
                <w:sz w:val="26"/>
                <w:szCs w:val="26"/>
              </w:rPr>
              <w:drawing>
                <wp:inline distT="0" distB="0" distL="0" distR="0" wp14:anchorId="5211EC96" wp14:editId="14AE0AB7">
                  <wp:extent cx="1955608" cy="3497189"/>
                  <wp:effectExtent l="0" t="0" r="6985" b="8255"/>
                  <wp:docPr id="1096423080" name="Picture 1096423080" descr="A picture containing text, device, microscop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device, microscope, gauge&#10;&#10;Description automatically generated"/>
                          <pic:cNvPicPr>
                            <a:picLocks noChangeAspect="1" noChangeArrowheads="1"/>
                          </pic:cNvPicPr>
                        </pic:nvPicPr>
                        <pic:blipFill>
                          <a:blip r:embed="rId931">
                            <a:extLst>
                              <a:ext uri="{BEBA8EAE-BF5A-486C-A8C5-ECC9F3942E4B}">
                                <a14:imgProps xmlns:a14="http://schemas.microsoft.com/office/drawing/2010/main">
                                  <a14:imgLayer r:embed="rId93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97634" cy="3572343"/>
                          </a:xfrm>
                          <a:prstGeom prst="roundRect">
                            <a:avLst>
                              <a:gd name="adj" fmla="val 16667"/>
                            </a:avLst>
                          </a:prstGeom>
                          <a:ln>
                            <a:noFill/>
                          </a:ln>
                          <a:effectLst/>
                        </pic:spPr>
                      </pic:pic>
                    </a:graphicData>
                  </a:graphic>
                </wp:inline>
              </w:drawing>
            </w:r>
          </w:p>
        </w:tc>
      </w:tr>
    </w:tbl>
    <w:p w14:paraId="189AC5AF" w14:textId="77777777" w:rsidR="009612FA" w:rsidRPr="00261E25" w:rsidRDefault="009612FA" w:rsidP="009612FA">
      <w:pPr>
        <w:spacing w:line="276" w:lineRule="auto"/>
        <w:ind w:left="284" w:hanging="14"/>
        <w:jc w:val="both"/>
        <w:rPr>
          <w:rStyle w:val="Strong"/>
          <w:b w:val="0"/>
          <w:bCs w:val="0"/>
          <w:color w:val="auto"/>
          <w:sz w:val="26"/>
          <w:szCs w:val="26"/>
          <w:lang w:val="pt-BR"/>
        </w:rPr>
      </w:pPr>
      <w:r w:rsidRPr="00261E25">
        <w:rPr>
          <w:rStyle w:val="Strong"/>
          <w:color w:val="auto"/>
          <w:sz w:val="26"/>
          <w:szCs w:val="26"/>
          <w:lang w:val="pt-BR"/>
        </w:rPr>
        <w:t xml:space="preserve">A. </w:t>
      </w:r>
      <w:r w:rsidRPr="00261E25">
        <w:rPr>
          <w:color w:val="auto"/>
          <w:sz w:val="26"/>
          <w:szCs w:val="26"/>
          <w:lang w:val="pt-BR"/>
        </w:rPr>
        <w:t>c – d – e – g – b – f – h – a</w:t>
      </w:r>
      <w:r w:rsidRPr="00261E25">
        <w:rPr>
          <w:rStyle w:val="Strong"/>
          <w:color w:val="auto"/>
          <w:sz w:val="26"/>
          <w:szCs w:val="26"/>
          <w:lang w:val="pt-BR"/>
        </w:rPr>
        <w:t>.</w:t>
      </w:r>
      <w:r w:rsidRPr="00261E25">
        <w:rPr>
          <w:rStyle w:val="Strong"/>
          <w:color w:val="auto"/>
          <w:sz w:val="26"/>
          <w:szCs w:val="26"/>
          <w:lang w:val="pt-BR"/>
        </w:rPr>
        <w:tab/>
      </w:r>
      <w:r w:rsidRPr="00261E25">
        <w:rPr>
          <w:rStyle w:val="Strong"/>
          <w:color w:val="auto"/>
          <w:sz w:val="26"/>
          <w:szCs w:val="26"/>
          <w:lang w:val="pt-BR"/>
        </w:rPr>
        <w:tab/>
      </w:r>
      <w:r w:rsidRPr="00261E25">
        <w:rPr>
          <w:rStyle w:val="Strong"/>
          <w:color w:val="auto"/>
          <w:sz w:val="26"/>
          <w:szCs w:val="26"/>
          <w:lang w:val="pt-BR"/>
        </w:rPr>
        <w:tab/>
      </w:r>
      <w:r w:rsidRPr="00261E25">
        <w:rPr>
          <w:rStyle w:val="Strong"/>
          <w:color w:val="auto"/>
          <w:sz w:val="26"/>
          <w:szCs w:val="26"/>
          <w:highlight w:val="green"/>
          <w:lang w:val="pt-BR"/>
        </w:rPr>
        <w:t xml:space="preserve">B. </w:t>
      </w:r>
      <w:r w:rsidRPr="00261E25">
        <w:rPr>
          <w:color w:val="auto"/>
          <w:sz w:val="26"/>
          <w:szCs w:val="26"/>
          <w:highlight w:val="green"/>
          <w:lang w:val="pt-BR"/>
        </w:rPr>
        <w:t>c – f – h – a – d – e – g – b</w:t>
      </w:r>
    </w:p>
    <w:p w14:paraId="049E8266" w14:textId="77777777" w:rsidR="009612FA" w:rsidRPr="00261E25" w:rsidRDefault="009612FA" w:rsidP="009612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left="284" w:hanging="14"/>
        <w:contextualSpacing/>
        <w:jc w:val="both"/>
        <w:rPr>
          <w:rStyle w:val="Strong"/>
          <w:b w:val="0"/>
          <w:bCs w:val="0"/>
          <w:color w:val="auto"/>
          <w:sz w:val="26"/>
          <w:szCs w:val="26"/>
          <w:lang w:val="pt-BR"/>
        </w:rPr>
      </w:pPr>
      <w:r w:rsidRPr="00261E25">
        <w:rPr>
          <w:rStyle w:val="Strong"/>
          <w:color w:val="auto"/>
          <w:sz w:val="26"/>
          <w:szCs w:val="26"/>
          <w:lang w:val="pt-BR"/>
        </w:rPr>
        <w:t xml:space="preserve">C. </w:t>
      </w:r>
      <w:r w:rsidRPr="00261E25">
        <w:rPr>
          <w:color w:val="auto"/>
          <w:sz w:val="26"/>
          <w:szCs w:val="26"/>
          <w:lang w:val="pt-BR"/>
        </w:rPr>
        <w:t>c – f – e – g – b – h – a – d</w:t>
      </w:r>
      <w:r w:rsidRPr="00261E25">
        <w:rPr>
          <w:rStyle w:val="Strong"/>
          <w:color w:val="auto"/>
          <w:sz w:val="26"/>
          <w:szCs w:val="26"/>
          <w:lang w:val="pt-BR"/>
        </w:rPr>
        <w:t>.</w:t>
      </w:r>
      <w:r w:rsidRPr="00261E25">
        <w:rPr>
          <w:rStyle w:val="Strong"/>
          <w:color w:val="auto"/>
          <w:sz w:val="26"/>
          <w:szCs w:val="26"/>
          <w:lang w:val="pt-BR"/>
        </w:rPr>
        <w:tab/>
      </w:r>
      <w:r w:rsidRPr="00261E25">
        <w:rPr>
          <w:rStyle w:val="Strong"/>
          <w:color w:val="auto"/>
          <w:sz w:val="26"/>
          <w:szCs w:val="26"/>
          <w:lang w:val="pt-BR"/>
        </w:rPr>
        <w:tab/>
      </w:r>
      <w:r w:rsidRPr="00261E25">
        <w:rPr>
          <w:rStyle w:val="Strong"/>
          <w:color w:val="auto"/>
          <w:sz w:val="26"/>
          <w:szCs w:val="26"/>
          <w:lang w:val="pt-BR"/>
        </w:rPr>
        <w:tab/>
        <w:t xml:space="preserve">D. </w:t>
      </w:r>
      <w:r w:rsidRPr="00261E25">
        <w:rPr>
          <w:color w:val="auto"/>
          <w:sz w:val="26"/>
          <w:szCs w:val="26"/>
          <w:lang w:val="pt-BR"/>
        </w:rPr>
        <w:t>c – f – g – b – h – a – d – e</w:t>
      </w:r>
      <w:r w:rsidRPr="00261E25">
        <w:rPr>
          <w:rStyle w:val="Strong"/>
          <w:color w:val="auto"/>
          <w:sz w:val="26"/>
          <w:szCs w:val="26"/>
          <w:lang w:val="pt-BR"/>
        </w:rPr>
        <w:t>.</w:t>
      </w:r>
    </w:p>
    <w:p w14:paraId="4FFD42E5" w14:textId="77777777" w:rsidR="009612FA" w:rsidRPr="00261E25" w:rsidRDefault="009612FA">
      <w:pPr>
        <w:pStyle w:val="ListParagraph"/>
        <w:numPr>
          <w:ilvl w:val="0"/>
          <w:numId w:val="84"/>
        </w:numPr>
        <w:tabs>
          <w:tab w:val="left" w:pos="810"/>
          <w:tab w:val="left" w:pos="990"/>
        </w:tabs>
        <w:spacing w:after="0" w:line="276" w:lineRule="auto"/>
        <w:ind w:left="0" w:firstLine="0"/>
        <w:jc w:val="both"/>
        <w:rPr>
          <w:rFonts w:ascii="Times New Roman" w:hAnsi="Times New Roman" w:cs="Times New Roman"/>
          <w:sz w:val="26"/>
          <w:szCs w:val="26"/>
          <w:lang w:val="pt-BR"/>
        </w:rPr>
      </w:pPr>
      <w:r w:rsidRPr="00261E25">
        <w:rPr>
          <w:rFonts w:ascii="Times New Roman" w:hAnsi="Times New Roman" w:cs="Times New Roman"/>
          <w:bCs/>
          <w:sz w:val="26"/>
          <w:szCs w:val="26"/>
          <w:lang w:val="pt-BR"/>
        </w:rPr>
        <w:t>Sắp xếp theo đúng thứ tự các bước làm thí nghiệm đo gia tốc rơi tự do:</w:t>
      </w:r>
    </w:p>
    <w:p w14:paraId="41FC1BBD" w14:textId="77777777" w:rsidR="009612FA" w:rsidRPr="00261E25" w:rsidRDefault="009612FA" w:rsidP="009612FA">
      <w:pPr>
        <w:spacing w:line="276" w:lineRule="auto"/>
        <w:ind w:left="284" w:hanging="284"/>
        <w:rPr>
          <w:color w:val="auto"/>
          <w:sz w:val="26"/>
          <w:szCs w:val="26"/>
          <w:lang w:val="pt-BR"/>
        </w:rPr>
      </w:pPr>
      <w:r w:rsidRPr="00261E25">
        <w:rPr>
          <w:b/>
          <w:bCs/>
          <w:color w:val="auto"/>
          <w:sz w:val="26"/>
          <w:szCs w:val="26"/>
          <w:lang w:val="pt-BR"/>
        </w:rPr>
        <w:t>a.</w:t>
      </w:r>
      <w:r w:rsidRPr="00261E25">
        <w:rPr>
          <w:color w:val="auto"/>
          <w:sz w:val="26"/>
          <w:szCs w:val="26"/>
          <w:lang w:val="pt-BR"/>
        </w:rPr>
        <w:t xml:space="preserve"> Điều chỉnh giá đỡ thẳng đứng bằng các vít ở đế sao cho quả năng của dây dọi sẽ nằm ở tâm lỗ tròn. Thiết lập đồng hồ đo thời gian hiện số chế độ A </w:t>
      </w:r>
      <w:r w:rsidRPr="00261E25">
        <w:rPr>
          <w:color w:val="auto"/>
          <w:sz w:val="26"/>
          <w:szCs w:val="26"/>
        </w:rPr>
        <w:sym w:font="Symbol" w:char="F0AB"/>
      </w:r>
      <w:r w:rsidRPr="00261E25">
        <w:rPr>
          <w:color w:val="auto"/>
          <w:sz w:val="26"/>
          <w:szCs w:val="26"/>
          <w:lang w:val="pt-BR"/>
        </w:rPr>
        <w:t xml:space="preserve"> B để đo thời gian từ lúc thả đến lúc vật chắn cổng quang điện.</w:t>
      </w:r>
    </w:p>
    <w:p w14:paraId="7FC1059C" w14:textId="77777777" w:rsidR="009612FA" w:rsidRPr="00261E25" w:rsidRDefault="009612FA" w:rsidP="009612FA">
      <w:pPr>
        <w:spacing w:line="276" w:lineRule="auto"/>
        <w:ind w:left="284" w:hanging="284"/>
        <w:jc w:val="both"/>
        <w:rPr>
          <w:color w:val="auto"/>
          <w:sz w:val="26"/>
          <w:szCs w:val="26"/>
          <w:lang w:val="pt-BR"/>
        </w:rPr>
      </w:pPr>
      <w:r w:rsidRPr="00261E25">
        <w:rPr>
          <w:b/>
          <w:bCs/>
          <w:color w:val="auto"/>
          <w:sz w:val="26"/>
          <w:szCs w:val="26"/>
          <w:lang w:val="pt-BR"/>
        </w:rPr>
        <w:t>b.</w:t>
      </w:r>
      <w:r w:rsidRPr="00261E25">
        <w:rPr>
          <w:color w:val="auto"/>
          <w:sz w:val="26"/>
          <w:szCs w:val="26"/>
          <w:lang w:val="pt-BR"/>
        </w:rPr>
        <w:t xml:space="preserve"> Lặp lại phép đo ít nhất 3 lần.</w:t>
      </w:r>
    </w:p>
    <w:p w14:paraId="2B013DB7" w14:textId="77777777" w:rsidR="009612FA" w:rsidRPr="00261E25" w:rsidRDefault="009612FA" w:rsidP="009612FA">
      <w:pPr>
        <w:spacing w:line="276" w:lineRule="auto"/>
        <w:ind w:left="284" w:hanging="284"/>
        <w:jc w:val="both"/>
        <w:rPr>
          <w:bCs/>
          <w:color w:val="auto"/>
          <w:sz w:val="26"/>
          <w:szCs w:val="26"/>
          <w:lang w:val="pt-BR"/>
        </w:rPr>
      </w:pPr>
      <w:r w:rsidRPr="00261E25">
        <w:rPr>
          <w:b/>
          <w:bCs/>
          <w:color w:val="auto"/>
          <w:sz w:val="26"/>
          <w:szCs w:val="26"/>
          <w:lang w:val="pt-BR"/>
        </w:rPr>
        <w:t>c.</w:t>
      </w:r>
      <w:r w:rsidRPr="00261E25">
        <w:rPr>
          <w:color w:val="auto"/>
          <w:sz w:val="26"/>
          <w:szCs w:val="26"/>
          <w:lang w:val="pt-BR"/>
        </w:rPr>
        <w:t xml:space="preserve"> Bố trí thí nghiệm như hình</w:t>
      </w:r>
    </w:p>
    <w:p w14:paraId="69A95BB0" w14:textId="77777777" w:rsidR="009612FA" w:rsidRPr="00261E25" w:rsidRDefault="009612FA" w:rsidP="009612FA">
      <w:pPr>
        <w:spacing w:line="276" w:lineRule="auto"/>
        <w:ind w:left="284" w:hanging="284"/>
        <w:jc w:val="both"/>
        <w:rPr>
          <w:bCs/>
          <w:color w:val="auto"/>
          <w:sz w:val="26"/>
          <w:szCs w:val="26"/>
          <w:lang w:val="pt-BR"/>
        </w:rPr>
      </w:pPr>
      <w:r w:rsidRPr="00261E25">
        <w:rPr>
          <w:b/>
          <w:bCs/>
          <w:color w:val="auto"/>
          <w:sz w:val="26"/>
          <w:szCs w:val="26"/>
          <w:lang w:val="pt-BR"/>
        </w:rPr>
        <w:t>d.</w:t>
      </w:r>
      <w:r w:rsidRPr="00261E25">
        <w:rPr>
          <w:color w:val="auto"/>
          <w:sz w:val="26"/>
          <w:szCs w:val="26"/>
          <w:lang w:val="pt-BR"/>
        </w:rPr>
        <w:t xml:space="preserve"> Đặt vật rơi vào vị trí nam châm điện, dùng ê ke vuông ba chiều để xác định vị trí ban đầu của vật. Ấn nút RESET trên mặt đồng hồ để đưa chỉ thị số về 0.000. Nhấn công tắc điện để kích thích vật rơi và khởi động đồng hồ đo thời gian hiện số.</w:t>
      </w:r>
    </w:p>
    <w:p w14:paraId="212F5059" w14:textId="77777777" w:rsidR="009612FA" w:rsidRPr="00261E25" w:rsidRDefault="009612FA" w:rsidP="009612FA">
      <w:pPr>
        <w:spacing w:line="276" w:lineRule="auto"/>
        <w:ind w:left="284" w:hanging="284"/>
        <w:jc w:val="both"/>
        <w:rPr>
          <w:color w:val="auto"/>
          <w:sz w:val="26"/>
          <w:szCs w:val="26"/>
          <w:lang w:val="pt-BR"/>
        </w:rPr>
      </w:pPr>
      <w:r w:rsidRPr="00261E25">
        <w:rPr>
          <w:b/>
          <w:bCs/>
          <w:color w:val="auto"/>
          <w:sz w:val="26"/>
          <w:szCs w:val="26"/>
          <w:lang w:val="pt-BR"/>
        </w:rPr>
        <w:t>e.</w:t>
      </w:r>
      <w:r w:rsidRPr="00261E25">
        <w:rPr>
          <w:color w:val="auto"/>
          <w:sz w:val="26"/>
          <w:szCs w:val="26"/>
          <w:lang w:val="pt-BR"/>
        </w:rPr>
        <w:t xml:space="preserve"> Khi vật rơi và chắn các tia hồng ngoại của cổng quang điện, đồng hồ sẽ dừng. Đọc thời gian rơi trên đồng hồ và ghi số liệu vào bảng.</w:t>
      </w:r>
    </w:p>
    <w:p w14:paraId="2F2A1EE7" w14:textId="77777777" w:rsidR="009612FA" w:rsidRPr="00261E25" w:rsidRDefault="009612FA" w:rsidP="009612FA">
      <w:pPr>
        <w:spacing w:line="276" w:lineRule="auto"/>
        <w:ind w:left="284" w:firstLine="436"/>
        <w:jc w:val="both"/>
        <w:rPr>
          <w:rStyle w:val="Strong"/>
          <w:b w:val="0"/>
          <w:bCs w:val="0"/>
          <w:color w:val="auto"/>
          <w:sz w:val="26"/>
          <w:szCs w:val="26"/>
          <w:lang w:val="pt-BR"/>
        </w:rPr>
      </w:pPr>
      <w:r w:rsidRPr="00261E25">
        <w:rPr>
          <w:rStyle w:val="Strong"/>
          <w:color w:val="auto"/>
          <w:sz w:val="26"/>
          <w:szCs w:val="26"/>
          <w:highlight w:val="green"/>
          <w:lang w:val="pt-BR"/>
        </w:rPr>
        <w:t xml:space="preserve">A. </w:t>
      </w:r>
      <w:r w:rsidRPr="00261E25">
        <w:rPr>
          <w:color w:val="auto"/>
          <w:sz w:val="26"/>
          <w:szCs w:val="26"/>
          <w:highlight w:val="green"/>
          <w:lang w:val="pt-BR"/>
        </w:rPr>
        <w:t>c – a – d – e – b</w:t>
      </w:r>
      <w:r w:rsidRPr="00261E25">
        <w:rPr>
          <w:rStyle w:val="Strong"/>
          <w:color w:val="auto"/>
          <w:sz w:val="26"/>
          <w:szCs w:val="26"/>
          <w:highlight w:val="green"/>
          <w:lang w:val="pt-BR"/>
        </w:rPr>
        <w:t>.</w:t>
      </w:r>
      <w:r w:rsidRPr="00261E25">
        <w:rPr>
          <w:rStyle w:val="Strong"/>
          <w:color w:val="auto"/>
          <w:sz w:val="26"/>
          <w:szCs w:val="26"/>
          <w:lang w:val="pt-BR"/>
        </w:rPr>
        <w:tab/>
      </w:r>
      <w:r w:rsidRPr="00261E25">
        <w:rPr>
          <w:rStyle w:val="Strong"/>
          <w:color w:val="auto"/>
          <w:sz w:val="26"/>
          <w:szCs w:val="26"/>
          <w:lang w:val="pt-BR"/>
        </w:rPr>
        <w:tab/>
      </w:r>
      <w:r w:rsidRPr="00261E25">
        <w:rPr>
          <w:rStyle w:val="Strong"/>
          <w:color w:val="auto"/>
          <w:sz w:val="26"/>
          <w:szCs w:val="26"/>
          <w:lang w:val="pt-BR"/>
        </w:rPr>
        <w:tab/>
      </w:r>
      <w:r w:rsidRPr="00261E25">
        <w:rPr>
          <w:rStyle w:val="Strong"/>
          <w:color w:val="auto"/>
          <w:sz w:val="26"/>
          <w:szCs w:val="26"/>
          <w:lang w:val="pt-BR"/>
        </w:rPr>
        <w:tab/>
        <w:t xml:space="preserve">B. </w:t>
      </w:r>
      <w:r w:rsidRPr="00261E25">
        <w:rPr>
          <w:color w:val="auto"/>
          <w:sz w:val="26"/>
          <w:szCs w:val="26"/>
          <w:lang w:val="pt-BR"/>
        </w:rPr>
        <w:t>c – e – b – a – d</w:t>
      </w:r>
    </w:p>
    <w:p w14:paraId="7DF06313" w14:textId="77777777" w:rsidR="009612FA" w:rsidRPr="00261E25" w:rsidRDefault="009612FA" w:rsidP="009612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rStyle w:val="Strong"/>
          <w:b w:val="0"/>
          <w:bCs w:val="0"/>
          <w:color w:val="auto"/>
          <w:sz w:val="26"/>
          <w:szCs w:val="26"/>
          <w:lang w:val="pt-BR"/>
        </w:rPr>
      </w:pPr>
      <w:r w:rsidRPr="00261E25">
        <w:rPr>
          <w:rStyle w:val="Strong"/>
          <w:color w:val="auto"/>
          <w:sz w:val="26"/>
          <w:szCs w:val="26"/>
          <w:lang w:val="pt-BR"/>
        </w:rPr>
        <w:tab/>
        <w:t xml:space="preserve">C. </w:t>
      </w:r>
      <w:r w:rsidRPr="00261E25">
        <w:rPr>
          <w:color w:val="auto"/>
          <w:sz w:val="26"/>
          <w:szCs w:val="26"/>
          <w:lang w:val="pt-BR"/>
        </w:rPr>
        <w:t>c – e – d – b – a</w:t>
      </w:r>
      <w:r w:rsidRPr="00261E25">
        <w:rPr>
          <w:rStyle w:val="Strong"/>
          <w:color w:val="auto"/>
          <w:sz w:val="26"/>
          <w:szCs w:val="26"/>
          <w:lang w:val="pt-BR"/>
        </w:rPr>
        <w:t>.</w:t>
      </w:r>
      <w:r w:rsidRPr="00261E25">
        <w:rPr>
          <w:rStyle w:val="Strong"/>
          <w:color w:val="auto"/>
          <w:sz w:val="26"/>
          <w:szCs w:val="26"/>
          <w:lang w:val="pt-BR"/>
        </w:rPr>
        <w:tab/>
      </w:r>
      <w:r w:rsidRPr="00261E25">
        <w:rPr>
          <w:rStyle w:val="Strong"/>
          <w:color w:val="auto"/>
          <w:sz w:val="26"/>
          <w:szCs w:val="26"/>
          <w:lang w:val="pt-BR"/>
        </w:rPr>
        <w:tab/>
      </w:r>
      <w:r w:rsidRPr="00261E25">
        <w:rPr>
          <w:rStyle w:val="Strong"/>
          <w:color w:val="auto"/>
          <w:sz w:val="26"/>
          <w:szCs w:val="26"/>
          <w:lang w:val="pt-BR"/>
        </w:rPr>
        <w:tab/>
      </w:r>
      <w:r w:rsidRPr="00261E25">
        <w:rPr>
          <w:rStyle w:val="Strong"/>
          <w:color w:val="auto"/>
          <w:sz w:val="26"/>
          <w:szCs w:val="26"/>
          <w:lang w:val="pt-BR"/>
        </w:rPr>
        <w:tab/>
        <w:t xml:space="preserve">D. </w:t>
      </w:r>
      <w:r w:rsidRPr="00261E25">
        <w:rPr>
          <w:color w:val="auto"/>
          <w:sz w:val="26"/>
          <w:szCs w:val="26"/>
          <w:lang w:val="pt-BR"/>
        </w:rPr>
        <w:t>c – a – e – b – d</w:t>
      </w:r>
      <w:r w:rsidRPr="00261E25">
        <w:rPr>
          <w:rStyle w:val="Strong"/>
          <w:color w:val="auto"/>
          <w:sz w:val="26"/>
          <w:szCs w:val="26"/>
          <w:lang w:val="pt-BR"/>
        </w:rPr>
        <w:t>.</w:t>
      </w:r>
    </w:p>
    <w:p w14:paraId="0A15C3F8" w14:textId="77777777" w:rsidR="009612FA" w:rsidRPr="00261E25" w:rsidRDefault="009612FA">
      <w:pPr>
        <w:pStyle w:val="NormalWeb"/>
        <w:numPr>
          <w:ilvl w:val="0"/>
          <w:numId w:val="84"/>
        </w:numPr>
        <w:tabs>
          <w:tab w:val="left" w:pos="810"/>
          <w:tab w:val="left" w:pos="990"/>
        </w:tabs>
        <w:spacing w:line="276" w:lineRule="auto"/>
        <w:ind w:left="0" w:firstLine="0"/>
        <w:rPr>
          <w:sz w:val="26"/>
          <w:szCs w:val="26"/>
          <w:lang w:val="pt-BR"/>
        </w:rPr>
      </w:pPr>
      <w:r w:rsidRPr="00261E25">
        <w:rPr>
          <w:sz w:val="26"/>
          <w:szCs w:val="26"/>
          <w:lang w:val="pt-BR"/>
        </w:rPr>
        <w:t>Trước khi đo thời gian của một hoạt động ta thường ước lượng khoảng thời gian của hoạt động đó để</w:t>
      </w:r>
    </w:p>
    <w:p w14:paraId="000BC283" w14:textId="77777777" w:rsidR="009612FA" w:rsidRPr="00261E25" w:rsidRDefault="009612FA" w:rsidP="009612FA">
      <w:pPr>
        <w:pStyle w:val="NormalWeb"/>
        <w:spacing w:line="276" w:lineRule="auto"/>
        <w:ind w:firstLine="403"/>
        <w:rPr>
          <w:sz w:val="26"/>
          <w:szCs w:val="26"/>
          <w:lang w:val="pt-BR"/>
        </w:rPr>
      </w:pPr>
      <w:r w:rsidRPr="00261E25">
        <w:rPr>
          <w:b/>
          <w:bCs/>
          <w:sz w:val="26"/>
          <w:szCs w:val="26"/>
          <w:highlight w:val="green"/>
          <w:lang w:val="pt-BR"/>
        </w:rPr>
        <w:t>A.</w:t>
      </w:r>
      <w:r w:rsidRPr="00261E25">
        <w:rPr>
          <w:sz w:val="26"/>
          <w:szCs w:val="26"/>
          <w:highlight w:val="green"/>
          <w:lang w:val="pt-BR"/>
        </w:rPr>
        <w:t xml:space="preserve"> lựa chọn đồng hồ đo phù hợp.</w:t>
      </w:r>
      <w:r w:rsidRPr="00261E25">
        <w:rPr>
          <w:sz w:val="26"/>
          <w:szCs w:val="26"/>
          <w:lang w:val="pt-BR"/>
        </w:rPr>
        <w:tab/>
      </w:r>
      <w:r w:rsidRPr="00261E25">
        <w:rPr>
          <w:sz w:val="26"/>
          <w:szCs w:val="26"/>
          <w:lang w:val="pt-BR"/>
        </w:rPr>
        <w:tab/>
      </w:r>
      <w:r w:rsidRPr="00261E25">
        <w:rPr>
          <w:sz w:val="26"/>
          <w:szCs w:val="26"/>
          <w:lang w:val="pt-BR"/>
        </w:rPr>
        <w:tab/>
      </w:r>
      <w:r w:rsidRPr="00261E25">
        <w:rPr>
          <w:b/>
          <w:bCs/>
          <w:sz w:val="26"/>
          <w:szCs w:val="26"/>
          <w:lang w:val="pt-BR"/>
        </w:rPr>
        <w:t>B.</w:t>
      </w:r>
      <w:r w:rsidRPr="00261E25">
        <w:rPr>
          <w:sz w:val="26"/>
          <w:szCs w:val="26"/>
          <w:lang w:val="pt-BR"/>
        </w:rPr>
        <w:t xml:space="preserve"> đặt mắt đúng cách.</w:t>
      </w:r>
    </w:p>
    <w:p w14:paraId="5E31BEA8" w14:textId="77777777" w:rsidR="009612FA" w:rsidRPr="00261E25" w:rsidRDefault="009612FA" w:rsidP="009612FA">
      <w:pPr>
        <w:pStyle w:val="NormalWeb"/>
        <w:spacing w:line="276" w:lineRule="auto"/>
        <w:ind w:firstLine="403"/>
        <w:rPr>
          <w:sz w:val="26"/>
          <w:szCs w:val="26"/>
          <w:lang w:val="pt-BR"/>
        </w:rPr>
      </w:pPr>
      <w:r w:rsidRPr="00261E25">
        <w:rPr>
          <w:b/>
          <w:bCs/>
          <w:sz w:val="26"/>
          <w:szCs w:val="26"/>
          <w:lang w:val="pt-BR"/>
        </w:rPr>
        <w:t>C.</w:t>
      </w:r>
      <w:r w:rsidRPr="00261E25">
        <w:rPr>
          <w:sz w:val="26"/>
          <w:szCs w:val="26"/>
          <w:lang w:val="pt-BR"/>
        </w:rPr>
        <w:t xml:space="preserve"> đọc kết quả đo chính xác.</w:t>
      </w:r>
      <w:r w:rsidRPr="00261E25">
        <w:rPr>
          <w:sz w:val="26"/>
          <w:szCs w:val="26"/>
          <w:lang w:val="pt-BR"/>
        </w:rPr>
        <w:tab/>
      </w:r>
      <w:r w:rsidRPr="00261E25">
        <w:rPr>
          <w:sz w:val="26"/>
          <w:szCs w:val="26"/>
          <w:lang w:val="pt-BR"/>
        </w:rPr>
        <w:tab/>
      </w:r>
      <w:r w:rsidRPr="00261E25">
        <w:rPr>
          <w:sz w:val="26"/>
          <w:szCs w:val="26"/>
          <w:lang w:val="pt-BR"/>
        </w:rPr>
        <w:tab/>
      </w:r>
      <w:r w:rsidRPr="00261E25">
        <w:rPr>
          <w:sz w:val="26"/>
          <w:szCs w:val="26"/>
          <w:lang w:val="pt-BR"/>
        </w:rPr>
        <w:tab/>
      </w:r>
      <w:r w:rsidRPr="00261E25">
        <w:rPr>
          <w:b/>
          <w:bCs/>
          <w:sz w:val="26"/>
          <w:szCs w:val="26"/>
          <w:lang w:val="pt-BR"/>
        </w:rPr>
        <w:t>D.</w:t>
      </w:r>
      <w:r w:rsidRPr="00261E25">
        <w:rPr>
          <w:sz w:val="26"/>
          <w:szCs w:val="26"/>
          <w:lang w:val="pt-BR"/>
        </w:rPr>
        <w:t xml:space="preserve"> hiệu chỉnh đồng hồ đúng cách</w:t>
      </w:r>
    </w:p>
    <w:p w14:paraId="356C0D2C" w14:textId="77777777" w:rsidR="009612FA" w:rsidRPr="00261E25" w:rsidRDefault="009612FA">
      <w:pPr>
        <w:pStyle w:val="NormalWeb"/>
        <w:numPr>
          <w:ilvl w:val="0"/>
          <w:numId w:val="84"/>
        </w:numPr>
        <w:tabs>
          <w:tab w:val="left" w:pos="810"/>
          <w:tab w:val="left" w:pos="990"/>
        </w:tabs>
        <w:spacing w:line="276" w:lineRule="auto"/>
        <w:ind w:left="0" w:firstLine="0"/>
        <w:rPr>
          <w:sz w:val="26"/>
          <w:szCs w:val="26"/>
          <w:lang w:val="pt-BR"/>
        </w:rPr>
      </w:pPr>
      <w:r w:rsidRPr="00261E25">
        <w:rPr>
          <w:sz w:val="26"/>
          <w:szCs w:val="26"/>
          <w:lang w:val="pt-BR"/>
        </w:rPr>
        <w:t>Cho các bước đo thời gian của một hoạt động gồm:</w:t>
      </w:r>
    </w:p>
    <w:p w14:paraId="0D4225CE" w14:textId="77777777" w:rsidR="009612FA" w:rsidRPr="00261E25" w:rsidRDefault="009612FA" w:rsidP="009612FA">
      <w:pPr>
        <w:pStyle w:val="NormalWeb"/>
        <w:spacing w:line="276" w:lineRule="auto"/>
        <w:ind w:firstLine="142"/>
        <w:rPr>
          <w:sz w:val="26"/>
          <w:szCs w:val="26"/>
          <w:lang w:val="pt-BR"/>
        </w:rPr>
      </w:pPr>
      <w:r w:rsidRPr="00261E25">
        <w:rPr>
          <w:sz w:val="26"/>
          <w:szCs w:val="26"/>
          <w:lang w:val="pt-BR"/>
        </w:rPr>
        <w:t>(1) Đặt mắt nhìn đúng cách.</w:t>
      </w:r>
    </w:p>
    <w:p w14:paraId="3DB11AFD" w14:textId="77777777" w:rsidR="009612FA" w:rsidRPr="00261E25" w:rsidRDefault="009612FA" w:rsidP="009612FA">
      <w:pPr>
        <w:pStyle w:val="NormalWeb"/>
        <w:spacing w:line="276" w:lineRule="auto"/>
        <w:ind w:firstLine="142"/>
        <w:rPr>
          <w:sz w:val="26"/>
          <w:szCs w:val="26"/>
          <w:lang w:val="pt-BR"/>
        </w:rPr>
      </w:pPr>
      <w:r w:rsidRPr="00261E25">
        <w:rPr>
          <w:sz w:val="26"/>
          <w:szCs w:val="26"/>
          <w:lang w:val="pt-BR"/>
        </w:rPr>
        <w:t>(2) Ước lượng thời gian hoạt động cần đo để chọn đồng hồ thích hợp.</w:t>
      </w:r>
    </w:p>
    <w:p w14:paraId="4E653CDE" w14:textId="77777777" w:rsidR="009612FA" w:rsidRPr="00261E25" w:rsidRDefault="009612FA" w:rsidP="009612FA">
      <w:pPr>
        <w:pStyle w:val="NormalWeb"/>
        <w:spacing w:line="276" w:lineRule="auto"/>
        <w:ind w:firstLine="142"/>
        <w:rPr>
          <w:sz w:val="26"/>
          <w:szCs w:val="26"/>
          <w:lang w:val="pt-BR"/>
        </w:rPr>
      </w:pPr>
      <w:r w:rsidRPr="00261E25">
        <w:rPr>
          <w:sz w:val="26"/>
          <w:szCs w:val="26"/>
          <w:lang w:val="pt-BR"/>
        </w:rPr>
        <w:lastRenderedPageBreak/>
        <w:t>(3) Hiệu chỉnh đồng hồ đo đúng cách.</w:t>
      </w:r>
    </w:p>
    <w:p w14:paraId="1CDCEC23" w14:textId="77777777" w:rsidR="009612FA" w:rsidRPr="00261E25" w:rsidRDefault="009612FA" w:rsidP="009612FA">
      <w:pPr>
        <w:pStyle w:val="NormalWeb"/>
        <w:spacing w:line="276" w:lineRule="auto"/>
        <w:ind w:firstLine="142"/>
        <w:rPr>
          <w:sz w:val="26"/>
          <w:szCs w:val="26"/>
          <w:lang w:val="pt-BR"/>
        </w:rPr>
      </w:pPr>
      <w:r w:rsidRPr="00261E25">
        <w:rPr>
          <w:sz w:val="26"/>
          <w:szCs w:val="26"/>
          <w:lang w:val="pt-BR"/>
        </w:rPr>
        <w:t>(4) Đọc, ghi kết quả đo đúng quy định.</w:t>
      </w:r>
    </w:p>
    <w:p w14:paraId="625BCC3C" w14:textId="77777777" w:rsidR="009612FA" w:rsidRPr="00261E25" w:rsidRDefault="009612FA" w:rsidP="009612FA">
      <w:pPr>
        <w:pStyle w:val="NormalWeb"/>
        <w:spacing w:line="276" w:lineRule="auto"/>
        <w:ind w:firstLine="142"/>
        <w:rPr>
          <w:sz w:val="26"/>
          <w:szCs w:val="26"/>
        </w:rPr>
      </w:pPr>
      <w:r w:rsidRPr="00261E25">
        <w:rPr>
          <w:sz w:val="26"/>
          <w:szCs w:val="26"/>
        </w:rPr>
        <w:t>(5) Thực hiện phép đo thời gian.</w:t>
      </w:r>
    </w:p>
    <w:p w14:paraId="76B70B9C" w14:textId="77777777" w:rsidR="009612FA" w:rsidRPr="00261E25" w:rsidRDefault="009612FA" w:rsidP="009612FA">
      <w:pPr>
        <w:pStyle w:val="NormalWeb"/>
        <w:spacing w:line="276" w:lineRule="auto"/>
        <w:rPr>
          <w:sz w:val="26"/>
          <w:szCs w:val="26"/>
        </w:rPr>
      </w:pPr>
      <w:r w:rsidRPr="00261E25">
        <w:rPr>
          <w:sz w:val="26"/>
          <w:szCs w:val="26"/>
        </w:rPr>
        <w:t>Thứ tự đúng các bước thực hiện để đo thời gian của một hoạt động là:</w:t>
      </w:r>
    </w:p>
    <w:p w14:paraId="67455C80" w14:textId="77777777" w:rsidR="009612FA" w:rsidRPr="00261E25" w:rsidRDefault="009612FA" w:rsidP="009612FA">
      <w:pPr>
        <w:pStyle w:val="NormalWeb"/>
        <w:spacing w:line="276" w:lineRule="auto"/>
        <w:ind w:firstLine="403"/>
        <w:rPr>
          <w:sz w:val="26"/>
          <w:szCs w:val="26"/>
        </w:rPr>
      </w:pPr>
      <w:r w:rsidRPr="00261E25">
        <w:rPr>
          <w:b/>
          <w:bCs/>
          <w:sz w:val="26"/>
          <w:szCs w:val="26"/>
        </w:rPr>
        <w:t>A.</w:t>
      </w:r>
      <w:r w:rsidRPr="00261E25">
        <w:rPr>
          <w:sz w:val="26"/>
          <w:szCs w:val="26"/>
        </w:rPr>
        <w:t xml:space="preserve"> (1), (2), (3), (4), (5)</w:t>
      </w:r>
      <w:r w:rsidRPr="00261E25">
        <w:rPr>
          <w:sz w:val="26"/>
          <w:szCs w:val="26"/>
        </w:rPr>
        <w:tab/>
      </w:r>
      <w:r w:rsidRPr="00261E25">
        <w:rPr>
          <w:sz w:val="26"/>
          <w:szCs w:val="26"/>
        </w:rPr>
        <w:tab/>
      </w:r>
      <w:r w:rsidRPr="00261E25">
        <w:rPr>
          <w:sz w:val="26"/>
          <w:szCs w:val="26"/>
        </w:rPr>
        <w:tab/>
      </w:r>
      <w:r w:rsidRPr="00261E25">
        <w:rPr>
          <w:sz w:val="26"/>
          <w:szCs w:val="26"/>
        </w:rPr>
        <w:tab/>
      </w:r>
      <w:r w:rsidRPr="00261E25">
        <w:rPr>
          <w:sz w:val="26"/>
          <w:szCs w:val="26"/>
        </w:rPr>
        <w:tab/>
      </w:r>
      <w:r w:rsidRPr="00261E25">
        <w:rPr>
          <w:sz w:val="26"/>
          <w:szCs w:val="26"/>
        </w:rPr>
        <w:tab/>
      </w:r>
      <w:r w:rsidRPr="00261E25">
        <w:rPr>
          <w:b/>
          <w:bCs/>
          <w:sz w:val="26"/>
          <w:szCs w:val="26"/>
        </w:rPr>
        <w:t>B.</w:t>
      </w:r>
      <w:r w:rsidRPr="00261E25">
        <w:rPr>
          <w:sz w:val="26"/>
          <w:szCs w:val="26"/>
        </w:rPr>
        <w:t xml:space="preserve"> (3), (2), (5), (4), (1)</w:t>
      </w:r>
    </w:p>
    <w:p w14:paraId="6AFA8C04" w14:textId="77777777" w:rsidR="009612FA" w:rsidRPr="00261E25" w:rsidRDefault="009612FA" w:rsidP="009612FA">
      <w:pPr>
        <w:pStyle w:val="NormalWeb"/>
        <w:spacing w:line="276" w:lineRule="auto"/>
        <w:ind w:firstLine="403"/>
        <w:rPr>
          <w:sz w:val="26"/>
          <w:szCs w:val="26"/>
        </w:rPr>
      </w:pPr>
      <w:r w:rsidRPr="00261E25">
        <w:rPr>
          <w:b/>
          <w:bCs/>
          <w:sz w:val="26"/>
          <w:szCs w:val="26"/>
          <w:highlight w:val="green"/>
        </w:rPr>
        <w:t>C.</w:t>
      </w:r>
      <w:r w:rsidRPr="00261E25">
        <w:rPr>
          <w:sz w:val="26"/>
          <w:szCs w:val="26"/>
          <w:highlight w:val="green"/>
        </w:rPr>
        <w:t xml:space="preserve"> (2), (3), (1), (5), (4)</w:t>
      </w:r>
      <w:r w:rsidRPr="00261E25">
        <w:rPr>
          <w:sz w:val="26"/>
          <w:szCs w:val="26"/>
        </w:rPr>
        <w:tab/>
      </w:r>
      <w:r w:rsidRPr="00261E25">
        <w:rPr>
          <w:sz w:val="26"/>
          <w:szCs w:val="26"/>
        </w:rPr>
        <w:tab/>
      </w:r>
      <w:r w:rsidRPr="00261E25">
        <w:rPr>
          <w:sz w:val="26"/>
          <w:szCs w:val="26"/>
        </w:rPr>
        <w:tab/>
      </w:r>
      <w:r w:rsidRPr="00261E25">
        <w:rPr>
          <w:sz w:val="26"/>
          <w:szCs w:val="26"/>
        </w:rPr>
        <w:tab/>
      </w:r>
      <w:r w:rsidRPr="00261E25">
        <w:rPr>
          <w:sz w:val="26"/>
          <w:szCs w:val="26"/>
        </w:rPr>
        <w:tab/>
      </w:r>
      <w:r w:rsidRPr="00261E25">
        <w:rPr>
          <w:sz w:val="26"/>
          <w:szCs w:val="26"/>
        </w:rPr>
        <w:tab/>
      </w:r>
      <w:r w:rsidRPr="00261E25">
        <w:rPr>
          <w:b/>
          <w:bCs/>
          <w:sz w:val="26"/>
          <w:szCs w:val="26"/>
        </w:rPr>
        <w:t>D.</w:t>
      </w:r>
      <w:r w:rsidRPr="00261E25">
        <w:rPr>
          <w:sz w:val="26"/>
          <w:szCs w:val="26"/>
        </w:rPr>
        <w:t xml:space="preserve"> (2), (1), (3), (5), (4).</w:t>
      </w:r>
    </w:p>
    <w:p w14:paraId="28DA5669" w14:textId="77777777" w:rsidR="009612FA" w:rsidRPr="00261E25" w:rsidRDefault="009612FA">
      <w:pPr>
        <w:pStyle w:val="ListParagraph"/>
        <w:numPr>
          <w:ilvl w:val="0"/>
          <w:numId w:val="84"/>
        </w:numPr>
        <w:tabs>
          <w:tab w:val="left" w:pos="81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firstLine="0"/>
        <w:jc w:val="both"/>
        <w:rPr>
          <w:rFonts w:ascii="Times New Roman" w:hAnsi="Times New Roman" w:cs="Times New Roman"/>
          <w:bCs/>
          <w:sz w:val="26"/>
          <w:szCs w:val="26"/>
          <w:lang w:val="nl-NL"/>
        </w:rPr>
      </w:pPr>
      <w:r w:rsidRPr="00261E25">
        <w:rPr>
          <w:rFonts w:ascii="Times New Roman" w:hAnsi="Times New Roman" w:cs="Times New Roman"/>
          <w:bCs/>
          <w:sz w:val="26"/>
          <w:szCs w:val="26"/>
          <w:lang w:val="nl-NL"/>
        </w:rPr>
        <w:t>Trong một bài thực hành, gia tốc RTD được tính theo công thức g = 2h/t</w:t>
      </w:r>
      <w:r w:rsidRPr="00261E25">
        <w:rPr>
          <w:rFonts w:ascii="Times New Roman" w:hAnsi="Times New Roman" w:cs="Times New Roman"/>
          <w:bCs/>
          <w:sz w:val="26"/>
          <w:szCs w:val="26"/>
          <w:vertAlign w:val="superscript"/>
          <w:lang w:val="nl-NL"/>
        </w:rPr>
        <w:t>2</w:t>
      </w:r>
      <w:r w:rsidRPr="00261E25">
        <w:rPr>
          <w:rFonts w:ascii="Times New Roman" w:hAnsi="Times New Roman" w:cs="Times New Roman"/>
          <w:bCs/>
          <w:sz w:val="26"/>
          <w:szCs w:val="26"/>
          <w:lang w:val="nl-NL"/>
        </w:rPr>
        <w:t>. Sai số tỉ đối của phép đo trên tính theo công thức nào?</w:t>
      </w:r>
    </w:p>
    <w:p w14:paraId="5B31D5C8" w14:textId="77777777" w:rsidR="009612FA" w:rsidRPr="00261E25" w:rsidRDefault="009612FA" w:rsidP="009612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b/>
          <w:bCs/>
          <w:iCs/>
          <w:color w:val="auto"/>
          <w:sz w:val="26"/>
          <w:szCs w:val="26"/>
        </w:rPr>
      </w:pPr>
      <m:oMathPara>
        <m:oMath>
          <m:r>
            <m:rPr>
              <m:sty m:val="b"/>
            </m:rPr>
            <w:rPr>
              <w:rFonts w:ascii="Cambria Math" w:hAnsi="Cambria Math"/>
              <w:color w:val="auto"/>
              <w:sz w:val="26"/>
              <w:szCs w:val="26"/>
            </w:rPr>
            <m:t xml:space="preserve">A. </m:t>
          </m:r>
          <m:f>
            <m:fPr>
              <m:ctrlPr>
                <w:rPr>
                  <w:rFonts w:ascii="Cambria Math" w:hAnsi="Cambria Math"/>
                  <w:iCs/>
                  <w:color w:val="auto"/>
                  <w:sz w:val="26"/>
                  <w:szCs w:val="26"/>
                </w:rPr>
              </m:ctrlPr>
            </m:fPr>
            <m:num>
              <m:r>
                <m:rPr>
                  <m:sty m:val="p"/>
                </m:rPr>
                <w:rPr>
                  <w:rFonts w:ascii="Cambria Math" w:hAnsi="Cambria Math"/>
                  <w:color w:val="auto"/>
                  <w:sz w:val="26"/>
                  <w:szCs w:val="26"/>
                </w:rPr>
                <m:t>Δg</m:t>
              </m:r>
            </m:num>
            <m:den>
              <m:acc>
                <m:accPr>
                  <m:chr m:val="̄"/>
                  <m:ctrlPr>
                    <w:rPr>
                      <w:rFonts w:ascii="Cambria Math" w:hAnsi="Cambria Math"/>
                      <w:iCs/>
                      <w:color w:val="auto"/>
                      <w:sz w:val="26"/>
                      <w:szCs w:val="26"/>
                    </w:rPr>
                  </m:ctrlPr>
                </m:accPr>
                <m:e>
                  <m:r>
                    <m:rPr>
                      <m:sty m:val="p"/>
                    </m:rPr>
                    <w:rPr>
                      <w:rFonts w:ascii="Cambria Math" w:hAnsi="Cambria Math"/>
                      <w:color w:val="auto"/>
                      <w:sz w:val="26"/>
                      <w:szCs w:val="26"/>
                    </w:rPr>
                    <m:t>g</m:t>
                  </m:r>
                </m:e>
              </m:acc>
            </m:den>
          </m:f>
          <m:r>
            <m:rPr>
              <m:sty m:val="p"/>
            </m:rPr>
            <w:rPr>
              <w:rFonts w:ascii="Cambria Math" w:hAnsi="Cambria Math"/>
              <w:color w:val="auto"/>
              <w:sz w:val="26"/>
              <w:szCs w:val="26"/>
            </w:rPr>
            <m:t>=</m:t>
          </m:r>
          <m:f>
            <m:fPr>
              <m:ctrlPr>
                <w:rPr>
                  <w:rFonts w:ascii="Cambria Math" w:hAnsi="Cambria Math"/>
                  <w:iCs/>
                  <w:color w:val="auto"/>
                  <w:sz w:val="26"/>
                  <w:szCs w:val="26"/>
                </w:rPr>
              </m:ctrlPr>
            </m:fPr>
            <m:num>
              <m:r>
                <m:rPr>
                  <m:sty m:val="p"/>
                </m:rPr>
                <w:rPr>
                  <w:rFonts w:ascii="Cambria Math" w:hAnsi="Cambria Math"/>
                  <w:color w:val="auto"/>
                  <w:sz w:val="26"/>
                  <w:szCs w:val="26"/>
                </w:rPr>
                <m:t>Δh</m:t>
              </m:r>
            </m:num>
            <m:den>
              <m:acc>
                <m:accPr>
                  <m:chr m:val="̄"/>
                  <m:ctrlPr>
                    <w:rPr>
                      <w:rFonts w:ascii="Cambria Math" w:hAnsi="Cambria Math"/>
                      <w:iCs/>
                      <w:color w:val="auto"/>
                      <w:sz w:val="26"/>
                      <w:szCs w:val="26"/>
                    </w:rPr>
                  </m:ctrlPr>
                </m:accPr>
                <m:e>
                  <m:r>
                    <m:rPr>
                      <m:sty m:val="p"/>
                    </m:rPr>
                    <w:rPr>
                      <w:rFonts w:ascii="Cambria Math" w:hAnsi="Cambria Math"/>
                      <w:color w:val="auto"/>
                      <w:sz w:val="26"/>
                      <w:szCs w:val="26"/>
                    </w:rPr>
                    <m:t>h</m:t>
                  </m:r>
                </m:e>
              </m:acc>
            </m:den>
          </m:f>
          <m:r>
            <m:rPr>
              <m:sty m:val="p"/>
            </m:rPr>
            <w:rPr>
              <w:rFonts w:ascii="Cambria Math" w:hAnsi="Cambria Math"/>
              <w:color w:val="auto"/>
              <w:sz w:val="26"/>
              <w:szCs w:val="26"/>
            </w:rPr>
            <m:t>+2</m:t>
          </m:r>
          <m:f>
            <m:fPr>
              <m:ctrlPr>
                <w:rPr>
                  <w:rFonts w:ascii="Cambria Math" w:hAnsi="Cambria Math"/>
                  <w:iCs/>
                  <w:color w:val="auto"/>
                  <w:sz w:val="26"/>
                  <w:szCs w:val="26"/>
                </w:rPr>
              </m:ctrlPr>
            </m:fPr>
            <m:num>
              <m:r>
                <m:rPr>
                  <m:sty m:val="p"/>
                </m:rPr>
                <w:rPr>
                  <w:rFonts w:ascii="Cambria Math" w:hAnsi="Cambria Math"/>
                  <w:color w:val="auto"/>
                  <w:sz w:val="26"/>
                  <w:szCs w:val="26"/>
                </w:rPr>
                <m:t>Δt</m:t>
              </m:r>
            </m:num>
            <m:den>
              <m:acc>
                <m:accPr>
                  <m:chr m:val="̄"/>
                  <m:ctrlPr>
                    <w:rPr>
                      <w:rFonts w:ascii="Cambria Math" w:hAnsi="Cambria Math"/>
                      <w:iCs/>
                      <w:color w:val="auto"/>
                      <w:sz w:val="26"/>
                      <w:szCs w:val="26"/>
                    </w:rPr>
                  </m:ctrlPr>
                </m:accPr>
                <m:e>
                  <m:r>
                    <m:rPr>
                      <m:sty m:val="p"/>
                    </m:rPr>
                    <w:rPr>
                      <w:rFonts w:ascii="Cambria Math" w:hAnsi="Cambria Math"/>
                      <w:color w:val="auto"/>
                      <w:sz w:val="26"/>
                      <w:szCs w:val="26"/>
                    </w:rPr>
                    <m:t>t</m:t>
                  </m:r>
                </m:e>
              </m:acc>
            </m:den>
          </m:f>
          <m:r>
            <m:rPr>
              <m:sty m:val="p"/>
            </m:rPr>
            <w:rPr>
              <w:rFonts w:ascii="Cambria Math" w:hAnsi="Cambria Math"/>
              <w:color w:val="auto"/>
              <w:sz w:val="26"/>
              <w:szCs w:val="26"/>
            </w:rPr>
            <m:t xml:space="preserve">.                                 </m:t>
          </m:r>
          <m:r>
            <m:rPr>
              <m:sty m:val="b"/>
            </m:rPr>
            <w:rPr>
              <w:rFonts w:ascii="Cambria Math" w:hAnsi="Cambria Math"/>
              <w:color w:val="auto"/>
              <w:sz w:val="26"/>
              <w:szCs w:val="26"/>
            </w:rPr>
            <m:t xml:space="preserve">B. </m:t>
          </m:r>
          <m:f>
            <m:fPr>
              <m:ctrlPr>
                <w:rPr>
                  <w:rFonts w:ascii="Cambria Math" w:hAnsi="Cambria Math"/>
                  <w:iCs/>
                  <w:color w:val="auto"/>
                  <w:sz w:val="26"/>
                  <w:szCs w:val="26"/>
                </w:rPr>
              </m:ctrlPr>
            </m:fPr>
            <m:num>
              <m:r>
                <m:rPr>
                  <m:sty m:val="p"/>
                </m:rPr>
                <w:rPr>
                  <w:rFonts w:ascii="Cambria Math" w:hAnsi="Cambria Math"/>
                  <w:color w:val="auto"/>
                  <w:sz w:val="26"/>
                  <w:szCs w:val="26"/>
                </w:rPr>
                <m:t>Δg</m:t>
              </m:r>
            </m:num>
            <m:den>
              <m:acc>
                <m:accPr>
                  <m:chr m:val="̄"/>
                  <m:ctrlPr>
                    <w:rPr>
                      <w:rFonts w:ascii="Cambria Math" w:hAnsi="Cambria Math"/>
                      <w:iCs/>
                      <w:color w:val="auto"/>
                      <w:sz w:val="26"/>
                      <w:szCs w:val="26"/>
                    </w:rPr>
                  </m:ctrlPr>
                </m:accPr>
                <m:e>
                  <m:r>
                    <m:rPr>
                      <m:sty m:val="p"/>
                    </m:rPr>
                    <w:rPr>
                      <w:rFonts w:ascii="Cambria Math" w:hAnsi="Cambria Math"/>
                      <w:color w:val="auto"/>
                      <w:sz w:val="26"/>
                      <w:szCs w:val="26"/>
                    </w:rPr>
                    <m:t>g</m:t>
                  </m:r>
                </m:e>
              </m:acc>
            </m:den>
          </m:f>
          <m:r>
            <m:rPr>
              <m:sty m:val="p"/>
            </m:rPr>
            <w:rPr>
              <w:rFonts w:ascii="Cambria Math" w:hAnsi="Cambria Math"/>
              <w:color w:val="auto"/>
              <w:sz w:val="26"/>
              <w:szCs w:val="26"/>
            </w:rPr>
            <m:t>=</m:t>
          </m:r>
          <m:f>
            <m:fPr>
              <m:ctrlPr>
                <w:rPr>
                  <w:rFonts w:ascii="Cambria Math" w:hAnsi="Cambria Math"/>
                  <w:iCs/>
                  <w:color w:val="auto"/>
                  <w:sz w:val="26"/>
                  <w:szCs w:val="26"/>
                </w:rPr>
              </m:ctrlPr>
            </m:fPr>
            <m:num>
              <m:r>
                <m:rPr>
                  <m:sty m:val="p"/>
                </m:rPr>
                <w:rPr>
                  <w:rFonts w:ascii="Cambria Math" w:hAnsi="Cambria Math"/>
                  <w:color w:val="auto"/>
                  <w:sz w:val="26"/>
                  <w:szCs w:val="26"/>
                </w:rPr>
                <m:t>Δh</m:t>
              </m:r>
            </m:num>
            <m:den>
              <m:acc>
                <m:accPr>
                  <m:chr m:val="̄"/>
                  <m:ctrlPr>
                    <w:rPr>
                      <w:rFonts w:ascii="Cambria Math" w:hAnsi="Cambria Math"/>
                      <w:iCs/>
                      <w:color w:val="auto"/>
                      <w:sz w:val="26"/>
                      <w:szCs w:val="26"/>
                    </w:rPr>
                  </m:ctrlPr>
                </m:accPr>
                <m:e>
                  <m:r>
                    <m:rPr>
                      <m:sty m:val="p"/>
                    </m:rPr>
                    <w:rPr>
                      <w:rFonts w:ascii="Cambria Math" w:hAnsi="Cambria Math"/>
                      <w:color w:val="auto"/>
                      <w:sz w:val="26"/>
                      <w:szCs w:val="26"/>
                    </w:rPr>
                    <m:t>h</m:t>
                  </m:r>
                </m:e>
              </m:acc>
            </m:den>
          </m:f>
          <m:r>
            <m:rPr>
              <m:sty m:val="p"/>
            </m:rPr>
            <w:rPr>
              <w:rFonts w:ascii="Cambria Math" w:hAnsi="Cambria Math"/>
              <w:color w:val="auto"/>
              <w:sz w:val="26"/>
              <w:szCs w:val="26"/>
            </w:rPr>
            <m:t>+</m:t>
          </m:r>
          <m:f>
            <m:fPr>
              <m:ctrlPr>
                <w:rPr>
                  <w:rFonts w:ascii="Cambria Math" w:hAnsi="Cambria Math"/>
                  <w:iCs/>
                  <w:color w:val="auto"/>
                  <w:sz w:val="26"/>
                  <w:szCs w:val="26"/>
                </w:rPr>
              </m:ctrlPr>
            </m:fPr>
            <m:num>
              <m:r>
                <m:rPr>
                  <m:sty m:val="p"/>
                </m:rPr>
                <w:rPr>
                  <w:rFonts w:ascii="Cambria Math" w:hAnsi="Cambria Math"/>
                  <w:color w:val="auto"/>
                  <w:sz w:val="26"/>
                  <w:szCs w:val="26"/>
                </w:rPr>
                <m:t>Δt</m:t>
              </m:r>
            </m:num>
            <m:den>
              <m:acc>
                <m:accPr>
                  <m:chr m:val="̄"/>
                  <m:ctrlPr>
                    <w:rPr>
                      <w:rFonts w:ascii="Cambria Math" w:hAnsi="Cambria Math"/>
                      <w:iCs/>
                      <w:color w:val="auto"/>
                      <w:sz w:val="26"/>
                      <w:szCs w:val="26"/>
                    </w:rPr>
                  </m:ctrlPr>
                </m:accPr>
                <m:e>
                  <m:r>
                    <m:rPr>
                      <m:sty m:val="p"/>
                    </m:rPr>
                    <w:rPr>
                      <w:rFonts w:ascii="Cambria Math" w:hAnsi="Cambria Math"/>
                      <w:color w:val="auto"/>
                      <w:sz w:val="26"/>
                      <w:szCs w:val="26"/>
                    </w:rPr>
                    <m:t>t</m:t>
                  </m:r>
                </m:e>
              </m:acc>
            </m:den>
          </m:f>
        </m:oMath>
      </m:oMathPara>
    </w:p>
    <w:p w14:paraId="21E3391E" w14:textId="77777777" w:rsidR="009612FA" w:rsidRPr="00261E25" w:rsidRDefault="009612FA" w:rsidP="009612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iCs/>
          <w:color w:val="auto"/>
          <w:sz w:val="26"/>
          <w:szCs w:val="26"/>
        </w:rPr>
      </w:pPr>
      <m:oMathPara>
        <m:oMath>
          <m:r>
            <m:rPr>
              <m:sty m:val="b"/>
            </m:rPr>
            <w:rPr>
              <w:rFonts w:ascii="Cambria Math" w:hAnsi="Cambria Math"/>
              <w:color w:val="auto"/>
              <w:sz w:val="26"/>
              <w:szCs w:val="26"/>
            </w:rPr>
            <m:t xml:space="preserve">C. </m:t>
          </m:r>
          <m:f>
            <m:fPr>
              <m:ctrlPr>
                <w:rPr>
                  <w:rFonts w:ascii="Cambria Math" w:hAnsi="Cambria Math"/>
                  <w:iCs/>
                  <w:color w:val="auto"/>
                  <w:sz w:val="26"/>
                  <w:szCs w:val="26"/>
                </w:rPr>
              </m:ctrlPr>
            </m:fPr>
            <m:num>
              <m:r>
                <m:rPr>
                  <m:sty m:val="p"/>
                </m:rPr>
                <w:rPr>
                  <w:rFonts w:ascii="Cambria Math" w:hAnsi="Cambria Math"/>
                  <w:color w:val="auto"/>
                  <w:sz w:val="26"/>
                  <w:szCs w:val="26"/>
                </w:rPr>
                <m:t>Δg</m:t>
              </m:r>
            </m:num>
            <m:den>
              <m:acc>
                <m:accPr>
                  <m:chr m:val="̄"/>
                  <m:ctrlPr>
                    <w:rPr>
                      <w:rFonts w:ascii="Cambria Math" w:hAnsi="Cambria Math"/>
                      <w:iCs/>
                      <w:color w:val="auto"/>
                      <w:sz w:val="26"/>
                      <w:szCs w:val="26"/>
                    </w:rPr>
                  </m:ctrlPr>
                </m:accPr>
                <m:e>
                  <m:r>
                    <m:rPr>
                      <m:sty m:val="p"/>
                    </m:rPr>
                    <w:rPr>
                      <w:rFonts w:ascii="Cambria Math" w:hAnsi="Cambria Math"/>
                      <w:color w:val="auto"/>
                      <w:sz w:val="26"/>
                      <w:szCs w:val="26"/>
                    </w:rPr>
                    <m:t>g</m:t>
                  </m:r>
                </m:e>
              </m:acc>
            </m:den>
          </m:f>
          <m:r>
            <m:rPr>
              <m:sty m:val="p"/>
            </m:rPr>
            <w:rPr>
              <w:rFonts w:ascii="Cambria Math" w:hAnsi="Cambria Math"/>
              <w:color w:val="auto"/>
              <w:sz w:val="26"/>
              <w:szCs w:val="26"/>
            </w:rPr>
            <m:t>=</m:t>
          </m:r>
          <m:f>
            <m:fPr>
              <m:ctrlPr>
                <w:rPr>
                  <w:rFonts w:ascii="Cambria Math" w:hAnsi="Cambria Math"/>
                  <w:iCs/>
                  <w:color w:val="auto"/>
                  <w:sz w:val="26"/>
                  <w:szCs w:val="26"/>
                </w:rPr>
              </m:ctrlPr>
            </m:fPr>
            <m:num>
              <m:r>
                <m:rPr>
                  <m:sty m:val="p"/>
                </m:rPr>
                <w:rPr>
                  <w:rFonts w:ascii="Cambria Math" w:hAnsi="Cambria Math"/>
                  <w:color w:val="auto"/>
                  <w:sz w:val="26"/>
                  <w:szCs w:val="26"/>
                </w:rPr>
                <m:t>Δh</m:t>
              </m:r>
            </m:num>
            <m:den>
              <m:acc>
                <m:accPr>
                  <m:chr m:val="̄"/>
                  <m:ctrlPr>
                    <w:rPr>
                      <w:rFonts w:ascii="Cambria Math" w:hAnsi="Cambria Math"/>
                      <w:iCs/>
                      <w:color w:val="auto"/>
                      <w:sz w:val="26"/>
                      <w:szCs w:val="26"/>
                    </w:rPr>
                  </m:ctrlPr>
                </m:accPr>
                <m:e>
                  <m:r>
                    <m:rPr>
                      <m:sty m:val="p"/>
                    </m:rPr>
                    <w:rPr>
                      <w:rFonts w:ascii="Cambria Math" w:hAnsi="Cambria Math"/>
                      <w:color w:val="auto"/>
                      <w:sz w:val="26"/>
                      <w:szCs w:val="26"/>
                    </w:rPr>
                    <m:t>h</m:t>
                  </m:r>
                </m:e>
              </m:acc>
            </m:den>
          </m:f>
          <m:r>
            <m:rPr>
              <m:sty m:val="p"/>
            </m:rPr>
            <w:rPr>
              <w:rFonts w:ascii="Cambria Math" w:hAnsi="Cambria Math"/>
              <w:color w:val="auto"/>
              <w:sz w:val="26"/>
              <w:szCs w:val="26"/>
            </w:rPr>
            <m:t>-2</m:t>
          </m:r>
          <m:f>
            <m:fPr>
              <m:ctrlPr>
                <w:rPr>
                  <w:rFonts w:ascii="Cambria Math" w:hAnsi="Cambria Math"/>
                  <w:iCs/>
                  <w:color w:val="auto"/>
                  <w:sz w:val="26"/>
                  <w:szCs w:val="26"/>
                </w:rPr>
              </m:ctrlPr>
            </m:fPr>
            <m:num>
              <m:r>
                <m:rPr>
                  <m:sty m:val="p"/>
                </m:rPr>
                <w:rPr>
                  <w:rFonts w:ascii="Cambria Math" w:hAnsi="Cambria Math"/>
                  <w:color w:val="auto"/>
                  <w:sz w:val="26"/>
                  <w:szCs w:val="26"/>
                </w:rPr>
                <m:t>Δt</m:t>
              </m:r>
            </m:num>
            <m:den>
              <m:acc>
                <m:accPr>
                  <m:chr m:val="̄"/>
                  <m:ctrlPr>
                    <w:rPr>
                      <w:rFonts w:ascii="Cambria Math" w:hAnsi="Cambria Math"/>
                      <w:iCs/>
                      <w:color w:val="auto"/>
                      <w:sz w:val="26"/>
                      <w:szCs w:val="26"/>
                    </w:rPr>
                  </m:ctrlPr>
                </m:accPr>
                <m:e>
                  <m:r>
                    <m:rPr>
                      <m:sty m:val="p"/>
                    </m:rPr>
                    <w:rPr>
                      <w:rFonts w:ascii="Cambria Math" w:hAnsi="Cambria Math"/>
                      <w:color w:val="auto"/>
                      <w:sz w:val="26"/>
                      <w:szCs w:val="26"/>
                    </w:rPr>
                    <m:t>t</m:t>
                  </m:r>
                </m:e>
              </m:acc>
            </m:den>
          </m:f>
          <m:r>
            <m:rPr>
              <m:sty m:val="p"/>
            </m:rPr>
            <w:rPr>
              <w:rFonts w:ascii="Cambria Math" w:hAnsi="Cambria Math"/>
              <w:color w:val="auto"/>
              <w:sz w:val="26"/>
              <w:szCs w:val="26"/>
            </w:rPr>
            <m:t xml:space="preserve">.                              </m:t>
          </m:r>
          <m:r>
            <m:rPr>
              <m:sty m:val="b"/>
            </m:rPr>
            <w:rPr>
              <w:rFonts w:ascii="Cambria Math" w:hAnsi="Cambria Math"/>
              <w:color w:val="auto"/>
              <w:sz w:val="26"/>
              <w:szCs w:val="26"/>
              <w:highlight w:val="green"/>
            </w:rPr>
            <m:t xml:space="preserve">D. </m:t>
          </m:r>
          <m:f>
            <m:fPr>
              <m:ctrlPr>
                <w:rPr>
                  <w:rFonts w:ascii="Cambria Math" w:hAnsi="Cambria Math"/>
                  <w:iCs/>
                  <w:color w:val="auto"/>
                  <w:sz w:val="26"/>
                  <w:szCs w:val="26"/>
                  <w:highlight w:val="green"/>
                </w:rPr>
              </m:ctrlPr>
            </m:fPr>
            <m:num>
              <m:r>
                <m:rPr>
                  <m:sty m:val="p"/>
                </m:rPr>
                <w:rPr>
                  <w:rFonts w:ascii="Cambria Math" w:hAnsi="Cambria Math"/>
                  <w:color w:val="auto"/>
                  <w:sz w:val="26"/>
                  <w:szCs w:val="26"/>
                  <w:highlight w:val="green"/>
                </w:rPr>
                <m:t>Δg</m:t>
              </m:r>
            </m:num>
            <m:den>
              <m:r>
                <m:rPr>
                  <m:sty m:val="p"/>
                </m:rPr>
                <w:rPr>
                  <w:rFonts w:ascii="Cambria Math" w:hAnsi="Cambria Math"/>
                  <w:color w:val="auto"/>
                  <w:sz w:val="26"/>
                  <w:szCs w:val="26"/>
                  <w:highlight w:val="green"/>
                </w:rPr>
                <m:t>g</m:t>
              </m:r>
            </m:den>
          </m:f>
          <m:r>
            <m:rPr>
              <m:sty m:val="p"/>
            </m:rPr>
            <w:rPr>
              <w:rFonts w:ascii="Cambria Math" w:hAnsi="Cambria Math"/>
              <w:color w:val="auto"/>
              <w:sz w:val="26"/>
              <w:szCs w:val="26"/>
              <w:highlight w:val="green"/>
            </w:rPr>
            <m:t>=</m:t>
          </m:r>
          <m:f>
            <m:fPr>
              <m:ctrlPr>
                <w:rPr>
                  <w:rFonts w:ascii="Cambria Math" w:hAnsi="Cambria Math"/>
                  <w:iCs/>
                  <w:color w:val="auto"/>
                  <w:sz w:val="26"/>
                  <w:szCs w:val="26"/>
                  <w:highlight w:val="green"/>
                </w:rPr>
              </m:ctrlPr>
            </m:fPr>
            <m:num>
              <m:r>
                <m:rPr>
                  <m:sty m:val="p"/>
                </m:rPr>
                <w:rPr>
                  <w:rFonts w:ascii="Cambria Math" w:hAnsi="Cambria Math"/>
                  <w:color w:val="auto"/>
                  <w:sz w:val="26"/>
                  <w:szCs w:val="26"/>
                  <w:highlight w:val="green"/>
                </w:rPr>
                <m:t>Δh</m:t>
              </m:r>
            </m:num>
            <m:den>
              <m:r>
                <m:rPr>
                  <m:sty m:val="p"/>
                </m:rPr>
                <w:rPr>
                  <w:rFonts w:ascii="Cambria Math" w:hAnsi="Cambria Math"/>
                  <w:color w:val="auto"/>
                  <w:sz w:val="26"/>
                  <w:szCs w:val="26"/>
                  <w:highlight w:val="green"/>
                </w:rPr>
                <m:t>h</m:t>
              </m:r>
            </m:den>
          </m:f>
          <m:r>
            <m:rPr>
              <m:sty m:val="p"/>
            </m:rPr>
            <w:rPr>
              <w:rFonts w:ascii="Cambria Math" w:hAnsi="Cambria Math"/>
              <w:color w:val="auto"/>
              <w:sz w:val="26"/>
              <w:szCs w:val="26"/>
              <w:highlight w:val="green"/>
            </w:rPr>
            <m:t>+2</m:t>
          </m:r>
          <m:f>
            <m:fPr>
              <m:ctrlPr>
                <w:rPr>
                  <w:rFonts w:ascii="Cambria Math" w:hAnsi="Cambria Math"/>
                  <w:iCs/>
                  <w:color w:val="auto"/>
                  <w:sz w:val="26"/>
                  <w:szCs w:val="26"/>
                  <w:highlight w:val="green"/>
                </w:rPr>
              </m:ctrlPr>
            </m:fPr>
            <m:num>
              <m:r>
                <m:rPr>
                  <m:sty m:val="p"/>
                </m:rPr>
                <w:rPr>
                  <w:rFonts w:ascii="Cambria Math" w:hAnsi="Cambria Math"/>
                  <w:color w:val="auto"/>
                  <w:sz w:val="26"/>
                  <w:szCs w:val="26"/>
                  <w:highlight w:val="green"/>
                </w:rPr>
                <m:t>Δt</m:t>
              </m:r>
            </m:num>
            <m:den>
              <m:r>
                <m:rPr>
                  <m:sty m:val="p"/>
                </m:rPr>
                <w:rPr>
                  <w:rFonts w:ascii="Cambria Math" w:hAnsi="Cambria Math"/>
                  <w:color w:val="auto"/>
                  <w:sz w:val="26"/>
                  <w:szCs w:val="26"/>
                  <w:highlight w:val="green"/>
                </w:rPr>
                <m:t>t</m:t>
              </m:r>
            </m:den>
          </m:f>
          <m:r>
            <m:rPr>
              <m:sty m:val="p"/>
            </m:rPr>
            <w:rPr>
              <w:rFonts w:ascii="Cambria Math" w:hAnsi="Cambria Math"/>
              <w:color w:val="auto"/>
              <w:sz w:val="26"/>
              <w:szCs w:val="26"/>
              <w:highlight w:val="green"/>
            </w:rPr>
            <m:t>.</m:t>
          </m:r>
        </m:oMath>
      </m:oMathPara>
    </w:p>
    <w:p w14:paraId="2512F71C" w14:textId="77777777" w:rsidR="009612FA" w:rsidRPr="00261E25" w:rsidRDefault="009612FA" w:rsidP="009612FA">
      <w:pPr>
        <w:spacing w:line="276" w:lineRule="auto"/>
        <w:jc w:val="center"/>
        <w:rPr>
          <w:b/>
          <w:bCs/>
          <w:color w:val="auto"/>
          <w:sz w:val="26"/>
          <w:szCs w:val="26"/>
        </w:rPr>
      </w:pPr>
    </w:p>
    <w:p w14:paraId="639EC463" w14:textId="77777777" w:rsidR="009612FA" w:rsidRPr="00261E25" w:rsidRDefault="009612FA">
      <w:pPr>
        <w:pStyle w:val="NormalWeb"/>
        <w:numPr>
          <w:ilvl w:val="0"/>
          <w:numId w:val="84"/>
        </w:numPr>
        <w:tabs>
          <w:tab w:val="left" w:pos="810"/>
          <w:tab w:val="left" w:pos="990"/>
        </w:tabs>
        <w:spacing w:line="276" w:lineRule="auto"/>
        <w:ind w:left="0" w:firstLine="0"/>
        <w:rPr>
          <w:sz w:val="26"/>
          <w:szCs w:val="26"/>
        </w:rPr>
      </w:pPr>
      <w:r w:rsidRPr="00261E25">
        <w:rPr>
          <w:sz w:val="26"/>
          <w:szCs w:val="26"/>
        </w:rPr>
        <w:t xml:space="preserve">Một học sinh tiến hành đo gia tốc rợi tự do tại phòng thí nghiệm theo hướng dẫn của SGKVL 10. Phép đo gia tốc RTD học sinh này cho giá trị trung bình sau nhiều lần đo là </w:t>
      </w:r>
      <m:oMath>
        <m:acc>
          <m:accPr>
            <m:chr m:val="̄"/>
            <m:ctrlPr>
              <w:rPr>
                <w:rFonts w:ascii="Cambria Math" w:hAnsi="Cambria Math"/>
                <w:i/>
                <w:sz w:val="26"/>
                <w:szCs w:val="26"/>
              </w:rPr>
            </m:ctrlPr>
          </m:accPr>
          <m:e>
            <m:r>
              <w:rPr>
                <w:rFonts w:ascii="Cambria Math" w:hAnsi="Cambria Math"/>
                <w:sz w:val="26"/>
                <w:szCs w:val="26"/>
              </w:rPr>
              <m:t>g</m:t>
            </m:r>
          </m:e>
        </m:acc>
      </m:oMath>
      <w:r w:rsidRPr="00261E25">
        <w:rPr>
          <w:sz w:val="26"/>
          <w:szCs w:val="26"/>
        </w:rPr>
        <w:t xml:space="preserve"> = 9,7166667m/s</w:t>
      </w:r>
      <w:r w:rsidRPr="00261E25">
        <w:rPr>
          <w:sz w:val="26"/>
          <w:szCs w:val="26"/>
          <w:vertAlign w:val="superscript"/>
        </w:rPr>
        <w:t>2</w:t>
      </w:r>
      <w:r w:rsidRPr="00261E25">
        <w:rPr>
          <w:sz w:val="26"/>
          <w:szCs w:val="26"/>
        </w:rPr>
        <w:t xml:space="preserve"> với sai số tuyệt đối tương ứng là Δ</w:t>
      </w:r>
      <m:oMath>
        <m:acc>
          <m:accPr>
            <m:chr m:val="̄"/>
            <m:ctrlPr>
              <w:rPr>
                <w:rFonts w:ascii="Cambria Math" w:hAnsi="Cambria Math"/>
                <w:i/>
                <w:sz w:val="26"/>
                <w:szCs w:val="26"/>
              </w:rPr>
            </m:ctrlPr>
          </m:accPr>
          <m:e>
            <m:r>
              <w:rPr>
                <w:rFonts w:ascii="Cambria Math" w:hAnsi="Cambria Math"/>
                <w:sz w:val="26"/>
                <w:szCs w:val="26"/>
              </w:rPr>
              <m:t>g</m:t>
            </m:r>
          </m:e>
        </m:acc>
      </m:oMath>
      <w:r w:rsidRPr="00261E25">
        <w:rPr>
          <w:sz w:val="26"/>
          <w:szCs w:val="26"/>
        </w:rPr>
        <w:t xml:space="preserve"> = 0,0681212 m/s</w:t>
      </w:r>
      <w:r w:rsidRPr="00261E25">
        <w:rPr>
          <w:sz w:val="26"/>
          <w:szCs w:val="26"/>
          <w:vertAlign w:val="superscript"/>
        </w:rPr>
        <w:t>2</w:t>
      </w:r>
      <w:r w:rsidRPr="00261E25">
        <w:rPr>
          <w:sz w:val="26"/>
          <w:szCs w:val="26"/>
        </w:rPr>
        <w:t>. Kết quả của phép đo được biễu diễn bằng</w:t>
      </w:r>
    </w:p>
    <w:p w14:paraId="5CE0F449" w14:textId="77777777" w:rsidR="009612FA" w:rsidRPr="00261E25" w:rsidRDefault="009612FA" w:rsidP="009612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261E25">
        <w:rPr>
          <w:b/>
          <w:color w:val="auto"/>
          <w:sz w:val="26"/>
          <w:szCs w:val="26"/>
        </w:rPr>
        <w:t>A.</w:t>
      </w:r>
      <w:r w:rsidRPr="00261E25">
        <w:rPr>
          <w:color w:val="auto"/>
          <w:sz w:val="26"/>
          <w:szCs w:val="26"/>
        </w:rPr>
        <w:t xml:space="preserve"> g = 9,72 ± 0,068 m/s</w:t>
      </w:r>
      <w:r w:rsidRPr="00261E25">
        <w:rPr>
          <w:color w:val="auto"/>
          <w:sz w:val="26"/>
          <w:szCs w:val="26"/>
          <w:vertAlign w:val="superscript"/>
        </w:rPr>
        <w:t>2</w:t>
      </w:r>
      <w:r w:rsidRPr="00261E25">
        <w:rPr>
          <w:color w:val="auto"/>
          <w:sz w:val="26"/>
          <w:szCs w:val="26"/>
        </w:rPr>
        <w:tab/>
      </w:r>
      <w:r w:rsidRPr="00261E25">
        <w:rPr>
          <w:color w:val="auto"/>
          <w:sz w:val="26"/>
          <w:szCs w:val="26"/>
        </w:rPr>
        <w:tab/>
      </w:r>
      <w:r w:rsidRPr="00261E25">
        <w:rPr>
          <w:color w:val="auto"/>
          <w:sz w:val="26"/>
          <w:szCs w:val="26"/>
        </w:rPr>
        <w:tab/>
      </w:r>
      <w:r w:rsidRPr="00261E25">
        <w:rPr>
          <w:color w:val="auto"/>
          <w:sz w:val="26"/>
          <w:szCs w:val="26"/>
        </w:rPr>
        <w:tab/>
      </w:r>
      <w:r w:rsidRPr="00261E25">
        <w:rPr>
          <w:b/>
          <w:color w:val="auto"/>
          <w:sz w:val="26"/>
          <w:szCs w:val="26"/>
        </w:rPr>
        <w:t xml:space="preserve">B. </w:t>
      </w:r>
      <w:r w:rsidRPr="00261E25">
        <w:rPr>
          <w:color w:val="auto"/>
          <w:sz w:val="26"/>
          <w:szCs w:val="26"/>
        </w:rPr>
        <w:t>g = 9,7 ± 0,1 m/s</w:t>
      </w:r>
      <w:r w:rsidRPr="00261E25">
        <w:rPr>
          <w:color w:val="auto"/>
          <w:sz w:val="26"/>
          <w:szCs w:val="26"/>
          <w:vertAlign w:val="superscript"/>
        </w:rPr>
        <w:t>2</w:t>
      </w:r>
      <w:r w:rsidRPr="00261E25">
        <w:rPr>
          <w:color w:val="auto"/>
          <w:sz w:val="26"/>
          <w:szCs w:val="26"/>
        </w:rPr>
        <w:tab/>
      </w:r>
    </w:p>
    <w:p w14:paraId="3D088B0E" w14:textId="77777777" w:rsidR="009612FA" w:rsidRPr="00261E25" w:rsidRDefault="009612FA" w:rsidP="009612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261E25">
        <w:rPr>
          <w:b/>
          <w:color w:val="auto"/>
          <w:sz w:val="26"/>
          <w:szCs w:val="26"/>
          <w:highlight w:val="green"/>
        </w:rPr>
        <w:t>C.</w:t>
      </w:r>
      <w:r w:rsidRPr="00261E25">
        <w:rPr>
          <w:color w:val="auto"/>
          <w:sz w:val="26"/>
          <w:szCs w:val="26"/>
          <w:highlight w:val="green"/>
        </w:rPr>
        <w:t xml:space="preserve"> g = 9,72 ± 0,07 m/s</w:t>
      </w:r>
      <w:r w:rsidRPr="00261E25">
        <w:rPr>
          <w:color w:val="auto"/>
          <w:sz w:val="26"/>
          <w:szCs w:val="26"/>
          <w:highlight w:val="green"/>
          <w:vertAlign w:val="superscript"/>
        </w:rPr>
        <w:t>2</w:t>
      </w:r>
      <w:r w:rsidRPr="00261E25">
        <w:rPr>
          <w:color w:val="auto"/>
          <w:sz w:val="26"/>
          <w:szCs w:val="26"/>
        </w:rPr>
        <w:tab/>
      </w:r>
      <w:r w:rsidRPr="00261E25">
        <w:rPr>
          <w:color w:val="auto"/>
          <w:sz w:val="26"/>
          <w:szCs w:val="26"/>
        </w:rPr>
        <w:tab/>
      </w:r>
      <w:r w:rsidRPr="00261E25">
        <w:rPr>
          <w:color w:val="auto"/>
          <w:sz w:val="26"/>
          <w:szCs w:val="26"/>
        </w:rPr>
        <w:tab/>
      </w:r>
      <w:r w:rsidRPr="00261E25">
        <w:rPr>
          <w:color w:val="auto"/>
          <w:sz w:val="26"/>
          <w:szCs w:val="26"/>
        </w:rPr>
        <w:tab/>
      </w:r>
      <w:r w:rsidRPr="00261E25">
        <w:rPr>
          <w:b/>
          <w:color w:val="auto"/>
          <w:sz w:val="26"/>
          <w:szCs w:val="26"/>
        </w:rPr>
        <w:t xml:space="preserve">D. </w:t>
      </w:r>
      <w:r w:rsidRPr="00261E25">
        <w:rPr>
          <w:color w:val="auto"/>
          <w:sz w:val="26"/>
          <w:szCs w:val="26"/>
        </w:rPr>
        <w:t>g = 9,717 ± 0,068 m/s</w:t>
      </w:r>
      <w:r w:rsidRPr="00261E25">
        <w:rPr>
          <w:color w:val="auto"/>
          <w:sz w:val="26"/>
          <w:szCs w:val="26"/>
          <w:vertAlign w:val="superscript"/>
        </w:rPr>
        <w:t>2</w:t>
      </w:r>
      <w:r w:rsidRPr="00261E25">
        <w:rPr>
          <w:color w:val="auto"/>
          <w:sz w:val="26"/>
          <w:szCs w:val="26"/>
        </w:rPr>
        <w:t xml:space="preserve"> </w:t>
      </w:r>
    </w:p>
    <w:p w14:paraId="0BCB7F91" w14:textId="77777777" w:rsidR="009612FA" w:rsidRPr="00261E25" w:rsidRDefault="009612FA">
      <w:pPr>
        <w:pStyle w:val="ListParagraph"/>
        <w:numPr>
          <w:ilvl w:val="0"/>
          <w:numId w:val="84"/>
        </w:numPr>
        <w:tabs>
          <w:tab w:val="left" w:pos="81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firstLine="0"/>
        <w:jc w:val="both"/>
        <w:rPr>
          <w:rFonts w:ascii="Times New Roman" w:hAnsi="Times New Roman" w:cs="Times New Roman"/>
          <w:sz w:val="26"/>
          <w:szCs w:val="26"/>
        </w:rPr>
      </w:pPr>
      <w:r w:rsidRPr="00261E25">
        <w:rPr>
          <w:rFonts w:ascii="Times New Roman" w:hAnsi="Times New Roman" w:cs="Times New Roman"/>
          <w:sz w:val="26"/>
          <w:szCs w:val="26"/>
        </w:rPr>
        <w:t xml:space="preserve">Để xác định gia tốc của một chuyển động thẳng biến đổi đều, một học sinh đã sử dụng đồng hồ bấm giờ và thước mét để xác định thời gian t và đo quãng đường </w:t>
      </w:r>
      <m:oMath>
        <m:r>
          <w:rPr>
            <w:rFonts w:ascii="Cambria Math" w:hAnsi="Cambria Math" w:cs="Times New Roman"/>
            <w:sz w:val="26"/>
            <w:szCs w:val="26"/>
          </w:rPr>
          <m:t>L</m:t>
        </m:r>
      </m:oMath>
      <w:r w:rsidRPr="00261E25">
        <w:rPr>
          <w:rFonts w:ascii="Times New Roman" w:hAnsi="Times New Roman" w:cs="Times New Roman"/>
          <w:sz w:val="26"/>
          <w:szCs w:val="26"/>
        </w:rPr>
        <w:t xml:space="preserve">, sau đó xác định </w:t>
      </w:r>
      <m:oMath>
        <m:r>
          <w:rPr>
            <w:rFonts w:ascii="Cambria Math" w:hAnsi="Cambria Math" w:cs="Times New Roman"/>
            <w:sz w:val="26"/>
            <w:szCs w:val="26"/>
          </w:rPr>
          <m:t>a</m:t>
        </m:r>
      </m:oMath>
      <w:r w:rsidRPr="00261E25">
        <w:rPr>
          <w:rFonts w:ascii="Times New Roman" w:hAnsi="Times New Roman" w:cs="Times New Roman"/>
          <w:sz w:val="26"/>
          <w:szCs w:val="26"/>
        </w:rPr>
        <w:t xml:space="preserve"> bằng công thức </w:t>
      </w:r>
      <m:oMath>
        <m:r>
          <w:rPr>
            <w:rFonts w:ascii="Cambria Math" w:hAnsi="Cambria Math" w:cs="Times New Roman"/>
            <w:sz w:val="26"/>
            <w:szCs w:val="26"/>
          </w:rPr>
          <m:t>L=a</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num>
          <m:den>
            <m:r>
              <w:rPr>
                <w:rFonts w:ascii="Cambria Math" w:hAnsi="Cambria Math" w:cs="Times New Roman"/>
                <w:sz w:val="26"/>
                <w:szCs w:val="26"/>
              </w:rPr>
              <m:t>2</m:t>
            </m:r>
          </m:den>
        </m:f>
      </m:oMath>
      <w:r w:rsidRPr="00261E25">
        <w:rPr>
          <w:rFonts w:ascii="Times New Roman" w:hAnsi="Times New Roman" w:cs="Times New Roman"/>
          <w:sz w:val="26"/>
          <w:szCs w:val="26"/>
        </w:rPr>
        <w:t xml:space="preserve">. Kết quả cho thấy </w:t>
      </w:r>
      <m:oMath>
        <m:r>
          <w:rPr>
            <w:rFonts w:ascii="Cambria Math" w:hAnsi="Cambria Math" w:cs="Times New Roman"/>
            <w:sz w:val="26"/>
            <w:szCs w:val="26"/>
          </w:rPr>
          <m:t>L=(2±0,005)m,t=(4,2±0,2)s</m:t>
        </m:r>
      </m:oMath>
      <w:r w:rsidRPr="00261E25">
        <w:rPr>
          <w:rFonts w:ascii="Times New Roman" w:hAnsi="Times New Roman" w:cs="Times New Roman"/>
          <w:sz w:val="26"/>
          <w:szCs w:val="26"/>
        </w:rPr>
        <w:t xml:space="preserve">. Gia tốc </w:t>
      </w:r>
      <m:oMath>
        <m:r>
          <w:rPr>
            <w:rFonts w:ascii="Cambria Math" w:hAnsi="Cambria Math" w:cs="Times New Roman"/>
            <w:sz w:val="26"/>
            <w:szCs w:val="26"/>
          </w:rPr>
          <m:t>a</m:t>
        </m:r>
      </m:oMath>
      <w:r w:rsidRPr="00261E25">
        <w:rPr>
          <w:rFonts w:ascii="Times New Roman" w:hAnsi="Times New Roman" w:cs="Times New Roman"/>
          <w:sz w:val="26"/>
          <w:szCs w:val="26"/>
        </w:rPr>
        <w:t xml:space="preserve"> bằng:</w:t>
      </w:r>
    </w:p>
    <w:p w14:paraId="18E98B3C" w14:textId="77777777" w:rsidR="009612FA" w:rsidRPr="00261E25" w:rsidRDefault="009612FA" w:rsidP="009612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vertAlign w:val="superscript"/>
        </w:rPr>
      </w:pPr>
      <w:r w:rsidRPr="00261E25">
        <w:rPr>
          <w:b/>
          <w:color w:val="auto"/>
          <w:sz w:val="26"/>
          <w:szCs w:val="26"/>
        </w:rPr>
        <w:t xml:space="preserve">A. </w:t>
      </w:r>
      <m:oMath>
        <m:r>
          <w:rPr>
            <w:rFonts w:ascii="Cambria Math" w:hAnsi="Cambria Math"/>
            <w:color w:val="auto"/>
            <w:sz w:val="26"/>
            <w:szCs w:val="26"/>
          </w:rPr>
          <m:t>(0,23±0,01)</m:t>
        </m:r>
      </m:oMath>
      <w:r w:rsidRPr="00261E25">
        <w:rPr>
          <w:bCs/>
          <w:color w:val="auto"/>
          <w:sz w:val="26"/>
          <w:szCs w:val="26"/>
        </w:rPr>
        <w:t xml:space="preserve"> m/s</w:t>
      </w:r>
      <w:r w:rsidRPr="00261E25">
        <w:rPr>
          <w:bCs/>
          <w:color w:val="auto"/>
          <w:sz w:val="26"/>
          <w:szCs w:val="26"/>
          <w:vertAlign w:val="superscript"/>
        </w:rPr>
        <w:t>2</w:t>
      </w:r>
      <w:r w:rsidRPr="00261E25">
        <w:rPr>
          <w:bCs/>
          <w:color w:val="auto"/>
          <w:sz w:val="26"/>
          <w:szCs w:val="26"/>
        </w:rPr>
        <w:tab/>
      </w:r>
      <w:r w:rsidRPr="00261E25">
        <w:rPr>
          <w:color w:val="auto"/>
          <w:sz w:val="26"/>
          <w:szCs w:val="26"/>
        </w:rPr>
        <w:tab/>
      </w:r>
      <w:r w:rsidRPr="00261E25">
        <w:rPr>
          <w:color w:val="auto"/>
          <w:sz w:val="26"/>
          <w:szCs w:val="26"/>
        </w:rPr>
        <w:tab/>
      </w:r>
      <w:r w:rsidRPr="00261E25">
        <w:rPr>
          <w:color w:val="auto"/>
          <w:sz w:val="26"/>
          <w:szCs w:val="26"/>
        </w:rPr>
        <w:tab/>
      </w:r>
      <w:r w:rsidRPr="00261E25">
        <w:rPr>
          <w:b/>
          <w:color w:val="auto"/>
          <w:sz w:val="26"/>
          <w:szCs w:val="26"/>
          <w:highlight w:val="green"/>
        </w:rPr>
        <w:t>B.</w:t>
      </w:r>
      <m:oMath>
        <m:r>
          <m:rPr>
            <m:sty m:val="bi"/>
          </m:rPr>
          <w:rPr>
            <w:rFonts w:ascii="Cambria Math" w:hAnsi="Cambria Math"/>
            <w:color w:val="auto"/>
            <w:sz w:val="26"/>
            <w:szCs w:val="26"/>
            <w:highlight w:val="green"/>
          </w:rPr>
          <m:t xml:space="preserve"> </m:t>
        </m:r>
        <m:r>
          <w:rPr>
            <w:rFonts w:ascii="Cambria Math" w:hAnsi="Cambria Math"/>
            <w:color w:val="auto"/>
            <w:sz w:val="26"/>
            <w:szCs w:val="26"/>
            <w:highlight w:val="green"/>
          </w:rPr>
          <m:t>(0,23±0,02)</m:t>
        </m:r>
      </m:oMath>
      <w:r w:rsidRPr="00261E25">
        <w:rPr>
          <w:b/>
          <w:color w:val="auto"/>
          <w:sz w:val="26"/>
          <w:szCs w:val="26"/>
          <w:highlight w:val="green"/>
        </w:rPr>
        <w:t xml:space="preserve"> </w:t>
      </w:r>
      <w:r w:rsidRPr="00261E25">
        <w:rPr>
          <w:color w:val="auto"/>
          <w:sz w:val="26"/>
          <w:szCs w:val="26"/>
          <w:highlight w:val="green"/>
        </w:rPr>
        <w:t>m/s</w:t>
      </w:r>
      <w:r w:rsidRPr="00261E25">
        <w:rPr>
          <w:color w:val="auto"/>
          <w:sz w:val="26"/>
          <w:szCs w:val="26"/>
          <w:highlight w:val="green"/>
          <w:vertAlign w:val="superscript"/>
        </w:rPr>
        <w:t>2</w:t>
      </w:r>
    </w:p>
    <w:p w14:paraId="528F410E" w14:textId="77777777" w:rsidR="009612FA" w:rsidRPr="00261E25" w:rsidRDefault="009612FA" w:rsidP="009612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261E25">
        <w:rPr>
          <w:b/>
          <w:color w:val="auto"/>
          <w:sz w:val="26"/>
          <w:szCs w:val="26"/>
        </w:rPr>
        <w:t>C.</w:t>
      </w:r>
      <m:oMath>
        <m:r>
          <m:rPr>
            <m:sty m:val="bi"/>
          </m:rPr>
          <w:rPr>
            <w:rFonts w:ascii="Cambria Math" w:hAnsi="Cambria Math"/>
            <w:color w:val="auto"/>
            <w:sz w:val="26"/>
            <w:szCs w:val="26"/>
          </w:rPr>
          <m:t xml:space="preserve"> </m:t>
        </m:r>
        <m:r>
          <w:rPr>
            <w:rFonts w:ascii="Cambria Math" w:hAnsi="Cambria Math"/>
            <w:color w:val="auto"/>
            <w:sz w:val="26"/>
            <w:szCs w:val="26"/>
          </w:rPr>
          <m:t>(0,23±0,03)</m:t>
        </m:r>
      </m:oMath>
      <w:r w:rsidRPr="00261E25">
        <w:rPr>
          <w:b/>
          <w:color w:val="auto"/>
          <w:sz w:val="26"/>
          <w:szCs w:val="26"/>
        </w:rPr>
        <w:t xml:space="preserve"> </w:t>
      </w:r>
      <w:r w:rsidRPr="00261E25">
        <w:rPr>
          <w:color w:val="auto"/>
          <w:sz w:val="26"/>
          <w:szCs w:val="26"/>
        </w:rPr>
        <w:t>m/s</w:t>
      </w:r>
      <w:r w:rsidRPr="00261E25">
        <w:rPr>
          <w:color w:val="auto"/>
          <w:sz w:val="26"/>
          <w:szCs w:val="26"/>
          <w:vertAlign w:val="superscript"/>
        </w:rPr>
        <w:t>2</w:t>
      </w:r>
      <w:r w:rsidRPr="00261E25">
        <w:rPr>
          <w:color w:val="auto"/>
          <w:sz w:val="26"/>
          <w:szCs w:val="26"/>
        </w:rPr>
        <w:tab/>
      </w:r>
      <w:r w:rsidRPr="00261E25">
        <w:rPr>
          <w:color w:val="auto"/>
          <w:sz w:val="26"/>
          <w:szCs w:val="26"/>
        </w:rPr>
        <w:tab/>
      </w:r>
      <w:r w:rsidRPr="00261E25">
        <w:rPr>
          <w:color w:val="auto"/>
          <w:sz w:val="26"/>
          <w:szCs w:val="26"/>
        </w:rPr>
        <w:tab/>
      </w:r>
      <w:r w:rsidRPr="00261E25">
        <w:rPr>
          <w:color w:val="auto"/>
          <w:sz w:val="26"/>
          <w:szCs w:val="26"/>
        </w:rPr>
        <w:tab/>
      </w:r>
      <w:r w:rsidRPr="00261E25">
        <w:rPr>
          <w:b/>
          <w:color w:val="auto"/>
          <w:sz w:val="26"/>
          <w:szCs w:val="26"/>
        </w:rPr>
        <w:t>D.</w:t>
      </w:r>
      <m:oMath>
        <m:r>
          <m:rPr>
            <m:sty m:val="bi"/>
          </m:rPr>
          <w:rPr>
            <w:rFonts w:ascii="Cambria Math" w:hAnsi="Cambria Math"/>
            <w:color w:val="auto"/>
            <w:sz w:val="26"/>
            <w:szCs w:val="26"/>
          </w:rPr>
          <m:t xml:space="preserve"> </m:t>
        </m:r>
        <m:r>
          <w:rPr>
            <w:rFonts w:ascii="Cambria Math" w:hAnsi="Cambria Math"/>
            <w:color w:val="auto"/>
            <w:sz w:val="26"/>
            <w:szCs w:val="26"/>
          </w:rPr>
          <m:t>(0,23±0,04)</m:t>
        </m:r>
      </m:oMath>
      <w:r w:rsidRPr="00261E25">
        <w:rPr>
          <w:b/>
          <w:color w:val="auto"/>
          <w:sz w:val="26"/>
          <w:szCs w:val="26"/>
        </w:rPr>
        <w:t xml:space="preserve"> </w:t>
      </w:r>
      <w:r w:rsidRPr="00261E25">
        <w:rPr>
          <w:color w:val="auto"/>
          <w:sz w:val="26"/>
          <w:szCs w:val="26"/>
        </w:rPr>
        <w:t>m/s</w:t>
      </w:r>
      <w:r w:rsidRPr="00261E25">
        <w:rPr>
          <w:color w:val="auto"/>
          <w:sz w:val="26"/>
          <w:szCs w:val="26"/>
          <w:vertAlign w:val="superscript"/>
        </w:rPr>
        <w:t>2</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
        <w:gridCol w:w="7886"/>
        <w:gridCol w:w="279"/>
        <w:gridCol w:w="1481"/>
      </w:tblGrid>
      <w:tr w:rsidR="00261E25" w:rsidRPr="00261E25" w14:paraId="45280A63" w14:textId="77777777" w:rsidTr="00592AB2">
        <w:tc>
          <w:tcPr>
            <w:tcW w:w="8580" w:type="dxa"/>
            <w:gridSpan w:val="3"/>
          </w:tcPr>
          <w:p w14:paraId="5CBFA222" w14:textId="77777777" w:rsidR="009612FA" w:rsidRPr="00261E25" w:rsidRDefault="009612FA" w:rsidP="00592A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p>
        </w:tc>
        <w:tc>
          <w:tcPr>
            <w:tcW w:w="1476" w:type="dxa"/>
          </w:tcPr>
          <w:p w14:paraId="3EBBC958" w14:textId="77777777" w:rsidR="009612FA" w:rsidRPr="00261E25" w:rsidRDefault="009612FA" w:rsidP="00592AB2">
            <w:pPr>
              <w:pStyle w:val="ListParagraph"/>
              <w:tabs>
                <w:tab w:val="left" w:pos="81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jc w:val="both"/>
              <w:rPr>
                <w:rFonts w:ascii="Times New Roman" w:hAnsi="Times New Roman" w:cs="Times New Roman"/>
                <w:sz w:val="26"/>
                <w:szCs w:val="26"/>
              </w:rPr>
            </w:pPr>
          </w:p>
        </w:tc>
      </w:tr>
      <w:tr w:rsidR="00261E25" w:rsidRPr="00261E25" w14:paraId="3E724329" w14:textId="77777777" w:rsidTr="00592A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00" w:type="dxa"/>
        </w:trPr>
        <w:tc>
          <w:tcPr>
            <w:tcW w:w="8201" w:type="dxa"/>
            <w:tcBorders>
              <w:top w:val="nil"/>
              <w:left w:val="nil"/>
              <w:bottom w:val="nil"/>
              <w:right w:val="nil"/>
            </w:tcBorders>
          </w:tcPr>
          <w:p w14:paraId="2C235481" w14:textId="77777777" w:rsidR="009612FA" w:rsidRPr="00261E25" w:rsidRDefault="009612FA">
            <w:pPr>
              <w:pStyle w:val="ListParagraph"/>
              <w:numPr>
                <w:ilvl w:val="0"/>
                <w:numId w:val="84"/>
              </w:numPr>
              <w:tabs>
                <w:tab w:val="left" w:pos="81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firstLine="0"/>
              <w:jc w:val="both"/>
              <w:rPr>
                <w:rFonts w:ascii="Times New Roman" w:hAnsi="Times New Roman" w:cs="Times New Roman"/>
                <w:sz w:val="26"/>
                <w:szCs w:val="26"/>
              </w:rPr>
            </w:pPr>
            <w:r w:rsidRPr="00261E25">
              <w:rPr>
                <w:rFonts w:ascii="Times New Roman" w:hAnsi="Times New Roman" w:cs="Times New Roman"/>
                <w:sz w:val="26"/>
                <w:szCs w:val="26"/>
              </w:rPr>
              <w:t xml:space="preserve">Thả rơi tự do một vật từ đỉnh tháp thì thời gian vật chạm đất được xác định bằng </w:t>
            </w:r>
            <m:oMath>
              <m:r>
                <w:rPr>
                  <w:rFonts w:ascii="Cambria Math" w:hAnsi="Cambria Math" w:cs="Times New Roman"/>
                  <w:sz w:val="26"/>
                  <w:szCs w:val="26"/>
                </w:rPr>
                <m:t>(2,0±0,1)s</m:t>
              </m:r>
            </m:oMath>
            <w:r w:rsidRPr="00261E25">
              <w:rPr>
                <w:rFonts w:ascii="Times New Roman" w:hAnsi="Times New Roman" w:cs="Times New Roman"/>
                <w:sz w:val="26"/>
                <w:szCs w:val="26"/>
              </w:rPr>
              <w:t>. Nếu lấy gia tốc trọng trường tại nơi thả vật chính xác bằng 10m/s</w:t>
            </w:r>
            <w:r w:rsidRPr="00261E25">
              <w:rPr>
                <w:rFonts w:ascii="Times New Roman" w:hAnsi="Times New Roman" w:cs="Times New Roman"/>
                <w:sz w:val="26"/>
                <w:szCs w:val="26"/>
                <w:vertAlign w:val="superscript"/>
              </w:rPr>
              <w:t>2</w:t>
            </w:r>
            <w:r w:rsidRPr="00261E25">
              <w:rPr>
                <w:rFonts w:ascii="Times New Roman" w:hAnsi="Times New Roman" w:cs="Times New Roman"/>
                <w:sz w:val="26"/>
                <w:szCs w:val="26"/>
              </w:rPr>
              <w:t xml:space="preserve"> thì chiều cao của tháp là</w:t>
            </w:r>
          </w:p>
          <w:p w14:paraId="626D98DA" w14:textId="77777777" w:rsidR="009612FA" w:rsidRPr="00261E25" w:rsidRDefault="009612FA" w:rsidP="00592A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b/>
                <w:color w:val="auto"/>
                <w:sz w:val="26"/>
                <w:szCs w:val="26"/>
              </w:rPr>
            </w:pPr>
            <w:r w:rsidRPr="00261E25">
              <w:rPr>
                <w:b/>
                <w:color w:val="auto"/>
                <w:sz w:val="26"/>
                <w:szCs w:val="26"/>
              </w:rPr>
              <w:t xml:space="preserve">A. </w:t>
            </w:r>
            <m:oMath>
              <m:r>
                <w:rPr>
                  <w:rFonts w:ascii="Cambria Math" w:hAnsi="Cambria Math"/>
                  <w:color w:val="auto"/>
                  <w:sz w:val="26"/>
                  <w:szCs w:val="26"/>
                </w:rPr>
                <m:t>(20±0,1)m</m:t>
              </m:r>
            </m:oMath>
            <w:r w:rsidRPr="00261E25">
              <w:rPr>
                <w:b/>
                <w:color w:val="auto"/>
                <w:sz w:val="26"/>
                <w:szCs w:val="26"/>
              </w:rPr>
              <w:tab/>
            </w:r>
            <w:r w:rsidRPr="00261E25">
              <w:rPr>
                <w:b/>
                <w:color w:val="auto"/>
                <w:sz w:val="26"/>
                <w:szCs w:val="26"/>
              </w:rPr>
              <w:tab/>
              <w:t>B</w:t>
            </w:r>
            <w:r w:rsidRPr="00261E25">
              <w:rPr>
                <w:bCs/>
                <w:color w:val="auto"/>
                <w:sz w:val="26"/>
                <w:szCs w:val="26"/>
              </w:rPr>
              <w:t>.</w:t>
            </w:r>
            <m:oMath>
              <m:r>
                <w:rPr>
                  <w:rFonts w:ascii="Cambria Math" w:hAnsi="Cambria Math"/>
                  <w:color w:val="auto"/>
                  <w:sz w:val="26"/>
                  <w:szCs w:val="26"/>
                </w:rPr>
                <m:t>(20±0,5)m</m:t>
              </m:r>
            </m:oMath>
            <w:r w:rsidRPr="00261E25">
              <w:rPr>
                <w:b/>
                <w:color w:val="auto"/>
                <w:sz w:val="26"/>
                <w:szCs w:val="26"/>
              </w:rPr>
              <w:t xml:space="preserve"> </w:t>
            </w:r>
          </w:p>
          <w:p w14:paraId="218DC1AF" w14:textId="77777777" w:rsidR="009612FA" w:rsidRPr="00261E25" w:rsidRDefault="009612FA" w:rsidP="00592A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b/>
                <w:color w:val="auto"/>
                <w:sz w:val="26"/>
                <w:szCs w:val="26"/>
              </w:rPr>
            </w:pPr>
            <w:r w:rsidRPr="00261E25">
              <w:rPr>
                <w:b/>
                <w:color w:val="auto"/>
                <w:sz w:val="26"/>
                <w:szCs w:val="26"/>
              </w:rPr>
              <w:t xml:space="preserve">C. </w:t>
            </w:r>
            <m:oMath>
              <m:r>
                <w:rPr>
                  <w:rFonts w:ascii="Cambria Math" w:hAnsi="Cambria Math"/>
                  <w:color w:val="auto"/>
                  <w:sz w:val="26"/>
                  <w:szCs w:val="26"/>
                </w:rPr>
                <m:t>(20±1)m</m:t>
              </m:r>
            </m:oMath>
            <w:r w:rsidRPr="00261E25">
              <w:rPr>
                <w:color w:val="auto"/>
                <w:sz w:val="26"/>
                <w:szCs w:val="26"/>
              </w:rPr>
              <w:tab/>
            </w:r>
            <w:r w:rsidRPr="00261E25">
              <w:rPr>
                <w:color w:val="auto"/>
                <w:sz w:val="26"/>
                <w:szCs w:val="26"/>
              </w:rPr>
              <w:tab/>
            </w:r>
            <w:r w:rsidRPr="00261E25">
              <w:rPr>
                <w:b/>
                <w:color w:val="auto"/>
                <w:sz w:val="26"/>
                <w:szCs w:val="26"/>
                <w:highlight w:val="green"/>
              </w:rPr>
              <w:t>D.</w:t>
            </w:r>
            <m:oMath>
              <m:r>
                <m:rPr>
                  <m:sty m:val="bi"/>
                </m:rPr>
                <w:rPr>
                  <w:rFonts w:ascii="Cambria Math" w:hAnsi="Cambria Math"/>
                  <w:color w:val="auto"/>
                  <w:sz w:val="26"/>
                  <w:szCs w:val="26"/>
                  <w:highlight w:val="green"/>
                </w:rPr>
                <m:t xml:space="preserve"> </m:t>
              </m:r>
              <m:r>
                <w:rPr>
                  <w:rFonts w:ascii="Cambria Math" w:hAnsi="Cambria Math"/>
                  <w:color w:val="auto"/>
                  <w:sz w:val="26"/>
                  <w:szCs w:val="26"/>
                  <w:highlight w:val="green"/>
                </w:rPr>
                <m:t>(20±2)m</m:t>
              </m:r>
            </m:oMath>
            <w:r w:rsidRPr="00261E25">
              <w:rPr>
                <w:b/>
                <w:color w:val="auto"/>
                <w:sz w:val="26"/>
                <w:szCs w:val="26"/>
              </w:rPr>
              <w:t xml:space="preserve"> </w:t>
            </w:r>
          </w:p>
        </w:tc>
        <w:tc>
          <w:tcPr>
            <w:tcW w:w="1760" w:type="dxa"/>
            <w:gridSpan w:val="2"/>
            <w:tcBorders>
              <w:top w:val="nil"/>
              <w:left w:val="nil"/>
              <w:bottom w:val="nil"/>
              <w:right w:val="nil"/>
            </w:tcBorders>
          </w:tcPr>
          <w:p w14:paraId="564C0BEC" w14:textId="77777777" w:rsidR="009612FA" w:rsidRPr="00261E25" w:rsidRDefault="009612FA" w:rsidP="00592A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b/>
                <w:color w:val="auto"/>
                <w:sz w:val="26"/>
                <w:szCs w:val="26"/>
              </w:rPr>
            </w:pPr>
            <w:r w:rsidRPr="00261E25">
              <w:rPr>
                <w:noProof/>
                <w:color w:val="auto"/>
              </w:rPr>
              <w:drawing>
                <wp:inline distT="0" distB="0" distL="0" distR="0" wp14:anchorId="73DDC83F" wp14:editId="5A6995FA">
                  <wp:extent cx="980485" cy="1350335"/>
                  <wp:effectExtent l="0" t="0" r="0" b="2540"/>
                  <wp:docPr id="361337936" name="Picture 26" descr="10 thí nghiệm đẹp nhất trong lịch sử - KhoaHoc.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10 thí nghiệm đẹp nhất trong lịch sử - KhoaHoc.tv"/>
                          <pic:cNvPicPr>
                            <a:picLocks noChangeAspect="1" noChangeArrowheads="1"/>
                          </pic:cNvPicPr>
                        </pic:nvPicPr>
                        <pic:blipFill>
                          <a:blip r:embed="rId933" cstate="print">
                            <a:extLst>
                              <a:ext uri="{BEBA8EAE-BF5A-486C-A8C5-ECC9F3942E4B}">
                                <a14:imgProps xmlns:a14="http://schemas.microsoft.com/office/drawing/2010/main">
                                  <a14:imgLayer r:embed="rId93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85017" cy="1356577"/>
                          </a:xfrm>
                          <a:prstGeom prst="rect">
                            <a:avLst/>
                          </a:prstGeom>
                          <a:noFill/>
                          <a:ln>
                            <a:noFill/>
                          </a:ln>
                        </pic:spPr>
                      </pic:pic>
                    </a:graphicData>
                  </a:graphic>
                </wp:inline>
              </w:drawing>
            </w:r>
          </w:p>
        </w:tc>
      </w:tr>
    </w:tbl>
    <w:p w14:paraId="40876159" w14:textId="77777777" w:rsidR="009612FA" w:rsidRPr="00261E25" w:rsidRDefault="009612FA" w:rsidP="009612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color w:val="auto"/>
          <w:sz w:val="26"/>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0"/>
        <w:gridCol w:w="2586"/>
      </w:tblGrid>
      <w:tr w:rsidR="00261E25" w:rsidRPr="00261E25" w14:paraId="554EE68D" w14:textId="77777777" w:rsidTr="00592AB2">
        <w:tc>
          <w:tcPr>
            <w:tcW w:w="7375" w:type="dxa"/>
          </w:tcPr>
          <w:p w14:paraId="24AE6AED" w14:textId="77777777" w:rsidR="009612FA" w:rsidRPr="00261E25" w:rsidRDefault="009612FA">
            <w:pPr>
              <w:pStyle w:val="ListParagraph"/>
              <w:numPr>
                <w:ilvl w:val="0"/>
                <w:numId w:val="84"/>
              </w:numPr>
              <w:tabs>
                <w:tab w:val="left" w:pos="81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firstLine="0"/>
              <w:jc w:val="both"/>
              <w:rPr>
                <w:rFonts w:ascii="Times New Roman" w:hAnsi="Times New Roman" w:cs="Times New Roman"/>
                <w:b/>
                <w:sz w:val="26"/>
                <w:szCs w:val="26"/>
                <w:lang w:val="fr-FR"/>
              </w:rPr>
            </w:pPr>
            <w:r w:rsidRPr="00261E25">
              <w:rPr>
                <w:rFonts w:ascii="Times New Roman" w:hAnsi="Times New Roman" w:cs="Times New Roman"/>
                <w:sz w:val="26"/>
                <w:szCs w:val="26"/>
              </w:rPr>
              <w:t xml:space="preserve">Dùng một thước có chia độ đến milimét đo 5 lần khoảng cách d giữa hai điểm A và B đều cho cùng một giá trị là 1,345 m. Lấy sai số dụng cụ là một độ chia nhỏ nhất. </w:t>
            </w:r>
            <w:r w:rsidRPr="00261E25">
              <w:rPr>
                <w:rFonts w:ascii="Times New Roman" w:hAnsi="Times New Roman" w:cs="Times New Roman"/>
                <w:sz w:val="26"/>
                <w:szCs w:val="26"/>
                <w:lang w:val="fr-FR"/>
              </w:rPr>
              <w:t>Kết quả đo được viết là</w:t>
            </w:r>
          </w:p>
          <w:p w14:paraId="5248C689" w14:textId="77777777" w:rsidR="009612FA" w:rsidRPr="00261E25" w:rsidRDefault="009612FA" w:rsidP="00592A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lang w:val="fr-FR"/>
              </w:rPr>
            </w:pPr>
            <w:r w:rsidRPr="00261E25">
              <w:rPr>
                <w:b/>
                <w:color w:val="auto"/>
                <w:sz w:val="26"/>
                <w:szCs w:val="26"/>
                <w:lang w:val="fr-FR"/>
              </w:rPr>
              <w:t>A.</w:t>
            </w:r>
            <w:r w:rsidRPr="00261E25">
              <w:rPr>
                <w:color w:val="auto"/>
                <w:sz w:val="26"/>
                <w:szCs w:val="26"/>
                <w:lang w:val="fr-FR"/>
              </w:rPr>
              <w:t xml:space="preserve"> d =</w:t>
            </w:r>
            <m:oMath>
              <m:r>
                <w:rPr>
                  <w:rFonts w:ascii="Cambria Math" w:hAnsi="Cambria Math"/>
                  <w:color w:val="auto"/>
                  <w:sz w:val="26"/>
                  <w:szCs w:val="26"/>
                  <w:lang w:val="fr-FR"/>
                </w:rPr>
                <m:t xml:space="preserve"> </m:t>
              </m:r>
              <m:r>
                <w:rPr>
                  <w:rFonts w:ascii="Cambria Math" w:hAnsi="Cambria Math"/>
                  <w:color w:val="auto"/>
                  <w:sz w:val="26"/>
                  <w:szCs w:val="26"/>
                </w:rPr>
                <m:t>(1345±2)</m:t>
              </m:r>
            </m:oMath>
            <w:r w:rsidRPr="00261E25">
              <w:rPr>
                <w:color w:val="auto"/>
                <w:sz w:val="26"/>
                <w:szCs w:val="26"/>
              </w:rPr>
              <w:t xml:space="preserve"> (</w:t>
            </w:r>
            <w:r w:rsidRPr="00261E25">
              <w:rPr>
                <w:color w:val="auto"/>
                <w:sz w:val="26"/>
                <w:szCs w:val="26"/>
                <w:lang w:val="fr-FR"/>
              </w:rPr>
              <w:t>mm).</w:t>
            </w:r>
            <w:r w:rsidRPr="00261E25">
              <w:rPr>
                <w:color w:val="auto"/>
                <w:sz w:val="26"/>
                <w:szCs w:val="26"/>
                <w:lang w:val="fr-FR"/>
              </w:rPr>
              <w:tab/>
            </w:r>
            <w:r w:rsidRPr="00261E25">
              <w:rPr>
                <w:color w:val="auto"/>
                <w:sz w:val="26"/>
                <w:szCs w:val="26"/>
                <w:lang w:val="fr-FR"/>
              </w:rPr>
              <w:tab/>
            </w:r>
            <w:r w:rsidRPr="00261E25">
              <w:rPr>
                <w:b/>
                <w:color w:val="auto"/>
                <w:sz w:val="26"/>
                <w:szCs w:val="26"/>
                <w:highlight w:val="green"/>
                <w:lang w:val="fr-FR"/>
              </w:rPr>
              <w:t>B.</w:t>
            </w:r>
            <w:r w:rsidRPr="00261E25">
              <w:rPr>
                <w:color w:val="auto"/>
                <w:sz w:val="26"/>
                <w:szCs w:val="26"/>
                <w:highlight w:val="green"/>
                <w:lang w:val="fr-FR"/>
              </w:rPr>
              <w:t xml:space="preserve"> d =</w:t>
            </w:r>
            <m:oMath>
              <m:r>
                <w:rPr>
                  <w:rFonts w:ascii="Cambria Math" w:hAnsi="Cambria Math"/>
                  <w:color w:val="auto"/>
                  <w:sz w:val="26"/>
                  <w:szCs w:val="26"/>
                  <w:highlight w:val="green"/>
                  <w:lang w:val="fr-FR"/>
                </w:rPr>
                <m:t xml:space="preserve"> </m:t>
              </m:r>
              <m:r>
                <w:rPr>
                  <w:rFonts w:ascii="Cambria Math" w:hAnsi="Cambria Math"/>
                  <w:color w:val="auto"/>
                  <w:sz w:val="26"/>
                  <w:szCs w:val="26"/>
                  <w:highlight w:val="green"/>
                </w:rPr>
                <m:t>(1,345±0,001)</m:t>
              </m:r>
            </m:oMath>
            <w:r w:rsidRPr="00261E25">
              <w:rPr>
                <w:color w:val="auto"/>
                <w:sz w:val="26"/>
                <w:szCs w:val="26"/>
                <w:highlight w:val="green"/>
              </w:rPr>
              <w:t xml:space="preserve"> (</w:t>
            </w:r>
            <w:r w:rsidRPr="00261E25">
              <w:rPr>
                <w:color w:val="auto"/>
                <w:sz w:val="26"/>
                <w:szCs w:val="26"/>
                <w:highlight w:val="green"/>
                <w:lang w:val="fr-FR"/>
              </w:rPr>
              <w:t>m).</w:t>
            </w:r>
          </w:p>
          <w:p w14:paraId="4CF557B3" w14:textId="77777777" w:rsidR="009612FA" w:rsidRPr="00261E25" w:rsidRDefault="009612FA" w:rsidP="00592A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261E25">
              <w:rPr>
                <w:b/>
                <w:color w:val="auto"/>
                <w:sz w:val="26"/>
                <w:szCs w:val="26"/>
              </w:rPr>
              <w:t>C.</w:t>
            </w:r>
            <w:r w:rsidRPr="00261E25">
              <w:rPr>
                <w:color w:val="auto"/>
                <w:sz w:val="26"/>
                <w:szCs w:val="26"/>
              </w:rPr>
              <w:t xml:space="preserve"> d =</w:t>
            </w:r>
            <m:oMath>
              <m:r>
                <w:rPr>
                  <w:rFonts w:ascii="Cambria Math" w:hAnsi="Cambria Math"/>
                  <w:color w:val="auto"/>
                  <w:sz w:val="26"/>
                  <w:szCs w:val="26"/>
                </w:rPr>
                <m:t xml:space="preserve"> (1345±3)</m:t>
              </m:r>
            </m:oMath>
            <w:r w:rsidRPr="00261E25">
              <w:rPr>
                <w:color w:val="auto"/>
                <w:sz w:val="26"/>
                <w:szCs w:val="26"/>
              </w:rPr>
              <w:t xml:space="preserve"> (mm).</w:t>
            </w:r>
            <w:r w:rsidRPr="00261E25">
              <w:rPr>
                <w:color w:val="auto"/>
                <w:sz w:val="26"/>
                <w:szCs w:val="26"/>
              </w:rPr>
              <w:tab/>
            </w:r>
            <w:r w:rsidRPr="00261E25">
              <w:rPr>
                <w:color w:val="auto"/>
                <w:sz w:val="26"/>
                <w:szCs w:val="26"/>
              </w:rPr>
              <w:tab/>
            </w:r>
            <w:r w:rsidRPr="00261E25">
              <w:rPr>
                <w:b/>
                <w:color w:val="auto"/>
                <w:sz w:val="26"/>
                <w:szCs w:val="26"/>
              </w:rPr>
              <w:t>D.</w:t>
            </w:r>
            <w:r w:rsidRPr="00261E25">
              <w:rPr>
                <w:color w:val="auto"/>
                <w:sz w:val="26"/>
                <w:szCs w:val="26"/>
              </w:rPr>
              <w:t xml:space="preserve"> d =</w:t>
            </w:r>
            <m:oMath>
              <m:r>
                <w:rPr>
                  <w:rFonts w:ascii="Cambria Math" w:hAnsi="Cambria Math"/>
                  <w:color w:val="auto"/>
                  <w:sz w:val="26"/>
                  <w:szCs w:val="26"/>
                </w:rPr>
                <m:t xml:space="preserve"> (1,345±0,0005)</m:t>
              </m:r>
            </m:oMath>
            <w:r w:rsidRPr="00261E25">
              <w:rPr>
                <w:color w:val="auto"/>
                <w:sz w:val="26"/>
                <w:szCs w:val="26"/>
              </w:rPr>
              <w:t xml:space="preserve"> (m).</w:t>
            </w:r>
          </w:p>
        </w:tc>
        <w:tc>
          <w:tcPr>
            <w:tcW w:w="2586" w:type="dxa"/>
          </w:tcPr>
          <w:p w14:paraId="7B325760" w14:textId="77777777" w:rsidR="009612FA" w:rsidRPr="00261E25" w:rsidRDefault="009612FA" w:rsidP="00592A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261E25">
              <w:rPr>
                <w:noProof/>
                <w:color w:val="auto"/>
              </w:rPr>
              <w:drawing>
                <wp:inline distT="0" distB="0" distL="0" distR="0" wp14:anchorId="35097634" wp14:editId="47087E29">
                  <wp:extent cx="1499191" cy="1369676"/>
                  <wp:effectExtent l="0" t="0" r="6350" b="2540"/>
                  <wp:docPr id="981951503" name="Picture 29" descr="Milimét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Milimét – Wikipedia tiếng Việt"/>
                          <pic:cNvPicPr>
                            <a:picLocks noChangeAspect="1" noChangeArrowheads="1"/>
                          </pic:cNvPicPr>
                        </pic:nvPicPr>
                        <pic:blipFill>
                          <a:blip r:embed="rId935">
                            <a:extLst>
                              <a:ext uri="{BEBA8EAE-BF5A-486C-A8C5-ECC9F3942E4B}">
                                <a14:imgProps xmlns:a14="http://schemas.microsoft.com/office/drawing/2010/main">
                                  <a14:imgLayer r:embed="rId93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02219" cy="1372442"/>
                          </a:xfrm>
                          <a:prstGeom prst="rect">
                            <a:avLst/>
                          </a:prstGeom>
                          <a:noFill/>
                          <a:ln>
                            <a:noFill/>
                          </a:ln>
                        </pic:spPr>
                      </pic:pic>
                    </a:graphicData>
                  </a:graphic>
                </wp:inline>
              </w:drawing>
            </w:r>
          </w:p>
        </w:tc>
      </w:tr>
    </w:tbl>
    <w:p w14:paraId="4EEF7F9F" w14:textId="77777777" w:rsidR="009612FA" w:rsidRPr="00261E25" w:rsidRDefault="009612FA">
      <w:pPr>
        <w:pStyle w:val="ListParagraph"/>
        <w:numPr>
          <w:ilvl w:val="0"/>
          <w:numId w:val="84"/>
        </w:numPr>
        <w:tabs>
          <w:tab w:val="left" w:pos="81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firstLine="0"/>
        <w:jc w:val="both"/>
        <w:rPr>
          <w:rFonts w:ascii="Times New Roman" w:hAnsi="Times New Roman" w:cs="Times New Roman"/>
          <w:b/>
          <w:sz w:val="26"/>
          <w:szCs w:val="26"/>
        </w:rPr>
      </w:pPr>
      <w:r w:rsidRPr="00261E25">
        <w:rPr>
          <w:rFonts w:ascii="Times New Roman" w:hAnsi="Times New Roman" w:cs="Times New Roman"/>
          <w:sz w:val="26"/>
          <w:szCs w:val="26"/>
        </w:rPr>
        <w:t xml:space="preserve">Dùng một thước chia độ đến milimét để đo khoảng cách </w:t>
      </w:r>
      <w:r w:rsidRPr="00261E25">
        <w:rPr>
          <w:rFonts w:ascii="Times New Roman" w:hAnsi="Times New Roman" w:cs="Times New Roman"/>
          <w:i/>
          <w:sz w:val="26"/>
          <w:szCs w:val="26"/>
        </w:rPr>
        <w:t>l</w:t>
      </w:r>
      <w:r w:rsidRPr="00261E25">
        <w:rPr>
          <w:rFonts w:ascii="Times New Roman" w:hAnsi="Times New Roman" w:cs="Times New Roman"/>
          <w:sz w:val="26"/>
          <w:szCs w:val="26"/>
        </w:rPr>
        <w:t xml:space="preserve"> giữa hai điểm A, B và có kết quả đo là 600 mm. Lấy sai số dụng cụ là một độ chia nhỏ nhất. Cách ghi nào sau đây </w:t>
      </w:r>
      <w:r w:rsidRPr="00261E25">
        <w:rPr>
          <w:rFonts w:ascii="Times New Roman" w:hAnsi="Times New Roman" w:cs="Times New Roman"/>
          <w:b/>
          <w:sz w:val="26"/>
          <w:szCs w:val="26"/>
        </w:rPr>
        <w:t>không</w:t>
      </w:r>
      <w:r w:rsidRPr="00261E25">
        <w:rPr>
          <w:rFonts w:ascii="Times New Roman" w:hAnsi="Times New Roman" w:cs="Times New Roman"/>
          <w:sz w:val="26"/>
          <w:szCs w:val="26"/>
        </w:rPr>
        <w:t xml:space="preserve"> đúng với số chữ số có nghĩa của phép đo? </w:t>
      </w:r>
    </w:p>
    <w:p w14:paraId="54FFCCC7" w14:textId="77777777" w:rsidR="009612FA" w:rsidRPr="00261E25" w:rsidRDefault="009612FA" w:rsidP="009612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261E25">
        <w:rPr>
          <w:b/>
          <w:color w:val="auto"/>
          <w:sz w:val="26"/>
          <w:szCs w:val="26"/>
        </w:rPr>
        <w:t>A.</w:t>
      </w:r>
      <w:r w:rsidRPr="00261E25">
        <w:rPr>
          <w:color w:val="auto"/>
          <w:sz w:val="26"/>
          <w:szCs w:val="26"/>
        </w:rPr>
        <w:t xml:space="preserve"> ℓ = (6,00 ± 0,01) dm. </w:t>
      </w:r>
      <w:r w:rsidRPr="00261E25">
        <w:rPr>
          <w:color w:val="auto"/>
          <w:sz w:val="26"/>
          <w:szCs w:val="26"/>
        </w:rPr>
        <w:tab/>
      </w:r>
      <w:r w:rsidRPr="00261E25">
        <w:rPr>
          <w:color w:val="auto"/>
          <w:sz w:val="26"/>
          <w:szCs w:val="26"/>
        </w:rPr>
        <w:tab/>
      </w:r>
      <w:r w:rsidRPr="00261E25">
        <w:rPr>
          <w:color w:val="auto"/>
          <w:sz w:val="26"/>
          <w:szCs w:val="26"/>
        </w:rPr>
        <w:tab/>
      </w:r>
      <w:r w:rsidRPr="00261E25">
        <w:rPr>
          <w:color w:val="auto"/>
          <w:sz w:val="26"/>
          <w:szCs w:val="26"/>
        </w:rPr>
        <w:tab/>
      </w:r>
      <w:r w:rsidRPr="00261E25">
        <w:rPr>
          <w:b/>
          <w:color w:val="auto"/>
          <w:sz w:val="26"/>
          <w:szCs w:val="26"/>
          <w:highlight w:val="green"/>
        </w:rPr>
        <w:t>B.</w:t>
      </w:r>
      <w:r w:rsidRPr="00261E25">
        <w:rPr>
          <w:color w:val="auto"/>
          <w:sz w:val="26"/>
          <w:szCs w:val="26"/>
          <w:highlight w:val="green"/>
        </w:rPr>
        <w:t xml:space="preserve"> ℓ = (0,6 ± 0,001) m.</w:t>
      </w:r>
      <w:r w:rsidRPr="00261E25">
        <w:rPr>
          <w:color w:val="auto"/>
          <w:sz w:val="26"/>
          <w:szCs w:val="26"/>
        </w:rPr>
        <w:t xml:space="preserve"> </w:t>
      </w:r>
    </w:p>
    <w:p w14:paraId="745FDC36" w14:textId="77777777" w:rsidR="009612FA" w:rsidRPr="00261E25" w:rsidRDefault="009612FA" w:rsidP="009612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261E25">
        <w:rPr>
          <w:b/>
          <w:color w:val="auto"/>
          <w:sz w:val="26"/>
          <w:szCs w:val="26"/>
        </w:rPr>
        <w:lastRenderedPageBreak/>
        <w:t>C.</w:t>
      </w:r>
      <w:r w:rsidRPr="00261E25">
        <w:rPr>
          <w:color w:val="auto"/>
          <w:sz w:val="26"/>
          <w:szCs w:val="26"/>
        </w:rPr>
        <w:t xml:space="preserve"> ℓ = (60,0 ± 0,1) cm.    </w:t>
      </w:r>
      <w:r w:rsidRPr="00261E25">
        <w:rPr>
          <w:color w:val="auto"/>
          <w:sz w:val="26"/>
          <w:szCs w:val="26"/>
        </w:rPr>
        <w:tab/>
      </w:r>
      <w:r w:rsidRPr="00261E25">
        <w:rPr>
          <w:color w:val="auto"/>
          <w:sz w:val="26"/>
          <w:szCs w:val="26"/>
        </w:rPr>
        <w:tab/>
      </w:r>
      <w:r w:rsidRPr="00261E25">
        <w:rPr>
          <w:color w:val="auto"/>
          <w:sz w:val="26"/>
          <w:szCs w:val="26"/>
        </w:rPr>
        <w:tab/>
      </w:r>
      <w:r w:rsidRPr="00261E25">
        <w:rPr>
          <w:color w:val="auto"/>
          <w:sz w:val="26"/>
          <w:szCs w:val="26"/>
        </w:rPr>
        <w:tab/>
      </w:r>
      <w:r w:rsidRPr="00261E25">
        <w:rPr>
          <w:b/>
          <w:color w:val="auto"/>
          <w:sz w:val="26"/>
          <w:szCs w:val="26"/>
        </w:rPr>
        <w:t>D.</w:t>
      </w:r>
      <w:r w:rsidRPr="00261E25">
        <w:rPr>
          <w:color w:val="auto"/>
          <w:sz w:val="26"/>
          <w:szCs w:val="26"/>
        </w:rPr>
        <w:t xml:space="preserve"> ℓ = (600 ± 1) mm.</w:t>
      </w:r>
    </w:p>
    <w:p w14:paraId="1C8FEF5E" w14:textId="77777777" w:rsidR="009612FA" w:rsidRPr="00261E25" w:rsidRDefault="009612FA">
      <w:pPr>
        <w:pStyle w:val="ListParagraph"/>
        <w:numPr>
          <w:ilvl w:val="0"/>
          <w:numId w:val="84"/>
        </w:numPr>
        <w:tabs>
          <w:tab w:val="left" w:pos="81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firstLine="0"/>
        <w:jc w:val="both"/>
        <w:rPr>
          <w:rFonts w:ascii="Times New Roman" w:hAnsi="Times New Roman" w:cs="Times New Roman"/>
          <w:sz w:val="26"/>
          <w:szCs w:val="26"/>
        </w:rPr>
      </w:pPr>
      <w:r w:rsidRPr="00261E25">
        <w:rPr>
          <w:rFonts w:ascii="Times New Roman" w:hAnsi="Times New Roman" w:cs="Times New Roman"/>
          <w:sz w:val="26"/>
          <w:szCs w:val="26"/>
        </w:rPr>
        <w:t>Trong bài thực hành đo gia tốc RTD tại phòng thí nghiệm, một học sinh đo quãng đường vật rơi là h = 798 ± 1 (mm) và thời gian rơi là t = 0,404 ± 0,005 (s). Gia tốc RTD tại phòng thí nghiệm bằng: (Biết</w:t>
      </w:r>
      <w:r w:rsidRPr="00261E25">
        <w:rPr>
          <w:rFonts w:ascii="Times New Roman" w:hAnsi="Times New Roman" w:cs="Times New Roman"/>
          <w:bCs/>
          <w:sz w:val="26"/>
          <w:szCs w:val="26"/>
          <w:lang w:val="nl-NL"/>
        </w:rPr>
        <w:t xml:space="preserve"> gia tốc RTD được tính theo công thức g = 2h/t</w:t>
      </w:r>
      <w:r w:rsidRPr="00261E25">
        <w:rPr>
          <w:rFonts w:ascii="Times New Roman" w:hAnsi="Times New Roman" w:cs="Times New Roman"/>
          <w:bCs/>
          <w:sz w:val="26"/>
          <w:szCs w:val="26"/>
          <w:vertAlign w:val="superscript"/>
          <w:lang w:val="nl-NL"/>
        </w:rPr>
        <w:t>2</w:t>
      </w:r>
      <w:r w:rsidRPr="00261E25">
        <w:rPr>
          <w:rFonts w:ascii="Times New Roman" w:hAnsi="Times New Roman" w:cs="Times New Roman"/>
          <w:bCs/>
          <w:sz w:val="26"/>
          <w:szCs w:val="26"/>
          <w:lang w:val="nl-NL"/>
        </w:rPr>
        <w:t>)</w:t>
      </w:r>
    </w:p>
    <w:p w14:paraId="58DEA46A" w14:textId="77777777" w:rsidR="009612FA" w:rsidRPr="00261E25" w:rsidRDefault="009612FA" w:rsidP="009612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261E25">
        <w:rPr>
          <w:b/>
          <w:color w:val="auto"/>
          <w:sz w:val="26"/>
          <w:szCs w:val="26"/>
          <w:highlight w:val="green"/>
        </w:rPr>
        <w:t xml:space="preserve">A. </w:t>
      </w:r>
      <w:r w:rsidRPr="00261E25">
        <w:rPr>
          <w:color w:val="auto"/>
          <w:sz w:val="26"/>
          <w:szCs w:val="26"/>
          <w:highlight w:val="green"/>
        </w:rPr>
        <w:t>g = 9,78 ± 0,26 m/s</w:t>
      </w:r>
      <w:r w:rsidRPr="00261E25">
        <w:rPr>
          <w:color w:val="auto"/>
          <w:sz w:val="26"/>
          <w:szCs w:val="26"/>
          <w:highlight w:val="green"/>
          <w:vertAlign w:val="superscript"/>
        </w:rPr>
        <w:t>2</w:t>
      </w:r>
      <w:r w:rsidRPr="00261E25">
        <w:rPr>
          <w:color w:val="auto"/>
          <w:sz w:val="26"/>
          <w:szCs w:val="26"/>
          <w:highlight w:val="green"/>
        </w:rPr>
        <w:t>.</w:t>
      </w:r>
      <w:r w:rsidRPr="00261E25">
        <w:rPr>
          <w:color w:val="auto"/>
          <w:sz w:val="26"/>
          <w:szCs w:val="26"/>
        </w:rPr>
        <w:tab/>
      </w:r>
      <w:r w:rsidRPr="00261E25">
        <w:rPr>
          <w:color w:val="auto"/>
          <w:sz w:val="26"/>
          <w:szCs w:val="26"/>
        </w:rPr>
        <w:tab/>
      </w:r>
      <w:r w:rsidRPr="00261E25">
        <w:rPr>
          <w:color w:val="auto"/>
          <w:sz w:val="26"/>
          <w:szCs w:val="26"/>
        </w:rPr>
        <w:tab/>
      </w:r>
      <w:r w:rsidRPr="00261E25">
        <w:rPr>
          <w:color w:val="auto"/>
          <w:sz w:val="26"/>
          <w:szCs w:val="26"/>
        </w:rPr>
        <w:tab/>
      </w:r>
      <w:r w:rsidRPr="00261E25">
        <w:rPr>
          <w:b/>
          <w:color w:val="auto"/>
          <w:sz w:val="26"/>
          <w:szCs w:val="26"/>
        </w:rPr>
        <w:t xml:space="preserve">B. </w:t>
      </w:r>
      <w:r w:rsidRPr="00261E25">
        <w:rPr>
          <w:color w:val="auto"/>
          <w:sz w:val="26"/>
          <w:szCs w:val="26"/>
        </w:rPr>
        <w:t>g = 9,87 ± 0,026 m/s</w:t>
      </w:r>
      <w:r w:rsidRPr="00261E25">
        <w:rPr>
          <w:color w:val="auto"/>
          <w:sz w:val="26"/>
          <w:szCs w:val="26"/>
          <w:vertAlign w:val="superscript"/>
        </w:rPr>
        <w:t>2</w:t>
      </w:r>
      <w:r w:rsidRPr="00261E25">
        <w:rPr>
          <w:color w:val="auto"/>
          <w:sz w:val="26"/>
          <w:szCs w:val="26"/>
        </w:rPr>
        <w:t>.</w:t>
      </w:r>
      <w:r w:rsidRPr="00261E25">
        <w:rPr>
          <w:color w:val="auto"/>
          <w:sz w:val="26"/>
          <w:szCs w:val="26"/>
        </w:rPr>
        <w:tab/>
      </w:r>
    </w:p>
    <w:p w14:paraId="70566A58" w14:textId="77777777" w:rsidR="009612FA" w:rsidRPr="00261E25" w:rsidRDefault="009612FA" w:rsidP="009612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261E25">
        <w:rPr>
          <w:b/>
          <w:color w:val="auto"/>
          <w:sz w:val="26"/>
          <w:szCs w:val="26"/>
        </w:rPr>
        <w:t>C.</w:t>
      </w:r>
      <w:r w:rsidRPr="00261E25">
        <w:rPr>
          <w:color w:val="auto"/>
          <w:sz w:val="26"/>
          <w:szCs w:val="26"/>
        </w:rPr>
        <w:t xml:space="preserve"> g = 9,78 ± 0,014 m/s</w:t>
      </w:r>
      <w:r w:rsidRPr="00261E25">
        <w:rPr>
          <w:color w:val="auto"/>
          <w:sz w:val="26"/>
          <w:szCs w:val="26"/>
          <w:vertAlign w:val="superscript"/>
        </w:rPr>
        <w:t>2</w:t>
      </w:r>
      <w:r w:rsidRPr="00261E25">
        <w:rPr>
          <w:color w:val="auto"/>
          <w:sz w:val="26"/>
          <w:szCs w:val="26"/>
        </w:rPr>
        <w:t>.</w:t>
      </w:r>
      <w:r w:rsidRPr="00261E25">
        <w:rPr>
          <w:color w:val="auto"/>
          <w:sz w:val="26"/>
          <w:szCs w:val="26"/>
        </w:rPr>
        <w:tab/>
      </w:r>
      <w:r w:rsidRPr="00261E25">
        <w:rPr>
          <w:color w:val="auto"/>
          <w:sz w:val="26"/>
          <w:szCs w:val="26"/>
        </w:rPr>
        <w:tab/>
      </w:r>
      <w:r w:rsidRPr="00261E25">
        <w:rPr>
          <w:color w:val="auto"/>
          <w:sz w:val="26"/>
          <w:szCs w:val="26"/>
        </w:rPr>
        <w:tab/>
      </w:r>
      <w:r w:rsidRPr="00261E25">
        <w:rPr>
          <w:color w:val="auto"/>
          <w:sz w:val="26"/>
          <w:szCs w:val="26"/>
        </w:rPr>
        <w:tab/>
      </w:r>
      <w:r w:rsidRPr="00261E25">
        <w:rPr>
          <w:b/>
          <w:color w:val="auto"/>
          <w:sz w:val="26"/>
          <w:szCs w:val="26"/>
        </w:rPr>
        <w:t xml:space="preserve">D. </w:t>
      </w:r>
      <w:r w:rsidRPr="00261E25">
        <w:rPr>
          <w:color w:val="auto"/>
          <w:sz w:val="26"/>
          <w:szCs w:val="26"/>
        </w:rPr>
        <w:t>g = 9,87 ± 0,014 m/s</w:t>
      </w:r>
      <w:r w:rsidRPr="00261E25">
        <w:rPr>
          <w:color w:val="auto"/>
          <w:sz w:val="26"/>
          <w:szCs w:val="26"/>
          <w:vertAlign w:val="superscript"/>
        </w:rPr>
        <w:t>2</w:t>
      </w:r>
      <w:r w:rsidRPr="00261E25">
        <w:rPr>
          <w:color w:val="auto"/>
          <w:sz w:val="26"/>
          <w:szCs w:val="26"/>
        </w:rPr>
        <w:t xml:space="preserve">. </w:t>
      </w:r>
    </w:p>
    <w:p w14:paraId="3E3AAB21" w14:textId="77777777" w:rsidR="009612FA" w:rsidRPr="00261E25" w:rsidRDefault="009612FA" w:rsidP="009612FA">
      <w:pPr>
        <w:tabs>
          <w:tab w:val="left" w:pos="360"/>
        </w:tabs>
        <w:spacing w:line="276" w:lineRule="auto"/>
        <w:rPr>
          <w:i/>
          <w:iCs/>
          <w:color w:val="auto"/>
          <w:sz w:val="26"/>
          <w:szCs w:val="26"/>
        </w:rPr>
      </w:pPr>
    </w:p>
    <w:p w14:paraId="6BC3DFE3" w14:textId="77777777" w:rsidR="009612FA" w:rsidRPr="00261E25" w:rsidRDefault="009612FA" w:rsidP="009612FA">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2BDCB97F" wp14:editId="4DC5055E">
                <wp:extent cx="5445928" cy="340995"/>
                <wp:effectExtent l="0" t="0" r="2540" b="1905"/>
                <wp:docPr id="1162597464"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260834521" name="Group 52"/>
                        <wpg:cNvGrpSpPr>
                          <a:grpSpLocks/>
                        </wpg:cNvGrpSpPr>
                        <wpg:grpSpPr bwMode="auto">
                          <a:xfrm>
                            <a:off x="95" y="0"/>
                            <a:ext cx="54470" cy="3433"/>
                            <a:chOff x="95" y="0"/>
                            <a:chExt cx="54469" cy="3433"/>
                          </a:xfrm>
                        </wpg:grpSpPr>
                        <wpg:grpSp>
                          <wpg:cNvPr id="801265844" name="Group 53"/>
                          <wpg:cNvGrpSpPr>
                            <a:grpSpLocks/>
                          </wpg:cNvGrpSpPr>
                          <wpg:grpSpPr bwMode="auto">
                            <a:xfrm>
                              <a:off x="95" y="0"/>
                              <a:ext cx="54469" cy="3225"/>
                              <a:chOff x="92" y="0"/>
                              <a:chExt cx="52607" cy="3227"/>
                            </a:xfrm>
                          </wpg:grpSpPr>
                          <wps:wsp>
                            <wps:cNvPr id="360061648"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35933253"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29685959"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75900115"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4C6AEE" w14:textId="77777777" w:rsidR="009612FA" w:rsidRPr="009111E4" w:rsidRDefault="009612FA" w:rsidP="009612FA">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(3 điểm)</w:t>
                                </w:r>
                              </w:p>
                              <w:p w14:paraId="3FAF06E6" w14:textId="77777777" w:rsidR="009612FA" w:rsidRPr="009111E4" w:rsidRDefault="009612FA" w:rsidP="009612FA">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623249438"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8DA775"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2BDCB97F" id="_x0000_s1898"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">
                <v:group id="Group 52" o:spid="_x0000_s1899"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">
                  <v:group id="Group 53" o:spid="_x0000_s1900"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">
                    <v:shape id="Flowchart: Alternate Process 54" o:spid="_x0000_s1901"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" fillcolor="#98c1d9" stroked="f" strokeweight="1pt">
                      <v:fill opacity="52428f"/>
                    </v:shape>
                    <v:shape id="Hexagon 55" o:spid="_x0000_s1902"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" adj="4292" fillcolor="#f60" stroked="f" strokeweight="1pt"/>
                    <v:shape id="Hexagon 56" o:spid="_x0000_s1903"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" adj="4292" fillcolor="#3d5a80" stroked="f" strokeweight="1pt"/>
                  </v:group>
                  <v:shape id="WordArt 192" o:spid="_x0000_s1904"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" filled="f" stroked="f">
                    <v:stroke joinstyle="round"/>
                    <o:lock v:ext="edit" shapetype="t"/>
                    <v:textbox>
                      <w:txbxContent>
                        <w:p w14:paraId="654C6AEE" w14:textId="77777777" w:rsidR="009612FA" w:rsidRPr="009111E4" w:rsidRDefault="009612FA" w:rsidP="009612FA">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(3 điểm)</w:t>
                          </w:r>
                        </w:p>
                        <w:p w14:paraId="3FAF06E6" w14:textId="77777777" w:rsidR="009612FA" w:rsidRPr="009111E4" w:rsidRDefault="009612FA" w:rsidP="009612FA">
                          <w:pPr>
                            <w:pStyle w:val="NormalWeb"/>
                            <w:ind w:firstLine="0"/>
                            <w:jc w:val="left"/>
                            <w:rPr>
                              <w:b/>
                              <w:color w:val="FFFFFF" w:themeColor="background1"/>
                              <w:sz w:val="32"/>
                              <w:szCs w:val="32"/>
                            </w:rPr>
                          </w:pPr>
                        </w:p>
                      </w:txbxContent>
                    </v:textbox>
                  </v:shape>
                </v:group>
                <v:shape id="WordArt 192" o:spid="_x0000_s1905"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" filled="f" stroked="f">
                  <v:stroke joinstyle="round"/>
                  <o:lock v:ext="edit" shapetype="t"/>
                  <v:textbox>
                    <w:txbxContent>
                      <w:p w14:paraId="348DA775"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5470EB91" w14:textId="77777777" w:rsidR="009612FA" w:rsidRPr="00261E25" w:rsidRDefault="009612FA" w:rsidP="009612FA">
      <w:pPr>
        <w:spacing w:line="276" w:lineRule="auto"/>
        <w:jc w:val="center"/>
        <w:rPr>
          <w:rFonts w:eastAsia="Calibri"/>
          <w:bCs/>
          <w:i/>
          <w:iCs/>
          <w:color w:val="auto"/>
          <w:sz w:val="26"/>
          <w:szCs w:val="26"/>
          <w:lang w:val="fr-FR"/>
          <w14:ligatures w14:val="standardContextual"/>
        </w:rPr>
      </w:pPr>
      <w:r w:rsidRPr="00261E25">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0B0A0D4B" w14:textId="77777777" w:rsidR="009612FA" w:rsidRPr="00261E25" w:rsidRDefault="009612FA" w:rsidP="009612FA">
      <w:pPr>
        <w:spacing w:line="276" w:lineRule="auto"/>
        <w:ind w:firstLine="284"/>
        <w:rPr>
          <w:i/>
          <w:iCs/>
          <w:color w:val="auto"/>
          <w:sz w:val="26"/>
          <w:szCs w:val="26"/>
          <w:lang w:val="fr-FR"/>
        </w:rPr>
      </w:pPr>
      <w:r w:rsidRPr="00261E25">
        <w:rPr>
          <w:i/>
          <w:iCs/>
          <w:color w:val="auto"/>
          <w:sz w:val="26"/>
          <w:szCs w:val="26"/>
          <w:lang w:val="fr-FR"/>
        </w:rPr>
        <w:t>Điểm tối đa của 01 câu hỏi là 1 điểm.</w:t>
      </w:r>
    </w:p>
    <w:p w14:paraId="1BACB424"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261E25">
        <w:rPr>
          <w:i/>
          <w:iCs/>
          <w:color w:val="auto"/>
          <w:sz w:val="26"/>
          <w:szCs w:val="26"/>
          <w:lang w:val="fr-FR"/>
        </w:rPr>
        <w:t xml:space="preserve"> điểm.</w:t>
      </w:r>
    </w:p>
    <w:p w14:paraId="4B877DE7"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261E25">
        <w:rPr>
          <w:i/>
          <w:iCs/>
          <w:color w:val="auto"/>
          <w:sz w:val="26"/>
          <w:szCs w:val="26"/>
          <w:lang w:val="fr-FR"/>
        </w:rPr>
        <w:t xml:space="preserve"> điểm.</w:t>
      </w:r>
    </w:p>
    <w:p w14:paraId="27F5E2EF"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261E25">
        <w:rPr>
          <w:i/>
          <w:iCs/>
          <w:color w:val="auto"/>
          <w:sz w:val="26"/>
          <w:szCs w:val="26"/>
          <w:lang w:val="fr-FR"/>
        </w:rPr>
        <w:t xml:space="preserve"> điểm.</w:t>
      </w:r>
    </w:p>
    <w:p w14:paraId="1F0FA066"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Thí sinh lựa chọn chính xác cả 04 ý trong 1 câu hỏi được 1 điểm.</w:t>
      </w:r>
    </w:p>
    <w:p w14:paraId="35893E06" w14:textId="77777777" w:rsidR="009612FA" w:rsidRPr="00261E25" w:rsidRDefault="009612FA">
      <w:pPr>
        <w:numPr>
          <w:ilvl w:val="0"/>
          <w:numId w:val="101"/>
        </w:numPr>
        <w:shd w:val="clear" w:color="auto" w:fill="FFFFFF"/>
        <w:tabs>
          <w:tab w:val="left" w:pos="900"/>
        </w:tabs>
        <w:spacing w:line="276" w:lineRule="auto"/>
        <w:ind w:left="0" w:firstLine="0"/>
        <w:contextualSpacing/>
        <w:jc w:val="both"/>
        <w:rPr>
          <w:i/>
          <w:iCs/>
          <w:color w:val="auto"/>
          <w:sz w:val="26"/>
          <w:szCs w:val="26"/>
          <w:lang w:val="fr-FR"/>
        </w:rPr>
      </w:pPr>
      <w:r w:rsidRPr="00261E25">
        <w:rPr>
          <w:rFonts w:eastAsia="Arial"/>
          <w:color w:val="auto"/>
          <w:kern w:val="2"/>
          <w:sz w:val="26"/>
          <w:szCs w:val="26"/>
          <w:lang w:val="fr-FR"/>
          <w14:ligatures w14:val="standardContextual"/>
        </w:rPr>
        <w:t>Khi tiến hành thí nghiệm đo gia tốc trọng trường, chọn các phát biểu đúng hoặc 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261E25" w:rsidRPr="00261E25" w14:paraId="267D14E5" w14:textId="77777777" w:rsidTr="00592AB2">
        <w:tc>
          <w:tcPr>
            <w:tcW w:w="8905" w:type="dxa"/>
          </w:tcPr>
          <w:p w14:paraId="6D1D4544" w14:textId="77777777" w:rsidR="009612FA" w:rsidRPr="00261E25" w:rsidRDefault="009612FA" w:rsidP="00592AB2">
            <w:pPr>
              <w:spacing w:line="276" w:lineRule="auto"/>
              <w:jc w:val="both"/>
              <w:rPr>
                <w:color w:val="auto"/>
                <w:sz w:val="26"/>
                <w:szCs w:val="26"/>
                <w:lang w:val="fr-FR"/>
              </w:rPr>
            </w:pPr>
            <w:r w:rsidRPr="00261E25">
              <w:rPr>
                <w:rFonts w:eastAsia="Arial"/>
                <w:color w:val="auto"/>
                <w:kern w:val="2"/>
                <w:sz w:val="26"/>
                <w:szCs w:val="26"/>
                <w:lang w:val="fr-FR"/>
                <w14:ligatures w14:val="standardContextual"/>
              </w:rPr>
              <w:t xml:space="preserve">a. </w:t>
            </w:r>
            <w:r w:rsidRPr="00261E25">
              <w:rPr>
                <w:bCs/>
                <w:color w:val="auto"/>
                <w:sz w:val="26"/>
                <w:szCs w:val="26"/>
                <w:lang w:val="fr-FR"/>
              </w:rPr>
              <w:t>Để đo gia tốc rơi tự do trong phòng thí nghiệm, t</w:t>
            </w:r>
            <w:r w:rsidRPr="00261E25">
              <w:rPr>
                <w:color w:val="auto"/>
                <w:sz w:val="26"/>
                <w:szCs w:val="26"/>
                <w:lang w:val="fr-FR"/>
              </w:rPr>
              <w:t>a cần đo thể tích và quãng đường chuyển động của vật đó.</w:t>
            </w:r>
          </w:p>
        </w:tc>
        <w:tc>
          <w:tcPr>
            <w:tcW w:w="731" w:type="dxa"/>
          </w:tcPr>
          <w:p w14:paraId="16F740C9" w14:textId="77777777" w:rsidR="009612FA" w:rsidRPr="00261E25" w:rsidRDefault="009612FA"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6948D691" w14:textId="77777777" w:rsidTr="00592AB2">
        <w:tc>
          <w:tcPr>
            <w:tcW w:w="8905" w:type="dxa"/>
          </w:tcPr>
          <w:p w14:paraId="27975FAC" w14:textId="77777777" w:rsidR="009612FA" w:rsidRPr="00261E25" w:rsidRDefault="009612FA" w:rsidP="00592AB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b. </w:t>
            </w:r>
            <w:r w:rsidRPr="00261E25">
              <w:rPr>
                <w:rStyle w:val="Strong"/>
                <w:b w:val="0"/>
                <w:bCs w:val="0"/>
                <w:color w:val="auto"/>
                <w:sz w:val="26"/>
                <w:szCs w:val="26"/>
              </w:rPr>
              <w:t xml:space="preserve">Những dụng cụ chính để đo </w:t>
            </w:r>
            <w:r w:rsidRPr="00261E25">
              <w:rPr>
                <w:b/>
                <w:bCs/>
                <w:color w:val="auto"/>
                <w:sz w:val="26"/>
                <w:szCs w:val="26"/>
              </w:rPr>
              <w:t xml:space="preserve">gia tốc rơi </w:t>
            </w:r>
            <w:r w:rsidRPr="00261E25">
              <w:rPr>
                <w:rStyle w:val="Strong"/>
                <w:b w:val="0"/>
                <w:bCs w:val="0"/>
                <w:color w:val="auto"/>
                <w:sz w:val="26"/>
                <w:szCs w:val="26"/>
              </w:rPr>
              <w:t>gồm: Đồng hồ đo thời gian hiện số và cổng quang điện, vật bằng thép hình trụ và máng đứng có gắn thước</w:t>
            </w:r>
          </w:p>
        </w:tc>
        <w:tc>
          <w:tcPr>
            <w:tcW w:w="731" w:type="dxa"/>
          </w:tcPr>
          <w:p w14:paraId="753E1216" w14:textId="77777777" w:rsidR="009612FA" w:rsidRPr="00261E25" w:rsidRDefault="009612FA"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3FA40B97" w14:textId="77777777" w:rsidTr="00592AB2">
        <w:tc>
          <w:tcPr>
            <w:tcW w:w="8905" w:type="dxa"/>
          </w:tcPr>
          <w:p w14:paraId="2A5C6D31" w14:textId="77777777" w:rsidR="009612FA" w:rsidRPr="00261E25" w:rsidRDefault="009612FA" w:rsidP="00592AB2">
            <w:pPr>
              <w:spacing w:line="276" w:lineRule="auto"/>
              <w:jc w:val="both"/>
              <w:rPr>
                <w:b/>
                <w:bCs/>
                <w:color w:val="auto"/>
                <w:sz w:val="26"/>
                <w:szCs w:val="26"/>
              </w:rPr>
            </w:pPr>
            <w:r w:rsidRPr="00261E25">
              <w:rPr>
                <w:rFonts w:eastAsia="Arial"/>
                <w:color w:val="auto"/>
                <w:kern w:val="2"/>
                <w:sz w:val="26"/>
                <w:szCs w:val="26"/>
                <w14:ligatures w14:val="standardContextual"/>
              </w:rPr>
              <w:t xml:space="preserve">c. </w:t>
            </w:r>
            <w:r w:rsidRPr="00261E25">
              <w:rPr>
                <w:color w:val="auto"/>
                <w:sz w:val="26"/>
                <w:szCs w:val="26"/>
              </w:rPr>
              <w:t>Khi cắm cổng quang điện vào ổ cắm A, B cần chú ý xoay đúng khe định vị, cắm thẳng giác cắm, không rung, lắc chân cắm.</w:t>
            </w:r>
          </w:p>
        </w:tc>
        <w:tc>
          <w:tcPr>
            <w:tcW w:w="731" w:type="dxa"/>
          </w:tcPr>
          <w:p w14:paraId="36D5B596" w14:textId="77777777" w:rsidR="009612FA" w:rsidRPr="00261E25" w:rsidRDefault="009612FA"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295A53E7" w14:textId="77777777" w:rsidTr="00592AB2">
        <w:tc>
          <w:tcPr>
            <w:tcW w:w="8905" w:type="dxa"/>
          </w:tcPr>
          <w:p w14:paraId="135D805E" w14:textId="77777777" w:rsidR="009612FA" w:rsidRPr="00261E25" w:rsidRDefault="009612FA" w:rsidP="00592AB2">
            <w:pPr>
              <w:tabs>
                <w:tab w:val="left" w:pos="426"/>
              </w:tabs>
              <w:spacing w:line="276" w:lineRule="auto"/>
              <w:rPr>
                <w:rFonts w:eastAsia="Arial"/>
                <w:color w:val="auto"/>
                <w:kern w:val="2"/>
                <w:sz w:val="26"/>
                <w:szCs w:val="26"/>
                <w14:ligatures w14:val="standardContextual"/>
              </w:rPr>
            </w:pPr>
            <w:r w:rsidRPr="00261E25">
              <w:rPr>
                <w:rFonts w:eastAsia="Arial"/>
                <w:bCs/>
                <w:color w:val="auto"/>
                <w:kern w:val="2"/>
                <w:sz w:val="26"/>
                <w:szCs w:val="26"/>
                <w14:ligatures w14:val="standardContextual"/>
              </w:rPr>
              <w:t>d. Cổng quang điện E để đo quãng đường rơi của vật</w:t>
            </w:r>
          </w:p>
        </w:tc>
        <w:tc>
          <w:tcPr>
            <w:tcW w:w="731" w:type="dxa"/>
          </w:tcPr>
          <w:p w14:paraId="051247D4" w14:textId="77777777" w:rsidR="009612FA" w:rsidRPr="00261E25" w:rsidRDefault="009612FA"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bl>
    <w:p w14:paraId="09518E20" w14:textId="77777777" w:rsidR="009612FA" w:rsidRPr="00261E25" w:rsidRDefault="009612FA" w:rsidP="009612FA">
      <w:pPr>
        <w:tabs>
          <w:tab w:val="left" w:pos="720"/>
        </w:tabs>
        <w:spacing w:line="276" w:lineRule="auto"/>
        <w:rPr>
          <w:rStyle w:val="Strong"/>
          <w:color w:val="auto"/>
          <w:sz w:val="26"/>
          <w:szCs w:val="26"/>
        </w:rPr>
      </w:pPr>
      <w:r w:rsidRPr="00261E25">
        <w:rPr>
          <w:b/>
          <w:bCs/>
          <w:color w:val="auto"/>
          <w:sz w:val="26"/>
          <w:szCs w:val="26"/>
        </w:rPr>
        <w:t xml:space="preserve">Câu 2: </w:t>
      </w:r>
      <w:r w:rsidRPr="00261E25">
        <w:rPr>
          <w:rFonts w:eastAsia="Arial"/>
          <w:color w:val="auto"/>
          <w:kern w:val="2"/>
          <w:sz w:val="26"/>
          <w:szCs w:val="26"/>
          <w14:ligatures w14:val="standardContextual"/>
        </w:rPr>
        <w:t>Khi tiến hành thí nghiệm đo gia tốc trọng trường</w:t>
      </w:r>
      <w:r w:rsidRPr="00261E25">
        <w:rPr>
          <w:b/>
          <w:bCs/>
          <w:color w:val="auto"/>
          <w:sz w:val="26"/>
          <w:szCs w:val="26"/>
        </w:rPr>
        <w:t xml:space="preserve"> </w:t>
      </w:r>
      <w:r w:rsidRPr="00261E25">
        <w:rPr>
          <w:rStyle w:val="Strong"/>
          <w:b w:val="0"/>
          <w:bCs w:val="0"/>
          <w:color w:val="auto"/>
          <w:sz w:val="26"/>
          <w:szCs w:val="26"/>
        </w:rPr>
        <w:t>khi đo thời gian ta có bảng số liệu sau</w:t>
      </w:r>
    </w:p>
    <w:tbl>
      <w:tblPr>
        <w:tblStyle w:val="PlainTable1"/>
        <w:tblW w:w="8014" w:type="dxa"/>
        <w:tblLook w:val="04A0" w:firstRow="1" w:lastRow="0" w:firstColumn="1" w:lastColumn="0" w:noHBand="0" w:noVBand="1"/>
      </w:tblPr>
      <w:tblGrid>
        <w:gridCol w:w="1232"/>
        <w:gridCol w:w="1002"/>
        <w:gridCol w:w="1003"/>
        <w:gridCol w:w="1003"/>
        <w:gridCol w:w="1017"/>
        <w:gridCol w:w="1025"/>
        <w:gridCol w:w="1732"/>
      </w:tblGrid>
      <w:tr w:rsidR="00261E25" w:rsidRPr="00261E25" w14:paraId="3C9486E7" w14:textId="77777777" w:rsidTr="00592AB2">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232" w:type="dxa"/>
            <w:vMerge w:val="restart"/>
            <w:vAlign w:val="center"/>
          </w:tcPr>
          <w:p w14:paraId="18C626DD" w14:textId="77777777" w:rsidR="009612FA" w:rsidRPr="00261E25" w:rsidRDefault="009612FA" w:rsidP="00592AB2">
            <w:pPr>
              <w:pStyle w:val="NormalWeb"/>
              <w:spacing w:line="276" w:lineRule="auto"/>
              <w:ind w:firstLine="0"/>
              <w:jc w:val="center"/>
              <w:rPr>
                <w:b w:val="0"/>
                <w:bCs w:val="0"/>
                <w:sz w:val="26"/>
                <w:szCs w:val="26"/>
              </w:rPr>
            </w:pPr>
            <w:r w:rsidRPr="00261E25">
              <w:rPr>
                <w:sz w:val="26"/>
                <w:szCs w:val="26"/>
              </w:rPr>
              <w:t>Quãng đường</w:t>
            </w:r>
          </w:p>
          <w:p w14:paraId="04CD9979" w14:textId="77777777" w:rsidR="009612FA" w:rsidRPr="00261E25" w:rsidRDefault="009612FA" w:rsidP="00592AB2">
            <w:pPr>
              <w:pStyle w:val="NormalWeb"/>
              <w:spacing w:line="276" w:lineRule="auto"/>
              <w:ind w:firstLine="0"/>
              <w:jc w:val="center"/>
              <w:rPr>
                <w:sz w:val="26"/>
                <w:szCs w:val="26"/>
              </w:rPr>
            </w:pPr>
          </w:p>
        </w:tc>
        <w:tc>
          <w:tcPr>
            <w:tcW w:w="5050" w:type="dxa"/>
            <w:gridSpan w:val="5"/>
            <w:vAlign w:val="center"/>
          </w:tcPr>
          <w:p w14:paraId="5E855860" w14:textId="77777777" w:rsidR="009612FA" w:rsidRPr="00261E25" w:rsidRDefault="009612FA" w:rsidP="00592AB2">
            <w:pPr>
              <w:pStyle w:val="NormalWeb"/>
              <w:spacing w:line="276" w:lineRule="auto"/>
              <w:ind w:firstLine="0"/>
              <w:jc w:val="center"/>
              <w:cnfStyle w:val="100000000000" w:firstRow="1" w:lastRow="0" w:firstColumn="0" w:lastColumn="0" w:oddVBand="0" w:evenVBand="0" w:oddHBand="0" w:evenHBand="0" w:firstRowFirstColumn="0" w:firstRowLastColumn="0" w:lastRowFirstColumn="0" w:lastRowLastColumn="0"/>
              <w:rPr>
                <w:sz w:val="26"/>
                <w:szCs w:val="26"/>
              </w:rPr>
            </w:pPr>
            <w:r w:rsidRPr="00261E25">
              <w:rPr>
                <w:sz w:val="26"/>
                <w:szCs w:val="26"/>
              </w:rPr>
              <w:t>Lần đo thời gian</w:t>
            </w:r>
          </w:p>
        </w:tc>
        <w:tc>
          <w:tcPr>
            <w:tcW w:w="1732" w:type="dxa"/>
            <w:vMerge w:val="restart"/>
            <w:vAlign w:val="center"/>
          </w:tcPr>
          <w:p w14:paraId="3C9C352A" w14:textId="77777777" w:rsidR="009612FA" w:rsidRPr="00261E25" w:rsidRDefault="009612FA" w:rsidP="00592AB2">
            <w:pPr>
              <w:pStyle w:val="NormalWeb"/>
              <w:spacing w:line="276" w:lineRule="auto"/>
              <w:ind w:firstLine="0"/>
              <w:jc w:val="center"/>
              <w:cnfStyle w:val="100000000000" w:firstRow="1" w:lastRow="0" w:firstColumn="0" w:lastColumn="0" w:oddVBand="0" w:evenVBand="0" w:oddHBand="0" w:evenHBand="0" w:firstRowFirstColumn="0" w:firstRowLastColumn="0" w:lastRowFirstColumn="0" w:lastRowLastColumn="0"/>
              <w:rPr>
                <w:b w:val="0"/>
                <w:bCs w:val="0"/>
                <w:sz w:val="26"/>
                <w:szCs w:val="26"/>
              </w:rPr>
            </w:pPr>
            <w:r w:rsidRPr="00261E25">
              <w:rPr>
                <w:sz w:val="26"/>
                <w:szCs w:val="26"/>
              </w:rPr>
              <w:t>Thời gian trung bình</w:t>
            </w:r>
          </w:p>
          <w:p w14:paraId="4FB06160" w14:textId="77777777" w:rsidR="009612FA" w:rsidRPr="00261E25" w:rsidRDefault="00000000" w:rsidP="00592AB2">
            <w:pPr>
              <w:pStyle w:val="NormalWeb"/>
              <w:spacing w:line="276" w:lineRule="auto"/>
              <w:ind w:firstLine="0"/>
              <w:jc w:val="center"/>
              <w:cnfStyle w:val="100000000000" w:firstRow="1" w:lastRow="0" w:firstColumn="0" w:lastColumn="0" w:oddVBand="0" w:evenVBand="0" w:oddHBand="0" w:evenHBand="0" w:firstRowFirstColumn="0" w:firstRowLastColumn="0" w:lastRowFirstColumn="0" w:lastRowLastColumn="0"/>
              <w:rPr>
                <w:sz w:val="26"/>
                <w:szCs w:val="26"/>
              </w:rPr>
            </w:pPr>
            <m:oMathPara>
              <m:oMath>
                <m:acc>
                  <m:accPr>
                    <m:chr m:val="̅"/>
                    <m:ctrlPr>
                      <w:rPr>
                        <w:rFonts w:ascii="Cambria Math" w:hAnsi="Cambria Math"/>
                        <w:i/>
                        <w:sz w:val="26"/>
                        <w:szCs w:val="26"/>
                      </w:rPr>
                    </m:ctrlPr>
                  </m:accPr>
                  <m:e>
                    <m:r>
                      <m:rPr>
                        <m:sty m:val="bi"/>
                      </m:rPr>
                      <w:rPr>
                        <w:rFonts w:ascii="Cambria Math" w:hAnsi="Cambria Math"/>
                        <w:sz w:val="26"/>
                        <w:szCs w:val="26"/>
                      </w:rPr>
                      <m:t>t</m:t>
                    </m:r>
                  </m:e>
                </m:acc>
              </m:oMath>
            </m:oMathPara>
          </w:p>
        </w:tc>
      </w:tr>
      <w:tr w:rsidR="00261E25" w:rsidRPr="00261E25" w14:paraId="079D94CE" w14:textId="77777777" w:rsidTr="00592AB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29081C65" w14:textId="77777777" w:rsidR="009612FA" w:rsidRPr="00261E25" w:rsidRDefault="009612FA" w:rsidP="00592AB2">
            <w:pPr>
              <w:pStyle w:val="NormalWeb"/>
              <w:spacing w:line="276" w:lineRule="auto"/>
              <w:ind w:firstLine="0"/>
              <w:jc w:val="center"/>
              <w:rPr>
                <w:sz w:val="26"/>
                <w:szCs w:val="26"/>
              </w:rPr>
            </w:pPr>
          </w:p>
        </w:tc>
        <w:tc>
          <w:tcPr>
            <w:tcW w:w="1002" w:type="dxa"/>
            <w:vAlign w:val="center"/>
          </w:tcPr>
          <w:p w14:paraId="37360551" w14:textId="77777777" w:rsidR="009612FA" w:rsidRPr="00261E25" w:rsidRDefault="009612FA" w:rsidP="00592AB2">
            <w:pPr>
              <w:pStyle w:val="NormalWeb"/>
              <w:spacing w:line="276" w:lineRule="auto"/>
              <w:ind w:firstLine="0"/>
              <w:jc w:val="center"/>
              <w:cnfStyle w:val="000000100000" w:firstRow="0" w:lastRow="0" w:firstColumn="0" w:lastColumn="0" w:oddVBand="0" w:evenVBand="0" w:oddHBand="1" w:evenHBand="0" w:firstRowFirstColumn="0" w:firstRowLastColumn="0" w:lastRowFirstColumn="0" w:lastRowLastColumn="0"/>
              <w:rPr>
                <w:b/>
                <w:bCs/>
                <w:sz w:val="26"/>
                <w:szCs w:val="26"/>
              </w:rPr>
            </w:pPr>
            <w:r w:rsidRPr="00261E25">
              <w:rPr>
                <w:b/>
                <w:bCs/>
                <w:sz w:val="26"/>
                <w:szCs w:val="26"/>
              </w:rPr>
              <w:t>Lần 1</w:t>
            </w:r>
          </w:p>
        </w:tc>
        <w:tc>
          <w:tcPr>
            <w:tcW w:w="1003" w:type="dxa"/>
            <w:vAlign w:val="center"/>
          </w:tcPr>
          <w:p w14:paraId="2E76B7DD" w14:textId="77777777" w:rsidR="009612FA" w:rsidRPr="00261E25" w:rsidRDefault="009612FA" w:rsidP="00592AB2">
            <w:pPr>
              <w:pStyle w:val="NormalWeb"/>
              <w:spacing w:line="276" w:lineRule="auto"/>
              <w:ind w:firstLine="0"/>
              <w:jc w:val="center"/>
              <w:cnfStyle w:val="000000100000" w:firstRow="0" w:lastRow="0" w:firstColumn="0" w:lastColumn="0" w:oddVBand="0" w:evenVBand="0" w:oddHBand="1" w:evenHBand="0" w:firstRowFirstColumn="0" w:firstRowLastColumn="0" w:lastRowFirstColumn="0" w:lastRowLastColumn="0"/>
              <w:rPr>
                <w:b/>
                <w:bCs/>
                <w:sz w:val="26"/>
                <w:szCs w:val="26"/>
              </w:rPr>
            </w:pPr>
            <w:r w:rsidRPr="00261E25">
              <w:rPr>
                <w:b/>
                <w:bCs/>
                <w:sz w:val="26"/>
                <w:szCs w:val="26"/>
              </w:rPr>
              <w:t>Lần 2</w:t>
            </w:r>
          </w:p>
        </w:tc>
        <w:tc>
          <w:tcPr>
            <w:tcW w:w="1003" w:type="dxa"/>
            <w:vAlign w:val="center"/>
          </w:tcPr>
          <w:p w14:paraId="1B785F0C" w14:textId="77777777" w:rsidR="009612FA" w:rsidRPr="00261E25" w:rsidRDefault="009612FA" w:rsidP="00592AB2">
            <w:pPr>
              <w:pStyle w:val="NormalWeb"/>
              <w:spacing w:line="276" w:lineRule="auto"/>
              <w:ind w:firstLine="0"/>
              <w:jc w:val="center"/>
              <w:cnfStyle w:val="000000100000" w:firstRow="0" w:lastRow="0" w:firstColumn="0" w:lastColumn="0" w:oddVBand="0" w:evenVBand="0" w:oddHBand="1" w:evenHBand="0" w:firstRowFirstColumn="0" w:firstRowLastColumn="0" w:lastRowFirstColumn="0" w:lastRowLastColumn="0"/>
              <w:rPr>
                <w:b/>
                <w:bCs/>
                <w:sz w:val="26"/>
                <w:szCs w:val="26"/>
              </w:rPr>
            </w:pPr>
            <w:r w:rsidRPr="00261E25">
              <w:rPr>
                <w:b/>
                <w:bCs/>
                <w:sz w:val="26"/>
                <w:szCs w:val="26"/>
              </w:rPr>
              <w:t>Lần 3</w:t>
            </w:r>
          </w:p>
        </w:tc>
        <w:tc>
          <w:tcPr>
            <w:tcW w:w="1017" w:type="dxa"/>
            <w:vAlign w:val="center"/>
          </w:tcPr>
          <w:p w14:paraId="73E306F4" w14:textId="77777777" w:rsidR="009612FA" w:rsidRPr="00261E25" w:rsidRDefault="009612FA" w:rsidP="00592AB2">
            <w:pPr>
              <w:pStyle w:val="NormalWeb"/>
              <w:spacing w:line="276" w:lineRule="auto"/>
              <w:ind w:firstLine="0"/>
              <w:jc w:val="center"/>
              <w:cnfStyle w:val="000000100000" w:firstRow="0" w:lastRow="0" w:firstColumn="0" w:lastColumn="0" w:oddVBand="0" w:evenVBand="0" w:oddHBand="1" w:evenHBand="0" w:firstRowFirstColumn="0" w:firstRowLastColumn="0" w:lastRowFirstColumn="0" w:lastRowLastColumn="0"/>
              <w:rPr>
                <w:b/>
                <w:bCs/>
                <w:sz w:val="26"/>
                <w:szCs w:val="26"/>
              </w:rPr>
            </w:pPr>
            <w:r w:rsidRPr="00261E25">
              <w:rPr>
                <w:b/>
                <w:bCs/>
                <w:sz w:val="26"/>
                <w:szCs w:val="26"/>
              </w:rPr>
              <w:t>Lần 4</w:t>
            </w:r>
          </w:p>
        </w:tc>
        <w:tc>
          <w:tcPr>
            <w:tcW w:w="1025" w:type="dxa"/>
            <w:vAlign w:val="center"/>
          </w:tcPr>
          <w:p w14:paraId="678EB64D" w14:textId="77777777" w:rsidR="009612FA" w:rsidRPr="00261E25" w:rsidRDefault="009612FA" w:rsidP="00592AB2">
            <w:pPr>
              <w:pStyle w:val="NormalWeb"/>
              <w:spacing w:line="276" w:lineRule="auto"/>
              <w:ind w:firstLine="0"/>
              <w:jc w:val="center"/>
              <w:cnfStyle w:val="000000100000" w:firstRow="0" w:lastRow="0" w:firstColumn="0" w:lastColumn="0" w:oddVBand="0" w:evenVBand="0" w:oddHBand="1" w:evenHBand="0" w:firstRowFirstColumn="0" w:firstRowLastColumn="0" w:lastRowFirstColumn="0" w:lastRowLastColumn="0"/>
              <w:rPr>
                <w:b/>
                <w:bCs/>
                <w:sz w:val="26"/>
                <w:szCs w:val="26"/>
              </w:rPr>
            </w:pPr>
            <w:r w:rsidRPr="00261E25">
              <w:rPr>
                <w:b/>
                <w:bCs/>
                <w:sz w:val="26"/>
                <w:szCs w:val="26"/>
              </w:rPr>
              <w:t>Lần 5</w:t>
            </w:r>
          </w:p>
        </w:tc>
        <w:tc>
          <w:tcPr>
            <w:tcW w:w="1732" w:type="dxa"/>
            <w:vMerge/>
            <w:vAlign w:val="center"/>
          </w:tcPr>
          <w:p w14:paraId="68F484F5" w14:textId="77777777" w:rsidR="009612FA" w:rsidRPr="00261E25" w:rsidRDefault="009612FA" w:rsidP="00592AB2">
            <w:pPr>
              <w:pStyle w:val="NormalWeb"/>
              <w:spacing w:line="276" w:lineRule="auto"/>
              <w:ind w:firstLine="0"/>
              <w:jc w:val="center"/>
              <w:cnfStyle w:val="000000100000" w:firstRow="0" w:lastRow="0" w:firstColumn="0" w:lastColumn="0" w:oddVBand="0" w:evenVBand="0" w:oddHBand="1" w:evenHBand="0" w:firstRowFirstColumn="0" w:firstRowLastColumn="0" w:lastRowFirstColumn="0" w:lastRowLastColumn="0"/>
              <w:rPr>
                <w:sz w:val="26"/>
                <w:szCs w:val="26"/>
              </w:rPr>
            </w:pPr>
          </w:p>
        </w:tc>
      </w:tr>
      <w:tr w:rsidR="00261E25" w:rsidRPr="00261E25" w14:paraId="400A1B73" w14:textId="77777777" w:rsidTr="00592AB2">
        <w:trPr>
          <w:trHeight w:val="161"/>
        </w:trPr>
        <w:tc>
          <w:tcPr>
            <w:cnfStyle w:val="001000000000" w:firstRow="0" w:lastRow="0" w:firstColumn="1" w:lastColumn="0" w:oddVBand="0" w:evenVBand="0" w:oddHBand="0" w:evenHBand="0" w:firstRowFirstColumn="0" w:firstRowLastColumn="0" w:lastRowFirstColumn="0" w:lastRowLastColumn="0"/>
            <w:tcW w:w="1232" w:type="dxa"/>
            <w:vAlign w:val="center"/>
          </w:tcPr>
          <w:p w14:paraId="43626898" w14:textId="77777777" w:rsidR="009612FA" w:rsidRPr="00261E25" w:rsidRDefault="009612FA" w:rsidP="00592AB2">
            <w:pPr>
              <w:pStyle w:val="NormalWeb"/>
              <w:spacing w:line="276" w:lineRule="auto"/>
              <w:ind w:firstLine="0"/>
              <w:jc w:val="center"/>
              <w:rPr>
                <w:sz w:val="26"/>
                <w:szCs w:val="26"/>
                <w:vertAlign w:val="subscript"/>
              </w:rPr>
            </w:pPr>
            <w:r w:rsidRPr="00261E25">
              <w:rPr>
                <w:sz w:val="26"/>
                <w:szCs w:val="26"/>
              </w:rPr>
              <w:t>0,400</w:t>
            </w:r>
          </w:p>
        </w:tc>
        <w:tc>
          <w:tcPr>
            <w:tcW w:w="1002" w:type="dxa"/>
            <w:vAlign w:val="center"/>
          </w:tcPr>
          <w:p w14:paraId="31536D2E" w14:textId="77777777" w:rsidR="009612FA" w:rsidRPr="00261E25" w:rsidRDefault="009612FA" w:rsidP="00592AB2">
            <w:pPr>
              <w:pStyle w:val="NormalWeb"/>
              <w:spacing w:line="276" w:lineRule="auto"/>
              <w:ind w:firstLine="0"/>
              <w:jc w:val="center"/>
              <w:cnfStyle w:val="000000000000" w:firstRow="0" w:lastRow="0" w:firstColumn="0" w:lastColumn="0" w:oddVBand="0" w:evenVBand="0" w:oddHBand="0" w:evenHBand="0" w:firstRowFirstColumn="0" w:firstRowLastColumn="0" w:lastRowFirstColumn="0" w:lastRowLastColumn="0"/>
              <w:rPr>
                <w:sz w:val="26"/>
                <w:szCs w:val="26"/>
              </w:rPr>
            </w:pPr>
            <w:r w:rsidRPr="00261E25">
              <w:rPr>
                <w:sz w:val="26"/>
                <w:szCs w:val="26"/>
              </w:rPr>
              <w:t>0,285</w:t>
            </w:r>
          </w:p>
        </w:tc>
        <w:tc>
          <w:tcPr>
            <w:tcW w:w="1003" w:type="dxa"/>
            <w:vAlign w:val="center"/>
          </w:tcPr>
          <w:p w14:paraId="68904F02" w14:textId="77777777" w:rsidR="009612FA" w:rsidRPr="00261E25" w:rsidRDefault="009612FA" w:rsidP="00592AB2">
            <w:pPr>
              <w:pStyle w:val="NormalWeb"/>
              <w:spacing w:line="276" w:lineRule="auto"/>
              <w:ind w:firstLine="0"/>
              <w:jc w:val="center"/>
              <w:cnfStyle w:val="000000000000" w:firstRow="0" w:lastRow="0" w:firstColumn="0" w:lastColumn="0" w:oddVBand="0" w:evenVBand="0" w:oddHBand="0" w:evenHBand="0" w:firstRowFirstColumn="0" w:firstRowLastColumn="0" w:lastRowFirstColumn="0" w:lastRowLastColumn="0"/>
              <w:rPr>
                <w:sz w:val="26"/>
                <w:szCs w:val="26"/>
              </w:rPr>
            </w:pPr>
            <w:r w:rsidRPr="00261E25">
              <w:rPr>
                <w:sz w:val="26"/>
                <w:szCs w:val="26"/>
              </w:rPr>
              <w:t>0,286</w:t>
            </w:r>
          </w:p>
        </w:tc>
        <w:tc>
          <w:tcPr>
            <w:tcW w:w="1003" w:type="dxa"/>
            <w:vAlign w:val="center"/>
          </w:tcPr>
          <w:p w14:paraId="0333DCA4" w14:textId="77777777" w:rsidR="009612FA" w:rsidRPr="00261E25" w:rsidRDefault="009612FA" w:rsidP="00592AB2">
            <w:pPr>
              <w:pStyle w:val="NormalWeb"/>
              <w:spacing w:line="276" w:lineRule="auto"/>
              <w:ind w:firstLine="0"/>
              <w:jc w:val="center"/>
              <w:cnfStyle w:val="000000000000" w:firstRow="0" w:lastRow="0" w:firstColumn="0" w:lastColumn="0" w:oddVBand="0" w:evenVBand="0" w:oddHBand="0" w:evenHBand="0" w:firstRowFirstColumn="0" w:firstRowLastColumn="0" w:lastRowFirstColumn="0" w:lastRowLastColumn="0"/>
              <w:rPr>
                <w:sz w:val="26"/>
                <w:szCs w:val="26"/>
              </w:rPr>
            </w:pPr>
            <w:r w:rsidRPr="00261E25">
              <w:rPr>
                <w:sz w:val="26"/>
                <w:szCs w:val="26"/>
              </w:rPr>
              <w:t>0,284</w:t>
            </w:r>
          </w:p>
        </w:tc>
        <w:tc>
          <w:tcPr>
            <w:tcW w:w="1017" w:type="dxa"/>
            <w:vAlign w:val="center"/>
          </w:tcPr>
          <w:p w14:paraId="77A43C0B" w14:textId="77777777" w:rsidR="009612FA" w:rsidRPr="00261E25" w:rsidRDefault="009612FA" w:rsidP="00592AB2">
            <w:pPr>
              <w:pStyle w:val="NormalWeb"/>
              <w:spacing w:line="276" w:lineRule="auto"/>
              <w:ind w:firstLine="0"/>
              <w:jc w:val="center"/>
              <w:cnfStyle w:val="000000000000" w:firstRow="0" w:lastRow="0" w:firstColumn="0" w:lastColumn="0" w:oddVBand="0" w:evenVBand="0" w:oddHBand="0" w:evenHBand="0" w:firstRowFirstColumn="0" w:firstRowLastColumn="0" w:lastRowFirstColumn="0" w:lastRowLastColumn="0"/>
              <w:rPr>
                <w:sz w:val="26"/>
                <w:szCs w:val="26"/>
              </w:rPr>
            </w:pPr>
            <w:r w:rsidRPr="00261E25">
              <w:rPr>
                <w:sz w:val="26"/>
                <w:szCs w:val="26"/>
              </w:rPr>
              <w:t>0,285</w:t>
            </w:r>
          </w:p>
        </w:tc>
        <w:tc>
          <w:tcPr>
            <w:tcW w:w="1025" w:type="dxa"/>
            <w:vAlign w:val="center"/>
          </w:tcPr>
          <w:p w14:paraId="72A0623D" w14:textId="77777777" w:rsidR="009612FA" w:rsidRPr="00261E25" w:rsidRDefault="009612FA" w:rsidP="00592AB2">
            <w:pPr>
              <w:pStyle w:val="NormalWeb"/>
              <w:spacing w:line="276" w:lineRule="auto"/>
              <w:ind w:firstLine="0"/>
              <w:jc w:val="center"/>
              <w:cnfStyle w:val="000000000000" w:firstRow="0" w:lastRow="0" w:firstColumn="0" w:lastColumn="0" w:oddVBand="0" w:evenVBand="0" w:oddHBand="0" w:evenHBand="0" w:firstRowFirstColumn="0" w:firstRowLastColumn="0" w:lastRowFirstColumn="0" w:lastRowLastColumn="0"/>
              <w:rPr>
                <w:sz w:val="26"/>
                <w:szCs w:val="26"/>
              </w:rPr>
            </w:pPr>
            <w:r w:rsidRPr="00261E25">
              <w:rPr>
                <w:sz w:val="26"/>
                <w:szCs w:val="26"/>
              </w:rPr>
              <w:t>0,286</w:t>
            </w:r>
          </w:p>
        </w:tc>
        <w:tc>
          <w:tcPr>
            <w:tcW w:w="1732" w:type="dxa"/>
            <w:vAlign w:val="center"/>
          </w:tcPr>
          <w:p w14:paraId="0DE5B2D4" w14:textId="77777777" w:rsidR="009612FA" w:rsidRPr="00261E25" w:rsidRDefault="009612FA" w:rsidP="00592AB2">
            <w:pPr>
              <w:pStyle w:val="NormalWeb"/>
              <w:spacing w:line="276" w:lineRule="auto"/>
              <w:ind w:firstLine="0"/>
              <w:jc w:val="center"/>
              <w:cnfStyle w:val="000000000000" w:firstRow="0" w:lastRow="0" w:firstColumn="0" w:lastColumn="0" w:oddVBand="0" w:evenVBand="0" w:oddHBand="0" w:evenHBand="0" w:firstRowFirstColumn="0" w:firstRowLastColumn="0" w:lastRowFirstColumn="0" w:lastRowLastColumn="0"/>
              <w:rPr>
                <w:sz w:val="26"/>
                <w:szCs w:val="26"/>
              </w:rPr>
            </w:pPr>
          </w:p>
        </w:tc>
      </w:tr>
    </w:tbl>
    <w:p w14:paraId="5ECBD99A" w14:textId="77777777" w:rsidR="009612FA" w:rsidRPr="00261E25" w:rsidRDefault="009612FA" w:rsidP="009612FA">
      <w:pPr>
        <w:tabs>
          <w:tab w:val="left" w:pos="720"/>
        </w:tabs>
        <w:spacing w:line="276" w:lineRule="auto"/>
        <w:rPr>
          <w:i/>
          <w:iCs/>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261E25" w:rsidRPr="00261E25" w14:paraId="6C2C14E1" w14:textId="77777777" w:rsidTr="00592AB2">
        <w:tc>
          <w:tcPr>
            <w:tcW w:w="8905" w:type="dxa"/>
          </w:tcPr>
          <w:p w14:paraId="4D67C615" w14:textId="77777777" w:rsidR="009612FA" w:rsidRPr="00261E25" w:rsidRDefault="009612FA" w:rsidP="00592AB2">
            <w:pPr>
              <w:spacing w:line="276" w:lineRule="auto"/>
              <w:jc w:val="both"/>
              <w:rPr>
                <w:color w:val="auto"/>
                <w:sz w:val="26"/>
                <w:szCs w:val="26"/>
              </w:rPr>
            </w:pPr>
            <w:r w:rsidRPr="00261E25">
              <w:rPr>
                <w:rFonts w:eastAsia="Arial"/>
                <w:color w:val="auto"/>
                <w:kern w:val="2"/>
                <w:sz w:val="26"/>
                <w:szCs w:val="26"/>
                <w14:ligatures w14:val="standardContextual"/>
              </w:rPr>
              <w:t xml:space="preserve">a. </w:t>
            </w:r>
            <w:r w:rsidRPr="00261E25">
              <w:rPr>
                <w:bCs/>
                <w:color w:val="auto"/>
                <w:sz w:val="26"/>
                <w:szCs w:val="26"/>
              </w:rPr>
              <w:t>Rơi tự do là chuyển động chậm dần đều</w:t>
            </w:r>
          </w:p>
        </w:tc>
        <w:tc>
          <w:tcPr>
            <w:tcW w:w="731" w:type="dxa"/>
          </w:tcPr>
          <w:p w14:paraId="2126E501" w14:textId="77777777" w:rsidR="009612FA" w:rsidRPr="00261E25" w:rsidRDefault="009612FA"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18A8650C" w14:textId="77777777" w:rsidTr="00592AB2">
        <w:tc>
          <w:tcPr>
            <w:tcW w:w="8905" w:type="dxa"/>
          </w:tcPr>
          <w:p w14:paraId="7229DA72" w14:textId="77777777" w:rsidR="009612FA" w:rsidRPr="00261E25" w:rsidRDefault="009612FA" w:rsidP="00592AB2">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b. Sai số tỉ đối </w:t>
            </w:r>
            <w:r w:rsidRPr="00261E25">
              <w:rPr>
                <w:color w:val="auto"/>
                <w:kern w:val="2"/>
                <w:sz w:val="26"/>
                <w:szCs w:val="26"/>
                <w14:ligatures w14:val="standardContextual"/>
              </w:rPr>
              <w:t xml:space="preserve">gia tốc rơi tự do được xác định theo biểu thức </w:t>
            </w:r>
            <w:r w:rsidRPr="00261E25">
              <w:rPr>
                <w:color w:val="auto"/>
                <w:sz w:val="26"/>
                <w:szCs w:val="26"/>
              </w:rPr>
              <w:t xml:space="preserve">: </w:t>
            </w:r>
            <m:oMath>
              <m:r>
                <w:rPr>
                  <w:rFonts w:ascii="Cambria Math" w:hAnsi="Cambria Math"/>
                  <w:color w:val="auto"/>
                  <w:sz w:val="26"/>
                  <w:szCs w:val="26"/>
                </w:rPr>
                <m:t>δg=</m:t>
              </m:r>
              <m:f>
                <m:fPr>
                  <m:ctrlPr>
                    <w:rPr>
                      <w:rStyle w:val="Strong"/>
                      <w:rFonts w:ascii="Cambria Math" w:hAnsi="Cambria Math"/>
                      <w:b w:val="0"/>
                      <w:bCs w:val="0"/>
                      <w:i/>
                      <w:color w:val="auto"/>
                      <w:sz w:val="26"/>
                      <w:szCs w:val="26"/>
                    </w:rPr>
                  </m:ctrlPr>
                </m:fPr>
                <m:num>
                  <m:acc>
                    <m:accPr>
                      <m:chr m:val="̅"/>
                      <m:ctrlPr>
                        <w:rPr>
                          <w:rStyle w:val="Strong"/>
                          <w:rFonts w:ascii="Cambria Math" w:hAnsi="Cambria Math"/>
                          <w:b w:val="0"/>
                          <w:bCs w:val="0"/>
                          <w:color w:val="auto"/>
                          <w:sz w:val="26"/>
                          <w:szCs w:val="26"/>
                        </w:rPr>
                      </m:ctrlPr>
                    </m:accPr>
                    <m:e>
                      <m:r>
                        <m:rPr>
                          <m:sty m:val="p"/>
                        </m:rPr>
                        <w:rPr>
                          <w:rStyle w:val="Strong"/>
                          <w:rFonts w:ascii="Cambria Math" w:hAnsi="Cambria Math"/>
                          <w:color w:val="auto"/>
                          <w:sz w:val="26"/>
                          <w:szCs w:val="26"/>
                        </w:rPr>
                        <m:t>∆g</m:t>
                      </m:r>
                    </m:e>
                  </m:acc>
                </m:num>
                <m:den>
                  <m:acc>
                    <m:accPr>
                      <m:chr m:val="̅"/>
                      <m:ctrlPr>
                        <w:rPr>
                          <w:rStyle w:val="Strong"/>
                          <w:rFonts w:ascii="Cambria Math" w:hAnsi="Cambria Math"/>
                          <w:b w:val="0"/>
                          <w:bCs w:val="0"/>
                          <w:color w:val="auto"/>
                          <w:sz w:val="26"/>
                          <w:szCs w:val="26"/>
                        </w:rPr>
                      </m:ctrlPr>
                    </m:accPr>
                    <m:e>
                      <m:r>
                        <w:rPr>
                          <w:rStyle w:val="Strong"/>
                          <w:rFonts w:ascii="Cambria Math" w:hAnsi="Cambria Math"/>
                          <w:color w:val="auto"/>
                          <w:sz w:val="26"/>
                          <w:szCs w:val="26"/>
                        </w:rPr>
                        <m:t>g</m:t>
                      </m:r>
                    </m:e>
                  </m:acc>
                </m:den>
              </m:f>
              <m:r>
                <w:rPr>
                  <w:rStyle w:val="Strong"/>
                  <w:rFonts w:ascii="Cambria Math" w:hAnsi="Cambria Math"/>
                  <w:color w:val="auto"/>
                  <w:sz w:val="26"/>
                  <w:szCs w:val="26"/>
                </w:rPr>
                <m:t>.100%</m:t>
              </m:r>
            </m:oMath>
          </w:p>
        </w:tc>
        <w:tc>
          <w:tcPr>
            <w:tcW w:w="731" w:type="dxa"/>
          </w:tcPr>
          <w:p w14:paraId="4AAE3808" w14:textId="77777777" w:rsidR="009612FA" w:rsidRPr="00261E25" w:rsidRDefault="009612FA"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6ACAAC24" w14:textId="77777777" w:rsidTr="00592AB2">
        <w:tc>
          <w:tcPr>
            <w:tcW w:w="8905" w:type="dxa"/>
          </w:tcPr>
          <w:p w14:paraId="0F39448B" w14:textId="77777777" w:rsidR="009612FA" w:rsidRPr="00261E25" w:rsidRDefault="009612FA" w:rsidP="00592AB2">
            <w:pPr>
              <w:spacing w:line="276" w:lineRule="auto"/>
              <w:jc w:val="both"/>
              <w:rPr>
                <w:b/>
                <w:bCs/>
                <w:color w:val="auto"/>
                <w:sz w:val="26"/>
                <w:szCs w:val="26"/>
                <w:vertAlign w:val="superscript"/>
              </w:rPr>
            </w:pPr>
            <w:r w:rsidRPr="00261E25">
              <w:rPr>
                <w:rFonts w:eastAsia="Arial"/>
                <w:color w:val="auto"/>
                <w:kern w:val="2"/>
                <w:sz w:val="26"/>
                <w:szCs w:val="26"/>
                <w14:ligatures w14:val="standardContextual"/>
              </w:rPr>
              <w:t xml:space="preserve">c. </w:t>
            </w:r>
            <w:r w:rsidRPr="00261E25">
              <w:rPr>
                <w:color w:val="auto"/>
                <w:sz w:val="26"/>
                <w:szCs w:val="26"/>
              </w:rPr>
              <w:t xml:space="preserve">Giá trị trung bình của gia tốc rơi tự do </w:t>
            </w:r>
            <m:oMath>
              <m:r>
                <w:rPr>
                  <w:rStyle w:val="Strong"/>
                  <w:rFonts w:ascii="Cambria Math" w:hAnsi="Cambria Math"/>
                  <w:color w:val="auto"/>
                  <w:sz w:val="26"/>
                  <w:szCs w:val="26"/>
                </w:rPr>
                <m:t>9,835 m/</m:t>
              </m:r>
              <m:sSup>
                <m:sSupPr>
                  <m:ctrlPr>
                    <w:rPr>
                      <w:rStyle w:val="Strong"/>
                      <w:rFonts w:ascii="Cambria Math" w:hAnsi="Cambria Math"/>
                      <w:b w:val="0"/>
                      <w:bCs w:val="0"/>
                      <w:i/>
                      <w:color w:val="auto"/>
                      <w:sz w:val="26"/>
                      <w:szCs w:val="26"/>
                    </w:rPr>
                  </m:ctrlPr>
                </m:sSupPr>
                <m:e>
                  <m:r>
                    <w:rPr>
                      <w:rStyle w:val="Strong"/>
                      <w:rFonts w:ascii="Cambria Math" w:hAnsi="Cambria Math"/>
                      <w:color w:val="auto"/>
                      <w:sz w:val="26"/>
                      <w:szCs w:val="26"/>
                    </w:rPr>
                    <m:t>s</m:t>
                  </m:r>
                </m:e>
                <m:sup>
                  <m:r>
                    <w:rPr>
                      <w:rStyle w:val="Strong"/>
                      <w:rFonts w:ascii="Cambria Math" w:hAnsi="Cambria Math"/>
                      <w:color w:val="auto"/>
                      <w:sz w:val="26"/>
                      <w:szCs w:val="26"/>
                    </w:rPr>
                    <m:t>2</m:t>
                  </m:r>
                </m:sup>
              </m:sSup>
            </m:oMath>
          </w:p>
        </w:tc>
        <w:tc>
          <w:tcPr>
            <w:tcW w:w="731" w:type="dxa"/>
          </w:tcPr>
          <w:p w14:paraId="23075167" w14:textId="77777777" w:rsidR="009612FA" w:rsidRPr="00261E25" w:rsidRDefault="009612FA"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5DB0EF76" w14:textId="77777777" w:rsidTr="00592AB2">
        <w:tc>
          <w:tcPr>
            <w:tcW w:w="8905" w:type="dxa"/>
          </w:tcPr>
          <w:p w14:paraId="7C3AC51B" w14:textId="77777777" w:rsidR="009612FA" w:rsidRPr="00261E25" w:rsidRDefault="009612FA" w:rsidP="00592AB2">
            <w:pPr>
              <w:tabs>
                <w:tab w:val="left" w:pos="426"/>
              </w:tabs>
              <w:spacing w:line="276" w:lineRule="auto"/>
              <w:rPr>
                <w:rFonts w:eastAsia="Arial"/>
                <w:color w:val="auto"/>
                <w:kern w:val="2"/>
                <w:sz w:val="26"/>
                <w:szCs w:val="26"/>
                <w14:ligatures w14:val="standardContextual"/>
              </w:rPr>
            </w:pPr>
            <w:r w:rsidRPr="00261E25">
              <w:rPr>
                <w:rFonts w:eastAsia="Arial"/>
                <w:bCs/>
                <w:color w:val="auto"/>
                <w:kern w:val="2"/>
                <w:sz w:val="26"/>
                <w:szCs w:val="26"/>
                <w14:ligatures w14:val="standardContextual"/>
              </w:rPr>
              <w:t xml:space="preserve">d. Sai số tuyệt đối của </w:t>
            </w:r>
            <w:r w:rsidRPr="00261E25">
              <w:rPr>
                <w:color w:val="auto"/>
                <w:sz w:val="26"/>
                <w:szCs w:val="26"/>
              </w:rPr>
              <w:t xml:space="preserve">gia tốc rơi tự do </w:t>
            </w:r>
            <m:oMath>
              <m:r>
                <w:rPr>
                  <w:rStyle w:val="Strong"/>
                  <w:rFonts w:ascii="Cambria Math" w:hAnsi="Cambria Math"/>
                  <w:color w:val="auto"/>
                  <w:sz w:val="26"/>
                  <w:szCs w:val="26"/>
                </w:rPr>
                <m:t>0,81</m:t>
              </m:r>
            </m:oMath>
            <w:r w:rsidRPr="00261E25">
              <w:rPr>
                <w:rStyle w:val="Strong"/>
                <w:b w:val="0"/>
                <w:bCs w:val="0"/>
                <w:color w:val="auto"/>
                <w:sz w:val="26"/>
                <w:szCs w:val="26"/>
              </w:rPr>
              <w:t xml:space="preserve"> </w:t>
            </w:r>
            <m:oMath>
              <m:r>
                <w:rPr>
                  <w:rStyle w:val="Strong"/>
                  <w:rFonts w:ascii="Cambria Math" w:hAnsi="Cambria Math"/>
                  <w:color w:val="auto"/>
                  <w:sz w:val="26"/>
                  <w:szCs w:val="26"/>
                </w:rPr>
                <m:t>m/</m:t>
              </m:r>
              <m:sSup>
                <m:sSupPr>
                  <m:ctrlPr>
                    <w:rPr>
                      <w:rStyle w:val="Strong"/>
                      <w:rFonts w:ascii="Cambria Math" w:hAnsi="Cambria Math"/>
                      <w:b w:val="0"/>
                      <w:bCs w:val="0"/>
                      <w:i/>
                      <w:color w:val="auto"/>
                      <w:sz w:val="26"/>
                      <w:szCs w:val="26"/>
                    </w:rPr>
                  </m:ctrlPr>
                </m:sSupPr>
                <m:e>
                  <m:r>
                    <w:rPr>
                      <w:rStyle w:val="Strong"/>
                      <w:rFonts w:ascii="Cambria Math" w:hAnsi="Cambria Math"/>
                      <w:color w:val="auto"/>
                      <w:sz w:val="26"/>
                      <w:szCs w:val="26"/>
                    </w:rPr>
                    <m:t>s</m:t>
                  </m:r>
                </m:e>
                <m:sup>
                  <m:r>
                    <w:rPr>
                      <w:rStyle w:val="Strong"/>
                      <w:rFonts w:ascii="Cambria Math" w:hAnsi="Cambria Math"/>
                      <w:color w:val="auto"/>
                      <w:sz w:val="26"/>
                      <w:szCs w:val="26"/>
                    </w:rPr>
                    <m:t>2</m:t>
                  </m:r>
                </m:sup>
              </m:sSup>
            </m:oMath>
          </w:p>
        </w:tc>
        <w:tc>
          <w:tcPr>
            <w:tcW w:w="731" w:type="dxa"/>
          </w:tcPr>
          <w:p w14:paraId="75A88987" w14:textId="77777777" w:rsidR="009612FA" w:rsidRPr="00261E25" w:rsidRDefault="009612FA"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bl>
    <w:p w14:paraId="67DF5F9A" w14:textId="77777777" w:rsidR="009612FA" w:rsidRPr="00261E25" w:rsidRDefault="009612FA" w:rsidP="009612FA">
      <w:pPr>
        <w:tabs>
          <w:tab w:val="left" w:pos="720"/>
        </w:tabs>
        <w:spacing w:line="276" w:lineRule="auto"/>
        <w:ind w:left="720" w:hanging="153"/>
        <w:rPr>
          <w:i/>
          <w:iCs/>
          <w:color w:val="auto"/>
          <w:sz w:val="26"/>
          <w:szCs w:val="26"/>
        </w:rPr>
      </w:pPr>
    </w:p>
    <w:p w14:paraId="7F6379B2" w14:textId="77777777" w:rsidR="009612FA" w:rsidRPr="00261E25" w:rsidRDefault="009612FA" w:rsidP="009612FA">
      <w:pPr>
        <w:tabs>
          <w:tab w:val="left" w:pos="720"/>
        </w:tabs>
        <w:spacing w:line="276" w:lineRule="auto"/>
        <w:rPr>
          <w:color w:val="auto"/>
          <w:sz w:val="26"/>
          <w:szCs w:val="26"/>
        </w:rPr>
      </w:pPr>
      <w:r w:rsidRPr="00261E25">
        <w:rPr>
          <w:b/>
          <w:bCs/>
          <w:color w:val="auto"/>
          <w:sz w:val="26"/>
          <w:szCs w:val="26"/>
        </w:rPr>
        <w:t>Câu 3:</w:t>
      </w:r>
      <w:r w:rsidRPr="00261E25">
        <w:rPr>
          <w:i/>
          <w:iCs/>
          <w:color w:val="auto"/>
          <w:sz w:val="26"/>
          <w:szCs w:val="26"/>
        </w:rPr>
        <w:t xml:space="preserve"> </w:t>
      </w:r>
      <w:r w:rsidRPr="00261E25">
        <w:rPr>
          <w:color w:val="auto"/>
          <w:sz w:val="26"/>
          <w:szCs w:val="26"/>
        </w:rPr>
        <w:t>Thả trụ thép rơi qua cổng quang điện trên máng đứng, Chọn phát biểu đúng hay 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261E25" w:rsidRPr="00261E25" w14:paraId="7B8EC898" w14:textId="77777777" w:rsidTr="00592AB2">
        <w:tc>
          <w:tcPr>
            <w:tcW w:w="8905" w:type="dxa"/>
          </w:tcPr>
          <w:p w14:paraId="2640B14E" w14:textId="77777777" w:rsidR="009612FA" w:rsidRPr="00261E25" w:rsidRDefault="009612FA" w:rsidP="00592AB2">
            <w:pPr>
              <w:spacing w:line="276" w:lineRule="auto"/>
              <w:jc w:val="both"/>
              <w:rPr>
                <w:color w:val="auto"/>
                <w:sz w:val="26"/>
                <w:szCs w:val="26"/>
              </w:rPr>
            </w:pPr>
            <w:r w:rsidRPr="00261E25">
              <w:rPr>
                <w:rFonts w:eastAsia="Arial"/>
                <w:color w:val="auto"/>
                <w:kern w:val="2"/>
                <w:sz w:val="26"/>
                <w:szCs w:val="26"/>
                <w14:ligatures w14:val="standardContextual"/>
              </w:rPr>
              <w:t xml:space="preserve">a. </w:t>
            </w:r>
            <w:r w:rsidRPr="00261E25">
              <w:rPr>
                <w:color w:val="auto"/>
                <w:sz w:val="26"/>
                <w:szCs w:val="26"/>
                <w:shd w:val="clear" w:color="auto" w:fill="FFFFFF"/>
              </w:rPr>
              <w:t xml:space="preserve">Gia tốc rơi tự do của trụ thép theo công thức </w:t>
            </w:r>
            <w:r w:rsidRPr="00261E25">
              <w:rPr>
                <w:i/>
                <w:color w:val="auto"/>
                <w:sz w:val="26"/>
                <w:szCs w:val="26"/>
              </w:rPr>
              <w:br/>
            </w:r>
            <m:oMathPara>
              <m:oMath>
                <m:r>
                  <w:rPr>
                    <w:rFonts w:ascii="Cambria Math" w:hAnsi="Cambria Math"/>
                    <w:color w:val="auto"/>
                    <w:sz w:val="26"/>
                    <w:szCs w:val="26"/>
                  </w:rPr>
                  <m:t>g=</m:t>
                </m:r>
                <m:f>
                  <m:fPr>
                    <m:ctrlPr>
                      <w:rPr>
                        <w:rFonts w:ascii="Cambria Math" w:hAnsi="Cambria Math"/>
                        <w:i/>
                        <w:color w:val="auto"/>
                        <w:sz w:val="26"/>
                        <w:szCs w:val="26"/>
                      </w:rPr>
                    </m:ctrlPr>
                  </m:fPr>
                  <m:num>
                    <m:r>
                      <w:rPr>
                        <w:rFonts w:ascii="Cambria Math" w:hAnsi="Cambria Math"/>
                        <w:color w:val="auto"/>
                        <w:sz w:val="26"/>
                        <w:szCs w:val="26"/>
                      </w:rPr>
                      <m:t>S</m:t>
                    </m:r>
                  </m:num>
                  <m:den>
                    <m:sSup>
                      <m:sSupPr>
                        <m:ctrlPr>
                          <w:rPr>
                            <w:rFonts w:ascii="Cambria Math" w:hAnsi="Cambria Math"/>
                            <w:i/>
                            <w:color w:val="auto"/>
                            <w:sz w:val="26"/>
                            <w:szCs w:val="26"/>
                          </w:rPr>
                        </m:ctrlPr>
                      </m:sSupPr>
                      <m:e>
                        <m:r>
                          <w:rPr>
                            <w:rFonts w:ascii="Cambria Math" w:hAnsi="Cambria Math"/>
                            <w:color w:val="auto"/>
                            <w:sz w:val="26"/>
                            <w:szCs w:val="26"/>
                          </w:rPr>
                          <m:t>t</m:t>
                        </m:r>
                      </m:e>
                      <m:sup>
                        <m:r>
                          <w:rPr>
                            <w:rFonts w:ascii="Cambria Math" w:hAnsi="Cambria Math"/>
                            <w:color w:val="auto"/>
                            <w:sz w:val="26"/>
                            <w:szCs w:val="26"/>
                          </w:rPr>
                          <m:t>2</m:t>
                        </m:r>
                      </m:sup>
                    </m:sSup>
                  </m:den>
                </m:f>
              </m:oMath>
            </m:oMathPara>
          </w:p>
          <w:p w14:paraId="1ADEB8C2" w14:textId="77777777" w:rsidR="009612FA" w:rsidRPr="00261E25" w:rsidRDefault="009612FA" w:rsidP="00592AB2">
            <w:pPr>
              <w:spacing w:line="276" w:lineRule="auto"/>
              <w:jc w:val="both"/>
              <w:rPr>
                <w:color w:val="auto"/>
                <w:sz w:val="26"/>
                <w:szCs w:val="26"/>
              </w:rPr>
            </w:pPr>
          </w:p>
        </w:tc>
        <w:tc>
          <w:tcPr>
            <w:tcW w:w="731" w:type="dxa"/>
          </w:tcPr>
          <w:p w14:paraId="6D629F86" w14:textId="77777777" w:rsidR="009612FA" w:rsidRPr="00261E25" w:rsidRDefault="009612FA"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2D5F636A" w14:textId="77777777" w:rsidTr="00592AB2">
        <w:tc>
          <w:tcPr>
            <w:tcW w:w="8905" w:type="dxa"/>
          </w:tcPr>
          <w:p w14:paraId="2FB2653B" w14:textId="77777777" w:rsidR="009612FA" w:rsidRPr="00261E25" w:rsidRDefault="009612FA" w:rsidP="00592AB2">
            <w:pPr>
              <w:pStyle w:val="NormalWeb"/>
              <w:spacing w:line="276" w:lineRule="auto"/>
              <w:ind w:firstLine="0"/>
              <w:rPr>
                <w:sz w:val="26"/>
                <w:szCs w:val="26"/>
              </w:rPr>
            </w:pPr>
            <w:r w:rsidRPr="00261E25">
              <w:rPr>
                <w:rFonts w:eastAsia="Arial"/>
                <w:kern w:val="2"/>
                <w:sz w:val="26"/>
                <w:szCs w:val="26"/>
                <w14:ligatures w14:val="standardContextual"/>
              </w:rPr>
              <w:t xml:space="preserve">b. </w:t>
            </w:r>
            <w:r w:rsidRPr="00261E25">
              <w:rPr>
                <w:sz w:val="26"/>
                <w:szCs w:val="26"/>
              </w:rPr>
              <w:t>Để xác định gia tốc rơi tự do của trụ thép cần đo đại lượng: quãng đường rơi của trụ thép và thời gian rơi.</w:t>
            </w:r>
          </w:p>
        </w:tc>
        <w:tc>
          <w:tcPr>
            <w:tcW w:w="731" w:type="dxa"/>
          </w:tcPr>
          <w:p w14:paraId="69E26591" w14:textId="77777777" w:rsidR="009612FA" w:rsidRPr="00261E25" w:rsidRDefault="009612FA"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4715B815" w14:textId="77777777" w:rsidTr="00592AB2">
        <w:tc>
          <w:tcPr>
            <w:tcW w:w="8905" w:type="dxa"/>
          </w:tcPr>
          <w:p w14:paraId="3F759706" w14:textId="77777777" w:rsidR="009612FA" w:rsidRPr="00261E25" w:rsidRDefault="009612FA" w:rsidP="00592AB2">
            <w:pPr>
              <w:pStyle w:val="NormalWeb"/>
              <w:spacing w:line="276" w:lineRule="auto"/>
              <w:ind w:firstLine="0"/>
              <w:rPr>
                <w:sz w:val="26"/>
                <w:szCs w:val="26"/>
              </w:rPr>
            </w:pPr>
            <w:r w:rsidRPr="00261E25">
              <w:rPr>
                <w:rFonts w:eastAsia="Arial"/>
                <w:kern w:val="2"/>
                <w:sz w:val="26"/>
                <w:szCs w:val="26"/>
                <w14:ligatures w14:val="standardContextual"/>
              </w:rPr>
              <w:lastRenderedPageBreak/>
              <w:t xml:space="preserve">c. </w:t>
            </w:r>
            <w:r w:rsidRPr="00261E25">
              <w:rPr>
                <w:sz w:val="26"/>
                <w:szCs w:val="26"/>
              </w:rPr>
              <w:t xml:space="preserve">Để trụ thép rơi qua cổng quang điện cần đặt trụ thép tại vị trí tiếp xúc với nam châm điện điện và bị giữ lại ở đó. Nhấn nút của hộp công tắc kép để ngắt điện vào nam châm điện </w:t>
            </w:r>
            <w:r w:rsidRPr="00261E25">
              <w:rPr>
                <w:sz w:val="26"/>
                <w:szCs w:val="26"/>
              </w:rPr>
              <w:sym w:font="Symbol" w:char="F0DE"/>
            </w:r>
            <w:r w:rsidRPr="00261E25">
              <w:rPr>
                <w:sz w:val="26"/>
                <w:szCs w:val="26"/>
              </w:rPr>
              <w:t xml:space="preserve"> trụ thép rơi xuống và chuyển động đi qua cổng quang điện.</w:t>
            </w:r>
          </w:p>
        </w:tc>
        <w:tc>
          <w:tcPr>
            <w:tcW w:w="731" w:type="dxa"/>
          </w:tcPr>
          <w:p w14:paraId="1D2F9FE4" w14:textId="77777777" w:rsidR="009612FA" w:rsidRPr="00261E25" w:rsidRDefault="009612FA"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r w:rsidR="00261E25" w:rsidRPr="00261E25" w14:paraId="25878FC4" w14:textId="77777777" w:rsidTr="00592AB2">
        <w:tc>
          <w:tcPr>
            <w:tcW w:w="8905" w:type="dxa"/>
          </w:tcPr>
          <w:p w14:paraId="2743D7B2" w14:textId="77777777" w:rsidR="009612FA" w:rsidRPr="00261E25" w:rsidRDefault="009612FA" w:rsidP="00592AB2">
            <w:pPr>
              <w:tabs>
                <w:tab w:val="left" w:pos="426"/>
              </w:tabs>
              <w:spacing w:line="276" w:lineRule="auto"/>
              <w:rPr>
                <w:rFonts w:eastAsia="Arial"/>
                <w:color w:val="auto"/>
                <w:kern w:val="2"/>
                <w:sz w:val="26"/>
                <w:szCs w:val="26"/>
                <w14:ligatures w14:val="standardContextual"/>
              </w:rPr>
            </w:pPr>
            <w:r w:rsidRPr="00261E25">
              <w:rPr>
                <w:rFonts w:eastAsia="Arial"/>
                <w:bCs/>
                <w:color w:val="auto"/>
                <w:kern w:val="2"/>
                <w:sz w:val="26"/>
                <w:szCs w:val="26"/>
                <w14:ligatures w14:val="standardContextual"/>
              </w:rPr>
              <w:t>d. Đặt MODE đồng hồ đo thời gian hiện số ở chế độ thích hợp để đo được đại lượng cần đo. Ví dụ trường hợp này, đo thời gian từ lúc thả rơi đến lúc vật rơi hết quãng đường s nên ta đặt chế độ A + B</w:t>
            </w:r>
          </w:p>
        </w:tc>
        <w:tc>
          <w:tcPr>
            <w:tcW w:w="731" w:type="dxa"/>
          </w:tcPr>
          <w:p w14:paraId="70B687E0" w14:textId="77777777" w:rsidR="009612FA" w:rsidRPr="00261E25" w:rsidRDefault="009612FA" w:rsidP="00592AB2">
            <w:pPr>
              <w:tabs>
                <w:tab w:val="left" w:pos="720"/>
              </w:tabs>
              <w:spacing w:line="276" w:lineRule="auto"/>
              <w:rPr>
                <w:color w:val="auto"/>
                <w:sz w:val="28"/>
                <w:szCs w:val="28"/>
              </w:rPr>
            </w:pPr>
            <w:r w:rsidRPr="00261E25">
              <w:rPr>
                <w:rFonts w:ascii="Cambria Math" w:hAnsi="Cambria Math" w:cs="Cambria Math"/>
                <w:color w:val="auto"/>
                <w:sz w:val="28"/>
                <w:szCs w:val="28"/>
              </w:rPr>
              <w:t>⎕</w:t>
            </w:r>
          </w:p>
        </w:tc>
      </w:tr>
    </w:tbl>
    <w:p w14:paraId="5CA3218D" w14:textId="77777777" w:rsidR="009612FA" w:rsidRPr="00261E25" w:rsidRDefault="009612FA" w:rsidP="009612FA">
      <w:pPr>
        <w:spacing w:line="276" w:lineRule="auto"/>
        <w:jc w:val="both"/>
        <w:rPr>
          <w:b/>
          <w:color w:val="auto"/>
          <w:sz w:val="26"/>
          <w:szCs w:val="26"/>
        </w:rPr>
      </w:pPr>
    </w:p>
    <w:p w14:paraId="794B05C5" w14:textId="77777777" w:rsidR="009612FA" w:rsidRPr="00261E25" w:rsidRDefault="009612FA" w:rsidP="009612FA">
      <w:pPr>
        <w:tabs>
          <w:tab w:val="left" w:pos="360"/>
        </w:tabs>
        <w:spacing w:line="276" w:lineRule="auto"/>
        <w:jc w:val="both"/>
        <w:rPr>
          <w:b/>
          <w:color w:val="auto"/>
          <w:sz w:val="26"/>
          <w:szCs w:val="26"/>
        </w:rPr>
      </w:pPr>
      <w:r w:rsidRPr="00261E25">
        <w:rPr>
          <w:noProof/>
          <w:color w:val="auto"/>
          <w:sz w:val="26"/>
          <w:szCs w:val="26"/>
        </w:rPr>
        <mc:AlternateContent>
          <mc:Choice Requires="wpg">
            <w:drawing>
              <wp:inline distT="0" distB="0" distL="0" distR="0" wp14:anchorId="1A6BC4E3" wp14:editId="336CF4DC">
                <wp:extent cx="3995052" cy="367589"/>
                <wp:effectExtent l="0" t="0" r="24765" b="0"/>
                <wp:docPr id="2036248364" name="Group 498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5052" cy="367589"/>
                          <a:chOff x="0" y="237"/>
                          <a:chExt cx="40352" cy="3696"/>
                        </a:xfrm>
                      </wpg:grpSpPr>
                      <wps:wsp>
                        <wps:cNvPr id="421502595"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55856787" name="Text Box 2"/>
                        <wps:cNvSpPr txBox="1">
                          <a:spLocks noChangeArrowheads="1"/>
                        </wps:cNvSpPr>
                        <wps:spPr bwMode="auto">
                          <a:xfrm>
                            <a:off x="3636" y="238"/>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82983" w14:textId="77777777" w:rsidR="009612FA" w:rsidRPr="001D19D1" w:rsidRDefault="009612FA" w:rsidP="009612FA">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640370441" name="Straight Connector 64"/>
                        <wps:cNvCnPr>
                          <a:cxnSpLocks noChangeShapeType="1"/>
                        </wps:cNvCnPr>
                        <wps:spPr bwMode="auto">
                          <a:xfrm>
                            <a:off x="22534" y="2264"/>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1A6BC4E3" id="_x0000_s1906" alt="50 hthy" style="width:314.55pt;height:28.95pt;mso-position-horizontal-relative:char;mso-position-vertical-relative:line" coordorigin=",237" coordsize="40352,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">
                <v:shape id="Diamond 4989" o:spid="_x0000_s1907"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" fillcolor="#293241" stroked="f" strokeweight="1pt"/>
                <v:shape id="Text Box 2" o:spid="_x0000_s1908" type="#_x0000_t202" style="position:absolute;left:3636;top:238;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" filled="f" stroked="f">
                  <v:textbox>
                    <w:txbxContent>
                      <w:p w14:paraId="66E82983" w14:textId="77777777" w:rsidR="009612FA" w:rsidRPr="001D19D1" w:rsidRDefault="009612FA" w:rsidP="009612FA">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909" style="position:absolute;visibility:visible;mso-wrap-style:square" from="22534,2264" to="40352,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" strokecolor="#f60" strokeweight="3pt">
                  <v:stroke joinstyle="miter"/>
                </v:line>
                <w10:anchorlock/>
              </v:group>
            </w:pict>
          </mc:Fallback>
        </mc:AlternateContent>
      </w:r>
    </w:p>
    <w:p w14:paraId="4E2957D1" w14:textId="77777777" w:rsidR="009612FA" w:rsidRPr="00261E25" w:rsidRDefault="009612FA" w:rsidP="009612FA">
      <w:pPr>
        <w:spacing w:line="276" w:lineRule="auto"/>
        <w:rPr>
          <w:color w:val="auto"/>
          <w:sz w:val="26"/>
          <w:szCs w:val="26"/>
        </w:rPr>
      </w:pPr>
      <w:r w:rsidRPr="00261E25">
        <w:rPr>
          <w:noProof/>
          <w:color w:val="auto"/>
          <w:sz w:val="26"/>
          <w:szCs w:val="26"/>
        </w:rPr>
        <mc:AlternateContent>
          <mc:Choice Requires="wpg">
            <w:drawing>
              <wp:inline distT="0" distB="0" distL="0" distR="0" wp14:anchorId="75FA5ED4" wp14:editId="2114F316">
                <wp:extent cx="5443829" cy="324009"/>
                <wp:effectExtent l="0" t="0" r="5080" b="0"/>
                <wp:docPr id="1254332292"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512441904" name="Group 44"/>
                        <wpg:cNvGrpSpPr>
                          <a:grpSpLocks/>
                        </wpg:cNvGrpSpPr>
                        <wpg:grpSpPr bwMode="auto">
                          <a:xfrm>
                            <a:off x="95" y="-1"/>
                            <a:ext cx="54449" cy="3265"/>
                            <a:chOff x="95" y="-1"/>
                            <a:chExt cx="54448" cy="3265"/>
                          </a:xfrm>
                        </wpg:grpSpPr>
                        <wpg:grpSp>
                          <wpg:cNvPr id="441627941" name="Group 45"/>
                          <wpg:cNvGrpSpPr>
                            <a:grpSpLocks/>
                          </wpg:cNvGrpSpPr>
                          <wpg:grpSpPr bwMode="auto">
                            <a:xfrm>
                              <a:off x="95" y="0"/>
                              <a:ext cx="54448" cy="3225"/>
                              <a:chOff x="92" y="0"/>
                              <a:chExt cx="52587" cy="3227"/>
                            </a:xfrm>
                          </wpg:grpSpPr>
                          <wps:wsp>
                            <wps:cNvPr id="1658990143"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03351930"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39851877"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700629736"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B03701" w14:textId="77777777" w:rsidR="009612FA" w:rsidRPr="009111E4" w:rsidRDefault="009612FA" w:rsidP="009612FA">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6A3ADC2E" w14:textId="77777777" w:rsidR="009612FA" w:rsidRPr="009111E4" w:rsidRDefault="009612FA" w:rsidP="009612FA">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769639022"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85EDF7"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75FA5ED4" id="_x0000_s1910"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">
                <v:group id="Group 44" o:spid="_x0000_s1911"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">
                  <v:group id="Group 45" o:spid="_x0000_s1912"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">
                    <v:shape id="Flowchart: Alternate Process 46" o:spid="_x0000_s1913"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" fillcolor="#98c1d9" stroked="f" strokeweight="1pt">
                      <v:fill opacity="52428f"/>
                    </v:shape>
                    <v:shape id="Hexagon 47" o:spid="_x0000_s1914"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" adj="4292" fillcolor="#f60" stroked="f" strokeweight="1pt"/>
                    <v:shape id="Hexagon 48" o:spid="_x0000_s1915"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" adj="4292" fillcolor="#3d5a80" stroked="f" strokeweight="1pt"/>
                  </v:group>
                  <v:shape id="WordArt 192" o:spid="_x0000_s1916"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" filled="f" stroked="f">
                    <v:stroke joinstyle="round"/>
                    <o:lock v:ext="edit" shapetype="t"/>
                    <v:textbox>
                      <w:txbxContent>
                        <w:p w14:paraId="13B03701" w14:textId="77777777" w:rsidR="009612FA" w:rsidRPr="009111E4" w:rsidRDefault="009612FA" w:rsidP="009612FA">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6A3ADC2E" w14:textId="77777777" w:rsidR="009612FA" w:rsidRPr="009111E4" w:rsidRDefault="009612FA" w:rsidP="009612FA">
                          <w:pPr>
                            <w:pStyle w:val="NormalWeb"/>
                            <w:spacing w:line="240" w:lineRule="auto"/>
                            <w:ind w:firstLine="0"/>
                            <w:rPr>
                              <w:b/>
                              <w:color w:val="FFFFFF" w:themeColor="background1"/>
                              <w:sz w:val="32"/>
                              <w:szCs w:val="32"/>
                            </w:rPr>
                          </w:pPr>
                        </w:p>
                      </w:txbxContent>
                    </v:textbox>
                  </v:shape>
                </v:group>
                <v:shape id="WordArt 192" o:spid="_x0000_s1917"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" filled="f" stroked="f">
                  <v:stroke joinstyle="round"/>
                  <o:lock v:ext="edit" shapetype="t"/>
                  <v:textbox>
                    <w:txbxContent>
                      <w:p w14:paraId="6385EDF7"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231AD381" w14:textId="77777777" w:rsidR="009612FA" w:rsidRPr="00261E25" w:rsidRDefault="009612FA" w:rsidP="009612FA">
      <w:pPr>
        <w:tabs>
          <w:tab w:val="left" w:pos="360"/>
        </w:tabs>
        <w:spacing w:line="276" w:lineRule="auto"/>
        <w:jc w:val="center"/>
        <w:rPr>
          <w:i/>
          <w:iCs/>
          <w:color w:val="auto"/>
          <w:sz w:val="26"/>
          <w:szCs w:val="26"/>
        </w:rPr>
      </w:pPr>
      <w:r w:rsidRPr="00261E25">
        <w:rPr>
          <w:i/>
          <w:iCs/>
          <w:color w:val="auto"/>
          <w:sz w:val="26"/>
          <w:szCs w:val="26"/>
        </w:rPr>
        <w:t>Thí sinh trả lời từ câu 1 đến câu 18. Mỗi câu  hỏi thí sinh chỉ chọn một phương án.</w:t>
      </w:r>
    </w:p>
    <w:p w14:paraId="5730C8E3" w14:textId="77777777" w:rsidR="009612FA" w:rsidRPr="00261E25" w:rsidRDefault="009612FA" w:rsidP="009612FA">
      <w:pPr>
        <w:tabs>
          <w:tab w:val="left" w:pos="360"/>
        </w:tabs>
        <w:spacing w:line="276" w:lineRule="auto"/>
        <w:jc w:val="center"/>
        <w:rPr>
          <w:i/>
          <w:iCs/>
          <w:color w:val="auto"/>
          <w:sz w:val="26"/>
          <w:szCs w:val="26"/>
        </w:rPr>
      </w:pPr>
      <w:r w:rsidRPr="00261E25">
        <w:rPr>
          <w:i/>
          <w:iCs/>
          <w:color w:val="auto"/>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261E25" w:rsidRPr="00261E25" w14:paraId="0A8B4BA6"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597A22E"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25357FE7"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10787572"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783E568D"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Đáp án</w:t>
            </w:r>
          </w:p>
        </w:tc>
      </w:tr>
      <w:tr w:rsidR="00261E25" w:rsidRPr="00261E25" w14:paraId="60B930FB"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CE1CC7D"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1</w:t>
            </w:r>
          </w:p>
        </w:tc>
        <w:tc>
          <w:tcPr>
            <w:tcW w:w="0" w:type="auto"/>
            <w:tcBorders>
              <w:bottom w:val="single" w:sz="8" w:space="0" w:color="000000"/>
              <w:right w:val="single" w:sz="8" w:space="0" w:color="000000"/>
            </w:tcBorders>
            <w:vAlign w:val="center"/>
          </w:tcPr>
          <w:p w14:paraId="1D6E9F32" w14:textId="77777777" w:rsidR="009612FA" w:rsidRPr="00261E25" w:rsidRDefault="009612FA" w:rsidP="00592AB2">
            <w:pPr>
              <w:spacing w:line="276" w:lineRule="auto"/>
              <w:jc w:val="center"/>
              <w:rPr>
                <w:color w:val="auto"/>
                <w:sz w:val="26"/>
                <w:szCs w:val="26"/>
              </w:rPr>
            </w:pPr>
            <w:r w:rsidRPr="00261E25">
              <w:rPr>
                <w:color w:val="auto"/>
                <w:sz w:val="26"/>
                <w:szCs w:val="26"/>
              </w:rPr>
              <w:t>A</w:t>
            </w:r>
          </w:p>
        </w:tc>
        <w:tc>
          <w:tcPr>
            <w:tcW w:w="0" w:type="auto"/>
            <w:tcBorders>
              <w:bottom w:val="single" w:sz="8" w:space="0" w:color="000000"/>
              <w:right w:val="single" w:sz="8" w:space="0" w:color="000000"/>
            </w:tcBorders>
            <w:vAlign w:val="center"/>
          </w:tcPr>
          <w:p w14:paraId="37DDF517"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10</w:t>
            </w:r>
          </w:p>
        </w:tc>
        <w:tc>
          <w:tcPr>
            <w:tcW w:w="0" w:type="auto"/>
            <w:tcBorders>
              <w:bottom w:val="single" w:sz="8" w:space="0" w:color="000000"/>
              <w:right w:val="single" w:sz="8" w:space="0" w:color="000000"/>
            </w:tcBorders>
            <w:vAlign w:val="center"/>
          </w:tcPr>
          <w:p w14:paraId="59104879" w14:textId="77777777" w:rsidR="009612FA" w:rsidRPr="00261E25" w:rsidRDefault="009612FA" w:rsidP="00592AB2">
            <w:pPr>
              <w:spacing w:line="276" w:lineRule="auto"/>
              <w:jc w:val="center"/>
              <w:rPr>
                <w:color w:val="auto"/>
                <w:sz w:val="26"/>
                <w:szCs w:val="26"/>
              </w:rPr>
            </w:pPr>
            <w:r w:rsidRPr="00261E25">
              <w:rPr>
                <w:color w:val="auto"/>
                <w:sz w:val="26"/>
                <w:szCs w:val="26"/>
              </w:rPr>
              <w:t>D</w:t>
            </w:r>
          </w:p>
        </w:tc>
      </w:tr>
      <w:tr w:rsidR="00261E25" w:rsidRPr="00261E25" w14:paraId="4601E866"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B990405"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2</w:t>
            </w:r>
          </w:p>
        </w:tc>
        <w:tc>
          <w:tcPr>
            <w:tcW w:w="0" w:type="auto"/>
            <w:tcBorders>
              <w:bottom w:val="single" w:sz="8" w:space="0" w:color="000000"/>
              <w:right w:val="single" w:sz="8" w:space="0" w:color="000000"/>
            </w:tcBorders>
            <w:vAlign w:val="center"/>
          </w:tcPr>
          <w:p w14:paraId="783C10CD" w14:textId="77777777" w:rsidR="009612FA" w:rsidRPr="00261E25" w:rsidRDefault="009612FA" w:rsidP="00592AB2">
            <w:pPr>
              <w:spacing w:line="276" w:lineRule="auto"/>
              <w:jc w:val="center"/>
              <w:rPr>
                <w:color w:val="auto"/>
                <w:sz w:val="26"/>
                <w:szCs w:val="26"/>
              </w:rPr>
            </w:pPr>
            <w:r w:rsidRPr="00261E25">
              <w:rPr>
                <w:color w:val="auto"/>
                <w:sz w:val="26"/>
                <w:szCs w:val="26"/>
              </w:rPr>
              <w:t>A</w:t>
            </w:r>
          </w:p>
        </w:tc>
        <w:tc>
          <w:tcPr>
            <w:tcW w:w="0" w:type="auto"/>
            <w:tcBorders>
              <w:bottom w:val="single" w:sz="8" w:space="0" w:color="000000"/>
              <w:right w:val="single" w:sz="8" w:space="0" w:color="000000"/>
            </w:tcBorders>
            <w:vAlign w:val="center"/>
          </w:tcPr>
          <w:p w14:paraId="335D7246"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11</w:t>
            </w:r>
          </w:p>
        </w:tc>
        <w:tc>
          <w:tcPr>
            <w:tcW w:w="0" w:type="auto"/>
            <w:tcBorders>
              <w:bottom w:val="single" w:sz="8" w:space="0" w:color="000000"/>
              <w:right w:val="single" w:sz="8" w:space="0" w:color="000000"/>
            </w:tcBorders>
            <w:vAlign w:val="center"/>
          </w:tcPr>
          <w:p w14:paraId="22F5AD31" w14:textId="77777777" w:rsidR="009612FA" w:rsidRPr="00261E25" w:rsidRDefault="009612FA" w:rsidP="00592AB2">
            <w:pPr>
              <w:spacing w:line="276" w:lineRule="auto"/>
              <w:jc w:val="center"/>
              <w:rPr>
                <w:color w:val="auto"/>
                <w:sz w:val="26"/>
                <w:szCs w:val="26"/>
              </w:rPr>
            </w:pPr>
            <w:r w:rsidRPr="00261E25">
              <w:rPr>
                <w:color w:val="auto"/>
                <w:sz w:val="26"/>
                <w:szCs w:val="26"/>
              </w:rPr>
              <w:t>C</w:t>
            </w:r>
          </w:p>
        </w:tc>
      </w:tr>
      <w:tr w:rsidR="00261E25" w:rsidRPr="00261E25" w14:paraId="4DFACE97"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23D625A"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3</w:t>
            </w:r>
          </w:p>
        </w:tc>
        <w:tc>
          <w:tcPr>
            <w:tcW w:w="0" w:type="auto"/>
            <w:tcBorders>
              <w:bottom w:val="single" w:sz="8" w:space="0" w:color="000000"/>
              <w:right w:val="single" w:sz="8" w:space="0" w:color="000000"/>
            </w:tcBorders>
            <w:vAlign w:val="center"/>
          </w:tcPr>
          <w:p w14:paraId="17F2F39C" w14:textId="77777777" w:rsidR="009612FA" w:rsidRPr="00261E25" w:rsidRDefault="009612FA" w:rsidP="00592AB2">
            <w:pPr>
              <w:spacing w:line="276" w:lineRule="auto"/>
              <w:jc w:val="center"/>
              <w:rPr>
                <w:color w:val="auto"/>
                <w:sz w:val="26"/>
                <w:szCs w:val="26"/>
              </w:rPr>
            </w:pPr>
            <w:r w:rsidRPr="00261E25">
              <w:rPr>
                <w:color w:val="auto"/>
                <w:sz w:val="26"/>
                <w:szCs w:val="26"/>
              </w:rPr>
              <w:t>D</w:t>
            </w:r>
          </w:p>
        </w:tc>
        <w:tc>
          <w:tcPr>
            <w:tcW w:w="0" w:type="auto"/>
            <w:tcBorders>
              <w:bottom w:val="single" w:sz="8" w:space="0" w:color="000000"/>
              <w:right w:val="single" w:sz="8" w:space="0" w:color="000000"/>
            </w:tcBorders>
            <w:vAlign w:val="center"/>
          </w:tcPr>
          <w:p w14:paraId="5E786423"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12</w:t>
            </w:r>
          </w:p>
        </w:tc>
        <w:tc>
          <w:tcPr>
            <w:tcW w:w="0" w:type="auto"/>
            <w:tcBorders>
              <w:bottom w:val="single" w:sz="8" w:space="0" w:color="000000"/>
              <w:right w:val="single" w:sz="8" w:space="0" w:color="000000"/>
            </w:tcBorders>
            <w:vAlign w:val="center"/>
          </w:tcPr>
          <w:p w14:paraId="4BA682F5" w14:textId="77777777" w:rsidR="009612FA" w:rsidRPr="00261E25" w:rsidRDefault="009612FA" w:rsidP="00592AB2">
            <w:pPr>
              <w:spacing w:line="276" w:lineRule="auto"/>
              <w:jc w:val="center"/>
              <w:rPr>
                <w:color w:val="auto"/>
                <w:sz w:val="26"/>
                <w:szCs w:val="26"/>
              </w:rPr>
            </w:pPr>
            <w:r w:rsidRPr="00261E25">
              <w:rPr>
                <w:color w:val="auto"/>
                <w:sz w:val="26"/>
                <w:szCs w:val="26"/>
              </w:rPr>
              <w:t>B</w:t>
            </w:r>
          </w:p>
        </w:tc>
      </w:tr>
      <w:tr w:rsidR="00261E25" w:rsidRPr="00261E25" w14:paraId="1649704C"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9D44BAD"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4</w:t>
            </w:r>
          </w:p>
        </w:tc>
        <w:tc>
          <w:tcPr>
            <w:tcW w:w="0" w:type="auto"/>
            <w:tcBorders>
              <w:bottom w:val="single" w:sz="8" w:space="0" w:color="000000"/>
              <w:right w:val="single" w:sz="8" w:space="0" w:color="000000"/>
            </w:tcBorders>
            <w:vAlign w:val="center"/>
          </w:tcPr>
          <w:p w14:paraId="5067F700" w14:textId="77777777" w:rsidR="009612FA" w:rsidRPr="00261E25" w:rsidRDefault="009612FA" w:rsidP="00592AB2">
            <w:pPr>
              <w:spacing w:line="276" w:lineRule="auto"/>
              <w:jc w:val="center"/>
              <w:rPr>
                <w:color w:val="auto"/>
                <w:sz w:val="26"/>
                <w:szCs w:val="26"/>
              </w:rPr>
            </w:pPr>
            <w:r w:rsidRPr="00261E25">
              <w:rPr>
                <w:color w:val="auto"/>
                <w:sz w:val="26"/>
                <w:szCs w:val="26"/>
              </w:rPr>
              <w:t>D</w:t>
            </w:r>
          </w:p>
        </w:tc>
        <w:tc>
          <w:tcPr>
            <w:tcW w:w="0" w:type="auto"/>
            <w:tcBorders>
              <w:bottom w:val="single" w:sz="8" w:space="0" w:color="000000"/>
              <w:right w:val="single" w:sz="8" w:space="0" w:color="000000"/>
            </w:tcBorders>
            <w:vAlign w:val="center"/>
          </w:tcPr>
          <w:p w14:paraId="3F7B9BF5"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13</w:t>
            </w:r>
          </w:p>
        </w:tc>
        <w:tc>
          <w:tcPr>
            <w:tcW w:w="0" w:type="auto"/>
            <w:tcBorders>
              <w:bottom w:val="single" w:sz="8" w:space="0" w:color="000000"/>
              <w:right w:val="single" w:sz="8" w:space="0" w:color="000000"/>
            </w:tcBorders>
            <w:vAlign w:val="center"/>
          </w:tcPr>
          <w:p w14:paraId="041AE17F" w14:textId="77777777" w:rsidR="009612FA" w:rsidRPr="00261E25" w:rsidRDefault="009612FA" w:rsidP="00592AB2">
            <w:pPr>
              <w:spacing w:line="276" w:lineRule="auto"/>
              <w:jc w:val="center"/>
              <w:rPr>
                <w:color w:val="auto"/>
                <w:sz w:val="26"/>
                <w:szCs w:val="26"/>
              </w:rPr>
            </w:pPr>
            <w:r w:rsidRPr="00261E25">
              <w:rPr>
                <w:color w:val="auto"/>
                <w:sz w:val="26"/>
                <w:szCs w:val="26"/>
              </w:rPr>
              <w:t>D</w:t>
            </w:r>
          </w:p>
        </w:tc>
      </w:tr>
      <w:tr w:rsidR="00261E25" w:rsidRPr="00261E25" w14:paraId="6752E7BD"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A65DF11"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5</w:t>
            </w:r>
          </w:p>
        </w:tc>
        <w:tc>
          <w:tcPr>
            <w:tcW w:w="0" w:type="auto"/>
            <w:tcBorders>
              <w:bottom w:val="single" w:sz="8" w:space="0" w:color="000000"/>
              <w:right w:val="single" w:sz="8" w:space="0" w:color="000000"/>
            </w:tcBorders>
            <w:vAlign w:val="center"/>
          </w:tcPr>
          <w:p w14:paraId="512B3F47" w14:textId="77777777" w:rsidR="009612FA" w:rsidRPr="00261E25" w:rsidRDefault="009612FA" w:rsidP="00592AB2">
            <w:pPr>
              <w:spacing w:line="276" w:lineRule="auto"/>
              <w:jc w:val="center"/>
              <w:rPr>
                <w:color w:val="auto"/>
                <w:sz w:val="26"/>
                <w:szCs w:val="26"/>
              </w:rPr>
            </w:pPr>
            <w:r w:rsidRPr="00261E25">
              <w:rPr>
                <w:color w:val="auto"/>
                <w:sz w:val="26"/>
                <w:szCs w:val="26"/>
              </w:rPr>
              <w:t>C</w:t>
            </w:r>
          </w:p>
        </w:tc>
        <w:tc>
          <w:tcPr>
            <w:tcW w:w="0" w:type="auto"/>
            <w:tcBorders>
              <w:bottom w:val="single" w:sz="8" w:space="0" w:color="000000"/>
              <w:right w:val="single" w:sz="8" w:space="0" w:color="000000"/>
            </w:tcBorders>
            <w:vAlign w:val="center"/>
          </w:tcPr>
          <w:p w14:paraId="0327782A"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14</w:t>
            </w:r>
          </w:p>
        </w:tc>
        <w:tc>
          <w:tcPr>
            <w:tcW w:w="0" w:type="auto"/>
            <w:tcBorders>
              <w:bottom w:val="single" w:sz="8" w:space="0" w:color="000000"/>
              <w:right w:val="single" w:sz="8" w:space="0" w:color="000000"/>
            </w:tcBorders>
            <w:vAlign w:val="center"/>
          </w:tcPr>
          <w:p w14:paraId="1C398FEB" w14:textId="77777777" w:rsidR="009612FA" w:rsidRPr="00261E25" w:rsidRDefault="009612FA" w:rsidP="00592AB2">
            <w:pPr>
              <w:spacing w:line="276" w:lineRule="auto"/>
              <w:jc w:val="center"/>
              <w:rPr>
                <w:color w:val="auto"/>
                <w:sz w:val="26"/>
                <w:szCs w:val="26"/>
              </w:rPr>
            </w:pPr>
            <w:r w:rsidRPr="00261E25">
              <w:rPr>
                <w:color w:val="auto"/>
                <w:sz w:val="26"/>
                <w:szCs w:val="26"/>
              </w:rPr>
              <w:t>B</w:t>
            </w:r>
          </w:p>
        </w:tc>
      </w:tr>
      <w:tr w:rsidR="00261E25" w:rsidRPr="00261E25" w14:paraId="0A1978D6"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291256F"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6</w:t>
            </w:r>
          </w:p>
        </w:tc>
        <w:tc>
          <w:tcPr>
            <w:tcW w:w="0" w:type="auto"/>
            <w:tcBorders>
              <w:bottom w:val="single" w:sz="8" w:space="0" w:color="000000"/>
              <w:right w:val="single" w:sz="8" w:space="0" w:color="000000"/>
            </w:tcBorders>
            <w:vAlign w:val="center"/>
          </w:tcPr>
          <w:p w14:paraId="4556031E" w14:textId="77777777" w:rsidR="009612FA" w:rsidRPr="00261E25" w:rsidRDefault="009612FA" w:rsidP="00592AB2">
            <w:pPr>
              <w:spacing w:line="276" w:lineRule="auto"/>
              <w:jc w:val="center"/>
              <w:rPr>
                <w:color w:val="auto"/>
                <w:sz w:val="26"/>
                <w:szCs w:val="26"/>
              </w:rPr>
            </w:pPr>
            <w:r w:rsidRPr="00261E25">
              <w:rPr>
                <w:color w:val="auto"/>
                <w:sz w:val="26"/>
                <w:szCs w:val="26"/>
              </w:rPr>
              <w:t>B</w:t>
            </w:r>
          </w:p>
        </w:tc>
        <w:tc>
          <w:tcPr>
            <w:tcW w:w="0" w:type="auto"/>
            <w:tcBorders>
              <w:bottom w:val="single" w:sz="8" w:space="0" w:color="000000"/>
              <w:right w:val="single" w:sz="8" w:space="0" w:color="000000"/>
            </w:tcBorders>
            <w:vAlign w:val="center"/>
          </w:tcPr>
          <w:p w14:paraId="0FC2700A"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15</w:t>
            </w:r>
          </w:p>
        </w:tc>
        <w:tc>
          <w:tcPr>
            <w:tcW w:w="0" w:type="auto"/>
            <w:tcBorders>
              <w:bottom w:val="single" w:sz="8" w:space="0" w:color="000000"/>
              <w:right w:val="single" w:sz="8" w:space="0" w:color="000000"/>
            </w:tcBorders>
            <w:vAlign w:val="center"/>
          </w:tcPr>
          <w:p w14:paraId="3150F6D1" w14:textId="77777777" w:rsidR="009612FA" w:rsidRPr="00261E25" w:rsidRDefault="009612FA" w:rsidP="00592AB2">
            <w:pPr>
              <w:spacing w:line="276" w:lineRule="auto"/>
              <w:jc w:val="center"/>
              <w:rPr>
                <w:color w:val="auto"/>
                <w:sz w:val="26"/>
                <w:szCs w:val="26"/>
              </w:rPr>
            </w:pPr>
            <w:r w:rsidRPr="00261E25">
              <w:rPr>
                <w:color w:val="auto"/>
                <w:sz w:val="26"/>
                <w:szCs w:val="26"/>
              </w:rPr>
              <w:t>B</w:t>
            </w:r>
          </w:p>
        </w:tc>
      </w:tr>
      <w:tr w:rsidR="00261E25" w:rsidRPr="00261E25" w14:paraId="751D5E99"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E3D531B"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7</w:t>
            </w:r>
          </w:p>
        </w:tc>
        <w:tc>
          <w:tcPr>
            <w:tcW w:w="0" w:type="auto"/>
            <w:tcBorders>
              <w:bottom w:val="single" w:sz="8" w:space="0" w:color="000000"/>
              <w:right w:val="single" w:sz="8" w:space="0" w:color="000000"/>
            </w:tcBorders>
            <w:vAlign w:val="center"/>
          </w:tcPr>
          <w:p w14:paraId="61A9F079" w14:textId="77777777" w:rsidR="009612FA" w:rsidRPr="00261E25" w:rsidRDefault="009612FA" w:rsidP="00592AB2">
            <w:pPr>
              <w:spacing w:line="276" w:lineRule="auto"/>
              <w:jc w:val="center"/>
              <w:rPr>
                <w:color w:val="auto"/>
                <w:sz w:val="26"/>
                <w:szCs w:val="26"/>
              </w:rPr>
            </w:pPr>
            <w:r w:rsidRPr="00261E25">
              <w:rPr>
                <w:color w:val="auto"/>
                <w:sz w:val="26"/>
                <w:szCs w:val="26"/>
              </w:rPr>
              <w:t>A</w:t>
            </w:r>
          </w:p>
        </w:tc>
        <w:tc>
          <w:tcPr>
            <w:tcW w:w="0" w:type="auto"/>
            <w:tcBorders>
              <w:bottom w:val="single" w:sz="8" w:space="0" w:color="000000"/>
              <w:right w:val="single" w:sz="8" w:space="0" w:color="000000"/>
            </w:tcBorders>
            <w:vAlign w:val="center"/>
          </w:tcPr>
          <w:p w14:paraId="4F7B3E9A"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16</w:t>
            </w:r>
          </w:p>
        </w:tc>
        <w:tc>
          <w:tcPr>
            <w:tcW w:w="0" w:type="auto"/>
            <w:tcBorders>
              <w:bottom w:val="single" w:sz="8" w:space="0" w:color="000000"/>
              <w:right w:val="single" w:sz="8" w:space="0" w:color="000000"/>
            </w:tcBorders>
            <w:vAlign w:val="center"/>
          </w:tcPr>
          <w:p w14:paraId="461D8252" w14:textId="77777777" w:rsidR="009612FA" w:rsidRPr="00261E25" w:rsidRDefault="009612FA" w:rsidP="00592AB2">
            <w:pPr>
              <w:spacing w:line="276" w:lineRule="auto"/>
              <w:jc w:val="center"/>
              <w:rPr>
                <w:color w:val="auto"/>
                <w:sz w:val="26"/>
                <w:szCs w:val="26"/>
              </w:rPr>
            </w:pPr>
            <w:r w:rsidRPr="00261E25">
              <w:rPr>
                <w:color w:val="auto"/>
                <w:sz w:val="26"/>
                <w:szCs w:val="26"/>
              </w:rPr>
              <w:t>A</w:t>
            </w:r>
          </w:p>
        </w:tc>
      </w:tr>
      <w:tr w:rsidR="00261E25" w:rsidRPr="00261E25" w14:paraId="12AC0D58"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2C3197C"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8</w:t>
            </w:r>
          </w:p>
        </w:tc>
        <w:tc>
          <w:tcPr>
            <w:tcW w:w="0" w:type="auto"/>
            <w:tcBorders>
              <w:bottom w:val="single" w:sz="8" w:space="0" w:color="000000"/>
              <w:right w:val="single" w:sz="8" w:space="0" w:color="000000"/>
            </w:tcBorders>
            <w:vAlign w:val="center"/>
          </w:tcPr>
          <w:p w14:paraId="11B54DF1" w14:textId="77777777" w:rsidR="009612FA" w:rsidRPr="00261E25" w:rsidRDefault="009612FA" w:rsidP="00592AB2">
            <w:pPr>
              <w:spacing w:line="276" w:lineRule="auto"/>
              <w:jc w:val="center"/>
              <w:rPr>
                <w:color w:val="auto"/>
                <w:sz w:val="26"/>
                <w:szCs w:val="26"/>
              </w:rPr>
            </w:pPr>
            <w:r w:rsidRPr="00261E25">
              <w:rPr>
                <w:color w:val="auto"/>
                <w:sz w:val="26"/>
                <w:szCs w:val="26"/>
              </w:rPr>
              <w:t>A</w:t>
            </w:r>
          </w:p>
        </w:tc>
        <w:tc>
          <w:tcPr>
            <w:tcW w:w="0" w:type="auto"/>
            <w:tcBorders>
              <w:bottom w:val="single" w:sz="8" w:space="0" w:color="000000"/>
              <w:right w:val="single" w:sz="8" w:space="0" w:color="000000"/>
            </w:tcBorders>
            <w:vAlign w:val="center"/>
          </w:tcPr>
          <w:p w14:paraId="737BCA40"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17</w:t>
            </w:r>
          </w:p>
        </w:tc>
        <w:tc>
          <w:tcPr>
            <w:tcW w:w="0" w:type="auto"/>
            <w:tcBorders>
              <w:bottom w:val="single" w:sz="8" w:space="0" w:color="000000"/>
              <w:right w:val="single" w:sz="8" w:space="0" w:color="000000"/>
            </w:tcBorders>
            <w:vAlign w:val="center"/>
          </w:tcPr>
          <w:p w14:paraId="6F0AF6D4" w14:textId="77777777" w:rsidR="009612FA" w:rsidRPr="00261E25" w:rsidRDefault="009612FA" w:rsidP="00592AB2">
            <w:pPr>
              <w:spacing w:line="276" w:lineRule="auto"/>
              <w:jc w:val="center"/>
              <w:rPr>
                <w:color w:val="auto"/>
                <w:sz w:val="26"/>
                <w:szCs w:val="26"/>
              </w:rPr>
            </w:pPr>
          </w:p>
        </w:tc>
      </w:tr>
      <w:tr w:rsidR="00261E25" w:rsidRPr="00261E25" w14:paraId="072F0A53"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D8892DA"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9</w:t>
            </w:r>
          </w:p>
        </w:tc>
        <w:tc>
          <w:tcPr>
            <w:tcW w:w="0" w:type="auto"/>
            <w:tcBorders>
              <w:bottom w:val="single" w:sz="8" w:space="0" w:color="000000"/>
              <w:right w:val="single" w:sz="8" w:space="0" w:color="000000"/>
            </w:tcBorders>
            <w:vAlign w:val="center"/>
          </w:tcPr>
          <w:p w14:paraId="2B76A3A4" w14:textId="77777777" w:rsidR="009612FA" w:rsidRPr="00261E25" w:rsidRDefault="009612FA" w:rsidP="00592AB2">
            <w:pPr>
              <w:spacing w:line="276" w:lineRule="auto"/>
              <w:jc w:val="center"/>
              <w:rPr>
                <w:color w:val="auto"/>
                <w:sz w:val="26"/>
                <w:szCs w:val="26"/>
              </w:rPr>
            </w:pPr>
            <w:r w:rsidRPr="00261E25">
              <w:rPr>
                <w:color w:val="auto"/>
                <w:sz w:val="26"/>
                <w:szCs w:val="26"/>
              </w:rPr>
              <w:t>C</w:t>
            </w:r>
          </w:p>
        </w:tc>
        <w:tc>
          <w:tcPr>
            <w:tcW w:w="0" w:type="auto"/>
            <w:tcBorders>
              <w:bottom w:val="single" w:sz="8" w:space="0" w:color="000000"/>
              <w:right w:val="single" w:sz="8" w:space="0" w:color="000000"/>
            </w:tcBorders>
            <w:vAlign w:val="center"/>
          </w:tcPr>
          <w:p w14:paraId="01709A88" w14:textId="77777777" w:rsidR="009612FA" w:rsidRPr="00261E25" w:rsidRDefault="009612FA" w:rsidP="00592AB2">
            <w:pPr>
              <w:spacing w:line="276" w:lineRule="auto"/>
              <w:jc w:val="center"/>
              <w:rPr>
                <w:b/>
                <w:bCs/>
                <w:color w:val="auto"/>
                <w:sz w:val="26"/>
                <w:szCs w:val="26"/>
              </w:rPr>
            </w:pPr>
            <w:r w:rsidRPr="00261E25">
              <w:rPr>
                <w:b/>
                <w:bCs/>
                <w:color w:val="auto"/>
                <w:sz w:val="26"/>
                <w:szCs w:val="26"/>
              </w:rPr>
              <w:t>18</w:t>
            </w:r>
          </w:p>
        </w:tc>
        <w:tc>
          <w:tcPr>
            <w:tcW w:w="0" w:type="auto"/>
            <w:tcBorders>
              <w:bottom w:val="single" w:sz="8" w:space="0" w:color="000000"/>
              <w:right w:val="single" w:sz="8" w:space="0" w:color="000000"/>
            </w:tcBorders>
            <w:vAlign w:val="center"/>
          </w:tcPr>
          <w:p w14:paraId="57E4FF9D" w14:textId="77777777" w:rsidR="009612FA" w:rsidRPr="00261E25" w:rsidRDefault="009612FA" w:rsidP="00592AB2">
            <w:pPr>
              <w:spacing w:line="276" w:lineRule="auto"/>
              <w:jc w:val="center"/>
              <w:rPr>
                <w:color w:val="auto"/>
                <w:sz w:val="26"/>
                <w:szCs w:val="26"/>
              </w:rPr>
            </w:pPr>
          </w:p>
        </w:tc>
      </w:tr>
    </w:tbl>
    <w:p w14:paraId="32ABBA64" w14:textId="77777777" w:rsidR="009612FA" w:rsidRPr="00261E25" w:rsidRDefault="009612FA" w:rsidP="009612FA">
      <w:pPr>
        <w:tabs>
          <w:tab w:val="left" w:pos="360"/>
        </w:tabs>
        <w:spacing w:line="276" w:lineRule="auto"/>
        <w:jc w:val="both"/>
        <w:rPr>
          <w:rFonts w:eastAsia="Calibri"/>
          <w:b/>
          <w:color w:val="auto"/>
          <w:sz w:val="26"/>
          <w:szCs w:val="26"/>
          <w:lang w:val="vi-VN"/>
          <w14:ligatures w14:val="standardContextual"/>
        </w:rPr>
      </w:pPr>
    </w:p>
    <w:p w14:paraId="011A5690" w14:textId="77777777" w:rsidR="009612FA" w:rsidRPr="00261E25" w:rsidRDefault="009612FA" w:rsidP="009612FA">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3BBE6770" wp14:editId="1293025E">
                <wp:extent cx="5445928" cy="340995"/>
                <wp:effectExtent l="0" t="0" r="2540" b="1905"/>
                <wp:docPr id="1646678618"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364813088" name="Group 52"/>
                        <wpg:cNvGrpSpPr>
                          <a:grpSpLocks/>
                        </wpg:cNvGrpSpPr>
                        <wpg:grpSpPr bwMode="auto">
                          <a:xfrm>
                            <a:off x="95" y="0"/>
                            <a:ext cx="54470" cy="3433"/>
                            <a:chOff x="95" y="0"/>
                            <a:chExt cx="54469" cy="3433"/>
                          </a:xfrm>
                        </wpg:grpSpPr>
                        <wpg:grpSp>
                          <wpg:cNvPr id="991928900" name="Group 53"/>
                          <wpg:cNvGrpSpPr>
                            <a:grpSpLocks/>
                          </wpg:cNvGrpSpPr>
                          <wpg:grpSpPr bwMode="auto">
                            <a:xfrm>
                              <a:off x="95" y="0"/>
                              <a:ext cx="54469" cy="3225"/>
                              <a:chOff x="92" y="0"/>
                              <a:chExt cx="52607" cy="3227"/>
                            </a:xfrm>
                          </wpg:grpSpPr>
                          <wps:wsp>
                            <wps:cNvPr id="1001533174"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29355166"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67898005"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616394985"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F3E542" w14:textId="77777777" w:rsidR="009612FA" w:rsidRPr="009111E4" w:rsidRDefault="009612FA" w:rsidP="009612FA">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50AEEAC5" w14:textId="77777777" w:rsidR="009612FA" w:rsidRPr="009111E4" w:rsidRDefault="009612FA" w:rsidP="009612FA">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2017497739"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9305E0"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3BBE6770" id="_x0000_s1918"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">
                <v:group id="Group 52" o:spid="_x0000_s1919"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">
                  <v:group id="Group 53" o:spid="_x0000_s1920"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">
                    <v:shape id="Flowchart: Alternate Process 54" o:spid="_x0000_s1921"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" fillcolor="#98c1d9" stroked="f" strokeweight="1pt">
                      <v:fill opacity="52428f"/>
                    </v:shape>
                    <v:shape id="Hexagon 55" o:spid="_x0000_s1922"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" adj="4292" fillcolor="#f60" stroked="f" strokeweight="1pt"/>
                    <v:shape id="Hexagon 56" o:spid="_x0000_s1923"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" adj="4292" fillcolor="#3d5a80" stroked="f" strokeweight="1pt"/>
                  </v:group>
                  <v:shape id="WordArt 192" o:spid="_x0000_s1924"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" filled="f" stroked="f">
                    <v:stroke joinstyle="round"/>
                    <o:lock v:ext="edit" shapetype="t"/>
                    <v:textbox>
                      <w:txbxContent>
                        <w:p w14:paraId="3DF3E542" w14:textId="77777777" w:rsidR="009612FA" w:rsidRPr="009111E4" w:rsidRDefault="009612FA" w:rsidP="009612FA">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50AEEAC5" w14:textId="77777777" w:rsidR="009612FA" w:rsidRPr="009111E4" w:rsidRDefault="009612FA" w:rsidP="009612FA">
                          <w:pPr>
                            <w:pStyle w:val="NormalWeb"/>
                            <w:ind w:firstLine="0"/>
                            <w:jc w:val="left"/>
                            <w:rPr>
                              <w:b/>
                              <w:color w:val="FFFFFF" w:themeColor="background1"/>
                              <w:sz w:val="32"/>
                              <w:szCs w:val="32"/>
                            </w:rPr>
                          </w:pPr>
                        </w:p>
                      </w:txbxContent>
                    </v:textbox>
                  </v:shape>
                </v:group>
                <v:shape id="WordArt 192" o:spid="_x0000_s1925"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" filled="f" stroked="f">
                  <v:stroke joinstyle="round"/>
                  <o:lock v:ext="edit" shapetype="t"/>
                  <v:textbox>
                    <w:txbxContent>
                      <w:p w14:paraId="559305E0"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6A7789AF" w14:textId="77777777" w:rsidR="009612FA" w:rsidRPr="00261E25" w:rsidRDefault="009612FA" w:rsidP="009612FA">
      <w:pPr>
        <w:spacing w:line="276" w:lineRule="auto"/>
        <w:jc w:val="center"/>
        <w:rPr>
          <w:rFonts w:eastAsia="Calibri"/>
          <w:bCs/>
          <w:i/>
          <w:iCs/>
          <w:color w:val="auto"/>
          <w:sz w:val="26"/>
          <w:szCs w:val="26"/>
          <w:lang w:val="fr-FR"/>
          <w14:ligatures w14:val="standardContextual"/>
        </w:rPr>
      </w:pPr>
      <w:r w:rsidRPr="00261E25">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06E9E156" w14:textId="77777777" w:rsidR="009612FA" w:rsidRPr="00261E25" w:rsidRDefault="009612FA" w:rsidP="009612FA">
      <w:pPr>
        <w:spacing w:line="276" w:lineRule="auto"/>
        <w:ind w:firstLine="284"/>
        <w:rPr>
          <w:i/>
          <w:iCs/>
          <w:color w:val="auto"/>
          <w:sz w:val="26"/>
          <w:szCs w:val="26"/>
          <w:lang w:val="fr-FR"/>
        </w:rPr>
      </w:pPr>
      <w:r w:rsidRPr="00261E25">
        <w:rPr>
          <w:i/>
          <w:iCs/>
          <w:color w:val="auto"/>
          <w:sz w:val="26"/>
          <w:szCs w:val="26"/>
          <w:lang w:val="fr-FR"/>
        </w:rPr>
        <w:t>Điểm tối đa của 01 câu hỏi là 1 điểm.</w:t>
      </w:r>
    </w:p>
    <w:p w14:paraId="55764841"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261E25">
        <w:rPr>
          <w:i/>
          <w:iCs/>
          <w:color w:val="auto"/>
          <w:sz w:val="26"/>
          <w:szCs w:val="26"/>
          <w:lang w:val="fr-FR"/>
        </w:rPr>
        <w:t xml:space="preserve"> điểm.</w:t>
      </w:r>
    </w:p>
    <w:p w14:paraId="35BEBF4E"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261E25">
        <w:rPr>
          <w:i/>
          <w:iCs/>
          <w:color w:val="auto"/>
          <w:sz w:val="26"/>
          <w:szCs w:val="26"/>
          <w:lang w:val="fr-FR"/>
        </w:rPr>
        <w:t xml:space="preserve"> điểm.</w:t>
      </w:r>
    </w:p>
    <w:p w14:paraId="71BDD712"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261E25">
        <w:rPr>
          <w:i/>
          <w:iCs/>
          <w:color w:val="auto"/>
          <w:sz w:val="26"/>
          <w:szCs w:val="26"/>
          <w:lang w:val="fr-FR"/>
        </w:rPr>
        <w:t xml:space="preserve"> điểm.</w:t>
      </w:r>
    </w:p>
    <w:p w14:paraId="1AF0AF2C"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261E25" w:rsidRPr="00261E25" w14:paraId="0647D786" w14:textId="77777777" w:rsidTr="00592AB2">
        <w:trPr>
          <w:trHeight w:hRule="exact" w:val="512"/>
          <w:jc w:val="center"/>
        </w:trPr>
        <w:tc>
          <w:tcPr>
            <w:tcW w:w="888" w:type="dxa"/>
            <w:tcBorders>
              <w:top w:val="single" w:sz="4" w:space="0" w:color="auto"/>
              <w:left w:val="single" w:sz="4" w:space="0" w:color="auto"/>
            </w:tcBorders>
            <w:shd w:val="clear" w:color="auto" w:fill="FFFFFF"/>
            <w:vAlign w:val="center"/>
          </w:tcPr>
          <w:p w14:paraId="1E7CF88A" w14:textId="77777777" w:rsidR="009612FA" w:rsidRPr="00261E25" w:rsidRDefault="009612FA" w:rsidP="00592AB2">
            <w:pPr>
              <w:widowControl w:val="0"/>
              <w:spacing w:before="120"/>
              <w:jc w:val="center"/>
              <w:rPr>
                <w:color w:val="auto"/>
                <w:sz w:val="26"/>
                <w:szCs w:val="26"/>
                <w:lang w:val="vi-VN" w:eastAsia="vi-VN" w:bidi="vi-VN"/>
              </w:rPr>
            </w:pPr>
            <w:r w:rsidRPr="00261E25">
              <w:rPr>
                <w:b/>
                <w:bCs/>
                <w:color w:val="auto"/>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3B577989" w14:textId="77777777" w:rsidR="009612FA" w:rsidRPr="00261E25" w:rsidRDefault="009612FA" w:rsidP="00592AB2">
            <w:pPr>
              <w:widowControl w:val="0"/>
              <w:spacing w:before="120"/>
              <w:jc w:val="center"/>
              <w:rPr>
                <w:color w:val="auto"/>
                <w:sz w:val="26"/>
                <w:szCs w:val="26"/>
                <w:lang w:val="vi-VN" w:eastAsia="vi-VN" w:bidi="vi-VN"/>
              </w:rPr>
            </w:pPr>
            <w:r w:rsidRPr="00261E25">
              <w:rPr>
                <w:b/>
                <w:bCs/>
                <w:color w:val="auto"/>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25DE477A" w14:textId="77777777" w:rsidR="009612FA" w:rsidRPr="00261E25" w:rsidRDefault="009612FA" w:rsidP="00592AB2">
            <w:pPr>
              <w:widowControl w:val="0"/>
              <w:spacing w:before="120"/>
              <w:jc w:val="center"/>
              <w:rPr>
                <w:color w:val="auto"/>
                <w:sz w:val="26"/>
                <w:szCs w:val="26"/>
                <w:lang w:val="vi-VN" w:eastAsia="vi-VN" w:bidi="vi-VN"/>
              </w:rPr>
            </w:pPr>
            <w:r w:rsidRPr="00261E25">
              <w:rPr>
                <w:b/>
                <w:bCs/>
                <w:color w:val="auto"/>
                <w:sz w:val="26"/>
                <w:szCs w:val="26"/>
                <w:lang w:val="vi-VN" w:eastAsia="vi-VN" w:bidi="vi-VN"/>
              </w:rPr>
              <w:t>Đáp án</w:t>
            </w:r>
            <w:r w:rsidRPr="00261E25">
              <w:rPr>
                <w:b/>
                <w:bCs/>
                <w:color w:val="auto"/>
                <w:sz w:val="26"/>
                <w:szCs w:val="26"/>
                <w:lang w:eastAsia="vi-VN" w:bidi="vi-VN"/>
              </w:rPr>
              <w:t xml:space="preserve"> </w:t>
            </w:r>
            <w:r w:rsidRPr="00261E25">
              <w:rPr>
                <w:b/>
                <w:bCs/>
                <w:color w:val="auto"/>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5B68CA77" w14:textId="77777777" w:rsidR="009612FA" w:rsidRPr="00261E25" w:rsidRDefault="009612FA" w:rsidP="00592AB2">
            <w:pPr>
              <w:widowControl w:val="0"/>
              <w:spacing w:before="120"/>
              <w:jc w:val="center"/>
              <w:rPr>
                <w:color w:val="auto"/>
                <w:sz w:val="26"/>
                <w:szCs w:val="26"/>
                <w:lang w:val="vi-VN" w:eastAsia="vi-VN" w:bidi="vi-VN"/>
              </w:rPr>
            </w:pPr>
            <w:r w:rsidRPr="00261E25">
              <w:rPr>
                <w:b/>
                <w:bCs/>
                <w:color w:val="auto"/>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5E2C2B71" w14:textId="77777777" w:rsidR="009612FA" w:rsidRPr="00261E25" w:rsidRDefault="009612FA" w:rsidP="00592AB2">
            <w:pPr>
              <w:widowControl w:val="0"/>
              <w:spacing w:before="120"/>
              <w:jc w:val="center"/>
              <w:rPr>
                <w:color w:val="auto"/>
                <w:sz w:val="26"/>
                <w:szCs w:val="26"/>
                <w:lang w:val="vi-VN" w:eastAsia="vi-VN" w:bidi="vi-VN"/>
              </w:rPr>
            </w:pPr>
            <w:r w:rsidRPr="00261E25">
              <w:rPr>
                <w:b/>
                <w:bCs/>
                <w:color w:val="auto"/>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5F8B83B0" w14:textId="77777777" w:rsidR="009612FA" w:rsidRPr="00261E25" w:rsidRDefault="009612FA" w:rsidP="00592AB2">
            <w:pPr>
              <w:widowControl w:val="0"/>
              <w:spacing w:before="120"/>
              <w:jc w:val="center"/>
              <w:rPr>
                <w:color w:val="auto"/>
                <w:sz w:val="26"/>
                <w:szCs w:val="26"/>
                <w:lang w:val="vi-VN" w:eastAsia="vi-VN" w:bidi="vi-VN"/>
              </w:rPr>
            </w:pPr>
            <w:r w:rsidRPr="00261E25">
              <w:rPr>
                <w:b/>
                <w:bCs/>
                <w:color w:val="auto"/>
                <w:sz w:val="26"/>
                <w:szCs w:val="26"/>
                <w:lang w:val="vi-VN" w:eastAsia="vi-VN" w:bidi="vi-VN"/>
              </w:rPr>
              <w:t>Đáp án</w:t>
            </w:r>
            <w:r w:rsidRPr="00261E25">
              <w:rPr>
                <w:b/>
                <w:bCs/>
                <w:color w:val="auto"/>
                <w:sz w:val="26"/>
                <w:szCs w:val="26"/>
                <w:lang w:eastAsia="vi-VN" w:bidi="vi-VN"/>
              </w:rPr>
              <w:t xml:space="preserve"> </w:t>
            </w:r>
            <w:r w:rsidRPr="00261E25">
              <w:rPr>
                <w:b/>
                <w:bCs/>
                <w:color w:val="auto"/>
                <w:sz w:val="26"/>
                <w:szCs w:val="26"/>
                <w:lang w:val="vi-VN" w:eastAsia="vi-VN" w:bidi="vi-VN"/>
              </w:rPr>
              <w:t>(Đ/S)</w:t>
            </w:r>
          </w:p>
        </w:tc>
      </w:tr>
      <w:tr w:rsidR="00261E25" w:rsidRPr="00261E25" w14:paraId="2D4481D0" w14:textId="77777777" w:rsidTr="00592AB2">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0D23E854" w14:textId="77777777" w:rsidR="009612FA" w:rsidRPr="00261E25" w:rsidRDefault="009612FA" w:rsidP="00592AB2">
            <w:pPr>
              <w:widowControl w:val="0"/>
              <w:jc w:val="center"/>
              <w:rPr>
                <w:color w:val="auto"/>
                <w:sz w:val="26"/>
                <w:szCs w:val="26"/>
                <w:lang w:eastAsia="vi-VN" w:bidi="vi-VN"/>
              </w:rPr>
            </w:pPr>
            <w:r w:rsidRPr="00261E25">
              <w:rPr>
                <w:b/>
                <w:bCs/>
                <w:color w:val="auto"/>
                <w:sz w:val="26"/>
                <w:szCs w:val="26"/>
                <w:lang w:eastAsia="vi-VN" w:bidi="vi-VN"/>
              </w:rPr>
              <w:t>S</w:t>
            </w:r>
          </w:p>
        </w:tc>
        <w:tc>
          <w:tcPr>
            <w:tcW w:w="1242" w:type="dxa"/>
            <w:tcBorders>
              <w:top w:val="single" w:sz="4" w:space="0" w:color="auto"/>
              <w:left w:val="single" w:sz="4" w:space="0" w:color="auto"/>
            </w:tcBorders>
            <w:shd w:val="clear" w:color="auto" w:fill="FFFFFF"/>
            <w:vAlign w:val="center"/>
          </w:tcPr>
          <w:p w14:paraId="35949E48" w14:textId="77777777" w:rsidR="009612FA" w:rsidRPr="00261E25" w:rsidRDefault="009612FA" w:rsidP="00592AB2">
            <w:pPr>
              <w:widowControl w:val="0"/>
              <w:jc w:val="center"/>
              <w:rPr>
                <w:color w:val="auto"/>
                <w:sz w:val="26"/>
                <w:szCs w:val="26"/>
                <w:lang w:val="vi-VN" w:eastAsia="vi-VN" w:bidi="vi-VN"/>
              </w:rPr>
            </w:pPr>
            <w:r w:rsidRPr="00261E25">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2188F9BD" w14:textId="77777777" w:rsidR="009612FA" w:rsidRPr="00261E25" w:rsidRDefault="009612FA" w:rsidP="00592AB2">
            <w:pPr>
              <w:widowControl w:val="0"/>
              <w:jc w:val="center"/>
              <w:rPr>
                <w:color w:val="auto"/>
                <w:sz w:val="26"/>
                <w:szCs w:val="26"/>
                <w:lang w:eastAsia="vi-VN" w:bidi="vi-VN"/>
              </w:rPr>
            </w:pPr>
            <w:r w:rsidRPr="00261E25">
              <w:rPr>
                <w:color w:val="auto"/>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1EE18960" w14:textId="77777777" w:rsidR="009612FA" w:rsidRPr="00261E25" w:rsidRDefault="009612FA" w:rsidP="00592AB2">
            <w:pPr>
              <w:widowControl w:val="0"/>
              <w:jc w:val="center"/>
              <w:rPr>
                <w:color w:val="auto"/>
                <w:sz w:val="26"/>
                <w:szCs w:val="26"/>
                <w:lang w:val="vi-VN" w:eastAsia="vi-VN" w:bidi="vi-VN"/>
              </w:rPr>
            </w:pPr>
            <w:r w:rsidRPr="00261E25">
              <w:rPr>
                <w:b/>
                <w:bCs/>
                <w:color w:val="auto"/>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4D5FE6D0" w14:textId="77777777" w:rsidR="009612FA" w:rsidRPr="00261E25" w:rsidRDefault="009612FA" w:rsidP="00592AB2">
            <w:pPr>
              <w:widowControl w:val="0"/>
              <w:jc w:val="center"/>
              <w:rPr>
                <w:color w:val="auto"/>
                <w:sz w:val="26"/>
                <w:szCs w:val="26"/>
                <w:lang w:val="vi-VN" w:eastAsia="vi-VN" w:bidi="vi-VN"/>
              </w:rPr>
            </w:pPr>
            <w:r w:rsidRPr="00261E25">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7326A994" w14:textId="77777777" w:rsidR="009612FA" w:rsidRPr="00261E25" w:rsidRDefault="009612FA" w:rsidP="00592AB2">
            <w:pPr>
              <w:widowControl w:val="0"/>
              <w:jc w:val="center"/>
              <w:rPr>
                <w:color w:val="auto"/>
                <w:sz w:val="26"/>
                <w:szCs w:val="26"/>
                <w:lang w:eastAsia="vi-VN" w:bidi="vi-VN"/>
              </w:rPr>
            </w:pPr>
            <w:r w:rsidRPr="00261E25">
              <w:rPr>
                <w:color w:val="auto"/>
                <w:sz w:val="26"/>
                <w:szCs w:val="26"/>
                <w:lang w:eastAsia="vi-VN" w:bidi="vi-VN"/>
              </w:rPr>
              <w:t>S</w:t>
            </w:r>
          </w:p>
        </w:tc>
      </w:tr>
      <w:tr w:rsidR="00261E25" w:rsidRPr="00261E25" w14:paraId="3F0E94AB" w14:textId="77777777" w:rsidTr="00592AB2">
        <w:trPr>
          <w:trHeight w:hRule="exact" w:val="330"/>
          <w:jc w:val="center"/>
        </w:trPr>
        <w:tc>
          <w:tcPr>
            <w:tcW w:w="888" w:type="dxa"/>
            <w:vMerge/>
            <w:tcBorders>
              <w:left w:val="single" w:sz="4" w:space="0" w:color="auto"/>
            </w:tcBorders>
            <w:shd w:val="clear" w:color="auto" w:fill="FFFFFF"/>
            <w:vAlign w:val="center"/>
          </w:tcPr>
          <w:p w14:paraId="3834C388" w14:textId="77777777" w:rsidR="009612FA" w:rsidRPr="00261E25" w:rsidRDefault="009612FA"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B3E105F" w14:textId="77777777" w:rsidR="009612FA" w:rsidRPr="00261E25" w:rsidRDefault="009612FA" w:rsidP="00592AB2">
            <w:pPr>
              <w:widowControl w:val="0"/>
              <w:jc w:val="center"/>
              <w:rPr>
                <w:color w:val="auto"/>
                <w:sz w:val="26"/>
                <w:szCs w:val="26"/>
                <w:lang w:val="vi-VN" w:eastAsia="vi-VN" w:bidi="vi-VN"/>
              </w:rPr>
            </w:pPr>
            <w:r w:rsidRPr="00261E25">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7706EFCA" w14:textId="77777777" w:rsidR="009612FA" w:rsidRPr="00261E25" w:rsidRDefault="009612FA" w:rsidP="00592AB2">
            <w:pPr>
              <w:widowControl w:val="0"/>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602A0C12" w14:textId="77777777" w:rsidR="009612FA" w:rsidRPr="00261E25" w:rsidRDefault="009612FA"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481DF9C3" w14:textId="77777777" w:rsidR="009612FA" w:rsidRPr="00261E25" w:rsidRDefault="009612FA" w:rsidP="00592AB2">
            <w:pPr>
              <w:widowControl w:val="0"/>
              <w:jc w:val="center"/>
              <w:rPr>
                <w:color w:val="auto"/>
                <w:sz w:val="26"/>
                <w:szCs w:val="26"/>
                <w:lang w:val="vi-VN" w:eastAsia="vi-VN" w:bidi="vi-VN"/>
              </w:rPr>
            </w:pPr>
            <w:r w:rsidRPr="00261E25">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410384E8" w14:textId="77777777" w:rsidR="009612FA" w:rsidRPr="00261E25" w:rsidRDefault="009612FA" w:rsidP="00592AB2">
            <w:pPr>
              <w:widowControl w:val="0"/>
              <w:jc w:val="center"/>
              <w:rPr>
                <w:color w:val="auto"/>
                <w:sz w:val="26"/>
                <w:szCs w:val="26"/>
                <w:lang w:eastAsia="vi-VN" w:bidi="vi-VN"/>
              </w:rPr>
            </w:pPr>
            <w:r w:rsidRPr="00261E25">
              <w:rPr>
                <w:color w:val="auto"/>
                <w:sz w:val="26"/>
                <w:szCs w:val="26"/>
                <w:lang w:eastAsia="vi-VN" w:bidi="vi-VN"/>
              </w:rPr>
              <w:t>Đ</w:t>
            </w:r>
          </w:p>
        </w:tc>
      </w:tr>
      <w:tr w:rsidR="00261E25" w:rsidRPr="00261E25" w14:paraId="03CEB257" w14:textId="77777777" w:rsidTr="00592AB2">
        <w:trPr>
          <w:trHeight w:hRule="exact" w:val="330"/>
          <w:jc w:val="center"/>
        </w:trPr>
        <w:tc>
          <w:tcPr>
            <w:tcW w:w="888" w:type="dxa"/>
            <w:vMerge/>
            <w:tcBorders>
              <w:left w:val="single" w:sz="4" w:space="0" w:color="auto"/>
            </w:tcBorders>
            <w:shd w:val="clear" w:color="auto" w:fill="FFFFFF"/>
            <w:vAlign w:val="center"/>
          </w:tcPr>
          <w:p w14:paraId="2D6A3C8A" w14:textId="77777777" w:rsidR="009612FA" w:rsidRPr="00261E25" w:rsidRDefault="009612FA"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FA13A7F" w14:textId="77777777" w:rsidR="009612FA" w:rsidRPr="00261E25" w:rsidRDefault="009612FA" w:rsidP="00592AB2">
            <w:pPr>
              <w:widowControl w:val="0"/>
              <w:jc w:val="center"/>
              <w:rPr>
                <w:color w:val="auto"/>
                <w:sz w:val="26"/>
                <w:szCs w:val="26"/>
                <w:lang w:val="vi-VN" w:eastAsia="vi-VN" w:bidi="vi-VN"/>
              </w:rPr>
            </w:pPr>
            <w:r w:rsidRPr="00261E25">
              <w:rPr>
                <w:color w:val="auto"/>
                <w:sz w:val="26"/>
                <w:szCs w:val="26"/>
                <w:lang w:eastAsia="vi-VN" w:bidi="vi-VN"/>
              </w:rPr>
              <w:t>c</w:t>
            </w:r>
            <w:r w:rsidRPr="00261E25">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474DF519" w14:textId="77777777" w:rsidR="009612FA" w:rsidRPr="00261E25" w:rsidRDefault="009612FA" w:rsidP="00592AB2">
            <w:pPr>
              <w:widowControl w:val="0"/>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14C0AD8E" w14:textId="77777777" w:rsidR="009612FA" w:rsidRPr="00261E25" w:rsidRDefault="009612FA"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ECEE286" w14:textId="77777777" w:rsidR="009612FA" w:rsidRPr="00261E25" w:rsidRDefault="009612FA" w:rsidP="00592AB2">
            <w:pPr>
              <w:widowControl w:val="0"/>
              <w:jc w:val="center"/>
              <w:rPr>
                <w:color w:val="auto"/>
                <w:sz w:val="26"/>
                <w:szCs w:val="26"/>
                <w:lang w:val="vi-VN" w:eastAsia="vi-VN" w:bidi="vi-VN"/>
              </w:rPr>
            </w:pPr>
            <w:r w:rsidRPr="00261E25">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21D50287" w14:textId="77777777" w:rsidR="009612FA" w:rsidRPr="00261E25" w:rsidRDefault="009612FA" w:rsidP="00592AB2">
            <w:pPr>
              <w:widowControl w:val="0"/>
              <w:jc w:val="center"/>
              <w:rPr>
                <w:color w:val="auto"/>
                <w:sz w:val="26"/>
                <w:szCs w:val="26"/>
                <w:lang w:eastAsia="vi-VN" w:bidi="vi-VN"/>
              </w:rPr>
            </w:pPr>
            <w:r w:rsidRPr="00261E25">
              <w:rPr>
                <w:color w:val="auto"/>
                <w:sz w:val="26"/>
                <w:szCs w:val="26"/>
                <w:lang w:eastAsia="vi-VN" w:bidi="vi-VN"/>
              </w:rPr>
              <w:t>Đ</w:t>
            </w:r>
          </w:p>
        </w:tc>
      </w:tr>
      <w:tr w:rsidR="00261E25" w:rsidRPr="00261E25" w14:paraId="686A883E" w14:textId="77777777" w:rsidTr="00592AB2">
        <w:trPr>
          <w:trHeight w:hRule="exact" w:val="318"/>
          <w:jc w:val="center"/>
        </w:trPr>
        <w:tc>
          <w:tcPr>
            <w:tcW w:w="888" w:type="dxa"/>
            <w:vMerge/>
            <w:tcBorders>
              <w:left w:val="single" w:sz="4" w:space="0" w:color="auto"/>
            </w:tcBorders>
            <w:shd w:val="clear" w:color="auto" w:fill="FFFFFF"/>
            <w:vAlign w:val="center"/>
          </w:tcPr>
          <w:p w14:paraId="2B9C570C" w14:textId="77777777" w:rsidR="009612FA" w:rsidRPr="00261E25" w:rsidRDefault="009612FA"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27C43DFA" w14:textId="77777777" w:rsidR="009612FA" w:rsidRPr="00261E25" w:rsidRDefault="009612FA" w:rsidP="00592AB2">
            <w:pPr>
              <w:widowControl w:val="0"/>
              <w:jc w:val="center"/>
              <w:rPr>
                <w:color w:val="auto"/>
                <w:sz w:val="26"/>
                <w:szCs w:val="26"/>
                <w:lang w:val="vi-VN" w:eastAsia="vi-VN" w:bidi="vi-VN"/>
              </w:rPr>
            </w:pPr>
            <w:r w:rsidRPr="00261E25">
              <w:rPr>
                <w:color w:val="auto"/>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2E8A78C3" w14:textId="77777777" w:rsidR="009612FA" w:rsidRPr="00261E25" w:rsidRDefault="009612FA" w:rsidP="00592AB2">
            <w:pPr>
              <w:widowControl w:val="0"/>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tcBorders>
            <w:shd w:val="clear" w:color="auto" w:fill="FFFFFF"/>
            <w:vAlign w:val="center"/>
          </w:tcPr>
          <w:p w14:paraId="11479B9F" w14:textId="77777777" w:rsidR="009612FA" w:rsidRPr="00261E25" w:rsidRDefault="009612FA"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0329E0E2" w14:textId="77777777" w:rsidR="009612FA" w:rsidRPr="00261E25" w:rsidRDefault="009612FA" w:rsidP="00592AB2">
            <w:pPr>
              <w:widowControl w:val="0"/>
              <w:jc w:val="center"/>
              <w:rPr>
                <w:color w:val="auto"/>
                <w:sz w:val="26"/>
                <w:szCs w:val="26"/>
                <w:lang w:val="vi-VN" w:eastAsia="vi-VN" w:bidi="vi-VN"/>
              </w:rPr>
            </w:pPr>
            <w:r w:rsidRPr="00261E25">
              <w:rPr>
                <w:color w:val="auto"/>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78A4E177" w14:textId="77777777" w:rsidR="009612FA" w:rsidRPr="00261E25" w:rsidRDefault="009612FA" w:rsidP="00592AB2">
            <w:pPr>
              <w:widowControl w:val="0"/>
              <w:jc w:val="center"/>
              <w:rPr>
                <w:color w:val="auto"/>
                <w:sz w:val="26"/>
                <w:szCs w:val="26"/>
                <w:lang w:eastAsia="vi-VN" w:bidi="vi-VN"/>
              </w:rPr>
            </w:pPr>
            <w:r w:rsidRPr="00261E25">
              <w:rPr>
                <w:color w:val="auto"/>
                <w:sz w:val="26"/>
                <w:szCs w:val="26"/>
                <w:lang w:eastAsia="vi-VN" w:bidi="vi-VN"/>
              </w:rPr>
              <w:t>S</w:t>
            </w:r>
          </w:p>
        </w:tc>
      </w:tr>
      <w:tr w:rsidR="00261E25" w:rsidRPr="00261E25" w14:paraId="05ED0364" w14:textId="77777777" w:rsidTr="00592AB2">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59F9A696" w14:textId="77777777" w:rsidR="009612FA" w:rsidRPr="00261E25" w:rsidRDefault="009612FA" w:rsidP="00592AB2">
            <w:pPr>
              <w:widowControl w:val="0"/>
              <w:jc w:val="center"/>
              <w:rPr>
                <w:color w:val="auto"/>
                <w:sz w:val="26"/>
                <w:szCs w:val="26"/>
                <w:lang w:val="vi-VN" w:eastAsia="vi-VN" w:bidi="vi-VN"/>
              </w:rPr>
            </w:pPr>
            <w:r w:rsidRPr="00261E25">
              <w:rPr>
                <w:b/>
                <w:bCs/>
                <w:color w:val="auto"/>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5978B031" w14:textId="77777777" w:rsidR="009612FA" w:rsidRPr="00261E25" w:rsidRDefault="009612FA" w:rsidP="00592AB2">
            <w:pPr>
              <w:widowControl w:val="0"/>
              <w:jc w:val="center"/>
              <w:rPr>
                <w:color w:val="auto"/>
                <w:sz w:val="26"/>
                <w:szCs w:val="26"/>
                <w:lang w:val="vi-VN" w:eastAsia="vi-VN" w:bidi="vi-VN"/>
              </w:rPr>
            </w:pPr>
            <w:r w:rsidRPr="00261E25">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060C30A1" w14:textId="77777777" w:rsidR="009612FA" w:rsidRPr="00261E25" w:rsidRDefault="009612FA" w:rsidP="00592AB2">
            <w:pPr>
              <w:widowControl w:val="0"/>
              <w:jc w:val="center"/>
              <w:rPr>
                <w:color w:val="auto"/>
                <w:sz w:val="26"/>
                <w:szCs w:val="26"/>
                <w:lang w:eastAsia="vi-VN" w:bidi="vi-VN"/>
              </w:rPr>
            </w:pPr>
            <w:r w:rsidRPr="00261E25">
              <w:rPr>
                <w:color w:val="auto"/>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1CB24863" w14:textId="77777777" w:rsidR="009612FA" w:rsidRPr="00261E25" w:rsidRDefault="009612FA" w:rsidP="00592AB2">
            <w:pPr>
              <w:widowControl w:val="0"/>
              <w:jc w:val="center"/>
              <w:rPr>
                <w:color w:val="auto"/>
                <w:sz w:val="26"/>
                <w:szCs w:val="26"/>
                <w:lang w:val="vi-VN" w:eastAsia="vi-VN" w:bidi="vi-VN"/>
              </w:rPr>
            </w:pPr>
            <w:r w:rsidRPr="00261E25">
              <w:rPr>
                <w:b/>
                <w:bCs/>
                <w:color w:val="auto"/>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7E8FC4C5" w14:textId="77777777" w:rsidR="009612FA" w:rsidRPr="00261E25" w:rsidRDefault="009612FA" w:rsidP="00592AB2">
            <w:pPr>
              <w:widowControl w:val="0"/>
              <w:jc w:val="center"/>
              <w:rPr>
                <w:color w:val="auto"/>
                <w:sz w:val="26"/>
                <w:szCs w:val="26"/>
                <w:lang w:val="vi-VN" w:eastAsia="vi-VN" w:bidi="vi-VN"/>
              </w:rPr>
            </w:pPr>
            <w:r w:rsidRPr="00261E25">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6C7CAC5B" w14:textId="77777777" w:rsidR="009612FA" w:rsidRPr="00261E25" w:rsidRDefault="009612FA" w:rsidP="00592AB2">
            <w:pPr>
              <w:widowControl w:val="0"/>
              <w:jc w:val="center"/>
              <w:rPr>
                <w:color w:val="auto"/>
                <w:sz w:val="26"/>
                <w:szCs w:val="26"/>
                <w:lang w:eastAsia="vi-VN" w:bidi="vi-VN"/>
              </w:rPr>
            </w:pPr>
          </w:p>
        </w:tc>
      </w:tr>
      <w:tr w:rsidR="00261E25" w:rsidRPr="00261E25" w14:paraId="5864E2AD" w14:textId="77777777" w:rsidTr="00592AB2">
        <w:trPr>
          <w:trHeight w:hRule="exact" w:val="330"/>
          <w:jc w:val="center"/>
        </w:trPr>
        <w:tc>
          <w:tcPr>
            <w:tcW w:w="888" w:type="dxa"/>
            <w:vMerge/>
            <w:tcBorders>
              <w:left w:val="single" w:sz="4" w:space="0" w:color="auto"/>
            </w:tcBorders>
            <w:shd w:val="clear" w:color="auto" w:fill="FFFFFF"/>
            <w:vAlign w:val="center"/>
          </w:tcPr>
          <w:p w14:paraId="70A7CF31" w14:textId="77777777" w:rsidR="009612FA" w:rsidRPr="00261E25" w:rsidRDefault="009612FA"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0C49005" w14:textId="77777777" w:rsidR="009612FA" w:rsidRPr="00261E25" w:rsidRDefault="009612FA" w:rsidP="00592AB2">
            <w:pPr>
              <w:widowControl w:val="0"/>
              <w:jc w:val="center"/>
              <w:rPr>
                <w:color w:val="auto"/>
                <w:sz w:val="26"/>
                <w:szCs w:val="26"/>
                <w:lang w:val="vi-VN" w:eastAsia="vi-VN" w:bidi="vi-VN"/>
              </w:rPr>
            </w:pPr>
            <w:r w:rsidRPr="00261E25">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3FD60E85" w14:textId="77777777" w:rsidR="009612FA" w:rsidRPr="00261E25" w:rsidRDefault="009612FA" w:rsidP="00592AB2">
            <w:pPr>
              <w:widowControl w:val="0"/>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11F7E427" w14:textId="77777777" w:rsidR="009612FA" w:rsidRPr="00261E25" w:rsidRDefault="009612FA"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6DF86BDB" w14:textId="77777777" w:rsidR="009612FA" w:rsidRPr="00261E25" w:rsidRDefault="009612FA" w:rsidP="00592AB2">
            <w:pPr>
              <w:widowControl w:val="0"/>
              <w:jc w:val="center"/>
              <w:rPr>
                <w:color w:val="auto"/>
                <w:sz w:val="26"/>
                <w:szCs w:val="26"/>
                <w:lang w:val="vi-VN" w:eastAsia="vi-VN" w:bidi="vi-VN"/>
              </w:rPr>
            </w:pPr>
            <w:r w:rsidRPr="00261E25">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6E4E9988" w14:textId="77777777" w:rsidR="009612FA" w:rsidRPr="00261E25" w:rsidRDefault="009612FA" w:rsidP="00592AB2">
            <w:pPr>
              <w:widowControl w:val="0"/>
              <w:jc w:val="center"/>
              <w:rPr>
                <w:color w:val="auto"/>
                <w:sz w:val="26"/>
                <w:szCs w:val="26"/>
                <w:lang w:eastAsia="vi-VN" w:bidi="vi-VN"/>
              </w:rPr>
            </w:pPr>
          </w:p>
        </w:tc>
      </w:tr>
      <w:tr w:rsidR="00261E25" w:rsidRPr="00261E25" w14:paraId="091D9ED1" w14:textId="77777777" w:rsidTr="00592AB2">
        <w:trPr>
          <w:trHeight w:hRule="exact" w:val="324"/>
          <w:jc w:val="center"/>
        </w:trPr>
        <w:tc>
          <w:tcPr>
            <w:tcW w:w="888" w:type="dxa"/>
            <w:vMerge/>
            <w:tcBorders>
              <w:left w:val="single" w:sz="4" w:space="0" w:color="auto"/>
            </w:tcBorders>
            <w:shd w:val="clear" w:color="auto" w:fill="FFFFFF"/>
            <w:vAlign w:val="center"/>
          </w:tcPr>
          <w:p w14:paraId="3158F2D2" w14:textId="77777777" w:rsidR="009612FA" w:rsidRPr="00261E25" w:rsidRDefault="009612FA"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3C683250" w14:textId="77777777" w:rsidR="009612FA" w:rsidRPr="00261E25" w:rsidRDefault="009612FA" w:rsidP="00592AB2">
            <w:pPr>
              <w:widowControl w:val="0"/>
              <w:jc w:val="center"/>
              <w:rPr>
                <w:color w:val="auto"/>
                <w:sz w:val="26"/>
                <w:szCs w:val="26"/>
                <w:lang w:val="vi-VN" w:eastAsia="vi-VN" w:bidi="vi-VN"/>
              </w:rPr>
            </w:pPr>
            <w:r w:rsidRPr="00261E25">
              <w:rPr>
                <w:color w:val="auto"/>
                <w:sz w:val="26"/>
                <w:szCs w:val="26"/>
                <w:lang w:eastAsia="vi-VN" w:bidi="vi-VN"/>
              </w:rPr>
              <w:t>c</w:t>
            </w:r>
            <w:r w:rsidRPr="00261E25">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045F009B" w14:textId="77777777" w:rsidR="009612FA" w:rsidRPr="00261E25" w:rsidRDefault="009612FA" w:rsidP="00592AB2">
            <w:pPr>
              <w:widowControl w:val="0"/>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4BA6F01B" w14:textId="77777777" w:rsidR="009612FA" w:rsidRPr="00261E25" w:rsidRDefault="009612FA"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E5625AE" w14:textId="77777777" w:rsidR="009612FA" w:rsidRPr="00261E25" w:rsidRDefault="009612FA" w:rsidP="00592AB2">
            <w:pPr>
              <w:widowControl w:val="0"/>
              <w:jc w:val="center"/>
              <w:rPr>
                <w:color w:val="auto"/>
                <w:sz w:val="26"/>
                <w:szCs w:val="26"/>
                <w:lang w:val="vi-VN" w:eastAsia="vi-VN" w:bidi="vi-VN"/>
              </w:rPr>
            </w:pPr>
            <w:r w:rsidRPr="00261E25">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29F0774D" w14:textId="77777777" w:rsidR="009612FA" w:rsidRPr="00261E25" w:rsidRDefault="009612FA" w:rsidP="00592AB2">
            <w:pPr>
              <w:widowControl w:val="0"/>
              <w:jc w:val="center"/>
              <w:rPr>
                <w:color w:val="auto"/>
                <w:sz w:val="26"/>
                <w:szCs w:val="26"/>
                <w:lang w:eastAsia="vi-VN" w:bidi="vi-VN"/>
              </w:rPr>
            </w:pPr>
          </w:p>
        </w:tc>
      </w:tr>
      <w:tr w:rsidR="00261E25" w:rsidRPr="00261E25" w14:paraId="75606477" w14:textId="77777777" w:rsidTr="00592AB2">
        <w:trPr>
          <w:trHeight w:hRule="exact" w:val="354"/>
          <w:jc w:val="center"/>
        </w:trPr>
        <w:tc>
          <w:tcPr>
            <w:tcW w:w="888" w:type="dxa"/>
            <w:vMerge/>
            <w:tcBorders>
              <w:left w:val="single" w:sz="4" w:space="0" w:color="auto"/>
              <w:bottom w:val="single" w:sz="4" w:space="0" w:color="auto"/>
            </w:tcBorders>
            <w:shd w:val="clear" w:color="auto" w:fill="FFFFFF"/>
            <w:vAlign w:val="center"/>
          </w:tcPr>
          <w:p w14:paraId="5062633C" w14:textId="77777777" w:rsidR="009612FA" w:rsidRPr="00261E25" w:rsidRDefault="009612FA"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6985CE2F" w14:textId="77777777" w:rsidR="009612FA" w:rsidRPr="00261E25" w:rsidRDefault="009612FA" w:rsidP="00592AB2">
            <w:pPr>
              <w:widowControl w:val="0"/>
              <w:jc w:val="center"/>
              <w:rPr>
                <w:color w:val="auto"/>
                <w:sz w:val="26"/>
                <w:szCs w:val="26"/>
                <w:lang w:val="vi-VN" w:eastAsia="vi-VN" w:bidi="vi-VN"/>
              </w:rPr>
            </w:pPr>
            <w:r w:rsidRPr="00261E25">
              <w:rPr>
                <w:color w:val="auto"/>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4D43D5AA" w14:textId="77777777" w:rsidR="009612FA" w:rsidRPr="00261E25" w:rsidRDefault="009612FA" w:rsidP="00592AB2">
            <w:pPr>
              <w:widowControl w:val="0"/>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bottom w:val="single" w:sz="4" w:space="0" w:color="auto"/>
            </w:tcBorders>
            <w:shd w:val="clear" w:color="auto" w:fill="FFFFFF"/>
            <w:vAlign w:val="center"/>
          </w:tcPr>
          <w:p w14:paraId="3E68A683" w14:textId="77777777" w:rsidR="009612FA" w:rsidRPr="00261E25" w:rsidRDefault="009612FA"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4FC8BB91" w14:textId="77777777" w:rsidR="009612FA" w:rsidRPr="00261E25" w:rsidRDefault="009612FA" w:rsidP="00592AB2">
            <w:pPr>
              <w:widowControl w:val="0"/>
              <w:jc w:val="center"/>
              <w:rPr>
                <w:color w:val="auto"/>
                <w:sz w:val="26"/>
                <w:szCs w:val="26"/>
                <w:lang w:val="vi-VN" w:eastAsia="vi-VN" w:bidi="vi-VN"/>
              </w:rPr>
            </w:pPr>
            <w:r w:rsidRPr="00261E25">
              <w:rPr>
                <w:color w:val="auto"/>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62D08A8E" w14:textId="77777777" w:rsidR="009612FA" w:rsidRPr="00261E25" w:rsidRDefault="009612FA" w:rsidP="00592AB2">
            <w:pPr>
              <w:widowControl w:val="0"/>
              <w:jc w:val="center"/>
              <w:rPr>
                <w:color w:val="auto"/>
                <w:sz w:val="26"/>
                <w:szCs w:val="26"/>
                <w:lang w:eastAsia="vi-VN" w:bidi="vi-VN"/>
              </w:rPr>
            </w:pPr>
          </w:p>
        </w:tc>
      </w:tr>
    </w:tbl>
    <w:p w14:paraId="0DFB253D" w14:textId="77777777" w:rsidR="009612FA" w:rsidRPr="00261E25" w:rsidRDefault="009612FA" w:rsidP="009612FA">
      <w:pPr>
        <w:spacing w:line="276" w:lineRule="auto"/>
        <w:jc w:val="both"/>
        <w:rPr>
          <w:rFonts w:eastAsia="Calibri"/>
          <w:b/>
          <w:i/>
          <w:iCs/>
          <w:color w:val="auto"/>
          <w:sz w:val="26"/>
          <w:szCs w:val="26"/>
          <w:lang w:val="fr-FR"/>
          <w14:ligatures w14:val="standardContextual"/>
        </w:rPr>
      </w:pPr>
      <w:r w:rsidRPr="00261E25">
        <w:rPr>
          <w:rFonts w:eastAsia="Calibri"/>
          <w:b/>
          <w:i/>
          <w:iCs/>
          <w:color w:val="auto"/>
          <w:sz w:val="26"/>
          <w:szCs w:val="26"/>
          <w:lang w:val="fr-FR"/>
          <w14:ligatures w14:val="standardContextual"/>
        </w:rPr>
        <w:t>Hướng dẫn chi tiết:</w:t>
      </w:r>
    </w:p>
    <w:p w14:paraId="76D0604F" w14:textId="77777777" w:rsidR="009612FA" w:rsidRPr="00261E25" w:rsidRDefault="009612FA">
      <w:pPr>
        <w:numPr>
          <w:ilvl w:val="0"/>
          <w:numId w:val="85"/>
        </w:numPr>
        <w:shd w:val="clear" w:color="auto" w:fill="FFFFFF"/>
        <w:tabs>
          <w:tab w:val="left" w:pos="900"/>
        </w:tabs>
        <w:spacing w:line="276" w:lineRule="auto"/>
        <w:ind w:left="0" w:firstLine="0"/>
        <w:contextualSpacing/>
        <w:jc w:val="both"/>
        <w:rPr>
          <w:color w:val="auto"/>
          <w:sz w:val="26"/>
          <w:szCs w:val="26"/>
          <w:lang w:val="fr-FR"/>
        </w:rPr>
      </w:pPr>
      <w:r w:rsidRPr="00261E25">
        <w:rPr>
          <w:rFonts w:eastAsia="Arial"/>
          <w:color w:val="auto"/>
          <w:kern w:val="2"/>
          <w:sz w:val="26"/>
          <w:szCs w:val="26"/>
          <w:lang w:val="fr-FR"/>
          <w14:ligatures w14:val="standardContextual"/>
        </w:rPr>
        <w:t>Khi tiến hành thí nghiệm đo gia tốc trọng trường:</w:t>
      </w:r>
    </w:p>
    <w:p w14:paraId="330BBE05" w14:textId="77777777" w:rsidR="009612FA" w:rsidRPr="00261E25" w:rsidRDefault="009612FA" w:rsidP="009612FA">
      <w:pPr>
        <w:shd w:val="clear" w:color="auto" w:fill="FFFFFF"/>
        <w:tabs>
          <w:tab w:val="left" w:pos="900"/>
        </w:tabs>
        <w:spacing w:line="276" w:lineRule="auto"/>
        <w:contextualSpacing/>
        <w:jc w:val="both"/>
        <w:rPr>
          <w:color w:val="auto"/>
          <w:sz w:val="26"/>
          <w:szCs w:val="26"/>
          <w:lang w:val="fr-FR"/>
        </w:rPr>
      </w:pPr>
      <w:r w:rsidRPr="00261E25">
        <w:rPr>
          <w:color w:val="auto"/>
          <w:sz w:val="26"/>
          <w:szCs w:val="26"/>
          <w:lang w:val="fr-FR"/>
        </w:rPr>
        <w:t>a. Để đo gia tốc rơi tự do trong phòng thí nghiệm, ta cần đo thể tích và quãng đường chuyển động của vật đó.</w:t>
      </w:r>
    </w:p>
    <w:p w14:paraId="6485A174" w14:textId="77777777" w:rsidR="009612FA" w:rsidRPr="00261E25" w:rsidRDefault="009612FA" w:rsidP="009612FA">
      <w:pPr>
        <w:shd w:val="clear" w:color="auto" w:fill="FFFFFF"/>
        <w:tabs>
          <w:tab w:val="left" w:pos="900"/>
        </w:tabs>
        <w:spacing w:line="276" w:lineRule="auto"/>
        <w:contextualSpacing/>
        <w:jc w:val="both"/>
        <w:rPr>
          <w:color w:val="auto"/>
          <w:sz w:val="26"/>
          <w:szCs w:val="26"/>
          <w:lang w:val="fr-FR"/>
        </w:rPr>
      </w:pPr>
      <w:r w:rsidRPr="00261E25">
        <w:rPr>
          <w:color w:val="auto"/>
          <w:sz w:val="26"/>
          <w:szCs w:val="26"/>
          <w:lang w:val="fr-FR"/>
        </w:rPr>
        <w:t>b. Những dụng cụ chính để đo gia tốc rơi gồm: Đồng hồ đo thời gian hiện số và cổng quang điện, vật bằng thép hình trụ và máng đứng có gắn thước</w:t>
      </w:r>
    </w:p>
    <w:p w14:paraId="758FBE99" w14:textId="77777777" w:rsidR="009612FA" w:rsidRPr="00261E25" w:rsidRDefault="009612FA" w:rsidP="009612FA">
      <w:pPr>
        <w:shd w:val="clear" w:color="auto" w:fill="FFFFFF"/>
        <w:tabs>
          <w:tab w:val="left" w:pos="900"/>
        </w:tabs>
        <w:spacing w:line="276" w:lineRule="auto"/>
        <w:contextualSpacing/>
        <w:jc w:val="both"/>
        <w:rPr>
          <w:color w:val="auto"/>
          <w:sz w:val="26"/>
          <w:szCs w:val="26"/>
          <w:lang w:val="fr-FR"/>
        </w:rPr>
      </w:pPr>
      <w:r w:rsidRPr="00261E25">
        <w:rPr>
          <w:color w:val="auto"/>
          <w:sz w:val="26"/>
          <w:szCs w:val="26"/>
          <w:lang w:val="fr-FR"/>
        </w:rPr>
        <w:t>c. Khi cắm cổng quang điện vào ổ cắm A, B cần chú ý xoay đúng khe định vị, cắm thẳng giác cắm, không rung, lắc chân cắm.</w:t>
      </w:r>
    </w:p>
    <w:p w14:paraId="268FDD28" w14:textId="77777777" w:rsidR="009612FA" w:rsidRPr="00261E25" w:rsidRDefault="009612FA" w:rsidP="009612FA">
      <w:pPr>
        <w:shd w:val="clear" w:color="auto" w:fill="FFFFFF"/>
        <w:tabs>
          <w:tab w:val="left" w:pos="900"/>
        </w:tabs>
        <w:spacing w:line="276" w:lineRule="auto"/>
        <w:contextualSpacing/>
        <w:jc w:val="both"/>
        <w:rPr>
          <w:color w:val="auto"/>
          <w:sz w:val="26"/>
          <w:szCs w:val="26"/>
          <w:lang w:val="fr-FR"/>
        </w:rPr>
      </w:pPr>
      <w:r w:rsidRPr="00261E25">
        <w:rPr>
          <w:color w:val="auto"/>
          <w:sz w:val="26"/>
          <w:szCs w:val="26"/>
          <w:lang w:val="fr-FR"/>
        </w:rPr>
        <w:t>d. Cổng quang điện E để đo thời gian rơi của vật</w:t>
      </w:r>
    </w:p>
    <w:p w14:paraId="78241ED2" w14:textId="77777777" w:rsidR="009612FA" w:rsidRPr="00261E25" w:rsidRDefault="009612FA" w:rsidP="009612FA">
      <w:pPr>
        <w:spacing w:line="276" w:lineRule="auto"/>
        <w:jc w:val="both"/>
        <w:rPr>
          <w:rFonts w:eastAsia="Calibri"/>
          <w:b/>
          <w:color w:val="auto"/>
          <w:sz w:val="26"/>
          <w:szCs w:val="26"/>
          <w:lang w:val="fr-FR"/>
          <w14:ligatures w14:val="standardContextual"/>
        </w:rPr>
      </w:pPr>
      <w:r w:rsidRPr="00261E25">
        <w:rPr>
          <w:rFonts w:eastAsia="Calibri"/>
          <w:b/>
          <w:color w:val="auto"/>
          <w:sz w:val="26"/>
          <w:szCs w:val="26"/>
          <w:lang w:val="fr-FR"/>
          <w14:ligatures w14:val="standardContextual"/>
        </w:rPr>
        <w:t>Câu 2 :</w:t>
      </w:r>
    </w:p>
    <w:p w14:paraId="1CBF4F95" w14:textId="77777777" w:rsidR="009612FA" w:rsidRPr="00261E25" w:rsidRDefault="009612FA" w:rsidP="009612FA">
      <w:pPr>
        <w:spacing w:line="276" w:lineRule="auto"/>
        <w:jc w:val="both"/>
        <w:rPr>
          <w:bCs/>
          <w:color w:val="auto"/>
          <w:sz w:val="26"/>
          <w:szCs w:val="26"/>
          <w:lang w:val="fr-FR"/>
        </w:rPr>
      </w:pPr>
      <w:r w:rsidRPr="00261E25">
        <w:rPr>
          <w:bCs/>
          <w:color w:val="auto"/>
          <w:sz w:val="26"/>
          <w:szCs w:val="26"/>
          <w:lang w:val="fr-FR"/>
        </w:rPr>
        <w:t>a. Rơi tự do là chuyển động nhanh dần đều</w:t>
      </w:r>
    </w:p>
    <w:p w14:paraId="725CD32E" w14:textId="77777777" w:rsidR="009612FA" w:rsidRPr="00261E25" w:rsidRDefault="009612FA" w:rsidP="009612FA">
      <w:pPr>
        <w:spacing w:line="276" w:lineRule="auto"/>
        <w:jc w:val="both"/>
        <w:rPr>
          <w:rStyle w:val="Strong"/>
          <w:b w:val="0"/>
          <w:bCs w:val="0"/>
          <w:color w:val="auto"/>
          <w:sz w:val="26"/>
          <w:szCs w:val="26"/>
          <w:lang w:val="fr-FR"/>
        </w:rPr>
      </w:pPr>
      <w:r w:rsidRPr="00261E25">
        <w:rPr>
          <w:rFonts w:eastAsia="Arial"/>
          <w:color w:val="auto"/>
          <w:kern w:val="2"/>
          <w:sz w:val="26"/>
          <w:szCs w:val="26"/>
          <w:lang w:val="fr-FR"/>
          <w14:ligatures w14:val="standardContextual"/>
        </w:rPr>
        <w:t xml:space="preserve">a.  Sai số tỉ đối </w:t>
      </w:r>
      <w:r w:rsidRPr="00261E25">
        <w:rPr>
          <w:color w:val="auto"/>
          <w:kern w:val="2"/>
          <w:sz w:val="26"/>
          <w:szCs w:val="26"/>
          <w:lang w:val="fr-FR"/>
          <w14:ligatures w14:val="standardContextual"/>
        </w:rPr>
        <w:t xml:space="preserve">gia tốc rơi tự do được xác định theo biểu thức </w:t>
      </w:r>
      <w:r w:rsidRPr="00261E25">
        <w:rPr>
          <w:color w:val="auto"/>
          <w:sz w:val="26"/>
          <w:szCs w:val="26"/>
          <w:lang w:val="fr-FR"/>
        </w:rPr>
        <w:t xml:space="preserve">: </w:t>
      </w:r>
      <m:oMath>
        <m:r>
          <w:rPr>
            <w:rFonts w:ascii="Cambria Math" w:hAnsi="Cambria Math"/>
            <w:color w:val="auto"/>
            <w:sz w:val="26"/>
            <w:szCs w:val="26"/>
          </w:rPr>
          <m:t>δg</m:t>
        </m:r>
        <m:r>
          <w:rPr>
            <w:rFonts w:ascii="Cambria Math" w:hAnsi="Cambria Math"/>
            <w:color w:val="auto"/>
            <w:sz w:val="26"/>
            <w:szCs w:val="26"/>
            <w:lang w:val="fr-FR"/>
          </w:rPr>
          <m:t>=</m:t>
        </m:r>
        <m:f>
          <m:fPr>
            <m:ctrlPr>
              <w:rPr>
                <w:rStyle w:val="Strong"/>
                <w:rFonts w:ascii="Cambria Math" w:hAnsi="Cambria Math"/>
                <w:b w:val="0"/>
                <w:bCs w:val="0"/>
                <w:i/>
                <w:color w:val="auto"/>
                <w:sz w:val="26"/>
                <w:szCs w:val="26"/>
              </w:rPr>
            </m:ctrlPr>
          </m:fPr>
          <m:num>
            <m:acc>
              <m:accPr>
                <m:chr m:val="̅"/>
                <m:ctrlPr>
                  <w:rPr>
                    <w:rStyle w:val="Strong"/>
                    <w:rFonts w:ascii="Cambria Math" w:hAnsi="Cambria Math"/>
                    <w:b w:val="0"/>
                    <w:bCs w:val="0"/>
                    <w:color w:val="auto"/>
                    <w:sz w:val="26"/>
                    <w:szCs w:val="26"/>
                  </w:rPr>
                </m:ctrlPr>
              </m:accPr>
              <m:e>
                <m:r>
                  <m:rPr>
                    <m:sty m:val="p"/>
                  </m:rPr>
                  <w:rPr>
                    <w:rStyle w:val="Strong"/>
                    <w:rFonts w:ascii="Cambria Math" w:hAnsi="Cambria Math"/>
                    <w:color w:val="auto"/>
                    <w:sz w:val="26"/>
                    <w:szCs w:val="26"/>
                    <w:lang w:val="fr-FR"/>
                  </w:rPr>
                  <m:t>∆g</m:t>
                </m:r>
              </m:e>
            </m:acc>
          </m:num>
          <m:den>
            <m:acc>
              <m:accPr>
                <m:chr m:val="̅"/>
                <m:ctrlPr>
                  <w:rPr>
                    <w:rStyle w:val="Strong"/>
                    <w:rFonts w:ascii="Cambria Math" w:hAnsi="Cambria Math"/>
                    <w:b w:val="0"/>
                    <w:bCs w:val="0"/>
                    <w:color w:val="auto"/>
                    <w:sz w:val="26"/>
                    <w:szCs w:val="26"/>
                  </w:rPr>
                </m:ctrlPr>
              </m:accPr>
              <m:e>
                <m:r>
                  <w:rPr>
                    <w:rStyle w:val="Strong"/>
                    <w:rFonts w:ascii="Cambria Math" w:hAnsi="Cambria Math"/>
                    <w:color w:val="auto"/>
                    <w:sz w:val="26"/>
                    <w:szCs w:val="26"/>
                  </w:rPr>
                  <m:t>g</m:t>
                </m:r>
              </m:e>
            </m:acc>
          </m:den>
        </m:f>
        <m:r>
          <w:rPr>
            <w:rStyle w:val="Strong"/>
            <w:rFonts w:ascii="Cambria Math" w:hAnsi="Cambria Math"/>
            <w:color w:val="auto"/>
            <w:sz w:val="26"/>
            <w:szCs w:val="26"/>
            <w:lang w:val="fr-FR"/>
          </w:rPr>
          <m:t>.100%</m:t>
        </m:r>
      </m:oMath>
    </w:p>
    <w:p w14:paraId="6E1E738F" w14:textId="77777777" w:rsidR="009612FA" w:rsidRPr="00261E25" w:rsidRDefault="009612FA" w:rsidP="009612FA">
      <w:pPr>
        <w:pStyle w:val="NormalWeb"/>
        <w:spacing w:line="276" w:lineRule="auto"/>
        <w:ind w:firstLine="0"/>
        <w:rPr>
          <w:sz w:val="26"/>
          <w:szCs w:val="26"/>
          <w:lang w:val="fr-FR"/>
        </w:rPr>
      </w:pPr>
      <w:r w:rsidRPr="00261E25">
        <w:rPr>
          <w:bCs/>
          <w:sz w:val="26"/>
          <w:szCs w:val="26"/>
          <w:lang w:val="fr-FR"/>
          <w14:ligatures w14:val="standardContextual"/>
        </w:rPr>
        <w:t xml:space="preserve">c. </w:t>
      </w:r>
      <w:r w:rsidRPr="00261E25">
        <w:rPr>
          <w:sz w:val="26"/>
          <w:szCs w:val="26"/>
          <w:lang w:val="fr-FR"/>
        </w:rPr>
        <w:t>Với quãng đường 0,400 m:</w:t>
      </w:r>
    </w:p>
    <w:p w14:paraId="21442BDD" w14:textId="77777777" w:rsidR="009612FA" w:rsidRPr="00261E25" w:rsidRDefault="00000000" w:rsidP="009612FA">
      <w:pPr>
        <w:pStyle w:val="NormalWeb"/>
        <w:spacing w:line="276" w:lineRule="auto"/>
        <w:rPr>
          <w:sz w:val="26"/>
          <w:szCs w:val="26"/>
        </w:rPr>
      </w:pPr>
      <m:oMathPara>
        <m:oMath>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hAnsi="Cambria Math"/>
                      <w:sz w:val="26"/>
                      <w:szCs w:val="26"/>
                    </w:rPr>
                    <m:t>t</m:t>
                  </m:r>
                </m:e>
              </m:acc>
            </m:e>
            <m:sub>
              <m:r>
                <w:rPr>
                  <w:rFonts w:ascii="Cambria Math" w:hAnsi="Cambria Math"/>
                  <w:sz w:val="26"/>
                  <w:szCs w:val="26"/>
                </w:rPr>
                <m:t>1</m:t>
              </m:r>
            </m:sub>
          </m:sSub>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3</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4</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5</m:t>
                  </m:r>
                </m:sub>
              </m:sSub>
            </m:num>
            <m:den>
              <m:r>
                <w:rPr>
                  <w:rFonts w:ascii="Cambria Math" w:hAnsi="Cambria Math"/>
                  <w:sz w:val="26"/>
                  <w:szCs w:val="26"/>
                </w:rPr>
                <m:t>5</m:t>
              </m:r>
            </m:den>
          </m:f>
          <m:r>
            <w:rPr>
              <w:rFonts w:ascii="Cambria Math" w:hAnsi="Cambria Math"/>
              <w:sz w:val="26"/>
              <w:szCs w:val="26"/>
            </w:rPr>
            <m:t>=0,2852 (s)</m:t>
          </m:r>
        </m:oMath>
      </m:oMathPara>
    </w:p>
    <w:p w14:paraId="4F537AF3" w14:textId="77777777" w:rsidR="009612FA" w:rsidRPr="00261E25" w:rsidRDefault="009612FA" w:rsidP="009612FA">
      <w:pPr>
        <w:pStyle w:val="NormalWeb"/>
        <w:spacing w:line="276" w:lineRule="auto"/>
        <w:rPr>
          <w:sz w:val="26"/>
          <w:szCs w:val="26"/>
        </w:rPr>
      </w:pPr>
      <m:oMathPara>
        <m:oMath>
          <m:r>
            <w:rPr>
              <w:rFonts w:ascii="Cambria Math" w:hAnsi="Cambria Math"/>
              <w:i/>
              <w:sz w:val="26"/>
              <w:szCs w:val="26"/>
            </w:rPr>
            <w:sym w:font="Symbol" w:char="F0DE"/>
          </m:r>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1</m:t>
              </m:r>
            </m:sub>
          </m:sSub>
          <m:r>
            <w:rPr>
              <w:rFonts w:ascii="Cambria Math" w:hAnsi="Cambria Math"/>
              <w:sz w:val="26"/>
              <w:szCs w:val="26"/>
            </w:rPr>
            <m:t>=</m:t>
          </m:r>
          <m:d>
            <m:dPr>
              <m:begChr m:val="|"/>
              <m:endChr m:val="|"/>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1</m:t>
                  </m:r>
                </m:sub>
              </m:sSub>
              <m:r>
                <w:rPr>
                  <w:rFonts w:ascii="Cambria Math" w:hAnsi="Cambria Math"/>
                  <w:sz w:val="26"/>
                  <w:szCs w:val="26"/>
                </w:rPr>
                <m:t>-</m:t>
              </m:r>
              <m:acc>
                <m:accPr>
                  <m:chr m:val="̅"/>
                  <m:ctrlPr>
                    <w:rPr>
                      <w:rFonts w:ascii="Cambria Math" w:hAnsi="Cambria Math"/>
                      <w:i/>
                      <w:sz w:val="26"/>
                      <w:szCs w:val="26"/>
                    </w:rPr>
                  </m:ctrlPr>
                </m:accPr>
                <m:e>
                  <m:r>
                    <w:rPr>
                      <w:rFonts w:ascii="Cambria Math" w:hAnsi="Cambria Math"/>
                      <w:sz w:val="26"/>
                      <w:szCs w:val="26"/>
                    </w:rPr>
                    <m:t>t</m:t>
                  </m:r>
                </m:e>
              </m:acc>
            </m:e>
          </m:d>
          <m:r>
            <w:rPr>
              <w:rFonts w:ascii="Cambria Math" w:hAnsi="Cambria Math"/>
              <w:sz w:val="26"/>
              <w:szCs w:val="26"/>
            </w:rPr>
            <m:t xml:space="preserve">=0,0002 </m:t>
          </m:r>
          <m:d>
            <m:dPr>
              <m:ctrlPr>
                <w:rPr>
                  <w:rFonts w:ascii="Cambria Math" w:hAnsi="Cambria Math"/>
                  <w:i/>
                  <w:sz w:val="26"/>
                  <w:szCs w:val="26"/>
                </w:rPr>
              </m:ctrlPr>
            </m:dPr>
            <m:e>
              <m:r>
                <w:rPr>
                  <w:rFonts w:ascii="Cambria Math" w:hAnsi="Cambria Math"/>
                  <w:sz w:val="26"/>
                  <w:szCs w:val="26"/>
                </w:rPr>
                <m:t>s</m:t>
              </m:r>
            </m:e>
          </m:d>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2</m:t>
              </m:r>
            </m:sub>
          </m:sSub>
          <m:r>
            <w:rPr>
              <w:rFonts w:ascii="Cambria Math" w:hAnsi="Cambria Math"/>
              <w:sz w:val="26"/>
              <w:szCs w:val="26"/>
            </w:rPr>
            <m:t>=</m:t>
          </m:r>
          <m:d>
            <m:dPr>
              <m:begChr m:val="|"/>
              <m:endChr m:val="|"/>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2</m:t>
                  </m:r>
                </m:sub>
              </m:sSub>
              <m:r>
                <w:rPr>
                  <w:rFonts w:ascii="Cambria Math" w:hAnsi="Cambria Math"/>
                  <w:sz w:val="26"/>
                  <w:szCs w:val="26"/>
                </w:rPr>
                <m:t>-</m:t>
              </m:r>
              <m:acc>
                <m:accPr>
                  <m:chr m:val="̅"/>
                  <m:ctrlPr>
                    <w:rPr>
                      <w:rFonts w:ascii="Cambria Math" w:hAnsi="Cambria Math"/>
                      <w:i/>
                      <w:sz w:val="26"/>
                      <w:szCs w:val="26"/>
                    </w:rPr>
                  </m:ctrlPr>
                </m:accPr>
                <m:e>
                  <m:r>
                    <w:rPr>
                      <w:rFonts w:ascii="Cambria Math" w:hAnsi="Cambria Math"/>
                      <w:sz w:val="26"/>
                      <w:szCs w:val="26"/>
                    </w:rPr>
                    <m:t>t</m:t>
                  </m:r>
                </m:e>
              </m:acc>
            </m:e>
          </m:d>
          <m:r>
            <w:rPr>
              <w:rFonts w:ascii="Cambria Math" w:hAnsi="Cambria Math"/>
              <w:sz w:val="26"/>
              <w:szCs w:val="26"/>
            </w:rPr>
            <m:t>=0,0008</m:t>
          </m:r>
          <m:d>
            <m:dPr>
              <m:ctrlPr>
                <w:rPr>
                  <w:rFonts w:ascii="Cambria Math" w:hAnsi="Cambria Math"/>
                  <w:i/>
                  <w:sz w:val="26"/>
                  <w:szCs w:val="26"/>
                </w:rPr>
              </m:ctrlPr>
            </m:dPr>
            <m:e>
              <m:r>
                <w:rPr>
                  <w:rFonts w:ascii="Cambria Math" w:hAnsi="Cambria Math"/>
                  <w:sz w:val="26"/>
                  <w:szCs w:val="26"/>
                </w:rPr>
                <m:t>s</m:t>
              </m:r>
            </m:e>
          </m:d>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3</m:t>
              </m:r>
            </m:sub>
          </m:sSub>
          <m:r>
            <w:rPr>
              <w:rFonts w:ascii="Cambria Math" w:hAnsi="Cambria Math"/>
              <w:sz w:val="26"/>
              <w:szCs w:val="26"/>
            </w:rPr>
            <m:t>=</m:t>
          </m:r>
          <m:d>
            <m:dPr>
              <m:begChr m:val="|"/>
              <m:endChr m:val="|"/>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3</m:t>
                  </m:r>
                </m:sub>
              </m:sSub>
              <m:r>
                <w:rPr>
                  <w:rFonts w:ascii="Cambria Math" w:hAnsi="Cambria Math"/>
                  <w:sz w:val="26"/>
                  <w:szCs w:val="26"/>
                </w:rPr>
                <m:t>-</m:t>
              </m:r>
              <m:acc>
                <m:accPr>
                  <m:chr m:val="̅"/>
                  <m:ctrlPr>
                    <w:rPr>
                      <w:rFonts w:ascii="Cambria Math" w:hAnsi="Cambria Math"/>
                      <w:i/>
                      <w:sz w:val="26"/>
                      <w:szCs w:val="26"/>
                    </w:rPr>
                  </m:ctrlPr>
                </m:accPr>
                <m:e>
                  <m:r>
                    <w:rPr>
                      <w:rFonts w:ascii="Cambria Math" w:hAnsi="Cambria Math"/>
                      <w:sz w:val="26"/>
                      <w:szCs w:val="26"/>
                    </w:rPr>
                    <m:t>t</m:t>
                  </m:r>
                </m:e>
              </m:acc>
            </m:e>
          </m:d>
          <m:r>
            <w:rPr>
              <w:rFonts w:ascii="Cambria Math" w:hAnsi="Cambria Math"/>
              <w:sz w:val="26"/>
              <w:szCs w:val="26"/>
            </w:rPr>
            <m:t xml:space="preserve">=0,0012 </m:t>
          </m:r>
          <m:d>
            <m:dPr>
              <m:ctrlPr>
                <w:rPr>
                  <w:rFonts w:ascii="Cambria Math" w:hAnsi="Cambria Math"/>
                  <w:i/>
                  <w:sz w:val="26"/>
                  <w:szCs w:val="26"/>
                </w:rPr>
              </m:ctrlPr>
            </m:dPr>
            <m:e>
              <m:r>
                <w:rPr>
                  <w:rFonts w:ascii="Cambria Math" w:hAnsi="Cambria Math"/>
                  <w:sz w:val="26"/>
                  <w:szCs w:val="26"/>
                </w:rPr>
                <m:t>s</m:t>
              </m:r>
            </m:e>
          </m:d>
          <m:r>
            <w:rPr>
              <w:rFonts w:ascii="Cambria Math" w:hAnsi="Cambria Math"/>
              <w:sz w:val="26"/>
              <w:szCs w:val="26"/>
            </w:rPr>
            <m:t>;</m:t>
          </m:r>
        </m:oMath>
      </m:oMathPara>
    </w:p>
    <w:p w14:paraId="50A0A8EC" w14:textId="77777777" w:rsidR="009612FA" w:rsidRPr="00261E25" w:rsidRDefault="00000000" w:rsidP="009612FA">
      <w:pPr>
        <w:pStyle w:val="NormalWeb"/>
        <w:spacing w:line="276" w:lineRule="auto"/>
        <w:rPr>
          <w:sz w:val="26"/>
          <w:szCs w:val="26"/>
        </w:rPr>
      </w:pPr>
      <m:oMathPara>
        <m:oMath>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4</m:t>
              </m:r>
            </m:sub>
          </m:sSub>
          <m:r>
            <w:rPr>
              <w:rFonts w:ascii="Cambria Math" w:hAnsi="Cambria Math"/>
              <w:sz w:val="26"/>
              <w:szCs w:val="26"/>
            </w:rPr>
            <m:t>=</m:t>
          </m:r>
          <m:d>
            <m:dPr>
              <m:begChr m:val="|"/>
              <m:endChr m:val="|"/>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4</m:t>
                  </m:r>
                </m:sub>
              </m:sSub>
              <m:r>
                <w:rPr>
                  <w:rFonts w:ascii="Cambria Math" w:hAnsi="Cambria Math"/>
                  <w:sz w:val="26"/>
                  <w:szCs w:val="26"/>
                </w:rPr>
                <m:t>-</m:t>
              </m:r>
              <m:acc>
                <m:accPr>
                  <m:chr m:val="̅"/>
                  <m:ctrlPr>
                    <w:rPr>
                      <w:rFonts w:ascii="Cambria Math" w:hAnsi="Cambria Math"/>
                      <w:i/>
                      <w:sz w:val="26"/>
                      <w:szCs w:val="26"/>
                    </w:rPr>
                  </m:ctrlPr>
                </m:accPr>
                <m:e>
                  <m:r>
                    <w:rPr>
                      <w:rFonts w:ascii="Cambria Math" w:hAnsi="Cambria Math"/>
                      <w:sz w:val="26"/>
                      <w:szCs w:val="26"/>
                    </w:rPr>
                    <m:t>t</m:t>
                  </m:r>
                </m:e>
              </m:acc>
            </m:e>
          </m:d>
          <m:r>
            <w:rPr>
              <w:rFonts w:ascii="Cambria Math" w:hAnsi="Cambria Math"/>
              <w:sz w:val="26"/>
              <w:szCs w:val="26"/>
            </w:rPr>
            <m:t>=0,0002</m:t>
          </m:r>
          <m:d>
            <m:dPr>
              <m:ctrlPr>
                <w:rPr>
                  <w:rFonts w:ascii="Cambria Math" w:hAnsi="Cambria Math"/>
                  <w:i/>
                  <w:sz w:val="26"/>
                  <w:szCs w:val="26"/>
                </w:rPr>
              </m:ctrlPr>
            </m:dPr>
            <m:e>
              <m:r>
                <w:rPr>
                  <w:rFonts w:ascii="Cambria Math" w:hAnsi="Cambria Math"/>
                  <w:sz w:val="26"/>
                  <w:szCs w:val="26"/>
                </w:rPr>
                <m:t>s</m:t>
              </m:r>
            </m:e>
          </m:d>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5</m:t>
              </m:r>
            </m:sub>
          </m:sSub>
          <m:r>
            <w:rPr>
              <w:rFonts w:ascii="Cambria Math" w:hAnsi="Cambria Math"/>
              <w:sz w:val="26"/>
              <w:szCs w:val="26"/>
            </w:rPr>
            <m:t>=</m:t>
          </m:r>
          <m:d>
            <m:dPr>
              <m:begChr m:val="|"/>
              <m:endChr m:val="|"/>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5</m:t>
                  </m:r>
                </m:sub>
              </m:sSub>
              <m:r>
                <w:rPr>
                  <w:rFonts w:ascii="Cambria Math" w:hAnsi="Cambria Math"/>
                  <w:sz w:val="26"/>
                  <w:szCs w:val="26"/>
                </w:rPr>
                <m:t>-</m:t>
              </m:r>
              <m:acc>
                <m:accPr>
                  <m:chr m:val="̅"/>
                  <m:ctrlPr>
                    <w:rPr>
                      <w:rFonts w:ascii="Cambria Math" w:hAnsi="Cambria Math"/>
                      <w:i/>
                      <w:sz w:val="26"/>
                      <w:szCs w:val="26"/>
                    </w:rPr>
                  </m:ctrlPr>
                </m:accPr>
                <m:e>
                  <m:r>
                    <w:rPr>
                      <w:rFonts w:ascii="Cambria Math" w:hAnsi="Cambria Math"/>
                      <w:sz w:val="26"/>
                      <w:szCs w:val="26"/>
                    </w:rPr>
                    <m:t>t</m:t>
                  </m:r>
                </m:e>
              </m:acc>
            </m:e>
          </m:d>
          <m:r>
            <w:rPr>
              <w:rFonts w:ascii="Cambria Math" w:hAnsi="Cambria Math"/>
              <w:sz w:val="26"/>
              <w:szCs w:val="26"/>
            </w:rPr>
            <m:t>=0,0008</m:t>
          </m:r>
          <m:d>
            <m:dPr>
              <m:ctrlPr>
                <w:rPr>
                  <w:rFonts w:ascii="Cambria Math" w:hAnsi="Cambria Math"/>
                  <w:i/>
                  <w:sz w:val="26"/>
                  <w:szCs w:val="26"/>
                </w:rPr>
              </m:ctrlPr>
            </m:dPr>
            <m:e>
              <m:r>
                <w:rPr>
                  <w:rFonts w:ascii="Cambria Math" w:hAnsi="Cambria Math"/>
                  <w:sz w:val="26"/>
                  <w:szCs w:val="26"/>
                </w:rPr>
                <m:t>s</m:t>
              </m:r>
            </m:e>
          </m:d>
          <m:r>
            <w:rPr>
              <w:rFonts w:ascii="Cambria Math" w:hAnsi="Cambria Math"/>
              <w:sz w:val="26"/>
              <w:szCs w:val="26"/>
            </w:rPr>
            <m:t xml:space="preserve">;  </m:t>
          </m:r>
        </m:oMath>
      </m:oMathPara>
    </w:p>
    <w:p w14:paraId="3E7D4E1C" w14:textId="77777777" w:rsidR="009612FA" w:rsidRPr="00261E25" w:rsidRDefault="009612FA" w:rsidP="009612FA">
      <w:pPr>
        <w:pStyle w:val="NormalWeb"/>
        <w:spacing w:line="276" w:lineRule="auto"/>
        <w:rPr>
          <w:sz w:val="26"/>
          <w:szCs w:val="26"/>
        </w:rPr>
      </w:pPr>
      <m:oMathPara>
        <m:oMath>
          <m:r>
            <w:rPr>
              <w:rFonts w:ascii="Cambria Math" w:hAnsi="Cambria Math"/>
              <w:i/>
              <w:sz w:val="26"/>
              <w:szCs w:val="26"/>
            </w:rPr>
            <w:sym w:font="Symbol" w:char="F0DE"/>
          </m:r>
          <m:r>
            <w:rPr>
              <w:rFonts w:ascii="Cambria Math" w:hAnsi="Cambria Math"/>
              <w:sz w:val="26"/>
              <w:szCs w:val="26"/>
            </w:rPr>
            <m:t xml:space="preserve"> </m:t>
          </m:r>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hAnsi="Cambria Math"/>
                      <w:i/>
                      <w:sz w:val="26"/>
                      <w:szCs w:val="26"/>
                    </w:rPr>
                    <w:sym w:font="Symbol" w:char="F044"/>
                  </m:r>
                  <m:r>
                    <w:rPr>
                      <w:rFonts w:ascii="Cambria Math" w:hAnsi="Cambria Math"/>
                      <w:sz w:val="26"/>
                      <w:szCs w:val="26"/>
                    </w:rPr>
                    <m:t>t</m:t>
                  </m:r>
                </m:e>
              </m:acc>
            </m:e>
            <m:sub>
              <m:r>
                <w:rPr>
                  <w:rFonts w:ascii="Cambria Math" w:hAnsi="Cambria Math"/>
                  <w:sz w:val="26"/>
                  <w:szCs w:val="26"/>
                </w:rPr>
                <m:t>1</m:t>
              </m:r>
            </m:sub>
          </m:sSub>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i/>
                      <w:sz w:val="26"/>
                      <w:szCs w:val="26"/>
                    </w:rPr>
                    <w:sym w:font="Symbol" w:char="F044"/>
                  </m:r>
                  <m:r>
                    <w:rPr>
                      <w:rFonts w:ascii="Cambria Math" w:hAnsi="Cambria Math"/>
                      <w:sz w:val="26"/>
                      <w:szCs w:val="26"/>
                    </w:rPr>
                    <m:t>t</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i/>
                      <w:sz w:val="26"/>
                      <w:szCs w:val="26"/>
                    </w:rPr>
                    <w:sym w:font="Symbol" w:char="F044"/>
                  </m:r>
                  <m:r>
                    <w:rPr>
                      <w:rFonts w:ascii="Cambria Math" w:hAnsi="Cambria Math"/>
                      <w:sz w:val="26"/>
                      <w:szCs w:val="26"/>
                    </w:rPr>
                    <m:t>t</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i/>
                      <w:sz w:val="26"/>
                      <w:szCs w:val="26"/>
                    </w:rPr>
                    <w:sym w:font="Symbol" w:char="F044"/>
                  </m:r>
                  <m:r>
                    <w:rPr>
                      <w:rFonts w:ascii="Cambria Math" w:hAnsi="Cambria Math"/>
                      <w:sz w:val="26"/>
                      <w:szCs w:val="26"/>
                    </w:rPr>
                    <m:t>t</m:t>
                  </m:r>
                </m:e>
                <m:sub>
                  <m:r>
                    <w:rPr>
                      <w:rFonts w:ascii="Cambria Math" w:hAnsi="Cambria Math"/>
                      <w:sz w:val="26"/>
                      <w:szCs w:val="26"/>
                    </w:rPr>
                    <m:t>3</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i/>
                      <w:sz w:val="26"/>
                      <w:szCs w:val="26"/>
                    </w:rPr>
                    <w:sym w:font="Symbol" w:char="F044"/>
                  </m:r>
                  <m:r>
                    <w:rPr>
                      <w:rFonts w:ascii="Cambria Math" w:hAnsi="Cambria Math"/>
                      <w:sz w:val="26"/>
                      <w:szCs w:val="26"/>
                    </w:rPr>
                    <m:t>t</m:t>
                  </m:r>
                </m:e>
                <m:sub>
                  <m:r>
                    <w:rPr>
                      <w:rFonts w:ascii="Cambria Math" w:hAnsi="Cambria Math"/>
                      <w:sz w:val="26"/>
                      <w:szCs w:val="26"/>
                    </w:rPr>
                    <m:t>4</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i/>
                      <w:sz w:val="26"/>
                      <w:szCs w:val="26"/>
                    </w:rPr>
                    <w:sym w:font="Symbol" w:char="F044"/>
                  </m:r>
                  <m:r>
                    <w:rPr>
                      <w:rFonts w:ascii="Cambria Math" w:hAnsi="Cambria Math"/>
                      <w:sz w:val="26"/>
                      <w:szCs w:val="26"/>
                    </w:rPr>
                    <m:t>t</m:t>
                  </m:r>
                </m:e>
                <m:sub>
                  <m:r>
                    <w:rPr>
                      <w:rFonts w:ascii="Cambria Math" w:hAnsi="Cambria Math"/>
                      <w:sz w:val="26"/>
                      <w:szCs w:val="26"/>
                    </w:rPr>
                    <m:t>5</m:t>
                  </m:r>
                </m:sub>
              </m:sSub>
            </m:num>
            <m:den>
              <m:r>
                <w:rPr>
                  <w:rFonts w:ascii="Cambria Math" w:hAnsi="Cambria Math"/>
                  <w:sz w:val="26"/>
                  <w:szCs w:val="26"/>
                </w:rPr>
                <m:t>5</m:t>
              </m:r>
            </m:den>
          </m:f>
          <m:r>
            <w:rPr>
              <w:rFonts w:ascii="Cambria Math" w:hAnsi="Cambria Math"/>
              <w:sz w:val="26"/>
              <w:szCs w:val="26"/>
            </w:rPr>
            <m:t>=0,0006 (s)</m:t>
          </m:r>
        </m:oMath>
      </m:oMathPara>
    </w:p>
    <w:p w14:paraId="682A62FC" w14:textId="77777777" w:rsidR="009612FA" w:rsidRPr="00261E25" w:rsidRDefault="00000000" w:rsidP="009612FA">
      <w:pPr>
        <w:pStyle w:val="NormalWeb"/>
        <w:spacing w:line="276" w:lineRule="auto"/>
        <w:rPr>
          <w:rStyle w:val="Strong"/>
          <w:sz w:val="26"/>
          <w:szCs w:val="26"/>
        </w:rPr>
      </w:pPr>
      <m:oMathPara>
        <m:oMath>
          <m:sSub>
            <m:sSubPr>
              <m:ctrlPr>
                <w:rPr>
                  <w:rStyle w:val="Strong"/>
                  <w:rFonts w:ascii="Cambria Math" w:hAnsi="Cambria Math"/>
                  <w:b w:val="0"/>
                  <w:bCs w:val="0"/>
                  <w:i/>
                  <w:sz w:val="26"/>
                  <w:szCs w:val="26"/>
                </w:rPr>
              </m:ctrlPr>
            </m:sSubPr>
            <m:e>
              <m:r>
                <w:rPr>
                  <w:rStyle w:val="Strong"/>
                  <w:rFonts w:ascii="Cambria Math" w:hAnsi="Cambria Math"/>
                  <w:sz w:val="26"/>
                  <w:szCs w:val="26"/>
                </w:rPr>
                <m:t>∆t</m:t>
              </m:r>
            </m:e>
            <m:sub>
              <m:r>
                <w:rPr>
                  <w:rStyle w:val="Strong"/>
                  <w:rFonts w:ascii="Cambria Math" w:hAnsi="Cambria Math"/>
                  <w:sz w:val="26"/>
                  <w:szCs w:val="26"/>
                </w:rPr>
                <m:t>1</m:t>
              </m:r>
            </m:sub>
          </m:sSub>
          <m:r>
            <w:rPr>
              <w:rStyle w:val="Strong"/>
              <w:rFonts w:ascii="Cambria Math" w:hAnsi="Cambria Math"/>
              <w:sz w:val="26"/>
              <w:szCs w:val="26"/>
            </w:rPr>
            <m:t xml:space="preserve">= </m:t>
          </m:r>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hAnsi="Cambria Math"/>
                      <w:i/>
                      <w:sz w:val="26"/>
                      <w:szCs w:val="26"/>
                    </w:rPr>
                    <w:sym w:font="Symbol" w:char="F044"/>
                  </m:r>
                  <m:r>
                    <w:rPr>
                      <w:rFonts w:ascii="Cambria Math" w:hAnsi="Cambria Math"/>
                      <w:sz w:val="26"/>
                      <w:szCs w:val="26"/>
                    </w:rPr>
                    <m:t>t</m:t>
                  </m:r>
                </m:e>
              </m:acc>
            </m:e>
            <m:sub>
              <m:r>
                <w:rPr>
                  <w:rFonts w:ascii="Cambria Math" w:hAnsi="Cambria Math"/>
                  <w:sz w:val="26"/>
                  <w:szCs w:val="26"/>
                </w:rPr>
                <m:t>1</m:t>
              </m:r>
            </m:sub>
          </m:sSub>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i/>
                  <w:sz w:val="26"/>
                  <w:szCs w:val="26"/>
                </w:rPr>
                <w:sym w:font="Symbol" w:char="F044"/>
              </m:r>
              <m:r>
                <w:rPr>
                  <w:rFonts w:ascii="Cambria Math" w:hAnsi="Cambria Math"/>
                  <w:sz w:val="26"/>
                  <w:szCs w:val="26"/>
                </w:rPr>
                <m:t>t</m:t>
              </m:r>
            </m:e>
            <m:sub>
              <m:r>
                <w:rPr>
                  <w:rFonts w:ascii="Cambria Math" w:hAnsi="Cambria Math"/>
                  <w:sz w:val="26"/>
                  <w:szCs w:val="26"/>
                </w:rPr>
                <m:t>dc</m:t>
              </m:r>
            </m:sub>
          </m:sSub>
          <m:r>
            <w:rPr>
              <w:rFonts w:ascii="Cambria Math" w:hAnsi="Cambria Math"/>
              <w:sz w:val="26"/>
              <w:szCs w:val="26"/>
            </w:rPr>
            <m:t xml:space="preserve">=0,0006+0,0005≈ 0,001 </m:t>
          </m:r>
          <m:d>
            <m:dPr>
              <m:ctrlPr>
                <w:rPr>
                  <w:rFonts w:ascii="Cambria Math" w:hAnsi="Cambria Math"/>
                  <w:i/>
                  <w:sz w:val="26"/>
                  <w:szCs w:val="26"/>
                </w:rPr>
              </m:ctrlPr>
            </m:dPr>
            <m:e>
              <m:r>
                <w:rPr>
                  <w:rFonts w:ascii="Cambria Math" w:hAnsi="Cambria Math"/>
                  <w:sz w:val="26"/>
                  <w:szCs w:val="26"/>
                </w:rPr>
                <m:t>s</m:t>
              </m:r>
            </m:e>
          </m:d>
        </m:oMath>
      </m:oMathPara>
    </w:p>
    <w:p w14:paraId="3D243D15" w14:textId="77777777" w:rsidR="009612FA" w:rsidRPr="00261E25" w:rsidRDefault="009612FA" w:rsidP="009612FA">
      <w:pPr>
        <w:pStyle w:val="NormalWeb"/>
        <w:spacing w:line="276" w:lineRule="auto"/>
        <w:rPr>
          <w:rStyle w:val="Strong"/>
          <w:sz w:val="26"/>
          <w:szCs w:val="26"/>
        </w:rPr>
      </w:pPr>
      <m:oMathPara>
        <m:oMath>
          <m:r>
            <w:rPr>
              <w:rStyle w:val="Strong"/>
              <w:rFonts w:ascii="Cambria Math" w:hAnsi="Cambria Math"/>
              <w:sz w:val="26"/>
              <w:szCs w:val="26"/>
            </w:rPr>
            <m:t>∆s=</m:t>
          </m:r>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i/>
                  <w:sz w:val="26"/>
                  <w:szCs w:val="26"/>
                </w:rPr>
                <w:sym w:font="Symbol" w:char="F044"/>
              </m:r>
              <m:r>
                <w:rPr>
                  <w:rFonts w:ascii="Cambria Math" w:hAnsi="Cambria Math"/>
                  <w:sz w:val="26"/>
                  <w:szCs w:val="26"/>
                </w:rPr>
                <m:t>s</m:t>
              </m:r>
            </m:e>
            <m:sub>
              <m:r>
                <w:rPr>
                  <w:rFonts w:ascii="Cambria Math" w:hAnsi="Cambria Math"/>
                  <w:sz w:val="26"/>
                  <w:szCs w:val="26"/>
                </w:rPr>
                <m:t>dc</m:t>
              </m:r>
            </m:sub>
          </m:sSub>
          <m:r>
            <w:rPr>
              <w:rFonts w:ascii="Cambria Math" w:hAnsi="Cambria Math"/>
              <w:sz w:val="26"/>
              <w:szCs w:val="26"/>
            </w:rPr>
            <m:t xml:space="preserve">=0,0005 </m:t>
          </m:r>
          <m:d>
            <m:dPr>
              <m:ctrlPr>
                <w:rPr>
                  <w:rFonts w:ascii="Cambria Math" w:hAnsi="Cambria Math"/>
                  <w:i/>
                  <w:sz w:val="26"/>
                  <w:szCs w:val="26"/>
                </w:rPr>
              </m:ctrlPr>
            </m:dPr>
            <m:e>
              <m:r>
                <w:rPr>
                  <w:rFonts w:ascii="Cambria Math" w:hAnsi="Cambria Math"/>
                  <w:sz w:val="26"/>
                  <w:szCs w:val="26"/>
                </w:rPr>
                <m:t>m</m:t>
              </m:r>
            </m:e>
          </m:d>
        </m:oMath>
      </m:oMathPara>
    </w:p>
    <w:p w14:paraId="324818CF" w14:textId="77777777" w:rsidR="009612FA" w:rsidRPr="00261E25" w:rsidRDefault="009612FA" w:rsidP="009612FA">
      <w:pPr>
        <w:pStyle w:val="NormalWeb"/>
        <w:spacing w:line="276" w:lineRule="auto"/>
        <w:rPr>
          <w:rStyle w:val="Strong"/>
          <w:b w:val="0"/>
          <w:bCs w:val="0"/>
          <w:sz w:val="26"/>
          <w:szCs w:val="26"/>
        </w:rPr>
      </w:pPr>
      <m:oMathPara>
        <m:oMath>
          <m:r>
            <w:rPr>
              <w:rStyle w:val="Strong"/>
              <w:rFonts w:ascii="Cambria Math" w:hAnsi="Cambria Math"/>
              <w:b w:val="0"/>
              <w:bCs w:val="0"/>
              <w:i/>
              <w:sz w:val="26"/>
              <w:szCs w:val="26"/>
            </w:rPr>
            <w:sym w:font="Symbol" w:char="F0DE"/>
          </m:r>
          <m:r>
            <w:rPr>
              <w:rStyle w:val="Strong"/>
              <w:rFonts w:ascii="Cambria Math" w:hAnsi="Cambria Math"/>
              <w:sz w:val="26"/>
              <w:szCs w:val="26"/>
            </w:rPr>
            <m:t xml:space="preserve"> </m:t>
          </m:r>
          <m:sSub>
            <m:sSubPr>
              <m:ctrlPr>
                <w:rPr>
                  <w:rStyle w:val="Strong"/>
                  <w:rFonts w:ascii="Cambria Math" w:hAnsi="Cambria Math"/>
                  <w:b w:val="0"/>
                  <w:bCs w:val="0"/>
                  <w:i/>
                  <w:sz w:val="26"/>
                  <w:szCs w:val="26"/>
                </w:rPr>
              </m:ctrlPr>
            </m:sSubPr>
            <m:e>
              <m:acc>
                <m:accPr>
                  <m:chr m:val="̅"/>
                  <m:ctrlPr>
                    <w:rPr>
                      <w:rStyle w:val="Strong"/>
                      <w:rFonts w:ascii="Cambria Math" w:hAnsi="Cambria Math"/>
                      <w:b w:val="0"/>
                      <w:bCs w:val="0"/>
                      <w:i/>
                      <w:sz w:val="26"/>
                      <w:szCs w:val="26"/>
                    </w:rPr>
                  </m:ctrlPr>
                </m:accPr>
                <m:e>
                  <m:r>
                    <w:rPr>
                      <w:rStyle w:val="Strong"/>
                      <w:rFonts w:ascii="Cambria Math" w:hAnsi="Cambria Math"/>
                      <w:sz w:val="26"/>
                      <w:szCs w:val="26"/>
                    </w:rPr>
                    <m:t>g</m:t>
                  </m:r>
                </m:e>
              </m:acc>
            </m:e>
            <m:sub>
              <m:r>
                <w:rPr>
                  <w:rStyle w:val="Strong"/>
                  <w:rFonts w:ascii="Cambria Math" w:hAnsi="Cambria Math"/>
                  <w:sz w:val="26"/>
                  <w:szCs w:val="26"/>
                </w:rPr>
                <m:t>1</m:t>
              </m:r>
            </m:sub>
          </m:sSub>
          <m:r>
            <w:rPr>
              <w:rStyle w:val="Strong"/>
              <w:rFonts w:ascii="Cambria Math" w:hAnsi="Cambria Math"/>
              <w:sz w:val="26"/>
              <w:szCs w:val="26"/>
            </w:rPr>
            <m:t>=</m:t>
          </m:r>
          <m:f>
            <m:fPr>
              <m:ctrlPr>
                <w:rPr>
                  <w:rStyle w:val="Strong"/>
                  <w:rFonts w:ascii="Cambria Math" w:hAnsi="Cambria Math"/>
                  <w:b w:val="0"/>
                  <w:bCs w:val="0"/>
                  <w:i/>
                  <w:sz w:val="26"/>
                  <w:szCs w:val="26"/>
                </w:rPr>
              </m:ctrlPr>
            </m:fPr>
            <m:num>
              <m:r>
                <w:rPr>
                  <w:rStyle w:val="Strong"/>
                  <w:rFonts w:ascii="Cambria Math" w:hAnsi="Cambria Math"/>
                  <w:sz w:val="26"/>
                  <w:szCs w:val="26"/>
                </w:rPr>
                <m:t>2</m:t>
              </m:r>
              <m:sSub>
                <m:sSubPr>
                  <m:ctrlPr>
                    <w:rPr>
                      <w:rStyle w:val="Strong"/>
                      <w:rFonts w:ascii="Cambria Math" w:hAnsi="Cambria Math"/>
                      <w:b w:val="0"/>
                      <w:bCs w:val="0"/>
                      <w:i/>
                      <w:sz w:val="26"/>
                      <w:szCs w:val="26"/>
                    </w:rPr>
                  </m:ctrlPr>
                </m:sSubPr>
                <m:e>
                  <m:acc>
                    <m:accPr>
                      <m:chr m:val="̅"/>
                      <m:ctrlPr>
                        <w:rPr>
                          <w:rStyle w:val="Strong"/>
                          <w:rFonts w:ascii="Cambria Math" w:hAnsi="Cambria Math"/>
                          <w:b w:val="0"/>
                          <w:bCs w:val="0"/>
                          <w:i/>
                          <w:sz w:val="26"/>
                          <w:szCs w:val="26"/>
                        </w:rPr>
                      </m:ctrlPr>
                    </m:accPr>
                    <m:e>
                      <m:r>
                        <w:rPr>
                          <w:rStyle w:val="Strong"/>
                          <w:rFonts w:ascii="Cambria Math" w:hAnsi="Cambria Math"/>
                          <w:sz w:val="26"/>
                          <w:szCs w:val="26"/>
                        </w:rPr>
                        <m:t>s</m:t>
                      </m:r>
                    </m:e>
                  </m:acc>
                </m:e>
                <m:sub>
                  <m:r>
                    <w:rPr>
                      <w:rStyle w:val="Strong"/>
                      <w:rFonts w:ascii="Cambria Math" w:hAnsi="Cambria Math"/>
                      <w:sz w:val="26"/>
                      <w:szCs w:val="26"/>
                    </w:rPr>
                    <m:t>1</m:t>
                  </m:r>
                </m:sub>
              </m:sSub>
            </m:num>
            <m:den>
              <m:sSubSup>
                <m:sSubSupPr>
                  <m:ctrlPr>
                    <w:rPr>
                      <w:rStyle w:val="Strong"/>
                      <w:rFonts w:ascii="Cambria Math" w:hAnsi="Cambria Math"/>
                      <w:b w:val="0"/>
                      <w:bCs w:val="0"/>
                      <w:i/>
                      <w:sz w:val="26"/>
                      <w:szCs w:val="26"/>
                    </w:rPr>
                  </m:ctrlPr>
                </m:sSubSupPr>
                <m:e>
                  <m:acc>
                    <m:accPr>
                      <m:chr m:val="̅"/>
                      <m:ctrlPr>
                        <w:rPr>
                          <w:rStyle w:val="Strong"/>
                          <w:rFonts w:ascii="Cambria Math" w:hAnsi="Cambria Math"/>
                          <w:b w:val="0"/>
                          <w:bCs w:val="0"/>
                          <w:i/>
                          <w:sz w:val="26"/>
                          <w:szCs w:val="26"/>
                        </w:rPr>
                      </m:ctrlPr>
                    </m:accPr>
                    <m:e>
                      <m:r>
                        <w:rPr>
                          <w:rStyle w:val="Strong"/>
                          <w:rFonts w:ascii="Cambria Math" w:hAnsi="Cambria Math"/>
                          <w:sz w:val="26"/>
                          <w:szCs w:val="26"/>
                        </w:rPr>
                        <m:t>t</m:t>
                      </m:r>
                    </m:e>
                  </m:acc>
                </m:e>
                <m:sub>
                  <m:r>
                    <w:rPr>
                      <w:rStyle w:val="Strong"/>
                      <w:rFonts w:ascii="Cambria Math" w:hAnsi="Cambria Math"/>
                      <w:sz w:val="26"/>
                      <w:szCs w:val="26"/>
                    </w:rPr>
                    <m:t>1</m:t>
                  </m:r>
                </m:sub>
                <m:sup>
                  <m:r>
                    <w:rPr>
                      <w:rStyle w:val="Strong"/>
                      <w:rFonts w:ascii="Cambria Math" w:hAnsi="Cambria Math"/>
                      <w:sz w:val="26"/>
                      <w:szCs w:val="26"/>
                    </w:rPr>
                    <m:t>2</m:t>
                  </m:r>
                </m:sup>
              </m:sSubSup>
            </m:den>
          </m:f>
          <m:r>
            <w:rPr>
              <w:rStyle w:val="Strong"/>
              <w:rFonts w:ascii="Cambria Math" w:hAnsi="Cambria Math"/>
              <w:sz w:val="26"/>
              <w:szCs w:val="26"/>
            </w:rPr>
            <m:t>=9,835 (</m:t>
          </m:r>
          <m:f>
            <m:fPr>
              <m:ctrlPr>
                <w:rPr>
                  <w:rStyle w:val="Strong"/>
                  <w:rFonts w:ascii="Cambria Math" w:hAnsi="Cambria Math"/>
                  <w:b w:val="0"/>
                  <w:bCs w:val="0"/>
                  <w:i/>
                  <w:sz w:val="26"/>
                  <w:szCs w:val="26"/>
                </w:rPr>
              </m:ctrlPr>
            </m:fPr>
            <m:num>
              <m:r>
                <w:rPr>
                  <w:rStyle w:val="Strong"/>
                  <w:rFonts w:ascii="Cambria Math" w:hAnsi="Cambria Math"/>
                  <w:sz w:val="26"/>
                  <w:szCs w:val="26"/>
                </w:rPr>
                <m:t>m</m:t>
              </m:r>
            </m:num>
            <m:den>
              <m:sSup>
                <m:sSupPr>
                  <m:ctrlPr>
                    <w:rPr>
                      <w:rStyle w:val="Strong"/>
                      <w:rFonts w:ascii="Cambria Math" w:hAnsi="Cambria Math"/>
                      <w:b w:val="0"/>
                      <w:bCs w:val="0"/>
                      <w:i/>
                      <w:sz w:val="26"/>
                      <w:szCs w:val="26"/>
                    </w:rPr>
                  </m:ctrlPr>
                </m:sSupPr>
                <m:e>
                  <m:r>
                    <w:rPr>
                      <w:rStyle w:val="Strong"/>
                      <w:rFonts w:ascii="Cambria Math" w:hAnsi="Cambria Math"/>
                      <w:sz w:val="26"/>
                      <w:szCs w:val="26"/>
                    </w:rPr>
                    <m:t>s</m:t>
                  </m:r>
                </m:e>
                <m:sup>
                  <m:r>
                    <w:rPr>
                      <w:rStyle w:val="Strong"/>
                      <w:rFonts w:ascii="Cambria Math" w:hAnsi="Cambria Math"/>
                      <w:sz w:val="26"/>
                      <w:szCs w:val="26"/>
                    </w:rPr>
                    <m:t>s</m:t>
                  </m:r>
                </m:sup>
              </m:sSup>
            </m:den>
          </m:f>
          <m:r>
            <w:rPr>
              <w:rStyle w:val="Strong"/>
              <w:rFonts w:ascii="Cambria Math" w:hAnsi="Cambria Math"/>
              <w:sz w:val="26"/>
              <w:szCs w:val="26"/>
            </w:rPr>
            <m:t>)</m:t>
          </m:r>
        </m:oMath>
      </m:oMathPara>
    </w:p>
    <w:p w14:paraId="12EC904C" w14:textId="77777777" w:rsidR="009612FA" w:rsidRPr="00261E25" w:rsidRDefault="009612FA" w:rsidP="009612FA">
      <w:pPr>
        <w:pStyle w:val="NormalWeb"/>
        <w:spacing w:line="276" w:lineRule="auto"/>
        <w:rPr>
          <w:rStyle w:val="Strong"/>
          <w:b w:val="0"/>
          <w:sz w:val="26"/>
          <w:szCs w:val="26"/>
        </w:rPr>
      </w:pPr>
      <w:r w:rsidRPr="00261E25">
        <w:rPr>
          <w:bCs/>
          <w:sz w:val="26"/>
          <w:szCs w:val="26"/>
          <w:lang w:val="fr-FR"/>
          <w14:ligatures w14:val="standardContextual"/>
        </w:rPr>
        <w:t>d.</w:t>
      </w:r>
      <w:r w:rsidRPr="00261E25">
        <w:rPr>
          <w:b/>
          <w:i/>
          <w:iCs/>
          <w:sz w:val="26"/>
          <w:szCs w:val="26"/>
          <w:lang w:val="fr-FR"/>
          <w14:ligatures w14:val="standardContextual"/>
        </w:rPr>
        <w:t xml:space="preserve"> </w:t>
      </w:r>
      <w:r w:rsidRPr="00261E25">
        <w:rPr>
          <w:rStyle w:val="Strong"/>
          <w:b w:val="0"/>
          <w:sz w:val="26"/>
          <w:szCs w:val="26"/>
        </w:rPr>
        <w:t xml:space="preserve">Sai số tỉ đối: </w:t>
      </w:r>
      <w:r w:rsidRPr="00261E25">
        <w:rPr>
          <w:rStyle w:val="Strong"/>
          <w:b w:val="0"/>
          <w:sz w:val="26"/>
          <w:szCs w:val="26"/>
        </w:rPr>
        <w:sym w:font="Symbol" w:char="F064"/>
      </w:r>
      <w:r w:rsidRPr="00261E25">
        <w:rPr>
          <w:rStyle w:val="Strong"/>
          <w:b w:val="0"/>
          <w:sz w:val="26"/>
          <w:szCs w:val="26"/>
        </w:rPr>
        <w:t xml:space="preserve">g = </w:t>
      </w:r>
      <w:r w:rsidRPr="00261E25">
        <w:rPr>
          <w:rStyle w:val="Strong"/>
          <w:b w:val="0"/>
          <w:sz w:val="26"/>
          <w:szCs w:val="26"/>
        </w:rPr>
        <w:sym w:font="Symbol" w:char="F064"/>
      </w:r>
      <w:r w:rsidRPr="00261E25">
        <w:rPr>
          <w:rStyle w:val="Strong"/>
          <w:b w:val="0"/>
          <w:sz w:val="26"/>
          <w:szCs w:val="26"/>
        </w:rPr>
        <w:t>s + 2.</w:t>
      </w:r>
      <w:r w:rsidRPr="00261E25">
        <w:rPr>
          <w:rStyle w:val="Strong"/>
          <w:b w:val="0"/>
          <w:sz w:val="26"/>
          <w:szCs w:val="26"/>
        </w:rPr>
        <w:sym w:font="Symbol" w:char="F064"/>
      </w:r>
      <w:r w:rsidRPr="00261E25">
        <w:rPr>
          <w:rStyle w:val="Strong"/>
          <w:b w:val="0"/>
          <w:sz w:val="26"/>
          <w:szCs w:val="26"/>
        </w:rPr>
        <w:t>t</w:t>
      </w:r>
    </w:p>
    <w:p w14:paraId="186877F2" w14:textId="77777777" w:rsidR="009612FA" w:rsidRPr="00261E25" w:rsidRDefault="009612FA" w:rsidP="009612FA">
      <w:pPr>
        <w:pStyle w:val="NormalWeb"/>
        <w:spacing w:line="276" w:lineRule="auto"/>
        <w:rPr>
          <w:rStyle w:val="Strong"/>
          <w:b w:val="0"/>
          <w:bCs w:val="0"/>
          <w:sz w:val="26"/>
          <w:szCs w:val="26"/>
        </w:rPr>
      </w:pPr>
      <m:oMathPara>
        <m:oMath>
          <m:r>
            <w:rPr>
              <w:rStyle w:val="Strong"/>
              <w:rFonts w:ascii="Cambria Math" w:hAnsi="Cambria Math"/>
              <w:b w:val="0"/>
              <w:bCs w:val="0"/>
              <w:i/>
              <w:sz w:val="26"/>
              <w:szCs w:val="26"/>
            </w:rPr>
            <w:sym w:font="Symbol" w:char="F0DB"/>
          </m:r>
          <m:r>
            <w:rPr>
              <w:rStyle w:val="Strong"/>
              <w:rFonts w:ascii="Cambria Math" w:hAnsi="Cambria Math"/>
              <w:sz w:val="26"/>
              <w:szCs w:val="26"/>
            </w:rPr>
            <m:t xml:space="preserve"> </m:t>
          </m:r>
          <m:f>
            <m:fPr>
              <m:ctrlPr>
                <w:rPr>
                  <w:rStyle w:val="Strong"/>
                  <w:rFonts w:ascii="Cambria Math" w:hAnsi="Cambria Math"/>
                  <w:b w:val="0"/>
                  <w:bCs w:val="0"/>
                  <w:i/>
                  <w:sz w:val="26"/>
                  <w:szCs w:val="26"/>
                </w:rPr>
              </m:ctrlPr>
            </m:fPr>
            <m:num>
              <m:sSub>
                <m:sSubPr>
                  <m:ctrlPr>
                    <w:rPr>
                      <w:rStyle w:val="Strong"/>
                      <w:rFonts w:ascii="Cambria Math" w:hAnsi="Cambria Math"/>
                      <w:b w:val="0"/>
                      <w:bCs w:val="0"/>
                      <w:sz w:val="26"/>
                      <w:szCs w:val="26"/>
                    </w:rPr>
                  </m:ctrlPr>
                </m:sSubPr>
                <m:e>
                  <m:r>
                    <m:rPr>
                      <m:sty m:val="p"/>
                    </m:rPr>
                    <w:rPr>
                      <w:rStyle w:val="Strong"/>
                      <w:rFonts w:ascii="Cambria Math" w:hAnsi="Cambria Math"/>
                      <w:sz w:val="26"/>
                      <w:szCs w:val="26"/>
                    </w:rPr>
                    <m:t>Δ</m:t>
                  </m:r>
                  <m:r>
                    <w:rPr>
                      <w:rStyle w:val="Strong"/>
                      <w:rFonts w:ascii="Cambria Math" w:hAnsi="Cambria Math"/>
                      <w:sz w:val="26"/>
                      <w:szCs w:val="26"/>
                    </w:rPr>
                    <m:t>g</m:t>
                  </m:r>
                </m:e>
                <m:sub>
                  <m:r>
                    <w:rPr>
                      <w:rStyle w:val="Strong"/>
                      <w:rFonts w:ascii="Cambria Math" w:hAnsi="Cambria Math"/>
                      <w:sz w:val="26"/>
                      <w:szCs w:val="26"/>
                    </w:rPr>
                    <m:t>1</m:t>
                  </m:r>
                </m:sub>
              </m:sSub>
            </m:num>
            <m:den>
              <m:sSub>
                <m:sSubPr>
                  <m:ctrlPr>
                    <w:rPr>
                      <w:rStyle w:val="Strong"/>
                      <w:rFonts w:ascii="Cambria Math" w:hAnsi="Cambria Math"/>
                      <w:b w:val="0"/>
                      <w:bCs w:val="0"/>
                      <w:sz w:val="26"/>
                      <w:szCs w:val="26"/>
                    </w:rPr>
                  </m:ctrlPr>
                </m:sSubPr>
                <m:e>
                  <m:acc>
                    <m:accPr>
                      <m:chr m:val="̅"/>
                      <m:ctrlPr>
                        <w:rPr>
                          <w:rStyle w:val="Strong"/>
                          <w:rFonts w:ascii="Cambria Math" w:hAnsi="Cambria Math"/>
                          <w:b w:val="0"/>
                          <w:bCs w:val="0"/>
                          <w:sz w:val="26"/>
                          <w:szCs w:val="26"/>
                        </w:rPr>
                      </m:ctrlPr>
                    </m:accPr>
                    <m:e>
                      <m:r>
                        <w:rPr>
                          <w:rStyle w:val="Strong"/>
                          <w:rFonts w:ascii="Cambria Math" w:hAnsi="Cambria Math"/>
                          <w:sz w:val="26"/>
                          <w:szCs w:val="26"/>
                        </w:rPr>
                        <m:t>g</m:t>
                      </m:r>
                    </m:e>
                  </m:acc>
                </m:e>
                <m:sub>
                  <m:r>
                    <w:rPr>
                      <w:rStyle w:val="Strong"/>
                      <w:rFonts w:ascii="Cambria Math" w:hAnsi="Cambria Math"/>
                      <w:sz w:val="26"/>
                      <w:szCs w:val="26"/>
                    </w:rPr>
                    <m:t>1</m:t>
                  </m:r>
                </m:sub>
              </m:sSub>
            </m:den>
          </m:f>
          <m:r>
            <w:rPr>
              <w:rStyle w:val="Strong"/>
              <w:rFonts w:ascii="Cambria Math" w:hAnsi="Cambria Math"/>
              <w:sz w:val="26"/>
              <w:szCs w:val="26"/>
            </w:rPr>
            <m:t>=</m:t>
          </m:r>
          <m:f>
            <m:fPr>
              <m:ctrlPr>
                <w:rPr>
                  <w:rStyle w:val="Strong"/>
                  <w:rFonts w:ascii="Cambria Math" w:hAnsi="Cambria Math"/>
                  <w:b w:val="0"/>
                  <w:bCs w:val="0"/>
                  <w:i/>
                  <w:sz w:val="26"/>
                  <w:szCs w:val="26"/>
                </w:rPr>
              </m:ctrlPr>
            </m:fPr>
            <m:num>
              <m:r>
                <m:rPr>
                  <m:sty m:val="p"/>
                </m:rPr>
                <w:rPr>
                  <w:rStyle w:val="Strong"/>
                  <w:rFonts w:ascii="Cambria Math" w:hAnsi="Cambria Math"/>
                  <w:sz w:val="26"/>
                  <w:szCs w:val="26"/>
                </w:rPr>
                <m:t>Δ</m:t>
              </m:r>
              <m:r>
                <w:rPr>
                  <w:rStyle w:val="Strong"/>
                  <w:rFonts w:ascii="Cambria Math" w:hAnsi="Cambria Math"/>
                  <w:sz w:val="26"/>
                  <w:szCs w:val="26"/>
                </w:rPr>
                <m:t>s</m:t>
              </m:r>
            </m:num>
            <m:den>
              <m:sSub>
                <m:sSubPr>
                  <m:ctrlPr>
                    <w:rPr>
                      <w:rStyle w:val="Strong"/>
                      <w:rFonts w:ascii="Cambria Math" w:hAnsi="Cambria Math"/>
                      <w:b w:val="0"/>
                      <w:bCs w:val="0"/>
                      <w:sz w:val="26"/>
                      <w:szCs w:val="26"/>
                    </w:rPr>
                  </m:ctrlPr>
                </m:sSubPr>
                <m:e>
                  <m:acc>
                    <m:accPr>
                      <m:chr m:val="̅"/>
                      <m:ctrlPr>
                        <w:rPr>
                          <w:rStyle w:val="Strong"/>
                          <w:rFonts w:ascii="Cambria Math" w:hAnsi="Cambria Math"/>
                          <w:b w:val="0"/>
                          <w:bCs w:val="0"/>
                          <w:sz w:val="26"/>
                          <w:szCs w:val="26"/>
                        </w:rPr>
                      </m:ctrlPr>
                    </m:accPr>
                    <m:e>
                      <m:r>
                        <w:rPr>
                          <w:rStyle w:val="Strong"/>
                          <w:rFonts w:ascii="Cambria Math" w:hAnsi="Cambria Math"/>
                          <w:sz w:val="26"/>
                          <w:szCs w:val="26"/>
                        </w:rPr>
                        <m:t>s</m:t>
                      </m:r>
                    </m:e>
                  </m:acc>
                </m:e>
                <m:sub>
                  <m:r>
                    <w:rPr>
                      <w:rStyle w:val="Strong"/>
                      <w:rFonts w:ascii="Cambria Math" w:hAnsi="Cambria Math"/>
                      <w:sz w:val="26"/>
                      <w:szCs w:val="26"/>
                    </w:rPr>
                    <m:t>1</m:t>
                  </m:r>
                </m:sub>
              </m:sSub>
            </m:den>
          </m:f>
          <m:r>
            <w:rPr>
              <w:rStyle w:val="Strong"/>
              <w:rFonts w:ascii="Cambria Math" w:hAnsi="Cambria Math"/>
              <w:sz w:val="26"/>
              <w:szCs w:val="26"/>
            </w:rPr>
            <m:t>+2</m:t>
          </m:r>
          <m:f>
            <m:fPr>
              <m:ctrlPr>
                <w:rPr>
                  <w:rStyle w:val="Strong"/>
                  <w:rFonts w:ascii="Cambria Math" w:hAnsi="Cambria Math"/>
                  <w:b w:val="0"/>
                  <w:bCs w:val="0"/>
                  <w:i/>
                  <w:sz w:val="26"/>
                  <w:szCs w:val="26"/>
                </w:rPr>
              </m:ctrlPr>
            </m:fPr>
            <m:num>
              <m:sSub>
                <m:sSubPr>
                  <m:ctrlPr>
                    <w:rPr>
                      <w:rStyle w:val="Strong"/>
                      <w:rFonts w:ascii="Cambria Math" w:hAnsi="Cambria Math"/>
                      <w:b w:val="0"/>
                      <w:bCs w:val="0"/>
                      <w:sz w:val="26"/>
                      <w:szCs w:val="26"/>
                    </w:rPr>
                  </m:ctrlPr>
                </m:sSubPr>
                <m:e>
                  <m:r>
                    <m:rPr>
                      <m:sty m:val="p"/>
                    </m:rPr>
                    <w:rPr>
                      <w:rStyle w:val="Strong"/>
                      <w:rFonts w:ascii="Cambria Math" w:hAnsi="Cambria Math"/>
                      <w:sz w:val="26"/>
                      <w:szCs w:val="26"/>
                    </w:rPr>
                    <m:t>Δ</m:t>
                  </m:r>
                  <m:r>
                    <w:rPr>
                      <w:rStyle w:val="Strong"/>
                      <w:rFonts w:ascii="Cambria Math" w:hAnsi="Cambria Math"/>
                      <w:sz w:val="26"/>
                      <w:szCs w:val="26"/>
                    </w:rPr>
                    <m:t>t</m:t>
                  </m:r>
                </m:e>
                <m:sub>
                  <m:r>
                    <w:rPr>
                      <w:rStyle w:val="Strong"/>
                      <w:rFonts w:ascii="Cambria Math" w:hAnsi="Cambria Math"/>
                      <w:sz w:val="26"/>
                      <w:szCs w:val="26"/>
                    </w:rPr>
                    <m:t>1</m:t>
                  </m:r>
                </m:sub>
              </m:sSub>
            </m:num>
            <m:den>
              <m:sSub>
                <m:sSubPr>
                  <m:ctrlPr>
                    <w:rPr>
                      <w:rStyle w:val="Strong"/>
                      <w:rFonts w:ascii="Cambria Math" w:hAnsi="Cambria Math"/>
                      <w:b w:val="0"/>
                      <w:bCs w:val="0"/>
                      <w:sz w:val="26"/>
                      <w:szCs w:val="26"/>
                    </w:rPr>
                  </m:ctrlPr>
                </m:sSubPr>
                <m:e>
                  <m:acc>
                    <m:accPr>
                      <m:chr m:val="̅"/>
                      <m:ctrlPr>
                        <w:rPr>
                          <w:rStyle w:val="Strong"/>
                          <w:rFonts w:ascii="Cambria Math" w:hAnsi="Cambria Math"/>
                          <w:b w:val="0"/>
                          <w:bCs w:val="0"/>
                          <w:sz w:val="26"/>
                          <w:szCs w:val="26"/>
                        </w:rPr>
                      </m:ctrlPr>
                    </m:accPr>
                    <m:e>
                      <m:r>
                        <w:rPr>
                          <w:rStyle w:val="Strong"/>
                          <w:rFonts w:ascii="Cambria Math" w:hAnsi="Cambria Math"/>
                          <w:sz w:val="26"/>
                          <w:szCs w:val="26"/>
                        </w:rPr>
                        <m:t>t</m:t>
                      </m:r>
                    </m:e>
                  </m:acc>
                </m:e>
                <m:sub>
                  <m:r>
                    <w:rPr>
                      <w:rStyle w:val="Strong"/>
                      <w:rFonts w:ascii="Cambria Math" w:hAnsi="Cambria Math"/>
                      <w:sz w:val="26"/>
                      <w:szCs w:val="26"/>
                    </w:rPr>
                    <m:t>1</m:t>
                  </m:r>
                </m:sub>
              </m:sSub>
            </m:den>
          </m:f>
          <m:r>
            <w:rPr>
              <w:rStyle w:val="Strong"/>
              <w:rFonts w:ascii="Cambria Math" w:hAnsi="Cambria Math"/>
              <w:sz w:val="26"/>
              <w:szCs w:val="26"/>
            </w:rPr>
            <m:t xml:space="preserve">   </m:t>
          </m:r>
          <m:r>
            <w:rPr>
              <w:rStyle w:val="Strong"/>
              <w:rFonts w:ascii="Cambria Math" w:hAnsi="Cambria Math"/>
              <w:b w:val="0"/>
              <w:bCs w:val="0"/>
              <w:i/>
              <w:sz w:val="26"/>
              <w:szCs w:val="26"/>
            </w:rPr>
            <w:sym w:font="Symbol" w:char="F0DB"/>
          </m:r>
          <m:r>
            <w:rPr>
              <w:rStyle w:val="Strong"/>
              <w:rFonts w:ascii="Cambria Math" w:hAnsi="Cambria Math"/>
              <w:sz w:val="26"/>
              <w:szCs w:val="26"/>
            </w:rPr>
            <m:t xml:space="preserve"> </m:t>
          </m:r>
          <m:sSub>
            <m:sSubPr>
              <m:ctrlPr>
                <w:rPr>
                  <w:rStyle w:val="Strong"/>
                  <w:rFonts w:ascii="Cambria Math" w:hAnsi="Cambria Math"/>
                  <w:b w:val="0"/>
                  <w:bCs w:val="0"/>
                  <w:i/>
                  <w:sz w:val="26"/>
                  <w:szCs w:val="26"/>
                </w:rPr>
              </m:ctrlPr>
            </m:sSubPr>
            <m:e>
              <m:r>
                <w:rPr>
                  <w:rStyle w:val="Strong"/>
                  <w:rFonts w:ascii="Cambria Math" w:hAnsi="Cambria Math"/>
                  <w:b w:val="0"/>
                  <w:bCs w:val="0"/>
                  <w:i/>
                  <w:sz w:val="26"/>
                  <w:szCs w:val="26"/>
                </w:rPr>
                <w:sym w:font="Symbol" w:char="F044"/>
              </m:r>
              <m:r>
                <w:rPr>
                  <w:rStyle w:val="Strong"/>
                  <w:rFonts w:ascii="Cambria Math" w:hAnsi="Cambria Math"/>
                  <w:sz w:val="26"/>
                  <w:szCs w:val="26"/>
                </w:rPr>
                <m:t>g</m:t>
              </m:r>
            </m:e>
            <m:sub>
              <m:r>
                <w:rPr>
                  <w:rStyle w:val="Strong"/>
                  <w:rFonts w:ascii="Cambria Math" w:hAnsi="Cambria Math"/>
                  <w:sz w:val="26"/>
                  <w:szCs w:val="26"/>
                </w:rPr>
                <m:t>1</m:t>
              </m:r>
            </m:sub>
          </m:sSub>
          <m:r>
            <w:rPr>
              <w:rStyle w:val="Strong"/>
              <w:rFonts w:ascii="Cambria Math" w:hAnsi="Cambria Math"/>
              <w:sz w:val="26"/>
              <w:szCs w:val="26"/>
            </w:rPr>
            <m:t>=0,081 (</m:t>
          </m:r>
          <m:f>
            <m:fPr>
              <m:ctrlPr>
                <w:rPr>
                  <w:rStyle w:val="Strong"/>
                  <w:rFonts w:ascii="Cambria Math" w:hAnsi="Cambria Math"/>
                  <w:b w:val="0"/>
                  <w:bCs w:val="0"/>
                  <w:i/>
                  <w:sz w:val="26"/>
                  <w:szCs w:val="26"/>
                </w:rPr>
              </m:ctrlPr>
            </m:fPr>
            <m:num>
              <m:r>
                <w:rPr>
                  <w:rStyle w:val="Strong"/>
                  <w:rFonts w:ascii="Cambria Math" w:hAnsi="Cambria Math"/>
                  <w:sz w:val="26"/>
                  <w:szCs w:val="26"/>
                </w:rPr>
                <m:t>m</m:t>
              </m:r>
            </m:num>
            <m:den>
              <m:sSup>
                <m:sSupPr>
                  <m:ctrlPr>
                    <w:rPr>
                      <w:rStyle w:val="Strong"/>
                      <w:rFonts w:ascii="Cambria Math" w:hAnsi="Cambria Math"/>
                      <w:b w:val="0"/>
                      <w:bCs w:val="0"/>
                      <w:i/>
                      <w:sz w:val="26"/>
                      <w:szCs w:val="26"/>
                    </w:rPr>
                  </m:ctrlPr>
                </m:sSupPr>
                <m:e>
                  <m:r>
                    <w:rPr>
                      <w:rStyle w:val="Strong"/>
                      <w:rFonts w:ascii="Cambria Math" w:hAnsi="Cambria Math"/>
                      <w:sz w:val="26"/>
                      <w:szCs w:val="26"/>
                    </w:rPr>
                    <m:t>s</m:t>
                  </m:r>
                </m:e>
                <m:sup>
                  <m:r>
                    <w:rPr>
                      <w:rStyle w:val="Strong"/>
                      <w:rFonts w:ascii="Cambria Math" w:hAnsi="Cambria Math"/>
                      <w:sz w:val="26"/>
                      <w:szCs w:val="26"/>
                    </w:rPr>
                    <m:t>2</m:t>
                  </m:r>
                </m:sup>
              </m:sSup>
            </m:den>
          </m:f>
          <m:r>
            <w:rPr>
              <w:rStyle w:val="Strong"/>
              <w:rFonts w:ascii="Cambria Math" w:hAnsi="Cambria Math"/>
              <w:sz w:val="26"/>
              <w:szCs w:val="26"/>
            </w:rPr>
            <m:t>)</m:t>
          </m:r>
        </m:oMath>
      </m:oMathPara>
    </w:p>
    <w:p w14:paraId="7ACE4B90" w14:textId="77777777" w:rsidR="009612FA" w:rsidRPr="00261E25" w:rsidRDefault="009612FA" w:rsidP="009612FA">
      <w:pPr>
        <w:spacing w:line="276" w:lineRule="auto"/>
        <w:ind w:left="360"/>
        <w:jc w:val="both"/>
        <w:rPr>
          <w:rFonts w:eastAsia="Calibri"/>
          <w:bCs/>
          <w:i/>
          <w:iCs/>
          <w:color w:val="auto"/>
          <w:sz w:val="26"/>
          <w:szCs w:val="26"/>
          <w:lang w:val="fr-FR"/>
          <w14:ligatures w14:val="standardContextual"/>
        </w:rPr>
      </w:pPr>
    </w:p>
    <w:p w14:paraId="5735CC8C" w14:textId="77777777" w:rsidR="009612FA" w:rsidRPr="00261E25" w:rsidRDefault="009612FA" w:rsidP="009612FA">
      <w:pPr>
        <w:tabs>
          <w:tab w:val="left" w:pos="720"/>
        </w:tabs>
        <w:spacing w:line="276" w:lineRule="auto"/>
        <w:rPr>
          <w:color w:val="auto"/>
          <w:sz w:val="26"/>
          <w:szCs w:val="26"/>
          <w:lang w:val="fr-FR"/>
        </w:rPr>
      </w:pPr>
      <w:r w:rsidRPr="00261E25">
        <w:rPr>
          <w:b/>
          <w:bCs/>
          <w:color w:val="auto"/>
          <w:sz w:val="26"/>
          <w:szCs w:val="26"/>
          <w:lang w:val="fr-FR"/>
        </w:rPr>
        <w:t>Câu 3:</w:t>
      </w:r>
      <w:r w:rsidRPr="00261E25">
        <w:rPr>
          <w:color w:val="auto"/>
          <w:sz w:val="26"/>
          <w:szCs w:val="26"/>
          <w:lang w:val="fr-FR"/>
        </w:rPr>
        <w:t xml:space="preserve"> Thả trụ thép rơi qua cổng quang điện trên máng đứng</w:t>
      </w:r>
    </w:p>
    <w:p w14:paraId="45F4ECCD" w14:textId="77777777" w:rsidR="009612FA" w:rsidRPr="00261E25" w:rsidRDefault="009612FA" w:rsidP="009612FA">
      <w:pPr>
        <w:spacing w:line="276" w:lineRule="auto"/>
        <w:jc w:val="both"/>
        <w:rPr>
          <w:color w:val="auto"/>
          <w:sz w:val="26"/>
          <w:szCs w:val="26"/>
          <w:lang w:val="fr-FR"/>
        </w:rPr>
      </w:pPr>
      <w:r w:rsidRPr="00261E25">
        <w:rPr>
          <w:rFonts w:eastAsia="Arial"/>
          <w:color w:val="auto"/>
          <w:kern w:val="2"/>
          <w:sz w:val="26"/>
          <w:szCs w:val="26"/>
          <w:lang w:val="fr-FR"/>
          <w14:ligatures w14:val="standardContextual"/>
        </w:rPr>
        <w:t xml:space="preserve">a. </w:t>
      </w:r>
      <w:r w:rsidRPr="00261E25">
        <w:rPr>
          <w:color w:val="auto"/>
          <w:sz w:val="26"/>
          <w:szCs w:val="26"/>
          <w:shd w:val="clear" w:color="auto" w:fill="FFFFFF"/>
          <w:lang w:val="fr-FR"/>
        </w:rPr>
        <w:t xml:space="preserve">Gia tốc rơi tự do của trụ thép theo công thức </w:t>
      </w:r>
      <w:r w:rsidRPr="00261E25">
        <w:rPr>
          <w:i/>
          <w:color w:val="auto"/>
          <w:sz w:val="26"/>
          <w:szCs w:val="26"/>
          <w:lang w:val="fr-FR"/>
        </w:rPr>
        <w:br/>
      </w:r>
      <m:oMathPara>
        <m:oMath>
          <m:r>
            <w:rPr>
              <w:rFonts w:ascii="Cambria Math" w:hAnsi="Cambria Math"/>
              <w:color w:val="auto"/>
              <w:sz w:val="26"/>
              <w:szCs w:val="26"/>
            </w:rPr>
            <m:t>g</m:t>
          </m:r>
          <m:r>
            <w:rPr>
              <w:rFonts w:ascii="Cambria Math" w:hAnsi="Cambria Math"/>
              <w:color w:val="auto"/>
              <w:sz w:val="26"/>
              <w:szCs w:val="26"/>
              <w:lang w:val="fr-FR"/>
            </w:rPr>
            <m:t>=</m:t>
          </m:r>
          <m:f>
            <m:fPr>
              <m:ctrlPr>
                <w:rPr>
                  <w:rFonts w:ascii="Cambria Math" w:hAnsi="Cambria Math"/>
                  <w:i/>
                  <w:color w:val="auto"/>
                  <w:sz w:val="26"/>
                  <w:szCs w:val="26"/>
                </w:rPr>
              </m:ctrlPr>
            </m:fPr>
            <m:num>
              <m:r>
                <w:rPr>
                  <w:rFonts w:ascii="Cambria Math" w:hAnsi="Cambria Math"/>
                  <w:color w:val="auto"/>
                  <w:sz w:val="26"/>
                  <w:szCs w:val="26"/>
                  <w:lang w:val="fr-FR"/>
                </w:rPr>
                <m:t>2</m:t>
              </m:r>
              <m:r>
                <w:rPr>
                  <w:rFonts w:ascii="Cambria Math" w:hAnsi="Cambria Math"/>
                  <w:color w:val="auto"/>
                  <w:sz w:val="26"/>
                  <w:szCs w:val="26"/>
                </w:rPr>
                <m:t>S</m:t>
              </m:r>
            </m:num>
            <m:den>
              <m:sSup>
                <m:sSupPr>
                  <m:ctrlPr>
                    <w:rPr>
                      <w:rFonts w:ascii="Cambria Math" w:hAnsi="Cambria Math"/>
                      <w:i/>
                      <w:color w:val="auto"/>
                      <w:sz w:val="26"/>
                      <w:szCs w:val="26"/>
                    </w:rPr>
                  </m:ctrlPr>
                </m:sSupPr>
                <m:e>
                  <m:r>
                    <w:rPr>
                      <w:rFonts w:ascii="Cambria Math" w:hAnsi="Cambria Math"/>
                      <w:color w:val="auto"/>
                      <w:sz w:val="26"/>
                      <w:szCs w:val="26"/>
                    </w:rPr>
                    <m:t>t</m:t>
                  </m:r>
                </m:e>
                <m:sup>
                  <m:r>
                    <w:rPr>
                      <w:rFonts w:ascii="Cambria Math" w:hAnsi="Cambria Math"/>
                      <w:color w:val="auto"/>
                      <w:sz w:val="26"/>
                      <w:szCs w:val="26"/>
                      <w:lang w:val="fr-FR"/>
                    </w:rPr>
                    <m:t>2</m:t>
                  </m:r>
                </m:sup>
              </m:sSup>
            </m:den>
          </m:f>
        </m:oMath>
      </m:oMathPara>
    </w:p>
    <w:p w14:paraId="602D5B6C" w14:textId="77777777" w:rsidR="009612FA" w:rsidRPr="00261E25" w:rsidRDefault="009612FA" w:rsidP="009612FA">
      <w:pPr>
        <w:tabs>
          <w:tab w:val="left" w:pos="720"/>
        </w:tabs>
        <w:spacing w:line="276" w:lineRule="auto"/>
        <w:rPr>
          <w:color w:val="auto"/>
          <w:sz w:val="26"/>
          <w:szCs w:val="26"/>
          <w:lang w:val="fr-FR"/>
        </w:rPr>
      </w:pPr>
      <w:r w:rsidRPr="00261E25">
        <w:rPr>
          <w:color w:val="auto"/>
          <w:sz w:val="26"/>
          <w:szCs w:val="26"/>
          <w:lang w:val="fr-FR"/>
        </w:rPr>
        <w:t>b. Để xác định gia tốc rơi tự do của trụ thép cần đo đại lượng: quãng đường rơi của trụ thép và thời gian rơi.</w:t>
      </w:r>
    </w:p>
    <w:p w14:paraId="47192E1A" w14:textId="77777777" w:rsidR="009612FA" w:rsidRPr="00261E25" w:rsidRDefault="009612FA" w:rsidP="009612FA">
      <w:pPr>
        <w:tabs>
          <w:tab w:val="left" w:pos="720"/>
        </w:tabs>
        <w:spacing w:line="276" w:lineRule="auto"/>
        <w:rPr>
          <w:color w:val="auto"/>
          <w:sz w:val="26"/>
          <w:szCs w:val="26"/>
          <w:lang w:val="fr-FR"/>
        </w:rPr>
      </w:pPr>
      <w:r w:rsidRPr="00261E25">
        <w:rPr>
          <w:color w:val="auto"/>
          <w:sz w:val="26"/>
          <w:szCs w:val="26"/>
          <w:lang w:val="fr-FR"/>
        </w:rPr>
        <w:t>c. Để trụ thép rơi qua cổng quang điện cần đặt trụ thép tại vị trí tiếp xúc với nam châm điện điện và bị giữ lại ở đó. Nhấn nút của hộp công tắc kép để ngắt điện vào nam châm điện, trụ thép rơi xuống và chuyển động đi qua cổng quang điện.</w:t>
      </w:r>
    </w:p>
    <w:p w14:paraId="2C0A7C8E" w14:textId="77777777" w:rsidR="009612FA" w:rsidRPr="00261E25" w:rsidRDefault="009612FA" w:rsidP="009612FA">
      <w:pPr>
        <w:tabs>
          <w:tab w:val="left" w:pos="720"/>
        </w:tabs>
        <w:spacing w:line="276" w:lineRule="auto"/>
        <w:rPr>
          <w:color w:val="auto"/>
          <w:sz w:val="26"/>
          <w:szCs w:val="26"/>
          <w:lang w:val="fr-FR"/>
        </w:rPr>
      </w:pPr>
      <w:r w:rsidRPr="00261E25">
        <w:rPr>
          <w:color w:val="auto"/>
          <w:sz w:val="26"/>
          <w:szCs w:val="26"/>
          <w:lang w:val="fr-FR"/>
        </w:rPr>
        <w:t>d. Đặt MODE đồng hồ đo thời gian hiện số ở chế độ thích hợp để đo được đại lượng cần đo. Ví dụ trường hợp này, đo thời gian từ lúc thả rơi đến lúc vật rơi hết quãng đường s nên ta đặt chế độ A -&gt; B</w:t>
      </w:r>
    </w:p>
    <w:p w14:paraId="1D7C9CD9" w14:textId="77777777" w:rsidR="009612FA" w:rsidRPr="00261E25" w:rsidRDefault="009612FA" w:rsidP="00520CC3">
      <w:pPr>
        <w:spacing w:line="276" w:lineRule="auto"/>
        <w:jc w:val="both"/>
        <w:rPr>
          <w:color w:val="auto"/>
          <w:sz w:val="26"/>
          <w:szCs w:val="26"/>
          <w:lang w:val="fr-FR"/>
        </w:rPr>
      </w:pPr>
    </w:p>
    <w:p w14:paraId="444B45AC" w14:textId="77777777" w:rsidR="009612FA" w:rsidRPr="00261E25" w:rsidRDefault="009612FA" w:rsidP="00520CC3">
      <w:pPr>
        <w:spacing w:line="276" w:lineRule="auto"/>
        <w:jc w:val="both"/>
        <w:rPr>
          <w:color w:val="auto"/>
          <w:sz w:val="26"/>
          <w:szCs w:val="26"/>
          <w:lang w:val="fr-FR"/>
        </w:rPr>
      </w:pPr>
    </w:p>
    <w:p w14:paraId="12BD005C" w14:textId="74DA2378" w:rsidR="009612FA" w:rsidRPr="00261E25" w:rsidRDefault="00261E25" w:rsidP="00261E25">
      <w:pPr>
        <w:pStyle w:val="Heading2"/>
        <w:keepNext w:val="0"/>
        <w:keepLines w:val="0"/>
        <w:widowControl w:val="0"/>
        <w:tabs>
          <w:tab w:val="left" w:pos="3510"/>
        </w:tabs>
        <w:spacing w:line="360" w:lineRule="auto"/>
        <w:jc w:val="center"/>
        <w:rPr>
          <w:color w:val="auto"/>
          <w:sz w:val="26"/>
        </w:rPr>
      </w:pPr>
      <w:r w:rsidRPr="00261E25">
        <w:rPr>
          <w:color w:val="auto"/>
          <w:sz w:val="26"/>
          <w:highlight w:val="yellow"/>
        </w:rPr>
        <w:lastRenderedPageBreak/>
        <w:t xml:space="preserve">ĐỀ ÔN TẬP SỐ </w:t>
      </w:r>
      <w:r w:rsidRPr="00261E25">
        <w:rPr>
          <w:color w:val="auto"/>
          <w:sz w:val="26"/>
        </w:rPr>
        <w:t>11</w:t>
      </w:r>
    </w:p>
    <w:p w14:paraId="645BAA3C" w14:textId="77777777" w:rsidR="009612FA" w:rsidRPr="00261E25" w:rsidRDefault="009612FA" w:rsidP="009612FA">
      <w:pPr>
        <w:spacing w:line="276" w:lineRule="auto"/>
        <w:rPr>
          <w:color w:val="auto"/>
          <w:sz w:val="26"/>
          <w:szCs w:val="26"/>
        </w:rPr>
      </w:pPr>
      <w:r w:rsidRPr="00261E25">
        <w:rPr>
          <w:noProof/>
          <w:color w:val="auto"/>
          <w:sz w:val="26"/>
          <w:szCs w:val="26"/>
        </w:rPr>
        <mc:AlternateContent>
          <mc:Choice Requires="wpg">
            <w:drawing>
              <wp:inline distT="0" distB="0" distL="0" distR="0" wp14:anchorId="1B159E5F" wp14:editId="27695072">
                <wp:extent cx="5443855" cy="323850"/>
                <wp:effectExtent l="0" t="0" r="0" b="0"/>
                <wp:docPr id="1383661621" name="Group 19"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55" cy="323850"/>
                          <a:chOff x="95" y="-1"/>
                          <a:chExt cx="54449" cy="3265"/>
                        </a:xfrm>
                      </wpg:grpSpPr>
                      <wpg:grpSp>
                        <wpg:cNvPr id="1698603709" name="Group 44"/>
                        <wpg:cNvGrpSpPr>
                          <a:grpSpLocks/>
                        </wpg:cNvGrpSpPr>
                        <wpg:grpSpPr bwMode="auto">
                          <a:xfrm>
                            <a:off x="95" y="-1"/>
                            <a:ext cx="54449" cy="3265"/>
                            <a:chOff x="95" y="-1"/>
                            <a:chExt cx="54448" cy="3265"/>
                          </a:xfrm>
                        </wpg:grpSpPr>
                        <wpg:grpSp>
                          <wpg:cNvPr id="1581892433" name="Group 45"/>
                          <wpg:cNvGrpSpPr>
                            <a:grpSpLocks/>
                          </wpg:cNvGrpSpPr>
                          <wpg:grpSpPr bwMode="auto">
                            <a:xfrm>
                              <a:off x="95" y="0"/>
                              <a:ext cx="54448" cy="3225"/>
                              <a:chOff x="92" y="0"/>
                              <a:chExt cx="52587" cy="3227"/>
                            </a:xfrm>
                          </wpg:grpSpPr>
                          <wps:wsp>
                            <wps:cNvPr id="1630259611"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wps:spPr>
                            <wps:bodyPr rot="0" vert="horz" wrap="square" lIns="91440" tIns="45720" rIns="91440" bIns="45720" anchor="ctr" anchorCtr="0" upright="1">
                              <a:noAutofit/>
                            </wps:bodyPr>
                          </wps:wsp>
                          <wps:wsp>
                            <wps:cNvPr id="2059744659"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wps:spPr>
                            <wps:bodyPr rot="0" vert="horz" wrap="square" lIns="91440" tIns="45720" rIns="91440" bIns="45720" anchor="ctr" anchorCtr="0" upright="1">
                              <a:noAutofit/>
                            </wps:bodyPr>
                          </wps:wsp>
                          <wps:wsp>
                            <wps:cNvPr id="337914180"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wps:spPr>
                            <wps:bodyPr rot="0" vert="horz" wrap="square" lIns="91440" tIns="45720" rIns="91440" bIns="45720" anchor="ctr" anchorCtr="0" upright="1">
                              <a:noAutofit/>
                            </wps:bodyPr>
                          </wps:wsp>
                        </wpg:grpSp>
                        <wps:wsp>
                          <wps:cNvPr id="1585101585" name="WordArt 192"/>
                          <wps:cNvSpPr txBox="1">
                            <a:spLocks noChangeArrowheads="1" noChangeShapeType="1"/>
                          </wps:cNvSpPr>
                          <wps:spPr bwMode="auto">
                            <a:xfrm>
                              <a:off x="4856" y="-1"/>
                              <a:ext cx="49350" cy="3265"/>
                            </a:xfrm>
                            <a:prstGeom prst="rect">
                              <a:avLst/>
                            </a:prstGeom>
                            <a:noFill/>
                            <a:ln>
                              <a:noFill/>
                            </a:ln>
                          </wps:spPr>
                          <wps:txbx>
                            <w:txbxContent>
                              <w:p w14:paraId="6DA2985B" w14:textId="77777777" w:rsidR="009612FA" w:rsidRPr="009111E4" w:rsidRDefault="009612FA" w:rsidP="009612FA">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11BBD306" w14:textId="77777777" w:rsidR="009612FA" w:rsidRPr="009111E4" w:rsidRDefault="009612FA" w:rsidP="009612FA">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850103848" name="WordArt 192"/>
                        <wps:cNvSpPr txBox="1">
                          <a:spLocks noChangeArrowheads="1" noChangeShapeType="1"/>
                        </wps:cNvSpPr>
                        <wps:spPr bwMode="auto">
                          <a:xfrm>
                            <a:off x="729" y="0"/>
                            <a:ext cx="2966" cy="3225"/>
                          </a:xfrm>
                          <a:prstGeom prst="rect">
                            <a:avLst/>
                          </a:prstGeom>
                          <a:noFill/>
                          <a:ln>
                            <a:noFill/>
                          </a:ln>
                        </wps:spPr>
                        <wps:txbx>
                          <w:txbxContent>
                            <w:p w14:paraId="76F28B60"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1B159E5F" id="Group 19" o:spid="_x0000_s1926"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">
                <v:group id="Group 44" o:spid="_x0000_s1927"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">
                  <v:group id="Group 45" o:spid="_x0000_s1928"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">
                    <v:shape id="Flowchart: Alternate Process 46" o:spid="_x0000_s1929"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" fillcolor="#98c1d9" stroked="f">
                      <v:fill opacity="52428f"/>
                    </v:shape>
                    <v:shape id="Hexagon 47" o:spid="_x0000_s1930"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" adj="4292" fillcolor="#f60" stroked="f"/>
                    <v:shape id="Hexagon 48" o:spid="_x0000_s1931"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" adj="4292" fillcolor="#3d5a80" stroked="f"/>
                  </v:group>
                  <v:shape id="WordArt 192" o:spid="_x0000_s1932"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" filled="f" stroked="f">
                    <o:lock v:ext="edit" shapetype="t"/>
                    <v:textbox>
                      <w:txbxContent>
                        <w:p w14:paraId="6DA2985B" w14:textId="77777777" w:rsidR="009612FA" w:rsidRPr="009111E4" w:rsidRDefault="009612FA" w:rsidP="009612FA">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11BBD306" w14:textId="77777777" w:rsidR="009612FA" w:rsidRPr="009111E4" w:rsidRDefault="009612FA" w:rsidP="009612FA">
                          <w:pPr>
                            <w:pStyle w:val="NormalWeb"/>
                            <w:spacing w:line="240" w:lineRule="auto"/>
                            <w:ind w:firstLine="0"/>
                            <w:rPr>
                              <w:b/>
                              <w:color w:val="FFFFFF" w:themeColor="background1"/>
                              <w:sz w:val="32"/>
                              <w:szCs w:val="32"/>
                            </w:rPr>
                          </w:pPr>
                        </w:p>
                      </w:txbxContent>
                    </v:textbox>
                  </v:shape>
                </v:group>
                <v:shape id="WordArt 192" o:spid="_x0000_s1933"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" filled="f" stroked="f">
                  <o:lock v:ext="edit" shapetype="t"/>
                  <v:textbox>
                    <w:txbxContent>
                      <w:p w14:paraId="76F28B60"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2B9EB68F" w14:textId="77777777" w:rsidR="009612FA" w:rsidRPr="00261E25" w:rsidRDefault="009612FA" w:rsidP="009612FA">
      <w:pPr>
        <w:tabs>
          <w:tab w:val="left" w:pos="360"/>
        </w:tabs>
        <w:spacing w:line="276" w:lineRule="auto"/>
        <w:jc w:val="center"/>
        <w:rPr>
          <w:i/>
          <w:iCs/>
          <w:color w:val="auto"/>
          <w:sz w:val="26"/>
          <w:szCs w:val="26"/>
        </w:rPr>
      </w:pPr>
      <w:r w:rsidRPr="00261E25">
        <w:rPr>
          <w:i/>
          <w:iCs/>
          <w:color w:val="auto"/>
          <w:sz w:val="26"/>
          <w:szCs w:val="26"/>
        </w:rPr>
        <w:t>Thí sinh trả lời từ câu 1 đến câu 18. Mỗi câu  hỏi thí sinh chỉ chọn một phương án.</w:t>
      </w:r>
    </w:p>
    <w:p w14:paraId="02CE61F9" w14:textId="77777777" w:rsidR="009612FA" w:rsidRPr="00261E25" w:rsidRDefault="009612FA" w:rsidP="009612FA">
      <w:pPr>
        <w:tabs>
          <w:tab w:val="left" w:pos="360"/>
        </w:tabs>
        <w:spacing w:line="276" w:lineRule="auto"/>
        <w:jc w:val="center"/>
        <w:rPr>
          <w:i/>
          <w:iCs/>
          <w:color w:val="auto"/>
          <w:sz w:val="26"/>
          <w:szCs w:val="26"/>
        </w:rPr>
      </w:pPr>
      <w:r w:rsidRPr="00261E25">
        <w:rPr>
          <w:i/>
          <w:iCs/>
          <w:color w:val="auto"/>
          <w:sz w:val="26"/>
          <w:szCs w:val="26"/>
        </w:rPr>
        <w:t>(Mỗi câu trả lời đúng thí sinh được 0,25 điểm)</w:t>
      </w:r>
    </w:p>
    <w:p w14:paraId="42912EA7" w14:textId="77777777" w:rsidR="009612FA" w:rsidRPr="00261E25" w:rsidRDefault="009612FA">
      <w:pPr>
        <w:numPr>
          <w:ilvl w:val="0"/>
          <w:numId w:val="87"/>
        </w:numPr>
        <w:shd w:val="clear" w:color="auto" w:fill="FFFFFF"/>
        <w:tabs>
          <w:tab w:val="left" w:pos="360"/>
          <w:tab w:val="left" w:pos="810"/>
          <w:tab w:val="left" w:pos="990"/>
        </w:tabs>
        <w:spacing w:line="276" w:lineRule="auto"/>
        <w:ind w:left="0" w:firstLine="0"/>
        <w:contextualSpacing/>
        <w:jc w:val="both"/>
        <w:rPr>
          <w:rFonts w:eastAsiaTheme="minorHAnsi"/>
          <w:bCs/>
          <w:color w:val="auto"/>
          <w:sz w:val="26"/>
          <w:szCs w:val="26"/>
        </w:rPr>
      </w:pPr>
      <w:r w:rsidRPr="00261E25">
        <w:rPr>
          <w:rFonts w:eastAsiaTheme="minorHAnsi"/>
          <w:bCs/>
          <w:color w:val="auto"/>
          <w:sz w:val="26"/>
          <w:szCs w:val="26"/>
        </w:rPr>
        <w:t>Bi A có trọng lượng lớn gấp đôi bi B. Cùng một lúc tại một mái nhà ở cùng độ cao, bi A được thả còn bi B được ném theo phương ngang với tốc độ lớn. Bỏ qua sức cản không khí. Hãy cho biết câu nào sau đây đúng?</w:t>
      </w:r>
    </w:p>
    <w:p w14:paraId="56B7820E" w14:textId="77777777" w:rsidR="009612FA" w:rsidRPr="00261E25" w:rsidRDefault="009612FA" w:rsidP="009612FA">
      <w:pPr>
        <w:widowControl w:val="0"/>
        <w:tabs>
          <w:tab w:val="left" w:pos="2268"/>
          <w:tab w:val="left" w:pos="4536"/>
          <w:tab w:val="left" w:pos="6804"/>
        </w:tabs>
        <w:spacing w:line="276" w:lineRule="auto"/>
        <w:jc w:val="both"/>
        <w:rPr>
          <w:rFonts w:eastAsia="Arial"/>
          <w:b/>
          <w:color w:val="auto"/>
          <w:sz w:val="26"/>
          <w:szCs w:val="26"/>
        </w:rPr>
      </w:pPr>
      <w:r w:rsidRPr="00261E25">
        <w:rPr>
          <w:rFonts w:eastAsia="Arial"/>
          <w:b/>
          <w:bCs/>
          <w:color w:val="auto"/>
          <w:sz w:val="26"/>
          <w:szCs w:val="26"/>
        </w:rPr>
        <w:t>A.</w:t>
      </w:r>
      <w:r w:rsidRPr="00261E25">
        <w:rPr>
          <w:rFonts w:eastAsia="Arial"/>
          <w:color w:val="auto"/>
          <w:sz w:val="26"/>
          <w:szCs w:val="26"/>
        </w:rPr>
        <w:t xml:space="preserve"> A chạm đất trước.</w:t>
      </w:r>
      <w:r w:rsidRPr="00261E25">
        <w:rPr>
          <w:rFonts w:eastAsia="Arial"/>
          <w:b/>
          <w:color w:val="auto"/>
          <w:sz w:val="26"/>
          <w:szCs w:val="26"/>
        </w:rPr>
        <w:tab/>
      </w:r>
      <w:r w:rsidRPr="00261E25">
        <w:rPr>
          <w:rFonts w:eastAsia="Arial"/>
          <w:b/>
          <w:color w:val="auto"/>
          <w:sz w:val="26"/>
          <w:szCs w:val="26"/>
        </w:rPr>
        <w:tab/>
      </w:r>
      <w:r w:rsidRPr="00261E25">
        <w:rPr>
          <w:rFonts w:eastAsia="Arial"/>
          <w:b/>
          <w:bCs/>
          <w:color w:val="auto"/>
          <w:sz w:val="26"/>
          <w:szCs w:val="26"/>
        </w:rPr>
        <w:t>B.</w:t>
      </w:r>
      <w:r w:rsidRPr="00261E25">
        <w:rPr>
          <w:color w:val="auto"/>
          <w:sz w:val="26"/>
          <w:szCs w:val="26"/>
        </w:rPr>
        <w:t xml:space="preserve"> </w:t>
      </w:r>
      <w:r w:rsidRPr="00261E25">
        <w:rPr>
          <w:rFonts w:eastAsia="Arial"/>
          <w:color w:val="auto"/>
          <w:sz w:val="26"/>
          <w:szCs w:val="26"/>
        </w:rPr>
        <w:t xml:space="preserve">A chạm đất sau B. </w:t>
      </w:r>
      <w:r w:rsidRPr="00261E25">
        <w:rPr>
          <w:rFonts w:eastAsia="Arial"/>
          <w:b/>
          <w:color w:val="auto"/>
          <w:sz w:val="26"/>
          <w:szCs w:val="26"/>
        </w:rPr>
        <w:tab/>
      </w:r>
      <w:r w:rsidRPr="00261E25">
        <w:rPr>
          <w:rFonts w:eastAsia="Arial"/>
          <w:b/>
          <w:color w:val="auto"/>
          <w:sz w:val="26"/>
          <w:szCs w:val="26"/>
        </w:rPr>
        <w:tab/>
      </w:r>
    </w:p>
    <w:p w14:paraId="59052535" w14:textId="77777777" w:rsidR="009612FA" w:rsidRPr="00261E25" w:rsidRDefault="009612FA" w:rsidP="009612FA">
      <w:pPr>
        <w:widowControl w:val="0"/>
        <w:tabs>
          <w:tab w:val="left" w:pos="2268"/>
          <w:tab w:val="left" w:pos="4536"/>
          <w:tab w:val="left" w:pos="6804"/>
        </w:tabs>
        <w:spacing w:line="276" w:lineRule="auto"/>
        <w:jc w:val="both"/>
        <w:rPr>
          <w:rFonts w:eastAsia="Arial"/>
          <w:color w:val="auto"/>
          <w:sz w:val="26"/>
          <w:szCs w:val="26"/>
        </w:rPr>
      </w:pPr>
      <w:r w:rsidRPr="00261E25">
        <w:rPr>
          <w:rFonts w:eastAsia="Arial"/>
          <w:b/>
          <w:bCs/>
          <w:color w:val="auto"/>
          <w:sz w:val="26"/>
          <w:szCs w:val="26"/>
          <w:highlight w:val="green"/>
        </w:rPr>
        <w:t>C</w:t>
      </w:r>
      <w:r w:rsidRPr="00261E25">
        <w:rPr>
          <w:rFonts w:eastAsia="Arial"/>
          <w:b/>
          <w:color w:val="auto"/>
          <w:sz w:val="26"/>
          <w:szCs w:val="26"/>
          <w:highlight w:val="green"/>
        </w:rPr>
        <w:t>.</w:t>
      </w:r>
      <w:r w:rsidRPr="00261E25">
        <w:rPr>
          <w:rFonts w:eastAsia="Arial"/>
          <w:color w:val="auto"/>
          <w:sz w:val="26"/>
          <w:szCs w:val="26"/>
          <w:highlight w:val="green"/>
        </w:rPr>
        <w:t xml:space="preserve"> </w:t>
      </w:r>
      <w:r w:rsidRPr="00261E25">
        <w:rPr>
          <w:bCs/>
          <w:color w:val="auto"/>
          <w:sz w:val="26"/>
          <w:szCs w:val="26"/>
          <w:highlight w:val="green"/>
        </w:rPr>
        <w:t>Cả hai chạm đất cùng lúc</w:t>
      </w:r>
      <w:r w:rsidRPr="00261E25">
        <w:rPr>
          <w:bCs/>
          <w:color w:val="auto"/>
          <w:sz w:val="26"/>
          <w:szCs w:val="26"/>
        </w:rPr>
        <w:t>.</w:t>
      </w:r>
      <w:r w:rsidRPr="00261E25">
        <w:rPr>
          <w:rFonts w:eastAsia="Arial"/>
          <w:b/>
          <w:color w:val="auto"/>
          <w:sz w:val="26"/>
          <w:szCs w:val="26"/>
        </w:rPr>
        <w:tab/>
      </w:r>
      <w:r w:rsidRPr="00261E25">
        <w:rPr>
          <w:rFonts w:eastAsia="Arial"/>
          <w:b/>
          <w:bCs/>
          <w:color w:val="auto"/>
          <w:sz w:val="26"/>
          <w:szCs w:val="26"/>
        </w:rPr>
        <w:t>D</w:t>
      </w:r>
      <w:r w:rsidRPr="00261E25">
        <w:rPr>
          <w:rFonts w:eastAsia="Arial"/>
          <w:b/>
          <w:color w:val="auto"/>
          <w:sz w:val="26"/>
          <w:szCs w:val="26"/>
        </w:rPr>
        <w:t>.</w:t>
      </w:r>
      <w:r w:rsidRPr="00261E25">
        <w:rPr>
          <w:rFonts w:eastAsia="Arial"/>
          <w:color w:val="auto"/>
          <w:sz w:val="26"/>
          <w:szCs w:val="26"/>
        </w:rPr>
        <w:t xml:space="preserve"> </w:t>
      </w:r>
      <w:r w:rsidRPr="00261E25">
        <w:rPr>
          <w:bCs/>
          <w:color w:val="auto"/>
          <w:sz w:val="26"/>
          <w:szCs w:val="26"/>
        </w:rPr>
        <w:t>Chưa đủ thông tin trả lời.</w:t>
      </w:r>
      <w:r w:rsidRPr="00261E25">
        <w:rPr>
          <w:rFonts w:eastAsia="Arial"/>
          <w:color w:val="auto"/>
          <w:sz w:val="26"/>
          <w:szCs w:val="26"/>
        </w:rPr>
        <w:t xml:space="preserve"> </w:t>
      </w:r>
    </w:p>
    <w:p w14:paraId="35713F17" w14:textId="77777777" w:rsidR="009612FA" w:rsidRPr="00261E25" w:rsidRDefault="009612FA">
      <w:pPr>
        <w:numPr>
          <w:ilvl w:val="0"/>
          <w:numId w:val="87"/>
        </w:numPr>
        <w:tabs>
          <w:tab w:val="left" w:pos="360"/>
          <w:tab w:val="left" w:pos="810"/>
          <w:tab w:val="left" w:pos="990"/>
        </w:tabs>
        <w:spacing w:line="276" w:lineRule="auto"/>
        <w:ind w:left="0" w:firstLine="0"/>
        <w:contextualSpacing/>
        <w:jc w:val="both"/>
        <w:rPr>
          <w:rFonts w:eastAsia="Calibri"/>
          <w:color w:val="auto"/>
          <w:sz w:val="26"/>
          <w:szCs w:val="26"/>
          <w:lang w:val="fr-FR"/>
        </w:rPr>
      </w:pPr>
      <w:r w:rsidRPr="00261E25">
        <w:rPr>
          <w:rFonts w:eastAsia="Calibri"/>
          <w:b/>
          <w:bCs/>
          <w:color w:val="auto"/>
          <w:sz w:val="26"/>
          <w:szCs w:val="26"/>
          <w:lang w:val="fr-FR"/>
        </w:rPr>
        <w:t>(SBT-KNTT)</w:t>
      </w:r>
      <w:r w:rsidRPr="00261E25">
        <w:rPr>
          <w:rFonts w:eastAsia="Calibri"/>
          <w:color w:val="auto"/>
          <w:sz w:val="26"/>
          <w:szCs w:val="26"/>
          <w:lang w:val="fr-FR"/>
        </w:rPr>
        <w:t xml:space="preserve"> Một quả bóng đặt trên mặt bàn được truyền một vận tốc theo phương nằm ngang. Hình nào dưới đây mô tả </w:t>
      </w:r>
      <w:r w:rsidRPr="00261E25">
        <w:rPr>
          <w:rFonts w:eastAsia="Calibri"/>
          <w:b/>
          <w:bCs/>
          <w:color w:val="auto"/>
          <w:sz w:val="26"/>
          <w:szCs w:val="26"/>
          <w:lang w:val="fr-FR"/>
        </w:rPr>
        <w:t>đúng</w:t>
      </w:r>
      <w:r w:rsidRPr="00261E25">
        <w:rPr>
          <w:rFonts w:eastAsia="Calibri"/>
          <w:color w:val="auto"/>
          <w:sz w:val="26"/>
          <w:szCs w:val="26"/>
          <w:lang w:val="fr-FR"/>
        </w:rPr>
        <w:t xml:space="preserve"> quỹ đạo của quả bóng khi rời khỏi mặt bàn?</w:t>
      </w:r>
    </w:p>
    <w:p w14:paraId="548E3137" w14:textId="77777777" w:rsidR="009612FA" w:rsidRPr="00261E25" w:rsidRDefault="009612FA" w:rsidP="009612FA">
      <w:pPr>
        <w:tabs>
          <w:tab w:val="left" w:pos="810"/>
          <w:tab w:val="left" w:pos="990"/>
        </w:tabs>
        <w:spacing w:line="276" w:lineRule="auto"/>
        <w:jc w:val="center"/>
        <w:rPr>
          <w:color w:val="auto"/>
          <w:sz w:val="26"/>
          <w:szCs w:val="26"/>
        </w:rPr>
      </w:pPr>
      <w:r w:rsidRPr="00261E25">
        <w:rPr>
          <w:noProof/>
          <w:color w:val="auto"/>
          <w:sz w:val="26"/>
          <w:szCs w:val="26"/>
        </w:rPr>
        <w:drawing>
          <wp:inline distT="0" distB="0" distL="0" distR="0" wp14:anchorId="0E3FE628" wp14:editId="446D3D9C">
            <wp:extent cx="5908802" cy="974785"/>
            <wp:effectExtent l="0" t="0" r="0" b="0"/>
            <wp:docPr id="760224765"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A diagram of a diagram&#10;&#10;Description automatically generated with medium confidence"/>
                    <pic:cNvPicPr>
                      <a:picLocks noChangeAspect="1" noChangeArrowheads="1"/>
                    </pic:cNvPicPr>
                  </pic:nvPicPr>
                  <pic:blipFill rotWithShape="1">
                    <a:blip r:embed="rId937">
                      <a:extLst>
                        <a:ext uri="{BEBA8EAE-BF5A-486C-A8C5-ECC9F3942E4B}">
                          <a14:imgProps xmlns:a14="http://schemas.microsoft.com/office/drawing/2010/main">
                            <a14:imgLayer r:embed="rId93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b="22597"/>
                    <a:stretch/>
                  </pic:blipFill>
                  <pic:spPr bwMode="auto">
                    <a:xfrm>
                      <a:off x="0" y="0"/>
                      <a:ext cx="5932929" cy="978765"/>
                    </a:xfrm>
                    <a:prstGeom prst="rect">
                      <a:avLst/>
                    </a:prstGeom>
                    <a:noFill/>
                    <a:ln>
                      <a:noFill/>
                    </a:ln>
                    <a:extLst>
                      <a:ext uri="{53640926-AAD7-44D8-BBD7-CCE9431645EC}">
                        <a14:shadowObscured xmlns:a14="http://schemas.microsoft.com/office/drawing/2010/main"/>
                      </a:ext>
                    </a:extLst>
                  </pic:spPr>
                </pic:pic>
              </a:graphicData>
            </a:graphic>
          </wp:inline>
        </w:drawing>
      </w:r>
    </w:p>
    <w:p w14:paraId="6E02FF57" w14:textId="77777777" w:rsidR="009612FA" w:rsidRPr="00261E25" w:rsidRDefault="009612FA" w:rsidP="009612FA">
      <w:pPr>
        <w:tabs>
          <w:tab w:val="left" w:pos="810"/>
          <w:tab w:val="left" w:pos="990"/>
          <w:tab w:val="left" w:pos="3240"/>
          <w:tab w:val="left" w:pos="5760"/>
          <w:tab w:val="left" w:pos="8460"/>
        </w:tabs>
        <w:spacing w:line="276" w:lineRule="auto"/>
        <w:jc w:val="both"/>
        <w:rPr>
          <w:b/>
          <w:bCs/>
          <w:color w:val="auto"/>
          <w:sz w:val="26"/>
          <w:szCs w:val="26"/>
        </w:rPr>
      </w:pPr>
      <w:r w:rsidRPr="00261E25">
        <w:rPr>
          <w:b/>
          <w:bCs/>
          <w:color w:val="auto"/>
          <w:sz w:val="26"/>
          <w:szCs w:val="26"/>
        </w:rPr>
        <w:tab/>
        <w:t>A.</w:t>
      </w:r>
      <w:r w:rsidRPr="00261E25">
        <w:rPr>
          <w:b/>
          <w:bCs/>
          <w:color w:val="auto"/>
          <w:sz w:val="26"/>
          <w:szCs w:val="26"/>
        </w:rPr>
        <w:tab/>
      </w:r>
      <w:r w:rsidRPr="00261E25">
        <w:rPr>
          <w:b/>
          <w:bCs/>
          <w:color w:val="auto"/>
          <w:sz w:val="26"/>
          <w:szCs w:val="26"/>
          <w:highlight w:val="green"/>
        </w:rPr>
        <w:t>B.</w:t>
      </w:r>
      <w:r w:rsidRPr="00261E25">
        <w:rPr>
          <w:b/>
          <w:bCs/>
          <w:color w:val="auto"/>
          <w:sz w:val="26"/>
          <w:szCs w:val="26"/>
        </w:rPr>
        <w:tab/>
        <w:t>C.</w:t>
      </w:r>
      <w:r w:rsidRPr="00261E25">
        <w:rPr>
          <w:b/>
          <w:bCs/>
          <w:color w:val="auto"/>
          <w:sz w:val="26"/>
          <w:szCs w:val="26"/>
        </w:rPr>
        <w:tab/>
        <w:t>D.</w:t>
      </w:r>
    </w:p>
    <w:p w14:paraId="040AB02F" w14:textId="77777777" w:rsidR="009612FA" w:rsidRPr="00261E25" w:rsidRDefault="009612FA">
      <w:pPr>
        <w:numPr>
          <w:ilvl w:val="0"/>
          <w:numId w:val="87"/>
        </w:numPr>
        <w:tabs>
          <w:tab w:val="left" w:pos="810"/>
          <w:tab w:val="left" w:pos="990"/>
        </w:tabs>
        <w:spacing w:line="276" w:lineRule="auto"/>
        <w:ind w:left="0" w:firstLine="0"/>
        <w:jc w:val="both"/>
        <w:rPr>
          <w:rFonts w:eastAsia="Calibri"/>
          <w:color w:val="auto"/>
          <w:sz w:val="26"/>
          <w:szCs w:val="26"/>
          <w:lang w:val="nl-NL"/>
        </w:rPr>
      </w:pPr>
      <w:bookmarkStart w:id="2" w:name="_Hlk165148531"/>
      <w:r w:rsidRPr="00261E25">
        <w:rPr>
          <w:rFonts w:eastAsia="Calibri"/>
          <w:color w:val="auto"/>
          <w:sz w:val="26"/>
          <w:szCs w:val="26"/>
          <w:lang w:val="nl-NL"/>
        </w:rPr>
        <w:t xml:space="preserve">Một vật được ném theo phương ngang với vận tốc </w:t>
      </w:r>
      <m:oMath>
        <m:acc>
          <m:accPr>
            <m:chr m:val="⃗"/>
            <m:ctrlPr>
              <w:rPr>
                <w:rFonts w:ascii="Cambria Math" w:eastAsia="Calibri" w:hAnsi="Cambria Math"/>
                <w:i/>
                <w:color w:val="auto"/>
                <w:sz w:val="26"/>
                <w:szCs w:val="26"/>
                <w:lang w:val="nl-NL"/>
              </w:rPr>
            </m:ctrlPr>
          </m:accPr>
          <m:e>
            <m:sSub>
              <m:sSubPr>
                <m:ctrlPr>
                  <w:rPr>
                    <w:rFonts w:ascii="Cambria Math" w:eastAsia="Calibri" w:hAnsi="Cambria Math"/>
                    <w:i/>
                    <w:color w:val="auto"/>
                    <w:sz w:val="26"/>
                    <w:szCs w:val="26"/>
                    <w:lang w:val="nl-NL"/>
                  </w:rPr>
                </m:ctrlPr>
              </m:sSubPr>
              <m:e>
                <m:r>
                  <w:rPr>
                    <w:rFonts w:ascii="Cambria Math" w:eastAsia="Calibri" w:hAnsi="Cambria Math"/>
                    <w:color w:val="auto"/>
                    <w:sz w:val="26"/>
                    <w:szCs w:val="26"/>
                    <w:lang w:val="nl-NL"/>
                  </w:rPr>
                  <m:t>v</m:t>
                </m:r>
              </m:e>
              <m:sub>
                <m:r>
                  <w:rPr>
                    <w:rFonts w:ascii="Cambria Math" w:eastAsia="Calibri" w:hAnsi="Cambria Math"/>
                    <w:color w:val="auto"/>
                    <w:sz w:val="26"/>
                    <w:szCs w:val="26"/>
                    <w:lang w:val="nl-NL"/>
                  </w:rPr>
                  <m:t>0</m:t>
                </m:r>
              </m:sub>
            </m:sSub>
          </m:e>
        </m:acc>
      </m:oMath>
      <w:r w:rsidRPr="00261E25">
        <w:rPr>
          <w:rFonts w:eastAsia="Calibri"/>
          <w:color w:val="auto"/>
          <w:sz w:val="26"/>
          <w:szCs w:val="26"/>
          <w:lang w:val="nl-NL"/>
        </w:rPr>
        <w:t xml:space="preserve"> từ độ cao h so với mặt đất. Chọn hệ trục toạ độ Oxy sao cho gốc O trùng với vị trí ném, Ox theo phương vận tốc ban đầu, Oy hướng thẳng đứng xuống dưới, gốc thời gian là lúc ném. Độ lớn vận tốc của vật tại thời điểm t xác định bằng biểu thức</w:t>
      </w:r>
      <w:r w:rsidRPr="00261E25">
        <w:rPr>
          <w:rFonts w:eastAsia="Calibri"/>
          <w:b/>
          <w:color w:val="auto"/>
          <w:sz w:val="26"/>
          <w:szCs w:val="26"/>
          <w:lang w:val="nl-NL"/>
        </w:rPr>
        <w:t xml:space="preserve">: </w:t>
      </w:r>
    </w:p>
    <w:p w14:paraId="2915AD0E" w14:textId="77777777" w:rsidR="009612FA" w:rsidRPr="00261E25" w:rsidRDefault="009612FA" w:rsidP="009612FA">
      <w:pPr>
        <w:tabs>
          <w:tab w:val="left" w:pos="2268"/>
          <w:tab w:val="left" w:pos="4536"/>
          <w:tab w:val="left" w:pos="6804"/>
        </w:tabs>
        <w:spacing w:line="276" w:lineRule="auto"/>
        <w:jc w:val="both"/>
        <w:rPr>
          <w:rFonts w:eastAsia="Calibri"/>
          <w:b/>
          <w:color w:val="auto"/>
          <w:sz w:val="26"/>
          <w:szCs w:val="26"/>
          <w:lang w:val="nl-NL"/>
        </w:rPr>
      </w:pPr>
      <w:r w:rsidRPr="00261E25">
        <w:rPr>
          <w:rFonts w:eastAsia="Calibri"/>
          <w:b/>
          <w:color w:val="auto"/>
          <w:sz w:val="26"/>
          <w:szCs w:val="26"/>
          <w:lang w:val="nl-NL"/>
        </w:rPr>
        <w:t xml:space="preserve">A. </w:t>
      </w:r>
      <m:oMath>
        <m:r>
          <w:rPr>
            <w:rFonts w:ascii="Cambria Math" w:eastAsia="Calibri" w:hAnsi="Cambria Math"/>
            <w:color w:val="auto"/>
            <w:sz w:val="26"/>
            <w:szCs w:val="26"/>
            <w:lang w:val="nl-NL"/>
          </w:rPr>
          <m:t>v=</m:t>
        </m:r>
        <m:sSub>
          <m:sSubPr>
            <m:ctrlPr>
              <w:rPr>
                <w:rFonts w:ascii="Cambria Math" w:eastAsia="Calibri" w:hAnsi="Cambria Math"/>
                <w:i/>
                <w:color w:val="auto"/>
                <w:sz w:val="26"/>
                <w:szCs w:val="26"/>
                <w:lang w:val="nl-NL"/>
              </w:rPr>
            </m:ctrlPr>
          </m:sSubPr>
          <m:e>
            <m:r>
              <w:rPr>
                <w:rFonts w:ascii="Cambria Math" w:eastAsia="Calibri" w:hAnsi="Cambria Math"/>
                <w:color w:val="auto"/>
                <w:sz w:val="26"/>
                <w:szCs w:val="26"/>
                <w:lang w:val="nl-NL"/>
              </w:rPr>
              <m:t>v</m:t>
            </m:r>
          </m:e>
          <m:sub>
            <m:r>
              <w:rPr>
                <w:rFonts w:ascii="Cambria Math" w:eastAsia="Calibri" w:hAnsi="Cambria Math"/>
                <w:color w:val="auto"/>
                <w:sz w:val="26"/>
                <w:szCs w:val="26"/>
                <w:lang w:val="nl-NL"/>
              </w:rPr>
              <m:t>0</m:t>
            </m:r>
          </m:sub>
        </m:sSub>
        <m:r>
          <w:rPr>
            <w:rFonts w:ascii="Cambria Math" w:eastAsia="Calibri" w:hAnsi="Cambria Math"/>
            <w:color w:val="auto"/>
            <w:sz w:val="26"/>
            <w:szCs w:val="26"/>
            <w:lang w:val="nl-NL"/>
          </w:rPr>
          <m:t>+gt</m:t>
        </m:r>
      </m:oMath>
      <w:r w:rsidRPr="00261E25">
        <w:rPr>
          <w:rFonts w:eastAsia="Calibri"/>
          <w:color w:val="auto"/>
          <w:sz w:val="26"/>
          <w:szCs w:val="26"/>
          <w:lang w:val="nl-NL"/>
        </w:rPr>
        <w:t xml:space="preserve">. </w:t>
      </w:r>
      <w:r w:rsidRPr="00261E25">
        <w:rPr>
          <w:rFonts w:eastAsia="Calibri"/>
          <w:b/>
          <w:color w:val="auto"/>
          <w:sz w:val="26"/>
          <w:szCs w:val="26"/>
          <w:lang w:val="nl-NL"/>
        </w:rPr>
        <w:tab/>
      </w:r>
      <w:r w:rsidRPr="00261E25">
        <w:rPr>
          <w:rFonts w:eastAsia="Calibri"/>
          <w:b/>
          <w:color w:val="auto"/>
          <w:sz w:val="26"/>
          <w:szCs w:val="26"/>
          <w:highlight w:val="green"/>
          <w:lang w:val="nl-NL"/>
        </w:rPr>
        <w:t xml:space="preserve">B. </w:t>
      </w:r>
      <m:oMath>
        <m:r>
          <w:rPr>
            <w:rFonts w:ascii="Cambria Math" w:eastAsia="Calibri" w:hAnsi="Cambria Math"/>
            <w:color w:val="auto"/>
            <w:sz w:val="26"/>
            <w:szCs w:val="26"/>
            <w:highlight w:val="green"/>
            <w:lang w:val="nl-NL"/>
          </w:rPr>
          <m:t>v=</m:t>
        </m:r>
        <m:rad>
          <m:radPr>
            <m:degHide m:val="1"/>
            <m:ctrlPr>
              <w:rPr>
                <w:rFonts w:ascii="Cambria Math" w:eastAsia="Calibri" w:hAnsi="Cambria Math"/>
                <w:i/>
                <w:color w:val="auto"/>
                <w:sz w:val="26"/>
                <w:szCs w:val="26"/>
                <w:highlight w:val="green"/>
                <w:lang w:val="nl-NL"/>
              </w:rPr>
            </m:ctrlPr>
          </m:radPr>
          <m:deg/>
          <m:e>
            <m:sSubSup>
              <m:sSubSupPr>
                <m:ctrlPr>
                  <w:rPr>
                    <w:rFonts w:ascii="Cambria Math" w:eastAsia="Calibri" w:hAnsi="Cambria Math"/>
                    <w:i/>
                    <w:color w:val="auto"/>
                    <w:sz w:val="26"/>
                    <w:szCs w:val="26"/>
                    <w:highlight w:val="green"/>
                    <w:lang w:val="nl-NL"/>
                  </w:rPr>
                </m:ctrlPr>
              </m:sSubSupPr>
              <m:e>
                <m:r>
                  <w:rPr>
                    <w:rFonts w:ascii="Cambria Math" w:eastAsia="Calibri" w:hAnsi="Cambria Math"/>
                    <w:color w:val="auto"/>
                    <w:sz w:val="26"/>
                    <w:szCs w:val="26"/>
                    <w:highlight w:val="green"/>
                    <w:lang w:val="nl-NL"/>
                  </w:rPr>
                  <m:t>v</m:t>
                </m:r>
              </m:e>
              <m:sub>
                <m:r>
                  <w:rPr>
                    <w:rFonts w:ascii="Cambria Math" w:eastAsia="Calibri" w:hAnsi="Cambria Math"/>
                    <w:color w:val="auto"/>
                    <w:sz w:val="26"/>
                    <w:szCs w:val="26"/>
                    <w:highlight w:val="green"/>
                    <w:lang w:val="nl-NL"/>
                  </w:rPr>
                  <m:t>0</m:t>
                </m:r>
              </m:sub>
              <m:sup>
                <m:r>
                  <w:rPr>
                    <w:rFonts w:ascii="Cambria Math" w:eastAsia="Calibri" w:hAnsi="Cambria Math"/>
                    <w:color w:val="auto"/>
                    <w:sz w:val="26"/>
                    <w:szCs w:val="26"/>
                    <w:highlight w:val="green"/>
                    <w:lang w:val="nl-NL"/>
                  </w:rPr>
                  <m:t>2</m:t>
                </m:r>
              </m:sup>
            </m:sSubSup>
            <m:r>
              <w:rPr>
                <w:rFonts w:ascii="Cambria Math" w:eastAsia="Calibri" w:hAnsi="Cambria Math"/>
                <w:color w:val="auto"/>
                <w:sz w:val="26"/>
                <w:szCs w:val="26"/>
                <w:highlight w:val="green"/>
                <w:lang w:val="nl-NL"/>
              </w:rPr>
              <m:t>+</m:t>
            </m:r>
            <m:sSup>
              <m:sSupPr>
                <m:ctrlPr>
                  <w:rPr>
                    <w:rFonts w:ascii="Cambria Math" w:eastAsia="Calibri" w:hAnsi="Cambria Math"/>
                    <w:i/>
                    <w:color w:val="auto"/>
                    <w:sz w:val="26"/>
                    <w:szCs w:val="26"/>
                    <w:highlight w:val="green"/>
                    <w:lang w:val="nl-NL"/>
                  </w:rPr>
                </m:ctrlPr>
              </m:sSupPr>
              <m:e>
                <m:r>
                  <w:rPr>
                    <w:rFonts w:ascii="Cambria Math" w:eastAsia="Calibri" w:hAnsi="Cambria Math"/>
                    <w:color w:val="auto"/>
                    <w:sz w:val="26"/>
                    <w:szCs w:val="26"/>
                    <w:highlight w:val="green"/>
                    <w:lang w:val="nl-NL"/>
                  </w:rPr>
                  <m:t>g</m:t>
                </m:r>
              </m:e>
              <m:sup>
                <m:r>
                  <w:rPr>
                    <w:rFonts w:ascii="Cambria Math" w:eastAsia="Calibri" w:hAnsi="Cambria Math"/>
                    <w:color w:val="auto"/>
                    <w:sz w:val="26"/>
                    <w:szCs w:val="26"/>
                    <w:highlight w:val="green"/>
                    <w:lang w:val="nl-NL"/>
                  </w:rPr>
                  <m:t>2</m:t>
                </m:r>
              </m:sup>
            </m:sSup>
            <m:sSup>
              <m:sSupPr>
                <m:ctrlPr>
                  <w:rPr>
                    <w:rFonts w:ascii="Cambria Math" w:eastAsia="Calibri" w:hAnsi="Cambria Math"/>
                    <w:i/>
                    <w:color w:val="auto"/>
                    <w:sz w:val="26"/>
                    <w:szCs w:val="26"/>
                    <w:highlight w:val="green"/>
                    <w:lang w:val="nl-NL"/>
                  </w:rPr>
                </m:ctrlPr>
              </m:sSupPr>
              <m:e>
                <m:r>
                  <w:rPr>
                    <w:rFonts w:ascii="Cambria Math" w:eastAsia="Calibri" w:hAnsi="Cambria Math"/>
                    <w:color w:val="auto"/>
                    <w:sz w:val="26"/>
                    <w:szCs w:val="26"/>
                    <w:highlight w:val="green"/>
                    <w:lang w:val="nl-NL"/>
                  </w:rPr>
                  <m:t>t</m:t>
                </m:r>
              </m:e>
              <m:sup>
                <m:r>
                  <w:rPr>
                    <w:rFonts w:ascii="Cambria Math" w:eastAsia="Calibri" w:hAnsi="Cambria Math"/>
                    <w:color w:val="auto"/>
                    <w:sz w:val="26"/>
                    <w:szCs w:val="26"/>
                    <w:highlight w:val="green"/>
                    <w:lang w:val="nl-NL"/>
                  </w:rPr>
                  <m:t>2</m:t>
                </m:r>
              </m:sup>
            </m:sSup>
          </m:e>
        </m:rad>
      </m:oMath>
      <w:r w:rsidRPr="00261E25">
        <w:rPr>
          <w:rFonts w:eastAsia="Calibri"/>
          <w:b/>
          <w:color w:val="auto"/>
          <w:sz w:val="26"/>
          <w:szCs w:val="26"/>
          <w:highlight w:val="green"/>
          <w:lang w:val="nl-NL"/>
        </w:rPr>
        <w:t>.</w:t>
      </w:r>
      <w:r w:rsidRPr="00261E25">
        <w:rPr>
          <w:rFonts w:eastAsia="Calibri"/>
          <w:b/>
          <w:color w:val="auto"/>
          <w:sz w:val="26"/>
          <w:szCs w:val="26"/>
          <w:lang w:val="nl-NL"/>
        </w:rPr>
        <w:tab/>
        <w:t xml:space="preserve">C. </w:t>
      </w:r>
      <m:oMath>
        <m:r>
          <w:rPr>
            <w:rFonts w:ascii="Cambria Math" w:eastAsia="Calibri" w:hAnsi="Cambria Math"/>
            <w:color w:val="auto"/>
            <w:sz w:val="26"/>
            <w:szCs w:val="26"/>
            <w:lang w:val="nl-NL"/>
          </w:rPr>
          <m:t>v=</m:t>
        </m:r>
        <m:rad>
          <m:radPr>
            <m:degHide m:val="1"/>
            <m:ctrlPr>
              <w:rPr>
                <w:rFonts w:ascii="Cambria Math" w:eastAsia="Calibri" w:hAnsi="Cambria Math"/>
                <w:i/>
                <w:color w:val="auto"/>
                <w:sz w:val="26"/>
                <w:szCs w:val="26"/>
                <w:lang w:val="nl-NL"/>
              </w:rPr>
            </m:ctrlPr>
          </m:radPr>
          <m:deg/>
          <m:e>
            <m:sSub>
              <m:sSubPr>
                <m:ctrlPr>
                  <w:rPr>
                    <w:rFonts w:ascii="Cambria Math" w:eastAsia="Calibri" w:hAnsi="Cambria Math"/>
                    <w:i/>
                    <w:color w:val="auto"/>
                    <w:sz w:val="26"/>
                    <w:szCs w:val="26"/>
                    <w:lang w:val="nl-NL"/>
                  </w:rPr>
                </m:ctrlPr>
              </m:sSubPr>
              <m:e>
                <m:r>
                  <w:rPr>
                    <w:rFonts w:ascii="Cambria Math" w:eastAsia="Calibri" w:hAnsi="Cambria Math"/>
                    <w:color w:val="auto"/>
                    <w:sz w:val="26"/>
                    <w:szCs w:val="26"/>
                    <w:lang w:val="nl-NL"/>
                  </w:rPr>
                  <m:t>v</m:t>
                </m:r>
              </m:e>
              <m:sub>
                <m:r>
                  <w:rPr>
                    <w:rFonts w:ascii="Cambria Math" w:eastAsia="Calibri" w:hAnsi="Cambria Math"/>
                    <w:color w:val="auto"/>
                    <w:sz w:val="26"/>
                    <w:szCs w:val="26"/>
                    <w:lang w:val="nl-NL"/>
                  </w:rPr>
                  <m:t>0</m:t>
                </m:r>
              </m:sub>
            </m:sSub>
            <m:r>
              <w:rPr>
                <w:rFonts w:ascii="Cambria Math" w:eastAsia="Calibri" w:hAnsi="Cambria Math"/>
                <w:color w:val="auto"/>
                <w:sz w:val="26"/>
                <w:szCs w:val="26"/>
                <w:lang w:val="nl-NL"/>
              </w:rPr>
              <m:t>+gt</m:t>
            </m:r>
          </m:e>
        </m:rad>
      </m:oMath>
      <w:r w:rsidRPr="00261E25">
        <w:rPr>
          <w:rFonts w:eastAsia="Calibri"/>
          <w:color w:val="auto"/>
          <w:sz w:val="26"/>
          <w:szCs w:val="26"/>
          <w:lang w:val="nl-NL"/>
        </w:rPr>
        <w:t xml:space="preserve">. </w:t>
      </w:r>
      <w:r w:rsidRPr="00261E25">
        <w:rPr>
          <w:rFonts w:eastAsia="Calibri"/>
          <w:b/>
          <w:color w:val="auto"/>
          <w:sz w:val="26"/>
          <w:szCs w:val="26"/>
          <w:lang w:val="nl-NL"/>
        </w:rPr>
        <w:tab/>
        <w:t xml:space="preserve">D. </w:t>
      </w:r>
      <m:oMath>
        <m:r>
          <w:rPr>
            <w:rFonts w:ascii="Cambria Math" w:eastAsia="Calibri" w:hAnsi="Cambria Math"/>
            <w:color w:val="auto"/>
            <w:sz w:val="26"/>
            <w:szCs w:val="26"/>
            <w:lang w:val="nl-NL"/>
          </w:rPr>
          <m:t>v=gt</m:t>
        </m:r>
      </m:oMath>
      <w:r w:rsidRPr="00261E25">
        <w:rPr>
          <w:rFonts w:eastAsia="Calibri"/>
          <w:color w:val="auto"/>
          <w:sz w:val="26"/>
          <w:szCs w:val="26"/>
          <w:lang w:val="nl-NL"/>
        </w:rPr>
        <w:t>.</w:t>
      </w:r>
    </w:p>
    <w:bookmarkEnd w:id="2"/>
    <w:p w14:paraId="3F9CAB7B" w14:textId="77777777" w:rsidR="009612FA" w:rsidRPr="00261E25" w:rsidRDefault="009612FA">
      <w:pPr>
        <w:numPr>
          <w:ilvl w:val="0"/>
          <w:numId w:val="87"/>
        </w:numPr>
        <w:tabs>
          <w:tab w:val="left" w:pos="810"/>
          <w:tab w:val="left" w:pos="990"/>
        </w:tabs>
        <w:spacing w:line="276" w:lineRule="auto"/>
        <w:ind w:left="0" w:firstLine="0"/>
        <w:contextualSpacing/>
        <w:rPr>
          <w:rFonts w:eastAsiaTheme="minorHAnsi"/>
          <w:b/>
          <w:bCs/>
          <w:color w:val="auto"/>
          <w:sz w:val="26"/>
          <w:szCs w:val="26"/>
          <w:lang w:val="nl-NL"/>
        </w:rPr>
      </w:pPr>
      <w:r w:rsidRPr="00261E25">
        <w:rPr>
          <w:rFonts w:eastAsiaTheme="minorHAnsi"/>
          <w:bCs/>
          <w:color w:val="auto"/>
          <w:sz w:val="26"/>
          <w:szCs w:val="26"/>
          <w:lang w:val="nl-NL"/>
        </w:rPr>
        <w:t>Khi vật được ném theo phương ngang thì trên phương Ox</w:t>
      </w:r>
    </w:p>
    <w:p w14:paraId="786B6CC4" w14:textId="77777777" w:rsidR="009612FA" w:rsidRPr="00261E25" w:rsidRDefault="009612FA" w:rsidP="009612FA">
      <w:pPr>
        <w:tabs>
          <w:tab w:val="left" w:pos="2268"/>
          <w:tab w:val="left" w:pos="4536"/>
          <w:tab w:val="left" w:pos="6804"/>
        </w:tabs>
        <w:spacing w:line="276" w:lineRule="auto"/>
        <w:jc w:val="both"/>
        <w:rPr>
          <w:b/>
          <w:bCs/>
          <w:color w:val="auto"/>
          <w:sz w:val="26"/>
          <w:szCs w:val="26"/>
          <w:lang w:val="nl-NL"/>
        </w:rPr>
      </w:pPr>
      <w:r w:rsidRPr="00261E25">
        <w:rPr>
          <w:b/>
          <w:bCs/>
          <w:color w:val="auto"/>
          <w:sz w:val="26"/>
          <w:szCs w:val="26"/>
          <w:highlight w:val="green"/>
          <w:lang w:val="nl-NL"/>
        </w:rPr>
        <w:t xml:space="preserve">A. </w:t>
      </w:r>
      <w:r w:rsidRPr="00261E25">
        <w:rPr>
          <w:bCs/>
          <w:color w:val="auto"/>
          <w:sz w:val="26"/>
          <w:szCs w:val="26"/>
          <w:highlight w:val="green"/>
          <w:lang w:val="nl-NL"/>
        </w:rPr>
        <w:t>vật chuyển động thẳng đều.</w:t>
      </w:r>
      <w:r w:rsidRPr="00261E25">
        <w:rPr>
          <w:b/>
          <w:bCs/>
          <w:color w:val="auto"/>
          <w:sz w:val="26"/>
          <w:szCs w:val="26"/>
          <w:lang w:val="nl-NL"/>
        </w:rPr>
        <w:tab/>
        <w:t xml:space="preserve">B. </w:t>
      </w:r>
      <w:r w:rsidRPr="00261E25">
        <w:rPr>
          <w:bCs/>
          <w:color w:val="auto"/>
          <w:sz w:val="26"/>
          <w:szCs w:val="26"/>
          <w:lang w:val="nl-NL"/>
        </w:rPr>
        <w:t>vật chuyển động nhanh dần đều.</w:t>
      </w:r>
    </w:p>
    <w:p w14:paraId="4C38884C" w14:textId="77777777" w:rsidR="009612FA" w:rsidRPr="00261E25" w:rsidRDefault="009612FA" w:rsidP="009612FA">
      <w:pPr>
        <w:tabs>
          <w:tab w:val="left" w:pos="2268"/>
          <w:tab w:val="left" w:pos="4536"/>
          <w:tab w:val="left" w:pos="6804"/>
        </w:tabs>
        <w:spacing w:line="276" w:lineRule="auto"/>
        <w:jc w:val="both"/>
        <w:rPr>
          <w:bCs/>
          <w:color w:val="auto"/>
          <w:sz w:val="26"/>
          <w:szCs w:val="26"/>
          <w:lang w:val="nl-NL"/>
        </w:rPr>
      </w:pPr>
      <w:r w:rsidRPr="00261E25">
        <w:rPr>
          <w:b/>
          <w:bCs/>
          <w:color w:val="auto"/>
          <w:sz w:val="26"/>
          <w:szCs w:val="26"/>
          <w:lang w:val="nl-NL"/>
        </w:rPr>
        <w:t xml:space="preserve">C. </w:t>
      </w:r>
      <w:r w:rsidRPr="00261E25">
        <w:rPr>
          <w:bCs/>
          <w:color w:val="auto"/>
          <w:sz w:val="26"/>
          <w:szCs w:val="26"/>
          <w:lang w:val="nl-NL"/>
        </w:rPr>
        <w:t>vật có gia tốc a = g.</w:t>
      </w:r>
      <w:r w:rsidRPr="00261E25">
        <w:rPr>
          <w:b/>
          <w:bCs/>
          <w:color w:val="auto"/>
          <w:sz w:val="26"/>
          <w:szCs w:val="26"/>
          <w:lang w:val="nl-NL"/>
        </w:rPr>
        <w:tab/>
        <w:t xml:space="preserve">D. </w:t>
      </w:r>
      <w:r w:rsidRPr="00261E25">
        <w:rPr>
          <w:bCs/>
          <w:color w:val="auto"/>
          <w:sz w:val="26"/>
          <w:szCs w:val="26"/>
          <w:lang w:val="nl-NL"/>
        </w:rPr>
        <w:t>phương trình chuyển động x = v</w:t>
      </w:r>
      <w:r w:rsidRPr="00261E25">
        <w:rPr>
          <w:bCs/>
          <w:color w:val="auto"/>
          <w:sz w:val="26"/>
          <w:szCs w:val="26"/>
          <w:vertAlign w:val="subscript"/>
          <w:lang w:val="nl-NL"/>
        </w:rPr>
        <w:t>0</w:t>
      </w:r>
      <w:r w:rsidRPr="00261E25">
        <w:rPr>
          <w:bCs/>
          <w:color w:val="auto"/>
          <w:sz w:val="26"/>
          <w:szCs w:val="26"/>
          <w:lang w:val="nl-NL"/>
        </w:rPr>
        <w:t xml:space="preserve">t + </w:t>
      </w:r>
      <m:oMath>
        <m:f>
          <m:fPr>
            <m:ctrlPr>
              <w:rPr>
                <w:rFonts w:ascii="Cambria Math" w:hAnsi="Cambria Math"/>
                <w:bCs/>
                <w:i/>
                <w:color w:val="auto"/>
                <w:sz w:val="26"/>
                <w:szCs w:val="26"/>
              </w:rPr>
            </m:ctrlPr>
          </m:fPr>
          <m:num>
            <m:r>
              <w:rPr>
                <w:rFonts w:ascii="Cambria Math" w:hAnsi="Cambria Math"/>
                <w:color w:val="auto"/>
                <w:sz w:val="26"/>
                <w:szCs w:val="26"/>
              </w:rPr>
              <m:t>g</m:t>
            </m:r>
            <m:sSup>
              <m:sSupPr>
                <m:ctrlPr>
                  <w:rPr>
                    <w:rFonts w:ascii="Cambria Math" w:hAnsi="Cambria Math"/>
                    <w:bCs/>
                    <w:i/>
                    <w:color w:val="auto"/>
                    <w:sz w:val="26"/>
                    <w:szCs w:val="26"/>
                  </w:rPr>
                </m:ctrlPr>
              </m:sSupPr>
              <m:e>
                <m:r>
                  <w:rPr>
                    <w:rFonts w:ascii="Cambria Math" w:hAnsi="Cambria Math"/>
                    <w:color w:val="auto"/>
                    <w:sz w:val="26"/>
                    <w:szCs w:val="26"/>
                  </w:rPr>
                  <m:t>t</m:t>
                </m:r>
              </m:e>
              <m:sup>
                <m:r>
                  <w:rPr>
                    <w:rFonts w:ascii="Cambria Math" w:hAnsi="Cambria Math"/>
                    <w:color w:val="auto"/>
                    <w:sz w:val="26"/>
                    <w:szCs w:val="26"/>
                    <w:lang w:val="nl-NL"/>
                  </w:rPr>
                  <m:t>2</m:t>
                </m:r>
              </m:sup>
            </m:sSup>
          </m:num>
          <m:den>
            <m:r>
              <w:rPr>
                <w:rFonts w:ascii="Cambria Math" w:hAnsi="Cambria Math"/>
                <w:color w:val="auto"/>
                <w:sz w:val="26"/>
                <w:szCs w:val="26"/>
                <w:lang w:val="nl-NL"/>
              </w:rPr>
              <m:t>2</m:t>
            </m:r>
          </m:den>
        </m:f>
      </m:oMath>
      <w:r w:rsidRPr="00261E25">
        <w:rPr>
          <w:bCs/>
          <w:color w:val="auto"/>
          <w:sz w:val="26"/>
          <w:szCs w:val="26"/>
          <w:lang w:val="nl-NL"/>
        </w:rPr>
        <w:t>.</w:t>
      </w:r>
    </w:p>
    <w:p w14:paraId="2FD1B76F" w14:textId="77777777" w:rsidR="009612FA" w:rsidRPr="00261E25" w:rsidRDefault="009612FA">
      <w:pPr>
        <w:widowControl w:val="0"/>
        <w:numPr>
          <w:ilvl w:val="0"/>
          <w:numId w:val="87"/>
        </w:numPr>
        <w:tabs>
          <w:tab w:val="left" w:pos="810"/>
        </w:tabs>
        <w:autoSpaceDE w:val="0"/>
        <w:autoSpaceDN w:val="0"/>
        <w:adjustRightInd w:val="0"/>
        <w:spacing w:line="276" w:lineRule="auto"/>
        <w:ind w:left="0" w:firstLine="0"/>
        <w:contextualSpacing/>
        <w:jc w:val="both"/>
        <w:rPr>
          <w:rFonts w:eastAsia="Calibri"/>
          <w:color w:val="auto"/>
          <w:sz w:val="26"/>
          <w:szCs w:val="26"/>
          <w:lang w:val="nl-NL"/>
        </w:rPr>
      </w:pPr>
      <w:r w:rsidRPr="00261E25">
        <w:rPr>
          <w:rFonts w:eastAsia="Calibri"/>
          <w:color w:val="auto"/>
          <w:sz w:val="26"/>
          <w:szCs w:val="26"/>
          <w:lang w:val="nl-NL"/>
        </w:rPr>
        <w:t>Một vật ném theo phương ngang. Khi đang chuyển động sẽ chịu tác dụng của các lực.</w:t>
      </w:r>
    </w:p>
    <w:p w14:paraId="1B76DF6A" w14:textId="77777777" w:rsidR="009612FA" w:rsidRPr="00261E25" w:rsidRDefault="009612FA" w:rsidP="009612FA">
      <w:pPr>
        <w:widowControl w:val="0"/>
        <w:tabs>
          <w:tab w:val="left" w:pos="0"/>
          <w:tab w:val="left" w:pos="2268"/>
          <w:tab w:val="left" w:pos="4536"/>
          <w:tab w:val="left" w:pos="6804"/>
        </w:tabs>
        <w:autoSpaceDE w:val="0"/>
        <w:autoSpaceDN w:val="0"/>
        <w:adjustRightInd w:val="0"/>
        <w:spacing w:line="276" w:lineRule="auto"/>
        <w:ind w:right="278"/>
        <w:jc w:val="both"/>
        <w:rPr>
          <w:color w:val="auto"/>
          <w:sz w:val="26"/>
          <w:szCs w:val="26"/>
          <w:highlight w:val="green"/>
          <w:lang w:val="nl-NL"/>
        </w:rPr>
      </w:pPr>
      <w:r w:rsidRPr="00261E25">
        <w:rPr>
          <w:b/>
          <w:color w:val="auto"/>
          <w:sz w:val="26"/>
          <w:szCs w:val="26"/>
          <w:lang w:val="nl-NL"/>
        </w:rPr>
        <w:t>A.</w:t>
      </w:r>
      <w:r w:rsidRPr="00261E25">
        <w:rPr>
          <w:color w:val="auto"/>
          <w:sz w:val="26"/>
          <w:szCs w:val="26"/>
          <w:lang w:val="nl-NL"/>
        </w:rPr>
        <w:t xml:space="preserve"> lực ném và trọng lực . </w:t>
      </w:r>
      <w:r w:rsidRPr="00261E25">
        <w:rPr>
          <w:color w:val="auto"/>
          <w:sz w:val="26"/>
          <w:szCs w:val="26"/>
          <w:lang w:val="nl-NL"/>
        </w:rPr>
        <w:tab/>
      </w:r>
      <w:r w:rsidRPr="00261E25">
        <w:rPr>
          <w:b/>
          <w:color w:val="auto"/>
          <w:sz w:val="26"/>
          <w:szCs w:val="26"/>
          <w:highlight w:val="green"/>
          <w:lang w:val="nl-NL"/>
        </w:rPr>
        <w:t xml:space="preserve">B. </w:t>
      </w:r>
      <w:r w:rsidRPr="00261E25">
        <w:rPr>
          <w:color w:val="auto"/>
          <w:sz w:val="26"/>
          <w:szCs w:val="26"/>
          <w:highlight w:val="green"/>
          <w:lang w:val="nl-NL"/>
        </w:rPr>
        <w:t>lực cản của không khí và trọng lực.</w:t>
      </w:r>
    </w:p>
    <w:p w14:paraId="3A65A0ED" w14:textId="77777777" w:rsidR="009612FA" w:rsidRPr="00261E25" w:rsidRDefault="009612FA" w:rsidP="009612FA">
      <w:pPr>
        <w:shd w:val="clear" w:color="auto" w:fill="FFFFFF"/>
        <w:tabs>
          <w:tab w:val="left" w:pos="0"/>
          <w:tab w:val="left" w:pos="2268"/>
          <w:tab w:val="left" w:pos="4536"/>
          <w:tab w:val="left" w:pos="6804"/>
        </w:tabs>
        <w:spacing w:line="276" w:lineRule="auto"/>
        <w:contextualSpacing/>
        <w:jc w:val="both"/>
        <w:rPr>
          <w:b/>
          <w:color w:val="auto"/>
          <w:sz w:val="26"/>
          <w:szCs w:val="26"/>
          <w:lang w:val="vi-VN"/>
        </w:rPr>
      </w:pPr>
      <w:r w:rsidRPr="00261E25">
        <w:rPr>
          <w:b/>
          <w:color w:val="auto"/>
          <w:sz w:val="26"/>
          <w:szCs w:val="26"/>
          <w:lang w:val="fr-FR"/>
        </w:rPr>
        <w:t xml:space="preserve">C. </w:t>
      </w:r>
      <w:r w:rsidRPr="00261E25">
        <w:rPr>
          <w:color w:val="auto"/>
          <w:sz w:val="26"/>
          <w:szCs w:val="26"/>
          <w:lang w:val="fr-FR"/>
        </w:rPr>
        <w:t xml:space="preserve">lực ném và lực ma sát.  </w:t>
      </w:r>
      <w:r w:rsidRPr="00261E25">
        <w:rPr>
          <w:color w:val="auto"/>
          <w:sz w:val="26"/>
          <w:szCs w:val="26"/>
          <w:lang w:val="fr-FR"/>
        </w:rPr>
        <w:tab/>
      </w:r>
      <w:r w:rsidRPr="00261E25">
        <w:rPr>
          <w:b/>
          <w:color w:val="auto"/>
          <w:sz w:val="26"/>
          <w:szCs w:val="26"/>
          <w:lang w:val="fr-FR"/>
        </w:rPr>
        <w:t xml:space="preserve">D. </w:t>
      </w:r>
      <w:r w:rsidRPr="00261E25">
        <w:rPr>
          <w:color w:val="auto"/>
          <w:sz w:val="26"/>
          <w:szCs w:val="26"/>
          <w:lang w:val="fr-FR"/>
        </w:rPr>
        <w:t>trọng lực và phản lực đàn hồi.</w:t>
      </w:r>
    </w:p>
    <w:p w14:paraId="67DB7F82" w14:textId="77777777" w:rsidR="009612FA" w:rsidRPr="00261E25" w:rsidRDefault="009612FA">
      <w:pPr>
        <w:numPr>
          <w:ilvl w:val="0"/>
          <w:numId w:val="87"/>
        </w:numPr>
        <w:tabs>
          <w:tab w:val="left" w:pos="810"/>
        </w:tabs>
        <w:spacing w:line="276" w:lineRule="auto"/>
        <w:ind w:right="274"/>
        <w:contextualSpacing/>
        <w:rPr>
          <w:rFonts w:eastAsia="Calibri"/>
          <w:b/>
          <w:color w:val="auto"/>
          <w:sz w:val="26"/>
          <w:szCs w:val="26"/>
          <w:lang w:val="vi-VN"/>
        </w:rPr>
      </w:pPr>
      <w:bookmarkStart w:id="3" w:name="_Hlk165149101"/>
      <w:r w:rsidRPr="00261E25">
        <w:rPr>
          <w:rFonts w:eastAsia="Calibri"/>
          <w:color w:val="auto"/>
          <w:sz w:val="26"/>
          <w:szCs w:val="26"/>
          <w:lang w:val="vi-VN"/>
        </w:rPr>
        <w:t xml:space="preserve">Đối với hai vật bị ném ngang thì </w:t>
      </w:r>
      <w:r w:rsidRPr="00261E25">
        <w:rPr>
          <w:rFonts w:eastAsia="Calibri"/>
          <w:bCs/>
          <w:color w:val="auto"/>
          <w:sz w:val="26"/>
          <w:szCs w:val="26"/>
          <w:lang w:val="vi-VN"/>
        </w:rPr>
        <w:t xml:space="preserve">vật nào có </w:t>
      </w:r>
    </w:p>
    <w:p w14:paraId="6AB78F24" w14:textId="77777777" w:rsidR="009612FA" w:rsidRPr="00261E25" w:rsidRDefault="009612FA" w:rsidP="009612FA">
      <w:pPr>
        <w:tabs>
          <w:tab w:val="left" w:pos="4536"/>
        </w:tabs>
        <w:spacing w:line="276" w:lineRule="auto"/>
        <w:ind w:left="360" w:right="274" w:hanging="360"/>
        <w:rPr>
          <w:rFonts w:eastAsia="Calibri"/>
          <w:b/>
          <w:bCs/>
          <w:color w:val="auto"/>
          <w:sz w:val="26"/>
          <w:szCs w:val="26"/>
          <w:lang w:val="vi-VN"/>
        </w:rPr>
      </w:pPr>
      <w:r w:rsidRPr="00261E25">
        <w:rPr>
          <w:rFonts w:eastAsia="Calibri"/>
          <w:b/>
          <w:bCs/>
          <w:color w:val="auto"/>
          <w:sz w:val="26"/>
          <w:szCs w:val="26"/>
          <w:lang w:val="vi-VN"/>
        </w:rPr>
        <w:t xml:space="preserve">A. </w:t>
      </w:r>
      <w:r w:rsidRPr="00261E25">
        <w:rPr>
          <w:rFonts w:eastAsia="Calibri"/>
          <w:bCs/>
          <w:color w:val="auto"/>
          <w:sz w:val="26"/>
          <w:szCs w:val="26"/>
          <w:lang w:val="vi-VN"/>
        </w:rPr>
        <w:t>vận tốc ban đầu lớn hơn và khối lượng lớn hơn thì bay xa hơn.</w:t>
      </w:r>
    </w:p>
    <w:p w14:paraId="1EFB4E05" w14:textId="77777777" w:rsidR="009612FA" w:rsidRPr="00261E25" w:rsidRDefault="009612FA" w:rsidP="009612FA">
      <w:pPr>
        <w:tabs>
          <w:tab w:val="left" w:pos="4536"/>
        </w:tabs>
        <w:spacing w:line="276" w:lineRule="auto"/>
        <w:ind w:left="360" w:right="274" w:hanging="360"/>
        <w:rPr>
          <w:rFonts w:eastAsia="Calibri"/>
          <w:b/>
          <w:bCs/>
          <w:color w:val="auto"/>
          <w:sz w:val="26"/>
          <w:szCs w:val="26"/>
          <w:lang w:val="vi-VN"/>
        </w:rPr>
      </w:pPr>
      <w:r w:rsidRPr="00261E25">
        <w:rPr>
          <w:rFonts w:eastAsia="Calibri"/>
          <w:b/>
          <w:bCs/>
          <w:color w:val="auto"/>
          <w:sz w:val="26"/>
          <w:szCs w:val="26"/>
          <w:lang w:val="vi-VN"/>
        </w:rPr>
        <w:t xml:space="preserve">B. </w:t>
      </w:r>
      <w:r w:rsidRPr="00261E25">
        <w:rPr>
          <w:rFonts w:eastAsia="Calibri"/>
          <w:bCs/>
          <w:color w:val="auto"/>
          <w:sz w:val="26"/>
          <w:szCs w:val="26"/>
          <w:lang w:val="vi-VN"/>
        </w:rPr>
        <w:t>khối lượng lớn hơn thì bay xa hơn.</w:t>
      </w:r>
    </w:p>
    <w:p w14:paraId="29ECC58C" w14:textId="77777777" w:rsidR="009612FA" w:rsidRPr="00261E25" w:rsidRDefault="009612FA" w:rsidP="009612FA">
      <w:pPr>
        <w:tabs>
          <w:tab w:val="left" w:pos="4536"/>
        </w:tabs>
        <w:spacing w:line="276" w:lineRule="auto"/>
        <w:ind w:left="360" w:right="274" w:hanging="360"/>
        <w:rPr>
          <w:rFonts w:eastAsia="Calibri"/>
          <w:b/>
          <w:bCs/>
          <w:color w:val="auto"/>
          <w:sz w:val="26"/>
          <w:szCs w:val="26"/>
          <w:lang w:val="vi-VN"/>
        </w:rPr>
      </w:pPr>
      <w:r w:rsidRPr="00261E25">
        <w:rPr>
          <w:rFonts w:eastAsia="Calibri"/>
          <w:b/>
          <w:bCs/>
          <w:color w:val="auto"/>
          <w:sz w:val="26"/>
          <w:szCs w:val="26"/>
          <w:lang w:val="vi-VN"/>
        </w:rPr>
        <w:t xml:space="preserve">C. </w:t>
      </w:r>
      <w:r w:rsidRPr="00261E25">
        <w:rPr>
          <w:rFonts w:eastAsia="Calibri"/>
          <w:bCs/>
          <w:color w:val="auto"/>
          <w:sz w:val="26"/>
          <w:szCs w:val="26"/>
          <w:lang w:val="vi-VN"/>
        </w:rPr>
        <w:t>khối lượng nhỏ hơn thì bay xa hơn.</w:t>
      </w:r>
    </w:p>
    <w:p w14:paraId="7B635A62" w14:textId="77777777" w:rsidR="009612FA" w:rsidRPr="00261E25" w:rsidRDefault="009612FA" w:rsidP="009612FA">
      <w:pPr>
        <w:tabs>
          <w:tab w:val="left" w:pos="4536"/>
        </w:tabs>
        <w:spacing w:line="276" w:lineRule="auto"/>
        <w:ind w:left="360" w:right="274" w:hanging="360"/>
        <w:rPr>
          <w:rFonts w:eastAsia="Calibri"/>
          <w:bCs/>
          <w:color w:val="auto"/>
          <w:sz w:val="26"/>
          <w:szCs w:val="26"/>
          <w:highlight w:val="green"/>
          <w:lang w:val="vi-VN"/>
        </w:rPr>
      </w:pPr>
      <w:r w:rsidRPr="00261E25">
        <w:rPr>
          <w:rFonts w:eastAsia="Calibri"/>
          <w:b/>
          <w:bCs/>
          <w:color w:val="auto"/>
          <w:sz w:val="26"/>
          <w:szCs w:val="26"/>
          <w:highlight w:val="green"/>
          <w:lang w:val="vi-VN"/>
        </w:rPr>
        <w:t xml:space="preserve">D. </w:t>
      </w:r>
      <w:r w:rsidRPr="00261E25">
        <w:rPr>
          <w:rFonts w:eastAsia="Calibri"/>
          <w:bCs/>
          <w:color w:val="auto"/>
          <w:sz w:val="26"/>
          <w:szCs w:val="26"/>
          <w:highlight w:val="green"/>
          <w:lang w:val="vi-VN"/>
        </w:rPr>
        <w:t>vận tốc ban đầu và độ cao ban đầu lớn hơn thì bay xa hơn.</w:t>
      </w:r>
    </w:p>
    <w:p w14:paraId="2D8F493B" w14:textId="77777777" w:rsidR="009612FA" w:rsidRPr="00261E25" w:rsidRDefault="009612FA">
      <w:pPr>
        <w:widowControl w:val="0"/>
        <w:numPr>
          <w:ilvl w:val="0"/>
          <w:numId w:val="87"/>
        </w:numPr>
        <w:tabs>
          <w:tab w:val="left" w:pos="810"/>
          <w:tab w:val="left" w:pos="990"/>
        </w:tabs>
        <w:autoSpaceDE w:val="0"/>
        <w:autoSpaceDN w:val="0"/>
        <w:adjustRightInd w:val="0"/>
        <w:spacing w:line="276" w:lineRule="auto"/>
        <w:ind w:left="0" w:firstLine="0"/>
        <w:contextualSpacing/>
        <w:jc w:val="both"/>
        <w:rPr>
          <w:rFonts w:eastAsia="Calibri"/>
          <w:color w:val="auto"/>
          <w:sz w:val="26"/>
          <w:szCs w:val="26"/>
          <w:lang w:val="vi-VN"/>
        </w:rPr>
      </w:pPr>
      <w:r w:rsidRPr="00261E25">
        <w:rPr>
          <w:rFonts w:eastAsia="Calibri"/>
          <w:color w:val="auto"/>
          <w:sz w:val="26"/>
          <w:szCs w:val="26"/>
          <w:lang w:val="vi-VN"/>
        </w:rPr>
        <w:t>Một vật ném theo phương ngang. Khi đang chuyển động sẽ chịu tác dụng của các lực:</w:t>
      </w:r>
    </w:p>
    <w:p w14:paraId="6CF91800" w14:textId="77777777" w:rsidR="009612FA" w:rsidRPr="00261E25" w:rsidRDefault="009612FA" w:rsidP="009612FA">
      <w:pPr>
        <w:widowControl w:val="0"/>
        <w:tabs>
          <w:tab w:val="left" w:pos="4536"/>
        </w:tabs>
        <w:autoSpaceDE w:val="0"/>
        <w:autoSpaceDN w:val="0"/>
        <w:adjustRightInd w:val="0"/>
        <w:spacing w:line="276" w:lineRule="auto"/>
        <w:ind w:right="274"/>
        <w:jc w:val="both"/>
        <w:rPr>
          <w:color w:val="auto"/>
          <w:sz w:val="26"/>
          <w:szCs w:val="26"/>
          <w:highlight w:val="green"/>
          <w:lang w:val="vi-VN"/>
        </w:rPr>
      </w:pPr>
      <w:r w:rsidRPr="00261E25">
        <w:rPr>
          <w:b/>
          <w:color w:val="auto"/>
          <w:sz w:val="26"/>
          <w:szCs w:val="26"/>
          <w:lang w:val="vi-VN"/>
        </w:rPr>
        <w:t>A.</w:t>
      </w:r>
      <w:r w:rsidRPr="00261E25">
        <w:rPr>
          <w:color w:val="auto"/>
          <w:sz w:val="26"/>
          <w:szCs w:val="26"/>
          <w:lang w:val="vi-VN"/>
        </w:rPr>
        <w:t xml:space="preserve"> lực ném và trọng lực .</w:t>
      </w:r>
      <w:r w:rsidRPr="00261E25">
        <w:rPr>
          <w:color w:val="auto"/>
          <w:sz w:val="26"/>
          <w:szCs w:val="26"/>
          <w:lang w:val="vi-VN"/>
        </w:rPr>
        <w:tab/>
      </w:r>
      <w:r w:rsidRPr="00261E25">
        <w:rPr>
          <w:b/>
          <w:color w:val="auto"/>
          <w:sz w:val="26"/>
          <w:szCs w:val="26"/>
          <w:highlight w:val="green"/>
          <w:lang w:val="vi-VN"/>
        </w:rPr>
        <w:t xml:space="preserve">B. </w:t>
      </w:r>
      <w:r w:rsidRPr="00261E25">
        <w:rPr>
          <w:color w:val="auto"/>
          <w:sz w:val="26"/>
          <w:szCs w:val="26"/>
          <w:highlight w:val="green"/>
          <w:lang w:val="vi-VN"/>
        </w:rPr>
        <w:t>lực cản của không khí và trọng lực.</w:t>
      </w:r>
    </w:p>
    <w:p w14:paraId="2B1AA15A" w14:textId="77777777" w:rsidR="009612FA" w:rsidRPr="00261E25" w:rsidRDefault="009612FA" w:rsidP="009612FA">
      <w:pPr>
        <w:widowControl w:val="0"/>
        <w:tabs>
          <w:tab w:val="left" w:pos="4536"/>
        </w:tabs>
        <w:autoSpaceDE w:val="0"/>
        <w:autoSpaceDN w:val="0"/>
        <w:adjustRightInd w:val="0"/>
        <w:spacing w:line="276" w:lineRule="auto"/>
        <w:ind w:right="274"/>
        <w:jc w:val="both"/>
        <w:rPr>
          <w:color w:val="auto"/>
          <w:sz w:val="26"/>
          <w:szCs w:val="26"/>
          <w:lang w:val="fr-FR"/>
        </w:rPr>
      </w:pPr>
      <w:r w:rsidRPr="00261E25">
        <w:rPr>
          <w:b/>
          <w:color w:val="auto"/>
          <w:sz w:val="26"/>
          <w:szCs w:val="26"/>
          <w:lang w:val="fr-FR"/>
        </w:rPr>
        <w:t xml:space="preserve">C. </w:t>
      </w:r>
      <w:r w:rsidRPr="00261E25">
        <w:rPr>
          <w:color w:val="auto"/>
          <w:sz w:val="26"/>
          <w:szCs w:val="26"/>
          <w:lang w:val="fr-FR"/>
        </w:rPr>
        <w:t xml:space="preserve">lực ném và lực ma sát. </w:t>
      </w:r>
      <w:r w:rsidRPr="00261E25">
        <w:rPr>
          <w:color w:val="auto"/>
          <w:sz w:val="26"/>
          <w:szCs w:val="26"/>
          <w:lang w:val="fr-FR"/>
        </w:rPr>
        <w:tab/>
      </w:r>
      <w:r w:rsidRPr="00261E25">
        <w:rPr>
          <w:b/>
          <w:color w:val="auto"/>
          <w:sz w:val="26"/>
          <w:szCs w:val="26"/>
          <w:lang w:val="fr-FR"/>
        </w:rPr>
        <w:t xml:space="preserve">D. </w:t>
      </w:r>
      <w:r w:rsidRPr="00261E25">
        <w:rPr>
          <w:color w:val="auto"/>
          <w:sz w:val="26"/>
          <w:szCs w:val="26"/>
          <w:lang w:val="fr-FR"/>
        </w:rPr>
        <w:t>trọng lực và phản lực đàn hồi.</w:t>
      </w:r>
      <w:bookmarkEnd w:id="3"/>
    </w:p>
    <w:p w14:paraId="37ACBC28" w14:textId="77777777" w:rsidR="009612FA" w:rsidRPr="00261E25" w:rsidRDefault="009612FA">
      <w:pPr>
        <w:numPr>
          <w:ilvl w:val="0"/>
          <w:numId w:val="87"/>
        </w:numPr>
        <w:tabs>
          <w:tab w:val="left" w:pos="810"/>
          <w:tab w:val="left" w:pos="990"/>
        </w:tabs>
        <w:spacing w:line="276" w:lineRule="auto"/>
        <w:ind w:left="0" w:firstLine="0"/>
        <w:contextualSpacing/>
        <w:jc w:val="both"/>
        <w:rPr>
          <w:rFonts w:eastAsiaTheme="minorHAnsi"/>
          <w:b/>
          <w:color w:val="auto"/>
          <w:sz w:val="26"/>
          <w:szCs w:val="26"/>
          <w:lang w:val="nl-NL"/>
        </w:rPr>
      </w:pPr>
      <w:r w:rsidRPr="00261E25">
        <w:rPr>
          <w:rFonts w:eastAsiaTheme="minorHAnsi"/>
          <w:color w:val="auto"/>
          <w:sz w:val="26"/>
          <w:szCs w:val="26"/>
          <w:lang w:val="fr-FR"/>
        </w:rPr>
        <w:t xml:space="preserve">Vật chuyển động ném ngang từ độ cao h và vận tốc ban đầu </w:t>
      </w:r>
      <w:r w:rsidRPr="00261E25">
        <w:rPr>
          <w:rFonts w:eastAsia="Calibri"/>
          <w:color w:val="auto"/>
          <w:position w:val="-12"/>
          <w:sz w:val="26"/>
          <w:szCs w:val="26"/>
        </w:rPr>
        <w:object w:dxaOrig="240" w:dyaOrig="360" w14:anchorId="6319F9AD">
          <v:shape id="_x0000_i1408" type="#_x0000_t75" style="width:11.85pt;height:18.45pt" o:ole="">
            <v:imagedata r:id="rId939" o:title=""/>
          </v:shape>
          <o:OLEObject Type="Embed" ProgID="Equation.DSMT4" ShapeID="_x0000_i1408" DrawAspect="Content" ObjectID="_1790104789" r:id="rId940"/>
        </w:object>
      </w:r>
      <w:r w:rsidRPr="00261E25">
        <w:rPr>
          <w:rFonts w:eastAsiaTheme="minorHAnsi"/>
          <w:color w:val="auto"/>
          <w:sz w:val="26"/>
          <w:szCs w:val="26"/>
          <w:lang w:val="fr-FR"/>
        </w:rPr>
        <w:t xml:space="preserve">. </w:t>
      </w:r>
      <w:r w:rsidRPr="00261E25">
        <w:rPr>
          <w:rFonts w:eastAsiaTheme="minorHAnsi"/>
          <w:color w:val="auto"/>
          <w:sz w:val="26"/>
          <w:szCs w:val="26"/>
          <w:lang w:val="pt-BR"/>
        </w:rPr>
        <w:t>T</w:t>
      </w:r>
      <w:r w:rsidRPr="00261E25">
        <w:rPr>
          <w:rFonts w:eastAsiaTheme="minorHAnsi"/>
          <w:color w:val="auto"/>
          <w:sz w:val="26"/>
          <w:szCs w:val="26"/>
          <w:lang w:val="nl-NL"/>
        </w:rPr>
        <w:t>hời gian rơi đến khi chạm đất là</w:t>
      </w:r>
    </w:p>
    <w:p w14:paraId="78BB28CA" w14:textId="77777777" w:rsidR="009612FA" w:rsidRPr="00261E25" w:rsidRDefault="009612FA" w:rsidP="009612FA">
      <w:pPr>
        <w:tabs>
          <w:tab w:val="left" w:pos="0"/>
          <w:tab w:val="left" w:pos="2268"/>
          <w:tab w:val="left" w:pos="4536"/>
          <w:tab w:val="left" w:pos="6804"/>
        </w:tabs>
        <w:spacing w:line="276" w:lineRule="auto"/>
        <w:jc w:val="both"/>
        <w:rPr>
          <w:color w:val="auto"/>
          <w:sz w:val="26"/>
          <w:szCs w:val="26"/>
          <w:lang w:val="fr-FR"/>
        </w:rPr>
      </w:pPr>
      <w:r w:rsidRPr="00261E25">
        <w:rPr>
          <w:b/>
          <w:color w:val="auto"/>
          <w:sz w:val="26"/>
          <w:szCs w:val="26"/>
          <w:highlight w:val="green"/>
          <w:lang w:val="fr-FR"/>
        </w:rPr>
        <w:t xml:space="preserve">A. </w:t>
      </w:r>
      <w:r w:rsidRPr="00261E25">
        <w:rPr>
          <w:bCs/>
          <w:color w:val="auto"/>
          <w:sz w:val="26"/>
          <w:szCs w:val="26"/>
          <w:highlight w:val="green"/>
          <w:lang w:val="fr-FR"/>
        </w:rPr>
        <w:t xml:space="preserve">t </w:t>
      </w:r>
      <w:r w:rsidRPr="00261E25">
        <w:rPr>
          <w:b/>
          <w:color w:val="auto"/>
          <w:sz w:val="26"/>
          <w:szCs w:val="26"/>
          <w:highlight w:val="green"/>
          <w:lang w:val="fr-FR"/>
        </w:rPr>
        <w:t>=</w:t>
      </w:r>
      <m:oMath>
        <m:rad>
          <m:radPr>
            <m:degHide m:val="1"/>
            <m:ctrlPr>
              <w:rPr>
                <w:rFonts w:ascii="Cambria Math" w:hAnsi="Cambria Math"/>
                <w:i/>
                <w:color w:val="auto"/>
                <w:sz w:val="26"/>
                <w:szCs w:val="26"/>
                <w:highlight w:val="green"/>
              </w:rPr>
            </m:ctrlPr>
          </m:radPr>
          <m:deg/>
          <m:e>
            <m:f>
              <m:fPr>
                <m:ctrlPr>
                  <w:rPr>
                    <w:rFonts w:ascii="Cambria Math" w:hAnsi="Cambria Math"/>
                    <w:i/>
                    <w:color w:val="auto"/>
                    <w:sz w:val="26"/>
                    <w:szCs w:val="26"/>
                    <w:highlight w:val="green"/>
                  </w:rPr>
                </m:ctrlPr>
              </m:fPr>
              <m:num>
                <m:r>
                  <w:rPr>
                    <w:rFonts w:ascii="Cambria Math" w:hAnsi="Cambria Math"/>
                    <w:color w:val="auto"/>
                    <w:sz w:val="26"/>
                    <w:szCs w:val="26"/>
                    <w:highlight w:val="green"/>
                    <w:lang w:val="fr-FR"/>
                  </w:rPr>
                  <m:t>2</m:t>
                </m:r>
                <m:r>
                  <w:rPr>
                    <w:rFonts w:ascii="Cambria Math" w:hAnsi="Cambria Math"/>
                    <w:color w:val="auto"/>
                    <w:sz w:val="26"/>
                    <w:szCs w:val="26"/>
                    <w:highlight w:val="green"/>
                    <w:lang w:val="fr-FR"/>
                  </w:rPr>
                  <m:t>h</m:t>
                </m:r>
              </m:num>
              <m:den>
                <m:r>
                  <w:rPr>
                    <w:rFonts w:ascii="Cambria Math" w:hAnsi="Cambria Math"/>
                    <w:color w:val="auto"/>
                    <w:sz w:val="26"/>
                    <w:szCs w:val="26"/>
                    <w:highlight w:val="green"/>
                  </w:rPr>
                  <m:t>g</m:t>
                </m:r>
              </m:den>
            </m:f>
          </m:e>
        </m:rad>
        <m:r>
          <w:rPr>
            <w:rFonts w:ascii="Cambria Math" w:hAnsi="Cambria Math"/>
            <w:color w:val="auto"/>
            <w:sz w:val="26"/>
            <w:szCs w:val="26"/>
            <w:highlight w:val="green"/>
            <w:lang w:val="fr-FR"/>
          </w:rPr>
          <m:t>.</m:t>
        </m:r>
      </m:oMath>
      <w:r w:rsidRPr="00261E25">
        <w:rPr>
          <w:b/>
          <w:color w:val="auto"/>
          <w:sz w:val="26"/>
          <w:szCs w:val="26"/>
          <w:lang w:val="fr-FR"/>
        </w:rPr>
        <w:tab/>
        <w:t xml:space="preserve">B. </w:t>
      </w:r>
      <w:r w:rsidRPr="00261E25">
        <w:rPr>
          <w:color w:val="auto"/>
          <w:sz w:val="26"/>
          <w:szCs w:val="26"/>
          <w:lang w:val="fr-FR"/>
        </w:rPr>
        <w:t>t =</w:t>
      </w:r>
      <m:oMath>
        <m:rad>
          <m:radPr>
            <m:degHide m:val="1"/>
            <m:ctrlPr>
              <w:rPr>
                <w:rFonts w:ascii="Cambria Math" w:hAnsi="Cambria Math"/>
                <w:i/>
                <w:color w:val="auto"/>
                <w:sz w:val="26"/>
                <w:szCs w:val="26"/>
              </w:rPr>
            </m:ctrlPr>
          </m:radPr>
          <m:deg/>
          <m:e>
            <m:f>
              <m:fPr>
                <m:ctrlPr>
                  <w:rPr>
                    <w:rFonts w:ascii="Cambria Math" w:hAnsi="Cambria Math"/>
                    <w:i/>
                    <w:color w:val="auto"/>
                    <w:sz w:val="26"/>
                    <w:szCs w:val="26"/>
                  </w:rPr>
                </m:ctrlPr>
              </m:fPr>
              <m:num>
                <m:r>
                  <w:rPr>
                    <w:rFonts w:ascii="Cambria Math" w:hAnsi="Cambria Math"/>
                    <w:color w:val="auto"/>
                    <w:sz w:val="26"/>
                    <w:szCs w:val="26"/>
                    <w:lang w:val="fr-FR"/>
                  </w:rPr>
                  <m:t>h</m:t>
                </m:r>
              </m:num>
              <m:den>
                <m:r>
                  <w:rPr>
                    <w:rFonts w:ascii="Cambria Math" w:hAnsi="Cambria Math"/>
                    <w:color w:val="auto"/>
                    <w:sz w:val="26"/>
                    <w:szCs w:val="26"/>
                    <w:lang w:val="fr-FR"/>
                  </w:rPr>
                  <m:t>2</m:t>
                </m:r>
                <m:r>
                  <w:rPr>
                    <w:rFonts w:ascii="Cambria Math" w:hAnsi="Cambria Math"/>
                    <w:color w:val="auto"/>
                    <w:sz w:val="26"/>
                    <w:szCs w:val="26"/>
                  </w:rPr>
                  <m:t>g</m:t>
                </m:r>
              </m:den>
            </m:f>
          </m:e>
        </m:rad>
      </m:oMath>
      <w:r w:rsidRPr="00261E25">
        <w:rPr>
          <w:color w:val="auto"/>
          <w:sz w:val="26"/>
          <w:szCs w:val="26"/>
          <w:lang w:val="fr-FR"/>
        </w:rPr>
        <w:t>.</w:t>
      </w:r>
      <w:r w:rsidRPr="00261E25">
        <w:rPr>
          <w:b/>
          <w:color w:val="auto"/>
          <w:sz w:val="26"/>
          <w:szCs w:val="26"/>
          <w:lang w:val="fr-FR"/>
        </w:rPr>
        <w:tab/>
        <w:t xml:space="preserve">C. </w:t>
      </w:r>
      <w:r w:rsidRPr="00261E25">
        <w:rPr>
          <w:color w:val="auto"/>
          <w:sz w:val="26"/>
          <w:szCs w:val="26"/>
          <w:lang w:val="fr-FR"/>
        </w:rPr>
        <w:t>t=</w:t>
      </w:r>
      <m:oMath>
        <m:rad>
          <m:radPr>
            <m:degHide m:val="1"/>
            <m:ctrlPr>
              <w:rPr>
                <w:rFonts w:ascii="Cambria Math" w:hAnsi="Cambria Math"/>
                <w:i/>
                <w:color w:val="auto"/>
                <w:sz w:val="26"/>
                <w:szCs w:val="26"/>
              </w:rPr>
            </m:ctrlPr>
          </m:radPr>
          <m:deg/>
          <m:e>
            <m:f>
              <m:fPr>
                <m:ctrlPr>
                  <w:rPr>
                    <w:rFonts w:ascii="Cambria Math" w:hAnsi="Cambria Math"/>
                    <w:i/>
                    <w:color w:val="auto"/>
                    <w:sz w:val="26"/>
                    <w:szCs w:val="26"/>
                  </w:rPr>
                </m:ctrlPr>
              </m:fPr>
              <m:num>
                <m:r>
                  <w:rPr>
                    <w:rFonts w:ascii="Cambria Math" w:hAnsi="Cambria Math"/>
                    <w:color w:val="auto"/>
                    <w:sz w:val="26"/>
                    <w:szCs w:val="26"/>
                    <w:lang w:val="fr-FR"/>
                  </w:rPr>
                  <m:t>h</m:t>
                </m:r>
              </m:num>
              <m:den>
                <m:r>
                  <w:rPr>
                    <w:rFonts w:ascii="Cambria Math" w:hAnsi="Cambria Math"/>
                    <w:color w:val="auto"/>
                    <w:sz w:val="26"/>
                    <w:szCs w:val="26"/>
                  </w:rPr>
                  <m:t>g</m:t>
                </m:r>
              </m:den>
            </m:f>
          </m:e>
        </m:rad>
      </m:oMath>
      <w:r w:rsidRPr="00261E25">
        <w:rPr>
          <w:color w:val="auto"/>
          <w:sz w:val="26"/>
          <w:szCs w:val="26"/>
          <w:lang w:val="fr-FR"/>
        </w:rPr>
        <w:t>.</w:t>
      </w:r>
      <w:r w:rsidRPr="00261E25">
        <w:rPr>
          <w:b/>
          <w:color w:val="auto"/>
          <w:sz w:val="26"/>
          <w:szCs w:val="26"/>
          <w:lang w:val="fr-FR"/>
        </w:rPr>
        <w:tab/>
        <w:t xml:space="preserve">D. </w:t>
      </w:r>
      <w:r w:rsidRPr="00261E25">
        <w:rPr>
          <w:color w:val="auto"/>
          <w:sz w:val="26"/>
          <w:szCs w:val="26"/>
          <w:lang w:val="fr-FR"/>
        </w:rPr>
        <w:t>t =</w:t>
      </w:r>
      <m:oMath>
        <m:rad>
          <m:radPr>
            <m:degHide m:val="1"/>
            <m:ctrlPr>
              <w:rPr>
                <w:rFonts w:ascii="Cambria Math" w:hAnsi="Cambria Math"/>
                <w:i/>
                <w:color w:val="auto"/>
                <w:sz w:val="26"/>
                <w:szCs w:val="26"/>
              </w:rPr>
            </m:ctrlPr>
          </m:radPr>
          <m:deg/>
          <m:e>
            <m:r>
              <w:rPr>
                <w:rFonts w:ascii="Cambria Math" w:hAnsi="Cambria Math"/>
                <w:color w:val="auto"/>
                <w:sz w:val="26"/>
                <w:szCs w:val="26"/>
                <w:lang w:val="fr-FR"/>
              </w:rPr>
              <m:t>2</m:t>
            </m:r>
            <m:r>
              <w:rPr>
                <w:rFonts w:ascii="Cambria Math" w:hAnsi="Cambria Math"/>
                <w:color w:val="auto"/>
                <w:sz w:val="26"/>
                <w:szCs w:val="26"/>
                <w:lang w:val="fr-FR"/>
              </w:rPr>
              <m:t>h</m:t>
            </m:r>
            <m:r>
              <w:rPr>
                <w:rFonts w:ascii="Cambria Math" w:hAnsi="Cambria Math"/>
                <w:color w:val="auto"/>
                <w:sz w:val="26"/>
                <w:szCs w:val="26"/>
              </w:rPr>
              <m:t>g</m:t>
            </m:r>
          </m:e>
        </m:rad>
      </m:oMath>
      <w:r w:rsidRPr="00261E25">
        <w:rPr>
          <w:color w:val="auto"/>
          <w:sz w:val="26"/>
          <w:szCs w:val="26"/>
          <w:lang w:val="fr-FR"/>
        </w:rPr>
        <w:t>.</w:t>
      </w:r>
    </w:p>
    <w:p w14:paraId="3F18BA8E" w14:textId="77777777" w:rsidR="009612FA" w:rsidRPr="00261E25" w:rsidRDefault="009612FA">
      <w:pPr>
        <w:numPr>
          <w:ilvl w:val="0"/>
          <w:numId w:val="87"/>
        </w:numPr>
        <w:tabs>
          <w:tab w:val="left" w:pos="810"/>
          <w:tab w:val="left" w:pos="990"/>
        </w:tabs>
        <w:spacing w:line="276" w:lineRule="auto"/>
        <w:ind w:left="0" w:firstLine="0"/>
        <w:contextualSpacing/>
        <w:rPr>
          <w:rFonts w:eastAsiaTheme="minorHAnsi"/>
          <w:b/>
          <w:bCs/>
          <w:color w:val="auto"/>
          <w:sz w:val="26"/>
          <w:szCs w:val="26"/>
          <w:lang w:val="nl-NL"/>
        </w:rPr>
      </w:pPr>
      <w:r w:rsidRPr="00261E25">
        <w:rPr>
          <w:rFonts w:eastAsiaTheme="minorHAnsi"/>
          <w:bCs/>
          <w:color w:val="auto"/>
          <w:sz w:val="26"/>
          <w:szCs w:val="26"/>
          <w:lang w:val="nl-NL"/>
        </w:rPr>
        <w:t>Trong chuyển động ném ngang, gia tốc của vật tại một vị trí bất kì luôn có hướng theo</w:t>
      </w:r>
    </w:p>
    <w:p w14:paraId="32B9A617" w14:textId="77777777" w:rsidR="009612FA" w:rsidRPr="00261E25" w:rsidRDefault="009612FA" w:rsidP="009612FA">
      <w:pPr>
        <w:tabs>
          <w:tab w:val="left" w:pos="0"/>
          <w:tab w:val="left" w:pos="2268"/>
          <w:tab w:val="left" w:pos="4536"/>
          <w:tab w:val="left" w:pos="6804"/>
        </w:tabs>
        <w:spacing w:line="276" w:lineRule="auto"/>
        <w:jc w:val="both"/>
        <w:rPr>
          <w:b/>
          <w:bCs/>
          <w:color w:val="auto"/>
          <w:sz w:val="26"/>
          <w:szCs w:val="26"/>
          <w:lang w:val="nl-NL"/>
        </w:rPr>
      </w:pPr>
      <w:r w:rsidRPr="00261E25">
        <w:rPr>
          <w:b/>
          <w:bCs/>
          <w:color w:val="auto"/>
          <w:sz w:val="26"/>
          <w:szCs w:val="26"/>
          <w:lang w:val="nl-NL"/>
        </w:rPr>
        <w:t xml:space="preserve">A. </w:t>
      </w:r>
      <w:r w:rsidRPr="00261E25">
        <w:rPr>
          <w:bCs/>
          <w:color w:val="auto"/>
          <w:sz w:val="26"/>
          <w:szCs w:val="26"/>
          <w:lang w:val="nl-NL"/>
        </w:rPr>
        <w:t>phương ngang, cùng chiều chuyển động.</w:t>
      </w:r>
    </w:p>
    <w:p w14:paraId="1725854B" w14:textId="77777777" w:rsidR="009612FA" w:rsidRPr="00261E25" w:rsidRDefault="009612FA" w:rsidP="009612FA">
      <w:pPr>
        <w:tabs>
          <w:tab w:val="left" w:pos="0"/>
          <w:tab w:val="left" w:pos="2268"/>
          <w:tab w:val="left" w:pos="4536"/>
          <w:tab w:val="left" w:pos="6804"/>
        </w:tabs>
        <w:spacing w:line="276" w:lineRule="auto"/>
        <w:jc w:val="both"/>
        <w:rPr>
          <w:b/>
          <w:bCs/>
          <w:color w:val="auto"/>
          <w:sz w:val="26"/>
          <w:szCs w:val="26"/>
          <w:lang w:val="nl-NL"/>
        </w:rPr>
      </w:pPr>
      <w:r w:rsidRPr="00261E25">
        <w:rPr>
          <w:b/>
          <w:bCs/>
          <w:color w:val="auto"/>
          <w:sz w:val="26"/>
          <w:szCs w:val="26"/>
          <w:lang w:val="nl-NL"/>
        </w:rPr>
        <w:lastRenderedPageBreak/>
        <w:t xml:space="preserve">B. </w:t>
      </w:r>
      <w:r w:rsidRPr="00261E25">
        <w:rPr>
          <w:bCs/>
          <w:color w:val="auto"/>
          <w:sz w:val="26"/>
          <w:szCs w:val="26"/>
          <w:lang w:val="nl-NL"/>
        </w:rPr>
        <w:t>phương ngang, ngược chiều chuyển động.</w:t>
      </w:r>
    </w:p>
    <w:p w14:paraId="157745EC" w14:textId="77777777" w:rsidR="009612FA" w:rsidRPr="00261E25" w:rsidRDefault="009612FA" w:rsidP="009612FA">
      <w:pPr>
        <w:tabs>
          <w:tab w:val="left" w:pos="0"/>
          <w:tab w:val="left" w:pos="2268"/>
          <w:tab w:val="left" w:pos="4536"/>
          <w:tab w:val="left" w:pos="6804"/>
        </w:tabs>
        <w:spacing w:line="276" w:lineRule="auto"/>
        <w:jc w:val="both"/>
        <w:rPr>
          <w:b/>
          <w:bCs/>
          <w:color w:val="auto"/>
          <w:sz w:val="26"/>
          <w:szCs w:val="26"/>
          <w:lang w:val="nl-NL"/>
        </w:rPr>
      </w:pPr>
      <w:r w:rsidRPr="00261E25">
        <w:rPr>
          <w:b/>
          <w:bCs/>
          <w:color w:val="auto"/>
          <w:sz w:val="26"/>
          <w:szCs w:val="26"/>
          <w:highlight w:val="green"/>
          <w:lang w:val="nl-NL"/>
        </w:rPr>
        <w:t xml:space="preserve">C. </w:t>
      </w:r>
      <w:r w:rsidRPr="00261E25">
        <w:rPr>
          <w:bCs/>
          <w:color w:val="auto"/>
          <w:sz w:val="26"/>
          <w:szCs w:val="26"/>
          <w:highlight w:val="green"/>
          <w:lang w:val="nl-NL"/>
        </w:rPr>
        <w:t>phương thẳng đứng, chiều từ trên xuống.</w:t>
      </w:r>
      <w:r w:rsidRPr="00261E25">
        <w:rPr>
          <w:b/>
          <w:bCs/>
          <w:color w:val="auto"/>
          <w:sz w:val="26"/>
          <w:szCs w:val="26"/>
          <w:lang w:val="nl-NL"/>
        </w:rPr>
        <w:tab/>
      </w:r>
    </w:p>
    <w:p w14:paraId="1BC220A4" w14:textId="77777777" w:rsidR="009612FA" w:rsidRPr="00261E25" w:rsidRDefault="009612FA" w:rsidP="009612FA">
      <w:pPr>
        <w:tabs>
          <w:tab w:val="left" w:pos="0"/>
          <w:tab w:val="left" w:pos="2268"/>
          <w:tab w:val="left" w:pos="4536"/>
          <w:tab w:val="left" w:pos="6804"/>
        </w:tabs>
        <w:spacing w:line="276" w:lineRule="auto"/>
        <w:jc w:val="both"/>
        <w:rPr>
          <w:bCs/>
          <w:color w:val="auto"/>
          <w:sz w:val="26"/>
          <w:szCs w:val="26"/>
          <w:lang w:val="nl-NL"/>
        </w:rPr>
      </w:pPr>
      <w:r w:rsidRPr="00261E25">
        <w:rPr>
          <w:b/>
          <w:bCs/>
          <w:color w:val="auto"/>
          <w:sz w:val="26"/>
          <w:szCs w:val="26"/>
          <w:lang w:val="nl-NL"/>
        </w:rPr>
        <w:t xml:space="preserve">D. </w:t>
      </w:r>
      <w:r w:rsidRPr="00261E25">
        <w:rPr>
          <w:bCs/>
          <w:color w:val="auto"/>
          <w:sz w:val="26"/>
          <w:szCs w:val="26"/>
          <w:lang w:val="nl-NL"/>
        </w:rPr>
        <w:t>phương thẳng đứng, chiều từ dưới lên.</w:t>
      </w:r>
    </w:p>
    <w:p w14:paraId="016AE602" w14:textId="77777777" w:rsidR="009612FA" w:rsidRPr="00261E25" w:rsidRDefault="009612FA">
      <w:pPr>
        <w:widowControl w:val="0"/>
        <w:numPr>
          <w:ilvl w:val="0"/>
          <w:numId w:val="87"/>
        </w:numPr>
        <w:tabs>
          <w:tab w:val="left" w:pos="810"/>
          <w:tab w:val="left" w:pos="990"/>
        </w:tabs>
        <w:autoSpaceDE w:val="0"/>
        <w:autoSpaceDN w:val="0"/>
        <w:adjustRightInd w:val="0"/>
        <w:spacing w:line="276" w:lineRule="auto"/>
        <w:ind w:left="0" w:firstLine="0"/>
        <w:contextualSpacing/>
        <w:jc w:val="both"/>
        <w:rPr>
          <w:rFonts w:eastAsia="Calibri"/>
          <w:color w:val="auto"/>
          <w:sz w:val="26"/>
          <w:szCs w:val="26"/>
          <w:lang w:val="en-ZW"/>
        </w:rPr>
      </w:pPr>
      <w:r w:rsidRPr="00261E25">
        <w:rPr>
          <w:rFonts w:eastAsia="Calibri"/>
          <w:color w:val="auto"/>
          <w:sz w:val="26"/>
          <w:szCs w:val="26"/>
          <w:lang w:val="nl-NL"/>
        </w:rPr>
        <w:t xml:space="preserve">Một vật có khối lượng M, được ném ngang với vận tốc ban đầu V ở độ cao h. Bỏ qua sức cản không khí. </w:t>
      </w:r>
      <w:r w:rsidRPr="00261E25">
        <w:rPr>
          <w:rFonts w:eastAsia="Calibri"/>
          <w:color w:val="auto"/>
          <w:sz w:val="26"/>
          <w:szCs w:val="26"/>
          <w:lang w:val="en-ZW"/>
        </w:rPr>
        <w:t xml:space="preserve">Tầm bay xa của vật phụ thuộc vào </w:t>
      </w:r>
    </w:p>
    <w:p w14:paraId="7D069791" w14:textId="77777777" w:rsidR="009612FA" w:rsidRPr="00261E25" w:rsidRDefault="009612FA" w:rsidP="009612FA">
      <w:pPr>
        <w:widowControl w:val="0"/>
        <w:tabs>
          <w:tab w:val="left" w:pos="0"/>
          <w:tab w:val="left" w:pos="2268"/>
          <w:tab w:val="left" w:pos="4536"/>
          <w:tab w:val="left" w:pos="6804"/>
        </w:tabs>
        <w:autoSpaceDE w:val="0"/>
        <w:autoSpaceDN w:val="0"/>
        <w:adjustRightInd w:val="0"/>
        <w:spacing w:line="276" w:lineRule="auto"/>
        <w:ind w:right="31"/>
        <w:jc w:val="both"/>
        <w:rPr>
          <w:color w:val="auto"/>
          <w:sz w:val="26"/>
          <w:szCs w:val="26"/>
          <w:lang w:val="fr-FR"/>
        </w:rPr>
      </w:pPr>
      <w:r w:rsidRPr="00261E25">
        <w:rPr>
          <w:b/>
          <w:color w:val="auto"/>
          <w:sz w:val="26"/>
          <w:szCs w:val="26"/>
          <w:lang w:val="fr-FR"/>
        </w:rPr>
        <w:t xml:space="preserve">A. </w:t>
      </w:r>
      <w:r w:rsidRPr="00261E25">
        <w:rPr>
          <w:color w:val="auto"/>
          <w:sz w:val="26"/>
          <w:szCs w:val="26"/>
          <w:lang w:val="fr-FR"/>
        </w:rPr>
        <w:t xml:space="preserve">M và v. </w:t>
      </w:r>
      <w:r w:rsidRPr="00261E25">
        <w:rPr>
          <w:color w:val="auto"/>
          <w:sz w:val="26"/>
          <w:szCs w:val="26"/>
          <w:lang w:val="fr-FR"/>
        </w:rPr>
        <w:tab/>
      </w:r>
      <w:r w:rsidRPr="00261E25">
        <w:rPr>
          <w:b/>
          <w:color w:val="auto"/>
          <w:sz w:val="26"/>
          <w:szCs w:val="26"/>
          <w:lang w:val="fr-FR"/>
        </w:rPr>
        <w:t xml:space="preserve">B. </w:t>
      </w:r>
      <w:r w:rsidRPr="00261E25">
        <w:rPr>
          <w:color w:val="auto"/>
          <w:sz w:val="26"/>
          <w:szCs w:val="26"/>
          <w:lang w:val="fr-FR"/>
        </w:rPr>
        <w:t>M và h.</w:t>
      </w:r>
      <w:r w:rsidRPr="00261E25">
        <w:rPr>
          <w:color w:val="auto"/>
          <w:sz w:val="26"/>
          <w:szCs w:val="26"/>
          <w:lang w:val="fr-FR"/>
        </w:rPr>
        <w:tab/>
      </w:r>
      <w:r w:rsidRPr="00261E25">
        <w:rPr>
          <w:b/>
          <w:color w:val="auto"/>
          <w:sz w:val="26"/>
          <w:szCs w:val="26"/>
          <w:highlight w:val="green"/>
          <w:lang w:val="fr-FR"/>
        </w:rPr>
        <w:t xml:space="preserve">C. </w:t>
      </w:r>
      <w:r w:rsidRPr="00261E25">
        <w:rPr>
          <w:color w:val="auto"/>
          <w:sz w:val="26"/>
          <w:szCs w:val="26"/>
          <w:highlight w:val="green"/>
          <w:lang w:val="fr-FR"/>
        </w:rPr>
        <w:t>V và h.</w:t>
      </w:r>
      <w:r w:rsidRPr="00261E25">
        <w:rPr>
          <w:color w:val="auto"/>
          <w:sz w:val="26"/>
          <w:szCs w:val="26"/>
          <w:lang w:val="fr-FR"/>
        </w:rPr>
        <w:tab/>
      </w:r>
      <w:r w:rsidRPr="00261E25">
        <w:rPr>
          <w:b/>
          <w:color w:val="auto"/>
          <w:sz w:val="26"/>
          <w:szCs w:val="26"/>
          <w:lang w:val="fr-FR"/>
        </w:rPr>
        <w:t xml:space="preserve">D. </w:t>
      </w:r>
      <w:r w:rsidRPr="00261E25">
        <w:rPr>
          <w:color w:val="auto"/>
          <w:sz w:val="26"/>
          <w:szCs w:val="26"/>
          <w:lang w:val="fr-FR"/>
        </w:rPr>
        <w:t xml:space="preserve">M, V và h. </w:t>
      </w:r>
    </w:p>
    <w:p w14:paraId="00F18267" w14:textId="77777777" w:rsidR="009612FA" w:rsidRPr="00261E25" w:rsidRDefault="009612FA">
      <w:pPr>
        <w:numPr>
          <w:ilvl w:val="0"/>
          <w:numId w:val="87"/>
        </w:numPr>
        <w:tabs>
          <w:tab w:val="left" w:pos="810"/>
          <w:tab w:val="left" w:pos="990"/>
        </w:tabs>
        <w:spacing w:line="276" w:lineRule="auto"/>
        <w:ind w:left="0" w:firstLine="0"/>
        <w:contextualSpacing/>
        <w:jc w:val="both"/>
        <w:rPr>
          <w:rFonts w:eastAsia="Calibri"/>
          <w:color w:val="auto"/>
          <w:sz w:val="26"/>
          <w:szCs w:val="26"/>
          <w:lang w:val="vi-VN"/>
        </w:rPr>
      </w:pPr>
      <w:r w:rsidRPr="00261E25">
        <w:rPr>
          <w:rFonts w:eastAsia="Calibri"/>
          <w:color w:val="auto"/>
          <w:sz w:val="26"/>
          <w:szCs w:val="26"/>
          <w:lang w:val="vi-VN"/>
        </w:rPr>
        <w:t>Để tăng tầm xa của vật ném theo phương ngang với sức cản không khí không đáng kể thì biện pháp nào sau đây có hiệu quả nhất?</w:t>
      </w:r>
    </w:p>
    <w:p w14:paraId="4C2457A6" w14:textId="77777777" w:rsidR="009612FA" w:rsidRPr="00261E25" w:rsidRDefault="009612FA" w:rsidP="009612FA">
      <w:pPr>
        <w:tabs>
          <w:tab w:val="left" w:pos="0"/>
          <w:tab w:val="left" w:pos="2268"/>
          <w:tab w:val="left" w:pos="4536"/>
          <w:tab w:val="left" w:pos="6804"/>
        </w:tabs>
        <w:spacing w:line="276" w:lineRule="auto"/>
        <w:jc w:val="both"/>
        <w:rPr>
          <w:color w:val="auto"/>
          <w:sz w:val="26"/>
          <w:szCs w:val="26"/>
          <w:lang w:val="vi-VN"/>
        </w:rPr>
      </w:pPr>
      <w:r w:rsidRPr="00261E25">
        <w:rPr>
          <w:b/>
          <w:color w:val="auto"/>
          <w:sz w:val="26"/>
          <w:szCs w:val="26"/>
          <w:lang w:val="vi-VN"/>
        </w:rPr>
        <w:t>A.</w:t>
      </w:r>
      <w:r w:rsidRPr="00261E25">
        <w:rPr>
          <w:color w:val="auto"/>
          <w:sz w:val="26"/>
          <w:szCs w:val="26"/>
          <w:lang w:val="vi-VN"/>
        </w:rPr>
        <w:t xml:space="preserve"> Giảm khối lượng vật ném.</w:t>
      </w:r>
      <w:r w:rsidRPr="00261E25">
        <w:rPr>
          <w:color w:val="auto"/>
          <w:sz w:val="26"/>
          <w:szCs w:val="26"/>
          <w:lang w:val="vi-VN"/>
        </w:rPr>
        <w:tab/>
      </w:r>
      <w:r w:rsidRPr="00261E25">
        <w:rPr>
          <w:b/>
          <w:color w:val="auto"/>
          <w:sz w:val="26"/>
          <w:szCs w:val="26"/>
          <w:lang w:val="vi-VN"/>
        </w:rPr>
        <w:t>B.</w:t>
      </w:r>
      <w:r w:rsidRPr="00261E25">
        <w:rPr>
          <w:color w:val="auto"/>
          <w:sz w:val="26"/>
          <w:szCs w:val="26"/>
          <w:lang w:val="vi-VN"/>
        </w:rPr>
        <w:t xml:space="preserve"> Tăng độ cao điểm ném.</w:t>
      </w:r>
      <w:r w:rsidRPr="00261E25">
        <w:rPr>
          <w:color w:val="auto"/>
          <w:sz w:val="26"/>
          <w:szCs w:val="26"/>
          <w:lang w:val="vi-VN"/>
        </w:rPr>
        <w:tab/>
      </w:r>
    </w:p>
    <w:p w14:paraId="294357EB" w14:textId="77777777" w:rsidR="009612FA" w:rsidRPr="00261E25" w:rsidRDefault="009612FA" w:rsidP="009612FA">
      <w:pPr>
        <w:tabs>
          <w:tab w:val="left" w:pos="0"/>
          <w:tab w:val="left" w:pos="2268"/>
          <w:tab w:val="left" w:pos="4536"/>
          <w:tab w:val="left" w:pos="6804"/>
        </w:tabs>
        <w:spacing w:line="276" w:lineRule="auto"/>
        <w:jc w:val="both"/>
        <w:rPr>
          <w:color w:val="auto"/>
          <w:sz w:val="26"/>
          <w:szCs w:val="26"/>
          <w:highlight w:val="green"/>
          <w:lang w:val="vi-VN"/>
        </w:rPr>
      </w:pPr>
      <w:r w:rsidRPr="00261E25">
        <w:rPr>
          <w:b/>
          <w:color w:val="auto"/>
          <w:sz w:val="26"/>
          <w:szCs w:val="26"/>
          <w:lang w:val="vi-VN"/>
        </w:rPr>
        <w:t>C.</w:t>
      </w:r>
      <w:r w:rsidRPr="00261E25">
        <w:rPr>
          <w:color w:val="auto"/>
          <w:sz w:val="26"/>
          <w:szCs w:val="26"/>
          <w:lang w:val="vi-VN"/>
        </w:rPr>
        <w:t xml:space="preserve"> Giảm độ cao điểm ném.</w:t>
      </w:r>
      <w:r w:rsidRPr="00261E25">
        <w:rPr>
          <w:color w:val="auto"/>
          <w:sz w:val="26"/>
          <w:szCs w:val="26"/>
          <w:lang w:val="vi-VN"/>
        </w:rPr>
        <w:tab/>
      </w:r>
      <w:r w:rsidRPr="00261E25">
        <w:rPr>
          <w:b/>
          <w:color w:val="auto"/>
          <w:sz w:val="26"/>
          <w:szCs w:val="26"/>
          <w:highlight w:val="green"/>
          <w:lang w:val="vi-VN"/>
        </w:rPr>
        <w:t>D.</w:t>
      </w:r>
      <w:r w:rsidRPr="00261E25">
        <w:rPr>
          <w:color w:val="auto"/>
          <w:sz w:val="26"/>
          <w:szCs w:val="26"/>
          <w:highlight w:val="green"/>
          <w:lang w:val="vi-VN"/>
        </w:rPr>
        <w:t xml:space="preserve"> Tăng vận tốc ném.</w:t>
      </w:r>
    </w:p>
    <w:p w14:paraId="1790A4CC" w14:textId="77777777" w:rsidR="009612FA" w:rsidRPr="00261E25" w:rsidRDefault="009612FA">
      <w:pPr>
        <w:numPr>
          <w:ilvl w:val="0"/>
          <w:numId w:val="87"/>
        </w:numPr>
        <w:tabs>
          <w:tab w:val="left" w:pos="810"/>
          <w:tab w:val="left" w:pos="990"/>
        </w:tabs>
        <w:spacing w:line="276" w:lineRule="auto"/>
        <w:ind w:left="0" w:firstLine="0"/>
        <w:contextualSpacing/>
        <w:jc w:val="both"/>
        <w:rPr>
          <w:rFonts w:eastAsia="Calibri"/>
          <w:color w:val="auto"/>
          <w:sz w:val="26"/>
          <w:szCs w:val="26"/>
          <w:lang w:val="vi-VN"/>
        </w:rPr>
      </w:pPr>
      <w:r w:rsidRPr="00261E25">
        <w:rPr>
          <w:rFonts w:eastAsia="Calibri"/>
          <w:color w:val="auto"/>
          <w:sz w:val="26"/>
          <w:szCs w:val="26"/>
          <w:lang w:val="vi-VN"/>
        </w:rPr>
        <w:t>Từ một độ cao, ném đồng thời hai vật theo phương ngang với vận tốc khác nhau v</w:t>
      </w:r>
      <w:r w:rsidRPr="00261E25">
        <w:rPr>
          <w:rFonts w:eastAsia="Calibri"/>
          <w:color w:val="auto"/>
          <w:sz w:val="26"/>
          <w:szCs w:val="26"/>
          <w:vertAlign w:val="subscript"/>
          <w:lang w:val="vi-VN"/>
        </w:rPr>
        <w:t>1</w:t>
      </w:r>
      <w:r w:rsidRPr="00261E25">
        <w:rPr>
          <w:rFonts w:eastAsia="Calibri"/>
          <w:color w:val="auto"/>
          <w:sz w:val="26"/>
          <w:szCs w:val="26"/>
          <w:lang w:val="it-IT"/>
        </w:rPr>
        <w:t xml:space="preserve"> </w:t>
      </w:r>
      <w:r w:rsidRPr="00261E25">
        <w:rPr>
          <w:rFonts w:eastAsia="Calibri"/>
          <w:color w:val="auto"/>
          <w:sz w:val="26"/>
          <w:szCs w:val="26"/>
          <w:lang w:val="vi-VN"/>
        </w:rPr>
        <w:t>&gt;</w:t>
      </w:r>
      <w:r w:rsidRPr="00261E25">
        <w:rPr>
          <w:rFonts w:eastAsia="Calibri"/>
          <w:color w:val="auto"/>
          <w:sz w:val="26"/>
          <w:szCs w:val="26"/>
          <w:lang w:val="it-IT"/>
        </w:rPr>
        <w:t xml:space="preserve"> </w:t>
      </w:r>
      <w:r w:rsidRPr="00261E25">
        <w:rPr>
          <w:rFonts w:eastAsia="Calibri"/>
          <w:color w:val="auto"/>
          <w:sz w:val="26"/>
          <w:szCs w:val="26"/>
          <w:lang w:val="vi-VN"/>
        </w:rPr>
        <w:t>v</w:t>
      </w:r>
      <w:r w:rsidRPr="00261E25">
        <w:rPr>
          <w:rFonts w:eastAsia="Calibri"/>
          <w:color w:val="auto"/>
          <w:sz w:val="26"/>
          <w:szCs w:val="26"/>
          <w:vertAlign w:val="subscript"/>
          <w:lang w:val="vi-VN"/>
        </w:rPr>
        <w:t>2</w:t>
      </w:r>
    </w:p>
    <w:p w14:paraId="230ED218" w14:textId="77777777" w:rsidR="009612FA" w:rsidRPr="00261E25" w:rsidRDefault="009612FA" w:rsidP="009612FA">
      <w:pPr>
        <w:tabs>
          <w:tab w:val="left" w:pos="0"/>
          <w:tab w:val="left" w:pos="2268"/>
          <w:tab w:val="left" w:pos="4536"/>
          <w:tab w:val="left" w:pos="6804"/>
        </w:tabs>
        <w:spacing w:line="276" w:lineRule="auto"/>
        <w:jc w:val="both"/>
        <w:rPr>
          <w:color w:val="auto"/>
          <w:sz w:val="26"/>
          <w:szCs w:val="26"/>
          <w:lang w:val="vi-VN"/>
        </w:rPr>
      </w:pPr>
      <w:r w:rsidRPr="00261E25">
        <w:rPr>
          <w:b/>
          <w:color w:val="auto"/>
          <w:sz w:val="26"/>
          <w:szCs w:val="26"/>
          <w:lang w:val="vi-VN"/>
        </w:rPr>
        <w:t xml:space="preserve">A. </w:t>
      </w:r>
      <w:r w:rsidRPr="00261E25">
        <w:rPr>
          <w:color w:val="auto"/>
          <w:sz w:val="26"/>
          <w:szCs w:val="26"/>
          <w:lang w:val="vi-VN"/>
        </w:rPr>
        <w:t xml:space="preserve">Vật 1 sẽ rơi chạm đất trước vật 2.  </w:t>
      </w:r>
      <w:r w:rsidRPr="00261E25">
        <w:rPr>
          <w:color w:val="auto"/>
          <w:sz w:val="26"/>
          <w:szCs w:val="26"/>
          <w:lang w:val="vi-VN"/>
        </w:rPr>
        <w:tab/>
      </w:r>
      <w:r w:rsidRPr="00261E25">
        <w:rPr>
          <w:b/>
          <w:color w:val="auto"/>
          <w:sz w:val="26"/>
          <w:szCs w:val="26"/>
          <w:lang w:val="vi-VN"/>
        </w:rPr>
        <w:t xml:space="preserve">B. </w:t>
      </w:r>
      <w:r w:rsidRPr="00261E25">
        <w:rPr>
          <w:color w:val="auto"/>
          <w:sz w:val="26"/>
          <w:szCs w:val="26"/>
          <w:lang w:val="vi-VN"/>
        </w:rPr>
        <w:t xml:space="preserve">vật 1 sẽ rơi xa hơn vật 2.   </w:t>
      </w:r>
    </w:p>
    <w:p w14:paraId="0A9EAE1A" w14:textId="77777777" w:rsidR="009612FA" w:rsidRPr="00261E25" w:rsidRDefault="009612FA" w:rsidP="009612FA">
      <w:pPr>
        <w:tabs>
          <w:tab w:val="left" w:pos="0"/>
          <w:tab w:val="left" w:pos="2268"/>
          <w:tab w:val="left" w:pos="4536"/>
          <w:tab w:val="left" w:pos="6804"/>
        </w:tabs>
        <w:spacing w:line="276" w:lineRule="auto"/>
        <w:jc w:val="both"/>
        <w:rPr>
          <w:color w:val="auto"/>
          <w:sz w:val="26"/>
          <w:szCs w:val="26"/>
          <w:lang w:val="vi-VN"/>
        </w:rPr>
      </w:pPr>
      <w:r w:rsidRPr="00261E25">
        <w:rPr>
          <w:b/>
          <w:color w:val="auto"/>
          <w:sz w:val="26"/>
          <w:szCs w:val="26"/>
          <w:lang w:val="vi-VN"/>
        </w:rPr>
        <w:t xml:space="preserve">C. </w:t>
      </w:r>
      <w:r w:rsidRPr="00261E25">
        <w:rPr>
          <w:color w:val="auto"/>
          <w:sz w:val="26"/>
          <w:szCs w:val="26"/>
          <w:lang w:val="vi-VN"/>
        </w:rPr>
        <w:t>Cả hai vật chạm đất cùng lúc.</w:t>
      </w:r>
      <w:r w:rsidRPr="00261E25">
        <w:rPr>
          <w:b/>
          <w:color w:val="auto"/>
          <w:sz w:val="26"/>
          <w:szCs w:val="26"/>
          <w:lang w:val="vi-VN"/>
        </w:rPr>
        <w:t xml:space="preserve">   </w:t>
      </w:r>
      <w:r w:rsidRPr="00261E25">
        <w:rPr>
          <w:b/>
          <w:color w:val="auto"/>
          <w:sz w:val="26"/>
          <w:szCs w:val="26"/>
          <w:lang w:val="vi-VN"/>
        </w:rPr>
        <w:tab/>
      </w:r>
      <w:r w:rsidRPr="00261E25">
        <w:rPr>
          <w:b/>
          <w:color w:val="auto"/>
          <w:sz w:val="26"/>
          <w:szCs w:val="26"/>
          <w:highlight w:val="green"/>
          <w:lang w:val="vi-VN"/>
        </w:rPr>
        <w:t xml:space="preserve">D. </w:t>
      </w:r>
      <w:r w:rsidRPr="00261E25">
        <w:rPr>
          <w:color w:val="auto"/>
          <w:sz w:val="26"/>
          <w:szCs w:val="26"/>
          <w:highlight w:val="green"/>
          <w:lang w:val="vi-VN"/>
        </w:rPr>
        <w:t>Câu B và C đều đúng.</w:t>
      </w:r>
    </w:p>
    <w:p w14:paraId="0489C496" w14:textId="77777777" w:rsidR="009612FA" w:rsidRPr="00261E25" w:rsidRDefault="009612FA">
      <w:pPr>
        <w:numPr>
          <w:ilvl w:val="0"/>
          <w:numId w:val="87"/>
        </w:numPr>
        <w:tabs>
          <w:tab w:val="left" w:pos="0"/>
          <w:tab w:val="left" w:pos="450"/>
          <w:tab w:val="left" w:pos="630"/>
          <w:tab w:val="left" w:pos="990"/>
        </w:tabs>
        <w:spacing w:line="276" w:lineRule="auto"/>
        <w:ind w:left="0" w:firstLine="0"/>
        <w:contextualSpacing/>
        <w:jc w:val="both"/>
        <w:rPr>
          <w:rFonts w:eastAsiaTheme="minorHAnsi"/>
          <w:color w:val="auto"/>
          <w:sz w:val="26"/>
          <w:szCs w:val="26"/>
          <w:lang w:val="vi-VN"/>
        </w:rPr>
      </w:pPr>
      <w:r w:rsidRPr="00261E25">
        <w:rPr>
          <w:rFonts w:eastAsiaTheme="minorHAnsi"/>
          <w:b/>
          <w:bCs/>
          <w:color w:val="auto"/>
          <w:sz w:val="26"/>
          <w:szCs w:val="26"/>
          <w:lang w:val="vi-VN"/>
        </w:rPr>
        <w:t>(SBT-KNTT)</w:t>
      </w:r>
      <w:r w:rsidRPr="00261E25">
        <w:rPr>
          <w:rFonts w:eastAsiaTheme="minorHAnsi"/>
          <w:color w:val="auto"/>
          <w:sz w:val="26"/>
          <w:szCs w:val="26"/>
          <w:lang w:val="vi-VN"/>
        </w:rPr>
        <w:t xml:space="preserve"> Một vật được ném từ độ cao H với vận tốc ban đầu v</w:t>
      </w:r>
      <w:r w:rsidRPr="00261E25">
        <w:rPr>
          <w:rFonts w:eastAsiaTheme="minorHAnsi"/>
          <w:color w:val="auto"/>
          <w:sz w:val="26"/>
          <w:szCs w:val="26"/>
          <w:vertAlign w:val="subscript"/>
          <w:lang w:val="vi-VN"/>
        </w:rPr>
        <w:t>0</w:t>
      </w:r>
      <w:r w:rsidRPr="00261E25">
        <w:rPr>
          <w:rFonts w:eastAsiaTheme="minorHAnsi"/>
          <w:color w:val="auto"/>
          <w:sz w:val="26"/>
          <w:szCs w:val="26"/>
          <w:lang w:val="vi-VN"/>
        </w:rPr>
        <w:t xml:space="preserve"> theo phương nằm ngang. Nếu bỏ qua sức cản của không khí thì tầm xa L</w:t>
      </w:r>
    </w:p>
    <w:p w14:paraId="34475741" w14:textId="77777777" w:rsidR="009612FA" w:rsidRPr="00261E25" w:rsidRDefault="009612FA" w:rsidP="009612FA">
      <w:pPr>
        <w:tabs>
          <w:tab w:val="left" w:pos="0"/>
          <w:tab w:val="left" w:pos="2268"/>
          <w:tab w:val="left" w:pos="4536"/>
          <w:tab w:val="left" w:pos="6804"/>
        </w:tabs>
        <w:spacing w:line="276" w:lineRule="auto"/>
        <w:jc w:val="both"/>
        <w:rPr>
          <w:b/>
          <w:color w:val="auto"/>
          <w:sz w:val="26"/>
          <w:szCs w:val="26"/>
          <w:lang w:val="vi-VN"/>
        </w:rPr>
      </w:pPr>
      <w:r w:rsidRPr="00261E25">
        <w:rPr>
          <w:b/>
          <w:color w:val="auto"/>
          <w:sz w:val="26"/>
          <w:szCs w:val="26"/>
          <w:lang w:val="vi-VN"/>
        </w:rPr>
        <w:t>A.</w:t>
      </w:r>
      <w:r w:rsidRPr="00261E25">
        <w:rPr>
          <w:color w:val="auto"/>
          <w:sz w:val="26"/>
          <w:szCs w:val="26"/>
          <w:lang w:val="vi-VN"/>
        </w:rPr>
        <w:t xml:space="preserve"> tăng 4 lần khi v</w:t>
      </w:r>
      <w:r w:rsidRPr="00261E25">
        <w:rPr>
          <w:color w:val="auto"/>
          <w:sz w:val="26"/>
          <w:szCs w:val="26"/>
          <w:vertAlign w:val="subscript"/>
          <w:lang w:val="vi-VN"/>
        </w:rPr>
        <w:t>0</w:t>
      </w:r>
      <w:r w:rsidRPr="00261E25">
        <w:rPr>
          <w:color w:val="auto"/>
          <w:sz w:val="26"/>
          <w:szCs w:val="26"/>
          <w:lang w:val="vi-VN"/>
        </w:rPr>
        <w:t xml:space="preserve"> tăng 2 lần.</w:t>
      </w:r>
      <w:r w:rsidRPr="00261E25">
        <w:rPr>
          <w:b/>
          <w:color w:val="auto"/>
          <w:sz w:val="26"/>
          <w:szCs w:val="26"/>
          <w:lang w:val="vi-VN"/>
        </w:rPr>
        <w:tab/>
        <w:t>B.</w:t>
      </w:r>
      <w:r w:rsidRPr="00261E25">
        <w:rPr>
          <w:color w:val="auto"/>
          <w:sz w:val="26"/>
          <w:szCs w:val="26"/>
          <w:lang w:val="vi-VN"/>
        </w:rPr>
        <w:t xml:space="preserve"> tăng 2 lần khi H tăng 2 lần.</w:t>
      </w:r>
    </w:p>
    <w:p w14:paraId="2FEB2B43" w14:textId="77777777" w:rsidR="009612FA" w:rsidRPr="00261E25" w:rsidRDefault="009612FA" w:rsidP="009612FA">
      <w:pPr>
        <w:tabs>
          <w:tab w:val="left" w:pos="0"/>
          <w:tab w:val="left" w:pos="2268"/>
          <w:tab w:val="left" w:pos="4536"/>
          <w:tab w:val="left" w:pos="6804"/>
        </w:tabs>
        <w:spacing w:line="276" w:lineRule="auto"/>
        <w:jc w:val="both"/>
        <w:rPr>
          <w:color w:val="auto"/>
          <w:sz w:val="26"/>
          <w:szCs w:val="26"/>
          <w:lang w:val="vi-VN"/>
        </w:rPr>
      </w:pPr>
      <w:r w:rsidRPr="00261E25">
        <w:rPr>
          <w:b/>
          <w:color w:val="auto"/>
          <w:sz w:val="26"/>
          <w:szCs w:val="26"/>
          <w:highlight w:val="green"/>
          <w:lang w:val="vi-VN"/>
        </w:rPr>
        <w:t>C.</w:t>
      </w:r>
      <w:r w:rsidRPr="00261E25">
        <w:rPr>
          <w:color w:val="auto"/>
          <w:sz w:val="26"/>
          <w:szCs w:val="26"/>
          <w:highlight w:val="green"/>
          <w:lang w:val="vi-VN"/>
        </w:rPr>
        <w:t xml:space="preserve"> giảm 2 lần khi H giảm 4 lần.</w:t>
      </w:r>
      <w:r w:rsidRPr="00261E25">
        <w:rPr>
          <w:b/>
          <w:color w:val="auto"/>
          <w:sz w:val="26"/>
          <w:szCs w:val="26"/>
          <w:lang w:val="vi-VN"/>
        </w:rPr>
        <w:tab/>
        <w:t>D.</w:t>
      </w:r>
      <w:r w:rsidRPr="00261E25">
        <w:rPr>
          <w:color w:val="auto"/>
          <w:sz w:val="26"/>
          <w:szCs w:val="26"/>
          <w:lang w:val="vi-VN"/>
        </w:rPr>
        <w:t xml:space="preserve"> giảm 2 lần khi v</w:t>
      </w:r>
      <w:r w:rsidRPr="00261E25">
        <w:rPr>
          <w:color w:val="auto"/>
          <w:sz w:val="26"/>
          <w:szCs w:val="26"/>
          <w:vertAlign w:val="subscript"/>
          <w:lang w:val="vi-VN"/>
        </w:rPr>
        <w:t>0</w:t>
      </w:r>
      <w:r w:rsidRPr="00261E25">
        <w:rPr>
          <w:color w:val="auto"/>
          <w:sz w:val="26"/>
          <w:szCs w:val="26"/>
          <w:lang w:val="vi-VN"/>
        </w:rPr>
        <w:t xml:space="preserve"> giảm 4 lần.</w:t>
      </w:r>
    </w:p>
    <w:p w14:paraId="6BE76A3A" w14:textId="77777777" w:rsidR="009612FA" w:rsidRPr="00261E25" w:rsidRDefault="009612FA">
      <w:pPr>
        <w:numPr>
          <w:ilvl w:val="0"/>
          <w:numId w:val="87"/>
        </w:numPr>
        <w:tabs>
          <w:tab w:val="left" w:pos="810"/>
          <w:tab w:val="left" w:pos="990"/>
        </w:tabs>
        <w:spacing w:line="276" w:lineRule="auto"/>
        <w:ind w:left="0" w:firstLine="0"/>
        <w:contextualSpacing/>
        <w:jc w:val="both"/>
        <w:rPr>
          <w:rFonts w:eastAsia="Calibri"/>
          <w:color w:val="auto"/>
          <w:sz w:val="26"/>
          <w:szCs w:val="26"/>
        </w:rPr>
      </w:pPr>
      <w:r w:rsidRPr="00261E25">
        <w:rPr>
          <w:rFonts w:eastAsia="Calibri"/>
          <w:color w:val="auto"/>
          <w:sz w:val="26"/>
          <w:szCs w:val="26"/>
          <w:lang w:val="vi-VN"/>
        </w:rPr>
        <w:t>Một viên bi được ném theo phương ngang với vận tốc 2 m/s từ độ cao 5 m so với mặt đất. Lấy g = 10 m/s</w:t>
      </w:r>
      <w:r w:rsidRPr="00261E25">
        <w:rPr>
          <w:rFonts w:eastAsia="Calibri"/>
          <w:color w:val="auto"/>
          <w:sz w:val="26"/>
          <w:szCs w:val="26"/>
          <w:vertAlign w:val="superscript"/>
          <w:lang w:val="vi-VN"/>
        </w:rPr>
        <w:t>2</w:t>
      </w:r>
      <w:r w:rsidRPr="00261E25">
        <w:rPr>
          <w:rFonts w:eastAsia="Calibri"/>
          <w:color w:val="auto"/>
          <w:sz w:val="26"/>
          <w:szCs w:val="26"/>
          <w:lang w:val="vi-VN"/>
        </w:rPr>
        <w:t xml:space="preserve">. </w:t>
      </w:r>
      <w:r w:rsidRPr="00261E25">
        <w:rPr>
          <w:rFonts w:eastAsia="Calibri"/>
          <w:color w:val="auto"/>
          <w:sz w:val="26"/>
          <w:szCs w:val="26"/>
        </w:rPr>
        <w:t>Tầm ném xa của viên bi là</w:t>
      </w:r>
    </w:p>
    <w:p w14:paraId="27E31873" w14:textId="77777777" w:rsidR="009612FA" w:rsidRPr="00261E25" w:rsidRDefault="009612FA" w:rsidP="009612FA">
      <w:pPr>
        <w:tabs>
          <w:tab w:val="left" w:pos="0"/>
          <w:tab w:val="left" w:pos="2268"/>
          <w:tab w:val="left" w:pos="4536"/>
          <w:tab w:val="left" w:pos="6804"/>
        </w:tabs>
        <w:spacing w:line="276" w:lineRule="auto"/>
        <w:jc w:val="both"/>
        <w:rPr>
          <w:rFonts w:eastAsia="Calibri"/>
          <w:color w:val="auto"/>
          <w:sz w:val="26"/>
          <w:szCs w:val="26"/>
          <w:highlight w:val="green"/>
        </w:rPr>
      </w:pPr>
      <w:r w:rsidRPr="00261E25">
        <w:rPr>
          <w:rFonts w:eastAsia="Calibri"/>
          <w:b/>
          <w:color w:val="auto"/>
          <w:sz w:val="26"/>
          <w:szCs w:val="26"/>
        </w:rPr>
        <w:t>A.</w:t>
      </w:r>
      <w:r w:rsidRPr="00261E25">
        <w:rPr>
          <w:rFonts w:eastAsia="Calibri"/>
          <w:color w:val="auto"/>
          <w:sz w:val="26"/>
          <w:szCs w:val="26"/>
        </w:rPr>
        <w:t xml:space="preserve"> 2,82 m.  </w:t>
      </w:r>
      <w:r w:rsidRPr="00261E25">
        <w:rPr>
          <w:rFonts w:eastAsia="Calibri"/>
          <w:color w:val="auto"/>
          <w:sz w:val="26"/>
          <w:szCs w:val="26"/>
        </w:rPr>
        <w:tab/>
      </w:r>
      <w:r w:rsidRPr="00261E25">
        <w:rPr>
          <w:rFonts w:eastAsia="Calibri"/>
          <w:b/>
          <w:color w:val="auto"/>
          <w:sz w:val="26"/>
          <w:szCs w:val="26"/>
        </w:rPr>
        <w:t>B.</w:t>
      </w:r>
      <w:r w:rsidRPr="00261E25">
        <w:rPr>
          <w:rFonts w:eastAsia="Calibri"/>
          <w:color w:val="auto"/>
          <w:sz w:val="26"/>
          <w:szCs w:val="26"/>
        </w:rPr>
        <w:t xml:space="preserve"> 1 m.  </w:t>
      </w:r>
      <w:r w:rsidRPr="00261E25">
        <w:rPr>
          <w:rFonts w:eastAsia="Calibri"/>
          <w:color w:val="auto"/>
          <w:sz w:val="26"/>
          <w:szCs w:val="26"/>
        </w:rPr>
        <w:tab/>
      </w:r>
      <w:r w:rsidRPr="00261E25">
        <w:rPr>
          <w:rFonts w:eastAsia="Calibri"/>
          <w:b/>
          <w:color w:val="auto"/>
          <w:sz w:val="26"/>
          <w:szCs w:val="26"/>
        </w:rPr>
        <w:t>C.</w:t>
      </w:r>
      <w:r w:rsidRPr="00261E25">
        <w:rPr>
          <w:rFonts w:eastAsia="Calibri"/>
          <w:color w:val="auto"/>
          <w:sz w:val="26"/>
          <w:szCs w:val="26"/>
        </w:rPr>
        <w:t xml:space="preserve"> 1,41 m.  </w:t>
      </w:r>
      <w:r w:rsidRPr="00261E25">
        <w:rPr>
          <w:rFonts w:eastAsia="Calibri"/>
          <w:color w:val="auto"/>
          <w:sz w:val="26"/>
          <w:szCs w:val="26"/>
        </w:rPr>
        <w:tab/>
      </w:r>
      <w:r w:rsidRPr="00261E25">
        <w:rPr>
          <w:rFonts w:eastAsia="Calibri"/>
          <w:b/>
          <w:color w:val="auto"/>
          <w:sz w:val="26"/>
          <w:szCs w:val="26"/>
          <w:highlight w:val="green"/>
        </w:rPr>
        <w:t>D.</w:t>
      </w:r>
      <w:r w:rsidRPr="00261E25">
        <w:rPr>
          <w:rFonts w:eastAsia="Calibri"/>
          <w:color w:val="auto"/>
          <w:sz w:val="26"/>
          <w:szCs w:val="26"/>
          <w:highlight w:val="green"/>
        </w:rPr>
        <w:t xml:space="preserve"> 2 m</w:t>
      </w:r>
    </w:p>
    <w:p w14:paraId="4E2DC479" w14:textId="77777777" w:rsidR="009612FA" w:rsidRPr="00261E25" w:rsidRDefault="009612FA">
      <w:pPr>
        <w:numPr>
          <w:ilvl w:val="0"/>
          <w:numId w:val="87"/>
        </w:numPr>
        <w:tabs>
          <w:tab w:val="left" w:pos="990"/>
        </w:tabs>
        <w:spacing w:line="276" w:lineRule="auto"/>
        <w:ind w:left="0" w:firstLine="0"/>
        <w:contextualSpacing/>
        <w:jc w:val="both"/>
        <w:rPr>
          <w:rFonts w:eastAsia="Calibri"/>
          <w:color w:val="auto"/>
          <w:sz w:val="26"/>
          <w:szCs w:val="26"/>
        </w:rPr>
      </w:pPr>
      <w:r w:rsidRPr="00261E25">
        <w:rPr>
          <w:rFonts w:eastAsiaTheme="minorHAnsi"/>
          <w:color w:val="auto"/>
          <w:sz w:val="26"/>
          <w:szCs w:val="26"/>
        </w:rPr>
        <w:t xml:space="preserve">Tầm xa L của vật chuyển động ném ngang từ độ cao h và vận tốc ban đầu </w:t>
      </w:r>
      <w:r w:rsidRPr="00261E25">
        <w:rPr>
          <w:rFonts w:eastAsia="Calibri"/>
          <w:color w:val="auto"/>
          <w:position w:val="-12"/>
          <w:sz w:val="26"/>
          <w:szCs w:val="26"/>
        </w:rPr>
        <w:object w:dxaOrig="240" w:dyaOrig="360" w14:anchorId="768C5BAE">
          <v:shape id="_x0000_i1409" type="#_x0000_t75" style="width:11.85pt;height:18.45pt" o:ole="">
            <v:imagedata r:id="rId939" o:title=""/>
          </v:shape>
          <o:OLEObject Type="Embed" ProgID="Equation.DSMT4" ShapeID="_x0000_i1409" DrawAspect="Content" ObjectID="_1790104790" r:id="rId941"/>
        </w:object>
      </w:r>
      <w:r w:rsidRPr="00261E25">
        <w:rPr>
          <w:rFonts w:eastAsiaTheme="minorHAnsi"/>
          <w:color w:val="auto"/>
          <w:sz w:val="26"/>
          <w:szCs w:val="26"/>
        </w:rPr>
        <w:t xml:space="preserve"> được xác định bằng biểu thức </w:t>
      </w:r>
    </w:p>
    <w:p w14:paraId="4CD747D9" w14:textId="77777777" w:rsidR="009612FA" w:rsidRPr="00261E25" w:rsidRDefault="009612FA" w:rsidP="009612FA">
      <w:pPr>
        <w:tabs>
          <w:tab w:val="left" w:pos="0"/>
          <w:tab w:val="left" w:pos="2268"/>
          <w:tab w:val="left" w:pos="4536"/>
          <w:tab w:val="left" w:pos="6804"/>
        </w:tabs>
        <w:spacing w:line="276" w:lineRule="auto"/>
        <w:jc w:val="both"/>
        <w:rPr>
          <w:b/>
          <w:color w:val="auto"/>
          <w:sz w:val="26"/>
          <w:szCs w:val="26"/>
          <w:lang w:val="nl-NL"/>
        </w:rPr>
      </w:pPr>
      <w:r w:rsidRPr="00261E25">
        <w:rPr>
          <w:b/>
          <w:color w:val="auto"/>
          <w:sz w:val="26"/>
          <w:szCs w:val="26"/>
          <w:lang w:val="nl-NL"/>
        </w:rPr>
        <w:t xml:space="preserve">A. </w:t>
      </w:r>
      <w:r w:rsidRPr="00261E25">
        <w:rPr>
          <w:color w:val="auto"/>
          <w:sz w:val="26"/>
          <w:szCs w:val="26"/>
          <w:lang w:val="nl-NL"/>
        </w:rPr>
        <w:t>L = x</w:t>
      </w:r>
      <w:r w:rsidRPr="00261E25">
        <w:rPr>
          <w:color w:val="auto"/>
          <w:sz w:val="26"/>
          <w:szCs w:val="26"/>
          <w:vertAlign w:val="subscript"/>
          <w:lang w:val="nl-NL"/>
        </w:rPr>
        <w:t>max</w:t>
      </w:r>
      <w:r w:rsidRPr="00261E25">
        <w:rPr>
          <w:color w:val="auto"/>
          <w:sz w:val="26"/>
          <w:szCs w:val="26"/>
          <w:lang w:val="nl-NL"/>
        </w:rPr>
        <w:t xml:space="preserve"> = v</w:t>
      </w:r>
      <w:r w:rsidRPr="00261E25">
        <w:rPr>
          <w:color w:val="auto"/>
          <w:sz w:val="26"/>
          <w:szCs w:val="26"/>
          <w:vertAlign w:val="subscript"/>
          <w:lang w:val="nl-NL"/>
        </w:rPr>
        <w:t>0</w:t>
      </w:r>
      <m:oMath>
        <m:rad>
          <m:radPr>
            <m:degHide m:val="1"/>
            <m:ctrlPr>
              <w:rPr>
                <w:rFonts w:ascii="Cambria Math" w:hAnsi="Cambria Math"/>
                <w:i/>
                <w:color w:val="auto"/>
                <w:sz w:val="26"/>
                <w:szCs w:val="26"/>
                <w:vertAlign w:val="subscript"/>
              </w:rPr>
            </m:ctrlPr>
          </m:radPr>
          <m:deg/>
          <m:e>
            <m:r>
              <w:rPr>
                <w:rFonts w:ascii="Cambria Math" w:hAnsi="Cambria Math"/>
                <w:color w:val="auto"/>
                <w:sz w:val="26"/>
                <w:szCs w:val="26"/>
                <w:vertAlign w:val="subscript"/>
                <w:lang w:val="nl-NL"/>
              </w:rPr>
              <m:t>2</m:t>
            </m:r>
            <m:r>
              <w:rPr>
                <w:rFonts w:ascii="Cambria Math" w:hAnsi="Cambria Math"/>
                <w:color w:val="auto"/>
                <w:sz w:val="26"/>
                <w:szCs w:val="26"/>
                <w:vertAlign w:val="subscript"/>
              </w:rPr>
              <m:t>g</m:t>
            </m:r>
            <m:r>
              <w:rPr>
                <w:rFonts w:ascii="Cambria Math" w:hAnsi="Cambria Math"/>
                <w:color w:val="auto"/>
                <w:sz w:val="26"/>
                <w:szCs w:val="26"/>
                <w:vertAlign w:val="subscript"/>
                <w:lang w:val="nl-NL"/>
              </w:rPr>
              <m:t>h.</m:t>
            </m:r>
          </m:e>
        </m:rad>
      </m:oMath>
      <w:r w:rsidRPr="00261E25">
        <w:rPr>
          <w:b/>
          <w:color w:val="auto"/>
          <w:sz w:val="26"/>
          <w:szCs w:val="26"/>
          <w:vertAlign w:val="subscript"/>
          <w:lang w:val="nl-NL"/>
        </w:rPr>
        <w:tab/>
      </w:r>
      <w:r w:rsidRPr="00261E25">
        <w:rPr>
          <w:b/>
          <w:color w:val="auto"/>
          <w:sz w:val="26"/>
          <w:szCs w:val="26"/>
          <w:lang w:val="nl-NL"/>
        </w:rPr>
        <w:t xml:space="preserve">B. </w:t>
      </w:r>
      <w:r w:rsidRPr="00261E25">
        <w:rPr>
          <w:color w:val="auto"/>
          <w:sz w:val="26"/>
          <w:szCs w:val="26"/>
          <w:lang w:val="nl-NL"/>
        </w:rPr>
        <w:t>L = x</w:t>
      </w:r>
      <w:r w:rsidRPr="00261E25">
        <w:rPr>
          <w:color w:val="auto"/>
          <w:sz w:val="26"/>
          <w:szCs w:val="26"/>
          <w:vertAlign w:val="subscript"/>
          <w:lang w:val="nl-NL"/>
        </w:rPr>
        <w:t>max</w:t>
      </w:r>
      <w:r w:rsidRPr="00261E25">
        <w:rPr>
          <w:color w:val="auto"/>
          <w:sz w:val="26"/>
          <w:szCs w:val="26"/>
          <w:lang w:val="nl-NL"/>
        </w:rPr>
        <w:t xml:space="preserve"> = v</w:t>
      </w:r>
      <w:r w:rsidRPr="00261E25">
        <w:rPr>
          <w:color w:val="auto"/>
          <w:sz w:val="26"/>
          <w:szCs w:val="26"/>
          <w:vertAlign w:val="subscript"/>
          <w:lang w:val="nl-NL"/>
        </w:rPr>
        <w:t>0</w:t>
      </w:r>
      <m:oMath>
        <m:rad>
          <m:radPr>
            <m:degHide m:val="1"/>
            <m:ctrlPr>
              <w:rPr>
                <w:rFonts w:ascii="Cambria Math" w:hAnsi="Cambria Math"/>
                <w:i/>
                <w:color w:val="auto"/>
                <w:sz w:val="26"/>
                <w:szCs w:val="26"/>
                <w:vertAlign w:val="subscript"/>
              </w:rPr>
            </m:ctrlPr>
          </m:radPr>
          <m:deg/>
          <m:e>
            <m:f>
              <m:fPr>
                <m:ctrlPr>
                  <w:rPr>
                    <w:rFonts w:ascii="Cambria Math" w:hAnsi="Cambria Math"/>
                    <w:i/>
                    <w:color w:val="auto"/>
                    <w:sz w:val="26"/>
                    <w:szCs w:val="26"/>
                    <w:vertAlign w:val="subscript"/>
                  </w:rPr>
                </m:ctrlPr>
              </m:fPr>
              <m:num>
                <m:r>
                  <w:rPr>
                    <w:rFonts w:ascii="Cambria Math" w:hAnsi="Cambria Math"/>
                    <w:color w:val="auto"/>
                    <w:sz w:val="26"/>
                    <w:szCs w:val="26"/>
                    <w:vertAlign w:val="subscript"/>
                    <w:lang w:val="nl-NL"/>
                  </w:rPr>
                  <m:t>h</m:t>
                </m:r>
              </m:num>
              <m:den>
                <m:r>
                  <w:rPr>
                    <w:rFonts w:ascii="Cambria Math" w:hAnsi="Cambria Math"/>
                    <w:color w:val="auto"/>
                    <w:sz w:val="26"/>
                    <w:szCs w:val="26"/>
                    <w:vertAlign w:val="subscript"/>
                  </w:rPr>
                  <m:t>g</m:t>
                </m:r>
              </m:den>
            </m:f>
          </m:e>
        </m:rad>
        <m:r>
          <w:rPr>
            <w:rFonts w:ascii="Cambria Math" w:hAnsi="Cambria Math"/>
            <w:color w:val="auto"/>
            <w:sz w:val="26"/>
            <w:szCs w:val="26"/>
            <w:vertAlign w:val="subscript"/>
          </w:rPr>
          <m:t>.</m:t>
        </m:r>
      </m:oMath>
      <w:r w:rsidRPr="00261E25">
        <w:rPr>
          <w:b/>
          <w:color w:val="auto"/>
          <w:sz w:val="26"/>
          <w:szCs w:val="26"/>
          <w:lang w:val="nl-NL"/>
        </w:rPr>
        <w:tab/>
      </w:r>
    </w:p>
    <w:p w14:paraId="79EC2D44" w14:textId="77777777" w:rsidR="009612FA" w:rsidRPr="00261E25" w:rsidRDefault="009612FA" w:rsidP="009612FA">
      <w:pPr>
        <w:tabs>
          <w:tab w:val="left" w:pos="0"/>
          <w:tab w:val="left" w:pos="2268"/>
          <w:tab w:val="left" w:pos="4536"/>
          <w:tab w:val="left" w:pos="6804"/>
        </w:tabs>
        <w:spacing w:line="276" w:lineRule="auto"/>
        <w:jc w:val="both"/>
        <w:rPr>
          <w:color w:val="auto"/>
          <w:sz w:val="26"/>
          <w:szCs w:val="26"/>
          <w:lang w:val="nl-NL"/>
        </w:rPr>
      </w:pPr>
      <w:r w:rsidRPr="00261E25">
        <w:rPr>
          <w:b/>
          <w:color w:val="auto"/>
          <w:sz w:val="26"/>
          <w:szCs w:val="26"/>
          <w:highlight w:val="green"/>
          <w:lang w:val="nl-NL"/>
        </w:rPr>
        <w:t xml:space="preserve">C. </w:t>
      </w:r>
      <w:r w:rsidRPr="00261E25">
        <w:rPr>
          <w:color w:val="auto"/>
          <w:sz w:val="26"/>
          <w:szCs w:val="26"/>
          <w:highlight w:val="green"/>
          <w:lang w:val="nl-NL"/>
        </w:rPr>
        <w:t>L = x</w:t>
      </w:r>
      <w:r w:rsidRPr="00261E25">
        <w:rPr>
          <w:color w:val="auto"/>
          <w:sz w:val="26"/>
          <w:szCs w:val="26"/>
          <w:highlight w:val="green"/>
          <w:vertAlign w:val="subscript"/>
          <w:lang w:val="nl-NL"/>
        </w:rPr>
        <w:t>max</w:t>
      </w:r>
      <w:r w:rsidRPr="00261E25">
        <w:rPr>
          <w:color w:val="auto"/>
          <w:sz w:val="26"/>
          <w:szCs w:val="26"/>
          <w:highlight w:val="green"/>
          <w:lang w:val="nl-NL"/>
        </w:rPr>
        <w:t xml:space="preserve"> = v</w:t>
      </w:r>
      <w:r w:rsidRPr="00261E25">
        <w:rPr>
          <w:color w:val="auto"/>
          <w:sz w:val="26"/>
          <w:szCs w:val="26"/>
          <w:highlight w:val="green"/>
          <w:vertAlign w:val="subscript"/>
          <w:lang w:val="nl-NL"/>
        </w:rPr>
        <w:t>0</w:t>
      </w:r>
      <m:oMath>
        <m:rad>
          <m:radPr>
            <m:degHide m:val="1"/>
            <m:ctrlPr>
              <w:rPr>
                <w:rFonts w:ascii="Cambria Math" w:hAnsi="Cambria Math"/>
                <w:i/>
                <w:color w:val="auto"/>
                <w:sz w:val="26"/>
                <w:szCs w:val="26"/>
                <w:highlight w:val="green"/>
                <w:vertAlign w:val="subscript"/>
              </w:rPr>
            </m:ctrlPr>
          </m:radPr>
          <m:deg/>
          <m:e>
            <m:f>
              <m:fPr>
                <m:ctrlPr>
                  <w:rPr>
                    <w:rFonts w:ascii="Cambria Math" w:hAnsi="Cambria Math"/>
                    <w:i/>
                    <w:color w:val="auto"/>
                    <w:sz w:val="26"/>
                    <w:szCs w:val="26"/>
                    <w:highlight w:val="green"/>
                    <w:vertAlign w:val="subscript"/>
                  </w:rPr>
                </m:ctrlPr>
              </m:fPr>
              <m:num>
                <m:r>
                  <w:rPr>
                    <w:rFonts w:ascii="Cambria Math" w:hAnsi="Cambria Math"/>
                    <w:color w:val="auto"/>
                    <w:sz w:val="26"/>
                    <w:szCs w:val="26"/>
                    <w:highlight w:val="green"/>
                    <w:vertAlign w:val="subscript"/>
                    <w:lang w:val="nl-NL"/>
                  </w:rPr>
                  <m:t>2</m:t>
                </m:r>
                <m:r>
                  <w:rPr>
                    <w:rFonts w:ascii="Cambria Math" w:hAnsi="Cambria Math"/>
                    <w:color w:val="auto"/>
                    <w:sz w:val="26"/>
                    <w:szCs w:val="26"/>
                    <w:highlight w:val="green"/>
                    <w:vertAlign w:val="subscript"/>
                    <w:lang w:val="nl-NL"/>
                  </w:rPr>
                  <m:t>h</m:t>
                </m:r>
              </m:num>
              <m:den>
                <m:r>
                  <w:rPr>
                    <w:rFonts w:ascii="Cambria Math" w:hAnsi="Cambria Math"/>
                    <w:color w:val="auto"/>
                    <w:sz w:val="26"/>
                    <w:szCs w:val="26"/>
                    <w:highlight w:val="green"/>
                    <w:vertAlign w:val="subscript"/>
                  </w:rPr>
                  <m:t>g</m:t>
                </m:r>
              </m:den>
            </m:f>
          </m:e>
        </m:rad>
        <m:r>
          <w:rPr>
            <w:rFonts w:ascii="Cambria Math" w:hAnsi="Cambria Math"/>
            <w:color w:val="auto"/>
            <w:sz w:val="26"/>
            <w:szCs w:val="26"/>
            <w:highlight w:val="green"/>
            <w:vertAlign w:val="subscript"/>
          </w:rPr>
          <m:t>.</m:t>
        </m:r>
      </m:oMath>
      <w:r w:rsidRPr="00261E25">
        <w:rPr>
          <w:b/>
          <w:color w:val="auto"/>
          <w:sz w:val="26"/>
          <w:szCs w:val="26"/>
          <w:lang w:val="nl-NL"/>
        </w:rPr>
        <w:tab/>
      </w:r>
      <w:r w:rsidRPr="00261E25">
        <w:rPr>
          <w:b/>
          <w:color w:val="auto"/>
          <w:sz w:val="26"/>
          <w:szCs w:val="26"/>
          <w:lang w:val="nl-NL"/>
        </w:rPr>
        <w:tab/>
        <w:t xml:space="preserve">D. </w:t>
      </w:r>
      <w:r w:rsidRPr="00261E25">
        <w:rPr>
          <w:color w:val="auto"/>
          <w:sz w:val="26"/>
          <w:szCs w:val="26"/>
          <w:lang w:val="nl-NL"/>
        </w:rPr>
        <w:t>L = x</w:t>
      </w:r>
      <w:r w:rsidRPr="00261E25">
        <w:rPr>
          <w:color w:val="auto"/>
          <w:sz w:val="26"/>
          <w:szCs w:val="26"/>
          <w:vertAlign w:val="subscript"/>
          <w:lang w:val="nl-NL"/>
        </w:rPr>
        <w:t>max</w:t>
      </w:r>
      <w:r w:rsidRPr="00261E25">
        <w:rPr>
          <w:color w:val="auto"/>
          <w:sz w:val="26"/>
          <w:szCs w:val="26"/>
          <w:lang w:val="nl-NL"/>
        </w:rPr>
        <w:t xml:space="preserve"> = v</w:t>
      </w:r>
      <w:r w:rsidRPr="00261E25">
        <w:rPr>
          <w:color w:val="auto"/>
          <w:sz w:val="26"/>
          <w:szCs w:val="26"/>
          <w:vertAlign w:val="subscript"/>
          <w:lang w:val="nl-NL"/>
        </w:rPr>
        <w:t>0</w:t>
      </w:r>
      <m:oMath>
        <m:f>
          <m:fPr>
            <m:ctrlPr>
              <w:rPr>
                <w:rFonts w:ascii="Cambria Math" w:hAnsi="Cambria Math"/>
                <w:i/>
                <w:color w:val="auto"/>
                <w:sz w:val="26"/>
                <w:szCs w:val="26"/>
                <w:vertAlign w:val="subscript"/>
              </w:rPr>
            </m:ctrlPr>
          </m:fPr>
          <m:num>
            <m:r>
              <w:rPr>
                <w:rFonts w:ascii="Cambria Math" w:hAnsi="Cambria Math"/>
                <w:color w:val="auto"/>
                <w:sz w:val="26"/>
                <w:szCs w:val="26"/>
                <w:vertAlign w:val="subscript"/>
                <w:lang w:val="nl-NL"/>
              </w:rPr>
              <m:t>h</m:t>
            </m:r>
          </m:num>
          <m:den>
            <m:r>
              <w:rPr>
                <w:rFonts w:ascii="Cambria Math" w:hAnsi="Cambria Math"/>
                <w:color w:val="auto"/>
                <w:sz w:val="26"/>
                <w:szCs w:val="26"/>
                <w:vertAlign w:val="subscript"/>
                <w:lang w:val="nl-NL"/>
              </w:rPr>
              <m:t>2</m:t>
            </m:r>
            <m:r>
              <w:rPr>
                <w:rFonts w:ascii="Cambria Math" w:hAnsi="Cambria Math"/>
                <w:color w:val="auto"/>
                <w:sz w:val="26"/>
                <w:szCs w:val="26"/>
                <w:vertAlign w:val="subscript"/>
              </w:rPr>
              <m:t>g</m:t>
            </m:r>
          </m:den>
        </m:f>
        <m:r>
          <w:rPr>
            <w:rFonts w:ascii="Cambria Math" w:hAnsi="Cambria Math"/>
            <w:color w:val="auto"/>
            <w:sz w:val="26"/>
            <w:szCs w:val="26"/>
            <w:vertAlign w:val="subscript"/>
          </w:rPr>
          <m:t>.</m:t>
        </m:r>
      </m:oMath>
    </w:p>
    <w:p w14:paraId="749176F2" w14:textId="77777777" w:rsidR="009612FA" w:rsidRPr="00261E25" w:rsidRDefault="009612FA">
      <w:pPr>
        <w:numPr>
          <w:ilvl w:val="0"/>
          <w:numId w:val="87"/>
        </w:numPr>
        <w:tabs>
          <w:tab w:val="left" w:pos="990"/>
        </w:tabs>
        <w:spacing w:line="276" w:lineRule="auto"/>
        <w:ind w:left="0" w:firstLine="0"/>
        <w:contextualSpacing/>
        <w:rPr>
          <w:rFonts w:eastAsiaTheme="minorHAnsi"/>
          <w:b/>
          <w:color w:val="auto"/>
          <w:sz w:val="26"/>
          <w:szCs w:val="26"/>
          <w:lang w:val="nl-NL"/>
        </w:rPr>
      </w:pPr>
      <w:r w:rsidRPr="00261E25">
        <w:rPr>
          <w:rFonts w:eastAsiaTheme="minorHAnsi"/>
          <w:color w:val="auto"/>
          <w:sz w:val="26"/>
          <w:szCs w:val="26"/>
          <w:lang w:val="nl-NL"/>
        </w:rPr>
        <w:t xml:space="preserve">Một vật được ném theo phương ngang với vận tốc ban đầu </w:t>
      </w:r>
      <w:r w:rsidRPr="00261E25">
        <w:rPr>
          <w:rFonts w:eastAsia="Calibri"/>
          <w:color w:val="auto"/>
          <w:position w:val="-12"/>
          <w:sz w:val="26"/>
          <w:szCs w:val="26"/>
        </w:rPr>
        <w:object w:dxaOrig="1260" w:dyaOrig="360" w14:anchorId="01A60964">
          <v:shape id="_x0000_i1410" type="#_x0000_t75" style="width:63pt;height:18.45pt" o:ole="">
            <v:imagedata r:id="rId942" o:title=""/>
          </v:shape>
          <o:OLEObject Type="Embed" ProgID="Equation.DSMT4" ShapeID="_x0000_i1410" DrawAspect="Content" ObjectID="_1790104791" r:id="rId943"/>
        </w:object>
      </w:r>
      <w:r w:rsidRPr="00261E25">
        <w:rPr>
          <w:rFonts w:eastAsiaTheme="minorHAnsi"/>
          <w:color w:val="auto"/>
          <w:sz w:val="26"/>
          <w:szCs w:val="26"/>
          <w:lang w:val="nl-NL"/>
        </w:rPr>
        <w:t xml:space="preserve"> ở độ cao </w:t>
      </w:r>
      <w:r w:rsidRPr="00261E25">
        <w:rPr>
          <w:rFonts w:eastAsia="Calibri"/>
          <w:color w:val="auto"/>
          <w:position w:val="-10"/>
          <w:sz w:val="26"/>
          <w:szCs w:val="26"/>
        </w:rPr>
        <w:object w:dxaOrig="920" w:dyaOrig="320" w14:anchorId="59C2F973">
          <v:shape id="_x0000_i1411" type="#_x0000_t75" style="width:46.9pt;height:15.65pt" o:ole="">
            <v:imagedata r:id="rId944" o:title=""/>
          </v:shape>
          <o:OLEObject Type="Embed" ProgID="Equation.DSMT4" ShapeID="_x0000_i1411" DrawAspect="Content" ObjectID="_1790104792" r:id="rId945"/>
        </w:object>
      </w:r>
      <w:r w:rsidRPr="00261E25">
        <w:rPr>
          <w:rFonts w:eastAsiaTheme="minorHAnsi"/>
          <w:color w:val="auto"/>
          <w:sz w:val="26"/>
          <w:szCs w:val="26"/>
          <w:lang w:val="nl-NL"/>
        </w:rPr>
        <w:t xml:space="preserve"> so với mặt đất. Bỏ qua sức cản của không khí lấy </w:t>
      </w:r>
      <w:r w:rsidRPr="00261E25">
        <w:rPr>
          <w:rFonts w:eastAsia="Calibri"/>
          <w:color w:val="auto"/>
          <w:position w:val="-10"/>
          <w:sz w:val="26"/>
          <w:szCs w:val="26"/>
        </w:rPr>
        <w:object w:dxaOrig="1280" w:dyaOrig="360" w14:anchorId="27E88C7E">
          <v:shape id="_x0000_i1412" type="#_x0000_t75" style="width:63pt;height:18.45pt" o:ole="">
            <v:imagedata r:id="rId946" o:title=""/>
          </v:shape>
          <o:OLEObject Type="Embed" ProgID="Equation.DSMT4" ShapeID="_x0000_i1412" DrawAspect="Content" ObjectID="_1790104793" r:id="rId947"/>
        </w:object>
      </w:r>
      <w:r w:rsidRPr="00261E25">
        <w:rPr>
          <w:rFonts w:eastAsiaTheme="minorHAnsi"/>
          <w:color w:val="auto"/>
          <w:sz w:val="26"/>
          <w:szCs w:val="26"/>
          <w:lang w:val="nl-NL"/>
        </w:rPr>
        <w:t xml:space="preserve"> Phương trình quỹ đạo có dạng</w:t>
      </w:r>
    </w:p>
    <w:p w14:paraId="0B8D1BD3" w14:textId="77777777" w:rsidR="009612FA" w:rsidRPr="00261E25" w:rsidRDefault="009612FA" w:rsidP="009612FA">
      <w:pPr>
        <w:tabs>
          <w:tab w:val="left" w:pos="0"/>
          <w:tab w:val="left" w:pos="2268"/>
          <w:tab w:val="left" w:pos="4536"/>
          <w:tab w:val="left" w:pos="6804"/>
        </w:tabs>
        <w:spacing w:line="276" w:lineRule="auto"/>
        <w:jc w:val="both"/>
        <w:rPr>
          <w:bCs/>
          <w:color w:val="auto"/>
          <w:sz w:val="26"/>
          <w:szCs w:val="26"/>
          <w:lang w:val="vi-VN"/>
        </w:rPr>
      </w:pPr>
      <w:r w:rsidRPr="00261E25">
        <w:rPr>
          <w:b/>
          <w:bCs/>
          <w:color w:val="auto"/>
          <w:sz w:val="26"/>
          <w:szCs w:val="26"/>
          <w:lang w:val="vi-VN"/>
        </w:rPr>
        <w:t xml:space="preserve">A. </w:t>
      </w:r>
      <w:r w:rsidRPr="00261E25">
        <w:rPr>
          <w:bCs/>
          <w:color w:val="auto"/>
          <w:position w:val="-24"/>
          <w:sz w:val="26"/>
          <w:szCs w:val="26"/>
        </w:rPr>
        <w:object w:dxaOrig="780" w:dyaOrig="660" w14:anchorId="1F62894E">
          <v:shape id="_x0000_i1413" type="#_x0000_t75" style="width:39.3pt;height:33.65pt" o:ole="">
            <v:imagedata r:id="rId948" o:title=""/>
          </v:shape>
          <o:OLEObject Type="Embed" ProgID="Equation.DSMT4" ShapeID="_x0000_i1413" DrawAspect="Content" ObjectID="_1790104794" r:id="rId949"/>
        </w:object>
      </w:r>
      <w:r w:rsidRPr="00261E25">
        <w:rPr>
          <w:b/>
          <w:color w:val="auto"/>
          <w:sz w:val="26"/>
          <w:szCs w:val="26"/>
          <w:lang w:val="vi-VN"/>
        </w:rPr>
        <w:tab/>
      </w:r>
      <w:r w:rsidRPr="00261E25">
        <w:rPr>
          <w:b/>
          <w:bCs/>
          <w:color w:val="auto"/>
          <w:sz w:val="26"/>
          <w:szCs w:val="26"/>
          <w:lang w:val="vi-VN"/>
        </w:rPr>
        <w:t xml:space="preserve">B. </w:t>
      </w:r>
      <w:r w:rsidRPr="00261E25">
        <w:rPr>
          <w:bCs/>
          <w:color w:val="auto"/>
          <w:position w:val="-24"/>
          <w:sz w:val="26"/>
          <w:szCs w:val="26"/>
        </w:rPr>
        <w:object w:dxaOrig="900" w:dyaOrig="660" w14:anchorId="223A2C69">
          <v:shape id="_x0000_i1414" type="#_x0000_t75" style="width:45.95pt;height:33.65pt" o:ole="">
            <v:imagedata r:id="rId950" o:title=""/>
          </v:shape>
          <o:OLEObject Type="Embed" ProgID="Equation.DSMT4" ShapeID="_x0000_i1414" DrawAspect="Content" ObjectID="_1790104795" r:id="rId951"/>
        </w:object>
      </w:r>
      <w:r w:rsidRPr="00261E25">
        <w:rPr>
          <w:b/>
          <w:color w:val="auto"/>
          <w:sz w:val="26"/>
          <w:szCs w:val="26"/>
          <w:lang w:val="vi-VN"/>
        </w:rPr>
        <w:tab/>
      </w:r>
      <w:r w:rsidRPr="00261E25">
        <w:rPr>
          <w:b/>
          <w:bCs/>
          <w:color w:val="auto"/>
          <w:sz w:val="26"/>
          <w:szCs w:val="26"/>
          <w:highlight w:val="green"/>
          <w:lang w:val="vi-VN"/>
        </w:rPr>
        <w:t xml:space="preserve">C. </w:t>
      </w:r>
      <m:oMath>
        <m:r>
          <w:rPr>
            <w:rFonts w:ascii="Cambria Math" w:hAnsi="Cambria Math"/>
            <w:color w:val="auto"/>
            <w:sz w:val="26"/>
            <w:szCs w:val="26"/>
            <w:highlight w:val="green"/>
          </w:rPr>
          <m:t>y=</m:t>
        </m:r>
        <m:f>
          <m:fPr>
            <m:ctrlPr>
              <w:rPr>
                <w:rFonts w:ascii="Cambria Math" w:hAnsi="Cambria Math"/>
                <w:bCs/>
                <w:i/>
                <w:color w:val="auto"/>
                <w:sz w:val="26"/>
                <w:szCs w:val="26"/>
                <w:highlight w:val="green"/>
              </w:rPr>
            </m:ctrlPr>
          </m:fPr>
          <m:num>
            <m:sSup>
              <m:sSupPr>
                <m:ctrlPr>
                  <w:rPr>
                    <w:rFonts w:ascii="Cambria Math" w:hAnsi="Cambria Math"/>
                    <w:bCs/>
                    <w:i/>
                    <w:color w:val="auto"/>
                    <w:sz w:val="26"/>
                    <w:szCs w:val="26"/>
                    <w:highlight w:val="green"/>
                  </w:rPr>
                </m:ctrlPr>
              </m:sSupPr>
              <m:e>
                <m:r>
                  <w:rPr>
                    <w:rFonts w:ascii="Cambria Math" w:hAnsi="Cambria Math"/>
                    <w:color w:val="auto"/>
                    <w:sz w:val="26"/>
                    <w:szCs w:val="26"/>
                    <w:highlight w:val="green"/>
                  </w:rPr>
                  <m:t>x</m:t>
                </m:r>
              </m:e>
              <m:sup>
                <m:r>
                  <w:rPr>
                    <w:rFonts w:ascii="Cambria Math" w:hAnsi="Cambria Math"/>
                    <w:color w:val="auto"/>
                    <w:sz w:val="26"/>
                    <w:szCs w:val="26"/>
                    <w:highlight w:val="green"/>
                  </w:rPr>
                  <m:t>2</m:t>
                </m:r>
              </m:sup>
            </m:sSup>
          </m:num>
          <m:den>
            <m:r>
              <w:rPr>
                <w:rFonts w:ascii="Cambria Math" w:hAnsi="Cambria Math"/>
                <w:color w:val="auto"/>
                <w:sz w:val="26"/>
                <w:szCs w:val="26"/>
                <w:highlight w:val="green"/>
              </w:rPr>
              <m:t>180</m:t>
            </m:r>
          </m:den>
        </m:f>
        <m:r>
          <w:rPr>
            <w:rFonts w:ascii="Cambria Math" w:hAnsi="Cambria Math"/>
            <w:color w:val="auto"/>
            <w:sz w:val="26"/>
            <w:szCs w:val="26"/>
          </w:rPr>
          <m:t>.</m:t>
        </m:r>
      </m:oMath>
      <w:r w:rsidRPr="00261E25">
        <w:rPr>
          <w:b/>
          <w:color w:val="auto"/>
          <w:sz w:val="26"/>
          <w:szCs w:val="26"/>
          <w:lang w:val="vi-VN"/>
        </w:rPr>
        <w:tab/>
      </w:r>
      <w:r w:rsidRPr="00261E25">
        <w:rPr>
          <w:b/>
          <w:bCs/>
          <w:color w:val="auto"/>
          <w:sz w:val="26"/>
          <w:szCs w:val="26"/>
          <w:lang w:val="vi-VN"/>
        </w:rPr>
        <w:t xml:space="preserve">D. </w:t>
      </w:r>
      <w:r w:rsidRPr="00261E25">
        <w:rPr>
          <w:bCs/>
          <w:color w:val="auto"/>
          <w:position w:val="-24"/>
          <w:sz w:val="26"/>
          <w:szCs w:val="26"/>
        </w:rPr>
        <w:object w:dxaOrig="900" w:dyaOrig="660" w14:anchorId="2CC67F07">
          <v:shape id="_x0000_i1415" type="#_x0000_t75" style="width:45.95pt;height:33.65pt" o:ole="">
            <v:imagedata r:id="rId952" o:title=""/>
          </v:shape>
          <o:OLEObject Type="Embed" ProgID="Equation.DSMT4" ShapeID="_x0000_i1415" DrawAspect="Content" ObjectID="_1790104796" r:id="rId953"/>
        </w:object>
      </w:r>
    </w:p>
    <w:p w14:paraId="3F713582" w14:textId="77777777" w:rsidR="009612FA" w:rsidRPr="00261E25" w:rsidRDefault="009612FA">
      <w:pPr>
        <w:numPr>
          <w:ilvl w:val="0"/>
          <w:numId w:val="87"/>
        </w:numPr>
        <w:tabs>
          <w:tab w:val="left" w:pos="810"/>
          <w:tab w:val="left" w:pos="990"/>
        </w:tabs>
        <w:spacing w:line="276" w:lineRule="auto"/>
        <w:ind w:left="0" w:firstLine="0"/>
        <w:contextualSpacing/>
        <w:jc w:val="both"/>
        <w:rPr>
          <w:rFonts w:eastAsia="Calibri"/>
          <w:color w:val="auto"/>
          <w:sz w:val="26"/>
          <w:szCs w:val="26"/>
          <w:lang w:val="vi-VN"/>
        </w:rPr>
      </w:pPr>
      <w:r w:rsidRPr="00261E25">
        <w:rPr>
          <w:rFonts w:eastAsia="Calibri"/>
          <w:color w:val="auto"/>
          <w:sz w:val="26"/>
          <w:szCs w:val="26"/>
          <w:lang w:val="vi-VN"/>
        </w:rPr>
        <w:t>Một máy bay, bay với vận tốc không đổi v</w:t>
      </w:r>
      <w:r w:rsidRPr="00261E25">
        <w:rPr>
          <w:rFonts w:eastAsia="Calibri"/>
          <w:color w:val="auto"/>
          <w:sz w:val="26"/>
          <w:szCs w:val="26"/>
          <w:vertAlign w:val="subscript"/>
          <w:lang w:val="vi-VN"/>
        </w:rPr>
        <w:t>0</w:t>
      </w:r>
      <w:r w:rsidRPr="00261E25">
        <w:rPr>
          <w:rFonts w:eastAsia="Calibri"/>
          <w:color w:val="auto"/>
          <w:sz w:val="26"/>
          <w:szCs w:val="26"/>
          <w:lang w:val="vi-VN"/>
        </w:rPr>
        <w:t xml:space="preserve"> theo phương ngang ở độ cao h so với mặt đất và thả rơi một vật. Khi h = 1500m. Xác định v</w:t>
      </w:r>
      <w:r w:rsidRPr="00261E25">
        <w:rPr>
          <w:rFonts w:eastAsia="Calibri"/>
          <w:color w:val="auto"/>
          <w:sz w:val="26"/>
          <w:szCs w:val="26"/>
          <w:vertAlign w:val="subscript"/>
          <w:lang w:val="vi-VN"/>
        </w:rPr>
        <w:t>0</w:t>
      </w:r>
      <w:r w:rsidRPr="00261E25">
        <w:rPr>
          <w:rFonts w:eastAsia="Calibri"/>
          <w:color w:val="auto"/>
          <w:sz w:val="26"/>
          <w:szCs w:val="26"/>
          <w:lang w:val="vi-VN"/>
        </w:rPr>
        <w:t xml:space="preserve"> để quãng đường mà vật đi được theo phương ngang kể từ lúc thả ra cho đến khi chạm đất bằng 2000m. </w:t>
      </w:r>
      <w:r w:rsidRPr="00261E25">
        <w:rPr>
          <w:rFonts w:eastAsia="Calibri"/>
          <w:color w:val="auto"/>
          <w:sz w:val="26"/>
          <w:szCs w:val="26"/>
        </w:rPr>
        <w:t>Lấy g = 9,8 m/s</w:t>
      </w:r>
      <w:r w:rsidRPr="00261E25">
        <w:rPr>
          <w:rFonts w:eastAsia="Calibri"/>
          <w:color w:val="auto"/>
          <w:sz w:val="26"/>
          <w:szCs w:val="26"/>
          <w:vertAlign w:val="superscript"/>
        </w:rPr>
        <w:t>2</w:t>
      </w:r>
      <w:r w:rsidRPr="00261E25">
        <w:rPr>
          <w:rFonts w:eastAsia="Calibri"/>
          <w:color w:val="auto"/>
          <w:sz w:val="26"/>
          <w:szCs w:val="26"/>
        </w:rPr>
        <w:t>.</w:t>
      </w:r>
      <w:r w:rsidRPr="00261E25">
        <w:rPr>
          <w:rFonts w:eastAsia="Calibri"/>
          <w:b/>
          <w:color w:val="auto"/>
          <w:sz w:val="26"/>
          <w:szCs w:val="26"/>
        </w:rPr>
        <w:t xml:space="preserve"> </w:t>
      </w:r>
    </w:p>
    <w:p w14:paraId="751E9D7B" w14:textId="77777777" w:rsidR="009612FA" w:rsidRPr="00261E25" w:rsidRDefault="009612FA" w:rsidP="009612FA">
      <w:pPr>
        <w:tabs>
          <w:tab w:val="left" w:pos="0"/>
          <w:tab w:val="left" w:pos="2268"/>
          <w:tab w:val="left" w:pos="4536"/>
          <w:tab w:val="left" w:pos="6804"/>
        </w:tabs>
        <w:spacing w:line="276" w:lineRule="auto"/>
        <w:jc w:val="both"/>
        <w:rPr>
          <w:color w:val="auto"/>
          <w:sz w:val="26"/>
          <w:szCs w:val="26"/>
        </w:rPr>
      </w:pPr>
      <w:r w:rsidRPr="00261E25">
        <w:rPr>
          <w:b/>
          <w:color w:val="auto"/>
          <w:sz w:val="26"/>
          <w:szCs w:val="26"/>
          <w:highlight w:val="green"/>
        </w:rPr>
        <w:t xml:space="preserve">A. </w:t>
      </w:r>
      <w:r w:rsidRPr="00261E25">
        <w:rPr>
          <w:color w:val="auto"/>
          <w:sz w:val="26"/>
          <w:szCs w:val="26"/>
          <w:highlight w:val="green"/>
        </w:rPr>
        <w:t>v</w:t>
      </w:r>
      <w:r w:rsidRPr="00261E25">
        <w:rPr>
          <w:color w:val="auto"/>
          <w:sz w:val="26"/>
          <w:szCs w:val="26"/>
          <w:highlight w:val="green"/>
          <w:vertAlign w:val="subscript"/>
        </w:rPr>
        <w:t>0</w:t>
      </w:r>
      <w:r w:rsidRPr="00261E25">
        <w:rPr>
          <w:color w:val="auto"/>
          <w:sz w:val="26"/>
          <w:szCs w:val="26"/>
          <w:highlight w:val="green"/>
        </w:rPr>
        <w:t xml:space="preserve"> = 114,33 m/s</w:t>
      </w:r>
      <w:r w:rsidRPr="00261E25">
        <w:rPr>
          <w:color w:val="auto"/>
          <w:sz w:val="26"/>
          <w:szCs w:val="26"/>
        </w:rPr>
        <w:tab/>
      </w:r>
      <w:r w:rsidRPr="00261E25">
        <w:rPr>
          <w:b/>
          <w:color w:val="auto"/>
          <w:sz w:val="26"/>
          <w:szCs w:val="26"/>
        </w:rPr>
        <w:t xml:space="preserve">B. </w:t>
      </w:r>
      <w:r w:rsidRPr="00261E25">
        <w:rPr>
          <w:color w:val="auto"/>
          <w:sz w:val="26"/>
          <w:szCs w:val="26"/>
        </w:rPr>
        <w:t xml:space="preserve">200m/s.      </w:t>
      </w:r>
      <w:r w:rsidRPr="00261E25">
        <w:rPr>
          <w:color w:val="auto"/>
          <w:sz w:val="26"/>
          <w:szCs w:val="26"/>
        </w:rPr>
        <w:tab/>
      </w:r>
      <w:r w:rsidRPr="00261E25">
        <w:rPr>
          <w:b/>
          <w:color w:val="auto"/>
          <w:sz w:val="26"/>
          <w:szCs w:val="26"/>
        </w:rPr>
        <w:t xml:space="preserve">C. </w:t>
      </w:r>
      <w:r w:rsidRPr="00261E25">
        <w:rPr>
          <w:color w:val="auto"/>
          <w:sz w:val="26"/>
          <w:szCs w:val="26"/>
        </w:rPr>
        <w:t xml:space="preserve">113,4m/s.        </w:t>
      </w:r>
      <w:r w:rsidRPr="00261E25">
        <w:rPr>
          <w:color w:val="auto"/>
          <w:sz w:val="26"/>
          <w:szCs w:val="26"/>
        </w:rPr>
        <w:tab/>
      </w:r>
      <w:r w:rsidRPr="00261E25">
        <w:rPr>
          <w:b/>
          <w:color w:val="auto"/>
          <w:sz w:val="26"/>
          <w:szCs w:val="26"/>
        </w:rPr>
        <w:t xml:space="preserve">D. </w:t>
      </w:r>
      <w:r w:rsidRPr="00261E25">
        <w:rPr>
          <w:color w:val="auto"/>
          <w:sz w:val="26"/>
          <w:szCs w:val="26"/>
        </w:rPr>
        <w:t>318m/s.</w:t>
      </w:r>
    </w:p>
    <w:p w14:paraId="328C6F0C" w14:textId="77777777" w:rsidR="009612FA" w:rsidRPr="00261E25" w:rsidRDefault="009612FA">
      <w:pPr>
        <w:numPr>
          <w:ilvl w:val="0"/>
          <w:numId w:val="87"/>
        </w:numPr>
        <w:tabs>
          <w:tab w:val="left" w:pos="990"/>
        </w:tabs>
        <w:spacing w:line="276" w:lineRule="auto"/>
        <w:ind w:left="0" w:firstLine="0"/>
        <w:contextualSpacing/>
        <w:rPr>
          <w:rFonts w:eastAsia="Calibri"/>
          <w:b/>
          <w:color w:val="auto"/>
          <w:sz w:val="26"/>
          <w:szCs w:val="26"/>
          <w:lang w:val="vi-VN"/>
        </w:rPr>
      </w:pPr>
      <w:bookmarkStart w:id="4" w:name="_Hlk165644693"/>
      <w:r w:rsidRPr="00261E25">
        <w:rPr>
          <w:rFonts w:eastAsia="Calibri"/>
          <w:color w:val="auto"/>
          <w:sz w:val="26"/>
          <w:szCs w:val="26"/>
          <w:lang w:val="vi-VN"/>
        </w:rPr>
        <w:t xml:space="preserve">Phương trình quỹ đạo của một vật được ném theo phương nằm ngang có dạng </w:t>
      </w:r>
      <w:r w:rsidRPr="00261E25">
        <w:rPr>
          <w:rFonts w:eastAsiaTheme="minorHAnsi"/>
          <w:color w:val="auto"/>
          <w:position w:val="-24"/>
          <w:sz w:val="26"/>
          <w:szCs w:val="26"/>
        </w:rPr>
        <w:object w:dxaOrig="720" w:dyaOrig="660" w14:anchorId="560402F0">
          <v:shape id="_x0000_i1416" type="#_x0000_t75" style="width:36.95pt;height:33.65pt" o:ole="">
            <v:imagedata r:id="rId954" o:title=""/>
          </v:shape>
          <o:OLEObject Type="Embed" ProgID="Equation.DSMT4" ShapeID="_x0000_i1416" DrawAspect="Content" ObjectID="_1790104797" r:id="rId955"/>
        </w:object>
      </w:r>
      <w:r w:rsidRPr="00261E25">
        <w:rPr>
          <w:rFonts w:eastAsia="Calibri"/>
          <w:color w:val="auto"/>
          <w:sz w:val="26"/>
          <w:szCs w:val="26"/>
          <w:lang w:val="vi-VN"/>
        </w:rPr>
        <w:t xml:space="preserve">. </w:t>
      </w:r>
      <w:bookmarkEnd w:id="4"/>
      <w:r w:rsidRPr="00261E25">
        <w:rPr>
          <w:rFonts w:eastAsia="Calibri"/>
          <w:color w:val="auto"/>
          <w:sz w:val="26"/>
          <w:szCs w:val="26"/>
          <w:lang w:val="vi-VN"/>
        </w:rPr>
        <w:t>Biết g = 9,8 m/s</w:t>
      </w:r>
      <w:r w:rsidRPr="00261E25">
        <w:rPr>
          <w:rFonts w:eastAsia="Calibri"/>
          <w:color w:val="auto"/>
          <w:sz w:val="26"/>
          <w:szCs w:val="26"/>
          <w:vertAlign w:val="superscript"/>
          <w:lang w:val="vi-VN"/>
        </w:rPr>
        <w:t>2</w:t>
      </w:r>
      <w:r w:rsidRPr="00261E25">
        <w:rPr>
          <w:rFonts w:eastAsia="Calibri"/>
          <w:color w:val="auto"/>
          <w:sz w:val="26"/>
          <w:szCs w:val="26"/>
          <w:lang w:val="vi-VN"/>
        </w:rPr>
        <w:t>. Vận tốc ban đầu của vật là</w:t>
      </w:r>
    </w:p>
    <w:p w14:paraId="508CE079" w14:textId="77777777" w:rsidR="009612FA" w:rsidRPr="00261E25" w:rsidRDefault="009612FA" w:rsidP="009612FA">
      <w:pPr>
        <w:tabs>
          <w:tab w:val="left" w:pos="0"/>
          <w:tab w:val="left" w:pos="2268"/>
          <w:tab w:val="left" w:pos="4536"/>
          <w:tab w:val="left" w:pos="6804"/>
        </w:tabs>
        <w:spacing w:line="276" w:lineRule="auto"/>
        <w:jc w:val="both"/>
        <w:rPr>
          <w:rFonts w:eastAsia="Calibri"/>
          <w:color w:val="auto"/>
          <w:sz w:val="26"/>
          <w:szCs w:val="26"/>
        </w:rPr>
      </w:pPr>
      <w:r w:rsidRPr="00261E25">
        <w:rPr>
          <w:rFonts w:eastAsia="Calibri"/>
          <w:b/>
          <w:color w:val="auto"/>
          <w:sz w:val="26"/>
          <w:szCs w:val="26"/>
          <w:highlight w:val="green"/>
        </w:rPr>
        <w:t xml:space="preserve">A. </w:t>
      </w:r>
      <w:r w:rsidRPr="00261E25">
        <w:rPr>
          <w:rFonts w:eastAsia="Calibri"/>
          <w:color w:val="auto"/>
          <w:sz w:val="26"/>
          <w:szCs w:val="26"/>
          <w:highlight w:val="green"/>
        </w:rPr>
        <w:t>7 m/s.</w:t>
      </w:r>
      <w:r w:rsidRPr="00261E25">
        <w:rPr>
          <w:rFonts w:eastAsia="Calibri"/>
          <w:b/>
          <w:color w:val="auto"/>
          <w:sz w:val="26"/>
          <w:szCs w:val="26"/>
        </w:rPr>
        <w:tab/>
        <w:t xml:space="preserve">B. </w:t>
      </w:r>
      <w:r w:rsidRPr="00261E25">
        <w:rPr>
          <w:rFonts w:eastAsia="Calibri"/>
          <w:color w:val="auto"/>
          <w:sz w:val="26"/>
          <w:szCs w:val="26"/>
        </w:rPr>
        <w:t>5 m/s.</w:t>
      </w:r>
      <w:r w:rsidRPr="00261E25">
        <w:rPr>
          <w:rFonts w:eastAsia="Calibri"/>
          <w:b/>
          <w:color w:val="auto"/>
          <w:sz w:val="26"/>
          <w:szCs w:val="26"/>
        </w:rPr>
        <w:tab/>
        <w:t xml:space="preserve">C. </w:t>
      </w:r>
      <w:r w:rsidRPr="00261E25">
        <w:rPr>
          <w:rFonts w:eastAsia="Calibri"/>
          <w:color w:val="auto"/>
          <w:sz w:val="26"/>
          <w:szCs w:val="26"/>
        </w:rPr>
        <w:t>2,5 m/s.</w:t>
      </w:r>
      <w:r w:rsidRPr="00261E25">
        <w:rPr>
          <w:rFonts w:eastAsia="Calibri"/>
          <w:b/>
          <w:color w:val="auto"/>
          <w:sz w:val="26"/>
          <w:szCs w:val="26"/>
        </w:rPr>
        <w:tab/>
        <w:t xml:space="preserve">D. </w:t>
      </w:r>
      <w:r w:rsidRPr="00261E25">
        <w:rPr>
          <w:rFonts w:eastAsia="Calibri"/>
          <w:color w:val="auto"/>
          <w:sz w:val="26"/>
          <w:szCs w:val="26"/>
        </w:rPr>
        <w:t>4,9 m/s.</w:t>
      </w:r>
    </w:p>
    <w:p w14:paraId="478C55E0" w14:textId="77777777" w:rsidR="009612FA" w:rsidRPr="00261E25" w:rsidRDefault="009612FA" w:rsidP="009612FA">
      <w:pPr>
        <w:spacing w:line="276" w:lineRule="auto"/>
        <w:jc w:val="both"/>
        <w:rPr>
          <w:b/>
          <w:color w:val="auto"/>
          <w:sz w:val="26"/>
          <w:szCs w:val="26"/>
        </w:rPr>
      </w:pPr>
    </w:p>
    <w:p w14:paraId="6DC75CFF" w14:textId="77777777" w:rsidR="009612FA" w:rsidRPr="00261E25" w:rsidRDefault="009612FA" w:rsidP="009612FA">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2DE1628A" wp14:editId="3A8E0BF2">
                <wp:extent cx="5445760" cy="340995"/>
                <wp:effectExtent l="0" t="0" r="0" b="0"/>
                <wp:docPr id="1898417614" name="Group 1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760" cy="340995"/>
                          <a:chOff x="95" y="0"/>
                          <a:chExt cx="54470" cy="3433"/>
                        </a:xfrm>
                      </wpg:grpSpPr>
                      <wpg:grpSp>
                        <wpg:cNvPr id="1198231577" name="Group 52"/>
                        <wpg:cNvGrpSpPr>
                          <a:grpSpLocks/>
                        </wpg:cNvGrpSpPr>
                        <wpg:grpSpPr bwMode="auto">
                          <a:xfrm>
                            <a:off x="95" y="0"/>
                            <a:ext cx="54470" cy="3433"/>
                            <a:chOff x="95" y="0"/>
                            <a:chExt cx="54469" cy="3433"/>
                          </a:xfrm>
                        </wpg:grpSpPr>
                        <wpg:grpSp>
                          <wpg:cNvPr id="1859763615" name="Group 53"/>
                          <wpg:cNvGrpSpPr>
                            <a:grpSpLocks/>
                          </wpg:cNvGrpSpPr>
                          <wpg:grpSpPr bwMode="auto">
                            <a:xfrm>
                              <a:off x="95" y="0"/>
                              <a:ext cx="54469" cy="3225"/>
                              <a:chOff x="92" y="0"/>
                              <a:chExt cx="52607" cy="3227"/>
                            </a:xfrm>
                          </wpg:grpSpPr>
                          <wps:wsp>
                            <wps:cNvPr id="142381694"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wps:spPr>
                            <wps:bodyPr rot="0" vert="horz" wrap="square" lIns="91440" tIns="45720" rIns="91440" bIns="45720" anchor="ctr" anchorCtr="0" upright="1">
                              <a:noAutofit/>
                            </wps:bodyPr>
                          </wps:wsp>
                          <wps:wsp>
                            <wps:cNvPr id="1124736039"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wps:spPr>
                            <wps:bodyPr rot="0" vert="horz" wrap="square" lIns="91440" tIns="45720" rIns="91440" bIns="45720" anchor="ctr" anchorCtr="0" upright="1">
                              <a:noAutofit/>
                            </wps:bodyPr>
                          </wps:wsp>
                          <wps:wsp>
                            <wps:cNvPr id="823809970"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wps:spPr>
                            <wps:bodyPr rot="0" vert="horz" wrap="square" lIns="91440" tIns="45720" rIns="91440" bIns="45720" anchor="ctr" anchorCtr="0" upright="1">
                              <a:noAutofit/>
                            </wps:bodyPr>
                          </wps:wsp>
                        </wpg:grpSp>
                        <wps:wsp>
                          <wps:cNvPr id="657013664" name="WordArt 192"/>
                          <wps:cNvSpPr txBox="1">
                            <a:spLocks noChangeArrowheads="1" noChangeShapeType="1"/>
                          </wps:cNvSpPr>
                          <wps:spPr bwMode="auto">
                            <a:xfrm>
                              <a:off x="4857" y="168"/>
                              <a:ext cx="43634" cy="3265"/>
                            </a:xfrm>
                            <a:prstGeom prst="rect">
                              <a:avLst/>
                            </a:prstGeom>
                            <a:noFill/>
                            <a:ln>
                              <a:noFill/>
                            </a:ln>
                          </wps:spPr>
                          <wps:txbx>
                            <w:txbxContent>
                              <w:p w14:paraId="2BFA0B16" w14:textId="77777777" w:rsidR="009612FA" w:rsidRPr="009111E4" w:rsidRDefault="009612FA" w:rsidP="009612FA">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32881D90" w14:textId="77777777" w:rsidR="009612FA" w:rsidRPr="009111E4" w:rsidRDefault="009612FA" w:rsidP="009612FA">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1420827571" name="WordArt 192"/>
                        <wps:cNvSpPr txBox="1">
                          <a:spLocks noChangeArrowheads="1" noChangeShapeType="1"/>
                        </wps:cNvSpPr>
                        <wps:spPr bwMode="auto">
                          <a:xfrm>
                            <a:off x="814" y="0"/>
                            <a:ext cx="2881" cy="2844"/>
                          </a:xfrm>
                          <a:prstGeom prst="rect">
                            <a:avLst/>
                          </a:prstGeom>
                          <a:noFill/>
                          <a:ln>
                            <a:noFill/>
                          </a:ln>
                        </wps:spPr>
                        <wps:txbx>
                          <w:txbxContent>
                            <w:p w14:paraId="612799B7"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2DE1628A" id="Group 18" o:spid="_x0000_s1934"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">
                <v:group id="Group 52" o:spid="_x0000_s1935"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">
                  <v:group id="Group 53" o:spid="_x0000_s1936"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">
                    <v:shape id="Flowchart: Alternate Process 54" o:spid="_x0000_s1937"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" fillcolor="#98c1d9" stroked="f">
                      <v:fill opacity="52428f"/>
                    </v:shape>
                    <v:shape id="Hexagon 55" o:spid="_x0000_s1938"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" adj="4292" fillcolor="#f60" stroked="f"/>
                    <v:shape id="Hexagon 56" o:spid="_x0000_s1939"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" adj="4292" fillcolor="#3d5a80" stroked="f"/>
                  </v:group>
                  <v:shape id="WordArt 192" o:spid="_x0000_s1940"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" filled="f" stroked="f">
                    <o:lock v:ext="edit" shapetype="t"/>
                    <v:textbox>
                      <w:txbxContent>
                        <w:p w14:paraId="2BFA0B16" w14:textId="77777777" w:rsidR="009612FA" w:rsidRPr="009111E4" w:rsidRDefault="009612FA" w:rsidP="009612FA">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32881D90" w14:textId="77777777" w:rsidR="009612FA" w:rsidRPr="009111E4" w:rsidRDefault="009612FA" w:rsidP="009612FA">
                          <w:pPr>
                            <w:pStyle w:val="NormalWeb"/>
                            <w:ind w:firstLine="0"/>
                            <w:jc w:val="left"/>
                            <w:rPr>
                              <w:b/>
                              <w:color w:val="FFFFFF" w:themeColor="background1"/>
                              <w:sz w:val="32"/>
                              <w:szCs w:val="32"/>
                            </w:rPr>
                          </w:pPr>
                        </w:p>
                      </w:txbxContent>
                    </v:textbox>
                  </v:shape>
                </v:group>
                <v:shape id="WordArt 192" o:spid="_x0000_s1941"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" filled="f" stroked="f">
                  <o:lock v:ext="edit" shapetype="t"/>
                  <v:textbox>
                    <w:txbxContent>
                      <w:p w14:paraId="612799B7"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14478EB0" w14:textId="77777777" w:rsidR="009612FA" w:rsidRPr="00261E25" w:rsidRDefault="009612FA" w:rsidP="009612FA">
      <w:pPr>
        <w:spacing w:line="276" w:lineRule="auto"/>
        <w:jc w:val="center"/>
        <w:rPr>
          <w:rFonts w:eastAsia="Calibri"/>
          <w:bCs/>
          <w:i/>
          <w:iCs/>
          <w:color w:val="auto"/>
          <w:sz w:val="26"/>
          <w:szCs w:val="26"/>
          <w:lang w:val="fr-FR"/>
        </w:rPr>
      </w:pPr>
      <w:r w:rsidRPr="00261E25">
        <w:rPr>
          <w:rFonts w:eastAsia="Calibri"/>
          <w:bCs/>
          <w:i/>
          <w:iCs/>
          <w:color w:val="auto"/>
          <w:sz w:val="26"/>
          <w:szCs w:val="26"/>
          <w:lang w:val="fr-FR"/>
        </w:rPr>
        <w:lastRenderedPageBreak/>
        <w:t>Thí sinh trả lời từ câu 1 đến câu 4. Trong mỗi ý a), b), c), d) ở mỗi câu, thí sinh chọn đúng hoặc sai.</w:t>
      </w:r>
    </w:p>
    <w:p w14:paraId="1839A6B8" w14:textId="77777777" w:rsidR="009612FA" w:rsidRPr="00261E25" w:rsidRDefault="009612FA" w:rsidP="009612FA">
      <w:pPr>
        <w:spacing w:line="276" w:lineRule="auto"/>
        <w:ind w:firstLine="284"/>
        <w:rPr>
          <w:i/>
          <w:iCs/>
          <w:color w:val="auto"/>
          <w:sz w:val="26"/>
          <w:szCs w:val="26"/>
          <w:lang w:val="fr-FR"/>
        </w:rPr>
      </w:pPr>
      <w:r w:rsidRPr="00261E25">
        <w:rPr>
          <w:i/>
          <w:iCs/>
          <w:color w:val="auto"/>
          <w:sz w:val="26"/>
          <w:szCs w:val="26"/>
          <w:lang w:val="fr-FR"/>
        </w:rPr>
        <w:t>Điểm tối đa của 01 câu hỏi là 1 điểm.</w:t>
      </w:r>
    </w:p>
    <w:p w14:paraId="76BD9DD5"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261E25">
        <w:rPr>
          <w:i/>
          <w:iCs/>
          <w:color w:val="auto"/>
          <w:sz w:val="26"/>
          <w:szCs w:val="26"/>
          <w:lang w:val="fr-FR"/>
        </w:rPr>
        <w:t xml:space="preserve"> điểm.</w:t>
      </w:r>
    </w:p>
    <w:p w14:paraId="635CEF09"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261E25">
        <w:rPr>
          <w:i/>
          <w:iCs/>
          <w:color w:val="auto"/>
          <w:sz w:val="26"/>
          <w:szCs w:val="26"/>
          <w:lang w:val="fr-FR"/>
        </w:rPr>
        <w:t xml:space="preserve"> điểm.</w:t>
      </w:r>
    </w:p>
    <w:p w14:paraId="7F4B1371"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261E25">
        <w:rPr>
          <w:i/>
          <w:iCs/>
          <w:color w:val="auto"/>
          <w:sz w:val="26"/>
          <w:szCs w:val="26"/>
          <w:lang w:val="fr-FR"/>
        </w:rPr>
        <w:t xml:space="preserve"> điểm.</w:t>
      </w:r>
    </w:p>
    <w:p w14:paraId="7E35DAD2"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Thí sinh lựa chọn chính xác cả 04 ý trong 1 câu hỏi được 1 điểm.</w:t>
      </w:r>
    </w:p>
    <w:p w14:paraId="7318A565" w14:textId="77777777" w:rsidR="009612FA" w:rsidRPr="00261E25" w:rsidRDefault="009612FA" w:rsidP="009612FA">
      <w:pPr>
        <w:tabs>
          <w:tab w:val="left" w:pos="283"/>
          <w:tab w:val="left" w:pos="2835"/>
          <w:tab w:val="left" w:pos="5386"/>
          <w:tab w:val="left" w:pos="7937"/>
        </w:tabs>
        <w:spacing w:line="276" w:lineRule="auto"/>
        <w:ind w:firstLine="283"/>
        <w:contextualSpacing/>
        <w:jc w:val="both"/>
        <w:rPr>
          <w:rFonts w:eastAsiaTheme="minorHAnsi"/>
          <w:color w:val="auto"/>
          <w:sz w:val="26"/>
          <w:szCs w:val="26"/>
          <w:lang w:val="fr-FR"/>
        </w:rPr>
      </w:pPr>
    </w:p>
    <w:p w14:paraId="138DFE51" w14:textId="77777777" w:rsidR="009612FA" w:rsidRPr="00261E25" w:rsidRDefault="009612FA">
      <w:pPr>
        <w:numPr>
          <w:ilvl w:val="0"/>
          <w:numId w:val="102"/>
        </w:numPr>
        <w:shd w:val="clear" w:color="auto" w:fill="FFFFFF"/>
        <w:tabs>
          <w:tab w:val="left" w:pos="900"/>
        </w:tabs>
        <w:spacing w:line="276" w:lineRule="auto"/>
        <w:ind w:left="0" w:firstLine="0"/>
        <w:contextualSpacing/>
        <w:jc w:val="both"/>
        <w:rPr>
          <w:color w:val="auto"/>
          <w:sz w:val="26"/>
          <w:szCs w:val="26"/>
          <w:lang w:val="fr-FR"/>
        </w:rPr>
      </w:pPr>
      <w:r w:rsidRPr="00261E25">
        <w:rPr>
          <w:color w:val="auto"/>
          <w:sz w:val="26"/>
          <w:szCs w:val="26"/>
          <w:lang w:val="fr-FR"/>
        </w:rPr>
        <w:t xml:space="preserve">Một người đang chơi ở đỉnh tòa nhà cầm một vật có khối lượng m ném theo phương ngang với tốc độ ban đầu là </w:t>
      </w:r>
      <w:r w:rsidRPr="00261E25">
        <w:rPr>
          <w:color w:val="auto"/>
          <w:position w:val="-10"/>
          <w:sz w:val="26"/>
          <w:szCs w:val="26"/>
        </w:rPr>
        <w:object w:dxaOrig="720" w:dyaOrig="320" w14:anchorId="72F19165">
          <v:shape id="_x0000_i1417" type="#_x0000_t75" style="width:36.95pt;height:17.55pt" o:ole="">
            <v:imagedata r:id="rId956" o:title=""/>
          </v:shape>
          <o:OLEObject Type="Embed" ProgID="Equation.DSMT4" ShapeID="_x0000_i1417" DrawAspect="Content" ObjectID="_1790104798" r:id="rId957"/>
        </w:object>
      </w:r>
      <w:r w:rsidRPr="00261E25">
        <w:rPr>
          <w:color w:val="auto"/>
          <w:position w:val="-6"/>
          <w:sz w:val="26"/>
          <w:szCs w:val="26"/>
          <w:lang w:val="fr-FR"/>
        </w:rPr>
        <w:t xml:space="preserve"> </w:t>
      </w:r>
      <w:r w:rsidRPr="00261E25">
        <w:rPr>
          <w:color w:val="auto"/>
          <w:sz w:val="26"/>
          <w:szCs w:val="26"/>
          <w:lang w:val="fr-FR"/>
        </w:rPr>
        <w:t xml:space="preserve">xuống đất, bỏ qua lực cản của không khí. Cho </w:t>
      </w:r>
      <w:r w:rsidRPr="00261E25">
        <w:rPr>
          <w:color w:val="auto"/>
          <w:position w:val="-10"/>
          <w:sz w:val="26"/>
          <w:szCs w:val="26"/>
        </w:rPr>
        <w:object w:dxaOrig="1219" w:dyaOrig="360" w14:anchorId="3863B239">
          <v:shape id="_x0000_i1418" type="#_x0000_t75" style="width:60.15pt;height:19.9pt" o:ole="">
            <v:imagedata r:id="rId958" o:title=""/>
          </v:shape>
          <o:OLEObject Type="Embed" ProgID="Equation.DSMT4" ShapeID="_x0000_i1418" DrawAspect="Content" ObjectID="_1790104799" r:id="rId959"/>
        </w:object>
      </w:r>
      <w:r w:rsidRPr="00261E25">
        <w:rPr>
          <w:color w:val="auto"/>
          <w:sz w:val="26"/>
          <w:szCs w:val="26"/>
          <w:lang w:val="fr-FR"/>
        </w:rPr>
        <w:t>. Nếu chọn gốc O là vị trí ném vật; trục 0x theo hướng vận tốc đầu; trục 0y thẳng đứng hướng xuống, gốc thời gian lúc ném.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261E25" w:rsidRPr="00261E25" w14:paraId="11A9B692" w14:textId="77777777" w:rsidTr="00592AB2">
        <w:tc>
          <w:tcPr>
            <w:tcW w:w="8905" w:type="dxa"/>
          </w:tcPr>
          <w:p w14:paraId="49622F2F" w14:textId="77777777" w:rsidR="009612FA" w:rsidRPr="00261E25" w:rsidRDefault="009612FA" w:rsidP="009612FA">
            <w:pPr>
              <w:tabs>
                <w:tab w:val="left" w:pos="426"/>
                <w:tab w:val="left" w:pos="540"/>
              </w:tabs>
              <w:spacing w:line="276" w:lineRule="auto"/>
              <w:jc w:val="both"/>
              <w:rPr>
                <w:rFonts w:eastAsia="Arial"/>
                <w:color w:val="auto"/>
                <w:kern w:val="2"/>
                <w:sz w:val="26"/>
                <w:szCs w:val="26"/>
                <w:lang w:val="fr-FR"/>
              </w:rPr>
            </w:pPr>
            <w:r w:rsidRPr="00261E25">
              <w:rPr>
                <w:rFonts w:eastAsia="Arial"/>
                <w:color w:val="auto"/>
                <w:kern w:val="2"/>
                <w:sz w:val="26"/>
                <w:szCs w:val="26"/>
                <w:lang w:val="fr-FR"/>
              </w:rPr>
              <w:t>a. Độ lớn vận tốc của vật tăng dần theo thời gian.</w:t>
            </w:r>
          </w:p>
        </w:tc>
        <w:tc>
          <w:tcPr>
            <w:tcW w:w="731" w:type="dxa"/>
            <w:vAlign w:val="center"/>
          </w:tcPr>
          <w:p w14:paraId="56B8FC09" w14:textId="77777777" w:rsidR="009612FA" w:rsidRPr="00261E25" w:rsidRDefault="009612FA" w:rsidP="009612FA">
            <w:pPr>
              <w:tabs>
                <w:tab w:val="left" w:pos="720"/>
              </w:tabs>
              <w:spacing w:line="276" w:lineRule="auto"/>
              <w:jc w:val="center"/>
              <w:rPr>
                <w:color w:val="auto"/>
                <w:sz w:val="26"/>
                <w:szCs w:val="26"/>
              </w:rPr>
            </w:pPr>
            <w:r w:rsidRPr="00261E25">
              <w:rPr>
                <w:rFonts w:ascii="Cambria Math" w:hAnsi="Cambria Math" w:cs="Cambria Math"/>
                <w:color w:val="auto"/>
                <w:sz w:val="26"/>
                <w:szCs w:val="26"/>
              </w:rPr>
              <w:t>⎕</w:t>
            </w:r>
          </w:p>
        </w:tc>
      </w:tr>
      <w:tr w:rsidR="00261E25" w:rsidRPr="00261E25" w14:paraId="27E42009" w14:textId="77777777" w:rsidTr="00592AB2">
        <w:tc>
          <w:tcPr>
            <w:tcW w:w="8905" w:type="dxa"/>
          </w:tcPr>
          <w:p w14:paraId="36CDB596" w14:textId="77777777" w:rsidR="009612FA" w:rsidRPr="00261E25" w:rsidRDefault="009612FA" w:rsidP="009612FA">
            <w:pPr>
              <w:tabs>
                <w:tab w:val="left" w:pos="426"/>
                <w:tab w:val="left" w:pos="540"/>
              </w:tabs>
              <w:spacing w:line="276" w:lineRule="auto"/>
              <w:jc w:val="both"/>
              <w:rPr>
                <w:rFonts w:eastAsia="Arial"/>
                <w:color w:val="auto"/>
                <w:kern w:val="2"/>
                <w:sz w:val="26"/>
                <w:szCs w:val="26"/>
              </w:rPr>
            </w:pPr>
            <w:r w:rsidRPr="00261E25">
              <w:rPr>
                <w:rFonts w:eastAsia="Arial"/>
                <w:color w:val="auto"/>
                <w:kern w:val="2"/>
                <w:sz w:val="26"/>
                <w:szCs w:val="26"/>
              </w:rPr>
              <w:t>b. Tầm ném xa tỉ lệ với vận tốc ban đầu và độ cao ban đầu.</w:t>
            </w:r>
          </w:p>
        </w:tc>
        <w:tc>
          <w:tcPr>
            <w:tcW w:w="731" w:type="dxa"/>
            <w:vAlign w:val="center"/>
          </w:tcPr>
          <w:p w14:paraId="0CBC1E53" w14:textId="77777777" w:rsidR="009612FA" w:rsidRPr="00261E25" w:rsidRDefault="009612FA" w:rsidP="009612FA">
            <w:pPr>
              <w:tabs>
                <w:tab w:val="left" w:pos="720"/>
              </w:tabs>
              <w:spacing w:line="276" w:lineRule="auto"/>
              <w:jc w:val="center"/>
              <w:rPr>
                <w:color w:val="auto"/>
                <w:sz w:val="26"/>
                <w:szCs w:val="26"/>
              </w:rPr>
            </w:pPr>
            <w:r w:rsidRPr="00261E25">
              <w:rPr>
                <w:rFonts w:ascii="Cambria Math" w:hAnsi="Cambria Math" w:cs="Cambria Math"/>
                <w:color w:val="auto"/>
                <w:sz w:val="26"/>
                <w:szCs w:val="26"/>
              </w:rPr>
              <w:t>⎕</w:t>
            </w:r>
          </w:p>
        </w:tc>
      </w:tr>
      <w:tr w:rsidR="00261E25" w:rsidRPr="00261E25" w14:paraId="1AFBE060" w14:textId="77777777" w:rsidTr="00592AB2">
        <w:tc>
          <w:tcPr>
            <w:tcW w:w="8905" w:type="dxa"/>
          </w:tcPr>
          <w:p w14:paraId="75ADB07D" w14:textId="77777777" w:rsidR="009612FA" w:rsidRPr="00261E25" w:rsidRDefault="009612FA" w:rsidP="009612FA">
            <w:pPr>
              <w:tabs>
                <w:tab w:val="left" w:pos="426"/>
                <w:tab w:val="left" w:pos="540"/>
              </w:tabs>
              <w:spacing w:line="276" w:lineRule="auto"/>
              <w:jc w:val="both"/>
              <w:rPr>
                <w:rFonts w:eastAsia="Arial"/>
                <w:color w:val="auto"/>
                <w:kern w:val="2"/>
                <w:sz w:val="26"/>
                <w:szCs w:val="26"/>
              </w:rPr>
            </w:pPr>
            <w:r w:rsidRPr="00261E25">
              <w:rPr>
                <w:rFonts w:eastAsia="Arial"/>
                <w:color w:val="auto"/>
                <w:kern w:val="2"/>
                <w:sz w:val="26"/>
                <w:szCs w:val="26"/>
              </w:rPr>
              <w:t xml:space="preserve">c. Chuyển động của vật xét trên trục Ox có phương trình: </w:t>
            </w:r>
            <w:bookmarkStart w:id="5" w:name="_Hlk165637391"/>
            <w:r w:rsidRPr="00261E25">
              <w:rPr>
                <w:rFonts w:eastAsia="Arial"/>
                <w:color w:val="auto"/>
                <w:kern w:val="2"/>
                <w:sz w:val="26"/>
                <w:szCs w:val="26"/>
              </w:rPr>
              <w:t>x= 20t</w:t>
            </w:r>
            <w:bookmarkEnd w:id="5"/>
          </w:p>
        </w:tc>
        <w:tc>
          <w:tcPr>
            <w:tcW w:w="731" w:type="dxa"/>
            <w:vAlign w:val="center"/>
          </w:tcPr>
          <w:p w14:paraId="2358A698" w14:textId="77777777" w:rsidR="009612FA" w:rsidRPr="00261E25" w:rsidRDefault="009612FA" w:rsidP="009612FA">
            <w:pPr>
              <w:tabs>
                <w:tab w:val="left" w:pos="720"/>
              </w:tabs>
              <w:spacing w:line="276" w:lineRule="auto"/>
              <w:jc w:val="center"/>
              <w:rPr>
                <w:color w:val="auto"/>
                <w:sz w:val="26"/>
                <w:szCs w:val="26"/>
              </w:rPr>
            </w:pPr>
            <w:r w:rsidRPr="00261E25">
              <w:rPr>
                <w:rFonts w:ascii="Cambria Math" w:hAnsi="Cambria Math" w:cs="Cambria Math"/>
                <w:color w:val="auto"/>
                <w:sz w:val="26"/>
                <w:szCs w:val="26"/>
              </w:rPr>
              <w:t>⎕</w:t>
            </w:r>
          </w:p>
        </w:tc>
      </w:tr>
      <w:tr w:rsidR="00261E25" w:rsidRPr="00261E25" w14:paraId="66CC3726" w14:textId="77777777" w:rsidTr="00592AB2">
        <w:tc>
          <w:tcPr>
            <w:tcW w:w="8905" w:type="dxa"/>
          </w:tcPr>
          <w:p w14:paraId="4BDB7D78" w14:textId="77777777" w:rsidR="009612FA" w:rsidRPr="00261E25" w:rsidRDefault="009612FA" w:rsidP="009612FA">
            <w:pPr>
              <w:tabs>
                <w:tab w:val="left" w:pos="426"/>
              </w:tabs>
              <w:spacing w:line="276" w:lineRule="auto"/>
              <w:rPr>
                <w:rFonts w:eastAsia="Arial"/>
                <w:color w:val="auto"/>
                <w:kern w:val="2"/>
                <w:sz w:val="26"/>
                <w:szCs w:val="26"/>
              </w:rPr>
            </w:pPr>
            <w:r w:rsidRPr="00261E25">
              <w:rPr>
                <w:rFonts w:eastAsia="Arial"/>
                <w:bCs/>
                <w:color w:val="auto"/>
                <w:kern w:val="2"/>
                <w:sz w:val="26"/>
                <w:szCs w:val="26"/>
              </w:rPr>
              <w:t>d. Phương trình quỹ đạo của vật có dạng y=</w:t>
            </w:r>
            <m:oMath>
              <m:r>
                <w:rPr>
                  <w:rFonts w:ascii="Cambria Math" w:eastAsia="Arial" w:hAnsi="Cambria Math"/>
                  <w:color w:val="auto"/>
                  <w:kern w:val="2"/>
                  <w:sz w:val="26"/>
                  <w:szCs w:val="26"/>
                </w:rPr>
                <m:t xml:space="preserve"> </m:t>
              </m:r>
              <m:r>
                <w:rPr>
                  <w:rFonts w:ascii="Cambria Math" w:hAnsi="Cambria Math"/>
                  <w:color w:val="auto"/>
                  <w:sz w:val="26"/>
                  <w:szCs w:val="26"/>
                </w:rPr>
                <m:t>-</m:t>
              </m:r>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hAnsi="Cambria Math"/>
                          <w:color w:val="auto"/>
                          <w:sz w:val="26"/>
                          <w:szCs w:val="26"/>
                        </w:rPr>
                        <m:t>x</m:t>
                      </m:r>
                    </m:e>
                    <m:sup>
                      <m:r>
                        <w:rPr>
                          <w:rFonts w:ascii="Cambria Math" w:hAnsi="Cambria Math"/>
                          <w:color w:val="auto"/>
                          <w:sz w:val="26"/>
                          <w:szCs w:val="26"/>
                        </w:rPr>
                        <m:t>2</m:t>
                      </m:r>
                    </m:sup>
                  </m:sSup>
                </m:num>
                <m:den>
                  <m:r>
                    <w:rPr>
                      <w:rFonts w:ascii="Cambria Math" w:hAnsi="Cambria Math"/>
                      <w:color w:val="auto"/>
                      <w:sz w:val="26"/>
                      <w:szCs w:val="26"/>
                    </w:rPr>
                    <m:t>80</m:t>
                  </m:r>
                </m:den>
              </m:f>
            </m:oMath>
          </w:p>
        </w:tc>
        <w:tc>
          <w:tcPr>
            <w:tcW w:w="731" w:type="dxa"/>
            <w:vAlign w:val="center"/>
          </w:tcPr>
          <w:p w14:paraId="3E694015" w14:textId="77777777" w:rsidR="009612FA" w:rsidRPr="00261E25" w:rsidRDefault="009612FA" w:rsidP="009612FA">
            <w:pPr>
              <w:tabs>
                <w:tab w:val="left" w:pos="720"/>
              </w:tabs>
              <w:spacing w:line="276" w:lineRule="auto"/>
              <w:jc w:val="center"/>
              <w:rPr>
                <w:color w:val="auto"/>
                <w:sz w:val="26"/>
                <w:szCs w:val="26"/>
              </w:rPr>
            </w:pPr>
            <w:r w:rsidRPr="00261E25">
              <w:rPr>
                <w:rFonts w:ascii="Cambria Math" w:hAnsi="Cambria Math" w:cs="Cambria Math"/>
                <w:color w:val="auto"/>
                <w:sz w:val="26"/>
                <w:szCs w:val="26"/>
              </w:rPr>
              <w:t>⎕</w:t>
            </w:r>
          </w:p>
        </w:tc>
      </w:tr>
    </w:tbl>
    <w:p w14:paraId="436C9E9F" w14:textId="77777777" w:rsidR="009612FA" w:rsidRPr="00261E25" w:rsidRDefault="009612FA">
      <w:pPr>
        <w:numPr>
          <w:ilvl w:val="0"/>
          <w:numId w:val="102"/>
        </w:numPr>
        <w:tabs>
          <w:tab w:val="left" w:pos="851"/>
        </w:tabs>
        <w:spacing w:line="276" w:lineRule="auto"/>
        <w:ind w:left="0" w:firstLine="0"/>
        <w:contextualSpacing/>
        <w:rPr>
          <w:rFonts w:eastAsia="Arial"/>
          <w:color w:val="auto"/>
          <w:kern w:val="2"/>
          <w:sz w:val="26"/>
          <w:szCs w:val="26"/>
        </w:rPr>
      </w:pPr>
      <w:r w:rsidRPr="00261E25">
        <w:rPr>
          <w:rFonts w:eastAsia="Arial"/>
          <w:color w:val="auto"/>
          <w:kern w:val="2"/>
          <w:sz w:val="26"/>
          <w:szCs w:val="26"/>
        </w:rPr>
        <w:t xml:space="preserve">Quả bóng A được thả rơi tự do, cùng lúc ném quả bóng B với tốc độ 15m/s theo phương ngang cùng độ cao h=10m. </w:t>
      </w:r>
      <w:r w:rsidRPr="00261E25">
        <w:rPr>
          <w:rFonts w:eastAsiaTheme="minorHAnsi"/>
          <w:color w:val="auto"/>
          <w:sz w:val="26"/>
          <w:szCs w:val="26"/>
          <w:lang w:val="fr-FR"/>
        </w:rPr>
        <w:t xml:space="preserve">Cho </w:t>
      </w:r>
      <w:r w:rsidRPr="00261E25">
        <w:rPr>
          <w:rFonts w:eastAsiaTheme="minorHAnsi"/>
          <w:color w:val="auto"/>
          <w:position w:val="-10"/>
          <w:sz w:val="26"/>
          <w:szCs w:val="26"/>
        </w:rPr>
        <w:object w:dxaOrig="1219" w:dyaOrig="360" w14:anchorId="63B90926">
          <v:shape id="_x0000_i1419" type="#_x0000_t75" style="width:60.15pt;height:19.9pt" o:ole="">
            <v:imagedata r:id="rId958" o:title=""/>
          </v:shape>
          <o:OLEObject Type="Embed" ProgID="Equation.DSMT4" ShapeID="_x0000_i1419" DrawAspect="Content" ObjectID="_1790104800" r:id="rId960"/>
        </w:object>
      </w:r>
      <w:r w:rsidRPr="00261E25">
        <w:rPr>
          <w:rFonts w:eastAsia="Arial"/>
          <w:color w:val="auto"/>
          <w:kern w:val="2"/>
          <w:sz w:val="26"/>
          <w:szCs w:val="26"/>
        </w:rPr>
        <w:t xml:space="preserve"> thì: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261E25" w:rsidRPr="00261E25" w14:paraId="45E005B5" w14:textId="77777777" w:rsidTr="00592AB2">
        <w:tc>
          <w:tcPr>
            <w:tcW w:w="8905" w:type="dxa"/>
            <w:shd w:val="clear" w:color="auto" w:fill="auto"/>
          </w:tcPr>
          <w:p w14:paraId="390E103B" w14:textId="77777777" w:rsidR="009612FA" w:rsidRPr="00261E25" w:rsidRDefault="009612FA" w:rsidP="009612FA">
            <w:pPr>
              <w:tabs>
                <w:tab w:val="left" w:pos="426"/>
                <w:tab w:val="left" w:pos="540"/>
              </w:tabs>
              <w:spacing w:line="276" w:lineRule="auto"/>
              <w:jc w:val="both"/>
              <w:rPr>
                <w:rFonts w:eastAsia="Arial"/>
                <w:color w:val="auto"/>
                <w:kern w:val="2"/>
                <w:sz w:val="26"/>
                <w:szCs w:val="26"/>
              </w:rPr>
            </w:pPr>
            <w:r w:rsidRPr="00261E25">
              <w:rPr>
                <w:rFonts w:eastAsia="Arial"/>
                <w:color w:val="auto"/>
                <w:kern w:val="2"/>
                <w:sz w:val="26"/>
                <w:szCs w:val="26"/>
              </w:rPr>
              <w:t>a. Thời gian rơi theo phương thẳng đứng của quả bóng A nhỏ hơn thời gian của quả bóng B.</w:t>
            </w:r>
          </w:p>
        </w:tc>
        <w:tc>
          <w:tcPr>
            <w:tcW w:w="731" w:type="dxa"/>
            <w:vAlign w:val="center"/>
          </w:tcPr>
          <w:p w14:paraId="6B91726F" w14:textId="77777777" w:rsidR="009612FA" w:rsidRPr="00261E25" w:rsidRDefault="009612FA" w:rsidP="009612FA">
            <w:pPr>
              <w:tabs>
                <w:tab w:val="left" w:pos="720"/>
              </w:tabs>
              <w:spacing w:line="276" w:lineRule="auto"/>
              <w:jc w:val="center"/>
              <w:rPr>
                <w:color w:val="auto"/>
                <w:sz w:val="26"/>
                <w:szCs w:val="26"/>
              </w:rPr>
            </w:pPr>
            <w:r w:rsidRPr="00261E25">
              <w:rPr>
                <w:rFonts w:ascii="Cambria Math" w:hAnsi="Cambria Math" w:cs="Cambria Math"/>
                <w:color w:val="auto"/>
                <w:sz w:val="26"/>
                <w:szCs w:val="26"/>
              </w:rPr>
              <w:t>⎕</w:t>
            </w:r>
          </w:p>
        </w:tc>
      </w:tr>
      <w:tr w:rsidR="00261E25" w:rsidRPr="00261E25" w14:paraId="387B6FC9" w14:textId="77777777" w:rsidTr="00592AB2">
        <w:tc>
          <w:tcPr>
            <w:tcW w:w="8905" w:type="dxa"/>
            <w:shd w:val="clear" w:color="auto" w:fill="auto"/>
          </w:tcPr>
          <w:p w14:paraId="3E47D47C" w14:textId="77777777" w:rsidR="009612FA" w:rsidRPr="00261E25" w:rsidRDefault="009612FA" w:rsidP="009612FA">
            <w:pPr>
              <w:tabs>
                <w:tab w:val="left" w:pos="426"/>
                <w:tab w:val="left" w:pos="540"/>
              </w:tabs>
              <w:spacing w:line="276" w:lineRule="auto"/>
              <w:jc w:val="both"/>
              <w:rPr>
                <w:rFonts w:eastAsia="Arial"/>
                <w:color w:val="auto"/>
                <w:kern w:val="2"/>
                <w:sz w:val="26"/>
                <w:szCs w:val="26"/>
              </w:rPr>
            </w:pPr>
            <w:r w:rsidRPr="00261E25">
              <w:rPr>
                <w:rFonts w:eastAsia="Arial"/>
                <w:color w:val="auto"/>
                <w:kern w:val="2"/>
                <w:sz w:val="26"/>
                <w:szCs w:val="26"/>
              </w:rPr>
              <w:t xml:space="preserve">b. </w:t>
            </w:r>
            <w:r w:rsidRPr="00261E25">
              <w:rPr>
                <w:rFonts w:eastAsia="Arial"/>
                <w:bCs/>
                <w:color w:val="auto"/>
                <w:kern w:val="2"/>
                <w:sz w:val="26"/>
                <w:szCs w:val="26"/>
              </w:rPr>
              <w:t>Tốc độ chạm đất của hai quả bóng là như nhau.</w:t>
            </w:r>
          </w:p>
        </w:tc>
        <w:tc>
          <w:tcPr>
            <w:tcW w:w="731" w:type="dxa"/>
            <w:vAlign w:val="center"/>
          </w:tcPr>
          <w:p w14:paraId="64AF69D1" w14:textId="77777777" w:rsidR="009612FA" w:rsidRPr="00261E25" w:rsidRDefault="009612FA" w:rsidP="009612FA">
            <w:pPr>
              <w:tabs>
                <w:tab w:val="left" w:pos="720"/>
              </w:tabs>
              <w:spacing w:line="276" w:lineRule="auto"/>
              <w:jc w:val="center"/>
              <w:rPr>
                <w:color w:val="auto"/>
                <w:sz w:val="26"/>
                <w:szCs w:val="26"/>
              </w:rPr>
            </w:pPr>
            <w:r w:rsidRPr="00261E25">
              <w:rPr>
                <w:rFonts w:ascii="Cambria Math" w:hAnsi="Cambria Math" w:cs="Cambria Math"/>
                <w:color w:val="auto"/>
                <w:sz w:val="26"/>
                <w:szCs w:val="26"/>
              </w:rPr>
              <w:t>⎕</w:t>
            </w:r>
          </w:p>
        </w:tc>
      </w:tr>
      <w:tr w:rsidR="00261E25" w:rsidRPr="00261E25" w14:paraId="5EA4A372" w14:textId="77777777" w:rsidTr="00592AB2">
        <w:tc>
          <w:tcPr>
            <w:tcW w:w="8905" w:type="dxa"/>
          </w:tcPr>
          <w:p w14:paraId="727C4B55" w14:textId="77777777" w:rsidR="009612FA" w:rsidRPr="00261E25" w:rsidRDefault="009612FA" w:rsidP="009612FA">
            <w:pPr>
              <w:tabs>
                <w:tab w:val="left" w:pos="426"/>
                <w:tab w:val="left" w:pos="540"/>
              </w:tabs>
              <w:spacing w:line="276" w:lineRule="auto"/>
              <w:jc w:val="both"/>
              <w:rPr>
                <w:rFonts w:eastAsia="Arial"/>
                <w:color w:val="auto"/>
                <w:kern w:val="2"/>
                <w:sz w:val="26"/>
                <w:szCs w:val="26"/>
              </w:rPr>
            </w:pPr>
            <w:r w:rsidRPr="00261E25">
              <w:rPr>
                <w:rFonts w:eastAsia="Arial"/>
                <w:color w:val="auto"/>
                <w:kern w:val="2"/>
                <w:sz w:val="26"/>
                <w:szCs w:val="26"/>
              </w:rPr>
              <w:t>c. Thời gian rơi của quả bóng B là 1s.</w:t>
            </w:r>
          </w:p>
        </w:tc>
        <w:tc>
          <w:tcPr>
            <w:tcW w:w="731" w:type="dxa"/>
            <w:vAlign w:val="center"/>
          </w:tcPr>
          <w:p w14:paraId="2562E980" w14:textId="77777777" w:rsidR="009612FA" w:rsidRPr="00261E25" w:rsidRDefault="009612FA" w:rsidP="009612FA">
            <w:pPr>
              <w:tabs>
                <w:tab w:val="left" w:pos="720"/>
              </w:tabs>
              <w:spacing w:line="276" w:lineRule="auto"/>
              <w:jc w:val="center"/>
              <w:rPr>
                <w:color w:val="auto"/>
                <w:sz w:val="26"/>
                <w:szCs w:val="26"/>
              </w:rPr>
            </w:pPr>
            <w:r w:rsidRPr="00261E25">
              <w:rPr>
                <w:rFonts w:ascii="Cambria Math" w:hAnsi="Cambria Math" w:cs="Cambria Math"/>
                <w:color w:val="auto"/>
                <w:sz w:val="26"/>
                <w:szCs w:val="26"/>
              </w:rPr>
              <w:t>⎕</w:t>
            </w:r>
          </w:p>
        </w:tc>
      </w:tr>
      <w:tr w:rsidR="00261E25" w:rsidRPr="00261E25" w14:paraId="162C3B9D" w14:textId="77777777" w:rsidTr="00592AB2">
        <w:tc>
          <w:tcPr>
            <w:tcW w:w="8905" w:type="dxa"/>
          </w:tcPr>
          <w:p w14:paraId="6D1F4559" w14:textId="77777777" w:rsidR="009612FA" w:rsidRPr="00261E25" w:rsidRDefault="009612FA" w:rsidP="009612FA">
            <w:pPr>
              <w:tabs>
                <w:tab w:val="left" w:pos="426"/>
              </w:tabs>
              <w:spacing w:line="276" w:lineRule="auto"/>
              <w:rPr>
                <w:rFonts w:eastAsia="Arial"/>
                <w:color w:val="auto"/>
                <w:kern w:val="2"/>
                <w:sz w:val="26"/>
                <w:szCs w:val="26"/>
              </w:rPr>
            </w:pPr>
            <w:r w:rsidRPr="00261E25">
              <w:rPr>
                <w:rFonts w:eastAsia="Arial"/>
                <w:bCs/>
                <w:color w:val="auto"/>
                <w:kern w:val="2"/>
                <w:sz w:val="26"/>
                <w:szCs w:val="26"/>
              </w:rPr>
              <w:t>d. Tầm ném xa của quả bóng B là L=15</w:t>
            </w:r>
            <m:oMath>
              <m:rad>
                <m:radPr>
                  <m:degHide m:val="1"/>
                  <m:ctrlPr>
                    <w:rPr>
                      <w:rFonts w:ascii="Cambria Math" w:hAnsi="Cambria Math"/>
                      <w:i/>
                      <w:color w:val="auto"/>
                      <w:sz w:val="26"/>
                      <w:szCs w:val="26"/>
                      <w:vertAlign w:val="subscript"/>
                    </w:rPr>
                  </m:ctrlPr>
                </m:radPr>
                <m:deg/>
                <m:e>
                  <m:r>
                    <w:rPr>
                      <w:rFonts w:ascii="Cambria Math" w:hAnsi="Cambria Math"/>
                      <w:color w:val="auto"/>
                      <w:sz w:val="26"/>
                      <w:szCs w:val="26"/>
                      <w:vertAlign w:val="subscript"/>
                      <w:lang w:val="nl-NL"/>
                    </w:rPr>
                    <m:t xml:space="preserve">2 </m:t>
                  </m:r>
                </m:e>
              </m:rad>
              <m:r>
                <w:rPr>
                  <w:rFonts w:ascii="Cambria Math" w:hAnsi="Cambria Math"/>
                  <w:color w:val="auto"/>
                  <w:sz w:val="26"/>
                  <w:szCs w:val="26"/>
                  <w:vertAlign w:val="subscript"/>
                </w:rPr>
                <m:t>m</m:t>
              </m:r>
            </m:oMath>
          </w:p>
        </w:tc>
        <w:tc>
          <w:tcPr>
            <w:tcW w:w="731" w:type="dxa"/>
            <w:vAlign w:val="center"/>
          </w:tcPr>
          <w:p w14:paraId="63B4479D" w14:textId="77777777" w:rsidR="009612FA" w:rsidRPr="00261E25" w:rsidRDefault="009612FA" w:rsidP="009612FA">
            <w:pPr>
              <w:tabs>
                <w:tab w:val="left" w:pos="720"/>
              </w:tabs>
              <w:spacing w:line="276" w:lineRule="auto"/>
              <w:jc w:val="center"/>
              <w:rPr>
                <w:color w:val="auto"/>
                <w:sz w:val="26"/>
                <w:szCs w:val="26"/>
              </w:rPr>
            </w:pPr>
            <w:r w:rsidRPr="00261E25">
              <w:rPr>
                <w:rFonts w:ascii="Cambria Math" w:hAnsi="Cambria Math" w:cs="Cambria Math"/>
                <w:color w:val="auto"/>
                <w:sz w:val="26"/>
                <w:szCs w:val="26"/>
              </w:rPr>
              <w:t>⎕</w:t>
            </w:r>
          </w:p>
        </w:tc>
      </w:tr>
    </w:tbl>
    <w:p w14:paraId="39F7A6E4" w14:textId="77777777" w:rsidR="009612FA" w:rsidRPr="00261E25" w:rsidRDefault="009612FA">
      <w:pPr>
        <w:numPr>
          <w:ilvl w:val="0"/>
          <w:numId w:val="102"/>
        </w:numPr>
        <w:tabs>
          <w:tab w:val="left" w:pos="851"/>
        </w:tabs>
        <w:spacing w:line="276" w:lineRule="auto"/>
        <w:ind w:left="0" w:firstLine="0"/>
        <w:contextualSpacing/>
        <w:rPr>
          <w:rFonts w:eastAsia="Arial"/>
          <w:color w:val="auto"/>
          <w:kern w:val="2"/>
          <w:sz w:val="26"/>
          <w:szCs w:val="26"/>
        </w:rPr>
      </w:pPr>
      <w:r w:rsidRPr="00261E25">
        <w:rPr>
          <w:noProof/>
          <w:color w:val="auto"/>
          <w:sz w:val="26"/>
          <w:szCs w:val="26"/>
        </w:rPr>
        <w:drawing>
          <wp:anchor distT="0" distB="0" distL="114300" distR="114300" simplePos="0" relativeHeight="251901952" behindDoc="1" locked="0" layoutInCell="1" allowOverlap="1" wp14:anchorId="766D0526" wp14:editId="498A519B">
            <wp:simplePos x="0" y="0"/>
            <wp:positionH relativeFrom="column">
              <wp:posOffset>3605530</wp:posOffset>
            </wp:positionH>
            <wp:positionV relativeFrom="paragraph">
              <wp:posOffset>48260</wp:posOffset>
            </wp:positionV>
            <wp:extent cx="2534920" cy="1522730"/>
            <wp:effectExtent l="0" t="0" r="0" b="1270"/>
            <wp:wrapSquare wrapText="bothSides"/>
            <wp:docPr id="1348579094" name="Picture 1348579094"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579094" name="Picture 1348579094" descr="50 hthy"/>
                    <pic:cNvPicPr/>
                  </pic:nvPicPr>
                  <pic:blipFill rotWithShape="1">
                    <a:blip r:embed="rId961" cstate="print">
                      <a:extLst>
                        <a:ext uri="{BEBA8EAE-BF5A-486C-A8C5-ECC9F3942E4B}">
                          <a14:imgProps xmlns:a14="http://schemas.microsoft.com/office/drawing/2010/main">
                            <a14:imgLayer r:embed="rId962">
                              <a14:imgEffect>
                                <a14:sharpenSoften amount="50000"/>
                              </a14:imgEffect>
                            </a14:imgLayer>
                          </a14:imgProps>
                        </a:ext>
                        <a:ext uri="{28A0092B-C50C-407E-A947-70E740481C1C}">
                          <a14:useLocalDpi xmlns:a14="http://schemas.microsoft.com/office/drawing/2010/main" val="0"/>
                        </a:ext>
                      </a:extLst>
                    </a:blip>
                    <a:srcRect b="11784"/>
                    <a:stretch/>
                  </pic:blipFill>
                  <pic:spPr bwMode="auto">
                    <a:xfrm>
                      <a:off x="0" y="0"/>
                      <a:ext cx="2534920" cy="1522730"/>
                    </a:xfrm>
                    <a:prstGeom prst="rect">
                      <a:avLst/>
                    </a:prstGeom>
                    <a:ln>
                      <a:noFill/>
                    </a:ln>
                    <a:extLst>
                      <a:ext uri="{53640926-AAD7-44D8-BBD7-CCE9431645EC}">
                        <a14:shadowObscured xmlns:a14="http://schemas.microsoft.com/office/drawing/2010/main"/>
                      </a:ext>
                    </a:extLst>
                  </pic:spPr>
                </pic:pic>
              </a:graphicData>
            </a:graphic>
          </wp:anchor>
        </w:drawing>
      </w:r>
      <w:r w:rsidRPr="00261E25">
        <w:rPr>
          <w:rFonts w:eastAsia="Aptos"/>
          <w:color w:val="auto"/>
          <w:kern w:val="2"/>
          <w:sz w:val="26"/>
          <w:szCs w:val="26"/>
          <w14:ligatures w14:val="standardContextual"/>
        </w:rPr>
        <w:t>Một chiếc máy bay muốn thả hàng tiếp tế cho những người leo núi đang bị cô lập. Máy bay đang bay ở độ cao 235 m so với vị trí đứng của những người leo núi với tốc độ 250 km/h theo phương ngang</w:t>
      </w:r>
      <w:r w:rsidRPr="00261E25">
        <w:rPr>
          <w:noProof/>
          <w:color w:val="auto"/>
          <w:sz w:val="26"/>
          <w:szCs w:val="26"/>
        </w:rPr>
        <w:t xml:space="preserve">. </w:t>
      </w:r>
      <w:r w:rsidRPr="00261E25">
        <w:rPr>
          <w:rFonts w:eastAsiaTheme="minorHAnsi"/>
          <w:color w:val="auto"/>
          <w:sz w:val="26"/>
          <w:szCs w:val="26"/>
        </w:rPr>
        <w:t>Lấy g = 9,8 m/s</w:t>
      </w:r>
      <w:r w:rsidRPr="00261E25">
        <w:rPr>
          <w:rFonts w:eastAsiaTheme="minorHAnsi"/>
          <w:color w:val="auto"/>
          <w:sz w:val="26"/>
          <w:szCs w:val="26"/>
          <w:vertAlign w:val="superscript"/>
        </w:rPr>
        <w:t>2</w:t>
      </w:r>
      <w:r w:rsidRPr="00261E25">
        <w:rPr>
          <w:rFonts w:eastAsiaTheme="minorHAnsi"/>
          <w:color w:val="auto"/>
          <w:sz w:val="26"/>
          <w:szCs w:val="26"/>
        </w:rPr>
        <w:t xml:space="preserve"> và bỏ qua lực cản của không khí.</w:t>
      </w:r>
      <w:r w:rsidRPr="00261E25">
        <w:rPr>
          <w:noProof/>
          <w:color w:val="auto"/>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261E25" w:rsidRPr="00261E25" w14:paraId="5BFBEC36" w14:textId="77777777" w:rsidTr="00592AB2">
        <w:tc>
          <w:tcPr>
            <w:tcW w:w="8905" w:type="dxa"/>
            <w:shd w:val="clear" w:color="auto" w:fill="auto"/>
          </w:tcPr>
          <w:p w14:paraId="6CCA3CC9" w14:textId="77777777" w:rsidR="009612FA" w:rsidRPr="00261E25" w:rsidRDefault="009612FA" w:rsidP="009612FA">
            <w:pPr>
              <w:tabs>
                <w:tab w:val="left" w:pos="426"/>
                <w:tab w:val="left" w:pos="540"/>
              </w:tabs>
              <w:spacing w:line="276" w:lineRule="auto"/>
              <w:jc w:val="both"/>
              <w:rPr>
                <w:rFonts w:eastAsia="Arial"/>
                <w:color w:val="auto"/>
                <w:kern w:val="2"/>
                <w:sz w:val="26"/>
                <w:szCs w:val="26"/>
              </w:rPr>
            </w:pPr>
            <w:r w:rsidRPr="00261E25">
              <w:rPr>
                <w:rFonts w:eastAsia="Arial"/>
                <w:color w:val="auto"/>
                <w:kern w:val="2"/>
                <w:sz w:val="26"/>
                <w:szCs w:val="26"/>
              </w:rPr>
              <w:t>a. Người quan sát đứng trên núi nhìn thấy quỹ đạo của gói hàng là một phần của Parabol.</w:t>
            </w:r>
          </w:p>
        </w:tc>
        <w:tc>
          <w:tcPr>
            <w:tcW w:w="731" w:type="dxa"/>
            <w:vAlign w:val="center"/>
          </w:tcPr>
          <w:p w14:paraId="258AE18F" w14:textId="77777777" w:rsidR="009612FA" w:rsidRPr="00261E25" w:rsidRDefault="009612FA" w:rsidP="009612FA">
            <w:pPr>
              <w:tabs>
                <w:tab w:val="left" w:pos="720"/>
              </w:tabs>
              <w:spacing w:line="276" w:lineRule="auto"/>
              <w:jc w:val="center"/>
              <w:rPr>
                <w:color w:val="auto"/>
                <w:sz w:val="26"/>
                <w:szCs w:val="26"/>
              </w:rPr>
            </w:pPr>
            <w:r w:rsidRPr="00261E25">
              <w:rPr>
                <w:rFonts w:ascii="Cambria Math" w:hAnsi="Cambria Math" w:cs="Cambria Math"/>
                <w:color w:val="auto"/>
                <w:sz w:val="26"/>
                <w:szCs w:val="26"/>
              </w:rPr>
              <w:t>⎕</w:t>
            </w:r>
          </w:p>
        </w:tc>
      </w:tr>
      <w:tr w:rsidR="00261E25" w:rsidRPr="00261E25" w14:paraId="368E610A" w14:textId="77777777" w:rsidTr="00592AB2">
        <w:tc>
          <w:tcPr>
            <w:tcW w:w="8905" w:type="dxa"/>
            <w:shd w:val="clear" w:color="auto" w:fill="auto"/>
          </w:tcPr>
          <w:p w14:paraId="6AA1B579" w14:textId="77777777" w:rsidR="009612FA" w:rsidRPr="00261E25" w:rsidRDefault="009612FA" w:rsidP="009612FA">
            <w:pPr>
              <w:tabs>
                <w:tab w:val="left" w:pos="426"/>
                <w:tab w:val="left" w:pos="540"/>
              </w:tabs>
              <w:spacing w:line="276" w:lineRule="auto"/>
              <w:jc w:val="both"/>
              <w:rPr>
                <w:rFonts w:eastAsia="Arial"/>
                <w:color w:val="auto"/>
                <w:kern w:val="2"/>
                <w:sz w:val="26"/>
                <w:szCs w:val="26"/>
              </w:rPr>
            </w:pPr>
            <w:r w:rsidRPr="00261E25">
              <w:rPr>
                <w:rFonts w:eastAsia="Arial"/>
                <w:color w:val="auto"/>
                <w:kern w:val="2"/>
                <w:sz w:val="26"/>
                <w:szCs w:val="26"/>
              </w:rPr>
              <w:t>b. Người quan sát đứng trên máy bay nhìn thấy quỹ đạo của vật là một đường thẳng đứng.</w:t>
            </w:r>
          </w:p>
        </w:tc>
        <w:tc>
          <w:tcPr>
            <w:tcW w:w="731" w:type="dxa"/>
            <w:vAlign w:val="center"/>
          </w:tcPr>
          <w:p w14:paraId="58BBC556" w14:textId="77777777" w:rsidR="009612FA" w:rsidRPr="00261E25" w:rsidRDefault="009612FA" w:rsidP="009612FA">
            <w:pPr>
              <w:tabs>
                <w:tab w:val="left" w:pos="720"/>
              </w:tabs>
              <w:spacing w:line="276" w:lineRule="auto"/>
              <w:jc w:val="center"/>
              <w:rPr>
                <w:color w:val="auto"/>
                <w:sz w:val="26"/>
                <w:szCs w:val="26"/>
              </w:rPr>
            </w:pPr>
            <w:r w:rsidRPr="00261E25">
              <w:rPr>
                <w:rFonts w:ascii="Cambria Math" w:hAnsi="Cambria Math" w:cs="Cambria Math"/>
                <w:color w:val="auto"/>
                <w:sz w:val="26"/>
                <w:szCs w:val="26"/>
              </w:rPr>
              <w:t>⎕</w:t>
            </w:r>
          </w:p>
        </w:tc>
      </w:tr>
      <w:tr w:rsidR="00261E25" w:rsidRPr="00261E25" w14:paraId="2DAF6D50" w14:textId="77777777" w:rsidTr="00592AB2">
        <w:tc>
          <w:tcPr>
            <w:tcW w:w="8905" w:type="dxa"/>
          </w:tcPr>
          <w:p w14:paraId="0F2D8C96" w14:textId="77777777" w:rsidR="009612FA" w:rsidRPr="00261E25" w:rsidRDefault="009612FA" w:rsidP="009612FA">
            <w:pPr>
              <w:tabs>
                <w:tab w:val="left" w:pos="426"/>
                <w:tab w:val="left" w:pos="540"/>
              </w:tabs>
              <w:spacing w:line="276" w:lineRule="auto"/>
              <w:jc w:val="both"/>
              <w:rPr>
                <w:rFonts w:eastAsia="Arial"/>
                <w:color w:val="auto"/>
                <w:kern w:val="2"/>
                <w:sz w:val="26"/>
                <w:szCs w:val="26"/>
              </w:rPr>
            </w:pPr>
            <w:r w:rsidRPr="00261E25">
              <w:rPr>
                <w:rFonts w:eastAsia="Arial"/>
                <w:color w:val="auto"/>
                <w:kern w:val="2"/>
                <w:sz w:val="26"/>
                <w:szCs w:val="26"/>
              </w:rPr>
              <w:t xml:space="preserve">c. </w:t>
            </w:r>
            <w:r w:rsidRPr="00261E25">
              <w:rPr>
                <w:color w:val="auto"/>
                <w:sz w:val="26"/>
                <w:szCs w:val="26"/>
              </w:rPr>
              <w:t>Thời gian rơi của gói hàng là 4,9s.</w:t>
            </w:r>
          </w:p>
        </w:tc>
        <w:tc>
          <w:tcPr>
            <w:tcW w:w="731" w:type="dxa"/>
            <w:vAlign w:val="center"/>
          </w:tcPr>
          <w:p w14:paraId="617702B3" w14:textId="77777777" w:rsidR="009612FA" w:rsidRPr="00261E25" w:rsidRDefault="009612FA" w:rsidP="009612FA">
            <w:pPr>
              <w:tabs>
                <w:tab w:val="left" w:pos="720"/>
              </w:tabs>
              <w:spacing w:line="276" w:lineRule="auto"/>
              <w:jc w:val="center"/>
              <w:rPr>
                <w:color w:val="auto"/>
                <w:sz w:val="26"/>
                <w:szCs w:val="26"/>
              </w:rPr>
            </w:pPr>
            <w:r w:rsidRPr="00261E25">
              <w:rPr>
                <w:rFonts w:ascii="Cambria Math" w:hAnsi="Cambria Math" w:cs="Cambria Math"/>
                <w:color w:val="auto"/>
                <w:sz w:val="26"/>
                <w:szCs w:val="26"/>
              </w:rPr>
              <w:t>⎕</w:t>
            </w:r>
          </w:p>
        </w:tc>
      </w:tr>
      <w:tr w:rsidR="00261E25" w:rsidRPr="00261E25" w14:paraId="0F949F61" w14:textId="77777777" w:rsidTr="00592AB2">
        <w:tc>
          <w:tcPr>
            <w:tcW w:w="8905" w:type="dxa"/>
          </w:tcPr>
          <w:p w14:paraId="3E015933" w14:textId="77777777" w:rsidR="009612FA" w:rsidRPr="00261E25" w:rsidRDefault="009612FA" w:rsidP="009612FA">
            <w:pPr>
              <w:tabs>
                <w:tab w:val="left" w:pos="426"/>
              </w:tabs>
              <w:spacing w:line="276" w:lineRule="auto"/>
              <w:rPr>
                <w:rFonts w:eastAsia="Arial"/>
                <w:color w:val="auto"/>
                <w:kern w:val="2"/>
                <w:sz w:val="26"/>
                <w:szCs w:val="26"/>
              </w:rPr>
            </w:pPr>
            <w:r w:rsidRPr="00261E25">
              <w:rPr>
                <w:rFonts w:eastAsia="Arial"/>
                <w:bCs/>
                <w:color w:val="auto"/>
                <w:kern w:val="2"/>
                <w:sz w:val="26"/>
                <w:szCs w:val="26"/>
              </w:rPr>
              <w:t xml:space="preserve">d. Để người nhận được hàng tiếp tế, máy bay phải thả hàng cách người một khoảng </w:t>
            </w:r>
            <m:oMath>
              <m:r>
                <m:rPr>
                  <m:sty m:val="p"/>
                </m:rPr>
                <w:rPr>
                  <w:rFonts w:ascii="Cambria Math" w:hAnsi="Cambria Math"/>
                  <w:color w:val="auto"/>
                  <w:sz w:val="26"/>
                  <w:szCs w:val="26"/>
                </w:rPr>
                <m:t>480,9m.</m:t>
              </m:r>
            </m:oMath>
          </w:p>
        </w:tc>
        <w:tc>
          <w:tcPr>
            <w:tcW w:w="731" w:type="dxa"/>
            <w:vAlign w:val="center"/>
          </w:tcPr>
          <w:p w14:paraId="54C7C9C6" w14:textId="77777777" w:rsidR="009612FA" w:rsidRPr="00261E25" w:rsidRDefault="009612FA" w:rsidP="009612FA">
            <w:pPr>
              <w:tabs>
                <w:tab w:val="left" w:pos="720"/>
              </w:tabs>
              <w:spacing w:line="276" w:lineRule="auto"/>
              <w:jc w:val="center"/>
              <w:rPr>
                <w:color w:val="auto"/>
                <w:sz w:val="26"/>
                <w:szCs w:val="26"/>
              </w:rPr>
            </w:pPr>
            <w:r w:rsidRPr="00261E25">
              <w:rPr>
                <w:rFonts w:ascii="Cambria Math" w:hAnsi="Cambria Math" w:cs="Cambria Math"/>
                <w:color w:val="auto"/>
                <w:sz w:val="26"/>
                <w:szCs w:val="26"/>
              </w:rPr>
              <w:t>⎕</w:t>
            </w:r>
          </w:p>
        </w:tc>
      </w:tr>
    </w:tbl>
    <w:p w14:paraId="53B2F5AC" w14:textId="77777777" w:rsidR="009612FA" w:rsidRPr="00261E25" w:rsidRDefault="009612FA">
      <w:pPr>
        <w:numPr>
          <w:ilvl w:val="0"/>
          <w:numId w:val="102"/>
        </w:numPr>
        <w:tabs>
          <w:tab w:val="left" w:pos="851"/>
        </w:tabs>
        <w:spacing w:line="276" w:lineRule="auto"/>
        <w:ind w:left="0" w:firstLine="0"/>
        <w:contextualSpacing/>
        <w:rPr>
          <w:rFonts w:eastAsia="Arial"/>
          <w:color w:val="auto"/>
          <w:kern w:val="2"/>
          <w:sz w:val="26"/>
          <w:szCs w:val="26"/>
        </w:rPr>
      </w:pPr>
      <w:r w:rsidRPr="00261E25">
        <w:rPr>
          <w:noProof/>
          <w:color w:val="auto"/>
          <w:sz w:val="26"/>
          <w:szCs w:val="26"/>
        </w:rPr>
        <w:drawing>
          <wp:anchor distT="0" distB="0" distL="114300" distR="114300" simplePos="0" relativeHeight="251902976" behindDoc="0" locked="0" layoutInCell="1" allowOverlap="1" wp14:anchorId="681551EC" wp14:editId="14F4C35F">
            <wp:simplePos x="0" y="0"/>
            <wp:positionH relativeFrom="column">
              <wp:posOffset>3886727</wp:posOffset>
            </wp:positionH>
            <wp:positionV relativeFrom="paragraph">
              <wp:posOffset>80743</wp:posOffset>
            </wp:positionV>
            <wp:extent cx="2230755" cy="609600"/>
            <wp:effectExtent l="0" t="0" r="0" b="0"/>
            <wp:wrapSquare wrapText="bothSides"/>
            <wp:docPr id="373091450" name="Picture 18"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91450" name="Picture 18" descr="50 hthy"/>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2230755" cy="609600"/>
                    </a:xfrm>
                    <a:prstGeom prst="rect">
                      <a:avLst/>
                    </a:prstGeom>
                    <a:noFill/>
                  </pic:spPr>
                </pic:pic>
              </a:graphicData>
            </a:graphic>
          </wp:anchor>
        </w:drawing>
      </w:r>
      <w:r w:rsidRPr="00261E25">
        <w:rPr>
          <w:rFonts w:eastAsia="Calibri"/>
          <w:color w:val="auto"/>
          <w:sz w:val="26"/>
          <w:szCs w:val="26"/>
        </w:rPr>
        <w:t xml:space="preserve"> </w:t>
      </w:r>
      <w:r w:rsidRPr="00261E25">
        <w:rPr>
          <w:noProof/>
          <w:color w:val="auto"/>
          <w:sz w:val="26"/>
          <w:szCs w:val="26"/>
        </w:rPr>
        <w:t>Một viên đạn được bắn theo phương nằm ngang từ một khẩu súng đặt ở độ cao 45,0 m so với mặt đất. Vận tốc của viên đạn khi vừa ra khỏi nòng súng có độ lớn là 250 m/s. Lấy g = 9,8 m/s</w:t>
      </w:r>
      <w:r w:rsidRPr="00261E25">
        <w:rPr>
          <w:noProof/>
          <w:color w:val="auto"/>
          <w:sz w:val="26"/>
          <w:szCs w:val="26"/>
          <w:vertAlign w:val="superscript"/>
        </w:rPr>
        <w:t>2</w:t>
      </w:r>
      <w:r w:rsidRPr="00261E25">
        <w:rPr>
          <w:noProof/>
          <w:color w:val="auto"/>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261E25" w:rsidRPr="00261E25" w14:paraId="6E563700" w14:textId="77777777" w:rsidTr="00592AB2">
        <w:tc>
          <w:tcPr>
            <w:tcW w:w="8905" w:type="dxa"/>
            <w:shd w:val="clear" w:color="auto" w:fill="auto"/>
          </w:tcPr>
          <w:p w14:paraId="1387B27C" w14:textId="77777777" w:rsidR="009612FA" w:rsidRPr="00261E25" w:rsidRDefault="009612FA" w:rsidP="009612FA">
            <w:pPr>
              <w:tabs>
                <w:tab w:val="left" w:pos="426"/>
                <w:tab w:val="left" w:pos="540"/>
              </w:tabs>
              <w:spacing w:line="276" w:lineRule="auto"/>
              <w:jc w:val="both"/>
              <w:rPr>
                <w:rFonts w:eastAsia="Arial"/>
                <w:color w:val="auto"/>
                <w:kern w:val="2"/>
                <w:sz w:val="26"/>
                <w:szCs w:val="26"/>
              </w:rPr>
            </w:pPr>
            <w:r w:rsidRPr="00261E25">
              <w:rPr>
                <w:rFonts w:eastAsia="Arial"/>
                <w:color w:val="auto"/>
                <w:kern w:val="2"/>
                <w:sz w:val="26"/>
                <w:szCs w:val="26"/>
              </w:rPr>
              <w:t>a. Viên đạn sau khi bay khỏi nóng súng chuyển động thẳng chậm dần đều</w:t>
            </w:r>
          </w:p>
        </w:tc>
        <w:tc>
          <w:tcPr>
            <w:tcW w:w="731" w:type="dxa"/>
            <w:vAlign w:val="center"/>
          </w:tcPr>
          <w:p w14:paraId="57D70135" w14:textId="77777777" w:rsidR="009612FA" w:rsidRPr="00261E25" w:rsidRDefault="009612FA" w:rsidP="009612FA">
            <w:pPr>
              <w:tabs>
                <w:tab w:val="left" w:pos="720"/>
              </w:tabs>
              <w:spacing w:line="276" w:lineRule="auto"/>
              <w:jc w:val="center"/>
              <w:rPr>
                <w:color w:val="auto"/>
                <w:sz w:val="26"/>
                <w:szCs w:val="26"/>
              </w:rPr>
            </w:pPr>
            <w:r w:rsidRPr="00261E25">
              <w:rPr>
                <w:rFonts w:ascii="Cambria Math" w:hAnsi="Cambria Math" w:cs="Cambria Math"/>
                <w:color w:val="auto"/>
                <w:sz w:val="26"/>
                <w:szCs w:val="26"/>
              </w:rPr>
              <w:t>⎕</w:t>
            </w:r>
          </w:p>
        </w:tc>
      </w:tr>
      <w:tr w:rsidR="00261E25" w:rsidRPr="00261E25" w14:paraId="094BFC5E" w14:textId="77777777" w:rsidTr="00592AB2">
        <w:tc>
          <w:tcPr>
            <w:tcW w:w="8905" w:type="dxa"/>
            <w:shd w:val="clear" w:color="auto" w:fill="auto"/>
          </w:tcPr>
          <w:p w14:paraId="7C88F8A7" w14:textId="77777777" w:rsidR="009612FA" w:rsidRPr="00261E25" w:rsidRDefault="009612FA" w:rsidP="009612FA">
            <w:pPr>
              <w:tabs>
                <w:tab w:val="left" w:pos="426"/>
                <w:tab w:val="left" w:pos="540"/>
              </w:tabs>
              <w:spacing w:line="276" w:lineRule="auto"/>
              <w:jc w:val="both"/>
              <w:rPr>
                <w:rFonts w:eastAsia="Arial"/>
                <w:color w:val="auto"/>
                <w:kern w:val="2"/>
                <w:sz w:val="26"/>
                <w:szCs w:val="26"/>
              </w:rPr>
            </w:pPr>
            <w:r w:rsidRPr="00261E25">
              <w:rPr>
                <w:rFonts w:eastAsia="Arial"/>
                <w:color w:val="auto"/>
                <w:kern w:val="2"/>
                <w:sz w:val="26"/>
                <w:szCs w:val="26"/>
              </w:rPr>
              <w:lastRenderedPageBreak/>
              <w:t>b. Thời gian từ lúc bắt đầu chuyển động đến khi chạm đất của viên đạn 3,03s.</w:t>
            </w:r>
          </w:p>
        </w:tc>
        <w:tc>
          <w:tcPr>
            <w:tcW w:w="731" w:type="dxa"/>
            <w:vAlign w:val="center"/>
          </w:tcPr>
          <w:p w14:paraId="2DB81009" w14:textId="77777777" w:rsidR="009612FA" w:rsidRPr="00261E25" w:rsidRDefault="009612FA" w:rsidP="009612FA">
            <w:pPr>
              <w:tabs>
                <w:tab w:val="left" w:pos="720"/>
              </w:tabs>
              <w:spacing w:line="276" w:lineRule="auto"/>
              <w:jc w:val="center"/>
              <w:rPr>
                <w:color w:val="auto"/>
                <w:sz w:val="26"/>
                <w:szCs w:val="26"/>
              </w:rPr>
            </w:pPr>
            <w:r w:rsidRPr="00261E25">
              <w:rPr>
                <w:rFonts w:ascii="Cambria Math" w:hAnsi="Cambria Math" w:cs="Cambria Math"/>
                <w:color w:val="auto"/>
                <w:sz w:val="26"/>
                <w:szCs w:val="26"/>
              </w:rPr>
              <w:t>⎕</w:t>
            </w:r>
          </w:p>
        </w:tc>
      </w:tr>
      <w:tr w:rsidR="00261E25" w:rsidRPr="00261E25" w14:paraId="1E56F8E7" w14:textId="77777777" w:rsidTr="00592AB2">
        <w:tc>
          <w:tcPr>
            <w:tcW w:w="8905" w:type="dxa"/>
          </w:tcPr>
          <w:p w14:paraId="431D667C" w14:textId="77777777" w:rsidR="009612FA" w:rsidRPr="00261E25" w:rsidRDefault="009612FA" w:rsidP="009612FA">
            <w:pPr>
              <w:tabs>
                <w:tab w:val="left" w:pos="426"/>
                <w:tab w:val="left" w:pos="540"/>
              </w:tabs>
              <w:spacing w:line="276" w:lineRule="auto"/>
              <w:jc w:val="both"/>
              <w:rPr>
                <w:rFonts w:eastAsia="Arial"/>
                <w:color w:val="auto"/>
                <w:kern w:val="2"/>
                <w:sz w:val="26"/>
                <w:szCs w:val="26"/>
              </w:rPr>
            </w:pPr>
            <w:r w:rsidRPr="00261E25">
              <w:rPr>
                <w:rFonts w:eastAsia="Arial"/>
                <w:color w:val="auto"/>
                <w:kern w:val="2"/>
                <w:sz w:val="26"/>
                <w:szCs w:val="26"/>
              </w:rPr>
              <w:t xml:space="preserve">c. </w:t>
            </w:r>
            <w:r w:rsidRPr="00261E25">
              <w:rPr>
                <w:color w:val="auto"/>
                <w:sz w:val="26"/>
                <w:szCs w:val="26"/>
              </w:rPr>
              <w:t>Viên đạn rơi xuống đất cách điểm bắn theo phương nằm ngang 3125m.</w:t>
            </w:r>
          </w:p>
        </w:tc>
        <w:tc>
          <w:tcPr>
            <w:tcW w:w="731" w:type="dxa"/>
            <w:vAlign w:val="center"/>
          </w:tcPr>
          <w:p w14:paraId="59F16FB2" w14:textId="77777777" w:rsidR="009612FA" w:rsidRPr="00261E25" w:rsidRDefault="009612FA" w:rsidP="009612FA">
            <w:pPr>
              <w:tabs>
                <w:tab w:val="left" w:pos="720"/>
              </w:tabs>
              <w:spacing w:line="276" w:lineRule="auto"/>
              <w:jc w:val="center"/>
              <w:rPr>
                <w:color w:val="auto"/>
                <w:sz w:val="26"/>
                <w:szCs w:val="26"/>
              </w:rPr>
            </w:pPr>
            <w:r w:rsidRPr="00261E25">
              <w:rPr>
                <w:rFonts w:ascii="Cambria Math" w:hAnsi="Cambria Math" w:cs="Cambria Math"/>
                <w:color w:val="auto"/>
                <w:sz w:val="26"/>
                <w:szCs w:val="26"/>
              </w:rPr>
              <w:t>⎕</w:t>
            </w:r>
          </w:p>
        </w:tc>
      </w:tr>
      <w:tr w:rsidR="00261E25" w:rsidRPr="00261E25" w14:paraId="7F068813" w14:textId="77777777" w:rsidTr="00592AB2">
        <w:tc>
          <w:tcPr>
            <w:tcW w:w="8905" w:type="dxa"/>
          </w:tcPr>
          <w:p w14:paraId="0997655A" w14:textId="77777777" w:rsidR="009612FA" w:rsidRPr="00261E25" w:rsidRDefault="009612FA" w:rsidP="009612FA">
            <w:pPr>
              <w:tabs>
                <w:tab w:val="left" w:pos="426"/>
              </w:tabs>
              <w:spacing w:line="276" w:lineRule="auto"/>
              <w:rPr>
                <w:rFonts w:eastAsia="Arial"/>
                <w:color w:val="auto"/>
                <w:kern w:val="2"/>
                <w:sz w:val="26"/>
                <w:szCs w:val="26"/>
              </w:rPr>
            </w:pPr>
            <w:r w:rsidRPr="00261E25">
              <w:rPr>
                <w:rFonts w:eastAsia="Arial"/>
                <w:bCs/>
                <w:color w:val="auto"/>
                <w:kern w:val="2"/>
                <w:sz w:val="26"/>
                <w:szCs w:val="26"/>
              </w:rPr>
              <w:t>d. Ngay trước khi chạm đất, vận tốc của viên đạn có độ lớn bằng 252m/s</w:t>
            </w:r>
          </w:p>
        </w:tc>
        <w:tc>
          <w:tcPr>
            <w:tcW w:w="731" w:type="dxa"/>
            <w:vAlign w:val="center"/>
          </w:tcPr>
          <w:p w14:paraId="1017E05A" w14:textId="77777777" w:rsidR="009612FA" w:rsidRPr="00261E25" w:rsidRDefault="009612FA" w:rsidP="009612FA">
            <w:pPr>
              <w:tabs>
                <w:tab w:val="left" w:pos="720"/>
              </w:tabs>
              <w:spacing w:line="276" w:lineRule="auto"/>
              <w:jc w:val="center"/>
              <w:rPr>
                <w:color w:val="auto"/>
                <w:sz w:val="26"/>
                <w:szCs w:val="26"/>
              </w:rPr>
            </w:pPr>
            <w:r w:rsidRPr="00261E25">
              <w:rPr>
                <w:rFonts w:ascii="Cambria Math" w:hAnsi="Cambria Math" w:cs="Cambria Math"/>
                <w:color w:val="auto"/>
                <w:sz w:val="26"/>
                <w:szCs w:val="26"/>
              </w:rPr>
              <w:t>⎕</w:t>
            </w:r>
          </w:p>
        </w:tc>
      </w:tr>
    </w:tbl>
    <w:p w14:paraId="389F47A0" w14:textId="77777777" w:rsidR="009612FA" w:rsidRPr="00261E25" w:rsidRDefault="009612FA" w:rsidP="009612FA">
      <w:pPr>
        <w:tabs>
          <w:tab w:val="left" w:pos="720"/>
        </w:tabs>
        <w:spacing w:line="276" w:lineRule="auto"/>
        <w:rPr>
          <w:i/>
          <w:iCs/>
          <w:color w:val="auto"/>
          <w:sz w:val="26"/>
          <w:szCs w:val="26"/>
        </w:rPr>
      </w:pPr>
    </w:p>
    <w:p w14:paraId="518B8F61" w14:textId="77777777" w:rsidR="009612FA" w:rsidRPr="00261E25" w:rsidRDefault="009612FA" w:rsidP="009612FA">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0CF7D7ED" wp14:editId="1B234C5B">
                <wp:extent cx="5445760" cy="340360"/>
                <wp:effectExtent l="0" t="0" r="0" b="0"/>
                <wp:docPr id="1679079638" name="Group 17"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760" cy="340360"/>
                          <a:chOff x="95" y="0"/>
                          <a:chExt cx="54474" cy="3433"/>
                        </a:xfrm>
                      </wpg:grpSpPr>
                      <wpg:grpSp>
                        <wpg:cNvPr id="933621783" name="Group 4949"/>
                        <wpg:cNvGrpSpPr>
                          <a:grpSpLocks/>
                        </wpg:cNvGrpSpPr>
                        <wpg:grpSpPr bwMode="auto">
                          <a:xfrm>
                            <a:off x="95" y="0"/>
                            <a:ext cx="54474" cy="3433"/>
                            <a:chOff x="95" y="0"/>
                            <a:chExt cx="54474" cy="3433"/>
                          </a:xfrm>
                        </wpg:grpSpPr>
                        <wpg:grpSp>
                          <wpg:cNvPr id="1711200462" name="Group 4950"/>
                          <wpg:cNvGrpSpPr>
                            <a:grpSpLocks/>
                          </wpg:cNvGrpSpPr>
                          <wpg:grpSpPr bwMode="auto">
                            <a:xfrm>
                              <a:off x="95" y="0"/>
                              <a:ext cx="54474" cy="3225"/>
                              <a:chOff x="92" y="0"/>
                              <a:chExt cx="52613" cy="3227"/>
                            </a:xfrm>
                          </wpg:grpSpPr>
                          <wps:wsp>
                            <wps:cNvPr id="1372176957"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wps:spPr>
                            <wps:bodyPr rot="0" vert="horz" wrap="square" lIns="91440" tIns="45720" rIns="91440" bIns="45720" anchor="ctr" anchorCtr="0" upright="1">
                              <a:noAutofit/>
                            </wps:bodyPr>
                          </wps:wsp>
                          <wps:wsp>
                            <wps:cNvPr id="1749074734"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wps:spPr>
                            <wps:bodyPr rot="0" vert="horz" wrap="square" lIns="91440" tIns="45720" rIns="91440" bIns="45720" anchor="ctr" anchorCtr="0" upright="1">
                              <a:noAutofit/>
                            </wps:bodyPr>
                          </wps:wsp>
                          <wps:wsp>
                            <wps:cNvPr id="1894818386"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wps:spPr>
                            <wps:bodyPr rot="0" vert="horz" wrap="square" lIns="91440" tIns="45720" rIns="91440" bIns="45720" anchor="ctr" anchorCtr="0" upright="1">
                              <a:noAutofit/>
                            </wps:bodyPr>
                          </wps:wsp>
                        </wpg:grpSp>
                        <wps:wsp>
                          <wps:cNvPr id="86194339" name="WordArt 192"/>
                          <wps:cNvSpPr txBox="1">
                            <a:spLocks noChangeArrowheads="1" noChangeShapeType="1"/>
                          </wps:cNvSpPr>
                          <wps:spPr bwMode="auto">
                            <a:xfrm>
                              <a:off x="4857" y="167"/>
                              <a:ext cx="38684" cy="3266"/>
                            </a:xfrm>
                            <a:prstGeom prst="rect">
                              <a:avLst/>
                            </a:prstGeom>
                            <a:noFill/>
                            <a:ln>
                              <a:noFill/>
                            </a:ln>
                          </wps:spPr>
                          <wps:txbx>
                            <w:txbxContent>
                              <w:p w14:paraId="227A78CD" w14:textId="77777777" w:rsidR="009612FA" w:rsidRPr="009111E4" w:rsidRDefault="009612FA" w:rsidP="009612FA">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4F792045" w14:textId="77777777" w:rsidR="009612FA" w:rsidRPr="009111E4" w:rsidRDefault="009612FA" w:rsidP="009612FA">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463391018" name="WordArt 192"/>
                        <wps:cNvSpPr txBox="1">
                          <a:spLocks noChangeArrowheads="1" noChangeShapeType="1"/>
                        </wps:cNvSpPr>
                        <wps:spPr bwMode="auto">
                          <a:xfrm>
                            <a:off x="1011" y="0"/>
                            <a:ext cx="2881" cy="3225"/>
                          </a:xfrm>
                          <a:prstGeom prst="rect">
                            <a:avLst/>
                          </a:prstGeom>
                          <a:noFill/>
                          <a:ln>
                            <a:noFill/>
                          </a:ln>
                        </wps:spPr>
                        <wps:txbx>
                          <w:txbxContent>
                            <w:p w14:paraId="19086857"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0CF7D7ED" id="Group 17" o:spid="_x0000_s1942"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">
                <v:group id="Group 4949" o:spid="_x0000_s1943"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">
                  <v:group id="Group 4950" o:spid="_x0000_s1944"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">
                    <v:shape id="Flowchart: Alternate Process 4954" o:spid="_x0000_s1945"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" fillcolor="#98c1d9" stroked="f">
                      <v:fill opacity="52428f"/>
                    </v:shape>
                    <v:shape id="Hexagon 4955" o:spid="_x0000_s1946"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" adj="4292" fillcolor="#f60" stroked="f"/>
                    <v:shape id="Hexagon 4956" o:spid="_x0000_s1947"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" adj="4292" fillcolor="#3d5a80" stroked="f"/>
                  </v:group>
                  <v:shape id="WordArt 192" o:spid="_x0000_s1948"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" filled="f" stroked="f">
                    <o:lock v:ext="edit" shapetype="t"/>
                    <v:textbox>
                      <w:txbxContent>
                        <w:p w14:paraId="227A78CD" w14:textId="77777777" w:rsidR="009612FA" w:rsidRPr="009111E4" w:rsidRDefault="009612FA" w:rsidP="009612FA">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4F792045" w14:textId="77777777" w:rsidR="009612FA" w:rsidRPr="009111E4" w:rsidRDefault="009612FA" w:rsidP="009612FA">
                          <w:pPr>
                            <w:pStyle w:val="NormalWeb"/>
                            <w:ind w:firstLine="0"/>
                            <w:rPr>
                              <w:b/>
                              <w:color w:val="FFFFFF" w:themeColor="background1"/>
                              <w:sz w:val="32"/>
                              <w:szCs w:val="32"/>
                            </w:rPr>
                          </w:pPr>
                        </w:p>
                      </w:txbxContent>
                    </v:textbox>
                  </v:shape>
                </v:group>
                <v:shape id="WordArt 192" o:spid="_x0000_s1949"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" filled="f" stroked="f">
                  <o:lock v:ext="edit" shapetype="t"/>
                  <v:textbox>
                    <w:txbxContent>
                      <w:p w14:paraId="19086857"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7208564D" w14:textId="77777777" w:rsidR="009612FA" w:rsidRPr="00261E25" w:rsidRDefault="009612FA" w:rsidP="009612FA">
      <w:pPr>
        <w:spacing w:line="276" w:lineRule="auto"/>
        <w:jc w:val="center"/>
        <w:rPr>
          <w:rFonts w:eastAsia="Calibri"/>
          <w:i/>
          <w:iCs/>
          <w:color w:val="auto"/>
          <w:sz w:val="26"/>
          <w:szCs w:val="26"/>
        </w:rPr>
      </w:pPr>
      <w:r w:rsidRPr="00261E25">
        <w:rPr>
          <w:rFonts w:eastAsia="Calibri"/>
          <w:i/>
          <w:iCs/>
          <w:color w:val="auto"/>
          <w:sz w:val="26"/>
          <w:szCs w:val="26"/>
        </w:rPr>
        <w:t>Thí sinh trả lời từ câu 1 đến câu 6</w:t>
      </w:r>
    </w:p>
    <w:p w14:paraId="44E3AE8D" w14:textId="77777777" w:rsidR="009612FA" w:rsidRPr="00261E25" w:rsidRDefault="009612FA" w:rsidP="009612FA">
      <w:pPr>
        <w:spacing w:line="276" w:lineRule="auto"/>
        <w:jc w:val="center"/>
        <w:rPr>
          <w:rFonts w:eastAsia="Calibri"/>
          <w:i/>
          <w:iCs/>
          <w:color w:val="auto"/>
          <w:sz w:val="26"/>
          <w:szCs w:val="26"/>
        </w:rPr>
      </w:pPr>
      <w:r w:rsidRPr="00261E25">
        <w:rPr>
          <w:noProof/>
          <w:color w:val="auto"/>
          <w:sz w:val="26"/>
          <w:szCs w:val="26"/>
        </w:rPr>
        <w:drawing>
          <wp:anchor distT="0" distB="0" distL="114300" distR="114300" simplePos="0" relativeHeight="251904000" behindDoc="1" locked="0" layoutInCell="1" allowOverlap="1" wp14:anchorId="34350DCF" wp14:editId="725F945D">
            <wp:simplePos x="0" y="0"/>
            <wp:positionH relativeFrom="column">
              <wp:posOffset>5034572</wp:posOffset>
            </wp:positionH>
            <wp:positionV relativeFrom="paragraph">
              <wp:posOffset>196606</wp:posOffset>
            </wp:positionV>
            <wp:extent cx="1073150" cy="1292860"/>
            <wp:effectExtent l="0" t="0" r="0" b="2540"/>
            <wp:wrapSquare wrapText="bothSides"/>
            <wp:docPr id="1911511166" name="Picture 20"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11166" name="Picture 20" descr="50 hthy"/>
                    <pic:cNvPicPr>
                      <a:picLocks noChangeAspect="1" noChangeArrowheads="1"/>
                    </pic:cNvPicPr>
                  </pic:nvPicPr>
                  <pic:blipFill>
                    <a:blip r:embed="rId964" cstate="print">
                      <a:extLst>
                        <a:ext uri="{BEBA8EAE-BF5A-486C-A8C5-ECC9F3942E4B}">
                          <a14:imgProps xmlns:a14="http://schemas.microsoft.com/office/drawing/2010/main">
                            <a14:imgLayer r:embed="rId96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73150" cy="1292860"/>
                    </a:xfrm>
                    <a:prstGeom prst="rect">
                      <a:avLst/>
                    </a:prstGeom>
                    <a:noFill/>
                  </pic:spPr>
                </pic:pic>
              </a:graphicData>
            </a:graphic>
          </wp:anchor>
        </w:drawing>
      </w:r>
      <w:r w:rsidRPr="00261E25">
        <w:rPr>
          <w:rFonts w:eastAsia="Calibri"/>
          <w:i/>
          <w:iCs/>
          <w:color w:val="auto"/>
          <w:sz w:val="26"/>
          <w:szCs w:val="26"/>
        </w:rPr>
        <w:t>Mỗi câu trả lời đúng thí sinh được 0,25 điểm</w:t>
      </w:r>
    </w:p>
    <w:p w14:paraId="6DAC2452" w14:textId="77777777" w:rsidR="009612FA" w:rsidRPr="00261E25" w:rsidRDefault="009612FA">
      <w:pPr>
        <w:numPr>
          <w:ilvl w:val="0"/>
          <w:numId w:val="103"/>
        </w:numPr>
        <w:shd w:val="clear" w:color="auto" w:fill="FFFFFF"/>
        <w:tabs>
          <w:tab w:val="left" w:pos="810"/>
        </w:tabs>
        <w:spacing w:line="276" w:lineRule="auto"/>
        <w:ind w:left="0" w:firstLine="0"/>
        <w:contextualSpacing/>
        <w:jc w:val="both"/>
        <w:rPr>
          <w:rFonts w:eastAsia="Calibri"/>
          <w:b/>
          <w:color w:val="auto"/>
          <w:sz w:val="26"/>
          <w:szCs w:val="26"/>
          <w:lang w:val="it-IT"/>
        </w:rPr>
      </w:pPr>
      <w:r w:rsidRPr="00261E25">
        <w:rPr>
          <w:rFonts w:eastAsia="Aptos"/>
          <w:color w:val="auto"/>
          <w:kern w:val="2"/>
          <w:sz w:val="26"/>
          <w:szCs w:val="26"/>
          <w:lang w:val="it-IT"/>
          <w14:ligatures w14:val="standardContextual"/>
        </w:rPr>
        <w:t>Một hòn bi lăn dọc theo một cạnh của một mặt bàn hình chữ nhật nằm ngang cao h = 1,25m. Lấy g = 10m/s</w:t>
      </w:r>
      <w:r w:rsidRPr="00261E25">
        <w:rPr>
          <w:rFonts w:eastAsia="Aptos"/>
          <w:color w:val="auto"/>
          <w:kern w:val="2"/>
          <w:sz w:val="26"/>
          <w:szCs w:val="26"/>
          <w:vertAlign w:val="superscript"/>
          <w:lang w:val="it-IT"/>
          <w14:ligatures w14:val="standardContextual"/>
        </w:rPr>
        <w:t>2</w:t>
      </w:r>
      <w:r w:rsidRPr="00261E25">
        <w:rPr>
          <w:rFonts w:eastAsia="Aptos"/>
          <w:color w:val="auto"/>
          <w:kern w:val="2"/>
          <w:sz w:val="26"/>
          <w:szCs w:val="26"/>
          <w:lang w:val="it-IT"/>
          <w14:ligatures w14:val="standardContextual"/>
        </w:rPr>
        <w:t>. Thời gian rơi của viên bi là bao nhiêu giây?</w:t>
      </w:r>
      <w:r w:rsidRPr="00261E25">
        <w:rPr>
          <w:noProof/>
          <w:color w:val="auto"/>
          <w:sz w:val="26"/>
          <w:szCs w:val="26"/>
          <w:lang w:val="it-IT"/>
        </w:rPr>
        <w:t xml:space="preserve"> </w:t>
      </w:r>
    </w:p>
    <w:p w14:paraId="7FFA5A77" w14:textId="77777777" w:rsidR="009612FA" w:rsidRPr="00261E25" w:rsidRDefault="009612FA" w:rsidP="009612FA">
      <w:pPr>
        <w:shd w:val="clear" w:color="auto" w:fill="FFFFFF"/>
        <w:tabs>
          <w:tab w:val="left" w:pos="810"/>
        </w:tabs>
        <w:spacing w:line="276" w:lineRule="auto"/>
        <w:contextualSpacing/>
        <w:jc w:val="both"/>
        <w:rPr>
          <w:noProof/>
          <w:color w:val="auto"/>
          <w:sz w:val="26"/>
          <w:szCs w:val="26"/>
          <w:lang w:val="it-IT"/>
        </w:rPr>
      </w:pPr>
    </w:p>
    <w:p w14:paraId="426D9106" w14:textId="77777777" w:rsidR="009612FA" w:rsidRPr="00261E25" w:rsidRDefault="009612FA" w:rsidP="009612FA">
      <w:pPr>
        <w:shd w:val="clear" w:color="auto" w:fill="FFFFFF"/>
        <w:tabs>
          <w:tab w:val="left" w:pos="810"/>
        </w:tabs>
        <w:spacing w:line="276" w:lineRule="auto"/>
        <w:contextualSpacing/>
        <w:jc w:val="both"/>
        <w:rPr>
          <w:noProof/>
          <w:color w:val="auto"/>
          <w:sz w:val="26"/>
          <w:szCs w:val="26"/>
          <w:lang w:val="it-IT"/>
        </w:rPr>
      </w:pPr>
    </w:p>
    <w:p w14:paraId="00616E85" w14:textId="77777777" w:rsidR="009612FA" w:rsidRPr="00261E25" w:rsidRDefault="009612FA" w:rsidP="009612FA">
      <w:pPr>
        <w:shd w:val="clear" w:color="auto" w:fill="FFFFFF"/>
        <w:tabs>
          <w:tab w:val="left" w:pos="810"/>
        </w:tabs>
        <w:spacing w:line="276" w:lineRule="auto"/>
        <w:contextualSpacing/>
        <w:jc w:val="both"/>
        <w:rPr>
          <w:rFonts w:eastAsia="Calibri"/>
          <w:b/>
          <w:color w:val="auto"/>
          <w:sz w:val="26"/>
          <w:szCs w:val="26"/>
          <w:lang w:val="it-IT"/>
        </w:rPr>
      </w:pPr>
    </w:p>
    <w:p w14:paraId="34D9A7E7" w14:textId="77777777" w:rsidR="009612FA" w:rsidRPr="00261E25" w:rsidRDefault="009612FA">
      <w:pPr>
        <w:numPr>
          <w:ilvl w:val="0"/>
          <w:numId w:val="103"/>
        </w:numPr>
        <w:shd w:val="clear" w:color="auto" w:fill="FFFFFF"/>
        <w:tabs>
          <w:tab w:val="left" w:pos="810"/>
        </w:tabs>
        <w:spacing w:line="276" w:lineRule="auto"/>
        <w:ind w:left="0" w:firstLine="0"/>
        <w:contextualSpacing/>
        <w:jc w:val="both"/>
        <w:rPr>
          <w:rFonts w:eastAsia="Calibri"/>
          <w:b/>
          <w:color w:val="auto"/>
          <w:sz w:val="26"/>
          <w:szCs w:val="26"/>
        </w:rPr>
      </w:pPr>
      <w:r w:rsidRPr="00261E25">
        <w:rPr>
          <w:rFonts w:eastAsia="Calibri"/>
          <w:color w:val="auto"/>
          <w:sz w:val="26"/>
          <w:szCs w:val="26"/>
          <w:lang w:val="it-IT"/>
        </w:rPr>
        <w:t>Một vật được ném ngang từ độ cao h = 9m, vận tốc ban đầu v</w:t>
      </w:r>
      <w:r w:rsidRPr="00261E25">
        <w:rPr>
          <w:rFonts w:eastAsia="Calibri"/>
          <w:color w:val="auto"/>
          <w:sz w:val="26"/>
          <w:szCs w:val="26"/>
          <w:vertAlign w:val="subscript"/>
          <w:lang w:val="it-IT"/>
        </w:rPr>
        <w:t>o</w:t>
      </w:r>
      <w:r w:rsidRPr="00261E25">
        <w:rPr>
          <w:rFonts w:eastAsia="Calibri"/>
          <w:color w:val="auto"/>
          <w:sz w:val="26"/>
          <w:szCs w:val="26"/>
          <w:vertAlign w:val="subscript"/>
          <w:lang w:val="it-IT"/>
        </w:rPr>
        <w:softHyphen/>
        <w:t>.</w:t>
      </w:r>
      <w:r w:rsidRPr="00261E25">
        <w:rPr>
          <w:rFonts w:eastAsia="Calibri"/>
          <w:color w:val="auto"/>
          <w:sz w:val="26"/>
          <w:szCs w:val="26"/>
          <w:lang w:val="it-IT"/>
        </w:rPr>
        <w:t xml:space="preserve"> </w:t>
      </w:r>
      <w:r w:rsidRPr="00261E25">
        <w:rPr>
          <w:rFonts w:eastAsia="Calibri"/>
          <w:color w:val="auto"/>
          <w:sz w:val="26"/>
          <w:szCs w:val="26"/>
        </w:rPr>
        <w:t>Vật bay xa 18m, lấy g = 10m/s</w:t>
      </w:r>
      <w:r w:rsidRPr="00261E25">
        <w:rPr>
          <w:rFonts w:eastAsia="Calibri"/>
          <w:color w:val="auto"/>
          <w:sz w:val="26"/>
          <w:szCs w:val="26"/>
          <w:vertAlign w:val="superscript"/>
        </w:rPr>
        <w:t>2</w:t>
      </w:r>
      <w:r w:rsidRPr="00261E25">
        <w:rPr>
          <w:rFonts w:eastAsia="Calibri"/>
          <w:color w:val="auto"/>
          <w:sz w:val="26"/>
          <w:szCs w:val="26"/>
        </w:rPr>
        <w:t>. Tính v</w:t>
      </w:r>
      <w:r w:rsidRPr="00261E25">
        <w:rPr>
          <w:rFonts w:eastAsia="Calibri"/>
          <w:color w:val="auto"/>
          <w:sz w:val="26"/>
          <w:szCs w:val="26"/>
          <w:vertAlign w:val="subscript"/>
        </w:rPr>
        <w:t xml:space="preserve">o </w:t>
      </w:r>
      <w:r w:rsidRPr="00261E25">
        <w:rPr>
          <w:rFonts w:eastAsia="Calibri"/>
          <w:color w:val="auto"/>
          <w:sz w:val="26"/>
          <w:szCs w:val="26"/>
        </w:rPr>
        <w:t>theo đơn vị m/s? (Kết quả lấy đến 1 chữ số có nghĩa).</w:t>
      </w:r>
    </w:p>
    <w:p w14:paraId="1D0B1C9E" w14:textId="77777777" w:rsidR="009612FA" w:rsidRPr="00261E25" w:rsidRDefault="009612FA">
      <w:pPr>
        <w:numPr>
          <w:ilvl w:val="0"/>
          <w:numId w:val="103"/>
        </w:numPr>
        <w:shd w:val="clear" w:color="auto" w:fill="FFFFFF"/>
        <w:tabs>
          <w:tab w:val="left" w:pos="810"/>
        </w:tabs>
        <w:spacing w:line="276" w:lineRule="auto"/>
        <w:ind w:left="0" w:firstLine="0"/>
        <w:contextualSpacing/>
        <w:jc w:val="both"/>
        <w:rPr>
          <w:rFonts w:eastAsia="Calibri"/>
          <w:b/>
          <w:color w:val="auto"/>
          <w:sz w:val="26"/>
          <w:szCs w:val="26"/>
          <w:lang w:val="pt-BR"/>
        </w:rPr>
      </w:pPr>
      <w:r w:rsidRPr="00261E25">
        <w:rPr>
          <w:rFonts w:eastAsia="MS Mincho"/>
          <w:color w:val="auto"/>
          <w:sz w:val="26"/>
          <w:szCs w:val="26"/>
          <w:lang w:val="fr-FR" w:eastAsia="ja-JP"/>
        </w:rPr>
        <w:t xml:space="preserve">Một quả cầu được ném theo phương ngang từ độ cao 80 m so với mặt đất với </w:t>
      </w:r>
      <w:r w:rsidRPr="00261E25">
        <w:rPr>
          <w:rFonts w:eastAsia="MS Mincho"/>
          <w:color w:val="auto"/>
          <w:position w:val="-12"/>
          <w:sz w:val="26"/>
          <w:szCs w:val="26"/>
          <w:lang w:val="fr-FR" w:eastAsia="ja-JP"/>
        </w:rPr>
        <w:object w:dxaOrig="1260" w:dyaOrig="360" w14:anchorId="4CA0EBD8">
          <v:shape id="_x0000_i1420" type="#_x0000_t75" style="width:61.6pt;height:18.45pt" o:ole="">
            <v:imagedata r:id="rId966" o:title=""/>
          </v:shape>
          <o:OLEObject Type="Embed" ProgID="Equation.DSMT4" ShapeID="_x0000_i1420" DrawAspect="Content" ObjectID="_1790104801" r:id="rId967"/>
        </w:object>
      </w:r>
      <w:r w:rsidRPr="00261E25">
        <w:rPr>
          <w:rFonts w:eastAsia="MS Mincho"/>
          <w:color w:val="auto"/>
          <w:sz w:val="26"/>
          <w:szCs w:val="26"/>
          <w:lang w:val="fr-FR" w:eastAsia="ja-JP"/>
        </w:rPr>
        <w:t xml:space="preserve">. Bỏ qua sức cản của không khí. Lấy </w:t>
      </w:r>
      <w:r w:rsidRPr="00261E25">
        <w:rPr>
          <w:rFonts w:eastAsia="MS Mincho"/>
          <w:color w:val="auto"/>
          <w:position w:val="-10"/>
          <w:sz w:val="26"/>
          <w:szCs w:val="26"/>
          <w:lang w:val="vi-VN" w:eastAsia="ja-JP"/>
        </w:rPr>
        <w:object w:dxaOrig="1200" w:dyaOrig="360" w14:anchorId="54848CAB">
          <v:shape id="_x0000_i1421" type="#_x0000_t75" style="width:60.15pt;height:18.45pt" o:ole="">
            <v:imagedata r:id="rId968" o:title=""/>
          </v:shape>
          <o:OLEObject Type="Embed" ProgID="Equation.DSMT4" ShapeID="_x0000_i1421" DrawAspect="Content" ObjectID="_1790104802" r:id="rId969"/>
        </w:object>
      </w:r>
      <w:r w:rsidRPr="00261E25">
        <w:rPr>
          <w:rFonts w:eastAsia="MS Mincho"/>
          <w:color w:val="auto"/>
          <w:position w:val="-10"/>
          <w:sz w:val="26"/>
          <w:szCs w:val="26"/>
          <w:lang w:val="fr-FR" w:eastAsia="ja-JP"/>
        </w:rPr>
        <w:t xml:space="preserve"> </w:t>
      </w:r>
      <w:r w:rsidRPr="00261E25">
        <w:rPr>
          <w:rFonts w:eastAsia="MS Mincho"/>
          <w:color w:val="auto"/>
          <w:sz w:val="26"/>
          <w:szCs w:val="26"/>
          <w:lang w:val="fr-FR" w:eastAsia="ja-JP"/>
        </w:rPr>
        <w:t>Xác định góc (tính theo đơn vị độ) giữa vận tốc chạm đất của vật</w:t>
      </w:r>
      <w:r w:rsidRPr="00261E25">
        <w:rPr>
          <w:rFonts w:eastAsia="MS Mincho"/>
          <w:color w:val="auto"/>
          <w:sz w:val="26"/>
          <w:szCs w:val="26"/>
          <w:lang w:val="vi-VN" w:eastAsia="ja-JP"/>
        </w:rPr>
        <w:t xml:space="preserve"> hợp với phương ngang?</w:t>
      </w:r>
      <w:r w:rsidRPr="00261E25">
        <w:rPr>
          <w:rFonts w:eastAsia="MS Mincho"/>
          <w:color w:val="auto"/>
          <w:sz w:val="26"/>
          <w:szCs w:val="26"/>
          <w:lang w:val="fr-FR" w:eastAsia="ja-JP"/>
        </w:rPr>
        <w:t xml:space="preserve"> </w:t>
      </w:r>
      <w:r w:rsidRPr="00261E25">
        <w:rPr>
          <w:rFonts w:eastAsia="Calibri"/>
          <w:color w:val="auto"/>
          <w:sz w:val="26"/>
          <w:szCs w:val="26"/>
        </w:rPr>
        <w:t>(Kết quả lấy đến 1 chữ số có nghĩa).</w:t>
      </w:r>
    </w:p>
    <w:p w14:paraId="4E559724" w14:textId="77777777" w:rsidR="009612FA" w:rsidRPr="00261E25" w:rsidRDefault="009612FA">
      <w:pPr>
        <w:numPr>
          <w:ilvl w:val="0"/>
          <w:numId w:val="103"/>
        </w:numPr>
        <w:shd w:val="clear" w:color="auto" w:fill="FFFFFF"/>
        <w:tabs>
          <w:tab w:val="left" w:pos="810"/>
        </w:tabs>
        <w:spacing w:line="276" w:lineRule="auto"/>
        <w:ind w:left="0" w:firstLine="0"/>
        <w:contextualSpacing/>
        <w:jc w:val="both"/>
        <w:rPr>
          <w:rFonts w:eastAsia="Calibri"/>
          <w:b/>
          <w:color w:val="auto"/>
          <w:sz w:val="26"/>
          <w:szCs w:val="26"/>
          <w:lang w:val="vi-VN"/>
        </w:rPr>
      </w:pPr>
      <w:r w:rsidRPr="00261E25">
        <w:rPr>
          <w:rFonts w:eastAsia="MS Mincho"/>
          <w:color w:val="auto"/>
          <w:sz w:val="26"/>
          <w:szCs w:val="26"/>
          <w:lang w:val="vi-VN" w:eastAsia="ja-JP"/>
        </w:rPr>
        <w:t xml:space="preserve">Một máy bay ném bom đang bay theo phương ngang ở độ cao 2 km với </w:t>
      </w:r>
      <w:r w:rsidRPr="00261E25">
        <w:rPr>
          <w:rFonts w:eastAsia="MS Mincho"/>
          <w:color w:val="auto"/>
          <w:position w:val="-12"/>
          <w:sz w:val="26"/>
          <w:szCs w:val="26"/>
          <w:lang w:val="vi-VN" w:eastAsia="ja-JP"/>
        </w:rPr>
        <w:object w:dxaOrig="1540" w:dyaOrig="360" w14:anchorId="7C1555BB">
          <v:shape id="_x0000_i1422" type="#_x0000_t75" style="width:77.2pt;height:18.45pt" o:ole="">
            <v:imagedata r:id="rId970" o:title=""/>
          </v:shape>
          <o:OLEObject Type="Embed" ProgID="Equation.DSMT4" ShapeID="_x0000_i1422" DrawAspect="Content" ObjectID="_1790104803" r:id="rId971"/>
        </w:object>
      </w:r>
      <w:r w:rsidRPr="00261E25">
        <w:rPr>
          <w:rFonts w:eastAsia="MS Mincho"/>
          <w:color w:val="auto"/>
          <w:sz w:val="26"/>
          <w:szCs w:val="26"/>
          <w:lang w:val="vi-VN" w:eastAsia="ja-JP"/>
        </w:rPr>
        <w:t>. Bỏ qua sức cản của không khí. Hỏi viên phi công phải thả bom từ xa cách mục tiêu bao nhiêu km để bom rơi trúng mục tiêu? Biết bom được thả theo phương ngang, lấy g = 10 m/s</w:t>
      </w:r>
      <w:r w:rsidRPr="00261E25">
        <w:rPr>
          <w:rFonts w:eastAsia="MS Mincho"/>
          <w:color w:val="auto"/>
          <w:sz w:val="26"/>
          <w:szCs w:val="26"/>
          <w:vertAlign w:val="superscript"/>
          <w:lang w:val="vi-VN" w:eastAsia="ja-JP"/>
        </w:rPr>
        <w:t>2</w:t>
      </w:r>
      <w:r w:rsidRPr="00261E25">
        <w:rPr>
          <w:rFonts w:eastAsia="MS Mincho"/>
          <w:color w:val="auto"/>
          <w:sz w:val="26"/>
          <w:szCs w:val="26"/>
          <w:lang w:val="vi-VN" w:eastAsia="ja-JP"/>
        </w:rPr>
        <w:t>.</w:t>
      </w:r>
    </w:p>
    <w:p w14:paraId="44940D54" w14:textId="77777777" w:rsidR="009612FA" w:rsidRPr="00261E25" w:rsidRDefault="009612FA">
      <w:pPr>
        <w:numPr>
          <w:ilvl w:val="0"/>
          <w:numId w:val="103"/>
        </w:numPr>
        <w:shd w:val="clear" w:color="auto" w:fill="FFFFFF"/>
        <w:tabs>
          <w:tab w:val="left" w:pos="810"/>
        </w:tabs>
        <w:spacing w:line="276" w:lineRule="auto"/>
        <w:ind w:left="0" w:firstLine="0"/>
        <w:contextualSpacing/>
        <w:jc w:val="both"/>
        <w:rPr>
          <w:rFonts w:eastAsia="Calibri"/>
          <w:b/>
          <w:color w:val="auto"/>
          <w:sz w:val="26"/>
          <w:szCs w:val="26"/>
        </w:rPr>
      </w:pPr>
      <w:r w:rsidRPr="00261E25">
        <w:rPr>
          <w:rFonts w:eastAsia="MS Mincho"/>
          <w:color w:val="auto"/>
          <w:sz w:val="26"/>
          <w:szCs w:val="26"/>
          <w:lang w:val="vi-VN" w:eastAsia="ja-JP"/>
        </w:rPr>
        <w:t>Một vật được ném theo phương ngang từ độ cao h so với mặt đất với vận tốc đầu 20 m/s, có tầm ném xa là 120 m. Bỏ qua sức cản của không khí. Lấy g = 10 m/s</w:t>
      </w:r>
      <w:r w:rsidRPr="00261E25">
        <w:rPr>
          <w:rFonts w:eastAsia="MS Mincho"/>
          <w:color w:val="auto"/>
          <w:sz w:val="26"/>
          <w:szCs w:val="26"/>
          <w:vertAlign w:val="superscript"/>
          <w:lang w:val="vi-VN" w:eastAsia="ja-JP"/>
        </w:rPr>
        <w:t>2</w:t>
      </w:r>
      <w:r w:rsidRPr="00261E25">
        <w:rPr>
          <w:rFonts w:eastAsia="MS Mincho"/>
          <w:color w:val="auto"/>
          <w:sz w:val="26"/>
          <w:szCs w:val="26"/>
          <w:lang w:eastAsia="ja-JP"/>
        </w:rPr>
        <w:t>. Tính h theo đơn vị m.</w:t>
      </w:r>
    </w:p>
    <w:p w14:paraId="7ED033C4" w14:textId="77777777" w:rsidR="009612FA" w:rsidRPr="00261E25" w:rsidRDefault="009612FA">
      <w:pPr>
        <w:numPr>
          <w:ilvl w:val="0"/>
          <w:numId w:val="103"/>
        </w:numPr>
        <w:shd w:val="clear" w:color="auto" w:fill="FFFFFF"/>
        <w:tabs>
          <w:tab w:val="left" w:pos="810"/>
        </w:tabs>
        <w:spacing w:line="276" w:lineRule="auto"/>
        <w:ind w:left="0" w:firstLine="0"/>
        <w:contextualSpacing/>
        <w:jc w:val="both"/>
        <w:rPr>
          <w:rFonts w:eastAsia="Calibri"/>
          <w:b/>
          <w:color w:val="auto"/>
          <w:sz w:val="26"/>
          <w:szCs w:val="26"/>
          <w:lang w:val="pt-BR"/>
        </w:rPr>
      </w:pPr>
      <w:r w:rsidRPr="00261E25">
        <w:rPr>
          <w:rFonts w:eastAsia="Calibri"/>
          <w:color w:val="auto"/>
          <w:sz w:val="26"/>
          <w:szCs w:val="26"/>
        </w:rPr>
        <w:t xml:space="preserve">Một diễn viên đóng thế phải thực hiện một pha hành động khi điều khiển chiếc mô tô nhảy khỏi vách đá cao 50m. Xe máy phải rời khỏi vách đá với tốc độ bao nhiêu m/s để tiếp đất tại vị trí cách chân vách đá 90m. Lấy </w:t>
      </w:r>
      <m:oMath>
        <m:r>
          <w:rPr>
            <w:rFonts w:ascii="Cambria Math" w:eastAsia="Calibri" w:hAnsi="Cambria Math"/>
            <w:color w:val="auto"/>
            <w:sz w:val="26"/>
            <w:szCs w:val="26"/>
          </w:rPr>
          <m:t>g=9,8m/</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s</m:t>
            </m:r>
          </m:e>
          <m:sup>
            <m:r>
              <w:rPr>
                <w:rFonts w:ascii="Cambria Math" w:eastAsia="Calibri" w:hAnsi="Cambria Math"/>
                <w:color w:val="auto"/>
                <w:sz w:val="26"/>
                <w:szCs w:val="26"/>
              </w:rPr>
              <m:t>2</m:t>
            </m:r>
          </m:sup>
        </m:sSup>
        <m:r>
          <w:rPr>
            <w:rFonts w:ascii="Cambria Math" w:eastAsia="Calibri" w:hAnsi="Cambria Math"/>
            <w:color w:val="auto"/>
            <w:sz w:val="26"/>
            <w:szCs w:val="26"/>
          </w:rPr>
          <m:t>,</m:t>
        </m:r>
      </m:oMath>
      <w:r w:rsidRPr="00261E25">
        <w:rPr>
          <w:rFonts w:eastAsia="Calibri"/>
          <w:color w:val="auto"/>
          <w:sz w:val="26"/>
          <w:szCs w:val="26"/>
        </w:rPr>
        <w:t xml:space="preserve"> bỏ qua lực cản của không khí và xem chuyển động của mô tô khi rời vách đá là chuyển động ném ngang? (Kết quả lấy đến 1 chữ số có nghĩa).</w:t>
      </w:r>
    </w:p>
    <w:p w14:paraId="145EE7C2" w14:textId="77777777" w:rsidR="009612FA" w:rsidRPr="00261E25" w:rsidRDefault="009612FA" w:rsidP="009612FA">
      <w:pPr>
        <w:tabs>
          <w:tab w:val="left" w:pos="360"/>
        </w:tabs>
        <w:spacing w:line="276" w:lineRule="auto"/>
        <w:jc w:val="both"/>
        <w:rPr>
          <w:b/>
          <w:color w:val="auto"/>
          <w:sz w:val="26"/>
          <w:szCs w:val="26"/>
        </w:rPr>
      </w:pPr>
    </w:p>
    <w:p w14:paraId="17EDB334" w14:textId="77777777" w:rsidR="009612FA" w:rsidRPr="00261E25" w:rsidRDefault="009612FA" w:rsidP="009612FA">
      <w:pPr>
        <w:tabs>
          <w:tab w:val="left" w:pos="360"/>
        </w:tabs>
        <w:spacing w:line="276" w:lineRule="auto"/>
        <w:jc w:val="both"/>
        <w:rPr>
          <w:b/>
          <w:color w:val="auto"/>
          <w:sz w:val="26"/>
          <w:szCs w:val="26"/>
        </w:rPr>
      </w:pPr>
      <w:r w:rsidRPr="00261E25">
        <w:rPr>
          <w:noProof/>
          <w:color w:val="auto"/>
          <w:sz w:val="26"/>
          <w:szCs w:val="26"/>
        </w:rPr>
        <mc:AlternateContent>
          <mc:Choice Requires="wpg">
            <w:drawing>
              <wp:inline distT="0" distB="0" distL="0" distR="0" wp14:anchorId="57CBAFA4" wp14:editId="3C1E0A29">
                <wp:extent cx="3994785" cy="367665"/>
                <wp:effectExtent l="0" t="0" r="5715" b="0"/>
                <wp:docPr id="79918020" name="Group 16"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785" cy="367665"/>
                          <a:chOff x="0" y="237"/>
                          <a:chExt cx="40352" cy="3696"/>
                        </a:xfrm>
                      </wpg:grpSpPr>
                      <wps:wsp>
                        <wps:cNvPr id="22538825" name="Diamond 4989"/>
                        <wps:cNvSpPr>
                          <a:spLocks noChangeArrowheads="1"/>
                        </wps:cNvSpPr>
                        <wps:spPr bwMode="auto">
                          <a:xfrm>
                            <a:off x="0" y="237"/>
                            <a:ext cx="3873" cy="3696"/>
                          </a:xfrm>
                          <a:prstGeom prst="diamond">
                            <a:avLst/>
                          </a:prstGeom>
                          <a:solidFill>
                            <a:srgbClr val="293241"/>
                          </a:solidFill>
                          <a:ln>
                            <a:noFill/>
                          </a:ln>
                        </wps:spPr>
                        <wps:bodyPr rot="0" vert="horz" wrap="square" lIns="91440" tIns="45720" rIns="91440" bIns="45720" anchor="ctr" anchorCtr="0" upright="1">
                          <a:noAutofit/>
                        </wps:bodyPr>
                      </wps:wsp>
                      <wps:wsp>
                        <wps:cNvPr id="826905844" name="Text Box 2"/>
                        <wps:cNvSpPr txBox="1">
                          <a:spLocks noChangeArrowheads="1"/>
                        </wps:cNvSpPr>
                        <wps:spPr bwMode="auto">
                          <a:xfrm>
                            <a:off x="3636" y="238"/>
                            <a:ext cx="19669" cy="3297"/>
                          </a:xfrm>
                          <a:prstGeom prst="rect">
                            <a:avLst/>
                          </a:prstGeom>
                          <a:noFill/>
                          <a:ln>
                            <a:noFill/>
                          </a:ln>
                        </wps:spPr>
                        <wps:txbx>
                          <w:txbxContent>
                            <w:p w14:paraId="3C182E70" w14:textId="77777777" w:rsidR="009612FA" w:rsidRPr="001D19D1" w:rsidRDefault="009612FA" w:rsidP="009612FA">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626425857" name="Straight Connector 64"/>
                        <wps:cNvCnPr>
                          <a:cxnSpLocks noChangeShapeType="1"/>
                        </wps:cNvCnPr>
                        <wps:spPr bwMode="auto">
                          <a:xfrm>
                            <a:off x="22534" y="2264"/>
                            <a:ext cx="17818" cy="0"/>
                          </a:xfrm>
                          <a:prstGeom prst="line">
                            <a:avLst/>
                          </a:prstGeom>
                          <a:noFill/>
                          <a:ln w="38100">
                            <a:solidFill>
                              <a:srgbClr val="FF6600"/>
                            </a:solidFill>
                            <a:miter lim="800000"/>
                            <a:headEnd/>
                            <a:tailEnd/>
                          </a:ln>
                        </wps:spPr>
                        <wps:bodyPr/>
                      </wps:wsp>
                    </wpg:wgp>
                  </a:graphicData>
                </a:graphic>
              </wp:inline>
            </w:drawing>
          </mc:Choice>
          <mc:Fallback xmlns:w16du="http://schemas.microsoft.com/office/word/2023/wordml/word16du">
            <w:pict>
              <v:group w14:anchorId="57CBAFA4" id="Group 16" o:spid="_x0000_s1950" alt="50 hthy" style="width:314.55pt;height:28.95pt;mso-position-horizontal-relative:char;mso-position-vertical-relative:line" coordorigin=",237" coordsize="40352,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">
                <v:shape id="Diamond 4989" o:spid="_x0000_s1951"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" fillcolor="#293241" stroked="f"/>
                <v:shape id="Text Box 2" o:spid="_x0000_s1952" type="#_x0000_t202" style="position:absolute;left:3636;top:238;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" filled="f" stroked="f">
                  <v:textbox>
                    <w:txbxContent>
                      <w:p w14:paraId="3C182E70" w14:textId="77777777" w:rsidR="009612FA" w:rsidRPr="001D19D1" w:rsidRDefault="009612FA" w:rsidP="009612FA">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953" style="position:absolute;visibility:visible;mso-wrap-style:square" from="22534,2264" to="40352,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" strokecolor="#f60" strokeweight="3pt">
                  <v:stroke joinstyle="miter"/>
                </v:line>
                <w10:anchorlock/>
              </v:group>
            </w:pict>
          </mc:Fallback>
        </mc:AlternateContent>
      </w:r>
    </w:p>
    <w:p w14:paraId="15008E70" w14:textId="77777777" w:rsidR="009612FA" w:rsidRPr="00261E25" w:rsidRDefault="009612FA" w:rsidP="009612FA">
      <w:pPr>
        <w:spacing w:line="276" w:lineRule="auto"/>
        <w:rPr>
          <w:color w:val="auto"/>
          <w:sz w:val="26"/>
          <w:szCs w:val="26"/>
        </w:rPr>
      </w:pPr>
      <w:r w:rsidRPr="00261E25">
        <w:rPr>
          <w:noProof/>
          <w:color w:val="auto"/>
          <w:sz w:val="26"/>
          <w:szCs w:val="26"/>
        </w:rPr>
        <mc:AlternateContent>
          <mc:Choice Requires="wpg">
            <w:drawing>
              <wp:inline distT="0" distB="0" distL="0" distR="0" wp14:anchorId="677889BA" wp14:editId="1648A5AD">
                <wp:extent cx="5443855" cy="323850"/>
                <wp:effectExtent l="0" t="0" r="0" b="0"/>
                <wp:docPr id="1515698007" name="Group 15"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55" cy="323850"/>
                          <a:chOff x="95" y="-1"/>
                          <a:chExt cx="54449" cy="3265"/>
                        </a:xfrm>
                      </wpg:grpSpPr>
                      <wpg:grpSp>
                        <wpg:cNvPr id="585875054" name="Group 44"/>
                        <wpg:cNvGrpSpPr>
                          <a:grpSpLocks/>
                        </wpg:cNvGrpSpPr>
                        <wpg:grpSpPr bwMode="auto">
                          <a:xfrm>
                            <a:off x="95" y="-1"/>
                            <a:ext cx="54449" cy="3265"/>
                            <a:chOff x="95" y="-1"/>
                            <a:chExt cx="54448" cy="3265"/>
                          </a:xfrm>
                        </wpg:grpSpPr>
                        <wpg:grpSp>
                          <wpg:cNvPr id="1691826571" name="Group 45"/>
                          <wpg:cNvGrpSpPr>
                            <a:grpSpLocks/>
                          </wpg:cNvGrpSpPr>
                          <wpg:grpSpPr bwMode="auto">
                            <a:xfrm>
                              <a:off x="95" y="0"/>
                              <a:ext cx="54448" cy="3225"/>
                              <a:chOff x="92" y="0"/>
                              <a:chExt cx="52587" cy="3227"/>
                            </a:xfrm>
                          </wpg:grpSpPr>
                          <wps:wsp>
                            <wps:cNvPr id="1939289087"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wps:spPr>
                            <wps:bodyPr rot="0" vert="horz" wrap="square" lIns="91440" tIns="45720" rIns="91440" bIns="45720" anchor="ctr" anchorCtr="0" upright="1">
                              <a:noAutofit/>
                            </wps:bodyPr>
                          </wps:wsp>
                          <wps:wsp>
                            <wps:cNvPr id="109565775"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wps:spPr>
                            <wps:bodyPr rot="0" vert="horz" wrap="square" lIns="91440" tIns="45720" rIns="91440" bIns="45720" anchor="ctr" anchorCtr="0" upright="1">
                              <a:noAutofit/>
                            </wps:bodyPr>
                          </wps:wsp>
                          <wps:wsp>
                            <wps:cNvPr id="1713400681"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wps:spPr>
                            <wps:bodyPr rot="0" vert="horz" wrap="square" lIns="91440" tIns="45720" rIns="91440" bIns="45720" anchor="ctr" anchorCtr="0" upright="1">
                              <a:noAutofit/>
                            </wps:bodyPr>
                          </wps:wsp>
                        </wpg:grpSp>
                        <wps:wsp>
                          <wps:cNvPr id="1767333240" name="WordArt 192"/>
                          <wps:cNvSpPr txBox="1">
                            <a:spLocks noChangeArrowheads="1" noChangeShapeType="1"/>
                          </wps:cNvSpPr>
                          <wps:spPr bwMode="auto">
                            <a:xfrm>
                              <a:off x="4856" y="-1"/>
                              <a:ext cx="49350" cy="3265"/>
                            </a:xfrm>
                            <a:prstGeom prst="rect">
                              <a:avLst/>
                            </a:prstGeom>
                            <a:noFill/>
                            <a:ln>
                              <a:noFill/>
                            </a:ln>
                          </wps:spPr>
                          <wps:txbx>
                            <w:txbxContent>
                              <w:p w14:paraId="330EA54E" w14:textId="77777777" w:rsidR="009612FA" w:rsidRPr="009111E4" w:rsidRDefault="009612FA" w:rsidP="009612FA">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53E87D6C" w14:textId="77777777" w:rsidR="009612FA" w:rsidRPr="009111E4" w:rsidRDefault="009612FA" w:rsidP="009612FA">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2133262210" name="WordArt 192"/>
                        <wps:cNvSpPr txBox="1">
                          <a:spLocks noChangeArrowheads="1" noChangeShapeType="1"/>
                        </wps:cNvSpPr>
                        <wps:spPr bwMode="auto">
                          <a:xfrm>
                            <a:off x="729" y="0"/>
                            <a:ext cx="2966" cy="3225"/>
                          </a:xfrm>
                          <a:prstGeom prst="rect">
                            <a:avLst/>
                          </a:prstGeom>
                          <a:noFill/>
                          <a:ln>
                            <a:noFill/>
                          </a:ln>
                        </wps:spPr>
                        <wps:txbx>
                          <w:txbxContent>
                            <w:p w14:paraId="0E20E4EE"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677889BA" id="Group 15" o:spid="_x0000_s1954"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">
                <v:group id="Group 44" o:spid="_x0000_s1955"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">
                  <v:group id="Group 45" o:spid="_x0000_s1956"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">
                    <v:shape id="Flowchart: Alternate Process 46" o:spid="_x0000_s1957"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" fillcolor="#98c1d9" stroked="f">
                      <v:fill opacity="52428f"/>
                    </v:shape>
                    <v:shape id="Hexagon 47" o:spid="_x0000_s1958"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" adj="4292" fillcolor="#f60" stroked="f"/>
                    <v:shape id="Hexagon 48" o:spid="_x0000_s1959"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" adj="4292" fillcolor="#3d5a80" stroked="f"/>
                  </v:group>
                  <v:shape id="WordArt 192" o:spid="_x0000_s1960"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" filled="f" stroked="f">
                    <o:lock v:ext="edit" shapetype="t"/>
                    <v:textbox>
                      <w:txbxContent>
                        <w:p w14:paraId="330EA54E" w14:textId="77777777" w:rsidR="009612FA" w:rsidRPr="009111E4" w:rsidRDefault="009612FA" w:rsidP="009612FA">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53E87D6C" w14:textId="77777777" w:rsidR="009612FA" w:rsidRPr="009111E4" w:rsidRDefault="009612FA" w:rsidP="009612FA">
                          <w:pPr>
                            <w:pStyle w:val="NormalWeb"/>
                            <w:spacing w:line="240" w:lineRule="auto"/>
                            <w:ind w:firstLine="0"/>
                            <w:rPr>
                              <w:b/>
                              <w:color w:val="FFFFFF" w:themeColor="background1"/>
                              <w:sz w:val="32"/>
                              <w:szCs w:val="32"/>
                            </w:rPr>
                          </w:pPr>
                        </w:p>
                      </w:txbxContent>
                    </v:textbox>
                  </v:shape>
                </v:group>
                <v:shape id="WordArt 192" o:spid="_x0000_s1961"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" filled="f" stroked="f">
                  <o:lock v:ext="edit" shapetype="t"/>
                  <v:textbox>
                    <w:txbxContent>
                      <w:p w14:paraId="0E20E4EE"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5165092C" w14:textId="77777777" w:rsidR="009612FA" w:rsidRPr="00261E25" w:rsidRDefault="009612FA" w:rsidP="009612FA">
      <w:pPr>
        <w:tabs>
          <w:tab w:val="left" w:pos="360"/>
        </w:tabs>
        <w:spacing w:line="276" w:lineRule="auto"/>
        <w:jc w:val="center"/>
        <w:rPr>
          <w:i/>
          <w:iCs/>
          <w:color w:val="auto"/>
          <w:sz w:val="26"/>
          <w:szCs w:val="26"/>
        </w:rPr>
      </w:pPr>
      <w:r w:rsidRPr="00261E25">
        <w:rPr>
          <w:i/>
          <w:iCs/>
          <w:color w:val="auto"/>
          <w:sz w:val="26"/>
          <w:szCs w:val="26"/>
        </w:rPr>
        <w:t>Thí sinh trả lời từ câu 1 đến câu 18. Mỗi câu  hỏi thí sinh chỉ chọn một phương án.</w:t>
      </w:r>
    </w:p>
    <w:p w14:paraId="2C1DB673" w14:textId="77777777" w:rsidR="009612FA" w:rsidRPr="00261E25" w:rsidRDefault="009612FA" w:rsidP="009612FA">
      <w:pPr>
        <w:tabs>
          <w:tab w:val="left" w:pos="360"/>
        </w:tabs>
        <w:spacing w:line="276" w:lineRule="auto"/>
        <w:jc w:val="center"/>
        <w:rPr>
          <w:i/>
          <w:iCs/>
          <w:color w:val="auto"/>
          <w:sz w:val="26"/>
          <w:szCs w:val="26"/>
        </w:rPr>
      </w:pPr>
      <w:r w:rsidRPr="00261E25">
        <w:rPr>
          <w:i/>
          <w:iCs/>
          <w:color w:val="auto"/>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261E25" w:rsidRPr="00261E25" w14:paraId="738BDBF6"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AED2EF9"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482FCE17"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6D0214B4"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03E1411E"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Đáp án</w:t>
            </w:r>
          </w:p>
        </w:tc>
      </w:tr>
      <w:tr w:rsidR="00261E25" w:rsidRPr="00261E25" w14:paraId="5F09F991"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78251D2"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1</w:t>
            </w:r>
          </w:p>
        </w:tc>
        <w:tc>
          <w:tcPr>
            <w:tcW w:w="0" w:type="auto"/>
            <w:tcBorders>
              <w:bottom w:val="single" w:sz="8" w:space="0" w:color="000000"/>
              <w:right w:val="single" w:sz="8" w:space="0" w:color="000000"/>
            </w:tcBorders>
            <w:vAlign w:val="center"/>
          </w:tcPr>
          <w:p w14:paraId="3D89BD08" w14:textId="77777777" w:rsidR="009612FA" w:rsidRPr="00261E25" w:rsidRDefault="009612FA" w:rsidP="009612FA">
            <w:pPr>
              <w:spacing w:line="276" w:lineRule="auto"/>
              <w:jc w:val="center"/>
              <w:rPr>
                <w:color w:val="auto"/>
                <w:sz w:val="26"/>
                <w:szCs w:val="26"/>
              </w:rPr>
            </w:pPr>
            <w:r w:rsidRPr="00261E25">
              <w:rPr>
                <w:color w:val="auto"/>
                <w:sz w:val="26"/>
                <w:szCs w:val="26"/>
              </w:rPr>
              <w:t>C</w:t>
            </w:r>
          </w:p>
        </w:tc>
        <w:tc>
          <w:tcPr>
            <w:tcW w:w="0" w:type="auto"/>
            <w:tcBorders>
              <w:bottom w:val="single" w:sz="8" w:space="0" w:color="000000"/>
              <w:right w:val="single" w:sz="8" w:space="0" w:color="000000"/>
            </w:tcBorders>
            <w:vAlign w:val="center"/>
          </w:tcPr>
          <w:p w14:paraId="6825AA47"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10</w:t>
            </w:r>
          </w:p>
        </w:tc>
        <w:tc>
          <w:tcPr>
            <w:tcW w:w="0" w:type="auto"/>
            <w:tcBorders>
              <w:bottom w:val="single" w:sz="8" w:space="0" w:color="000000"/>
              <w:right w:val="single" w:sz="8" w:space="0" w:color="000000"/>
            </w:tcBorders>
            <w:vAlign w:val="center"/>
          </w:tcPr>
          <w:p w14:paraId="080265D9" w14:textId="77777777" w:rsidR="009612FA" w:rsidRPr="00261E25" w:rsidRDefault="009612FA" w:rsidP="009612FA">
            <w:pPr>
              <w:spacing w:line="276" w:lineRule="auto"/>
              <w:jc w:val="center"/>
              <w:rPr>
                <w:color w:val="auto"/>
                <w:sz w:val="26"/>
                <w:szCs w:val="26"/>
              </w:rPr>
            </w:pPr>
            <w:r w:rsidRPr="00261E25">
              <w:rPr>
                <w:color w:val="auto"/>
                <w:sz w:val="26"/>
                <w:szCs w:val="26"/>
              </w:rPr>
              <w:t>C</w:t>
            </w:r>
          </w:p>
        </w:tc>
      </w:tr>
      <w:tr w:rsidR="00261E25" w:rsidRPr="00261E25" w14:paraId="223FADD7"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CB8114F"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2</w:t>
            </w:r>
          </w:p>
        </w:tc>
        <w:tc>
          <w:tcPr>
            <w:tcW w:w="0" w:type="auto"/>
            <w:tcBorders>
              <w:bottom w:val="single" w:sz="8" w:space="0" w:color="000000"/>
              <w:right w:val="single" w:sz="8" w:space="0" w:color="000000"/>
            </w:tcBorders>
            <w:vAlign w:val="center"/>
          </w:tcPr>
          <w:p w14:paraId="5C7CD12C" w14:textId="77777777" w:rsidR="009612FA" w:rsidRPr="00261E25" w:rsidRDefault="009612FA" w:rsidP="009612FA">
            <w:pPr>
              <w:spacing w:line="276" w:lineRule="auto"/>
              <w:jc w:val="center"/>
              <w:rPr>
                <w:color w:val="auto"/>
                <w:sz w:val="26"/>
                <w:szCs w:val="26"/>
              </w:rPr>
            </w:pPr>
            <w:r w:rsidRPr="00261E25">
              <w:rPr>
                <w:color w:val="auto"/>
                <w:sz w:val="26"/>
                <w:szCs w:val="26"/>
              </w:rPr>
              <w:t>B</w:t>
            </w:r>
          </w:p>
        </w:tc>
        <w:tc>
          <w:tcPr>
            <w:tcW w:w="0" w:type="auto"/>
            <w:tcBorders>
              <w:bottom w:val="single" w:sz="8" w:space="0" w:color="000000"/>
              <w:right w:val="single" w:sz="8" w:space="0" w:color="000000"/>
            </w:tcBorders>
            <w:vAlign w:val="center"/>
          </w:tcPr>
          <w:p w14:paraId="3B717E25"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11</w:t>
            </w:r>
          </w:p>
        </w:tc>
        <w:tc>
          <w:tcPr>
            <w:tcW w:w="0" w:type="auto"/>
            <w:tcBorders>
              <w:bottom w:val="single" w:sz="8" w:space="0" w:color="000000"/>
              <w:right w:val="single" w:sz="8" w:space="0" w:color="000000"/>
            </w:tcBorders>
            <w:vAlign w:val="center"/>
          </w:tcPr>
          <w:p w14:paraId="0C012045" w14:textId="77777777" w:rsidR="009612FA" w:rsidRPr="00261E25" w:rsidRDefault="009612FA" w:rsidP="009612FA">
            <w:pPr>
              <w:spacing w:line="276" w:lineRule="auto"/>
              <w:jc w:val="center"/>
              <w:rPr>
                <w:color w:val="auto"/>
                <w:sz w:val="26"/>
                <w:szCs w:val="26"/>
              </w:rPr>
            </w:pPr>
            <w:r w:rsidRPr="00261E25">
              <w:rPr>
                <w:color w:val="auto"/>
                <w:sz w:val="26"/>
                <w:szCs w:val="26"/>
              </w:rPr>
              <w:t>D</w:t>
            </w:r>
          </w:p>
        </w:tc>
      </w:tr>
      <w:tr w:rsidR="00261E25" w:rsidRPr="00261E25" w14:paraId="68DED576"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FFCE279"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3</w:t>
            </w:r>
          </w:p>
        </w:tc>
        <w:tc>
          <w:tcPr>
            <w:tcW w:w="0" w:type="auto"/>
            <w:tcBorders>
              <w:bottom w:val="single" w:sz="8" w:space="0" w:color="000000"/>
              <w:right w:val="single" w:sz="8" w:space="0" w:color="000000"/>
            </w:tcBorders>
            <w:vAlign w:val="center"/>
          </w:tcPr>
          <w:p w14:paraId="23894634" w14:textId="77777777" w:rsidR="009612FA" w:rsidRPr="00261E25" w:rsidRDefault="009612FA" w:rsidP="009612FA">
            <w:pPr>
              <w:spacing w:line="276" w:lineRule="auto"/>
              <w:jc w:val="center"/>
              <w:rPr>
                <w:color w:val="auto"/>
                <w:sz w:val="26"/>
                <w:szCs w:val="26"/>
              </w:rPr>
            </w:pPr>
            <w:r w:rsidRPr="00261E25">
              <w:rPr>
                <w:color w:val="auto"/>
                <w:sz w:val="26"/>
                <w:szCs w:val="26"/>
              </w:rPr>
              <w:t>B</w:t>
            </w:r>
          </w:p>
        </w:tc>
        <w:tc>
          <w:tcPr>
            <w:tcW w:w="0" w:type="auto"/>
            <w:tcBorders>
              <w:bottom w:val="single" w:sz="8" w:space="0" w:color="000000"/>
              <w:right w:val="single" w:sz="8" w:space="0" w:color="000000"/>
            </w:tcBorders>
            <w:vAlign w:val="center"/>
          </w:tcPr>
          <w:p w14:paraId="6456F14F"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12</w:t>
            </w:r>
          </w:p>
        </w:tc>
        <w:tc>
          <w:tcPr>
            <w:tcW w:w="0" w:type="auto"/>
            <w:tcBorders>
              <w:bottom w:val="single" w:sz="8" w:space="0" w:color="000000"/>
              <w:right w:val="single" w:sz="8" w:space="0" w:color="000000"/>
            </w:tcBorders>
            <w:vAlign w:val="center"/>
          </w:tcPr>
          <w:p w14:paraId="76745B48" w14:textId="77777777" w:rsidR="009612FA" w:rsidRPr="00261E25" w:rsidRDefault="009612FA" w:rsidP="009612FA">
            <w:pPr>
              <w:spacing w:line="276" w:lineRule="auto"/>
              <w:jc w:val="center"/>
              <w:rPr>
                <w:color w:val="auto"/>
                <w:sz w:val="26"/>
                <w:szCs w:val="26"/>
              </w:rPr>
            </w:pPr>
            <w:r w:rsidRPr="00261E25">
              <w:rPr>
                <w:color w:val="auto"/>
                <w:sz w:val="26"/>
                <w:szCs w:val="26"/>
              </w:rPr>
              <w:t>D</w:t>
            </w:r>
          </w:p>
        </w:tc>
      </w:tr>
      <w:tr w:rsidR="00261E25" w:rsidRPr="00261E25" w14:paraId="05ADFF6A"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7AFF6E5"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4</w:t>
            </w:r>
          </w:p>
        </w:tc>
        <w:tc>
          <w:tcPr>
            <w:tcW w:w="0" w:type="auto"/>
            <w:tcBorders>
              <w:bottom w:val="single" w:sz="8" w:space="0" w:color="000000"/>
              <w:right w:val="single" w:sz="8" w:space="0" w:color="000000"/>
            </w:tcBorders>
            <w:vAlign w:val="center"/>
          </w:tcPr>
          <w:p w14:paraId="449F7FAA" w14:textId="77777777" w:rsidR="009612FA" w:rsidRPr="00261E25" w:rsidRDefault="009612FA" w:rsidP="009612FA">
            <w:pPr>
              <w:spacing w:line="276" w:lineRule="auto"/>
              <w:jc w:val="center"/>
              <w:rPr>
                <w:color w:val="auto"/>
                <w:sz w:val="26"/>
                <w:szCs w:val="26"/>
              </w:rPr>
            </w:pPr>
            <w:r w:rsidRPr="00261E25">
              <w:rPr>
                <w:color w:val="auto"/>
                <w:sz w:val="26"/>
                <w:szCs w:val="26"/>
              </w:rPr>
              <w:t>A</w:t>
            </w:r>
          </w:p>
        </w:tc>
        <w:tc>
          <w:tcPr>
            <w:tcW w:w="0" w:type="auto"/>
            <w:tcBorders>
              <w:bottom w:val="single" w:sz="8" w:space="0" w:color="000000"/>
              <w:right w:val="single" w:sz="8" w:space="0" w:color="000000"/>
            </w:tcBorders>
            <w:vAlign w:val="center"/>
          </w:tcPr>
          <w:p w14:paraId="35F179BF"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13</w:t>
            </w:r>
          </w:p>
        </w:tc>
        <w:tc>
          <w:tcPr>
            <w:tcW w:w="0" w:type="auto"/>
            <w:tcBorders>
              <w:bottom w:val="single" w:sz="8" w:space="0" w:color="000000"/>
              <w:right w:val="single" w:sz="8" w:space="0" w:color="000000"/>
            </w:tcBorders>
            <w:vAlign w:val="center"/>
          </w:tcPr>
          <w:p w14:paraId="0BD857D3" w14:textId="77777777" w:rsidR="009612FA" w:rsidRPr="00261E25" w:rsidRDefault="009612FA" w:rsidP="009612FA">
            <w:pPr>
              <w:spacing w:line="276" w:lineRule="auto"/>
              <w:jc w:val="center"/>
              <w:rPr>
                <w:color w:val="auto"/>
                <w:sz w:val="26"/>
                <w:szCs w:val="26"/>
              </w:rPr>
            </w:pPr>
            <w:r w:rsidRPr="00261E25">
              <w:rPr>
                <w:color w:val="auto"/>
                <w:sz w:val="26"/>
                <w:szCs w:val="26"/>
              </w:rPr>
              <w:t>C</w:t>
            </w:r>
          </w:p>
        </w:tc>
      </w:tr>
      <w:tr w:rsidR="00261E25" w:rsidRPr="00261E25" w14:paraId="56B0E79E"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F2C3D1A"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lastRenderedPageBreak/>
              <w:t>5</w:t>
            </w:r>
          </w:p>
        </w:tc>
        <w:tc>
          <w:tcPr>
            <w:tcW w:w="0" w:type="auto"/>
            <w:tcBorders>
              <w:bottom w:val="single" w:sz="8" w:space="0" w:color="000000"/>
              <w:right w:val="single" w:sz="8" w:space="0" w:color="000000"/>
            </w:tcBorders>
            <w:vAlign w:val="center"/>
          </w:tcPr>
          <w:p w14:paraId="5F31061B" w14:textId="77777777" w:rsidR="009612FA" w:rsidRPr="00261E25" w:rsidRDefault="009612FA" w:rsidP="009612FA">
            <w:pPr>
              <w:spacing w:line="276" w:lineRule="auto"/>
              <w:jc w:val="center"/>
              <w:rPr>
                <w:color w:val="auto"/>
                <w:sz w:val="26"/>
                <w:szCs w:val="26"/>
              </w:rPr>
            </w:pPr>
            <w:r w:rsidRPr="00261E25">
              <w:rPr>
                <w:color w:val="auto"/>
                <w:sz w:val="26"/>
                <w:szCs w:val="26"/>
              </w:rPr>
              <w:t>B</w:t>
            </w:r>
          </w:p>
        </w:tc>
        <w:tc>
          <w:tcPr>
            <w:tcW w:w="0" w:type="auto"/>
            <w:tcBorders>
              <w:bottom w:val="single" w:sz="8" w:space="0" w:color="000000"/>
              <w:right w:val="single" w:sz="8" w:space="0" w:color="000000"/>
            </w:tcBorders>
            <w:vAlign w:val="center"/>
          </w:tcPr>
          <w:p w14:paraId="76C416CB"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14</w:t>
            </w:r>
          </w:p>
        </w:tc>
        <w:tc>
          <w:tcPr>
            <w:tcW w:w="0" w:type="auto"/>
            <w:tcBorders>
              <w:bottom w:val="single" w:sz="8" w:space="0" w:color="000000"/>
              <w:right w:val="single" w:sz="8" w:space="0" w:color="000000"/>
            </w:tcBorders>
            <w:vAlign w:val="center"/>
          </w:tcPr>
          <w:p w14:paraId="5BAB538B" w14:textId="77777777" w:rsidR="009612FA" w:rsidRPr="00261E25" w:rsidRDefault="009612FA" w:rsidP="009612FA">
            <w:pPr>
              <w:spacing w:line="276" w:lineRule="auto"/>
              <w:jc w:val="center"/>
              <w:rPr>
                <w:color w:val="auto"/>
                <w:sz w:val="26"/>
                <w:szCs w:val="26"/>
              </w:rPr>
            </w:pPr>
            <w:r w:rsidRPr="00261E25">
              <w:rPr>
                <w:color w:val="auto"/>
                <w:sz w:val="26"/>
                <w:szCs w:val="26"/>
              </w:rPr>
              <w:t>D</w:t>
            </w:r>
          </w:p>
        </w:tc>
      </w:tr>
      <w:tr w:rsidR="00261E25" w:rsidRPr="00261E25" w14:paraId="53A862CB"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BB2765B"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6</w:t>
            </w:r>
          </w:p>
        </w:tc>
        <w:tc>
          <w:tcPr>
            <w:tcW w:w="0" w:type="auto"/>
            <w:tcBorders>
              <w:bottom w:val="single" w:sz="8" w:space="0" w:color="000000"/>
              <w:right w:val="single" w:sz="8" w:space="0" w:color="000000"/>
            </w:tcBorders>
            <w:vAlign w:val="center"/>
          </w:tcPr>
          <w:p w14:paraId="687378B8" w14:textId="77777777" w:rsidR="009612FA" w:rsidRPr="00261E25" w:rsidRDefault="009612FA" w:rsidP="009612FA">
            <w:pPr>
              <w:spacing w:line="276" w:lineRule="auto"/>
              <w:jc w:val="center"/>
              <w:rPr>
                <w:color w:val="auto"/>
                <w:sz w:val="26"/>
                <w:szCs w:val="26"/>
              </w:rPr>
            </w:pPr>
            <w:r w:rsidRPr="00261E25">
              <w:rPr>
                <w:color w:val="auto"/>
                <w:sz w:val="26"/>
                <w:szCs w:val="26"/>
              </w:rPr>
              <w:t>D</w:t>
            </w:r>
          </w:p>
        </w:tc>
        <w:tc>
          <w:tcPr>
            <w:tcW w:w="0" w:type="auto"/>
            <w:tcBorders>
              <w:bottom w:val="single" w:sz="8" w:space="0" w:color="000000"/>
              <w:right w:val="single" w:sz="8" w:space="0" w:color="000000"/>
            </w:tcBorders>
            <w:vAlign w:val="center"/>
          </w:tcPr>
          <w:p w14:paraId="30EB07C2"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15</w:t>
            </w:r>
          </w:p>
        </w:tc>
        <w:tc>
          <w:tcPr>
            <w:tcW w:w="0" w:type="auto"/>
            <w:tcBorders>
              <w:bottom w:val="single" w:sz="8" w:space="0" w:color="000000"/>
              <w:right w:val="single" w:sz="8" w:space="0" w:color="000000"/>
            </w:tcBorders>
            <w:vAlign w:val="center"/>
          </w:tcPr>
          <w:p w14:paraId="439559F2" w14:textId="77777777" w:rsidR="009612FA" w:rsidRPr="00261E25" w:rsidRDefault="009612FA" w:rsidP="009612FA">
            <w:pPr>
              <w:spacing w:line="276" w:lineRule="auto"/>
              <w:jc w:val="center"/>
              <w:rPr>
                <w:color w:val="auto"/>
                <w:sz w:val="26"/>
                <w:szCs w:val="26"/>
              </w:rPr>
            </w:pPr>
            <w:r w:rsidRPr="00261E25">
              <w:rPr>
                <w:color w:val="auto"/>
                <w:sz w:val="26"/>
                <w:szCs w:val="26"/>
              </w:rPr>
              <w:t>C</w:t>
            </w:r>
          </w:p>
        </w:tc>
      </w:tr>
      <w:tr w:rsidR="00261E25" w:rsidRPr="00261E25" w14:paraId="47AC42C2"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DE2E354"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7</w:t>
            </w:r>
          </w:p>
        </w:tc>
        <w:tc>
          <w:tcPr>
            <w:tcW w:w="0" w:type="auto"/>
            <w:tcBorders>
              <w:bottom w:val="single" w:sz="8" w:space="0" w:color="000000"/>
              <w:right w:val="single" w:sz="8" w:space="0" w:color="000000"/>
            </w:tcBorders>
            <w:vAlign w:val="center"/>
          </w:tcPr>
          <w:p w14:paraId="043808B4" w14:textId="77777777" w:rsidR="009612FA" w:rsidRPr="00261E25" w:rsidRDefault="009612FA" w:rsidP="009612FA">
            <w:pPr>
              <w:spacing w:line="276" w:lineRule="auto"/>
              <w:jc w:val="center"/>
              <w:rPr>
                <w:color w:val="auto"/>
                <w:sz w:val="26"/>
                <w:szCs w:val="26"/>
              </w:rPr>
            </w:pPr>
            <w:r w:rsidRPr="00261E25">
              <w:rPr>
                <w:color w:val="auto"/>
                <w:sz w:val="26"/>
                <w:szCs w:val="26"/>
              </w:rPr>
              <w:t>B</w:t>
            </w:r>
          </w:p>
        </w:tc>
        <w:tc>
          <w:tcPr>
            <w:tcW w:w="0" w:type="auto"/>
            <w:tcBorders>
              <w:bottom w:val="single" w:sz="8" w:space="0" w:color="000000"/>
              <w:right w:val="single" w:sz="8" w:space="0" w:color="000000"/>
            </w:tcBorders>
            <w:vAlign w:val="center"/>
          </w:tcPr>
          <w:p w14:paraId="74B2862D"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16</w:t>
            </w:r>
          </w:p>
        </w:tc>
        <w:tc>
          <w:tcPr>
            <w:tcW w:w="0" w:type="auto"/>
            <w:tcBorders>
              <w:bottom w:val="single" w:sz="8" w:space="0" w:color="000000"/>
              <w:right w:val="single" w:sz="8" w:space="0" w:color="000000"/>
            </w:tcBorders>
            <w:vAlign w:val="center"/>
          </w:tcPr>
          <w:p w14:paraId="7FD273AA" w14:textId="77777777" w:rsidR="009612FA" w:rsidRPr="00261E25" w:rsidRDefault="009612FA" w:rsidP="009612FA">
            <w:pPr>
              <w:spacing w:line="276" w:lineRule="auto"/>
              <w:jc w:val="center"/>
              <w:rPr>
                <w:color w:val="auto"/>
                <w:sz w:val="26"/>
                <w:szCs w:val="26"/>
              </w:rPr>
            </w:pPr>
            <w:r w:rsidRPr="00261E25">
              <w:rPr>
                <w:color w:val="auto"/>
                <w:sz w:val="26"/>
                <w:szCs w:val="26"/>
              </w:rPr>
              <w:t>C</w:t>
            </w:r>
          </w:p>
        </w:tc>
      </w:tr>
      <w:tr w:rsidR="00261E25" w:rsidRPr="00261E25" w14:paraId="24F3DDDF"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689EC03"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8</w:t>
            </w:r>
          </w:p>
        </w:tc>
        <w:tc>
          <w:tcPr>
            <w:tcW w:w="0" w:type="auto"/>
            <w:tcBorders>
              <w:bottom w:val="single" w:sz="8" w:space="0" w:color="000000"/>
              <w:right w:val="single" w:sz="8" w:space="0" w:color="000000"/>
            </w:tcBorders>
            <w:vAlign w:val="center"/>
          </w:tcPr>
          <w:p w14:paraId="642FF944" w14:textId="77777777" w:rsidR="009612FA" w:rsidRPr="00261E25" w:rsidRDefault="009612FA" w:rsidP="009612FA">
            <w:pPr>
              <w:spacing w:line="276" w:lineRule="auto"/>
              <w:jc w:val="center"/>
              <w:rPr>
                <w:color w:val="auto"/>
                <w:sz w:val="26"/>
                <w:szCs w:val="26"/>
              </w:rPr>
            </w:pPr>
            <w:r w:rsidRPr="00261E25">
              <w:rPr>
                <w:color w:val="auto"/>
                <w:sz w:val="26"/>
                <w:szCs w:val="26"/>
              </w:rPr>
              <w:t>A</w:t>
            </w:r>
          </w:p>
        </w:tc>
        <w:tc>
          <w:tcPr>
            <w:tcW w:w="0" w:type="auto"/>
            <w:tcBorders>
              <w:bottom w:val="single" w:sz="8" w:space="0" w:color="000000"/>
              <w:right w:val="single" w:sz="8" w:space="0" w:color="000000"/>
            </w:tcBorders>
            <w:vAlign w:val="center"/>
          </w:tcPr>
          <w:p w14:paraId="1F7A9F2A"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17</w:t>
            </w:r>
          </w:p>
        </w:tc>
        <w:tc>
          <w:tcPr>
            <w:tcW w:w="0" w:type="auto"/>
            <w:tcBorders>
              <w:bottom w:val="single" w:sz="8" w:space="0" w:color="000000"/>
              <w:right w:val="single" w:sz="8" w:space="0" w:color="000000"/>
            </w:tcBorders>
            <w:vAlign w:val="center"/>
          </w:tcPr>
          <w:p w14:paraId="3E38D298" w14:textId="77777777" w:rsidR="009612FA" w:rsidRPr="00261E25" w:rsidRDefault="009612FA" w:rsidP="009612FA">
            <w:pPr>
              <w:spacing w:line="276" w:lineRule="auto"/>
              <w:jc w:val="center"/>
              <w:rPr>
                <w:color w:val="auto"/>
                <w:sz w:val="26"/>
                <w:szCs w:val="26"/>
              </w:rPr>
            </w:pPr>
            <w:r w:rsidRPr="00261E25">
              <w:rPr>
                <w:color w:val="auto"/>
                <w:sz w:val="26"/>
                <w:szCs w:val="26"/>
              </w:rPr>
              <w:t>A</w:t>
            </w:r>
          </w:p>
        </w:tc>
      </w:tr>
      <w:tr w:rsidR="00261E25" w:rsidRPr="00261E25" w14:paraId="00AF965D"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A9386E2"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9</w:t>
            </w:r>
          </w:p>
        </w:tc>
        <w:tc>
          <w:tcPr>
            <w:tcW w:w="0" w:type="auto"/>
            <w:tcBorders>
              <w:bottom w:val="single" w:sz="8" w:space="0" w:color="000000"/>
              <w:right w:val="single" w:sz="8" w:space="0" w:color="000000"/>
            </w:tcBorders>
            <w:vAlign w:val="center"/>
          </w:tcPr>
          <w:p w14:paraId="48AA61E5" w14:textId="77777777" w:rsidR="009612FA" w:rsidRPr="00261E25" w:rsidRDefault="009612FA" w:rsidP="009612FA">
            <w:pPr>
              <w:spacing w:line="276" w:lineRule="auto"/>
              <w:jc w:val="center"/>
              <w:rPr>
                <w:color w:val="auto"/>
                <w:sz w:val="26"/>
                <w:szCs w:val="26"/>
              </w:rPr>
            </w:pPr>
            <w:r w:rsidRPr="00261E25">
              <w:rPr>
                <w:color w:val="auto"/>
                <w:sz w:val="26"/>
                <w:szCs w:val="26"/>
              </w:rPr>
              <w:t>C</w:t>
            </w:r>
          </w:p>
        </w:tc>
        <w:tc>
          <w:tcPr>
            <w:tcW w:w="0" w:type="auto"/>
            <w:tcBorders>
              <w:bottom w:val="single" w:sz="8" w:space="0" w:color="000000"/>
              <w:right w:val="single" w:sz="8" w:space="0" w:color="000000"/>
            </w:tcBorders>
            <w:vAlign w:val="center"/>
          </w:tcPr>
          <w:p w14:paraId="4B7A6735"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18</w:t>
            </w:r>
          </w:p>
        </w:tc>
        <w:tc>
          <w:tcPr>
            <w:tcW w:w="0" w:type="auto"/>
            <w:tcBorders>
              <w:bottom w:val="single" w:sz="8" w:space="0" w:color="000000"/>
              <w:right w:val="single" w:sz="8" w:space="0" w:color="000000"/>
            </w:tcBorders>
            <w:vAlign w:val="center"/>
          </w:tcPr>
          <w:p w14:paraId="31D62E00" w14:textId="77777777" w:rsidR="009612FA" w:rsidRPr="00261E25" w:rsidRDefault="009612FA" w:rsidP="009612FA">
            <w:pPr>
              <w:spacing w:line="276" w:lineRule="auto"/>
              <w:jc w:val="center"/>
              <w:rPr>
                <w:color w:val="auto"/>
                <w:sz w:val="26"/>
                <w:szCs w:val="26"/>
              </w:rPr>
            </w:pPr>
            <w:r w:rsidRPr="00261E25">
              <w:rPr>
                <w:color w:val="auto"/>
                <w:sz w:val="26"/>
                <w:szCs w:val="26"/>
              </w:rPr>
              <w:t>A</w:t>
            </w:r>
          </w:p>
        </w:tc>
      </w:tr>
    </w:tbl>
    <w:p w14:paraId="6B281186" w14:textId="77777777" w:rsidR="009612FA" w:rsidRPr="00261E25" w:rsidRDefault="009612FA" w:rsidP="009612FA">
      <w:pPr>
        <w:spacing w:line="276" w:lineRule="auto"/>
        <w:jc w:val="both"/>
        <w:rPr>
          <w:rFonts w:eastAsia="Calibri"/>
          <w:b/>
          <w:i/>
          <w:iCs/>
          <w:color w:val="auto"/>
          <w:sz w:val="26"/>
          <w:szCs w:val="26"/>
          <w:lang w:val="fr-FR"/>
        </w:rPr>
      </w:pPr>
      <w:r w:rsidRPr="00261E25">
        <w:rPr>
          <w:rFonts w:eastAsia="Calibri"/>
          <w:b/>
          <w:i/>
          <w:iCs/>
          <w:color w:val="auto"/>
          <w:sz w:val="26"/>
          <w:szCs w:val="26"/>
          <w:lang w:val="fr-FR"/>
        </w:rPr>
        <w:t>Hướng dẫn chi tiết các câu cần suy luận:</w:t>
      </w:r>
    </w:p>
    <w:p w14:paraId="7B35342B" w14:textId="77777777" w:rsidR="009612FA" w:rsidRPr="00261E25" w:rsidRDefault="009612FA" w:rsidP="009612FA">
      <w:pPr>
        <w:spacing w:line="276" w:lineRule="auto"/>
        <w:jc w:val="both"/>
        <w:rPr>
          <w:rFonts w:eastAsia="Calibri"/>
          <w:b/>
          <w:color w:val="auto"/>
          <w:sz w:val="26"/>
          <w:szCs w:val="26"/>
          <w:lang w:val="fr-FR"/>
        </w:rPr>
      </w:pPr>
      <w:r w:rsidRPr="00261E25">
        <w:rPr>
          <w:rFonts w:eastAsia="Calibri"/>
          <w:b/>
          <w:color w:val="auto"/>
          <w:sz w:val="26"/>
          <w:szCs w:val="26"/>
          <w:lang w:val="fr-FR"/>
        </w:rPr>
        <w:t>Câu 13 :</w:t>
      </w:r>
      <w:r w:rsidRPr="00261E25">
        <w:rPr>
          <w:color w:val="auto"/>
          <w:sz w:val="26"/>
          <w:szCs w:val="26"/>
          <w:lang w:val="fr-FR"/>
        </w:rPr>
        <w:t xml:space="preserve"> </w:t>
      </w:r>
      <w:r w:rsidRPr="00261E25">
        <w:rPr>
          <w:rFonts w:eastAsia="Calibri"/>
          <w:bCs/>
          <w:color w:val="auto"/>
          <w:sz w:val="26"/>
          <w:szCs w:val="26"/>
          <w:lang w:val="fr-FR"/>
        </w:rPr>
        <w:t>Tầm xa của vật ném ngang từ độ cao H với vận tốc ban đầu v</w:t>
      </w:r>
      <w:r w:rsidRPr="00261E25">
        <w:rPr>
          <w:rFonts w:eastAsia="Calibri"/>
          <w:bCs/>
          <w:color w:val="auto"/>
          <w:sz w:val="26"/>
          <w:szCs w:val="26"/>
          <w:vertAlign w:val="subscript"/>
          <w:lang w:val="fr-FR"/>
        </w:rPr>
        <w:t>0</w:t>
      </w:r>
      <w:r w:rsidRPr="00261E25">
        <w:rPr>
          <w:rFonts w:eastAsia="Calibri"/>
          <w:bCs/>
          <w:color w:val="auto"/>
          <w:sz w:val="26"/>
          <w:szCs w:val="26"/>
          <w:lang w:val="fr-FR"/>
        </w:rPr>
        <w:t>:</w:t>
      </w:r>
    </w:p>
    <w:p w14:paraId="431F4FFB" w14:textId="40223435" w:rsidR="009612FA" w:rsidRPr="00261E25" w:rsidRDefault="009612FA" w:rsidP="009612FA">
      <w:pPr>
        <w:spacing w:line="276" w:lineRule="auto"/>
        <w:jc w:val="both"/>
        <w:rPr>
          <w:rFonts w:eastAsia="Calibri"/>
          <w:bCs/>
          <w:color w:val="auto"/>
          <w:sz w:val="26"/>
          <w:szCs w:val="26"/>
          <w:lang w:val="fr-FR"/>
        </w:rPr>
      </w:pPr>
      <w:r w:rsidRPr="00261E25">
        <w:rPr>
          <w:rFonts w:eastAsia="Calibri"/>
          <w:b/>
          <w:color w:val="auto"/>
          <w:sz w:val="26"/>
          <w:szCs w:val="26"/>
          <w:lang w:val="fr-FR"/>
        </w:rPr>
        <w:t xml:space="preserve"> </w:t>
      </w:r>
      <m:oMath>
        <m:r>
          <m:rPr>
            <m:sty m:val="p"/>
          </m:rPr>
          <w:rPr>
            <w:rFonts w:ascii="Cambria Math" w:eastAsia="Calibri" w:hAnsi="Cambria Math"/>
            <w:color w:val="auto"/>
            <w:sz w:val="26"/>
            <w:szCs w:val="26"/>
            <w:lang w:val="fr-FR"/>
          </w:rPr>
          <m:t>L=</m:t>
        </m:r>
        <m:sSub>
          <m:sSubPr>
            <m:ctrlPr>
              <w:rPr>
                <w:rFonts w:ascii="Cambria Math" w:eastAsia="Calibri" w:hAnsi="Cambria Math"/>
                <w:bCs/>
                <w:color w:val="auto"/>
                <w:sz w:val="26"/>
                <w:szCs w:val="26"/>
              </w:rPr>
            </m:ctrlPr>
          </m:sSubPr>
          <m:e>
            <m:r>
              <m:rPr>
                <m:sty m:val="p"/>
              </m:rPr>
              <w:rPr>
                <w:rFonts w:ascii="Cambria Math" w:eastAsia="Calibri" w:hAnsi="Cambria Math"/>
                <w:color w:val="auto"/>
                <w:sz w:val="26"/>
                <w:szCs w:val="26"/>
                <w:lang w:val="fr-FR"/>
              </w:rPr>
              <m:t>v</m:t>
            </m:r>
          </m:e>
          <m:sub>
            <m:r>
              <m:rPr>
                <m:sty m:val="p"/>
              </m:rPr>
              <w:rPr>
                <w:rFonts w:ascii="Cambria Math" w:eastAsia="Calibri" w:hAnsi="Cambria Math"/>
                <w:color w:val="auto"/>
                <w:sz w:val="26"/>
                <w:szCs w:val="26"/>
                <w:lang w:val="fr-FR"/>
              </w:rPr>
              <m:t>0</m:t>
            </m:r>
          </m:sub>
        </m:sSub>
        <m:rad>
          <m:radPr>
            <m:degHide m:val="1"/>
            <m:ctrlPr>
              <w:rPr>
                <w:rFonts w:ascii="Cambria Math" w:eastAsia="Calibri" w:hAnsi="Cambria Math"/>
                <w:bCs/>
                <w:color w:val="auto"/>
                <w:sz w:val="26"/>
                <w:szCs w:val="26"/>
              </w:rPr>
            </m:ctrlPr>
          </m:radPr>
          <m:deg/>
          <m:e>
            <m:f>
              <m:fPr>
                <m:ctrlPr>
                  <w:rPr>
                    <w:rFonts w:ascii="Cambria Math" w:eastAsia="Calibri" w:hAnsi="Cambria Math"/>
                    <w:bCs/>
                    <w:color w:val="auto"/>
                    <w:sz w:val="26"/>
                    <w:szCs w:val="26"/>
                  </w:rPr>
                </m:ctrlPr>
              </m:fPr>
              <m:num>
                <m:r>
                  <m:rPr>
                    <m:sty m:val="p"/>
                  </m:rPr>
                  <w:rPr>
                    <w:rFonts w:ascii="Cambria Math" w:eastAsia="Calibri" w:hAnsi="Cambria Math"/>
                    <w:color w:val="auto"/>
                    <w:sz w:val="26"/>
                    <w:szCs w:val="26"/>
                    <w:lang w:val="fr-FR"/>
                  </w:rPr>
                  <m:t>2H</m:t>
                </m:r>
              </m:num>
              <m:den>
                <m:r>
                  <m:rPr>
                    <m:sty m:val="p"/>
                  </m:rPr>
                  <w:rPr>
                    <w:rFonts w:ascii="Cambria Math" w:eastAsia="Calibri" w:hAnsi="Cambria Math"/>
                    <w:color w:val="auto"/>
                    <w:sz w:val="26"/>
                    <w:szCs w:val="26"/>
                    <w:lang w:val="fr-FR"/>
                  </w:rPr>
                  <m:t>g</m:t>
                </m:r>
              </m:den>
            </m:f>
          </m:e>
        </m:rad>
      </m:oMath>
      <w:r w:rsidRPr="00261E25">
        <w:rPr>
          <w:rFonts w:eastAsia="Calibri"/>
          <w:bCs/>
          <w:color w:val="auto"/>
          <w:sz w:val="26"/>
          <w:szCs w:val="26"/>
          <w:lang w:val="fr-FR"/>
        </w:rPr>
        <w:t xml:space="preserve"> =&gt; L tỉ lệ thuận với </w:t>
      </w:r>
      <m:oMath>
        <m:rad>
          <m:radPr>
            <m:degHide m:val="1"/>
            <m:ctrlPr>
              <w:rPr>
                <w:rFonts w:ascii="Cambria Math" w:eastAsia="Calibri" w:hAnsi="Cambria Math"/>
                <w:bCs/>
                <w:color w:val="auto"/>
                <w:sz w:val="26"/>
                <w:szCs w:val="26"/>
              </w:rPr>
            </m:ctrlPr>
          </m:radPr>
          <m:deg/>
          <m:e>
            <m:r>
              <m:rPr>
                <m:sty m:val="p"/>
              </m:rPr>
              <w:rPr>
                <w:rFonts w:ascii="Cambria Math" w:eastAsia="Calibri" w:hAnsi="Cambria Math"/>
                <w:color w:val="auto"/>
                <w:sz w:val="26"/>
                <w:szCs w:val="26"/>
                <w:lang w:val="fr-FR"/>
              </w:rPr>
              <m:t xml:space="preserve">H </m:t>
            </m:r>
          </m:e>
        </m:rad>
      </m:oMath>
      <w:r w:rsidRPr="00261E25">
        <w:rPr>
          <w:rFonts w:eastAsia="Calibri"/>
          <w:bCs/>
          <w:color w:val="auto"/>
          <w:sz w:val="26"/>
          <w:szCs w:val="26"/>
          <w:lang w:val="fr-FR"/>
        </w:rPr>
        <w:t>=&gt; Chọn đáp án C.</w:t>
      </w:r>
    </w:p>
    <w:p w14:paraId="234C1B7D" w14:textId="77777777" w:rsidR="009612FA" w:rsidRPr="00261E25" w:rsidRDefault="009612FA" w:rsidP="009612FA">
      <w:pPr>
        <w:spacing w:line="276" w:lineRule="auto"/>
        <w:jc w:val="both"/>
        <w:rPr>
          <w:rFonts w:eastAsia="Calibri"/>
          <w:b/>
          <w:color w:val="auto"/>
          <w:sz w:val="26"/>
          <w:szCs w:val="26"/>
          <w:lang w:val="fr-FR"/>
        </w:rPr>
      </w:pPr>
      <w:r w:rsidRPr="00261E25">
        <w:rPr>
          <w:rFonts w:eastAsia="Calibri"/>
          <w:b/>
          <w:color w:val="auto"/>
          <w:sz w:val="26"/>
          <w:szCs w:val="26"/>
          <w:lang w:val="fr-FR"/>
        </w:rPr>
        <w:t>Câu 14 :</w:t>
      </w:r>
      <w:r w:rsidRPr="00261E25">
        <w:rPr>
          <w:color w:val="auto"/>
          <w:sz w:val="26"/>
          <w:szCs w:val="26"/>
          <w:lang w:val="fr-FR"/>
        </w:rPr>
        <w:t xml:space="preserve"> </w:t>
      </w:r>
      <w:r w:rsidRPr="00261E25">
        <w:rPr>
          <w:rFonts w:eastAsia="Calibri"/>
          <w:bCs/>
          <w:color w:val="auto"/>
          <w:sz w:val="26"/>
          <w:szCs w:val="26"/>
          <w:lang w:val="fr-FR"/>
        </w:rPr>
        <w:t xml:space="preserve">Tầm xa của viên bi : </w:t>
      </w:r>
    </w:p>
    <w:p w14:paraId="39C752F1" w14:textId="35FF8477" w:rsidR="009612FA" w:rsidRPr="00261E25" w:rsidRDefault="009612FA" w:rsidP="009612FA">
      <w:pPr>
        <w:spacing w:line="276" w:lineRule="auto"/>
        <w:jc w:val="both"/>
        <w:rPr>
          <w:rFonts w:eastAsia="Calibri"/>
          <w:bCs/>
          <w:color w:val="auto"/>
          <w:sz w:val="26"/>
          <w:szCs w:val="26"/>
          <w:lang w:val="fr-FR"/>
        </w:rPr>
      </w:pPr>
      <w:r w:rsidRPr="00261E25">
        <w:rPr>
          <w:rFonts w:eastAsia="Calibri"/>
          <w:b/>
          <w:color w:val="auto"/>
          <w:sz w:val="26"/>
          <w:szCs w:val="26"/>
          <w:lang w:val="fr-FR"/>
        </w:rPr>
        <w:t xml:space="preserve"> </w:t>
      </w:r>
      <m:oMath>
        <m:r>
          <m:rPr>
            <m:sty m:val="p"/>
          </m:rPr>
          <w:rPr>
            <w:rFonts w:ascii="Cambria Math" w:eastAsia="Calibri" w:hAnsi="Cambria Math"/>
            <w:color w:val="auto"/>
            <w:sz w:val="26"/>
            <w:szCs w:val="26"/>
            <w:lang w:val="fr-FR"/>
          </w:rPr>
          <m:t>L=</m:t>
        </m:r>
        <m:sSub>
          <m:sSubPr>
            <m:ctrlPr>
              <w:rPr>
                <w:rFonts w:ascii="Cambria Math" w:eastAsia="Calibri" w:hAnsi="Cambria Math"/>
                <w:bCs/>
                <w:color w:val="auto"/>
                <w:sz w:val="26"/>
                <w:szCs w:val="26"/>
              </w:rPr>
            </m:ctrlPr>
          </m:sSubPr>
          <m:e>
            <m:r>
              <m:rPr>
                <m:sty m:val="p"/>
              </m:rPr>
              <w:rPr>
                <w:rFonts w:ascii="Cambria Math" w:eastAsia="Calibri" w:hAnsi="Cambria Math"/>
                <w:color w:val="auto"/>
                <w:sz w:val="26"/>
                <w:szCs w:val="26"/>
                <w:lang w:val="fr-FR"/>
              </w:rPr>
              <m:t>v</m:t>
            </m:r>
          </m:e>
          <m:sub>
            <m:r>
              <m:rPr>
                <m:sty m:val="p"/>
              </m:rPr>
              <w:rPr>
                <w:rFonts w:ascii="Cambria Math" w:eastAsia="Calibri" w:hAnsi="Cambria Math"/>
                <w:color w:val="auto"/>
                <w:sz w:val="26"/>
                <w:szCs w:val="26"/>
                <w:lang w:val="fr-FR"/>
              </w:rPr>
              <m:t>0</m:t>
            </m:r>
          </m:sub>
        </m:sSub>
        <m:rad>
          <m:radPr>
            <m:degHide m:val="1"/>
            <m:ctrlPr>
              <w:rPr>
                <w:rFonts w:ascii="Cambria Math" w:eastAsia="Calibri" w:hAnsi="Cambria Math"/>
                <w:bCs/>
                <w:color w:val="auto"/>
                <w:sz w:val="26"/>
                <w:szCs w:val="26"/>
              </w:rPr>
            </m:ctrlPr>
          </m:radPr>
          <m:deg/>
          <m:e>
            <m:f>
              <m:fPr>
                <m:ctrlPr>
                  <w:rPr>
                    <w:rFonts w:ascii="Cambria Math" w:eastAsia="Calibri" w:hAnsi="Cambria Math"/>
                    <w:bCs/>
                    <w:color w:val="auto"/>
                    <w:sz w:val="26"/>
                    <w:szCs w:val="26"/>
                  </w:rPr>
                </m:ctrlPr>
              </m:fPr>
              <m:num>
                <m:r>
                  <m:rPr>
                    <m:sty m:val="p"/>
                  </m:rPr>
                  <w:rPr>
                    <w:rFonts w:ascii="Cambria Math" w:eastAsia="Calibri" w:hAnsi="Cambria Math"/>
                    <w:color w:val="auto"/>
                    <w:sz w:val="26"/>
                    <w:szCs w:val="26"/>
                    <w:lang w:val="fr-FR"/>
                  </w:rPr>
                  <m:t>2h</m:t>
                </m:r>
              </m:num>
              <m:den>
                <m:r>
                  <m:rPr>
                    <m:sty m:val="p"/>
                  </m:rPr>
                  <w:rPr>
                    <w:rFonts w:ascii="Cambria Math" w:eastAsia="Calibri" w:hAnsi="Cambria Math"/>
                    <w:color w:val="auto"/>
                    <w:sz w:val="26"/>
                    <w:szCs w:val="26"/>
                    <w:lang w:val="fr-FR"/>
                  </w:rPr>
                  <m:t>g</m:t>
                </m:r>
              </m:den>
            </m:f>
          </m:e>
        </m:rad>
      </m:oMath>
      <w:r w:rsidRPr="00261E25">
        <w:rPr>
          <w:rFonts w:eastAsia="Calibri"/>
          <w:bCs/>
          <w:color w:val="auto"/>
          <w:sz w:val="26"/>
          <w:szCs w:val="26"/>
          <w:lang w:val="fr-FR"/>
        </w:rPr>
        <w:t xml:space="preserve"> = </w:t>
      </w:r>
      <m:oMath>
        <m:r>
          <m:rPr>
            <m:sty m:val="p"/>
          </m:rPr>
          <w:rPr>
            <w:rFonts w:ascii="Cambria Math" w:eastAsia="Calibri" w:hAnsi="Cambria Math"/>
            <w:color w:val="auto"/>
            <w:sz w:val="26"/>
            <w:szCs w:val="26"/>
            <w:lang w:val="fr-FR"/>
          </w:rPr>
          <m:t>2</m:t>
        </m:r>
        <m:rad>
          <m:radPr>
            <m:degHide m:val="1"/>
            <m:ctrlPr>
              <w:rPr>
                <w:rFonts w:ascii="Cambria Math" w:eastAsia="Calibri" w:hAnsi="Cambria Math"/>
                <w:bCs/>
                <w:color w:val="auto"/>
                <w:sz w:val="26"/>
                <w:szCs w:val="26"/>
              </w:rPr>
            </m:ctrlPr>
          </m:radPr>
          <m:deg/>
          <m:e>
            <m:f>
              <m:fPr>
                <m:ctrlPr>
                  <w:rPr>
                    <w:rFonts w:ascii="Cambria Math" w:eastAsia="Calibri" w:hAnsi="Cambria Math"/>
                    <w:bCs/>
                    <w:color w:val="auto"/>
                    <w:sz w:val="26"/>
                    <w:szCs w:val="26"/>
                  </w:rPr>
                </m:ctrlPr>
              </m:fPr>
              <m:num>
                <m:r>
                  <m:rPr>
                    <m:sty m:val="p"/>
                  </m:rPr>
                  <w:rPr>
                    <w:rFonts w:ascii="Cambria Math" w:eastAsia="Calibri" w:hAnsi="Cambria Math"/>
                    <w:color w:val="auto"/>
                    <w:sz w:val="26"/>
                    <w:szCs w:val="26"/>
                    <w:lang w:val="fr-FR"/>
                  </w:rPr>
                  <m:t>2.5</m:t>
                </m:r>
              </m:num>
              <m:den>
                <m:r>
                  <m:rPr>
                    <m:sty m:val="p"/>
                  </m:rPr>
                  <w:rPr>
                    <w:rFonts w:ascii="Cambria Math" w:eastAsia="Calibri" w:hAnsi="Cambria Math"/>
                    <w:color w:val="auto"/>
                    <w:sz w:val="26"/>
                    <w:szCs w:val="26"/>
                    <w:lang w:val="fr-FR"/>
                  </w:rPr>
                  <m:t>10</m:t>
                </m:r>
              </m:den>
            </m:f>
          </m:e>
        </m:rad>
      </m:oMath>
      <w:r w:rsidRPr="00261E25">
        <w:rPr>
          <w:rFonts w:eastAsia="Calibri"/>
          <w:bCs/>
          <w:color w:val="auto"/>
          <w:sz w:val="26"/>
          <w:szCs w:val="26"/>
          <w:lang w:val="fr-FR"/>
        </w:rPr>
        <w:t>=2m =&gt; Chọn đáp án D.</w:t>
      </w:r>
    </w:p>
    <w:p w14:paraId="2EC5BACC" w14:textId="77777777" w:rsidR="009612FA" w:rsidRPr="00261E25" w:rsidRDefault="009612FA" w:rsidP="009612FA">
      <w:pPr>
        <w:tabs>
          <w:tab w:val="left" w:pos="990"/>
        </w:tabs>
        <w:spacing w:line="276" w:lineRule="auto"/>
        <w:rPr>
          <w:b/>
          <w:color w:val="auto"/>
          <w:sz w:val="26"/>
          <w:szCs w:val="26"/>
          <w:lang w:val="fr-FR"/>
        </w:rPr>
      </w:pPr>
      <w:r w:rsidRPr="00261E25">
        <w:rPr>
          <w:rFonts w:eastAsia="Calibri"/>
          <w:b/>
          <w:color w:val="auto"/>
          <w:sz w:val="26"/>
          <w:szCs w:val="26"/>
          <w:lang w:val="fr-FR"/>
        </w:rPr>
        <w:t>Câu 16 :</w:t>
      </w:r>
      <w:r w:rsidRPr="00261E25">
        <w:rPr>
          <w:color w:val="auto"/>
          <w:sz w:val="26"/>
          <w:szCs w:val="26"/>
          <w:lang w:val="fr-FR"/>
        </w:rPr>
        <w:t xml:space="preserve"> Phương trình quỹ đạo có dạng</w:t>
      </w:r>
    </w:p>
    <w:p w14:paraId="729BF661" w14:textId="6526BAF3" w:rsidR="009612FA" w:rsidRPr="00261E25" w:rsidRDefault="009612FA" w:rsidP="009612FA">
      <w:pPr>
        <w:spacing w:line="276" w:lineRule="auto"/>
        <w:rPr>
          <w:color w:val="auto"/>
          <w:sz w:val="26"/>
          <w:szCs w:val="26"/>
        </w:rPr>
      </w:pPr>
      <m:oMathPara>
        <m:oMath>
          <m:r>
            <m:rPr>
              <m:sty m:val="p"/>
            </m:rPr>
            <w:rPr>
              <w:rFonts w:ascii="Cambria Math" w:eastAsia="Calibri" w:hAnsi="Cambria Math"/>
              <w:color w:val="auto"/>
              <w:sz w:val="26"/>
              <w:szCs w:val="26"/>
            </w:rPr>
            <m:t>y</m:t>
          </m:r>
          <m:r>
            <m:rPr>
              <m:sty m:val="p"/>
            </m:rPr>
            <w:rPr>
              <w:rFonts w:ascii="Cambria Math" w:eastAsia="Calibri" w:hAnsi="Cambria Math"/>
              <w:color w:val="auto"/>
              <w:sz w:val="26"/>
              <w:szCs w:val="26"/>
              <w:vertAlign w:val="subscript"/>
            </w:rPr>
            <m:t>=</m:t>
          </m:r>
          <m:f>
            <m:fPr>
              <m:ctrlPr>
                <w:rPr>
                  <w:rFonts w:ascii="Cambria Math" w:eastAsia="Calibri" w:hAnsi="Cambria Math"/>
                  <w:bCs/>
                  <w:color w:val="auto"/>
                  <w:sz w:val="26"/>
                  <w:szCs w:val="26"/>
                  <w:vertAlign w:val="subscript"/>
                </w:rPr>
              </m:ctrlPr>
            </m:fPr>
            <m:num>
              <m:r>
                <m:rPr>
                  <m:sty m:val="p"/>
                </m:rPr>
                <w:rPr>
                  <w:rFonts w:ascii="Cambria Math" w:eastAsia="Calibri" w:hAnsi="Cambria Math"/>
                  <w:color w:val="auto"/>
                  <w:sz w:val="26"/>
                  <w:szCs w:val="26"/>
                  <w:vertAlign w:val="subscript"/>
                </w:rPr>
                <m:t>g</m:t>
              </m:r>
            </m:num>
            <m:den>
              <m:r>
                <m:rPr>
                  <m:sty m:val="p"/>
                </m:rPr>
                <w:rPr>
                  <w:rFonts w:ascii="Cambria Math" w:eastAsia="Calibri" w:hAnsi="Cambria Math"/>
                  <w:color w:val="auto"/>
                  <w:sz w:val="26"/>
                  <w:szCs w:val="26"/>
                  <w:vertAlign w:val="subscript"/>
                </w:rPr>
                <m:t>2</m:t>
              </m:r>
              <m:sSubSup>
                <m:sSubSupPr>
                  <m:ctrlPr>
                    <w:rPr>
                      <w:rFonts w:ascii="Cambria Math" w:eastAsia="Calibri" w:hAnsi="Cambria Math"/>
                      <w:bCs/>
                      <w:color w:val="auto"/>
                      <w:sz w:val="26"/>
                      <w:szCs w:val="26"/>
                      <w:vertAlign w:val="subscript"/>
                    </w:rPr>
                  </m:ctrlPr>
                </m:sSubSupPr>
                <m:e>
                  <m:r>
                    <m:rPr>
                      <m:sty m:val="p"/>
                    </m:rPr>
                    <w:rPr>
                      <w:rFonts w:ascii="Cambria Math" w:eastAsia="Calibri" w:hAnsi="Cambria Math"/>
                      <w:color w:val="auto"/>
                      <w:sz w:val="26"/>
                      <w:szCs w:val="26"/>
                    </w:rPr>
                    <m:t>v</m:t>
                  </m:r>
                </m:e>
                <m:sub>
                  <m:r>
                    <m:rPr>
                      <m:sty m:val="p"/>
                    </m:rPr>
                    <w:rPr>
                      <w:rFonts w:ascii="Cambria Math" w:eastAsia="Calibri" w:hAnsi="Cambria Math"/>
                      <w:color w:val="auto"/>
                      <w:sz w:val="26"/>
                      <w:szCs w:val="26"/>
                      <w:vertAlign w:val="subscript"/>
                    </w:rPr>
                    <m:t>0</m:t>
                  </m:r>
                </m:sub>
                <m:sup>
                  <m:r>
                    <m:rPr>
                      <m:sty m:val="p"/>
                    </m:rPr>
                    <w:rPr>
                      <w:rFonts w:ascii="Cambria Math" w:eastAsia="Calibri" w:hAnsi="Cambria Math"/>
                      <w:color w:val="auto"/>
                      <w:sz w:val="26"/>
                      <w:szCs w:val="26"/>
                      <w:vertAlign w:val="subscript"/>
                    </w:rPr>
                    <m:t>2</m:t>
                  </m:r>
                </m:sup>
              </m:sSubSup>
            </m:den>
          </m:f>
          <m:sSup>
            <m:sSupPr>
              <m:ctrlPr>
                <w:rPr>
                  <w:rFonts w:ascii="Cambria Math" w:eastAsia="Calibri" w:hAnsi="Cambria Math"/>
                  <w:bCs/>
                  <w:color w:val="auto"/>
                  <w:sz w:val="26"/>
                  <w:szCs w:val="26"/>
                  <w:vertAlign w:val="subscript"/>
                </w:rPr>
              </m:ctrlPr>
            </m:sSupPr>
            <m:e>
              <m:r>
                <m:rPr>
                  <m:sty m:val="p"/>
                </m:rPr>
                <w:rPr>
                  <w:rFonts w:ascii="Cambria Math" w:eastAsia="Calibri" w:hAnsi="Cambria Math"/>
                  <w:color w:val="auto"/>
                  <w:sz w:val="26"/>
                  <w:szCs w:val="26"/>
                </w:rPr>
                <m:t>x</m:t>
              </m:r>
            </m:e>
            <m:sup>
              <m:r>
                <m:rPr>
                  <m:sty m:val="p"/>
                </m:rPr>
                <w:rPr>
                  <w:rFonts w:ascii="Cambria Math" w:eastAsia="Calibri" w:hAnsi="Cambria Math"/>
                  <w:color w:val="auto"/>
                  <w:sz w:val="26"/>
                  <w:szCs w:val="26"/>
                  <w:vertAlign w:val="subscript"/>
                </w:rPr>
                <m:t>2</m:t>
              </m:r>
            </m:sup>
          </m:sSup>
          <m:r>
            <m:rPr>
              <m:sty m:val="p"/>
            </m:rPr>
            <w:rPr>
              <w:rFonts w:ascii="Cambria Math" w:hAnsi="Cambria Math"/>
              <w:color w:val="auto"/>
              <w:sz w:val="26"/>
              <w:szCs w:val="26"/>
            </w:rPr>
            <m:t>=</m:t>
          </m:r>
          <m:f>
            <m:fPr>
              <m:ctrlPr>
                <w:rPr>
                  <w:rFonts w:ascii="Cambria Math" w:hAnsi="Cambria Math"/>
                  <w:bCs/>
                  <w:color w:val="auto"/>
                  <w:sz w:val="26"/>
                  <w:szCs w:val="26"/>
                </w:rPr>
              </m:ctrlPr>
            </m:fPr>
            <m:num>
              <m:r>
                <m:rPr>
                  <m:sty m:val="p"/>
                </m:rPr>
                <w:rPr>
                  <w:rFonts w:ascii="Cambria Math" w:hAnsi="Cambria Math"/>
                  <w:color w:val="auto"/>
                  <w:sz w:val="26"/>
                  <w:szCs w:val="26"/>
                </w:rPr>
                <m:t>10.</m:t>
              </m:r>
              <m:sSup>
                <m:sSupPr>
                  <m:ctrlPr>
                    <w:rPr>
                      <w:rFonts w:ascii="Cambria Math" w:hAnsi="Cambria Math"/>
                      <w:bCs/>
                      <w:color w:val="auto"/>
                      <w:sz w:val="26"/>
                      <w:szCs w:val="26"/>
                    </w:rPr>
                  </m:ctrlPr>
                </m:sSupPr>
                <m:e>
                  <m:r>
                    <m:rPr>
                      <m:sty m:val="p"/>
                    </m:rPr>
                    <w:rPr>
                      <w:rFonts w:ascii="Cambria Math" w:hAnsi="Cambria Math"/>
                      <w:color w:val="auto"/>
                      <w:sz w:val="26"/>
                      <w:szCs w:val="26"/>
                    </w:rPr>
                    <m:t>x</m:t>
                  </m:r>
                </m:e>
                <m:sup>
                  <m:r>
                    <m:rPr>
                      <m:sty m:val="p"/>
                    </m:rPr>
                    <w:rPr>
                      <w:rFonts w:ascii="Cambria Math" w:hAnsi="Cambria Math"/>
                      <w:color w:val="auto"/>
                      <w:sz w:val="26"/>
                      <w:szCs w:val="26"/>
                    </w:rPr>
                    <m:t>2</m:t>
                  </m:r>
                </m:sup>
              </m:sSup>
            </m:num>
            <m:den>
              <m:r>
                <m:rPr>
                  <m:sty m:val="p"/>
                </m:rPr>
                <w:rPr>
                  <w:rFonts w:ascii="Cambria Math" w:hAnsi="Cambria Math"/>
                  <w:color w:val="auto"/>
                  <w:sz w:val="26"/>
                  <w:szCs w:val="26"/>
                </w:rPr>
                <m:t>2.</m:t>
              </m:r>
              <m:sSup>
                <m:sSupPr>
                  <m:ctrlPr>
                    <w:rPr>
                      <w:rFonts w:ascii="Cambria Math" w:hAnsi="Cambria Math"/>
                      <w:bCs/>
                      <w:color w:val="auto"/>
                      <w:sz w:val="26"/>
                      <w:szCs w:val="26"/>
                    </w:rPr>
                  </m:ctrlPr>
                </m:sSupPr>
                <m:e>
                  <m:r>
                    <m:rPr>
                      <m:sty m:val="p"/>
                    </m:rPr>
                    <w:rPr>
                      <w:rFonts w:ascii="Cambria Math" w:hAnsi="Cambria Math"/>
                      <w:color w:val="auto"/>
                      <w:sz w:val="26"/>
                      <w:szCs w:val="26"/>
                    </w:rPr>
                    <m:t>30</m:t>
                  </m:r>
                </m:e>
                <m:sup>
                  <m:r>
                    <m:rPr>
                      <m:sty m:val="p"/>
                    </m:rPr>
                    <w:rPr>
                      <w:rFonts w:ascii="Cambria Math" w:hAnsi="Cambria Math"/>
                      <w:color w:val="auto"/>
                      <w:sz w:val="26"/>
                      <w:szCs w:val="26"/>
                    </w:rPr>
                    <m:t>2</m:t>
                  </m:r>
                </m:sup>
              </m:sSup>
            </m:den>
          </m:f>
          <m:r>
            <m:rPr>
              <m:sty m:val="p"/>
            </m:rPr>
            <w:rPr>
              <w:rFonts w:ascii="Cambria Math" w:hAnsi="Cambria Math"/>
              <w:color w:val="auto"/>
              <w:sz w:val="26"/>
              <w:szCs w:val="26"/>
            </w:rPr>
            <m:t>=</m:t>
          </m:r>
          <m:f>
            <m:fPr>
              <m:ctrlPr>
                <w:rPr>
                  <w:rFonts w:ascii="Cambria Math" w:hAnsi="Cambria Math"/>
                  <w:bCs/>
                  <w:color w:val="auto"/>
                  <w:sz w:val="26"/>
                  <w:szCs w:val="26"/>
                </w:rPr>
              </m:ctrlPr>
            </m:fPr>
            <m:num>
              <m:sSup>
                <m:sSupPr>
                  <m:ctrlPr>
                    <w:rPr>
                      <w:rFonts w:ascii="Cambria Math" w:hAnsi="Cambria Math"/>
                      <w:bCs/>
                      <w:color w:val="auto"/>
                      <w:sz w:val="26"/>
                      <w:szCs w:val="26"/>
                    </w:rPr>
                  </m:ctrlPr>
                </m:sSupPr>
                <m:e>
                  <m:r>
                    <m:rPr>
                      <m:sty m:val="p"/>
                    </m:rPr>
                    <w:rPr>
                      <w:rFonts w:ascii="Cambria Math" w:hAnsi="Cambria Math"/>
                      <w:color w:val="auto"/>
                      <w:sz w:val="26"/>
                      <w:szCs w:val="26"/>
                    </w:rPr>
                    <m:t>x</m:t>
                  </m:r>
                </m:e>
                <m:sup>
                  <m:r>
                    <m:rPr>
                      <m:sty m:val="p"/>
                    </m:rPr>
                    <w:rPr>
                      <w:rFonts w:ascii="Cambria Math" w:hAnsi="Cambria Math"/>
                      <w:color w:val="auto"/>
                      <w:sz w:val="26"/>
                      <w:szCs w:val="26"/>
                    </w:rPr>
                    <m:t>2</m:t>
                  </m:r>
                </m:sup>
              </m:sSup>
            </m:num>
            <m:den>
              <m:r>
                <m:rPr>
                  <m:sty m:val="p"/>
                </m:rPr>
                <w:rPr>
                  <w:rFonts w:ascii="Cambria Math" w:hAnsi="Cambria Math"/>
                  <w:color w:val="auto"/>
                  <w:sz w:val="26"/>
                  <w:szCs w:val="26"/>
                </w:rPr>
                <m:t>180</m:t>
              </m:r>
            </m:den>
          </m:f>
          <m:r>
            <m:rPr>
              <m:sty m:val="p"/>
            </m:rPr>
            <w:rPr>
              <w:rFonts w:ascii="Cambria Math" w:hAnsi="Cambria Math"/>
              <w:color w:val="auto"/>
              <w:sz w:val="26"/>
              <w:szCs w:val="26"/>
            </w:rPr>
            <m:t>.</m:t>
          </m:r>
        </m:oMath>
      </m:oMathPara>
    </w:p>
    <w:p w14:paraId="6447D202" w14:textId="77777777" w:rsidR="009612FA" w:rsidRPr="00261E25" w:rsidRDefault="009612FA" w:rsidP="009612FA">
      <w:pPr>
        <w:spacing w:line="276" w:lineRule="auto"/>
        <w:jc w:val="both"/>
        <w:rPr>
          <w:rFonts w:eastAsia="Calibri"/>
          <w:bCs/>
          <w:color w:val="auto"/>
          <w:sz w:val="26"/>
          <w:szCs w:val="26"/>
        </w:rPr>
      </w:pPr>
      <w:r w:rsidRPr="00261E25">
        <w:rPr>
          <w:rFonts w:eastAsia="Calibri"/>
          <w:bCs/>
          <w:color w:val="auto"/>
          <w:sz w:val="26"/>
          <w:szCs w:val="26"/>
        </w:rPr>
        <w:t xml:space="preserve"> =&gt; Chọn đáp án C.</w:t>
      </w:r>
    </w:p>
    <w:p w14:paraId="325090C9" w14:textId="30EE8776" w:rsidR="009612FA" w:rsidRPr="00261E25" w:rsidRDefault="009612FA" w:rsidP="009612FA">
      <w:pPr>
        <w:tabs>
          <w:tab w:val="left" w:pos="990"/>
        </w:tabs>
        <w:spacing w:line="276" w:lineRule="auto"/>
        <w:rPr>
          <w:rFonts w:eastAsia="Calibri"/>
          <w:bCs/>
          <w:color w:val="auto"/>
          <w:sz w:val="26"/>
          <w:szCs w:val="26"/>
        </w:rPr>
      </w:pPr>
      <w:r w:rsidRPr="00261E25">
        <w:rPr>
          <w:rFonts w:eastAsia="Calibri"/>
          <w:b/>
          <w:color w:val="auto"/>
          <w:sz w:val="26"/>
          <w:szCs w:val="26"/>
          <w:lang w:val="fr-FR"/>
        </w:rPr>
        <w:t>Câu 17 :</w:t>
      </w:r>
      <w:r w:rsidRPr="00261E25">
        <w:rPr>
          <w:color w:val="auto"/>
          <w:sz w:val="26"/>
          <w:szCs w:val="26"/>
        </w:rPr>
        <w:t xml:space="preserve"> </w:t>
      </w:r>
      <w:r w:rsidRPr="00261E25">
        <w:rPr>
          <w:rFonts w:eastAsia="Calibri"/>
          <w:bCs/>
          <w:color w:val="auto"/>
          <w:sz w:val="26"/>
          <w:szCs w:val="26"/>
          <w:lang w:val="fr-FR"/>
        </w:rPr>
        <w:t>Vận tốc v</w:t>
      </w:r>
      <w:r w:rsidRPr="00261E25">
        <w:rPr>
          <w:rFonts w:eastAsia="Calibri"/>
          <w:bCs/>
          <w:color w:val="auto"/>
          <w:sz w:val="26"/>
          <w:szCs w:val="26"/>
          <w:vertAlign w:val="subscript"/>
          <w:lang w:val="fr-FR"/>
        </w:rPr>
        <w:t>0</w:t>
      </w:r>
      <w:r w:rsidRPr="00261E25">
        <w:rPr>
          <w:rFonts w:eastAsia="Calibri"/>
          <w:bCs/>
          <w:color w:val="auto"/>
          <w:sz w:val="26"/>
          <w:szCs w:val="26"/>
          <w:lang w:val="fr-FR"/>
        </w:rPr>
        <w:t>=L</w:t>
      </w:r>
      <m:oMath>
        <m:rad>
          <m:radPr>
            <m:degHide m:val="1"/>
            <m:ctrlPr>
              <w:rPr>
                <w:rFonts w:ascii="Cambria Math" w:eastAsia="Calibri" w:hAnsi="Cambria Math"/>
                <w:bCs/>
                <w:color w:val="auto"/>
                <w:sz w:val="26"/>
                <w:szCs w:val="26"/>
              </w:rPr>
            </m:ctrlPr>
          </m:radPr>
          <m:deg/>
          <m:e>
            <m:f>
              <m:fPr>
                <m:ctrlPr>
                  <w:rPr>
                    <w:rFonts w:ascii="Cambria Math" w:eastAsia="Calibri" w:hAnsi="Cambria Math"/>
                    <w:bCs/>
                    <w:color w:val="auto"/>
                    <w:sz w:val="26"/>
                    <w:szCs w:val="26"/>
                  </w:rPr>
                </m:ctrlPr>
              </m:fPr>
              <m:num>
                <m:r>
                  <m:rPr>
                    <m:sty m:val="p"/>
                  </m:rPr>
                  <w:rPr>
                    <w:rFonts w:ascii="Cambria Math" w:eastAsia="Calibri" w:hAnsi="Cambria Math"/>
                    <w:color w:val="auto"/>
                    <w:sz w:val="26"/>
                    <w:szCs w:val="26"/>
                  </w:rPr>
                  <m:t>g</m:t>
                </m:r>
              </m:num>
              <m:den>
                <m:r>
                  <m:rPr>
                    <m:sty m:val="p"/>
                  </m:rPr>
                  <w:rPr>
                    <w:rFonts w:ascii="Cambria Math" w:eastAsia="Calibri" w:hAnsi="Cambria Math"/>
                    <w:color w:val="auto"/>
                    <w:sz w:val="26"/>
                    <w:szCs w:val="26"/>
                  </w:rPr>
                  <m:t>2h</m:t>
                </m:r>
              </m:den>
            </m:f>
            <m:r>
              <m:rPr>
                <m:sty m:val="p"/>
              </m:rPr>
              <w:rPr>
                <w:rFonts w:ascii="Cambria Math" w:eastAsia="Calibri" w:hAnsi="Cambria Math"/>
                <w:color w:val="auto"/>
                <w:sz w:val="26"/>
                <w:szCs w:val="26"/>
              </w:rPr>
              <m:t xml:space="preserve"> </m:t>
            </m:r>
          </m:e>
        </m:rad>
      </m:oMath>
      <w:r w:rsidRPr="00261E25">
        <w:rPr>
          <w:rFonts w:eastAsia="Calibri"/>
          <w:bCs/>
          <w:color w:val="auto"/>
          <w:sz w:val="26"/>
          <w:szCs w:val="26"/>
        </w:rPr>
        <w:t>=114,31 m/s. =&gt; Chọn đáp án A.</w:t>
      </w:r>
    </w:p>
    <w:p w14:paraId="57CF44BD" w14:textId="557CD415" w:rsidR="009612FA" w:rsidRPr="00261E25" w:rsidRDefault="009612FA" w:rsidP="009612FA">
      <w:pPr>
        <w:spacing w:line="276" w:lineRule="auto"/>
        <w:jc w:val="both"/>
        <w:rPr>
          <w:rFonts w:eastAsia="Calibri"/>
          <w:b/>
          <w:color w:val="auto"/>
          <w:sz w:val="26"/>
          <w:szCs w:val="26"/>
          <w:lang w:val="vi-VN"/>
        </w:rPr>
      </w:pPr>
      <w:r w:rsidRPr="00261E25">
        <w:rPr>
          <w:rFonts w:eastAsia="Calibri"/>
          <w:b/>
          <w:color w:val="auto"/>
          <w:sz w:val="26"/>
          <w:szCs w:val="26"/>
          <w:lang w:val="fr-FR"/>
        </w:rPr>
        <w:t>Câu 18 :</w:t>
      </w:r>
      <w:r w:rsidRPr="00261E25">
        <w:rPr>
          <w:color w:val="auto"/>
          <w:sz w:val="26"/>
          <w:szCs w:val="26"/>
        </w:rPr>
        <w:t xml:space="preserve"> </w:t>
      </w:r>
      <w:r w:rsidRPr="00261E25">
        <w:rPr>
          <w:rFonts w:eastAsia="Calibri"/>
          <w:bCs/>
          <w:color w:val="auto"/>
          <w:sz w:val="26"/>
          <w:szCs w:val="26"/>
          <w:lang w:val="vi-VN"/>
        </w:rPr>
        <w:t xml:space="preserve">Phương trình quỹ đạo của </w:t>
      </w:r>
      <w:r w:rsidRPr="00261E25">
        <w:rPr>
          <w:rFonts w:eastAsia="Calibri"/>
          <w:bCs/>
          <w:color w:val="auto"/>
          <w:sz w:val="26"/>
          <w:szCs w:val="26"/>
        </w:rPr>
        <w:t>vật</w:t>
      </w:r>
      <w:r w:rsidRPr="00261E25">
        <w:rPr>
          <w:rFonts w:eastAsia="Calibri"/>
          <w:b/>
          <w:color w:val="auto"/>
          <w:sz w:val="26"/>
          <w:szCs w:val="26"/>
        </w:rPr>
        <w:t xml:space="preserve"> </w:t>
      </w:r>
      <m:oMath>
        <m:r>
          <m:rPr>
            <m:sty m:val="b"/>
          </m:rPr>
          <w:rPr>
            <w:rFonts w:ascii="Cambria Math" w:eastAsia="Calibri" w:hAnsi="Cambria Math"/>
            <w:color w:val="auto"/>
            <w:sz w:val="26"/>
            <w:szCs w:val="26"/>
          </w:rPr>
          <m:t>y=</m:t>
        </m:r>
        <m:f>
          <m:fPr>
            <m:ctrlPr>
              <w:rPr>
                <w:rFonts w:ascii="Cambria Math" w:eastAsia="Calibri" w:hAnsi="Cambria Math"/>
                <w:bCs/>
                <w:color w:val="auto"/>
                <w:sz w:val="26"/>
                <w:szCs w:val="26"/>
                <w:vertAlign w:val="subscript"/>
              </w:rPr>
            </m:ctrlPr>
          </m:fPr>
          <m:num>
            <m:r>
              <m:rPr>
                <m:sty m:val="p"/>
              </m:rPr>
              <w:rPr>
                <w:rFonts w:ascii="Cambria Math" w:eastAsia="Calibri" w:hAnsi="Cambria Math"/>
                <w:color w:val="auto"/>
                <w:sz w:val="26"/>
                <w:szCs w:val="26"/>
                <w:vertAlign w:val="subscript"/>
              </w:rPr>
              <m:t>g</m:t>
            </m:r>
          </m:num>
          <m:den>
            <m:r>
              <m:rPr>
                <m:sty m:val="p"/>
              </m:rPr>
              <w:rPr>
                <w:rFonts w:ascii="Cambria Math" w:eastAsia="Calibri" w:hAnsi="Cambria Math"/>
                <w:color w:val="auto"/>
                <w:sz w:val="26"/>
                <w:szCs w:val="26"/>
                <w:vertAlign w:val="subscript"/>
              </w:rPr>
              <m:t>2</m:t>
            </m:r>
            <m:sSubSup>
              <m:sSubSupPr>
                <m:ctrlPr>
                  <w:rPr>
                    <w:rFonts w:ascii="Cambria Math" w:eastAsia="Calibri" w:hAnsi="Cambria Math"/>
                    <w:bCs/>
                    <w:color w:val="auto"/>
                    <w:sz w:val="26"/>
                    <w:szCs w:val="26"/>
                    <w:vertAlign w:val="subscript"/>
                  </w:rPr>
                </m:ctrlPr>
              </m:sSubSupPr>
              <m:e>
                <m:r>
                  <m:rPr>
                    <m:sty m:val="p"/>
                  </m:rPr>
                  <w:rPr>
                    <w:rFonts w:ascii="Cambria Math" w:eastAsia="Calibri" w:hAnsi="Cambria Math"/>
                    <w:color w:val="auto"/>
                    <w:sz w:val="26"/>
                    <w:szCs w:val="26"/>
                  </w:rPr>
                  <m:t>v</m:t>
                </m:r>
              </m:e>
              <m:sub>
                <m:r>
                  <m:rPr>
                    <m:sty m:val="p"/>
                  </m:rPr>
                  <w:rPr>
                    <w:rFonts w:ascii="Cambria Math" w:eastAsia="Calibri" w:hAnsi="Cambria Math"/>
                    <w:color w:val="auto"/>
                    <w:sz w:val="26"/>
                    <w:szCs w:val="26"/>
                    <w:vertAlign w:val="subscript"/>
                  </w:rPr>
                  <m:t>0</m:t>
                </m:r>
              </m:sub>
              <m:sup>
                <m:r>
                  <m:rPr>
                    <m:sty m:val="p"/>
                  </m:rPr>
                  <w:rPr>
                    <w:rFonts w:ascii="Cambria Math" w:eastAsia="Calibri" w:hAnsi="Cambria Math"/>
                    <w:color w:val="auto"/>
                    <w:sz w:val="26"/>
                    <w:szCs w:val="26"/>
                    <w:vertAlign w:val="subscript"/>
                  </w:rPr>
                  <m:t>2</m:t>
                </m:r>
              </m:sup>
            </m:sSubSup>
          </m:den>
        </m:f>
        <m:sSup>
          <m:sSupPr>
            <m:ctrlPr>
              <w:rPr>
                <w:rFonts w:ascii="Cambria Math" w:eastAsia="Calibri" w:hAnsi="Cambria Math"/>
                <w:bCs/>
                <w:color w:val="auto"/>
                <w:sz w:val="26"/>
                <w:szCs w:val="26"/>
                <w:vertAlign w:val="subscript"/>
              </w:rPr>
            </m:ctrlPr>
          </m:sSupPr>
          <m:e>
            <m:r>
              <m:rPr>
                <m:sty m:val="p"/>
              </m:rPr>
              <w:rPr>
                <w:rFonts w:ascii="Cambria Math" w:eastAsia="Calibri" w:hAnsi="Cambria Math"/>
                <w:color w:val="auto"/>
                <w:sz w:val="26"/>
                <w:szCs w:val="26"/>
              </w:rPr>
              <m:t>x</m:t>
            </m:r>
          </m:e>
          <m:sup>
            <m:r>
              <m:rPr>
                <m:sty m:val="p"/>
              </m:rPr>
              <w:rPr>
                <w:rFonts w:ascii="Cambria Math" w:eastAsia="Calibri" w:hAnsi="Cambria Math"/>
                <w:color w:val="auto"/>
                <w:sz w:val="26"/>
                <w:szCs w:val="26"/>
                <w:vertAlign w:val="subscript"/>
              </w:rPr>
              <m:t>2</m:t>
            </m:r>
          </m:sup>
        </m:sSup>
        <m:r>
          <m:rPr>
            <m:sty m:val="p"/>
          </m:rPr>
          <w:rPr>
            <w:rFonts w:ascii="Cambria Math" w:eastAsia="Calibri" w:hAnsi="Cambria Math"/>
            <w:color w:val="auto"/>
            <w:sz w:val="26"/>
            <w:szCs w:val="26"/>
            <w:vertAlign w:val="subscript"/>
          </w:rPr>
          <m:t>=</m:t>
        </m:r>
        <m:f>
          <m:fPr>
            <m:ctrlPr>
              <w:rPr>
                <w:rFonts w:ascii="Cambria Math" w:eastAsia="Calibri" w:hAnsi="Cambria Math"/>
                <w:b/>
                <w:color w:val="auto"/>
                <w:sz w:val="26"/>
                <w:szCs w:val="26"/>
              </w:rPr>
            </m:ctrlPr>
          </m:fPr>
          <m:num>
            <m:sSup>
              <m:sSupPr>
                <m:ctrlPr>
                  <w:rPr>
                    <w:rFonts w:ascii="Cambria Math" w:eastAsia="Calibri" w:hAnsi="Cambria Math"/>
                    <w:b/>
                    <w:color w:val="auto"/>
                    <w:sz w:val="26"/>
                    <w:szCs w:val="26"/>
                  </w:rPr>
                </m:ctrlPr>
              </m:sSupPr>
              <m:e>
                <m:r>
                  <m:rPr>
                    <m:sty m:val="b"/>
                  </m:rPr>
                  <w:rPr>
                    <w:rFonts w:ascii="Cambria Math" w:eastAsia="Calibri" w:hAnsi="Cambria Math"/>
                    <w:color w:val="auto"/>
                    <w:sz w:val="26"/>
                    <w:szCs w:val="26"/>
                  </w:rPr>
                  <m:t>x</m:t>
                </m:r>
              </m:e>
              <m:sup>
                <m:r>
                  <m:rPr>
                    <m:sty m:val="b"/>
                  </m:rPr>
                  <w:rPr>
                    <w:rFonts w:ascii="Cambria Math" w:eastAsia="Calibri" w:hAnsi="Cambria Math"/>
                    <w:color w:val="auto"/>
                    <w:sz w:val="26"/>
                    <w:szCs w:val="26"/>
                  </w:rPr>
                  <m:t>2</m:t>
                </m:r>
              </m:sup>
            </m:sSup>
          </m:num>
          <m:den>
            <m:r>
              <m:rPr>
                <m:sty m:val="b"/>
              </m:rPr>
              <w:rPr>
                <w:rFonts w:ascii="Cambria Math" w:eastAsia="Calibri" w:hAnsi="Cambria Math"/>
                <w:color w:val="auto"/>
                <w:sz w:val="26"/>
                <w:szCs w:val="26"/>
              </w:rPr>
              <m:t>10</m:t>
            </m:r>
          </m:den>
        </m:f>
      </m:oMath>
    </w:p>
    <w:p w14:paraId="458CD8B5" w14:textId="361F9F8D" w:rsidR="009612FA" w:rsidRPr="00261E25" w:rsidRDefault="009612FA">
      <w:pPr>
        <w:numPr>
          <w:ilvl w:val="0"/>
          <w:numId w:val="89"/>
        </w:numPr>
        <w:tabs>
          <w:tab w:val="left" w:pos="990"/>
        </w:tabs>
        <w:spacing w:after="160" w:line="276" w:lineRule="auto"/>
        <w:contextualSpacing/>
        <w:rPr>
          <w:rFonts w:eastAsia="Calibri"/>
          <w:bCs/>
          <w:color w:val="auto"/>
          <w:sz w:val="26"/>
          <w:szCs w:val="26"/>
        </w:rPr>
      </w:pPr>
      <w:r w:rsidRPr="00261E25">
        <w:rPr>
          <w:rFonts w:eastAsia="Calibri"/>
          <w:bCs/>
          <w:color w:val="auto"/>
          <w:sz w:val="26"/>
          <w:szCs w:val="26"/>
          <w:vertAlign w:val="subscript"/>
        </w:rPr>
        <w:t xml:space="preserve"> </w:t>
      </w:r>
      <m:oMath>
        <m:f>
          <m:fPr>
            <m:ctrlPr>
              <w:rPr>
                <w:rFonts w:ascii="Cambria Math" w:eastAsia="Calibri" w:hAnsi="Cambria Math"/>
                <w:bCs/>
                <w:color w:val="auto"/>
                <w:sz w:val="26"/>
                <w:szCs w:val="26"/>
                <w:vertAlign w:val="subscript"/>
              </w:rPr>
            </m:ctrlPr>
          </m:fPr>
          <m:num>
            <m:r>
              <m:rPr>
                <m:sty m:val="p"/>
              </m:rPr>
              <w:rPr>
                <w:rFonts w:ascii="Cambria Math" w:eastAsia="Calibri" w:hAnsi="Cambria Math"/>
                <w:color w:val="auto"/>
                <w:sz w:val="26"/>
                <w:szCs w:val="26"/>
                <w:vertAlign w:val="subscript"/>
              </w:rPr>
              <m:t>g</m:t>
            </m:r>
          </m:num>
          <m:den>
            <m:r>
              <m:rPr>
                <m:sty m:val="p"/>
              </m:rPr>
              <w:rPr>
                <w:rFonts w:ascii="Cambria Math" w:eastAsia="Calibri" w:hAnsi="Cambria Math"/>
                <w:color w:val="auto"/>
                <w:sz w:val="26"/>
                <w:szCs w:val="26"/>
                <w:vertAlign w:val="subscript"/>
              </w:rPr>
              <m:t>2</m:t>
            </m:r>
            <m:sSubSup>
              <m:sSubSupPr>
                <m:ctrlPr>
                  <w:rPr>
                    <w:rFonts w:ascii="Cambria Math" w:eastAsia="Calibri" w:hAnsi="Cambria Math"/>
                    <w:bCs/>
                    <w:color w:val="auto"/>
                    <w:sz w:val="26"/>
                    <w:szCs w:val="26"/>
                    <w:vertAlign w:val="subscript"/>
                  </w:rPr>
                </m:ctrlPr>
              </m:sSubSupPr>
              <m:e>
                <m:r>
                  <m:rPr>
                    <m:sty m:val="p"/>
                  </m:rPr>
                  <w:rPr>
                    <w:rFonts w:ascii="Cambria Math" w:eastAsia="Calibri" w:hAnsi="Cambria Math"/>
                    <w:color w:val="auto"/>
                    <w:sz w:val="26"/>
                    <w:szCs w:val="26"/>
                  </w:rPr>
                  <m:t>v</m:t>
                </m:r>
              </m:e>
              <m:sub>
                <m:r>
                  <m:rPr>
                    <m:sty m:val="p"/>
                  </m:rPr>
                  <w:rPr>
                    <w:rFonts w:ascii="Cambria Math" w:eastAsia="Calibri" w:hAnsi="Cambria Math"/>
                    <w:color w:val="auto"/>
                    <w:sz w:val="26"/>
                    <w:szCs w:val="26"/>
                    <w:vertAlign w:val="subscript"/>
                  </w:rPr>
                  <m:t>0</m:t>
                </m:r>
              </m:sub>
              <m:sup>
                <m:r>
                  <m:rPr>
                    <m:sty m:val="p"/>
                  </m:rPr>
                  <w:rPr>
                    <w:rFonts w:ascii="Cambria Math" w:eastAsia="Calibri" w:hAnsi="Cambria Math"/>
                    <w:color w:val="auto"/>
                    <w:sz w:val="26"/>
                    <w:szCs w:val="26"/>
                    <w:vertAlign w:val="subscript"/>
                  </w:rPr>
                  <m:t>2</m:t>
                </m:r>
              </m:sup>
            </m:sSubSup>
          </m:den>
        </m:f>
        <m:r>
          <m:rPr>
            <m:sty m:val="p"/>
          </m:rPr>
          <w:rPr>
            <w:rFonts w:ascii="Cambria Math" w:eastAsia="Calibri" w:hAnsi="Cambria Math"/>
            <w:color w:val="auto"/>
            <w:sz w:val="26"/>
            <w:szCs w:val="26"/>
            <w:vertAlign w:val="subscript"/>
          </w:rPr>
          <m:t>=</m:t>
        </m:r>
        <m:f>
          <m:fPr>
            <m:ctrlPr>
              <w:rPr>
                <w:rFonts w:ascii="Cambria Math" w:eastAsia="Calibri" w:hAnsi="Cambria Math"/>
                <w:b/>
                <w:color w:val="auto"/>
                <w:sz w:val="26"/>
                <w:szCs w:val="26"/>
              </w:rPr>
            </m:ctrlPr>
          </m:fPr>
          <m:num>
            <m:r>
              <m:rPr>
                <m:sty m:val="b"/>
              </m:rPr>
              <w:rPr>
                <w:rFonts w:ascii="Cambria Math" w:eastAsia="Calibri" w:hAnsi="Cambria Math"/>
                <w:color w:val="auto"/>
                <w:sz w:val="26"/>
                <w:szCs w:val="26"/>
              </w:rPr>
              <m:t>1</m:t>
            </m:r>
          </m:num>
          <m:den>
            <m:r>
              <m:rPr>
                <m:sty m:val="b"/>
              </m:rPr>
              <w:rPr>
                <w:rFonts w:ascii="Cambria Math" w:eastAsia="Calibri" w:hAnsi="Cambria Math"/>
                <w:color w:val="auto"/>
                <w:sz w:val="26"/>
                <w:szCs w:val="26"/>
              </w:rPr>
              <m:t>10</m:t>
            </m:r>
          </m:den>
        </m:f>
      </m:oMath>
      <w:r w:rsidRPr="00261E25">
        <w:rPr>
          <w:rFonts w:eastAsia="Calibri"/>
          <w:b/>
          <w:color w:val="auto"/>
          <w:sz w:val="26"/>
          <w:szCs w:val="26"/>
        </w:rPr>
        <w:t xml:space="preserve"> =&gt; </w:t>
      </w:r>
      <m:oMath>
        <m:sSub>
          <m:sSubPr>
            <m:ctrlPr>
              <w:rPr>
                <w:rFonts w:ascii="Cambria Math" w:eastAsia="Calibri" w:hAnsi="Cambria Math"/>
                <w:bCs/>
                <w:color w:val="auto"/>
                <w:sz w:val="26"/>
                <w:szCs w:val="26"/>
              </w:rPr>
            </m:ctrlPr>
          </m:sSubPr>
          <m:e>
            <m:r>
              <m:rPr>
                <m:sty m:val="p"/>
              </m:rPr>
              <w:rPr>
                <w:rFonts w:ascii="Cambria Math" w:eastAsia="Calibri" w:hAnsi="Cambria Math"/>
                <w:color w:val="auto"/>
                <w:sz w:val="26"/>
                <w:szCs w:val="26"/>
              </w:rPr>
              <m:t>v</m:t>
            </m:r>
          </m:e>
          <m:sub>
            <m:r>
              <m:rPr>
                <m:sty m:val="p"/>
              </m:rPr>
              <w:rPr>
                <w:rFonts w:ascii="Cambria Math" w:eastAsia="Calibri" w:hAnsi="Cambria Math"/>
                <w:color w:val="auto"/>
                <w:sz w:val="26"/>
                <w:szCs w:val="26"/>
              </w:rPr>
              <m:t>0</m:t>
            </m:r>
          </m:sub>
        </m:sSub>
        <m:r>
          <m:rPr>
            <m:sty m:val="p"/>
          </m:rPr>
          <w:rPr>
            <w:rFonts w:ascii="Cambria Math" w:eastAsia="Calibri" w:hAnsi="Cambria Math"/>
            <w:color w:val="auto"/>
            <w:sz w:val="26"/>
            <w:szCs w:val="26"/>
          </w:rPr>
          <m:t>=7m/s</m:t>
        </m:r>
      </m:oMath>
      <w:r w:rsidRPr="00261E25">
        <w:rPr>
          <w:rFonts w:eastAsia="Calibri"/>
          <w:bCs/>
          <w:color w:val="auto"/>
          <w:sz w:val="26"/>
          <w:szCs w:val="26"/>
        </w:rPr>
        <w:t>. =&gt; Chọn đáp án A.</w:t>
      </w:r>
    </w:p>
    <w:p w14:paraId="47626D9F" w14:textId="77777777" w:rsidR="009612FA" w:rsidRPr="00261E25" w:rsidRDefault="009612FA" w:rsidP="009612FA">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7C08900C" wp14:editId="6F8B1105">
                <wp:extent cx="5445760" cy="340995"/>
                <wp:effectExtent l="0" t="0" r="0" b="0"/>
                <wp:docPr id="1202116833" name="Group 14"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760" cy="340995"/>
                          <a:chOff x="95" y="0"/>
                          <a:chExt cx="54470" cy="3433"/>
                        </a:xfrm>
                      </wpg:grpSpPr>
                      <wpg:grpSp>
                        <wpg:cNvPr id="374360678" name="Group 52"/>
                        <wpg:cNvGrpSpPr>
                          <a:grpSpLocks/>
                        </wpg:cNvGrpSpPr>
                        <wpg:grpSpPr bwMode="auto">
                          <a:xfrm>
                            <a:off x="95" y="0"/>
                            <a:ext cx="54470" cy="3433"/>
                            <a:chOff x="95" y="0"/>
                            <a:chExt cx="54469" cy="3433"/>
                          </a:xfrm>
                        </wpg:grpSpPr>
                        <wpg:grpSp>
                          <wpg:cNvPr id="418379289" name="Group 53"/>
                          <wpg:cNvGrpSpPr>
                            <a:grpSpLocks/>
                          </wpg:cNvGrpSpPr>
                          <wpg:grpSpPr bwMode="auto">
                            <a:xfrm>
                              <a:off x="95" y="0"/>
                              <a:ext cx="54469" cy="3225"/>
                              <a:chOff x="92" y="0"/>
                              <a:chExt cx="52607" cy="3227"/>
                            </a:xfrm>
                          </wpg:grpSpPr>
                          <wps:wsp>
                            <wps:cNvPr id="1948549073"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wps:spPr>
                            <wps:bodyPr rot="0" vert="horz" wrap="square" lIns="91440" tIns="45720" rIns="91440" bIns="45720" anchor="ctr" anchorCtr="0" upright="1">
                              <a:noAutofit/>
                            </wps:bodyPr>
                          </wps:wsp>
                          <wps:wsp>
                            <wps:cNvPr id="405758481"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wps:spPr>
                            <wps:bodyPr rot="0" vert="horz" wrap="square" lIns="91440" tIns="45720" rIns="91440" bIns="45720" anchor="ctr" anchorCtr="0" upright="1">
                              <a:noAutofit/>
                            </wps:bodyPr>
                          </wps:wsp>
                          <wps:wsp>
                            <wps:cNvPr id="1842342169"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wps:spPr>
                            <wps:bodyPr rot="0" vert="horz" wrap="square" lIns="91440" tIns="45720" rIns="91440" bIns="45720" anchor="ctr" anchorCtr="0" upright="1">
                              <a:noAutofit/>
                            </wps:bodyPr>
                          </wps:wsp>
                        </wpg:grpSp>
                        <wps:wsp>
                          <wps:cNvPr id="545565121" name="WordArt 192"/>
                          <wps:cNvSpPr txBox="1">
                            <a:spLocks noChangeArrowheads="1" noChangeShapeType="1"/>
                          </wps:cNvSpPr>
                          <wps:spPr bwMode="auto">
                            <a:xfrm>
                              <a:off x="4857" y="168"/>
                              <a:ext cx="43634" cy="3265"/>
                            </a:xfrm>
                            <a:prstGeom prst="rect">
                              <a:avLst/>
                            </a:prstGeom>
                            <a:noFill/>
                            <a:ln>
                              <a:noFill/>
                            </a:ln>
                          </wps:spPr>
                          <wps:txbx>
                            <w:txbxContent>
                              <w:p w14:paraId="25A93682" w14:textId="77777777" w:rsidR="009612FA" w:rsidRPr="009111E4" w:rsidRDefault="009612FA" w:rsidP="009612FA">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679CE0DB" w14:textId="77777777" w:rsidR="009612FA" w:rsidRPr="009111E4" w:rsidRDefault="009612FA" w:rsidP="009612FA">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1305980596" name="WordArt 192"/>
                        <wps:cNvSpPr txBox="1">
                          <a:spLocks noChangeArrowheads="1" noChangeShapeType="1"/>
                        </wps:cNvSpPr>
                        <wps:spPr bwMode="auto">
                          <a:xfrm>
                            <a:off x="814" y="0"/>
                            <a:ext cx="2881" cy="2844"/>
                          </a:xfrm>
                          <a:prstGeom prst="rect">
                            <a:avLst/>
                          </a:prstGeom>
                          <a:noFill/>
                          <a:ln>
                            <a:noFill/>
                          </a:ln>
                        </wps:spPr>
                        <wps:txbx>
                          <w:txbxContent>
                            <w:p w14:paraId="115B6ECB"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7C08900C" id="Group 14" o:spid="_x0000_s1962"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">
                <v:group id="Group 52" o:spid="_x0000_s1963"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">
                  <v:group id="Group 53" o:spid="_x0000_s1964"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">
                    <v:shape id="Flowchart: Alternate Process 54" o:spid="_x0000_s1965"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" fillcolor="#98c1d9" stroked="f">
                      <v:fill opacity="52428f"/>
                    </v:shape>
                    <v:shape id="Hexagon 55" o:spid="_x0000_s1966"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" adj="4292" fillcolor="#f60" stroked="f"/>
                    <v:shape id="Hexagon 56" o:spid="_x0000_s1967"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" adj="4292" fillcolor="#3d5a80" stroked="f"/>
                  </v:group>
                  <v:shape id="WordArt 192" o:spid="_x0000_s1968"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" filled="f" stroked="f">
                    <o:lock v:ext="edit" shapetype="t"/>
                    <v:textbox>
                      <w:txbxContent>
                        <w:p w14:paraId="25A93682" w14:textId="77777777" w:rsidR="009612FA" w:rsidRPr="009111E4" w:rsidRDefault="009612FA" w:rsidP="009612FA">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679CE0DB" w14:textId="77777777" w:rsidR="009612FA" w:rsidRPr="009111E4" w:rsidRDefault="009612FA" w:rsidP="009612FA">
                          <w:pPr>
                            <w:pStyle w:val="NormalWeb"/>
                            <w:ind w:firstLine="0"/>
                            <w:jc w:val="left"/>
                            <w:rPr>
                              <w:b/>
                              <w:color w:val="FFFFFF" w:themeColor="background1"/>
                              <w:sz w:val="32"/>
                              <w:szCs w:val="32"/>
                            </w:rPr>
                          </w:pPr>
                        </w:p>
                      </w:txbxContent>
                    </v:textbox>
                  </v:shape>
                </v:group>
                <v:shape id="WordArt 192" o:spid="_x0000_s1969"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" filled="f" stroked="f">
                  <o:lock v:ext="edit" shapetype="t"/>
                  <v:textbox>
                    <w:txbxContent>
                      <w:p w14:paraId="115B6ECB"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26144CBF" w14:textId="77777777" w:rsidR="009612FA" w:rsidRPr="00261E25" w:rsidRDefault="009612FA" w:rsidP="009612FA">
      <w:pPr>
        <w:spacing w:line="276" w:lineRule="auto"/>
        <w:jc w:val="center"/>
        <w:rPr>
          <w:rFonts w:eastAsia="Calibri"/>
          <w:bCs/>
          <w:i/>
          <w:iCs/>
          <w:color w:val="auto"/>
          <w:sz w:val="26"/>
          <w:szCs w:val="26"/>
          <w:lang w:val="fr-FR"/>
        </w:rPr>
      </w:pPr>
      <w:r w:rsidRPr="00261E25">
        <w:rPr>
          <w:rFonts w:eastAsia="Calibri"/>
          <w:bCs/>
          <w:i/>
          <w:iCs/>
          <w:color w:val="auto"/>
          <w:sz w:val="26"/>
          <w:szCs w:val="26"/>
          <w:lang w:val="fr-FR"/>
        </w:rPr>
        <w:t>Thí sinh trả lời từ câu 1 đến câu 4. Trong mỗi ý a), b), c), d) ở mỗi câu, thí sinh chọn đúng hoặc sai.</w:t>
      </w:r>
    </w:p>
    <w:p w14:paraId="73D10902" w14:textId="77777777" w:rsidR="009612FA" w:rsidRPr="00261E25" w:rsidRDefault="009612FA" w:rsidP="009612FA">
      <w:pPr>
        <w:spacing w:line="276" w:lineRule="auto"/>
        <w:ind w:firstLine="284"/>
        <w:rPr>
          <w:i/>
          <w:iCs/>
          <w:color w:val="auto"/>
          <w:sz w:val="26"/>
          <w:szCs w:val="26"/>
          <w:lang w:val="fr-FR"/>
        </w:rPr>
      </w:pPr>
      <w:r w:rsidRPr="00261E25">
        <w:rPr>
          <w:i/>
          <w:iCs/>
          <w:color w:val="auto"/>
          <w:sz w:val="26"/>
          <w:szCs w:val="26"/>
          <w:lang w:val="fr-FR"/>
        </w:rPr>
        <w:t>Điểm tối đa của 01 câu hỏi là 1 điểm.</w:t>
      </w:r>
    </w:p>
    <w:p w14:paraId="355398D3"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261E25">
        <w:rPr>
          <w:i/>
          <w:iCs/>
          <w:color w:val="auto"/>
          <w:sz w:val="26"/>
          <w:szCs w:val="26"/>
          <w:lang w:val="fr-FR"/>
        </w:rPr>
        <w:t xml:space="preserve"> điểm.</w:t>
      </w:r>
    </w:p>
    <w:p w14:paraId="631A9D4F"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261E25">
        <w:rPr>
          <w:i/>
          <w:iCs/>
          <w:color w:val="auto"/>
          <w:sz w:val="26"/>
          <w:szCs w:val="26"/>
          <w:lang w:val="fr-FR"/>
        </w:rPr>
        <w:t xml:space="preserve"> điểm.</w:t>
      </w:r>
    </w:p>
    <w:p w14:paraId="0F11C48E"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261E25">
        <w:rPr>
          <w:i/>
          <w:iCs/>
          <w:color w:val="auto"/>
          <w:sz w:val="26"/>
          <w:szCs w:val="26"/>
          <w:lang w:val="fr-FR"/>
        </w:rPr>
        <w:t xml:space="preserve"> điểm.</w:t>
      </w:r>
    </w:p>
    <w:p w14:paraId="37AE41CB"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261E25" w:rsidRPr="00261E25" w14:paraId="110ED87F" w14:textId="77777777" w:rsidTr="00592AB2">
        <w:trPr>
          <w:trHeight w:hRule="exact" w:val="512"/>
          <w:jc w:val="center"/>
        </w:trPr>
        <w:tc>
          <w:tcPr>
            <w:tcW w:w="888" w:type="dxa"/>
            <w:tcBorders>
              <w:top w:val="single" w:sz="4" w:space="0" w:color="auto"/>
              <w:left w:val="single" w:sz="4" w:space="0" w:color="auto"/>
            </w:tcBorders>
            <w:shd w:val="clear" w:color="auto" w:fill="FFFFFF"/>
            <w:vAlign w:val="center"/>
          </w:tcPr>
          <w:p w14:paraId="331EEA27"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4409B91A"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440EF99B"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Đáp án</w:t>
            </w:r>
            <w:r w:rsidRPr="00261E25">
              <w:rPr>
                <w:b/>
                <w:bCs/>
                <w:color w:val="auto"/>
                <w:sz w:val="26"/>
                <w:szCs w:val="26"/>
                <w:lang w:eastAsia="vi-VN" w:bidi="vi-VN"/>
              </w:rPr>
              <w:t xml:space="preserve"> </w:t>
            </w:r>
            <w:r w:rsidRPr="00261E25">
              <w:rPr>
                <w:b/>
                <w:bCs/>
                <w:color w:val="auto"/>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0D8A7D03"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14EA9D6E"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07A6476D"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Đáp án</w:t>
            </w:r>
            <w:r w:rsidRPr="00261E25">
              <w:rPr>
                <w:b/>
                <w:bCs/>
                <w:color w:val="auto"/>
                <w:sz w:val="26"/>
                <w:szCs w:val="26"/>
                <w:lang w:eastAsia="vi-VN" w:bidi="vi-VN"/>
              </w:rPr>
              <w:t xml:space="preserve"> </w:t>
            </w:r>
            <w:r w:rsidRPr="00261E25">
              <w:rPr>
                <w:b/>
                <w:bCs/>
                <w:color w:val="auto"/>
                <w:sz w:val="26"/>
                <w:szCs w:val="26"/>
                <w:lang w:val="vi-VN" w:eastAsia="vi-VN" w:bidi="vi-VN"/>
              </w:rPr>
              <w:t>(Đ/S)</w:t>
            </w:r>
          </w:p>
        </w:tc>
      </w:tr>
      <w:tr w:rsidR="00261E25" w:rsidRPr="00261E25" w14:paraId="6EF9D17C" w14:textId="77777777" w:rsidTr="00592AB2">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019446F3"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30727E58"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3365B3F0" w14:textId="77777777" w:rsidR="009612FA" w:rsidRPr="00261E25" w:rsidRDefault="009612FA" w:rsidP="009612FA">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5FB4C57B"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3508E639"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3174F578" w14:textId="77777777" w:rsidR="009612FA" w:rsidRPr="00261E25" w:rsidRDefault="009612FA" w:rsidP="009612FA">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2375BCA9" w14:textId="77777777" w:rsidTr="00592AB2">
        <w:trPr>
          <w:trHeight w:hRule="exact" w:val="330"/>
          <w:jc w:val="center"/>
        </w:trPr>
        <w:tc>
          <w:tcPr>
            <w:tcW w:w="888" w:type="dxa"/>
            <w:vMerge/>
            <w:tcBorders>
              <w:left w:val="single" w:sz="4" w:space="0" w:color="auto"/>
            </w:tcBorders>
            <w:shd w:val="clear" w:color="auto" w:fill="FFFFFF"/>
            <w:vAlign w:val="center"/>
          </w:tcPr>
          <w:p w14:paraId="00E67A89" w14:textId="77777777" w:rsidR="009612FA" w:rsidRPr="00261E25" w:rsidRDefault="009612FA" w:rsidP="009612FA">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24F7903F"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48657663" w14:textId="77777777" w:rsidR="009612FA" w:rsidRPr="00261E25" w:rsidRDefault="009612FA" w:rsidP="009612FA">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tcBorders>
            <w:shd w:val="clear" w:color="auto" w:fill="FFFFFF"/>
            <w:vAlign w:val="center"/>
          </w:tcPr>
          <w:p w14:paraId="777B8D77" w14:textId="77777777" w:rsidR="009612FA" w:rsidRPr="00261E25" w:rsidRDefault="009612FA" w:rsidP="009612FA">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9EEFA20"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3FFE8D0B" w14:textId="77777777" w:rsidR="009612FA" w:rsidRPr="00261E25" w:rsidRDefault="009612FA" w:rsidP="009612FA">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3BC1D40A" w14:textId="77777777" w:rsidTr="00592AB2">
        <w:trPr>
          <w:trHeight w:hRule="exact" w:val="330"/>
          <w:jc w:val="center"/>
        </w:trPr>
        <w:tc>
          <w:tcPr>
            <w:tcW w:w="888" w:type="dxa"/>
            <w:vMerge/>
            <w:tcBorders>
              <w:left w:val="single" w:sz="4" w:space="0" w:color="auto"/>
            </w:tcBorders>
            <w:shd w:val="clear" w:color="auto" w:fill="FFFFFF"/>
            <w:vAlign w:val="center"/>
          </w:tcPr>
          <w:p w14:paraId="76D354D1" w14:textId="77777777" w:rsidR="009612FA" w:rsidRPr="00261E25" w:rsidRDefault="009612FA" w:rsidP="009612FA">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2469C353"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color w:val="auto"/>
                <w:sz w:val="26"/>
                <w:szCs w:val="26"/>
                <w:lang w:eastAsia="vi-VN" w:bidi="vi-VN"/>
              </w:rPr>
              <w:t>c</w:t>
            </w:r>
            <w:r w:rsidRPr="00261E25">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08770220" w14:textId="77777777" w:rsidR="009612FA" w:rsidRPr="00261E25" w:rsidRDefault="009612FA" w:rsidP="009612FA">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5899373A" w14:textId="77777777" w:rsidR="009612FA" w:rsidRPr="00261E25" w:rsidRDefault="009612FA" w:rsidP="009612FA">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08E88F5B"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5CD03D05" w14:textId="77777777" w:rsidR="009612FA" w:rsidRPr="00261E25" w:rsidRDefault="009612FA" w:rsidP="009612FA">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4E1BB359" w14:textId="77777777" w:rsidTr="00592AB2">
        <w:trPr>
          <w:trHeight w:hRule="exact" w:val="318"/>
          <w:jc w:val="center"/>
        </w:trPr>
        <w:tc>
          <w:tcPr>
            <w:tcW w:w="888" w:type="dxa"/>
            <w:vMerge/>
            <w:tcBorders>
              <w:left w:val="single" w:sz="4" w:space="0" w:color="auto"/>
            </w:tcBorders>
            <w:shd w:val="clear" w:color="auto" w:fill="FFFFFF"/>
            <w:vAlign w:val="center"/>
          </w:tcPr>
          <w:p w14:paraId="15F05AB4" w14:textId="77777777" w:rsidR="009612FA" w:rsidRPr="00261E25" w:rsidRDefault="009612FA" w:rsidP="009612FA">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40D4616A"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2EA9F7ED" w14:textId="77777777" w:rsidR="009612FA" w:rsidRPr="00261E25" w:rsidRDefault="009612FA" w:rsidP="009612FA">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tcBorders>
            <w:shd w:val="clear" w:color="auto" w:fill="FFFFFF"/>
            <w:vAlign w:val="center"/>
          </w:tcPr>
          <w:p w14:paraId="4998FF76" w14:textId="77777777" w:rsidR="009612FA" w:rsidRPr="00261E25" w:rsidRDefault="009612FA" w:rsidP="009612FA">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0D8D2CD5"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7BFDAE7C" w14:textId="77777777" w:rsidR="009612FA" w:rsidRPr="00261E25" w:rsidRDefault="009612FA" w:rsidP="009612FA">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2D681F30" w14:textId="77777777" w:rsidTr="00592AB2">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17BC312E"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29B76F01"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7D2A432A" w14:textId="77777777" w:rsidR="009612FA" w:rsidRPr="00261E25" w:rsidRDefault="009612FA" w:rsidP="009612FA">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595F9F3D"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446CC01A"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1B12703A" w14:textId="77777777" w:rsidR="009612FA" w:rsidRPr="00261E25" w:rsidRDefault="009612FA" w:rsidP="009612FA">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0682FBFA" w14:textId="77777777" w:rsidTr="00592AB2">
        <w:trPr>
          <w:trHeight w:hRule="exact" w:val="330"/>
          <w:jc w:val="center"/>
        </w:trPr>
        <w:tc>
          <w:tcPr>
            <w:tcW w:w="888" w:type="dxa"/>
            <w:vMerge/>
            <w:tcBorders>
              <w:left w:val="single" w:sz="4" w:space="0" w:color="auto"/>
            </w:tcBorders>
            <w:shd w:val="clear" w:color="auto" w:fill="FFFFFF"/>
            <w:vAlign w:val="center"/>
          </w:tcPr>
          <w:p w14:paraId="0E813E2C" w14:textId="77777777" w:rsidR="009612FA" w:rsidRPr="00261E25" w:rsidRDefault="009612FA" w:rsidP="009612FA">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0F3AC746"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5CFB7F20" w14:textId="77777777" w:rsidR="009612FA" w:rsidRPr="00261E25" w:rsidRDefault="009612FA" w:rsidP="009612FA">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tcBorders>
            <w:shd w:val="clear" w:color="auto" w:fill="FFFFFF"/>
            <w:vAlign w:val="center"/>
          </w:tcPr>
          <w:p w14:paraId="3748DF65" w14:textId="77777777" w:rsidR="009612FA" w:rsidRPr="00261E25" w:rsidRDefault="009612FA" w:rsidP="009612FA">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01AEE755"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2DED5FDA" w14:textId="77777777" w:rsidR="009612FA" w:rsidRPr="00261E25" w:rsidRDefault="009612FA" w:rsidP="009612FA">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2CB14BF2" w14:textId="77777777" w:rsidTr="00592AB2">
        <w:trPr>
          <w:trHeight w:hRule="exact" w:val="324"/>
          <w:jc w:val="center"/>
        </w:trPr>
        <w:tc>
          <w:tcPr>
            <w:tcW w:w="888" w:type="dxa"/>
            <w:vMerge/>
            <w:tcBorders>
              <w:left w:val="single" w:sz="4" w:space="0" w:color="auto"/>
            </w:tcBorders>
            <w:shd w:val="clear" w:color="auto" w:fill="FFFFFF"/>
            <w:vAlign w:val="center"/>
          </w:tcPr>
          <w:p w14:paraId="6A095EC3" w14:textId="77777777" w:rsidR="009612FA" w:rsidRPr="00261E25" w:rsidRDefault="009612FA" w:rsidP="009612FA">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048560D8"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color w:val="auto"/>
                <w:sz w:val="26"/>
                <w:szCs w:val="26"/>
                <w:lang w:eastAsia="vi-VN" w:bidi="vi-VN"/>
              </w:rPr>
              <w:t>c</w:t>
            </w:r>
            <w:r w:rsidRPr="00261E25">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0BE0F791" w14:textId="77777777" w:rsidR="009612FA" w:rsidRPr="00261E25" w:rsidRDefault="009612FA" w:rsidP="009612FA">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tcBorders>
            <w:shd w:val="clear" w:color="auto" w:fill="FFFFFF"/>
            <w:vAlign w:val="center"/>
          </w:tcPr>
          <w:p w14:paraId="508638E3" w14:textId="77777777" w:rsidR="009612FA" w:rsidRPr="00261E25" w:rsidRDefault="009612FA" w:rsidP="009612FA">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484133AE"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0868848A" w14:textId="77777777" w:rsidR="009612FA" w:rsidRPr="00261E25" w:rsidRDefault="009612FA" w:rsidP="009612FA">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118E07E8" w14:textId="77777777" w:rsidTr="00592AB2">
        <w:trPr>
          <w:trHeight w:hRule="exact" w:val="354"/>
          <w:jc w:val="center"/>
        </w:trPr>
        <w:tc>
          <w:tcPr>
            <w:tcW w:w="888" w:type="dxa"/>
            <w:vMerge/>
            <w:tcBorders>
              <w:left w:val="single" w:sz="4" w:space="0" w:color="auto"/>
              <w:bottom w:val="single" w:sz="4" w:space="0" w:color="auto"/>
            </w:tcBorders>
            <w:shd w:val="clear" w:color="auto" w:fill="FFFFFF"/>
            <w:vAlign w:val="center"/>
          </w:tcPr>
          <w:p w14:paraId="28BB4407" w14:textId="77777777" w:rsidR="009612FA" w:rsidRPr="00261E25" w:rsidRDefault="009612FA" w:rsidP="009612FA">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332D9477"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76A55D7D" w14:textId="77777777" w:rsidR="009612FA" w:rsidRPr="00261E25" w:rsidRDefault="009612FA" w:rsidP="009612FA">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bottom w:val="single" w:sz="4" w:space="0" w:color="auto"/>
            </w:tcBorders>
            <w:shd w:val="clear" w:color="auto" w:fill="FFFFFF"/>
            <w:vAlign w:val="center"/>
          </w:tcPr>
          <w:p w14:paraId="41007075" w14:textId="77777777" w:rsidR="009612FA" w:rsidRPr="00261E25" w:rsidRDefault="009612FA" w:rsidP="009612FA">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48E70FA5"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6350104B" w14:textId="77777777" w:rsidR="009612FA" w:rsidRPr="00261E25" w:rsidRDefault="009612FA" w:rsidP="009612FA">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bl>
    <w:p w14:paraId="10D21006" w14:textId="77777777" w:rsidR="009612FA" w:rsidRPr="00261E25" w:rsidRDefault="009612FA" w:rsidP="009612FA">
      <w:pPr>
        <w:spacing w:line="276" w:lineRule="auto"/>
        <w:jc w:val="both"/>
        <w:rPr>
          <w:rFonts w:eastAsia="Calibri"/>
          <w:b/>
          <w:i/>
          <w:iCs/>
          <w:color w:val="auto"/>
          <w:sz w:val="26"/>
          <w:szCs w:val="26"/>
          <w:lang w:val="fr-FR"/>
        </w:rPr>
      </w:pPr>
      <w:r w:rsidRPr="00261E25">
        <w:rPr>
          <w:rFonts w:eastAsia="Calibri"/>
          <w:b/>
          <w:i/>
          <w:iCs/>
          <w:color w:val="auto"/>
          <w:sz w:val="26"/>
          <w:szCs w:val="26"/>
          <w:lang w:val="fr-FR"/>
        </w:rPr>
        <w:t>Hướng dẫn chi tiết các câu cần suy luận:</w:t>
      </w:r>
    </w:p>
    <w:p w14:paraId="65BD6741" w14:textId="77777777" w:rsidR="009612FA" w:rsidRPr="00261E25" w:rsidRDefault="009612FA" w:rsidP="009612FA">
      <w:pPr>
        <w:spacing w:line="276" w:lineRule="auto"/>
        <w:jc w:val="both"/>
        <w:rPr>
          <w:rFonts w:eastAsia="Calibri"/>
          <w:b/>
          <w:color w:val="auto"/>
          <w:sz w:val="26"/>
          <w:szCs w:val="26"/>
          <w:lang w:val="fr-FR"/>
        </w:rPr>
      </w:pPr>
      <w:r w:rsidRPr="00261E25">
        <w:rPr>
          <w:rFonts w:eastAsia="Calibri"/>
          <w:b/>
          <w:color w:val="auto"/>
          <w:sz w:val="26"/>
          <w:szCs w:val="26"/>
          <w:lang w:val="fr-FR"/>
        </w:rPr>
        <w:t xml:space="preserve">Câu 1 : </w:t>
      </w:r>
    </w:p>
    <w:p w14:paraId="2E2F27D8" w14:textId="77777777" w:rsidR="009612FA" w:rsidRPr="00261E25" w:rsidRDefault="009612FA" w:rsidP="009612FA">
      <w:pPr>
        <w:spacing w:line="276" w:lineRule="auto"/>
        <w:jc w:val="both"/>
        <w:rPr>
          <w:rFonts w:eastAsia="Calibri"/>
          <w:bCs/>
          <w:color w:val="auto"/>
          <w:sz w:val="26"/>
          <w:szCs w:val="26"/>
          <w:lang w:val="fr-FR"/>
        </w:rPr>
      </w:pPr>
      <w:r w:rsidRPr="00261E25">
        <w:rPr>
          <w:rFonts w:eastAsia="Calibri"/>
          <w:bCs/>
          <w:color w:val="auto"/>
          <w:sz w:val="26"/>
          <w:szCs w:val="26"/>
          <w:lang w:val="fr-FR"/>
        </w:rPr>
        <w:lastRenderedPageBreak/>
        <w:t>a) [Đ]</w:t>
      </w:r>
      <w:r w:rsidRPr="00261E25">
        <w:rPr>
          <w:color w:val="auto"/>
          <w:sz w:val="26"/>
          <w:szCs w:val="26"/>
          <w:lang w:val="fr-FR"/>
        </w:rPr>
        <w:t xml:space="preserve"> </w:t>
      </w:r>
      <w:r w:rsidRPr="00261E25">
        <w:rPr>
          <w:rFonts w:eastAsia="Calibri"/>
          <w:bCs/>
          <w:color w:val="auto"/>
          <w:sz w:val="26"/>
          <w:szCs w:val="26"/>
          <w:lang w:val="fr-FR"/>
        </w:rPr>
        <w:t>Độ lớn vận tốc tăng dần theo thời gian.</w:t>
      </w:r>
    </w:p>
    <w:p w14:paraId="62184D47" w14:textId="3D9AFF65" w:rsidR="009612FA" w:rsidRPr="00261E25" w:rsidRDefault="009612FA" w:rsidP="009612FA">
      <w:pPr>
        <w:spacing w:line="276" w:lineRule="auto"/>
        <w:jc w:val="both"/>
        <w:rPr>
          <w:rFonts w:eastAsia="Calibri"/>
          <w:bCs/>
          <w:color w:val="auto"/>
          <w:sz w:val="26"/>
          <w:szCs w:val="26"/>
          <w:lang w:val="fr-FR"/>
        </w:rPr>
      </w:pPr>
      <w:r w:rsidRPr="00261E25">
        <w:rPr>
          <w:rFonts w:eastAsia="Arial"/>
          <w:color w:val="auto"/>
          <w:kern w:val="2"/>
          <w:sz w:val="26"/>
          <w:szCs w:val="26"/>
          <w:lang w:val="fr-FR"/>
        </w:rPr>
        <w:t xml:space="preserve">b) </w:t>
      </w:r>
      <w:r w:rsidRPr="00261E25">
        <w:rPr>
          <w:rFonts w:eastAsia="Calibri"/>
          <w:bCs/>
          <w:color w:val="auto"/>
          <w:sz w:val="26"/>
          <w:szCs w:val="26"/>
          <w:lang w:val="fr-FR"/>
        </w:rPr>
        <w:t xml:space="preserve">[S] Theo công thức </w:t>
      </w:r>
      <w:r w:rsidRPr="00261E25">
        <w:rPr>
          <w:rFonts w:eastAsia="Calibri"/>
          <w:bCs/>
          <w:color w:val="auto"/>
          <w:sz w:val="26"/>
          <w:szCs w:val="26"/>
          <w:lang w:val="nl-NL"/>
        </w:rPr>
        <w:t>L =  v</w:t>
      </w:r>
      <w:r w:rsidRPr="00261E25">
        <w:rPr>
          <w:rFonts w:eastAsia="Calibri"/>
          <w:bCs/>
          <w:color w:val="auto"/>
          <w:sz w:val="26"/>
          <w:szCs w:val="26"/>
          <w:vertAlign w:val="subscript"/>
          <w:lang w:val="nl-NL"/>
        </w:rPr>
        <w:t>0</w:t>
      </w:r>
      <m:oMath>
        <m:rad>
          <m:radPr>
            <m:degHide m:val="1"/>
            <m:ctrlPr>
              <w:rPr>
                <w:rFonts w:ascii="Cambria Math" w:eastAsia="Calibri" w:hAnsi="Cambria Math"/>
                <w:bCs/>
                <w:color w:val="auto"/>
                <w:sz w:val="26"/>
                <w:szCs w:val="26"/>
                <w:vertAlign w:val="subscript"/>
              </w:rPr>
            </m:ctrlPr>
          </m:radPr>
          <m:deg/>
          <m:e>
            <m:f>
              <m:fPr>
                <m:ctrlPr>
                  <w:rPr>
                    <w:rFonts w:ascii="Cambria Math" w:eastAsia="Calibri" w:hAnsi="Cambria Math"/>
                    <w:bCs/>
                    <w:color w:val="auto"/>
                    <w:sz w:val="26"/>
                    <w:szCs w:val="26"/>
                    <w:vertAlign w:val="subscript"/>
                  </w:rPr>
                </m:ctrlPr>
              </m:fPr>
              <m:num>
                <m:r>
                  <m:rPr>
                    <m:sty m:val="p"/>
                  </m:rPr>
                  <w:rPr>
                    <w:rFonts w:ascii="Cambria Math" w:eastAsia="Calibri" w:hAnsi="Cambria Math"/>
                    <w:color w:val="auto"/>
                    <w:sz w:val="26"/>
                    <w:szCs w:val="26"/>
                    <w:vertAlign w:val="subscript"/>
                    <w:lang w:val="nl-NL"/>
                  </w:rPr>
                  <m:t>2h</m:t>
                </m:r>
              </m:num>
              <m:den>
                <m:r>
                  <m:rPr>
                    <m:sty m:val="p"/>
                  </m:rPr>
                  <w:rPr>
                    <w:rFonts w:ascii="Cambria Math" w:eastAsia="Calibri" w:hAnsi="Cambria Math"/>
                    <w:color w:val="auto"/>
                    <w:sz w:val="26"/>
                    <w:szCs w:val="26"/>
                    <w:vertAlign w:val="subscript"/>
                    <w:lang w:val="fr-FR"/>
                  </w:rPr>
                  <m:t>g</m:t>
                </m:r>
              </m:den>
            </m:f>
          </m:e>
        </m:rad>
        <m:r>
          <m:rPr>
            <m:sty m:val="p"/>
          </m:rPr>
          <w:rPr>
            <w:rFonts w:ascii="Cambria Math" w:eastAsia="Calibri" w:hAnsi="Cambria Math"/>
            <w:color w:val="auto"/>
            <w:sz w:val="26"/>
            <w:szCs w:val="26"/>
            <w:vertAlign w:val="subscript"/>
            <w:lang w:val="fr-FR"/>
          </w:rPr>
          <m:t xml:space="preserve">  </m:t>
        </m:r>
      </m:oMath>
      <w:r w:rsidRPr="00261E25">
        <w:rPr>
          <w:rFonts w:eastAsia="Calibri"/>
          <w:bCs/>
          <w:color w:val="auto"/>
          <w:sz w:val="26"/>
          <w:szCs w:val="26"/>
          <w:lang w:val="fr-FR"/>
        </w:rPr>
        <w:t>=&gt; Tầm ném xa tỉ lệ với vận tốc ban đầu và căn bậc hai độ cao ban đầu.</w:t>
      </w:r>
    </w:p>
    <w:p w14:paraId="59598564" w14:textId="77777777" w:rsidR="009612FA" w:rsidRPr="00261E25" w:rsidRDefault="009612FA" w:rsidP="009612FA">
      <w:pPr>
        <w:spacing w:line="276" w:lineRule="auto"/>
        <w:jc w:val="both"/>
        <w:rPr>
          <w:rFonts w:eastAsia="Calibri"/>
          <w:bCs/>
          <w:color w:val="auto"/>
          <w:sz w:val="26"/>
          <w:szCs w:val="26"/>
          <w:lang w:val="fr-FR"/>
        </w:rPr>
      </w:pPr>
      <w:r w:rsidRPr="00261E25">
        <w:rPr>
          <w:rFonts w:eastAsia="Calibri"/>
          <w:bCs/>
          <w:color w:val="auto"/>
          <w:sz w:val="26"/>
          <w:szCs w:val="26"/>
          <w:lang w:val="fr-FR"/>
        </w:rPr>
        <w:t>c) [Đ] Chuyển động của vật trên phương ngang là chuyển động thẳng đều với vận tốc v</w:t>
      </w:r>
      <w:r w:rsidRPr="00261E25">
        <w:rPr>
          <w:rFonts w:eastAsia="Calibri"/>
          <w:bCs/>
          <w:color w:val="auto"/>
          <w:sz w:val="26"/>
          <w:szCs w:val="26"/>
          <w:vertAlign w:val="subscript"/>
          <w:lang w:val="fr-FR"/>
        </w:rPr>
        <w:t xml:space="preserve">0 </w:t>
      </w:r>
      <w:r w:rsidRPr="00261E25">
        <w:rPr>
          <w:rFonts w:eastAsia="Calibri"/>
          <w:bCs/>
          <w:color w:val="auto"/>
          <w:sz w:val="26"/>
          <w:szCs w:val="26"/>
          <w:lang w:val="fr-FR"/>
        </w:rPr>
        <w:t>=&gt; x= 20t</w:t>
      </w:r>
    </w:p>
    <w:p w14:paraId="5A5F3D0C" w14:textId="26800706" w:rsidR="009612FA" w:rsidRPr="00261E25" w:rsidRDefault="009612FA" w:rsidP="009612FA">
      <w:pPr>
        <w:spacing w:line="276" w:lineRule="auto"/>
        <w:jc w:val="both"/>
        <w:rPr>
          <w:rFonts w:eastAsia="Calibri"/>
          <w:bCs/>
          <w:color w:val="auto"/>
          <w:sz w:val="26"/>
          <w:szCs w:val="26"/>
          <w:lang w:val="fr-FR"/>
        </w:rPr>
      </w:pPr>
      <w:r w:rsidRPr="00261E25">
        <w:rPr>
          <w:rFonts w:eastAsia="Calibri"/>
          <w:bCs/>
          <w:color w:val="auto"/>
          <w:sz w:val="26"/>
          <w:szCs w:val="26"/>
          <w:lang w:val="fr-FR"/>
        </w:rPr>
        <w:t>d) [S]</w:t>
      </w:r>
      <w:r w:rsidRPr="00261E25">
        <w:rPr>
          <w:color w:val="auto"/>
          <w:sz w:val="26"/>
          <w:szCs w:val="26"/>
          <w:lang w:val="fr-FR"/>
        </w:rPr>
        <w:t xml:space="preserve"> </w:t>
      </w:r>
      <w:r w:rsidRPr="00261E25">
        <w:rPr>
          <w:rFonts w:eastAsia="Calibri"/>
          <w:bCs/>
          <w:color w:val="auto"/>
          <w:sz w:val="26"/>
          <w:szCs w:val="26"/>
          <w:lang w:val="fr-FR"/>
        </w:rPr>
        <w:t>Phương trình quỹ đạo của vật:</w:t>
      </w:r>
      <w:r w:rsidRPr="00261E25">
        <w:rPr>
          <w:rFonts w:eastAsia="Calibri"/>
          <w:bCs/>
          <w:color w:val="auto"/>
          <w:sz w:val="26"/>
          <w:szCs w:val="26"/>
          <w:vertAlign w:val="subscript"/>
          <w:lang w:val="fr-FR"/>
        </w:rPr>
        <w:t xml:space="preserve"> </w:t>
      </w:r>
      <m:oMath>
        <m:r>
          <m:rPr>
            <m:sty m:val="p"/>
          </m:rPr>
          <w:rPr>
            <w:rFonts w:ascii="Cambria Math" w:eastAsia="Calibri" w:hAnsi="Cambria Math"/>
            <w:color w:val="auto"/>
            <w:sz w:val="26"/>
            <w:szCs w:val="26"/>
            <w:lang w:val="fr-FR"/>
          </w:rPr>
          <m:t>y</m:t>
        </m:r>
        <m:r>
          <m:rPr>
            <m:sty m:val="p"/>
          </m:rPr>
          <w:rPr>
            <w:rFonts w:ascii="Cambria Math" w:eastAsia="Calibri" w:hAnsi="Cambria Math"/>
            <w:color w:val="auto"/>
            <w:sz w:val="26"/>
            <w:szCs w:val="26"/>
            <w:vertAlign w:val="subscript"/>
            <w:lang w:val="fr-FR"/>
          </w:rPr>
          <m:t>=</m:t>
        </m:r>
        <m:f>
          <m:fPr>
            <m:ctrlPr>
              <w:rPr>
                <w:rFonts w:ascii="Cambria Math" w:eastAsia="Calibri" w:hAnsi="Cambria Math"/>
                <w:bCs/>
                <w:color w:val="auto"/>
                <w:sz w:val="26"/>
                <w:szCs w:val="26"/>
                <w:vertAlign w:val="subscript"/>
              </w:rPr>
            </m:ctrlPr>
          </m:fPr>
          <m:num>
            <m:r>
              <m:rPr>
                <m:sty m:val="p"/>
              </m:rPr>
              <w:rPr>
                <w:rFonts w:ascii="Cambria Math" w:eastAsia="Calibri" w:hAnsi="Cambria Math"/>
                <w:color w:val="auto"/>
                <w:sz w:val="26"/>
                <w:szCs w:val="26"/>
                <w:vertAlign w:val="subscript"/>
                <w:lang w:val="fr-FR"/>
              </w:rPr>
              <m:t>g</m:t>
            </m:r>
          </m:num>
          <m:den>
            <m:r>
              <m:rPr>
                <m:sty m:val="p"/>
              </m:rPr>
              <w:rPr>
                <w:rFonts w:ascii="Cambria Math" w:eastAsia="Calibri" w:hAnsi="Cambria Math"/>
                <w:color w:val="auto"/>
                <w:sz w:val="26"/>
                <w:szCs w:val="26"/>
                <w:vertAlign w:val="subscript"/>
                <w:lang w:val="fr-FR"/>
              </w:rPr>
              <m:t>2</m:t>
            </m:r>
            <m:sSubSup>
              <m:sSubSupPr>
                <m:ctrlPr>
                  <w:rPr>
                    <w:rFonts w:ascii="Cambria Math" w:eastAsia="Calibri" w:hAnsi="Cambria Math"/>
                    <w:bCs/>
                    <w:color w:val="auto"/>
                    <w:sz w:val="26"/>
                    <w:szCs w:val="26"/>
                    <w:vertAlign w:val="subscript"/>
                  </w:rPr>
                </m:ctrlPr>
              </m:sSubSupPr>
              <m:e>
                <m:r>
                  <m:rPr>
                    <m:sty m:val="p"/>
                  </m:rPr>
                  <w:rPr>
                    <w:rFonts w:ascii="Cambria Math" w:eastAsia="Calibri" w:hAnsi="Cambria Math"/>
                    <w:color w:val="auto"/>
                    <w:sz w:val="26"/>
                    <w:szCs w:val="26"/>
                    <w:lang w:val="fr-FR"/>
                  </w:rPr>
                  <m:t>v</m:t>
                </m:r>
              </m:e>
              <m:sub>
                <m:r>
                  <m:rPr>
                    <m:sty m:val="p"/>
                  </m:rPr>
                  <w:rPr>
                    <w:rFonts w:ascii="Cambria Math" w:eastAsia="Calibri" w:hAnsi="Cambria Math"/>
                    <w:color w:val="auto"/>
                    <w:sz w:val="26"/>
                    <w:szCs w:val="26"/>
                    <w:vertAlign w:val="subscript"/>
                    <w:lang w:val="fr-FR"/>
                  </w:rPr>
                  <m:t>0</m:t>
                </m:r>
              </m:sub>
              <m:sup>
                <m:r>
                  <m:rPr>
                    <m:sty m:val="p"/>
                  </m:rPr>
                  <w:rPr>
                    <w:rFonts w:ascii="Cambria Math" w:eastAsia="Calibri" w:hAnsi="Cambria Math"/>
                    <w:color w:val="auto"/>
                    <w:sz w:val="26"/>
                    <w:szCs w:val="26"/>
                    <w:vertAlign w:val="subscript"/>
                    <w:lang w:val="fr-FR"/>
                  </w:rPr>
                  <m:t>2</m:t>
                </m:r>
              </m:sup>
            </m:sSubSup>
          </m:den>
        </m:f>
        <m:sSup>
          <m:sSupPr>
            <m:ctrlPr>
              <w:rPr>
                <w:rFonts w:ascii="Cambria Math" w:eastAsia="Calibri" w:hAnsi="Cambria Math"/>
                <w:bCs/>
                <w:color w:val="auto"/>
                <w:sz w:val="26"/>
                <w:szCs w:val="26"/>
                <w:vertAlign w:val="subscript"/>
              </w:rPr>
            </m:ctrlPr>
          </m:sSupPr>
          <m:e>
            <m:r>
              <m:rPr>
                <m:sty m:val="p"/>
              </m:rPr>
              <w:rPr>
                <w:rFonts w:ascii="Cambria Math" w:eastAsia="Calibri" w:hAnsi="Cambria Math"/>
                <w:color w:val="auto"/>
                <w:sz w:val="26"/>
                <w:szCs w:val="26"/>
                <w:lang w:val="fr-FR"/>
              </w:rPr>
              <m:t>x</m:t>
            </m:r>
          </m:e>
          <m:sup>
            <m:r>
              <m:rPr>
                <m:sty m:val="p"/>
              </m:rPr>
              <w:rPr>
                <w:rFonts w:ascii="Cambria Math" w:eastAsia="Calibri" w:hAnsi="Cambria Math"/>
                <w:color w:val="auto"/>
                <w:sz w:val="26"/>
                <w:szCs w:val="26"/>
                <w:vertAlign w:val="subscript"/>
                <w:lang w:val="fr-FR"/>
              </w:rPr>
              <m:t>2</m:t>
            </m:r>
          </m:sup>
        </m:sSup>
      </m:oMath>
      <w:r w:rsidRPr="00261E25">
        <w:rPr>
          <w:rFonts w:eastAsia="Calibri"/>
          <w:bCs/>
          <w:color w:val="auto"/>
          <w:sz w:val="26"/>
          <w:szCs w:val="26"/>
          <w:lang w:val="fr-FR"/>
        </w:rPr>
        <w:t>=</w:t>
      </w:r>
      <m:oMath>
        <m:f>
          <m:fPr>
            <m:ctrlPr>
              <w:rPr>
                <w:rFonts w:ascii="Cambria Math" w:eastAsia="Calibri" w:hAnsi="Cambria Math"/>
                <w:bCs/>
                <w:color w:val="auto"/>
                <w:sz w:val="26"/>
                <w:szCs w:val="26"/>
                <w:vertAlign w:val="subscript"/>
              </w:rPr>
            </m:ctrlPr>
          </m:fPr>
          <m:num>
            <m:r>
              <m:rPr>
                <m:sty m:val="p"/>
              </m:rPr>
              <w:rPr>
                <w:rFonts w:ascii="Cambria Math" w:eastAsia="Calibri" w:hAnsi="Cambria Math"/>
                <w:color w:val="auto"/>
                <w:sz w:val="26"/>
                <w:szCs w:val="26"/>
                <w:vertAlign w:val="subscript"/>
                <w:lang w:val="fr-FR"/>
              </w:rPr>
              <m:t>10</m:t>
            </m:r>
          </m:num>
          <m:den>
            <m:r>
              <m:rPr>
                <m:sty m:val="p"/>
              </m:rPr>
              <w:rPr>
                <w:rFonts w:ascii="Cambria Math" w:eastAsia="Calibri" w:hAnsi="Cambria Math"/>
                <w:color w:val="auto"/>
                <w:sz w:val="26"/>
                <w:szCs w:val="26"/>
                <w:vertAlign w:val="subscript"/>
                <w:lang w:val="fr-FR"/>
              </w:rPr>
              <m:t>2</m:t>
            </m:r>
            <m:sSubSup>
              <m:sSubSupPr>
                <m:ctrlPr>
                  <w:rPr>
                    <w:rFonts w:ascii="Cambria Math" w:eastAsia="Calibri" w:hAnsi="Cambria Math"/>
                    <w:bCs/>
                    <w:color w:val="auto"/>
                    <w:sz w:val="26"/>
                    <w:szCs w:val="26"/>
                    <w:vertAlign w:val="subscript"/>
                  </w:rPr>
                </m:ctrlPr>
              </m:sSubSupPr>
              <m:e>
                <m:r>
                  <m:rPr>
                    <m:sty m:val="p"/>
                  </m:rPr>
                  <w:rPr>
                    <w:rFonts w:ascii="Cambria Math" w:eastAsia="Calibri" w:hAnsi="Cambria Math"/>
                    <w:color w:val="auto"/>
                    <w:sz w:val="26"/>
                    <w:szCs w:val="26"/>
                    <w:lang w:val="fr-FR"/>
                  </w:rPr>
                  <m:t>.20</m:t>
                </m:r>
              </m:e>
              <m:sub/>
              <m:sup>
                <m:r>
                  <m:rPr>
                    <m:sty m:val="p"/>
                  </m:rPr>
                  <w:rPr>
                    <w:rFonts w:ascii="Cambria Math" w:eastAsia="Calibri" w:hAnsi="Cambria Math"/>
                    <w:color w:val="auto"/>
                    <w:sz w:val="26"/>
                    <w:szCs w:val="26"/>
                    <w:vertAlign w:val="subscript"/>
                    <w:lang w:val="fr-FR"/>
                  </w:rPr>
                  <m:t>2</m:t>
                </m:r>
              </m:sup>
            </m:sSubSup>
          </m:den>
        </m:f>
        <m:sSup>
          <m:sSupPr>
            <m:ctrlPr>
              <w:rPr>
                <w:rFonts w:ascii="Cambria Math" w:eastAsia="Calibri" w:hAnsi="Cambria Math"/>
                <w:bCs/>
                <w:color w:val="auto"/>
                <w:sz w:val="26"/>
                <w:szCs w:val="26"/>
                <w:vertAlign w:val="subscript"/>
              </w:rPr>
            </m:ctrlPr>
          </m:sSupPr>
          <m:e>
            <m:r>
              <m:rPr>
                <m:sty m:val="p"/>
              </m:rPr>
              <w:rPr>
                <w:rFonts w:ascii="Cambria Math" w:eastAsia="Calibri" w:hAnsi="Cambria Math"/>
                <w:color w:val="auto"/>
                <w:sz w:val="26"/>
                <w:szCs w:val="26"/>
                <w:lang w:val="fr-FR"/>
              </w:rPr>
              <m:t>x</m:t>
            </m:r>
          </m:e>
          <m:sup>
            <m:r>
              <m:rPr>
                <m:sty m:val="p"/>
              </m:rPr>
              <w:rPr>
                <w:rFonts w:ascii="Cambria Math" w:eastAsia="Calibri" w:hAnsi="Cambria Math"/>
                <w:color w:val="auto"/>
                <w:sz w:val="26"/>
                <w:szCs w:val="26"/>
                <w:vertAlign w:val="subscript"/>
                <w:lang w:val="fr-FR"/>
              </w:rPr>
              <m:t>2</m:t>
            </m:r>
          </m:sup>
        </m:sSup>
      </m:oMath>
      <w:r w:rsidRPr="00261E25">
        <w:rPr>
          <w:rFonts w:eastAsia="Calibri"/>
          <w:bCs/>
          <w:color w:val="auto"/>
          <w:sz w:val="26"/>
          <w:szCs w:val="26"/>
          <w:lang w:val="fr-FR"/>
        </w:rPr>
        <w:t>=</w:t>
      </w:r>
      <m:oMath>
        <m:f>
          <m:fPr>
            <m:ctrlPr>
              <w:rPr>
                <w:rFonts w:ascii="Cambria Math" w:eastAsia="Calibri" w:hAnsi="Cambria Math"/>
                <w:bCs/>
                <w:color w:val="auto"/>
                <w:sz w:val="26"/>
                <w:szCs w:val="26"/>
                <w:vertAlign w:val="subscript"/>
              </w:rPr>
            </m:ctrlPr>
          </m:fPr>
          <m:num>
            <m:r>
              <m:rPr>
                <m:sty m:val="p"/>
              </m:rPr>
              <w:rPr>
                <w:rFonts w:ascii="Cambria Math" w:eastAsia="Calibri" w:hAnsi="Cambria Math"/>
                <w:color w:val="auto"/>
                <w:sz w:val="26"/>
                <w:szCs w:val="26"/>
                <w:vertAlign w:val="subscript"/>
                <w:lang w:val="fr-FR"/>
              </w:rPr>
              <m:t>1</m:t>
            </m:r>
          </m:num>
          <m:den>
            <m:r>
              <m:rPr>
                <m:sty m:val="p"/>
              </m:rPr>
              <w:rPr>
                <w:rFonts w:ascii="Cambria Math" w:eastAsia="Calibri" w:hAnsi="Cambria Math"/>
                <w:color w:val="auto"/>
                <w:sz w:val="26"/>
                <w:szCs w:val="26"/>
                <w:vertAlign w:val="subscript"/>
                <w:lang w:val="fr-FR"/>
              </w:rPr>
              <m:t>80</m:t>
            </m:r>
          </m:den>
        </m:f>
        <m:sSup>
          <m:sSupPr>
            <m:ctrlPr>
              <w:rPr>
                <w:rFonts w:ascii="Cambria Math" w:eastAsia="Calibri" w:hAnsi="Cambria Math"/>
                <w:bCs/>
                <w:color w:val="auto"/>
                <w:sz w:val="26"/>
                <w:szCs w:val="26"/>
                <w:vertAlign w:val="subscript"/>
              </w:rPr>
            </m:ctrlPr>
          </m:sSupPr>
          <m:e>
            <m:r>
              <m:rPr>
                <m:sty m:val="p"/>
              </m:rPr>
              <w:rPr>
                <w:rFonts w:ascii="Cambria Math" w:eastAsia="Calibri" w:hAnsi="Cambria Math"/>
                <w:color w:val="auto"/>
                <w:sz w:val="26"/>
                <w:szCs w:val="26"/>
                <w:lang w:val="fr-FR"/>
              </w:rPr>
              <m:t>x</m:t>
            </m:r>
          </m:e>
          <m:sup>
            <m:r>
              <m:rPr>
                <m:sty m:val="p"/>
              </m:rPr>
              <w:rPr>
                <w:rFonts w:ascii="Cambria Math" w:eastAsia="Calibri" w:hAnsi="Cambria Math"/>
                <w:color w:val="auto"/>
                <w:sz w:val="26"/>
                <w:szCs w:val="26"/>
                <w:vertAlign w:val="subscript"/>
                <w:lang w:val="fr-FR"/>
              </w:rPr>
              <m:t>2</m:t>
            </m:r>
          </m:sup>
        </m:sSup>
      </m:oMath>
    </w:p>
    <w:p w14:paraId="12B5C888" w14:textId="77777777" w:rsidR="009612FA" w:rsidRPr="00261E25" w:rsidRDefault="009612FA" w:rsidP="009612FA">
      <w:pPr>
        <w:spacing w:line="276" w:lineRule="auto"/>
        <w:jc w:val="both"/>
        <w:rPr>
          <w:rFonts w:eastAsia="Calibri"/>
          <w:b/>
          <w:color w:val="auto"/>
          <w:sz w:val="26"/>
          <w:szCs w:val="26"/>
          <w:lang w:val="fr-FR"/>
        </w:rPr>
      </w:pPr>
      <w:r w:rsidRPr="00261E25">
        <w:rPr>
          <w:rFonts w:eastAsia="Calibri"/>
          <w:b/>
          <w:color w:val="auto"/>
          <w:sz w:val="26"/>
          <w:szCs w:val="26"/>
          <w:lang w:val="fr-FR"/>
        </w:rPr>
        <w:t xml:space="preserve">Câu 2 : </w:t>
      </w:r>
    </w:p>
    <w:p w14:paraId="62DAD4B5" w14:textId="77777777" w:rsidR="009612FA" w:rsidRPr="00261E25" w:rsidRDefault="009612FA" w:rsidP="009612FA">
      <w:pPr>
        <w:spacing w:line="276" w:lineRule="auto"/>
        <w:jc w:val="both"/>
        <w:rPr>
          <w:rFonts w:eastAsia="Calibri"/>
          <w:bCs/>
          <w:color w:val="auto"/>
          <w:sz w:val="26"/>
          <w:szCs w:val="26"/>
          <w:lang w:val="fr-FR"/>
        </w:rPr>
      </w:pPr>
      <w:r w:rsidRPr="00261E25">
        <w:rPr>
          <w:rFonts w:eastAsia="Calibri"/>
          <w:bCs/>
          <w:color w:val="auto"/>
          <w:sz w:val="26"/>
          <w:szCs w:val="26"/>
          <w:lang w:val="fr-FR"/>
        </w:rPr>
        <w:t>a) [S]</w:t>
      </w:r>
      <w:r w:rsidRPr="00261E25">
        <w:rPr>
          <w:color w:val="auto"/>
          <w:sz w:val="26"/>
          <w:szCs w:val="26"/>
          <w:lang w:val="fr-FR"/>
        </w:rPr>
        <w:t xml:space="preserve"> </w:t>
      </w:r>
      <w:r w:rsidRPr="00261E25">
        <w:rPr>
          <w:rFonts w:eastAsia="Calibri"/>
          <w:bCs/>
          <w:color w:val="auto"/>
          <w:sz w:val="26"/>
          <w:szCs w:val="26"/>
          <w:lang w:val="fr-FR"/>
        </w:rPr>
        <w:t>Thời gian rơi theo phương thẳng đứng của quả bóng A bằng thời gian của quả bóng B.</w:t>
      </w:r>
    </w:p>
    <w:p w14:paraId="001F12A7" w14:textId="77777777" w:rsidR="009612FA" w:rsidRPr="00261E25" w:rsidRDefault="009612FA" w:rsidP="009612FA">
      <w:pPr>
        <w:spacing w:line="276" w:lineRule="auto"/>
        <w:jc w:val="both"/>
        <w:rPr>
          <w:rFonts w:eastAsia="Calibri"/>
          <w:bCs/>
          <w:color w:val="auto"/>
          <w:sz w:val="26"/>
          <w:szCs w:val="26"/>
          <w:lang w:val="fr-FR"/>
        </w:rPr>
      </w:pPr>
      <w:r w:rsidRPr="00261E25">
        <w:rPr>
          <w:rFonts w:eastAsia="Arial"/>
          <w:color w:val="auto"/>
          <w:kern w:val="2"/>
          <w:sz w:val="26"/>
          <w:szCs w:val="26"/>
          <w:lang w:val="fr-FR"/>
        </w:rPr>
        <w:t xml:space="preserve">b) </w:t>
      </w:r>
      <w:r w:rsidRPr="00261E25">
        <w:rPr>
          <w:rFonts w:eastAsia="Calibri"/>
          <w:bCs/>
          <w:color w:val="auto"/>
          <w:sz w:val="26"/>
          <w:szCs w:val="26"/>
          <w:lang w:val="fr-FR"/>
        </w:rPr>
        <w:t xml:space="preserve">[S] Quả bóng B chạm đất với tốc độ lớn hơn quả bóng A. </w:t>
      </w:r>
    </w:p>
    <w:p w14:paraId="431B3D8D" w14:textId="6672C865" w:rsidR="009612FA" w:rsidRPr="00261E25" w:rsidRDefault="009612FA" w:rsidP="009612FA">
      <w:pPr>
        <w:spacing w:line="276" w:lineRule="auto"/>
        <w:jc w:val="both"/>
        <w:rPr>
          <w:rFonts w:eastAsia="Calibri"/>
          <w:bCs/>
          <w:color w:val="auto"/>
          <w:sz w:val="26"/>
          <w:szCs w:val="26"/>
          <w:lang w:val="fr-FR"/>
        </w:rPr>
      </w:pPr>
      <w:r w:rsidRPr="00261E25">
        <w:rPr>
          <w:rFonts w:eastAsia="Calibri"/>
          <w:bCs/>
          <w:color w:val="auto"/>
          <w:sz w:val="26"/>
          <w:szCs w:val="26"/>
          <w:lang w:val="fr-FR"/>
        </w:rPr>
        <w:t>c) [S]</w:t>
      </w:r>
      <w:r w:rsidRPr="00261E25">
        <w:rPr>
          <w:color w:val="auto"/>
          <w:sz w:val="26"/>
          <w:szCs w:val="26"/>
        </w:rPr>
        <w:t xml:space="preserve"> </w:t>
      </w:r>
      <w:r w:rsidRPr="00261E25">
        <w:rPr>
          <w:rFonts w:eastAsia="Calibri"/>
          <w:bCs/>
          <w:color w:val="auto"/>
          <w:sz w:val="26"/>
          <w:szCs w:val="26"/>
        </w:rPr>
        <w:t xml:space="preserve">Thời gian rơi </w:t>
      </w:r>
      <w:r w:rsidRPr="00261E25">
        <w:rPr>
          <w:rFonts w:eastAsia="Calibri"/>
          <w:bCs/>
          <w:color w:val="auto"/>
          <w:sz w:val="26"/>
          <w:szCs w:val="26"/>
          <w:lang w:val="fr-FR"/>
        </w:rPr>
        <w:t xml:space="preserve">t </w:t>
      </w:r>
      <w:r w:rsidRPr="00261E25">
        <w:rPr>
          <w:rFonts w:eastAsia="Calibri"/>
          <w:b/>
          <w:bCs/>
          <w:color w:val="auto"/>
          <w:sz w:val="26"/>
          <w:szCs w:val="26"/>
          <w:lang w:val="fr-FR"/>
        </w:rPr>
        <w:t>=</w:t>
      </w:r>
      <m:oMath>
        <m:rad>
          <m:radPr>
            <m:degHide m:val="1"/>
            <m:ctrlPr>
              <w:rPr>
                <w:rFonts w:ascii="Cambria Math" w:eastAsia="Calibri" w:hAnsi="Cambria Math"/>
                <w:bCs/>
                <w:color w:val="auto"/>
                <w:sz w:val="26"/>
                <w:szCs w:val="26"/>
              </w:rPr>
            </m:ctrlPr>
          </m:radPr>
          <m:deg/>
          <m:e>
            <m:f>
              <m:fPr>
                <m:ctrlPr>
                  <w:rPr>
                    <w:rFonts w:ascii="Cambria Math" w:eastAsia="Calibri" w:hAnsi="Cambria Math"/>
                    <w:bCs/>
                    <w:color w:val="auto"/>
                    <w:sz w:val="26"/>
                    <w:szCs w:val="26"/>
                  </w:rPr>
                </m:ctrlPr>
              </m:fPr>
              <m:num>
                <m:r>
                  <m:rPr>
                    <m:sty m:val="p"/>
                  </m:rPr>
                  <w:rPr>
                    <w:rFonts w:ascii="Cambria Math" w:eastAsia="Calibri" w:hAnsi="Cambria Math"/>
                    <w:color w:val="auto"/>
                    <w:sz w:val="26"/>
                    <w:szCs w:val="26"/>
                    <w:lang w:val="fr-FR"/>
                  </w:rPr>
                  <m:t>2h</m:t>
                </m:r>
              </m:num>
              <m:den>
                <m:r>
                  <m:rPr>
                    <m:sty m:val="p"/>
                  </m:rPr>
                  <w:rPr>
                    <w:rFonts w:ascii="Cambria Math" w:eastAsia="Calibri" w:hAnsi="Cambria Math"/>
                    <w:color w:val="auto"/>
                    <w:sz w:val="26"/>
                    <w:szCs w:val="26"/>
                  </w:rPr>
                  <m:t>g</m:t>
                </m:r>
              </m:den>
            </m:f>
          </m:e>
        </m:rad>
        <m:r>
          <m:rPr>
            <m:sty m:val="p"/>
          </m:rPr>
          <w:rPr>
            <w:rFonts w:ascii="Cambria Math" w:eastAsia="Calibri" w:hAnsi="Cambria Math"/>
            <w:color w:val="auto"/>
            <w:sz w:val="26"/>
            <w:szCs w:val="26"/>
          </w:rPr>
          <m:t>=</m:t>
        </m:r>
        <m:rad>
          <m:radPr>
            <m:degHide m:val="1"/>
            <m:ctrlPr>
              <w:rPr>
                <w:rFonts w:ascii="Cambria Math" w:eastAsia="Calibri" w:hAnsi="Cambria Math"/>
                <w:bCs/>
                <w:color w:val="auto"/>
                <w:sz w:val="26"/>
                <w:szCs w:val="26"/>
              </w:rPr>
            </m:ctrlPr>
          </m:radPr>
          <m:deg/>
          <m:e>
            <m:r>
              <m:rPr>
                <m:sty m:val="p"/>
              </m:rPr>
              <w:rPr>
                <w:rFonts w:ascii="Cambria Math" w:eastAsia="Calibri" w:hAnsi="Cambria Math"/>
                <w:color w:val="auto"/>
                <w:sz w:val="26"/>
                <w:szCs w:val="26"/>
              </w:rPr>
              <m:t xml:space="preserve">2 </m:t>
            </m:r>
          </m:e>
        </m:rad>
        <m:r>
          <m:rPr>
            <m:sty m:val="p"/>
          </m:rPr>
          <w:rPr>
            <w:rFonts w:ascii="Cambria Math" w:eastAsia="Calibri" w:hAnsi="Cambria Math"/>
            <w:color w:val="auto"/>
            <w:sz w:val="26"/>
            <w:szCs w:val="26"/>
          </w:rPr>
          <m:t>s</m:t>
        </m:r>
      </m:oMath>
    </w:p>
    <w:p w14:paraId="07151C80" w14:textId="032713D0" w:rsidR="009612FA" w:rsidRPr="00261E25" w:rsidRDefault="009612FA" w:rsidP="009612FA">
      <w:pPr>
        <w:spacing w:line="276" w:lineRule="auto"/>
        <w:jc w:val="both"/>
        <w:rPr>
          <w:rFonts w:eastAsia="Calibri"/>
          <w:bCs/>
          <w:color w:val="auto"/>
          <w:sz w:val="26"/>
          <w:szCs w:val="26"/>
          <w:lang w:val="pt-BR"/>
        </w:rPr>
      </w:pPr>
      <w:r w:rsidRPr="00261E25">
        <w:rPr>
          <w:rFonts w:eastAsia="Calibri"/>
          <w:bCs/>
          <w:color w:val="auto"/>
          <w:sz w:val="26"/>
          <w:szCs w:val="26"/>
          <w:lang w:val="fr-FR"/>
        </w:rPr>
        <w:t>d) [Đ]</w:t>
      </w:r>
      <w:r w:rsidRPr="00261E25">
        <w:rPr>
          <w:color w:val="auto"/>
          <w:sz w:val="26"/>
          <w:szCs w:val="26"/>
          <w:lang w:val="pt-BR"/>
        </w:rPr>
        <w:t xml:space="preserve"> </w:t>
      </w:r>
      <w:r w:rsidRPr="00261E25">
        <w:rPr>
          <w:rFonts w:eastAsia="Calibri"/>
          <w:bCs/>
          <w:color w:val="auto"/>
          <w:sz w:val="26"/>
          <w:szCs w:val="26"/>
          <w:lang w:val="pt-BR"/>
        </w:rPr>
        <w:t>Tầm xa: L = v</w:t>
      </w:r>
      <w:r w:rsidRPr="00261E25">
        <w:rPr>
          <w:rFonts w:eastAsia="Calibri"/>
          <w:bCs/>
          <w:color w:val="auto"/>
          <w:sz w:val="26"/>
          <w:szCs w:val="26"/>
          <w:vertAlign w:val="subscript"/>
          <w:lang w:val="pt-BR"/>
        </w:rPr>
        <w:t>o</w:t>
      </w:r>
      <w:r w:rsidRPr="00261E25">
        <w:rPr>
          <w:rFonts w:eastAsia="Calibri"/>
          <w:bCs/>
          <w:color w:val="auto"/>
          <w:sz w:val="26"/>
          <w:szCs w:val="26"/>
          <w:lang w:val="pt-BR"/>
        </w:rPr>
        <w:t>t = 15</w:t>
      </w:r>
      <m:oMath>
        <m:rad>
          <m:radPr>
            <m:degHide m:val="1"/>
            <m:ctrlPr>
              <w:rPr>
                <w:rFonts w:ascii="Cambria Math" w:eastAsia="Calibri" w:hAnsi="Cambria Math"/>
                <w:bCs/>
                <w:color w:val="auto"/>
                <w:sz w:val="26"/>
                <w:szCs w:val="26"/>
              </w:rPr>
            </m:ctrlPr>
          </m:radPr>
          <m:deg/>
          <m:e>
            <m:r>
              <m:rPr>
                <m:sty m:val="p"/>
              </m:rPr>
              <w:rPr>
                <w:rFonts w:ascii="Cambria Math" w:eastAsia="Calibri" w:hAnsi="Cambria Math"/>
                <w:color w:val="auto"/>
                <w:sz w:val="26"/>
                <w:szCs w:val="26"/>
                <w:lang w:val="pt-BR"/>
              </w:rPr>
              <m:t xml:space="preserve">2 </m:t>
            </m:r>
          </m:e>
        </m:rad>
      </m:oMath>
      <w:r w:rsidRPr="00261E25">
        <w:rPr>
          <w:rFonts w:eastAsia="Calibri"/>
          <w:bCs/>
          <w:color w:val="auto"/>
          <w:sz w:val="26"/>
          <w:szCs w:val="26"/>
          <w:lang w:val="pt-BR"/>
        </w:rPr>
        <w:t xml:space="preserve"> m.</w:t>
      </w:r>
    </w:p>
    <w:p w14:paraId="4FF306EF" w14:textId="77777777" w:rsidR="009612FA" w:rsidRPr="00261E25" w:rsidRDefault="009612FA" w:rsidP="009612FA">
      <w:pPr>
        <w:spacing w:line="276" w:lineRule="auto"/>
        <w:jc w:val="both"/>
        <w:rPr>
          <w:rFonts w:eastAsia="Calibri"/>
          <w:b/>
          <w:color w:val="auto"/>
          <w:sz w:val="26"/>
          <w:szCs w:val="26"/>
          <w:lang w:val="fr-FR"/>
        </w:rPr>
      </w:pPr>
      <w:r w:rsidRPr="00261E25">
        <w:rPr>
          <w:rFonts w:eastAsia="Calibri"/>
          <w:b/>
          <w:color w:val="auto"/>
          <w:sz w:val="26"/>
          <w:szCs w:val="26"/>
          <w:lang w:val="fr-FR"/>
        </w:rPr>
        <w:t xml:space="preserve">Câu 3: </w:t>
      </w:r>
    </w:p>
    <w:p w14:paraId="395DCDA6" w14:textId="77777777" w:rsidR="009612FA" w:rsidRPr="00261E25" w:rsidRDefault="009612FA" w:rsidP="009612FA">
      <w:pPr>
        <w:spacing w:line="276" w:lineRule="auto"/>
        <w:jc w:val="both"/>
        <w:rPr>
          <w:rFonts w:eastAsia="Arial"/>
          <w:color w:val="auto"/>
          <w:kern w:val="2"/>
          <w:sz w:val="26"/>
          <w:szCs w:val="26"/>
          <w:lang w:val="fr-FR"/>
        </w:rPr>
      </w:pPr>
      <w:r w:rsidRPr="00261E25">
        <w:rPr>
          <w:rFonts w:eastAsia="Calibri"/>
          <w:bCs/>
          <w:color w:val="auto"/>
          <w:sz w:val="26"/>
          <w:szCs w:val="26"/>
          <w:lang w:val="fr-FR"/>
        </w:rPr>
        <w:t>a) [Đ] Chuyển động của quả bóng A là chuyển động rơi tự do =&gt;  thẳng nhanh dần đều.</w:t>
      </w:r>
      <w:r w:rsidRPr="00261E25">
        <w:rPr>
          <w:rFonts w:eastAsia="Arial"/>
          <w:color w:val="auto"/>
          <w:kern w:val="2"/>
          <w:sz w:val="26"/>
          <w:szCs w:val="26"/>
          <w:lang w:val="fr-FR"/>
        </w:rPr>
        <w:t>.</w:t>
      </w:r>
    </w:p>
    <w:p w14:paraId="5EA73670" w14:textId="77777777" w:rsidR="009612FA" w:rsidRPr="00261E25" w:rsidRDefault="009612FA" w:rsidP="009612FA">
      <w:pPr>
        <w:spacing w:line="276" w:lineRule="auto"/>
        <w:jc w:val="both"/>
        <w:rPr>
          <w:rFonts w:eastAsia="Calibri"/>
          <w:bCs/>
          <w:color w:val="auto"/>
          <w:sz w:val="26"/>
          <w:szCs w:val="26"/>
          <w:lang w:val="fr-FR"/>
        </w:rPr>
      </w:pPr>
      <w:r w:rsidRPr="00261E25">
        <w:rPr>
          <w:rFonts w:eastAsia="Arial"/>
          <w:color w:val="auto"/>
          <w:kern w:val="2"/>
          <w:sz w:val="26"/>
          <w:szCs w:val="26"/>
          <w:lang w:val="fr-FR"/>
        </w:rPr>
        <w:t xml:space="preserve">b) </w:t>
      </w:r>
      <w:r w:rsidRPr="00261E25">
        <w:rPr>
          <w:rFonts w:eastAsia="Calibri"/>
          <w:bCs/>
          <w:color w:val="auto"/>
          <w:sz w:val="26"/>
          <w:szCs w:val="26"/>
          <w:lang w:val="fr-FR"/>
        </w:rPr>
        <w:t>[S] Quỹ đạo của chuyển động của quả bóng B là 1 nhánh của đường parabol.</w:t>
      </w:r>
    </w:p>
    <w:p w14:paraId="4FE05E6C" w14:textId="3997E0BC" w:rsidR="009612FA" w:rsidRPr="00261E25" w:rsidRDefault="009612FA" w:rsidP="009612FA">
      <w:pPr>
        <w:spacing w:line="276" w:lineRule="auto"/>
        <w:jc w:val="both"/>
        <w:rPr>
          <w:rFonts w:eastAsia="Calibri"/>
          <w:bCs/>
          <w:color w:val="auto"/>
          <w:sz w:val="26"/>
          <w:szCs w:val="26"/>
          <w:lang w:val="fr-FR"/>
        </w:rPr>
      </w:pPr>
      <w:r w:rsidRPr="00261E25">
        <w:rPr>
          <w:rFonts w:eastAsia="Calibri"/>
          <w:bCs/>
          <w:color w:val="auto"/>
          <w:sz w:val="26"/>
          <w:szCs w:val="26"/>
          <w:lang w:val="fr-FR"/>
        </w:rPr>
        <w:t>c) [S]</w:t>
      </w:r>
      <w:r w:rsidRPr="00261E25">
        <w:rPr>
          <w:color w:val="auto"/>
          <w:sz w:val="26"/>
          <w:szCs w:val="26"/>
        </w:rPr>
        <w:t xml:space="preserve"> </w:t>
      </w:r>
      <w:r w:rsidRPr="00261E25">
        <w:rPr>
          <w:rFonts w:eastAsia="Calibri"/>
          <w:bCs/>
          <w:color w:val="auto"/>
          <w:sz w:val="26"/>
          <w:szCs w:val="26"/>
        </w:rPr>
        <w:t xml:space="preserve">Thời gian rơi </w:t>
      </w:r>
      <w:r w:rsidRPr="00261E25">
        <w:rPr>
          <w:rFonts w:eastAsia="Calibri"/>
          <w:bCs/>
          <w:color w:val="auto"/>
          <w:sz w:val="26"/>
          <w:szCs w:val="26"/>
          <w:lang w:val="fr-FR"/>
        </w:rPr>
        <w:t xml:space="preserve">t </w:t>
      </w:r>
      <w:r w:rsidRPr="00261E25">
        <w:rPr>
          <w:rFonts w:eastAsia="Calibri"/>
          <w:b/>
          <w:bCs/>
          <w:color w:val="auto"/>
          <w:sz w:val="26"/>
          <w:szCs w:val="26"/>
          <w:lang w:val="fr-FR"/>
        </w:rPr>
        <w:t>=</w:t>
      </w:r>
      <m:oMath>
        <m:rad>
          <m:radPr>
            <m:degHide m:val="1"/>
            <m:ctrlPr>
              <w:rPr>
                <w:rFonts w:ascii="Cambria Math" w:eastAsia="Calibri" w:hAnsi="Cambria Math"/>
                <w:bCs/>
                <w:color w:val="auto"/>
                <w:sz w:val="26"/>
                <w:szCs w:val="26"/>
              </w:rPr>
            </m:ctrlPr>
          </m:radPr>
          <m:deg/>
          <m:e>
            <m:f>
              <m:fPr>
                <m:ctrlPr>
                  <w:rPr>
                    <w:rFonts w:ascii="Cambria Math" w:eastAsia="Calibri" w:hAnsi="Cambria Math"/>
                    <w:bCs/>
                    <w:color w:val="auto"/>
                    <w:sz w:val="26"/>
                    <w:szCs w:val="26"/>
                  </w:rPr>
                </m:ctrlPr>
              </m:fPr>
              <m:num>
                <m:r>
                  <m:rPr>
                    <m:sty m:val="p"/>
                  </m:rPr>
                  <w:rPr>
                    <w:rFonts w:ascii="Cambria Math" w:eastAsia="Calibri" w:hAnsi="Cambria Math"/>
                    <w:color w:val="auto"/>
                    <w:sz w:val="26"/>
                    <w:szCs w:val="26"/>
                    <w:lang w:val="fr-FR"/>
                  </w:rPr>
                  <m:t>2h</m:t>
                </m:r>
              </m:num>
              <m:den>
                <m:r>
                  <m:rPr>
                    <m:sty m:val="p"/>
                  </m:rPr>
                  <w:rPr>
                    <w:rFonts w:ascii="Cambria Math" w:eastAsia="Calibri" w:hAnsi="Cambria Math"/>
                    <w:color w:val="auto"/>
                    <w:sz w:val="26"/>
                    <w:szCs w:val="26"/>
                  </w:rPr>
                  <m:t>g</m:t>
                </m:r>
              </m:den>
            </m:f>
          </m:e>
        </m:rad>
        <m:r>
          <m:rPr>
            <m:sty m:val="p"/>
          </m:rPr>
          <w:rPr>
            <w:rFonts w:ascii="Cambria Math" w:eastAsia="Calibri" w:hAnsi="Cambria Math"/>
            <w:color w:val="auto"/>
            <w:sz w:val="26"/>
            <w:szCs w:val="26"/>
          </w:rPr>
          <m:t>≈6,9s</m:t>
        </m:r>
      </m:oMath>
    </w:p>
    <w:p w14:paraId="6D93391D" w14:textId="77777777" w:rsidR="009612FA" w:rsidRPr="00261E25" w:rsidRDefault="009612FA" w:rsidP="009612FA">
      <w:pPr>
        <w:spacing w:line="276" w:lineRule="auto"/>
        <w:jc w:val="both"/>
        <w:rPr>
          <w:rFonts w:eastAsia="Calibri"/>
          <w:bCs/>
          <w:color w:val="auto"/>
          <w:sz w:val="26"/>
          <w:szCs w:val="26"/>
          <w:lang w:val="fr-FR"/>
        </w:rPr>
      </w:pPr>
      <w:r w:rsidRPr="00261E25">
        <w:rPr>
          <w:rFonts w:eastAsia="Calibri"/>
          <w:bCs/>
          <w:color w:val="auto"/>
          <w:sz w:val="26"/>
          <w:szCs w:val="26"/>
          <w:lang w:val="fr-FR"/>
        </w:rPr>
        <w:t>d) [Đ] Để người nhận được hàng tiếp tế, máy bay phải thả hàng cách người một khoảng:</w:t>
      </w:r>
    </w:p>
    <w:p w14:paraId="4402EC3F" w14:textId="24F0C2B2" w:rsidR="009612FA" w:rsidRPr="00261E25" w:rsidRDefault="009612FA" w:rsidP="009612FA">
      <w:pPr>
        <w:spacing w:line="276" w:lineRule="auto"/>
        <w:jc w:val="both"/>
        <w:rPr>
          <w:rFonts w:eastAsia="Calibri"/>
          <w:bCs/>
          <w:color w:val="auto"/>
          <w:sz w:val="26"/>
          <w:szCs w:val="26"/>
        </w:rPr>
      </w:pPr>
      <w:bookmarkStart w:id="6" w:name="_Hlk165643937"/>
      <m:oMathPara>
        <m:oMath>
          <m:r>
            <m:rPr>
              <m:sty m:val="p"/>
            </m:rPr>
            <w:rPr>
              <w:rFonts w:ascii="Cambria Math" w:eastAsia="Calibri" w:hAnsi="Cambria Math"/>
              <w:color w:val="auto"/>
              <w:sz w:val="26"/>
              <w:szCs w:val="26"/>
            </w:rPr>
            <m:t>L=</m:t>
          </m:r>
          <m:sSub>
            <m:sSubPr>
              <m:ctrlPr>
                <w:rPr>
                  <w:rFonts w:ascii="Cambria Math" w:eastAsia="Calibri" w:hAnsi="Cambria Math"/>
                  <w:bCs/>
                  <w:color w:val="auto"/>
                  <w:sz w:val="26"/>
                  <w:szCs w:val="26"/>
                </w:rPr>
              </m:ctrlPr>
            </m:sSubPr>
            <m:e>
              <m:r>
                <m:rPr>
                  <m:sty m:val="p"/>
                </m:rPr>
                <w:rPr>
                  <w:rFonts w:ascii="Cambria Math" w:eastAsia="Calibri" w:hAnsi="Cambria Math"/>
                  <w:color w:val="auto"/>
                  <w:sz w:val="26"/>
                  <w:szCs w:val="26"/>
                </w:rPr>
                <m:t>v</m:t>
              </m:r>
            </m:e>
            <m:sub>
              <m:r>
                <m:rPr>
                  <m:sty m:val="p"/>
                </m:rPr>
                <w:rPr>
                  <w:rFonts w:ascii="Cambria Math" w:eastAsia="Calibri" w:hAnsi="Cambria Math"/>
                  <w:color w:val="auto"/>
                  <w:sz w:val="26"/>
                  <w:szCs w:val="26"/>
                </w:rPr>
                <m:t>0</m:t>
              </m:r>
            </m:sub>
          </m:sSub>
          <m:rad>
            <m:radPr>
              <m:degHide m:val="1"/>
              <m:ctrlPr>
                <w:rPr>
                  <w:rFonts w:ascii="Cambria Math" w:eastAsia="Calibri" w:hAnsi="Cambria Math"/>
                  <w:bCs/>
                  <w:color w:val="auto"/>
                  <w:sz w:val="26"/>
                  <w:szCs w:val="26"/>
                </w:rPr>
              </m:ctrlPr>
            </m:radPr>
            <m:deg/>
            <m:e>
              <m:f>
                <m:fPr>
                  <m:ctrlPr>
                    <w:rPr>
                      <w:rFonts w:ascii="Cambria Math" w:eastAsia="Calibri" w:hAnsi="Cambria Math"/>
                      <w:bCs/>
                      <w:color w:val="auto"/>
                      <w:sz w:val="26"/>
                      <w:szCs w:val="26"/>
                    </w:rPr>
                  </m:ctrlPr>
                </m:fPr>
                <m:num>
                  <m:r>
                    <m:rPr>
                      <m:sty m:val="p"/>
                    </m:rPr>
                    <w:rPr>
                      <w:rFonts w:ascii="Cambria Math" w:eastAsia="Calibri" w:hAnsi="Cambria Math"/>
                      <w:color w:val="auto"/>
                      <w:sz w:val="26"/>
                      <w:szCs w:val="26"/>
                    </w:rPr>
                    <m:t>2h</m:t>
                  </m:r>
                </m:num>
                <m:den>
                  <m:r>
                    <m:rPr>
                      <m:sty m:val="p"/>
                    </m:rPr>
                    <w:rPr>
                      <w:rFonts w:ascii="Cambria Math" w:eastAsia="Calibri" w:hAnsi="Cambria Math"/>
                      <w:color w:val="auto"/>
                      <w:sz w:val="26"/>
                      <w:szCs w:val="26"/>
                    </w:rPr>
                    <m:t>g</m:t>
                  </m:r>
                </m:den>
              </m:f>
            </m:e>
          </m:rad>
          <w:bookmarkEnd w:id="6"/>
          <m:r>
            <m:rPr>
              <m:sty m:val="p"/>
            </m:rPr>
            <w:rPr>
              <w:rFonts w:ascii="Cambria Math" w:eastAsia="Calibri" w:hAnsi="Cambria Math"/>
              <w:color w:val="auto"/>
              <w:sz w:val="26"/>
              <w:szCs w:val="26"/>
            </w:rPr>
            <m:t>≈480,9m.</m:t>
          </m:r>
        </m:oMath>
      </m:oMathPara>
    </w:p>
    <w:p w14:paraId="3F2DF724" w14:textId="77777777" w:rsidR="009612FA" w:rsidRPr="00261E25" w:rsidRDefault="009612FA" w:rsidP="009612FA">
      <w:pPr>
        <w:spacing w:line="276" w:lineRule="auto"/>
        <w:jc w:val="both"/>
        <w:rPr>
          <w:rFonts w:eastAsia="Calibri"/>
          <w:b/>
          <w:color w:val="auto"/>
          <w:sz w:val="26"/>
          <w:szCs w:val="26"/>
          <w:lang w:val="fr-FR"/>
        </w:rPr>
      </w:pPr>
      <w:r w:rsidRPr="00261E25">
        <w:rPr>
          <w:rFonts w:eastAsia="Calibri"/>
          <w:b/>
          <w:color w:val="auto"/>
          <w:sz w:val="26"/>
          <w:szCs w:val="26"/>
          <w:lang w:val="fr-FR"/>
        </w:rPr>
        <w:t xml:space="preserve">Câu 4: </w:t>
      </w:r>
    </w:p>
    <w:p w14:paraId="616EFA24" w14:textId="77777777" w:rsidR="009612FA" w:rsidRPr="00261E25" w:rsidRDefault="009612FA" w:rsidP="009612FA">
      <w:pPr>
        <w:spacing w:line="276" w:lineRule="auto"/>
        <w:jc w:val="both"/>
        <w:rPr>
          <w:rFonts w:eastAsia="Arial"/>
          <w:color w:val="auto"/>
          <w:kern w:val="2"/>
          <w:sz w:val="26"/>
          <w:szCs w:val="26"/>
        </w:rPr>
      </w:pPr>
      <w:r w:rsidRPr="00261E25">
        <w:rPr>
          <w:rFonts w:eastAsia="Calibri"/>
          <w:bCs/>
          <w:color w:val="auto"/>
          <w:sz w:val="26"/>
          <w:szCs w:val="26"/>
          <w:lang w:val="fr-FR"/>
        </w:rPr>
        <w:t xml:space="preserve">a) [S] </w:t>
      </w:r>
      <w:r w:rsidRPr="00261E25">
        <w:rPr>
          <w:rFonts w:eastAsia="Arial"/>
          <w:color w:val="auto"/>
          <w:kern w:val="2"/>
          <w:sz w:val="26"/>
          <w:szCs w:val="26"/>
        </w:rPr>
        <w:t>Viên đạn sau khi bay khỏi nóng súng chuyển động ném ngang.</w:t>
      </w:r>
    </w:p>
    <w:p w14:paraId="797F1DA7" w14:textId="77777777" w:rsidR="009612FA" w:rsidRPr="00261E25" w:rsidRDefault="009612FA" w:rsidP="009612FA">
      <w:pPr>
        <w:spacing w:line="276" w:lineRule="auto"/>
        <w:rPr>
          <w:color w:val="auto"/>
          <w:sz w:val="26"/>
          <w:szCs w:val="26"/>
        </w:rPr>
      </w:pPr>
      <w:r w:rsidRPr="00261E25">
        <w:rPr>
          <w:rFonts w:eastAsia="Arial"/>
          <w:color w:val="auto"/>
          <w:kern w:val="2"/>
          <w:sz w:val="26"/>
          <w:szCs w:val="26"/>
        </w:rPr>
        <w:t xml:space="preserve">b) </w:t>
      </w:r>
      <w:r w:rsidRPr="00261E25">
        <w:rPr>
          <w:rFonts w:eastAsia="Calibri"/>
          <w:bCs/>
          <w:color w:val="auto"/>
          <w:sz w:val="26"/>
          <w:szCs w:val="26"/>
          <w:lang w:val="fr-FR"/>
        </w:rPr>
        <w:t xml:space="preserve">[Đ] </w:t>
      </w:r>
      <w:r w:rsidRPr="00261E25">
        <w:rPr>
          <w:color w:val="auto"/>
          <w:sz w:val="26"/>
          <w:szCs w:val="26"/>
        </w:rPr>
        <w:t>Thời gian từ lúc bắt đầu chuyển động đến khi chạm đất của viên đạn:</w:t>
      </w:r>
    </w:p>
    <w:p w14:paraId="1CA1830F" w14:textId="3DB4B04B" w:rsidR="009612FA" w:rsidRPr="00261E25" w:rsidRDefault="009612FA" w:rsidP="009612FA">
      <w:pPr>
        <w:spacing w:line="276" w:lineRule="auto"/>
        <w:rPr>
          <w:color w:val="auto"/>
          <w:sz w:val="26"/>
          <w:szCs w:val="26"/>
        </w:rPr>
      </w:pPr>
      <m:oMathPara>
        <m:oMath>
          <m:r>
            <m:rPr>
              <m:sty m:val="p"/>
            </m:rPr>
            <w:rPr>
              <w:rFonts w:ascii="Cambria Math" w:hAnsi="Cambria Math"/>
              <w:color w:val="auto"/>
              <w:sz w:val="26"/>
              <w:szCs w:val="26"/>
              <w:vertAlign w:val="subscript"/>
            </w:rPr>
            <m:t>t=</m:t>
          </m:r>
          <m:rad>
            <m:radPr>
              <m:degHide m:val="1"/>
              <m:ctrlPr>
                <w:rPr>
                  <w:rFonts w:ascii="Cambria Math" w:hAnsi="Cambria Math"/>
                  <w:color w:val="auto"/>
                  <w:sz w:val="26"/>
                  <w:szCs w:val="26"/>
                  <w:vertAlign w:val="subscript"/>
                </w:rPr>
              </m:ctrlPr>
            </m:radPr>
            <m:deg/>
            <m:e>
              <m:f>
                <m:fPr>
                  <m:ctrlPr>
                    <w:rPr>
                      <w:rFonts w:ascii="Cambria Math" w:hAnsi="Cambria Math"/>
                      <w:color w:val="auto"/>
                      <w:sz w:val="26"/>
                      <w:szCs w:val="26"/>
                      <w:vertAlign w:val="subscript"/>
                    </w:rPr>
                  </m:ctrlPr>
                </m:fPr>
                <m:num>
                  <m:r>
                    <m:rPr>
                      <m:sty m:val="p"/>
                    </m:rPr>
                    <w:rPr>
                      <w:rFonts w:ascii="Cambria Math" w:hAnsi="Cambria Math"/>
                      <w:color w:val="auto"/>
                      <w:sz w:val="26"/>
                      <w:szCs w:val="26"/>
                      <w:vertAlign w:val="subscript"/>
                    </w:rPr>
                    <m:t>2h</m:t>
                  </m:r>
                </m:num>
                <m:den>
                  <m:r>
                    <m:rPr>
                      <m:sty m:val="p"/>
                    </m:rPr>
                    <w:rPr>
                      <w:rFonts w:ascii="Cambria Math" w:hAnsi="Cambria Math"/>
                      <w:color w:val="auto"/>
                      <w:sz w:val="26"/>
                      <w:szCs w:val="26"/>
                      <w:vertAlign w:val="subscript"/>
                    </w:rPr>
                    <m:t>g</m:t>
                  </m:r>
                </m:den>
              </m:f>
            </m:e>
          </m:rad>
          <m:r>
            <m:rPr>
              <m:sty m:val="p"/>
            </m:rPr>
            <w:rPr>
              <w:rFonts w:ascii="Cambria Math" w:hAnsi="Cambria Math"/>
              <w:color w:val="auto"/>
              <w:sz w:val="26"/>
              <w:szCs w:val="26"/>
              <w:vertAlign w:val="subscript"/>
            </w:rPr>
            <m:t>=3,03 s</m:t>
          </m:r>
        </m:oMath>
      </m:oMathPara>
    </w:p>
    <w:p w14:paraId="7B2DA5CC" w14:textId="77777777" w:rsidR="009612FA" w:rsidRPr="00261E25" w:rsidRDefault="009612FA" w:rsidP="009612FA">
      <w:pPr>
        <w:spacing w:line="276" w:lineRule="auto"/>
        <w:jc w:val="both"/>
        <w:rPr>
          <w:rFonts w:eastAsia="Calibri"/>
          <w:bCs/>
          <w:color w:val="auto"/>
          <w:sz w:val="26"/>
          <w:szCs w:val="26"/>
        </w:rPr>
      </w:pPr>
      <w:r w:rsidRPr="00261E25">
        <w:rPr>
          <w:rFonts w:eastAsia="Calibri"/>
          <w:bCs/>
          <w:color w:val="auto"/>
          <w:sz w:val="26"/>
          <w:szCs w:val="26"/>
          <w:lang w:val="fr-FR"/>
        </w:rPr>
        <w:t>c) [S]</w:t>
      </w:r>
      <w:r w:rsidRPr="00261E25">
        <w:rPr>
          <w:color w:val="auto"/>
          <w:sz w:val="26"/>
          <w:szCs w:val="26"/>
        </w:rPr>
        <w:t xml:space="preserve"> </w:t>
      </w:r>
      <w:r w:rsidRPr="00261E25">
        <w:rPr>
          <w:rFonts w:eastAsia="Calibri"/>
          <w:bCs/>
          <w:color w:val="auto"/>
          <w:sz w:val="26"/>
          <w:szCs w:val="26"/>
        </w:rPr>
        <w:t>Tầm xa: L = v</w:t>
      </w:r>
      <w:r w:rsidRPr="00261E25">
        <w:rPr>
          <w:rFonts w:eastAsia="Calibri"/>
          <w:bCs/>
          <w:color w:val="auto"/>
          <w:sz w:val="26"/>
          <w:szCs w:val="26"/>
          <w:vertAlign w:val="subscript"/>
        </w:rPr>
        <w:t>o</w:t>
      </w:r>
      <w:r w:rsidRPr="00261E25">
        <w:rPr>
          <w:rFonts w:eastAsia="Calibri"/>
          <w:bCs/>
          <w:color w:val="auto"/>
          <w:sz w:val="26"/>
          <w:szCs w:val="26"/>
        </w:rPr>
        <w:t>t = 250.3,03 = 757,5 m</w:t>
      </w:r>
    </w:p>
    <w:p w14:paraId="213E6AAA" w14:textId="77777777" w:rsidR="009612FA" w:rsidRPr="00261E25" w:rsidRDefault="009612FA" w:rsidP="009612FA">
      <w:pPr>
        <w:spacing w:line="276" w:lineRule="auto"/>
        <w:jc w:val="both"/>
        <w:rPr>
          <w:rFonts w:eastAsia="Calibri"/>
          <w:bCs/>
          <w:color w:val="auto"/>
          <w:sz w:val="26"/>
          <w:szCs w:val="26"/>
        </w:rPr>
      </w:pPr>
      <w:r w:rsidRPr="00261E25">
        <w:rPr>
          <w:rFonts w:eastAsia="Calibri"/>
          <w:bCs/>
          <w:color w:val="auto"/>
          <w:sz w:val="26"/>
          <w:szCs w:val="26"/>
          <w:lang w:val="fr-FR"/>
        </w:rPr>
        <w:t xml:space="preserve">d) [Đ] </w:t>
      </w:r>
      <w:r w:rsidRPr="00261E25">
        <w:rPr>
          <w:rFonts w:eastAsia="Calibri"/>
          <w:bCs/>
          <w:color w:val="auto"/>
          <w:sz w:val="26"/>
          <w:szCs w:val="26"/>
        </w:rPr>
        <w:t>Vận tốc của viên đạn khi chạm đất có 2 thành phần:</w:t>
      </w:r>
    </w:p>
    <w:p w14:paraId="728EB06E" w14:textId="77777777" w:rsidR="009612FA" w:rsidRPr="00261E25" w:rsidRDefault="009612FA" w:rsidP="009612FA">
      <w:pPr>
        <w:spacing w:line="276" w:lineRule="auto"/>
        <w:jc w:val="both"/>
        <w:rPr>
          <w:rFonts w:eastAsia="Calibri"/>
          <w:bCs/>
          <w:color w:val="auto"/>
          <w:sz w:val="26"/>
          <w:szCs w:val="26"/>
        </w:rPr>
      </w:pPr>
      <w:r w:rsidRPr="00261E25">
        <w:rPr>
          <w:rFonts w:eastAsia="Calibri"/>
          <w:bCs/>
          <w:color w:val="auto"/>
          <w:sz w:val="26"/>
          <w:szCs w:val="26"/>
        </w:rPr>
        <w:t>Thành phần theo phương thẳng đứng: v</w:t>
      </w:r>
      <w:r w:rsidRPr="00261E25">
        <w:rPr>
          <w:rFonts w:eastAsia="Calibri"/>
          <w:bCs/>
          <w:color w:val="auto"/>
          <w:sz w:val="26"/>
          <w:szCs w:val="26"/>
          <w:vertAlign w:val="subscript"/>
        </w:rPr>
        <w:t>y</w:t>
      </w:r>
      <w:r w:rsidRPr="00261E25">
        <w:rPr>
          <w:rFonts w:eastAsia="Calibri"/>
          <w:bCs/>
          <w:color w:val="auto"/>
          <w:sz w:val="26"/>
          <w:szCs w:val="26"/>
        </w:rPr>
        <w:t xml:space="preserve"> = gt = 9,8.3,03 = 29,7m/s</w:t>
      </w:r>
    </w:p>
    <w:p w14:paraId="67136066" w14:textId="77777777" w:rsidR="009612FA" w:rsidRPr="00261E25" w:rsidRDefault="009612FA" w:rsidP="009612FA">
      <w:pPr>
        <w:spacing w:line="276" w:lineRule="auto"/>
        <w:jc w:val="both"/>
        <w:rPr>
          <w:rFonts w:eastAsia="Calibri"/>
          <w:bCs/>
          <w:color w:val="auto"/>
          <w:sz w:val="26"/>
          <w:szCs w:val="26"/>
        </w:rPr>
      </w:pPr>
      <w:r w:rsidRPr="00261E25">
        <w:rPr>
          <w:rFonts w:eastAsia="Calibri"/>
          <w:bCs/>
          <w:color w:val="auto"/>
          <w:sz w:val="26"/>
          <w:szCs w:val="26"/>
        </w:rPr>
        <w:t>Thành phần theo phương ngang: v</w:t>
      </w:r>
      <w:r w:rsidRPr="00261E25">
        <w:rPr>
          <w:rFonts w:eastAsia="Calibri"/>
          <w:bCs/>
          <w:color w:val="auto"/>
          <w:sz w:val="26"/>
          <w:szCs w:val="26"/>
          <w:vertAlign w:val="subscript"/>
        </w:rPr>
        <w:t>x</w:t>
      </w:r>
      <w:r w:rsidRPr="00261E25">
        <w:rPr>
          <w:rFonts w:eastAsia="Calibri"/>
          <w:bCs/>
          <w:color w:val="auto"/>
          <w:sz w:val="26"/>
          <w:szCs w:val="26"/>
        </w:rPr>
        <w:t xml:space="preserve"> = v</w:t>
      </w:r>
      <w:r w:rsidRPr="00261E25">
        <w:rPr>
          <w:rFonts w:eastAsia="Calibri"/>
          <w:bCs/>
          <w:color w:val="auto"/>
          <w:sz w:val="26"/>
          <w:szCs w:val="26"/>
          <w:vertAlign w:val="subscript"/>
        </w:rPr>
        <w:t>o</w:t>
      </w:r>
      <w:r w:rsidRPr="00261E25">
        <w:rPr>
          <w:rFonts w:eastAsia="Calibri"/>
          <w:bCs/>
          <w:color w:val="auto"/>
          <w:sz w:val="26"/>
          <w:szCs w:val="26"/>
        </w:rPr>
        <w:t xml:space="preserve"> = 250m/s</w:t>
      </w:r>
    </w:p>
    <w:p w14:paraId="6D660D62" w14:textId="77777777" w:rsidR="009612FA" w:rsidRPr="00261E25" w:rsidRDefault="009612FA" w:rsidP="009612FA">
      <w:pPr>
        <w:spacing w:line="276" w:lineRule="auto"/>
        <w:jc w:val="both"/>
        <w:rPr>
          <w:rFonts w:eastAsia="Calibri"/>
          <w:bCs/>
          <w:color w:val="auto"/>
          <w:sz w:val="26"/>
          <w:szCs w:val="26"/>
        </w:rPr>
      </w:pPr>
      <w:r w:rsidRPr="00261E25">
        <w:rPr>
          <w:rFonts w:eastAsia="Calibri"/>
          <w:bCs/>
          <w:color w:val="auto"/>
          <w:sz w:val="26"/>
          <w:szCs w:val="26"/>
        </w:rPr>
        <w:t>Vận tốc khi chạm đất: </w:t>
      </w:r>
    </w:p>
    <w:p w14:paraId="7F1C4AC1" w14:textId="1A11399E" w:rsidR="009612FA" w:rsidRPr="00261E25" w:rsidRDefault="009612FA" w:rsidP="009612FA">
      <w:pPr>
        <w:spacing w:line="276" w:lineRule="auto"/>
        <w:jc w:val="both"/>
        <w:rPr>
          <w:rFonts w:eastAsia="Calibri"/>
          <w:bCs/>
          <w:color w:val="auto"/>
          <w:sz w:val="26"/>
          <w:szCs w:val="26"/>
        </w:rPr>
      </w:pPr>
      <m:oMathPara>
        <m:oMath>
          <m:r>
            <m:rPr>
              <m:sty m:val="p"/>
            </m:rPr>
            <w:rPr>
              <w:rFonts w:ascii="Cambria Math" w:eastAsia="Calibri" w:hAnsi="Cambria Math"/>
              <w:color w:val="auto"/>
              <w:sz w:val="26"/>
              <w:szCs w:val="26"/>
            </w:rPr>
            <m:t>v</m:t>
          </m:r>
          <m:r>
            <m:rPr>
              <m:sty m:val="p"/>
            </m:rPr>
            <w:rPr>
              <w:rFonts w:ascii="Cambria Math" w:eastAsia="Calibri" w:hAnsi="Cambria Math"/>
              <w:color w:val="auto"/>
              <w:sz w:val="26"/>
              <w:szCs w:val="26"/>
              <w:lang w:val="fr-FR"/>
            </w:rPr>
            <m:t>=</m:t>
          </m:r>
          <m:rad>
            <m:radPr>
              <m:degHide m:val="1"/>
              <m:ctrlPr>
                <w:rPr>
                  <w:rFonts w:ascii="Cambria Math" w:eastAsia="Calibri" w:hAnsi="Cambria Math"/>
                  <w:bCs/>
                  <w:color w:val="auto"/>
                  <w:sz w:val="26"/>
                  <w:szCs w:val="26"/>
                  <w:lang w:val="fr-FR"/>
                </w:rPr>
              </m:ctrlPr>
            </m:radPr>
            <m:deg/>
            <m:e>
              <m:sSubSup>
                <m:sSubSupPr>
                  <m:ctrlPr>
                    <w:rPr>
                      <w:rFonts w:ascii="Cambria Math" w:eastAsia="Calibri" w:hAnsi="Cambria Math"/>
                      <w:bCs/>
                      <w:color w:val="auto"/>
                      <w:sz w:val="26"/>
                      <w:szCs w:val="26"/>
                      <w:lang w:val="fr-FR"/>
                    </w:rPr>
                  </m:ctrlPr>
                </m:sSubSupPr>
                <m:e>
                  <m:r>
                    <m:rPr>
                      <m:sty m:val="p"/>
                    </m:rPr>
                    <w:rPr>
                      <w:rFonts w:ascii="Cambria Math" w:eastAsia="Calibri" w:hAnsi="Cambria Math"/>
                      <w:color w:val="auto"/>
                      <w:sz w:val="26"/>
                      <w:szCs w:val="26"/>
                    </w:rPr>
                    <m:t>v</m:t>
                  </m:r>
                </m:e>
                <m:sub>
                  <m:r>
                    <m:rPr>
                      <m:sty m:val="p"/>
                    </m:rPr>
                    <w:rPr>
                      <w:rFonts w:ascii="Cambria Math" w:eastAsia="Calibri" w:hAnsi="Cambria Math"/>
                      <w:color w:val="auto"/>
                      <w:sz w:val="26"/>
                      <w:szCs w:val="26"/>
                      <w:lang w:val="fr-FR"/>
                    </w:rPr>
                    <m:t>x</m:t>
                  </m:r>
                </m:sub>
                <m:sup>
                  <m:r>
                    <m:rPr>
                      <m:sty m:val="p"/>
                    </m:rPr>
                    <w:rPr>
                      <w:rFonts w:ascii="Cambria Math" w:eastAsia="Calibri" w:hAnsi="Cambria Math"/>
                      <w:color w:val="auto"/>
                      <w:sz w:val="26"/>
                      <w:szCs w:val="26"/>
                      <w:lang w:val="fr-FR"/>
                    </w:rPr>
                    <m:t>2</m:t>
                  </m:r>
                </m:sup>
              </m:sSubSup>
              <m:r>
                <m:rPr>
                  <m:sty m:val="p"/>
                </m:rPr>
                <w:rPr>
                  <w:rFonts w:ascii="Cambria Math" w:eastAsia="Calibri" w:hAnsi="Cambria Math"/>
                  <w:color w:val="auto"/>
                  <w:sz w:val="26"/>
                  <w:szCs w:val="26"/>
                  <w:lang w:val="fr-FR"/>
                </w:rPr>
                <m:t>+</m:t>
              </m:r>
              <m:sSubSup>
                <m:sSubSupPr>
                  <m:ctrlPr>
                    <w:rPr>
                      <w:rFonts w:ascii="Cambria Math" w:eastAsia="Calibri" w:hAnsi="Cambria Math"/>
                      <w:bCs/>
                      <w:color w:val="auto"/>
                      <w:sz w:val="26"/>
                      <w:szCs w:val="26"/>
                      <w:lang w:val="fr-FR"/>
                    </w:rPr>
                  </m:ctrlPr>
                </m:sSubSupPr>
                <m:e>
                  <m:r>
                    <m:rPr>
                      <m:sty m:val="p"/>
                    </m:rPr>
                    <w:rPr>
                      <w:rFonts w:ascii="Cambria Math" w:eastAsia="Calibri" w:hAnsi="Cambria Math"/>
                      <w:color w:val="auto"/>
                      <w:sz w:val="26"/>
                      <w:szCs w:val="26"/>
                    </w:rPr>
                    <m:t>v</m:t>
                  </m:r>
                </m:e>
                <m:sub>
                  <m:r>
                    <m:rPr>
                      <m:sty m:val="p"/>
                    </m:rPr>
                    <w:rPr>
                      <w:rFonts w:ascii="Cambria Math" w:eastAsia="Calibri" w:hAnsi="Cambria Math"/>
                      <w:color w:val="auto"/>
                      <w:sz w:val="26"/>
                      <w:szCs w:val="26"/>
                      <w:lang w:val="fr-FR"/>
                    </w:rPr>
                    <m:t>y</m:t>
                  </m:r>
                </m:sub>
                <m:sup>
                  <m:r>
                    <m:rPr>
                      <m:sty m:val="p"/>
                    </m:rPr>
                    <w:rPr>
                      <w:rFonts w:ascii="Cambria Math" w:eastAsia="Calibri" w:hAnsi="Cambria Math"/>
                      <w:color w:val="auto"/>
                      <w:sz w:val="26"/>
                      <w:szCs w:val="26"/>
                      <w:lang w:val="fr-FR"/>
                    </w:rPr>
                    <m:t>2</m:t>
                  </m:r>
                </m:sup>
              </m:sSubSup>
            </m:e>
          </m:rad>
          <m:r>
            <m:rPr>
              <m:sty m:val="p"/>
            </m:rPr>
            <w:rPr>
              <w:rFonts w:ascii="Cambria Math" w:eastAsia="Calibri" w:hAnsi="Cambria Math"/>
              <w:color w:val="auto"/>
              <w:sz w:val="26"/>
              <w:szCs w:val="26"/>
              <w:lang w:val="fr-FR"/>
            </w:rPr>
            <m:t>=252 m/s</m:t>
          </m:r>
        </m:oMath>
      </m:oMathPara>
    </w:p>
    <w:p w14:paraId="7B6CCC84" w14:textId="77777777" w:rsidR="009612FA" w:rsidRPr="00261E25" w:rsidRDefault="009612FA" w:rsidP="009612FA">
      <w:pPr>
        <w:spacing w:line="276" w:lineRule="auto"/>
        <w:jc w:val="both"/>
        <w:rPr>
          <w:rFonts w:eastAsia="Calibri"/>
          <w:bCs/>
          <w:i/>
          <w:iCs/>
          <w:color w:val="auto"/>
          <w:sz w:val="26"/>
          <w:szCs w:val="26"/>
          <w:lang w:val="fr-FR"/>
        </w:rPr>
      </w:pPr>
    </w:p>
    <w:p w14:paraId="17EECE47" w14:textId="77777777" w:rsidR="009612FA" w:rsidRPr="00261E25" w:rsidRDefault="009612FA" w:rsidP="009612FA">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4518E5FA" wp14:editId="673B76B8">
                <wp:extent cx="5445760" cy="340360"/>
                <wp:effectExtent l="0" t="0" r="0" b="0"/>
                <wp:docPr id="1380185554" name="Group 13"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760" cy="340360"/>
                          <a:chOff x="95" y="0"/>
                          <a:chExt cx="54474" cy="3433"/>
                        </a:xfrm>
                      </wpg:grpSpPr>
                      <wpg:grpSp>
                        <wpg:cNvPr id="1021830384" name="Group 4949"/>
                        <wpg:cNvGrpSpPr>
                          <a:grpSpLocks/>
                        </wpg:cNvGrpSpPr>
                        <wpg:grpSpPr bwMode="auto">
                          <a:xfrm>
                            <a:off x="95" y="0"/>
                            <a:ext cx="54474" cy="3433"/>
                            <a:chOff x="95" y="0"/>
                            <a:chExt cx="54474" cy="3433"/>
                          </a:xfrm>
                        </wpg:grpSpPr>
                        <wpg:grpSp>
                          <wpg:cNvPr id="1424431894" name="Group 4950"/>
                          <wpg:cNvGrpSpPr>
                            <a:grpSpLocks/>
                          </wpg:cNvGrpSpPr>
                          <wpg:grpSpPr bwMode="auto">
                            <a:xfrm>
                              <a:off x="95" y="0"/>
                              <a:ext cx="54474" cy="3225"/>
                              <a:chOff x="92" y="0"/>
                              <a:chExt cx="52613" cy="3227"/>
                            </a:xfrm>
                          </wpg:grpSpPr>
                          <wps:wsp>
                            <wps:cNvPr id="2032509186"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wps:spPr>
                            <wps:bodyPr rot="0" vert="horz" wrap="square" lIns="91440" tIns="45720" rIns="91440" bIns="45720" anchor="ctr" anchorCtr="0" upright="1">
                              <a:noAutofit/>
                            </wps:bodyPr>
                          </wps:wsp>
                          <wps:wsp>
                            <wps:cNvPr id="1976130422"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wps:spPr>
                            <wps:bodyPr rot="0" vert="horz" wrap="square" lIns="91440" tIns="45720" rIns="91440" bIns="45720" anchor="ctr" anchorCtr="0" upright="1">
                              <a:noAutofit/>
                            </wps:bodyPr>
                          </wps:wsp>
                          <wps:wsp>
                            <wps:cNvPr id="1657622820"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wps:spPr>
                            <wps:bodyPr rot="0" vert="horz" wrap="square" lIns="91440" tIns="45720" rIns="91440" bIns="45720" anchor="ctr" anchorCtr="0" upright="1">
                              <a:noAutofit/>
                            </wps:bodyPr>
                          </wps:wsp>
                        </wpg:grpSp>
                        <wps:wsp>
                          <wps:cNvPr id="1412015073" name="WordArt 192"/>
                          <wps:cNvSpPr txBox="1">
                            <a:spLocks noChangeArrowheads="1" noChangeShapeType="1"/>
                          </wps:cNvSpPr>
                          <wps:spPr bwMode="auto">
                            <a:xfrm>
                              <a:off x="4857" y="167"/>
                              <a:ext cx="38684" cy="3266"/>
                            </a:xfrm>
                            <a:prstGeom prst="rect">
                              <a:avLst/>
                            </a:prstGeom>
                            <a:noFill/>
                            <a:ln>
                              <a:noFill/>
                            </a:ln>
                          </wps:spPr>
                          <wps:txbx>
                            <w:txbxContent>
                              <w:p w14:paraId="153627EA" w14:textId="77777777" w:rsidR="009612FA" w:rsidRPr="009111E4" w:rsidRDefault="009612FA" w:rsidP="009612FA">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59A5F57A" w14:textId="77777777" w:rsidR="009612FA" w:rsidRPr="009111E4" w:rsidRDefault="009612FA" w:rsidP="009612FA">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240687081" name="WordArt 192"/>
                        <wps:cNvSpPr txBox="1">
                          <a:spLocks noChangeArrowheads="1" noChangeShapeType="1"/>
                        </wps:cNvSpPr>
                        <wps:spPr bwMode="auto">
                          <a:xfrm>
                            <a:off x="1011" y="0"/>
                            <a:ext cx="2881" cy="3225"/>
                          </a:xfrm>
                          <a:prstGeom prst="rect">
                            <a:avLst/>
                          </a:prstGeom>
                          <a:noFill/>
                          <a:ln>
                            <a:noFill/>
                          </a:ln>
                        </wps:spPr>
                        <wps:txbx>
                          <w:txbxContent>
                            <w:p w14:paraId="4A71387C"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4518E5FA" id="Group 13" o:spid="_x0000_s1970"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">
                <v:group id="Group 4949" o:spid="_x0000_s1971"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">
                  <v:group id="Group 4950" o:spid="_x0000_s1972"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">
                    <v:shape id="Flowchart: Alternate Process 4954" o:spid="_x0000_s1973"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" fillcolor="#98c1d9" stroked="f">
                      <v:fill opacity="52428f"/>
                    </v:shape>
                    <v:shape id="Hexagon 4955" o:spid="_x0000_s1974"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" adj="4292" fillcolor="#f60" stroked="f"/>
                    <v:shape id="Hexagon 4956" o:spid="_x0000_s1975"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" adj="4292" fillcolor="#3d5a80" stroked="f"/>
                  </v:group>
                  <v:shape id="WordArt 192" o:spid="_x0000_s1976"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" filled="f" stroked="f">
                    <o:lock v:ext="edit" shapetype="t"/>
                    <v:textbox>
                      <w:txbxContent>
                        <w:p w14:paraId="153627EA" w14:textId="77777777" w:rsidR="009612FA" w:rsidRPr="009111E4" w:rsidRDefault="009612FA" w:rsidP="009612FA">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59A5F57A" w14:textId="77777777" w:rsidR="009612FA" w:rsidRPr="009111E4" w:rsidRDefault="009612FA" w:rsidP="009612FA">
                          <w:pPr>
                            <w:pStyle w:val="NormalWeb"/>
                            <w:ind w:firstLine="0"/>
                            <w:rPr>
                              <w:b/>
                              <w:color w:val="FFFFFF" w:themeColor="background1"/>
                              <w:sz w:val="32"/>
                              <w:szCs w:val="32"/>
                            </w:rPr>
                          </w:pPr>
                        </w:p>
                      </w:txbxContent>
                    </v:textbox>
                  </v:shape>
                </v:group>
                <v:shape id="WordArt 192" o:spid="_x0000_s1977"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" filled="f" stroked="f">
                  <o:lock v:ext="edit" shapetype="t"/>
                  <v:textbox>
                    <w:txbxContent>
                      <w:p w14:paraId="4A71387C"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3F6C4A0B" w14:textId="77777777" w:rsidR="009612FA" w:rsidRPr="00261E25" w:rsidRDefault="009612FA" w:rsidP="009612FA">
      <w:pPr>
        <w:spacing w:line="276" w:lineRule="auto"/>
        <w:jc w:val="center"/>
        <w:rPr>
          <w:rFonts w:eastAsia="Calibri"/>
          <w:i/>
          <w:iCs/>
          <w:color w:val="auto"/>
          <w:sz w:val="26"/>
          <w:szCs w:val="26"/>
        </w:rPr>
      </w:pPr>
      <w:r w:rsidRPr="00261E25">
        <w:rPr>
          <w:rFonts w:eastAsia="Calibri"/>
          <w:i/>
          <w:iCs/>
          <w:color w:val="auto"/>
          <w:sz w:val="26"/>
          <w:szCs w:val="26"/>
        </w:rPr>
        <w:t>Thí sinh trả lời từ câu 1 đến câu 6</w:t>
      </w:r>
    </w:p>
    <w:p w14:paraId="38615014" w14:textId="77777777" w:rsidR="009612FA" w:rsidRPr="00261E25" w:rsidRDefault="009612FA" w:rsidP="009612FA">
      <w:pPr>
        <w:spacing w:line="276" w:lineRule="auto"/>
        <w:jc w:val="center"/>
        <w:rPr>
          <w:rFonts w:eastAsia="Calibri"/>
          <w:i/>
          <w:iCs/>
          <w:color w:val="auto"/>
          <w:sz w:val="26"/>
          <w:szCs w:val="26"/>
        </w:rPr>
      </w:pPr>
      <w:r w:rsidRPr="00261E25">
        <w:rPr>
          <w:rFonts w:eastAsia="Calibri"/>
          <w:i/>
          <w:iCs/>
          <w:color w:val="auto"/>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261E25" w:rsidRPr="00261E25" w14:paraId="6224BF4B"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849DF11"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14FF53D0"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223F14BA"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690AE5F4"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Đáp án</w:t>
            </w:r>
          </w:p>
        </w:tc>
      </w:tr>
      <w:tr w:rsidR="00261E25" w:rsidRPr="00261E25" w14:paraId="32F9273B"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6CB918A"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1</w:t>
            </w:r>
          </w:p>
        </w:tc>
        <w:tc>
          <w:tcPr>
            <w:tcW w:w="0" w:type="auto"/>
            <w:tcBorders>
              <w:bottom w:val="single" w:sz="8" w:space="0" w:color="000000"/>
              <w:right w:val="single" w:sz="8" w:space="0" w:color="000000"/>
            </w:tcBorders>
            <w:vAlign w:val="center"/>
          </w:tcPr>
          <w:p w14:paraId="3A9B2730" w14:textId="77777777" w:rsidR="009612FA" w:rsidRPr="00261E25" w:rsidRDefault="009612FA" w:rsidP="009612FA">
            <w:pPr>
              <w:spacing w:line="276" w:lineRule="auto"/>
              <w:jc w:val="center"/>
              <w:rPr>
                <w:color w:val="auto"/>
                <w:sz w:val="26"/>
                <w:szCs w:val="26"/>
              </w:rPr>
            </w:pPr>
            <w:r w:rsidRPr="00261E25">
              <w:rPr>
                <w:color w:val="auto"/>
                <w:sz w:val="26"/>
                <w:szCs w:val="26"/>
              </w:rPr>
              <w:t>0,5</w:t>
            </w:r>
          </w:p>
        </w:tc>
        <w:tc>
          <w:tcPr>
            <w:tcW w:w="0" w:type="auto"/>
            <w:tcBorders>
              <w:bottom w:val="single" w:sz="8" w:space="0" w:color="000000"/>
              <w:right w:val="single" w:sz="8" w:space="0" w:color="000000"/>
            </w:tcBorders>
            <w:vAlign w:val="center"/>
          </w:tcPr>
          <w:p w14:paraId="6D3B1DEC" w14:textId="77777777" w:rsidR="009612FA" w:rsidRPr="00261E25" w:rsidRDefault="009612FA" w:rsidP="009612FA">
            <w:pPr>
              <w:spacing w:line="276" w:lineRule="auto"/>
              <w:jc w:val="center"/>
              <w:rPr>
                <w:color w:val="auto"/>
                <w:sz w:val="26"/>
                <w:szCs w:val="26"/>
              </w:rPr>
            </w:pPr>
            <w:r w:rsidRPr="00261E25">
              <w:rPr>
                <w:color w:val="auto"/>
                <w:sz w:val="26"/>
                <w:szCs w:val="26"/>
              </w:rPr>
              <w:t>4</w:t>
            </w:r>
          </w:p>
        </w:tc>
        <w:tc>
          <w:tcPr>
            <w:tcW w:w="0" w:type="auto"/>
            <w:tcBorders>
              <w:bottom w:val="single" w:sz="8" w:space="0" w:color="000000"/>
              <w:right w:val="single" w:sz="8" w:space="0" w:color="000000"/>
            </w:tcBorders>
            <w:vAlign w:val="center"/>
          </w:tcPr>
          <w:p w14:paraId="0FF7DD80" w14:textId="77777777" w:rsidR="009612FA" w:rsidRPr="00261E25" w:rsidRDefault="009612FA" w:rsidP="009612FA">
            <w:pPr>
              <w:spacing w:line="276" w:lineRule="auto"/>
              <w:jc w:val="center"/>
              <w:rPr>
                <w:color w:val="auto"/>
                <w:sz w:val="26"/>
                <w:szCs w:val="26"/>
              </w:rPr>
            </w:pPr>
            <w:r w:rsidRPr="00261E25">
              <w:rPr>
                <w:color w:val="auto"/>
                <w:sz w:val="26"/>
                <w:szCs w:val="26"/>
              </w:rPr>
              <w:t>2,8</w:t>
            </w:r>
          </w:p>
        </w:tc>
      </w:tr>
      <w:tr w:rsidR="00261E25" w:rsidRPr="00261E25" w14:paraId="158B4535"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B62D0F6"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2</w:t>
            </w:r>
          </w:p>
        </w:tc>
        <w:tc>
          <w:tcPr>
            <w:tcW w:w="0" w:type="auto"/>
            <w:tcBorders>
              <w:bottom w:val="single" w:sz="8" w:space="0" w:color="000000"/>
              <w:right w:val="single" w:sz="8" w:space="0" w:color="000000"/>
            </w:tcBorders>
            <w:vAlign w:val="center"/>
          </w:tcPr>
          <w:p w14:paraId="38F72EA1" w14:textId="77777777" w:rsidR="009612FA" w:rsidRPr="00261E25" w:rsidRDefault="009612FA" w:rsidP="009612FA">
            <w:pPr>
              <w:spacing w:line="276" w:lineRule="auto"/>
              <w:jc w:val="center"/>
              <w:rPr>
                <w:color w:val="auto"/>
                <w:sz w:val="26"/>
                <w:szCs w:val="26"/>
              </w:rPr>
            </w:pPr>
            <w:r w:rsidRPr="00261E25">
              <w:rPr>
                <w:color w:val="auto"/>
                <w:sz w:val="26"/>
                <w:szCs w:val="26"/>
              </w:rPr>
              <w:t>13,4</w:t>
            </w:r>
          </w:p>
        </w:tc>
        <w:tc>
          <w:tcPr>
            <w:tcW w:w="0" w:type="auto"/>
            <w:tcBorders>
              <w:bottom w:val="single" w:sz="8" w:space="0" w:color="000000"/>
              <w:right w:val="single" w:sz="8" w:space="0" w:color="000000"/>
            </w:tcBorders>
            <w:vAlign w:val="center"/>
          </w:tcPr>
          <w:p w14:paraId="7DC4B857" w14:textId="77777777" w:rsidR="009612FA" w:rsidRPr="00261E25" w:rsidRDefault="009612FA" w:rsidP="009612FA">
            <w:pPr>
              <w:spacing w:line="276" w:lineRule="auto"/>
              <w:jc w:val="center"/>
              <w:rPr>
                <w:color w:val="auto"/>
                <w:sz w:val="26"/>
                <w:szCs w:val="26"/>
              </w:rPr>
            </w:pPr>
            <w:r w:rsidRPr="00261E25">
              <w:rPr>
                <w:color w:val="auto"/>
                <w:sz w:val="26"/>
                <w:szCs w:val="26"/>
              </w:rPr>
              <w:t>5</w:t>
            </w:r>
          </w:p>
        </w:tc>
        <w:tc>
          <w:tcPr>
            <w:tcW w:w="0" w:type="auto"/>
            <w:tcBorders>
              <w:bottom w:val="single" w:sz="8" w:space="0" w:color="000000"/>
              <w:right w:val="single" w:sz="8" w:space="0" w:color="000000"/>
            </w:tcBorders>
            <w:vAlign w:val="center"/>
          </w:tcPr>
          <w:p w14:paraId="7EE0EA59" w14:textId="77777777" w:rsidR="009612FA" w:rsidRPr="00261E25" w:rsidRDefault="009612FA" w:rsidP="009612FA">
            <w:pPr>
              <w:spacing w:line="276" w:lineRule="auto"/>
              <w:jc w:val="center"/>
              <w:rPr>
                <w:color w:val="auto"/>
                <w:sz w:val="26"/>
                <w:szCs w:val="26"/>
              </w:rPr>
            </w:pPr>
            <w:r w:rsidRPr="00261E25">
              <w:rPr>
                <w:color w:val="auto"/>
                <w:sz w:val="26"/>
                <w:szCs w:val="26"/>
              </w:rPr>
              <w:t>180</w:t>
            </w:r>
          </w:p>
        </w:tc>
      </w:tr>
      <w:tr w:rsidR="00261E25" w:rsidRPr="00261E25" w14:paraId="2A10F158"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AEAB2E3"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lastRenderedPageBreak/>
              <w:t>3</w:t>
            </w:r>
          </w:p>
        </w:tc>
        <w:tc>
          <w:tcPr>
            <w:tcW w:w="0" w:type="auto"/>
            <w:tcBorders>
              <w:bottom w:val="single" w:sz="8" w:space="0" w:color="000000"/>
              <w:right w:val="single" w:sz="8" w:space="0" w:color="000000"/>
            </w:tcBorders>
            <w:vAlign w:val="center"/>
          </w:tcPr>
          <w:p w14:paraId="38DD5D85" w14:textId="77777777" w:rsidR="009612FA" w:rsidRPr="00261E25" w:rsidRDefault="009612FA" w:rsidP="009612FA">
            <w:pPr>
              <w:spacing w:line="276" w:lineRule="auto"/>
              <w:jc w:val="center"/>
              <w:rPr>
                <w:color w:val="auto"/>
                <w:sz w:val="26"/>
                <w:szCs w:val="26"/>
              </w:rPr>
            </w:pPr>
            <w:r w:rsidRPr="00261E25">
              <w:rPr>
                <w:color w:val="auto"/>
                <w:sz w:val="26"/>
                <w:szCs w:val="26"/>
              </w:rPr>
              <w:t>53,1</w:t>
            </w:r>
          </w:p>
        </w:tc>
        <w:tc>
          <w:tcPr>
            <w:tcW w:w="0" w:type="auto"/>
            <w:tcBorders>
              <w:bottom w:val="single" w:sz="8" w:space="0" w:color="000000"/>
              <w:right w:val="single" w:sz="8" w:space="0" w:color="000000"/>
            </w:tcBorders>
            <w:vAlign w:val="center"/>
          </w:tcPr>
          <w:p w14:paraId="1F5993DB" w14:textId="77777777" w:rsidR="009612FA" w:rsidRPr="00261E25" w:rsidRDefault="009612FA" w:rsidP="009612FA">
            <w:pPr>
              <w:spacing w:line="276" w:lineRule="auto"/>
              <w:jc w:val="center"/>
              <w:rPr>
                <w:color w:val="auto"/>
                <w:sz w:val="26"/>
                <w:szCs w:val="26"/>
              </w:rPr>
            </w:pPr>
            <w:r w:rsidRPr="00261E25">
              <w:rPr>
                <w:color w:val="auto"/>
                <w:sz w:val="26"/>
                <w:szCs w:val="26"/>
              </w:rPr>
              <w:t>6</w:t>
            </w:r>
          </w:p>
        </w:tc>
        <w:tc>
          <w:tcPr>
            <w:tcW w:w="0" w:type="auto"/>
            <w:tcBorders>
              <w:bottom w:val="single" w:sz="8" w:space="0" w:color="000000"/>
              <w:right w:val="single" w:sz="8" w:space="0" w:color="000000"/>
            </w:tcBorders>
            <w:vAlign w:val="center"/>
          </w:tcPr>
          <w:p w14:paraId="4A89F88C" w14:textId="77777777" w:rsidR="009612FA" w:rsidRPr="00261E25" w:rsidRDefault="009612FA" w:rsidP="009612FA">
            <w:pPr>
              <w:spacing w:line="276" w:lineRule="auto"/>
              <w:jc w:val="center"/>
              <w:rPr>
                <w:color w:val="auto"/>
                <w:sz w:val="26"/>
                <w:szCs w:val="26"/>
              </w:rPr>
            </w:pPr>
            <w:r w:rsidRPr="00261E25">
              <w:rPr>
                <w:color w:val="auto"/>
                <w:sz w:val="26"/>
                <w:szCs w:val="26"/>
              </w:rPr>
              <w:t>28,2</w:t>
            </w:r>
          </w:p>
        </w:tc>
      </w:tr>
    </w:tbl>
    <w:p w14:paraId="670798AE" w14:textId="77777777" w:rsidR="009612FA" w:rsidRPr="00261E25" w:rsidRDefault="009612FA" w:rsidP="009612FA">
      <w:pPr>
        <w:spacing w:line="276" w:lineRule="auto"/>
        <w:jc w:val="both"/>
        <w:rPr>
          <w:rFonts w:eastAsia="Calibri"/>
          <w:b/>
          <w:i/>
          <w:iCs/>
          <w:color w:val="auto"/>
          <w:sz w:val="26"/>
          <w:szCs w:val="26"/>
          <w:lang w:val="fr-FR"/>
        </w:rPr>
      </w:pPr>
      <w:r w:rsidRPr="00261E25">
        <w:rPr>
          <w:rFonts w:eastAsia="Calibri"/>
          <w:b/>
          <w:i/>
          <w:iCs/>
          <w:color w:val="auto"/>
          <w:sz w:val="26"/>
          <w:szCs w:val="26"/>
          <w:lang w:val="fr-FR"/>
        </w:rPr>
        <w:t>Hướng dẫn chi tiết:</w:t>
      </w:r>
    </w:p>
    <w:p w14:paraId="297931A4" w14:textId="5FB9922B" w:rsidR="009612FA" w:rsidRPr="00261E25" w:rsidRDefault="009612FA" w:rsidP="009612FA">
      <w:pPr>
        <w:spacing w:line="276" w:lineRule="auto"/>
        <w:jc w:val="both"/>
        <w:rPr>
          <w:rFonts w:eastAsia="Calibri"/>
          <w:bCs/>
          <w:color w:val="auto"/>
          <w:sz w:val="26"/>
          <w:szCs w:val="26"/>
          <w:lang w:val="fr-FR"/>
        </w:rPr>
      </w:pPr>
      <w:r w:rsidRPr="00261E25">
        <w:rPr>
          <w:rFonts w:eastAsia="Calibri"/>
          <w:b/>
          <w:color w:val="auto"/>
          <w:sz w:val="26"/>
          <w:szCs w:val="26"/>
          <w:lang w:val="fr-FR"/>
        </w:rPr>
        <w:t xml:space="preserve">Câu 1 : </w:t>
      </w:r>
      <w:r w:rsidRPr="00261E25">
        <w:rPr>
          <w:rFonts w:eastAsia="Calibri"/>
          <w:bCs/>
          <w:color w:val="auto"/>
          <w:sz w:val="26"/>
          <w:szCs w:val="26"/>
          <w:lang w:val="fr-FR"/>
        </w:rPr>
        <w:t xml:space="preserve">Khi vật chạm đất: </w:t>
      </w:r>
      <m:oMath>
        <m:r>
          <m:rPr>
            <m:sty m:val="p"/>
          </m:rPr>
          <w:rPr>
            <w:rFonts w:ascii="Cambria Math" w:eastAsia="Calibri" w:hAnsi="Cambria Math"/>
            <w:color w:val="auto"/>
            <w:sz w:val="26"/>
            <w:szCs w:val="26"/>
            <w:lang w:val="fr-FR"/>
          </w:rPr>
          <m:t>t=</m:t>
        </m:r>
        <m:rad>
          <m:radPr>
            <m:degHide m:val="1"/>
            <m:ctrlPr>
              <w:rPr>
                <w:rFonts w:ascii="Cambria Math" w:eastAsia="Calibri" w:hAnsi="Cambria Math"/>
                <w:bCs/>
                <w:color w:val="auto"/>
                <w:sz w:val="26"/>
                <w:szCs w:val="26"/>
              </w:rPr>
            </m:ctrlPr>
          </m:radPr>
          <m:deg/>
          <m:e>
            <m:f>
              <m:fPr>
                <m:ctrlPr>
                  <w:rPr>
                    <w:rFonts w:ascii="Cambria Math" w:eastAsia="Calibri" w:hAnsi="Cambria Math"/>
                    <w:bCs/>
                    <w:color w:val="auto"/>
                    <w:sz w:val="26"/>
                    <w:szCs w:val="26"/>
                  </w:rPr>
                </m:ctrlPr>
              </m:fPr>
              <m:num>
                <m:r>
                  <m:rPr>
                    <m:sty m:val="p"/>
                  </m:rPr>
                  <w:rPr>
                    <w:rFonts w:ascii="Cambria Math" w:eastAsia="Calibri" w:hAnsi="Cambria Math"/>
                    <w:color w:val="auto"/>
                    <w:sz w:val="26"/>
                    <w:szCs w:val="26"/>
                    <w:lang w:val="fr-FR"/>
                  </w:rPr>
                  <m:t>2h</m:t>
                </m:r>
              </m:num>
              <m:den>
                <m:r>
                  <m:rPr>
                    <m:sty m:val="p"/>
                  </m:rPr>
                  <w:rPr>
                    <w:rFonts w:ascii="Cambria Math" w:eastAsia="Calibri" w:hAnsi="Cambria Math"/>
                    <w:color w:val="auto"/>
                    <w:sz w:val="26"/>
                    <w:szCs w:val="26"/>
                    <w:lang w:val="fr-FR"/>
                  </w:rPr>
                  <m:t>g</m:t>
                </m:r>
              </m:den>
            </m:f>
          </m:e>
        </m:rad>
        <m:r>
          <m:rPr>
            <m:sty m:val="p"/>
          </m:rPr>
          <w:rPr>
            <w:rFonts w:ascii="Cambria Math" w:eastAsia="Calibri" w:hAnsi="Cambria Math"/>
            <w:color w:val="auto"/>
            <w:sz w:val="26"/>
            <w:szCs w:val="26"/>
            <w:lang w:val="fr-FR"/>
          </w:rPr>
          <m:t>=</m:t>
        </m:r>
        <m:rad>
          <m:radPr>
            <m:degHide m:val="1"/>
            <m:ctrlPr>
              <w:rPr>
                <w:rFonts w:ascii="Cambria Math" w:eastAsia="Calibri" w:hAnsi="Cambria Math"/>
                <w:bCs/>
                <w:color w:val="auto"/>
                <w:sz w:val="26"/>
                <w:szCs w:val="26"/>
              </w:rPr>
            </m:ctrlPr>
          </m:radPr>
          <m:deg/>
          <m:e>
            <m:f>
              <m:fPr>
                <m:ctrlPr>
                  <w:rPr>
                    <w:rFonts w:ascii="Cambria Math" w:eastAsia="Calibri" w:hAnsi="Cambria Math"/>
                    <w:bCs/>
                    <w:color w:val="auto"/>
                    <w:sz w:val="26"/>
                    <w:szCs w:val="26"/>
                  </w:rPr>
                </m:ctrlPr>
              </m:fPr>
              <m:num>
                <m:r>
                  <m:rPr>
                    <m:sty m:val="p"/>
                  </m:rPr>
                  <w:rPr>
                    <w:rFonts w:ascii="Cambria Math" w:eastAsia="Calibri" w:hAnsi="Cambria Math"/>
                    <w:color w:val="auto"/>
                    <w:sz w:val="26"/>
                    <w:szCs w:val="26"/>
                    <w:lang w:val="fr-FR"/>
                  </w:rPr>
                  <m:t>2.1,25</m:t>
                </m:r>
              </m:num>
              <m:den>
                <m:r>
                  <m:rPr>
                    <m:sty m:val="p"/>
                  </m:rPr>
                  <w:rPr>
                    <w:rFonts w:ascii="Cambria Math" w:eastAsia="Calibri" w:hAnsi="Cambria Math"/>
                    <w:color w:val="auto"/>
                    <w:sz w:val="26"/>
                    <w:szCs w:val="26"/>
                    <w:lang w:val="fr-FR"/>
                  </w:rPr>
                  <m:t>10</m:t>
                </m:r>
              </m:den>
            </m:f>
          </m:e>
        </m:rad>
        <m:r>
          <m:rPr>
            <m:sty m:val="p"/>
          </m:rPr>
          <w:rPr>
            <w:rFonts w:ascii="Cambria Math" w:eastAsia="Calibri" w:hAnsi="Cambria Math"/>
            <w:color w:val="auto"/>
            <w:sz w:val="26"/>
            <w:szCs w:val="26"/>
            <w:lang w:val="fr-FR"/>
          </w:rPr>
          <m:t>=0,5 s.</m:t>
        </m:r>
      </m:oMath>
    </w:p>
    <w:p w14:paraId="29721FAB" w14:textId="421666D0" w:rsidR="009612FA" w:rsidRPr="00261E25" w:rsidRDefault="009612FA" w:rsidP="009612FA">
      <w:pPr>
        <w:spacing w:line="276" w:lineRule="auto"/>
        <w:jc w:val="both"/>
        <w:rPr>
          <w:rFonts w:eastAsia="Calibri"/>
          <w:bCs/>
          <w:color w:val="auto"/>
          <w:sz w:val="26"/>
          <w:szCs w:val="26"/>
          <w:lang w:val="fr-FR"/>
        </w:rPr>
      </w:pPr>
      <w:r w:rsidRPr="00261E25">
        <w:rPr>
          <w:rFonts w:eastAsia="Calibri"/>
          <w:b/>
          <w:color w:val="auto"/>
          <w:sz w:val="26"/>
          <w:szCs w:val="26"/>
          <w:lang w:val="fr-FR"/>
        </w:rPr>
        <w:t xml:space="preserve">Câu 2 : </w:t>
      </w:r>
      <w:r w:rsidRPr="00261E25">
        <w:rPr>
          <w:rFonts w:eastAsia="Calibri"/>
          <w:bCs/>
          <w:color w:val="auto"/>
          <w:sz w:val="26"/>
          <w:szCs w:val="26"/>
          <w:lang w:val="fr-FR"/>
        </w:rPr>
        <w:t>Vận tốc v</w:t>
      </w:r>
      <w:r w:rsidRPr="00261E25">
        <w:rPr>
          <w:rFonts w:eastAsia="Calibri"/>
          <w:bCs/>
          <w:color w:val="auto"/>
          <w:sz w:val="26"/>
          <w:szCs w:val="26"/>
          <w:vertAlign w:val="subscript"/>
          <w:lang w:val="fr-FR"/>
        </w:rPr>
        <w:t>0</w:t>
      </w:r>
      <w:r w:rsidRPr="00261E25">
        <w:rPr>
          <w:rFonts w:eastAsia="Calibri"/>
          <w:bCs/>
          <w:color w:val="auto"/>
          <w:sz w:val="26"/>
          <w:szCs w:val="26"/>
          <w:lang w:val="fr-FR"/>
        </w:rPr>
        <w:t>=L</w:t>
      </w:r>
      <m:oMath>
        <m:rad>
          <m:radPr>
            <m:degHide m:val="1"/>
            <m:ctrlPr>
              <w:rPr>
                <w:rFonts w:ascii="Cambria Math" w:eastAsia="Calibri" w:hAnsi="Cambria Math"/>
                <w:bCs/>
                <w:color w:val="auto"/>
                <w:sz w:val="26"/>
                <w:szCs w:val="26"/>
              </w:rPr>
            </m:ctrlPr>
          </m:radPr>
          <m:deg/>
          <m:e>
            <m:f>
              <m:fPr>
                <m:ctrlPr>
                  <w:rPr>
                    <w:rFonts w:ascii="Cambria Math" w:eastAsia="Calibri" w:hAnsi="Cambria Math"/>
                    <w:bCs/>
                    <w:color w:val="auto"/>
                    <w:sz w:val="26"/>
                    <w:szCs w:val="26"/>
                  </w:rPr>
                </m:ctrlPr>
              </m:fPr>
              <m:num>
                <m:r>
                  <m:rPr>
                    <m:sty m:val="p"/>
                  </m:rPr>
                  <w:rPr>
                    <w:rFonts w:ascii="Cambria Math" w:eastAsia="Calibri" w:hAnsi="Cambria Math"/>
                    <w:color w:val="auto"/>
                    <w:sz w:val="26"/>
                    <w:szCs w:val="26"/>
                    <w:lang w:val="fr-FR"/>
                  </w:rPr>
                  <m:t>g</m:t>
                </m:r>
              </m:num>
              <m:den>
                <m:r>
                  <m:rPr>
                    <m:sty m:val="p"/>
                  </m:rPr>
                  <w:rPr>
                    <w:rFonts w:ascii="Cambria Math" w:eastAsia="Calibri" w:hAnsi="Cambria Math"/>
                    <w:color w:val="auto"/>
                    <w:sz w:val="26"/>
                    <w:szCs w:val="26"/>
                    <w:lang w:val="fr-FR"/>
                  </w:rPr>
                  <m:t>2h</m:t>
                </m:r>
              </m:den>
            </m:f>
            <m:r>
              <m:rPr>
                <m:sty m:val="p"/>
              </m:rPr>
              <w:rPr>
                <w:rFonts w:ascii="Cambria Math" w:eastAsia="Calibri" w:hAnsi="Cambria Math"/>
                <w:color w:val="auto"/>
                <w:sz w:val="26"/>
                <w:szCs w:val="26"/>
                <w:lang w:val="fr-FR"/>
              </w:rPr>
              <m:t xml:space="preserve"> </m:t>
            </m:r>
          </m:e>
        </m:rad>
      </m:oMath>
      <w:r w:rsidRPr="00261E25">
        <w:rPr>
          <w:rFonts w:eastAsia="Calibri"/>
          <w:bCs/>
          <w:color w:val="auto"/>
          <w:sz w:val="26"/>
          <w:szCs w:val="26"/>
          <w:lang w:val="fr-FR"/>
        </w:rPr>
        <w:t>=13,4 m/s.</w:t>
      </w:r>
    </w:p>
    <w:p w14:paraId="1A35BAB7" w14:textId="3353986A" w:rsidR="009612FA" w:rsidRPr="00261E25" w:rsidRDefault="009612FA" w:rsidP="009612FA">
      <w:pPr>
        <w:spacing w:line="276" w:lineRule="auto"/>
        <w:jc w:val="both"/>
        <w:rPr>
          <w:rFonts w:eastAsia="Calibri"/>
          <w:bCs/>
          <w:color w:val="auto"/>
          <w:sz w:val="26"/>
          <w:szCs w:val="26"/>
          <w:lang w:val="fr-FR"/>
        </w:rPr>
      </w:pPr>
      <w:r w:rsidRPr="00261E25">
        <w:rPr>
          <w:rFonts w:eastAsia="Calibri"/>
          <w:b/>
          <w:color w:val="auto"/>
          <w:sz w:val="26"/>
          <w:szCs w:val="26"/>
          <w:lang w:val="fr-FR"/>
        </w:rPr>
        <w:t xml:space="preserve">Câu 3 : </w:t>
      </w:r>
      <w:bookmarkStart w:id="7" w:name="_Hlk165243675"/>
      <w:r w:rsidRPr="00261E25">
        <w:rPr>
          <w:rFonts w:eastAsia="Calibri"/>
          <w:bCs/>
          <w:color w:val="auto"/>
          <w:sz w:val="26"/>
          <w:szCs w:val="26"/>
          <w:lang w:val="fr-FR"/>
        </w:rPr>
        <w:t xml:space="preserve">Khi vật chạm đất: </w:t>
      </w:r>
      <m:oMath>
        <m:r>
          <m:rPr>
            <m:sty m:val="p"/>
          </m:rPr>
          <w:rPr>
            <w:rFonts w:ascii="Cambria Math" w:eastAsia="Calibri" w:hAnsi="Cambria Math"/>
            <w:color w:val="auto"/>
            <w:sz w:val="26"/>
            <w:szCs w:val="26"/>
            <w:lang w:val="fr-FR"/>
          </w:rPr>
          <m:t>t=</m:t>
        </m:r>
        <m:rad>
          <m:radPr>
            <m:degHide m:val="1"/>
            <m:ctrlPr>
              <w:rPr>
                <w:rFonts w:ascii="Cambria Math" w:eastAsia="Calibri" w:hAnsi="Cambria Math"/>
                <w:bCs/>
                <w:color w:val="auto"/>
                <w:sz w:val="26"/>
                <w:szCs w:val="26"/>
              </w:rPr>
            </m:ctrlPr>
          </m:radPr>
          <m:deg/>
          <m:e>
            <m:f>
              <m:fPr>
                <m:ctrlPr>
                  <w:rPr>
                    <w:rFonts w:ascii="Cambria Math" w:eastAsia="Calibri" w:hAnsi="Cambria Math"/>
                    <w:bCs/>
                    <w:color w:val="auto"/>
                    <w:sz w:val="26"/>
                    <w:szCs w:val="26"/>
                  </w:rPr>
                </m:ctrlPr>
              </m:fPr>
              <m:num>
                <m:r>
                  <m:rPr>
                    <m:sty m:val="p"/>
                  </m:rPr>
                  <w:rPr>
                    <w:rFonts w:ascii="Cambria Math" w:eastAsia="Calibri" w:hAnsi="Cambria Math"/>
                    <w:color w:val="auto"/>
                    <w:sz w:val="26"/>
                    <w:szCs w:val="26"/>
                    <w:lang w:val="fr-FR"/>
                  </w:rPr>
                  <m:t>2h</m:t>
                </m:r>
              </m:num>
              <m:den>
                <m:r>
                  <m:rPr>
                    <m:sty m:val="p"/>
                  </m:rPr>
                  <w:rPr>
                    <w:rFonts w:ascii="Cambria Math" w:eastAsia="Calibri" w:hAnsi="Cambria Math"/>
                    <w:color w:val="auto"/>
                    <w:sz w:val="26"/>
                    <w:szCs w:val="26"/>
                    <w:lang w:val="fr-FR"/>
                  </w:rPr>
                  <m:t>g</m:t>
                </m:r>
              </m:den>
            </m:f>
          </m:e>
        </m:rad>
        <m:r>
          <m:rPr>
            <m:sty m:val="p"/>
          </m:rPr>
          <w:rPr>
            <w:rFonts w:ascii="Cambria Math" w:eastAsia="Calibri" w:hAnsi="Cambria Math"/>
            <w:color w:val="auto"/>
            <w:sz w:val="26"/>
            <w:szCs w:val="26"/>
            <w:lang w:val="fr-FR"/>
          </w:rPr>
          <m:t>=</m:t>
        </m:r>
        <m:rad>
          <m:radPr>
            <m:degHide m:val="1"/>
            <m:ctrlPr>
              <w:rPr>
                <w:rFonts w:ascii="Cambria Math" w:eastAsia="Calibri" w:hAnsi="Cambria Math"/>
                <w:bCs/>
                <w:color w:val="auto"/>
                <w:sz w:val="26"/>
                <w:szCs w:val="26"/>
              </w:rPr>
            </m:ctrlPr>
          </m:radPr>
          <m:deg/>
          <m:e>
            <m:f>
              <m:fPr>
                <m:ctrlPr>
                  <w:rPr>
                    <w:rFonts w:ascii="Cambria Math" w:eastAsia="Calibri" w:hAnsi="Cambria Math"/>
                    <w:bCs/>
                    <w:color w:val="auto"/>
                    <w:sz w:val="26"/>
                    <w:szCs w:val="26"/>
                  </w:rPr>
                </m:ctrlPr>
              </m:fPr>
              <m:num>
                <m:r>
                  <m:rPr>
                    <m:sty m:val="p"/>
                  </m:rPr>
                  <w:rPr>
                    <w:rFonts w:ascii="Cambria Math" w:eastAsia="Calibri" w:hAnsi="Cambria Math"/>
                    <w:color w:val="auto"/>
                    <w:sz w:val="26"/>
                    <w:szCs w:val="26"/>
                    <w:lang w:val="fr-FR"/>
                  </w:rPr>
                  <m:t>2.80</m:t>
                </m:r>
              </m:num>
              <m:den>
                <m:r>
                  <m:rPr>
                    <m:sty m:val="p"/>
                  </m:rPr>
                  <w:rPr>
                    <w:rFonts w:ascii="Cambria Math" w:eastAsia="Calibri" w:hAnsi="Cambria Math"/>
                    <w:color w:val="auto"/>
                    <w:sz w:val="26"/>
                    <w:szCs w:val="26"/>
                    <w:lang w:val="fr-FR"/>
                  </w:rPr>
                  <m:t>10</m:t>
                </m:r>
              </m:den>
            </m:f>
          </m:e>
        </m:rad>
        <m:r>
          <m:rPr>
            <m:sty m:val="p"/>
          </m:rPr>
          <w:rPr>
            <w:rFonts w:ascii="Cambria Math" w:eastAsia="Calibri" w:hAnsi="Cambria Math"/>
            <w:color w:val="auto"/>
            <w:sz w:val="26"/>
            <w:szCs w:val="26"/>
            <w:lang w:val="fr-FR"/>
          </w:rPr>
          <m:t>=4 s.</m:t>
        </m:r>
      </m:oMath>
      <w:bookmarkEnd w:id="7"/>
    </w:p>
    <w:p w14:paraId="1A48BEEC" w14:textId="281BAEEC" w:rsidR="009612FA" w:rsidRPr="00261E25" w:rsidRDefault="00000000" w:rsidP="009612FA">
      <w:pPr>
        <w:spacing w:line="276" w:lineRule="auto"/>
        <w:jc w:val="both"/>
        <w:rPr>
          <w:rFonts w:eastAsia="Calibri"/>
          <w:bCs/>
          <w:color w:val="auto"/>
          <w:sz w:val="26"/>
          <w:szCs w:val="26"/>
          <w:lang w:val="vi-VN"/>
        </w:rPr>
      </w:pPr>
      <m:oMathPara>
        <m:oMath>
          <m:sSub>
            <m:sSubPr>
              <m:ctrlPr>
                <w:rPr>
                  <w:rFonts w:ascii="Cambria Math" w:eastAsia="Calibri" w:hAnsi="Cambria Math"/>
                  <w:bCs/>
                  <w:color w:val="auto"/>
                  <w:sz w:val="26"/>
                  <w:szCs w:val="26"/>
                </w:rPr>
              </m:ctrlPr>
            </m:sSubPr>
            <m:e>
              <m:r>
                <m:rPr>
                  <m:sty m:val="p"/>
                </m:rPr>
                <w:rPr>
                  <w:rFonts w:ascii="Cambria Math" w:eastAsia="Calibri" w:hAnsi="Cambria Math"/>
                  <w:color w:val="auto"/>
                  <w:sz w:val="26"/>
                  <w:szCs w:val="26"/>
                </w:rPr>
                <m:t>v</m:t>
              </m:r>
            </m:e>
            <m:sub>
              <m:r>
                <m:rPr>
                  <m:sty m:val="p"/>
                </m:rPr>
                <w:rPr>
                  <w:rFonts w:ascii="Cambria Math" w:eastAsia="Calibri" w:hAnsi="Cambria Math"/>
                  <w:color w:val="auto"/>
                  <w:sz w:val="26"/>
                  <w:szCs w:val="26"/>
                </w:rPr>
                <m:t>y</m:t>
              </m:r>
            </m:sub>
          </m:sSub>
          <m:r>
            <m:rPr>
              <m:sty m:val="p"/>
            </m:rPr>
            <w:rPr>
              <w:rFonts w:ascii="Cambria Math" w:eastAsia="Calibri" w:hAnsi="Cambria Math"/>
              <w:color w:val="auto"/>
              <w:sz w:val="26"/>
              <w:szCs w:val="26"/>
            </w:rPr>
            <m:t>=gt=10.4=40 m/s</m:t>
          </m:r>
        </m:oMath>
      </m:oMathPara>
    </w:p>
    <w:p w14:paraId="73D11F4D" w14:textId="69560D08" w:rsidR="009612FA" w:rsidRPr="00261E25" w:rsidRDefault="00000000" w:rsidP="009612FA">
      <w:pPr>
        <w:spacing w:line="276" w:lineRule="auto"/>
        <w:jc w:val="both"/>
        <w:rPr>
          <w:rFonts w:eastAsia="Calibri"/>
          <w:bCs/>
          <w:color w:val="auto"/>
          <w:sz w:val="26"/>
          <w:szCs w:val="26"/>
          <w:lang w:val="fr-FR"/>
        </w:rPr>
      </w:pPr>
      <m:oMathPara>
        <m:oMath>
          <m:func>
            <m:funcPr>
              <m:ctrlPr>
                <w:rPr>
                  <w:rFonts w:ascii="Cambria Math" w:eastAsia="Calibri" w:hAnsi="Cambria Math"/>
                  <w:bCs/>
                  <w:color w:val="auto"/>
                  <w:sz w:val="26"/>
                  <w:szCs w:val="26"/>
                </w:rPr>
              </m:ctrlPr>
            </m:funcPr>
            <m:fName>
              <m:r>
                <m:rPr>
                  <m:sty m:val="p"/>
                </m:rPr>
                <w:rPr>
                  <w:rFonts w:ascii="Cambria Math" w:eastAsia="Calibri" w:hAnsi="Cambria Math"/>
                  <w:color w:val="auto"/>
                  <w:sz w:val="26"/>
                  <w:szCs w:val="26"/>
                </w:rPr>
                <m:t>tan</m:t>
              </m:r>
            </m:fName>
            <m:e>
              <m:r>
                <m:rPr>
                  <m:sty m:val="p"/>
                </m:rPr>
                <w:rPr>
                  <w:rFonts w:ascii="Cambria Math" w:eastAsia="Calibri" w:hAnsi="Cambria Math"/>
                  <w:color w:val="auto"/>
                  <w:sz w:val="26"/>
                  <w:szCs w:val="26"/>
                </w:rPr>
                <m:t>α</m:t>
              </m:r>
            </m:e>
          </m:func>
          <m:r>
            <m:rPr>
              <m:sty m:val="p"/>
            </m:rPr>
            <w:rPr>
              <w:rFonts w:ascii="Cambria Math" w:eastAsia="Calibri" w:hAnsi="Cambria Math"/>
              <w:color w:val="auto"/>
              <w:sz w:val="26"/>
              <w:szCs w:val="26"/>
            </w:rPr>
            <m:t>=</m:t>
          </m:r>
          <m:f>
            <m:fPr>
              <m:ctrlPr>
                <w:rPr>
                  <w:rFonts w:ascii="Cambria Math" w:eastAsia="Calibri" w:hAnsi="Cambria Math"/>
                  <w:bCs/>
                  <w:color w:val="auto"/>
                  <w:sz w:val="26"/>
                  <w:szCs w:val="26"/>
                </w:rPr>
              </m:ctrlPr>
            </m:fPr>
            <m:num>
              <m:sSub>
                <m:sSubPr>
                  <m:ctrlPr>
                    <w:rPr>
                      <w:rFonts w:ascii="Cambria Math" w:eastAsia="Calibri" w:hAnsi="Cambria Math"/>
                      <w:bCs/>
                      <w:color w:val="auto"/>
                      <w:sz w:val="26"/>
                      <w:szCs w:val="26"/>
                    </w:rPr>
                  </m:ctrlPr>
                </m:sSubPr>
                <m:e>
                  <m:r>
                    <m:rPr>
                      <m:sty m:val="p"/>
                    </m:rPr>
                    <w:rPr>
                      <w:rFonts w:ascii="Cambria Math" w:eastAsia="Calibri" w:hAnsi="Cambria Math"/>
                      <w:color w:val="auto"/>
                      <w:sz w:val="26"/>
                      <w:szCs w:val="26"/>
                    </w:rPr>
                    <m:t>v</m:t>
                  </m:r>
                </m:e>
                <m:sub>
                  <m:r>
                    <m:rPr>
                      <m:sty m:val="p"/>
                    </m:rPr>
                    <w:rPr>
                      <w:rFonts w:ascii="Cambria Math" w:eastAsia="Calibri" w:hAnsi="Cambria Math"/>
                      <w:color w:val="auto"/>
                      <w:sz w:val="26"/>
                      <w:szCs w:val="26"/>
                    </w:rPr>
                    <m:t>y</m:t>
                  </m:r>
                </m:sub>
              </m:sSub>
            </m:num>
            <m:den>
              <m:sSub>
                <m:sSubPr>
                  <m:ctrlPr>
                    <w:rPr>
                      <w:rFonts w:ascii="Cambria Math" w:eastAsia="Calibri" w:hAnsi="Cambria Math"/>
                      <w:bCs/>
                      <w:color w:val="auto"/>
                      <w:sz w:val="26"/>
                      <w:szCs w:val="26"/>
                    </w:rPr>
                  </m:ctrlPr>
                </m:sSubPr>
                <m:e>
                  <m:r>
                    <m:rPr>
                      <m:sty m:val="p"/>
                    </m:rPr>
                    <w:rPr>
                      <w:rFonts w:ascii="Cambria Math" w:eastAsia="Calibri" w:hAnsi="Cambria Math"/>
                      <w:color w:val="auto"/>
                      <w:sz w:val="26"/>
                      <w:szCs w:val="26"/>
                    </w:rPr>
                    <m:t>v</m:t>
                  </m:r>
                </m:e>
                <m:sub>
                  <m:r>
                    <m:rPr>
                      <m:sty m:val="p"/>
                    </m:rPr>
                    <w:rPr>
                      <w:rFonts w:ascii="Cambria Math" w:eastAsia="Calibri" w:hAnsi="Cambria Math"/>
                      <w:color w:val="auto"/>
                      <w:sz w:val="26"/>
                      <w:szCs w:val="26"/>
                    </w:rPr>
                    <m:t>x</m:t>
                  </m:r>
                </m:sub>
              </m:sSub>
            </m:den>
          </m:f>
          <m:r>
            <m:rPr>
              <m:sty m:val="p"/>
            </m:rPr>
            <w:rPr>
              <w:rFonts w:ascii="Cambria Math" w:eastAsia="Calibri" w:hAnsi="Cambria Math"/>
              <w:color w:val="auto"/>
              <w:sz w:val="26"/>
              <w:szCs w:val="26"/>
            </w:rPr>
            <m:t>=</m:t>
          </m:r>
          <m:f>
            <m:fPr>
              <m:ctrlPr>
                <w:rPr>
                  <w:rFonts w:ascii="Cambria Math" w:eastAsia="Calibri" w:hAnsi="Cambria Math"/>
                  <w:bCs/>
                  <w:color w:val="auto"/>
                  <w:sz w:val="26"/>
                  <w:szCs w:val="26"/>
                </w:rPr>
              </m:ctrlPr>
            </m:fPr>
            <m:num>
              <m:r>
                <m:rPr>
                  <m:sty m:val="p"/>
                </m:rPr>
                <w:rPr>
                  <w:rFonts w:ascii="Cambria Math" w:eastAsia="Calibri" w:hAnsi="Cambria Math"/>
                  <w:color w:val="auto"/>
                  <w:sz w:val="26"/>
                  <w:szCs w:val="26"/>
                </w:rPr>
                <m:t>40</m:t>
              </m:r>
            </m:num>
            <m:den>
              <m:r>
                <m:rPr>
                  <m:sty m:val="p"/>
                </m:rPr>
                <w:rPr>
                  <w:rFonts w:ascii="Cambria Math" w:eastAsia="Calibri" w:hAnsi="Cambria Math"/>
                  <w:color w:val="auto"/>
                  <w:sz w:val="26"/>
                  <w:szCs w:val="26"/>
                </w:rPr>
                <m:t>30</m:t>
              </m:r>
            </m:den>
          </m:f>
          <m:r>
            <m:rPr>
              <m:sty m:val="p"/>
            </m:rPr>
            <w:rPr>
              <w:rFonts w:ascii="Cambria Math" w:eastAsia="Calibri" w:hAnsi="Cambria Math"/>
              <w:color w:val="auto"/>
              <w:sz w:val="26"/>
              <w:szCs w:val="26"/>
            </w:rPr>
            <m:t>=</m:t>
          </m:r>
          <m:f>
            <m:fPr>
              <m:ctrlPr>
                <w:rPr>
                  <w:rFonts w:ascii="Cambria Math" w:eastAsia="Calibri" w:hAnsi="Cambria Math"/>
                  <w:bCs/>
                  <w:color w:val="auto"/>
                  <w:sz w:val="26"/>
                  <w:szCs w:val="26"/>
                </w:rPr>
              </m:ctrlPr>
            </m:fPr>
            <m:num>
              <m:r>
                <m:rPr>
                  <m:sty m:val="p"/>
                </m:rPr>
                <w:rPr>
                  <w:rFonts w:ascii="Cambria Math" w:eastAsia="Calibri" w:hAnsi="Cambria Math"/>
                  <w:color w:val="auto"/>
                  <w:sz w:val="26"/>
                  <w:szCs w:val="26"/>
                </w:rPr>
                <m:t>4</m:t>
              </m:r>
            </m:num>
            <m:den>
              <m:r>
                <m:rPr>
                  <m:sty m:val="p"/>
                </m:rPr>
                <w:rPr>
                  <w:rFonts w:ascii="Cambria Math" w:eastAsia="Calibri" w:hAnsi="Cambria Math"/>
                  <w:color w:val="auto"/>
                  <w:sz w:val="26"/>
                  <w:szCs w:val="26"/>
                </w:rPr>
                <m:t>3</m:t>
              </m:r>
            </m:den>
          </m:f>
          <m:r>
            <m:rPr>
              <m:sty m:val="p"/>
            </m:rPr>
            <w:rPr>
              <w:rFonts w:ascii="Cambria Math" w:eastAsia="Calibri" w:hAnsi="Cambria Math"/>
              <w:color w:val="auto"/>
              <w:sz w:val="26"/>
              <w:szCs w:val="26"/>
            </w:rPr>
            <m:t>⇒α=</m:t>
          </m:r>
          <m:sSup>
            <m:sSupPr>
              <m:ctrlPr>
                <w:rPr>
                  <w:rFonts w:ascii="Cambria Math" w:eastAsia="Calibri" w:hAnsi="Cambria Math"/>
                  <w:bCs/>
                  <w:color w:val="auto"/>
                  <w:sz w:val="26"/>
                  <w:szCs w:val="26"/>
                </w:rPr>
              </m:ctrlPr>
            </m:sSupPr>
            <m:e>
              <m:r>
                <m:rPr>
                  <m:sty m:val="p"/>
                </m:rPr>
                <w:rPr>
                  <w:rFonts w:ascii="Cambria Math" w:eastAsia="Calibri" w:hAnsi="Cambria Math"/>
                  <w:color w:val="auto"/>
                  <w:sz w:val="26"/>
                  <w:szCs w:val="26"/>
                </w:rPr>
                <m:t>53,1</m:t>
              </m:r>
            </m:e>
            <m:sup>
              <m:r>
                <m:rPr>
                  <m:sty m:val="p"/>
                </m:rPr>
                <w:rPr>
                  <w:rFonts w:ascii="Cambria Math" w:eastAsia="Calibri" w:hAnsi="Cambria Math"/>
                  <w:color w:val="auto"/>
                  <w:sz w:val="26"/>
                  <w:szCs w:val="26"/>
                </w:rPr>
                <m:t>0</m:t>
              </m:r>
            </m:sup>
          </m:sSup>
        </m:oMath>
      </m:oMathPara>
    </w:p>
    <w:p w14:paraId="38AAB653" w14:textId="77777777" w:rsidR="009612FA" w:rsidRPr="00261E25" w:rsidRDefault="009612FA" w:rsidP="009612FA">
      <w:pPr>
        <w:spacing w:line="276" w:lineRule="auto"/>
        <w:jc w:val="both"/>
        <w:rPr>
          <w:rFonts w:eastAsia="Calibri"/>
          <w:b/>
          <w:color w:val="auto"/>
          <w:sz w:val="26"/>
          <w:szCs w:val="26"/>
          <w:lang w:val="pt-BR"/>
        </w:rPr>
      </w:pPr>
      <w:r w:rsidRPr="00261E25">
        <w:rPr>
          <w:rFonts w:eastAsia="Calibri"/>
          <w:b/>
          <w:color w:val="auto"/>
          <w:sz w:val="26"/>
          <w:szCs w:val="26"/>
          <w:lang w:val="fr-FR"/>
        </w:rPr>
        <w:t xml:space="preserve">Câu 4 : </w:t>
      </w:r>
    </w:p>
    <w:p w14:paraId="0821509E" w14:textId="55B08B61" w:rsidR="009612FA" w:rsidRPr="00261E25" w:rsidRDefault="009612FA" w:rsidP="009612FA">
      <w:pPr>
        <w:spacing w:line="276" w:lineRule="auto"/>
        <w:jc w:val="both"/>
        <w:rPr>
          <w:rFonts w:eastAsia="Calibri"/>
          <w:b/>
          <w:bCs/>
          <w:color w:val="auto"/>
          <w:sz w:val="26"/>
          <w:szCs w:val="26"/>
          <w:lang w:val="fr-FR"/>
        </w:rPr>
      </w:pPr>
      <m:oMath>
        <m:r>
          <m:rPr>
            <m:sty m:val="p"/>
          </m:rPr>
          <w:rPr>
            <w:rFonts w:ascii="Cambria Math" w:eastAsia="Calibri" w:hAnsi="Cambria Math"/>
            <w:color w:val="auto"/>
            <w:sz w:val="26"/>
            <w:szCs w:val="26"/>
            <w:lang w:val="pt-BR"/>
          </w:rPr>
          <m:t>L=</m:t>
        </m:r>
        <m:sSub>
          <m:sSubPr>
            <m:ctrlPr>
              <w:rPr>
                <w:rFonts w:ascii="Cambria Math" w:eastAsia="Calibri" w:hAnsi="Cambria Math"/>
                <w:bCs/>
                <w:color w:val="auto"/>
                <w:sz w:val="26"/>
                <w:szCs w:val="26"/>
              </w:rPr>
            </m:ctrlPr>
          </m:sSubPr>
          <m:e>
            <m:r>
              <m:rPr>
                <m:sty m:val="p"/>
              </m:rPr>
              <w:rPr>
                <w:rFonts w:ascii="Cambria Math" w:eastAsia="Calibri" w:hAnsi="Cambria Math"/>
                <w:color w:val="auto"/>
                <w:sz w:val="26"/>
                <w:szCs w:val="26"/>
                <w:lang w:val="pt-BR"/>
              </w:rPr>
              <m:t>v</m:t>
            </m:r>
          </m:e>
          <m:sub>
            <m:r>
              <m:rPr>
                <m:sty m:val="p"/>
              </m:rPr>
              <w:rPr>
                <w:rFonts w:ascii="Cambria Math" w:eastAsia="Calibri" w:hAnsi="Cambria Math"/>
                <w:color w:val="auto"/>
                <w:sz w:val="26"/>
                <w:szCs w:val="26"/>
                <w:lang w:val="pt-BR"/>
              </w:rPr>
              <m:t>0</m:t>
            </m:r>
          </m:sub>
        </m:sSub>
        <m:rad>
          <m:radPr>
            <m:degHide m:val="1"/>
            <m:ctrlPr>
              <w:rPr>
                <w:rFonts w:ascii="Cambria Math" w:eastAsia="Calibri" w:hAnsi="Cambria Math"/>
                <w:bCs/>
                <w:color w:val="auto"/>
                <w:sz w:val="26"/>
                <w:szCs w:val="26"/>
              </w:rPr>
            </m:ctrlPr>
          </m:radPr>
          <m:deg/>
          <m:e>
            <m:f>
              <m:fPr>
                <m:ctrlPr>
                  <w:rPr>
                    <w:rFonts w:ascii="Cambria Math" w:eastAsia="Calibri" w:hAnsi="Cambria Math"/>
                    <w:bCs/>
                    <w:color w:val="auto"/>
                    <w:sz w:val="26"/>
                    <w:szCs w:val="26"/>
                  </w:rPr>
                </m:ctrlPr>
              </m:fPr>
              <m:num>
                <m:r>
                  <m:rPr>
                    <m:sty m:val="p"/>
                  </m:rPr>
                  <w:rPr>
                    <w:rFonts w:ascii="Cambria Math" w:eastAsia="Calibri" w:hAnsi="Cambria Math"/>
                    <w:color w:val="auto"/>
                    <w:sz w:val="26"/>
                    <w:szCs w:val="26"/>
                    <w:lang w:val="pt-BR"/>
                  </w:rPr>
                  <m:t>2h</m:t>
                </m:r>
              </m:num>
              <m:den>
                <m:r>
                  <m:rPr>
                    <m:sty m:val="p"/>
                  </m:rPr>
                  <w:rPr>
                    <w:rFonts w:ascii="Cambria Math" w:eastAsia="Calibri" w:hAnsi="Cambria Math"/>
                    <w:color w:val="auto"/>
                    <w:sz w:val="26"/>
                    <w:szCs w:val="26"/>
                    <w:lang w:val="pt-BR"/>
                  </w:rPr>
                  <m:t>g</m:t>
                </m:r>
              </m:den>
            </m:f>
          </m:e>
        </m:rad>
      </m:oMath>
      <w:r w:rsidRPr="00261E25">
        <w:rPr>
          <w:rFonts w:eastAsia="Calibri"/>
          <w:bCs/>
          <w:color w:val="auto"/>
          <w:sz w:val="26"/>
          <w:szCs w:val="26"/>
          <w:lang w:val="pt-BR"/>
        </w:rPr>
        <w:t xml:space="preserve">=140. </w:t>
      </w:r>
      <m:oMath>
        <m:rad>
          <m:radPr>
            <m:degHide m:val="1"/>
            <m:ctrlPr>
              <w:rPr>
                <w:rFonts w:ascii="Cambria Math" w:eastAsia="Calibri" w:hAnsi="Cambria Math"/>
                <w:bCs/>
                <w:color w:val="auto"/>
                <w:sz w:val="26"/>
                <w:szCs w:val="26"/>
              </w:rPr>
            </m:ctrlPr>
          </m:radPr>
          <m:deg/>
          <m:e>
            <m:f>
              <m:fPr>
                <m:ctrlPr>
                  <w:rPr>
                    <w:rFonts w:ascii="Cambria Math" w:eastAsia="Calibri" w:hAnsi="Cambria Math"/>
                    <w:bCs/>
                    <w:color w:val="auto"/>
                    <w:sz w:val="26"/>
                    <w:szCs w:val="26"/>
                  </w:rPr>
                </m:ctrlPr>
              </m:fPr>
              <m:num>
                <m:r>
                  <m:rPr>
                    <m:sty m:val="p"/>
                  </m:rPr>
                  <w:rPr>
                    <w:rFonts w:ascii="Cambria Math" w:eastAsia="Calibri" w:hAnsi="Cambria Math"/>
                    <w:color w:val="auto"/>
                    <w:sz w:val="26"/>
                    <w:szCs w:val="26"/>
                    <w:lang w:val="pt-BR"/>
                  </w:rPr>
                  <m:t>2.2000</m:t>
                </m:r>
              </m:num>
              <m:den>
                <m:r>
                  <m:rPr>
                    <m:sty m:val="p"/>
                  </m:rPr>
                  <w:rPr>
                    <w:rFonts w:ascii="Cambria Math" w:eastAsia="Calibri" w:hAnsi="Cambria Math"/>
                    <w:color w:val="auto"/>
                    <w:sz w:val="26"/>
                    <w:szCs w:val="26"/>
                    <w:lang w:val="pt-BR"/>
                  </w:rPr>
                  <m:t>10</m:t>
                </m:r>
              </m:den>
            </m:f>
          </m:e>
        </m:rad>
      </m:oMath>
      <w:r w:rsidRPr="00261E25">
        <w:rPr>
          <w:rFonts w:eastAsia="Calibri"/>
          <w:bCs/>
          <w:color w:val="auto"/>
          <w:sz w:val="26"/>
          <w:szCs w:val="26"/>
          <w:lang w:val="pt-BR"/>
        </w:rPr>
        <w:t>=2800m= 2,8m.</w:t>
      </w:r>
    </w:p>
    <w:p w14:paraId="011E754D" w14:textId="77777777" w:rsidR="009612FA" w:rsidRPr="00261E25" w:rsidRDefault="009612FA" w:rsidP="009612FA">
      <w:pPr>
        <w:spacing w:line="276" w:lineRule="auto"/>
        <w:jc w:val="both"/>
        <w:rPr>
          <w:b/>
          <w:bCs/>
          <w:color w:val="auto"/>
          <w:sz w:val="26"/>
          <w:szCs w:val="26"/>
          <w:lang w:val="pt-BR"/>
        </w:rPr>
      </w:pPr>
      <w:r w:rsidRPr="00261E25">
        <w:rPr>
          <w:b/>
          <w:bCs/>
          <w:color w:val="auto"/>
          <w:sz w:val="26"/>
          <w:szCs w:val="26"/>
          <w:lang w:val="pt-BR"/>
        </w:rPr>
        <w:t>Câu 5:</w:t>
      </w:r>
    </w:p>
    <w:p w14:paraId="0886AB6C" w14:textId="4E90FEA5" w:rsidR="009612FA" w:rsidRPr="00261E25" w:rsidRDefault="009612FA" w:rsidP="009612FA">
      <w:pPr>
        <w:spacing w:line="276" w:lineRule="auto"/>
        <w:jc w:val="both"/>
        <w:rPr>
          <w:rFonts w:eastAsia="Calibri"/>
          <w:bCs/>
          <w:color w:val="auto"/>
          <w:sz w:val="26"/>
          <w:szCs w:val="26"/>
          <w:lang w:val="pt-BR"/>
        </w:rPr>
      </w:pPr>
      <m:oMath>
        <m:r>
          <m:rPr>
            <m:sty m:val="p"/>
          </m:rPr>
          <w:rPr>
            <w:rFonts w:ascii="Cambria Math" w:eastAsia="Calibri" w:hAnsi="Cambria Math"/>
            <w:color w:val="auto"/>
            <w:sz w:val="26"/>
            <w:szCs w:val="26"/>
            <w:lang w:val="pt-BR"/>
          </w:rPr>
          <m:t>L=</m:t>
        </m:r>
        <m:sSub>
          <m:sSubPr>
            <m:ctrlPr>
              <w:rPr>
                <w:rFonts w:ascii="Cambria Math" w:eastAsia="Calibri" w:hAnsi="Cambria Math"/>
                <w:bCs/>
                <w:color w:val="auto"/>
                <w:sz w:val="26"/>
                <w:szCs w:val="26"/>
              </w:rPr>
            </m:ctrlPr>
          </m:sSubPr>
          <m:e>
            <m:r>
              <m:rPr>
                <m:sty m:val="p"/>
              </m:rPr>
              <w:rPr>
                <w:rFonts w:ascii="Cambria Math" w:eastAsia="Calibri" w:hAnsi="Cambria Math"/>
                <w:color w:val="auto"/>
                <w:sz w:val="26"/>
                <w:szCs w:val="26"/>
                <w:lang w:val="pt-BR"/>
              </w:rPr>
              <m:t>v</m:t>
            </m:r>
          </m:e>
          <m:sub>
            <m:r>
              <m:rPr>
                <m:sty m:val="p"/>
              </m:rPr>
              <w:rPr>
                <w:rFonts w:ascii="Cambria Math" w:eastAsia="Calibri" w:hAnsi="Cambria Math"/>
                <w:color w:val="auto"/>
                <w:sz w:val="26"/>
                <w:szCs w:val="26"/>
                <w:lang w:val="pt-BR"/>
              </w:rPr>
              <m:t>0</m:t>
            </m:r>
          </m:sub>
        </m:sSub>
        <m:rad>
          <m:radPr>
            <m:degHide m:val="1"/>
            <m:ctrlPr>
              <w:rPr>
                <w:rFonts w:ascii="Cambria Math" w:eastAsia="Calibri" w:hAnsi="Cambria Math"/>
                <w:bCs/>
                <w:color w:val="auto"/>
                <w:sz w:val="26"/>
                <w:szCs w:val="26"/>
              </w:rPr>
            </m:ctrlPr>
          </m:radPr>
          <m:deg/>
          <m:e>
            <m:f>
              <m:fPr>
                <m:ctrlPr>
                  <w:rPr>
                    <w:rFonts w:ascii="Cambria Math" w:eastAsia="Calibri" w:hAnsi="Cambria Math"/>
                    <w:bCs/>
                    <w:color w:val="auto"/>
                    <w:sz w:val="26"/>
                    <w:szCs w:val="26"/>
                  </w:rPr>
                </m:ctrlPr>
              </m:fPr>
              <m:num>
                <m:r>
                  <m:rPr>
                    <m:sty m:val="p"/>
                  </m:rPr>
                  <w:rPr>
                    <w:rFonts w:ascii="Cambria Math" w:eastAsia="Calibri" w:hAnsi="Cambria Math"/>
                    <w:color w:val="auto"/>
                    <w:sz w:val="26"/>
                    <w:szCs w:val="26"/>
                    <w:lang w:val="pt-BR"/>
                  </w:rPr>
                  <m:t>2h</m:t>
                </m:r>
              </m:num>
              <m:den>
                <m:r>
                  <m:rPr>
                    <m:sty m:val="p"/>
                  </m:rPr>
                  <w:rPr>
                    <w:rFonts w:ascii="Cambria Math" w:eastAsia="Calibri" w:hAnsi="Cambria Math"/>
                    <w:color w:val="auto"/>
                    <w:sz w:val="26"/>
                    <w:szCs w:val="26"/>
                    <w:lang w:val="pt-BR"/>
                  </w:rPr>
                  <m:t>g</m:t>
                </m:r>
              </m:den>
            </m:f>
          </m:e>
        </m:rad>
      </m:oMath>
      <w:r w:rsidRPr="00261E25">
        <w:rPr>
          <w:rFonts w:eastAsia="Calibri"/>
          <w:bCs/>
          <w:color w:val="auto"/>
          <w:sz w:val="26"/>
          <w:szCs w:val="26"/>
          <w:lang w:val="pt-BR"/>
        </w:rPr>
        <w:t xml:space="preserve"> =&gt; 120=20. </w:t>
      </w:r>
      <m:oMath>
        <m:rad>
          <m:radPr>
            <m:degHide m:val="1"/>
            <m:ctrlPr>
              <w:rPr>
                <w:rFonts w:ascii="Cambria Math" w:eastAsia="Calibri" w:hAnsi="Cambria Math"/>
                <w:bCs/>
                <w:color w:val="auto"/>
                <w:sz w:val="26"/>
                <w:szCs w:val="26"/>
              </w:rPr>
            </m:ctrlPr>
          </m:radPr>
          <m:deg/>
          <m:e>
            <m:f>
              <m:fPr>
                <m:ctrlPr>
                  <w:rPr>
                    <w:rFonts w:ascii="Cambria Math" w:eastAsia="Calibri" w:hAnsi="Cambria Math"/>
                    <w:bCs/>
                    <w:color w:val="auto"/>
                    <w:sz w:val="26"/>
                    <w:szCs w:val="26"/>
                  </w:rPr>
                </m:ctrlPr>
              </m:fPr>
              <m:num>
                <m:r>
                  <m:rPr>
                    <m:sty m:val="p"/>
                  </m:rPr>
                  <w:rPr>
                    <w:rFonts w:ascii="Cambria Math" w:eastAsia="Calibri" w:hAnsi="Cambria Math"/>
                    <w:color w:val="auto"/>
                    <w:sz w:val="26"/>
                    <w:szCs w:val="26"/>
                    <w:lang w:val="pt-BR"/>
                  </w:rPr>
                  <m:t>2.h</m:t>
                </m:r>
              </m:num>
              <m:den>
                <m:r>
                  <m:rPr>
                    <m:sty m:val="p"/>
                  </m:rPr>
                  <w:rPr>
                    <w:rFonts w:ascii="Cambria Math" w:eastAsia="Calibri" w:hAnsi="Cambria Math"/>
                    <w:color w:val="auto"/>
                    <w:sz w:val="26"/>
                    <w:szCs w:val="26"/>
                    <w:lang w:val="pt-BR"/>
                  </w:rPr>
                  <m:t>10</m:t>
                </m:r>
              </m:den>
            </m:f>
          </m:e>
        </m:rad>
      </m:oMath>
      <w:r w:rsidRPr="00261E25">
        <w:rPr>
          <w:rFonts w:eastAsia="Calibri"/>
          <w:bCs/>
          <w:color w:val="auto"/>
          <w:sz w:val="26"/>
          <w:szCs w:val="26"/>
          <w:lang w:val="pt-BR"/>
        </w:rPr>
        <w:t xml:space="preserve"> =&gt; h=180m.</w:t>
      </w:r>
    </w:p>
    <w:p w14:paraId="5E63747E" w14:textId="4FEF1F4A" w:rsidR="009612FA" w:rsidRPr="00261E25" w:rsidRDefault="009612FA" w:rsidP="00261E25">
      <w:pPr>
        <w:spacing w:line="276" w:lineRule="auto"/>
        <w:jc w:val="both"/>
        <w:rPr>
          <w:rFonts w:eastAsia="Calibri"/>
          <w:bCs/>
          <w:color w:val="auto"/>
          <w:sz w:val="26"/>
          <w:szCs w:val="26"/>
          <w:lang w:val="pt-BR"/>
        </w:rPr>
      </w:pPr>
      <w:r w:rsidRPr="00261E25">
        <w:rPr>
          <w:rFonts w:eastAsia="Calibri"/>
          <w:b/>
          <w:color w:val="auto"/>
          <w:sz w:val="26"/>
          <w:szCs w:val="26"/>
          <w:lang w:val="pt-BR"/>
        </w:rPr>
        <w:t>Câu 6:</w:t>
      </w:r>
      <w:r w:rsidRPr="00261E25">
        <w:rPr>
          <w:rFonts w:eastAsia="Calibri"/>
          <w:bCs/>
          <w:color w:val="auto"/>
          <w:sz w:val="26"/>
          <w:szCs w:val="26"/>
          <w:lang w:val="pt-BR"/>
        </w:rPr>
        <w:t xml:space="preserve">  </w:t>
      </w:r>
      <w:r w:rsidRPr="00261E25">
        <w:rPr>
          <w:rFonts w:eastAsia="Calibri"/>
          <w:bCs/>
          <w:color w:val="auto"/>
          <w:sz w:val="26"/>
          <w:szCs w:val="26"/>
          <w:lang w:val="fr-FR"/>
        </w:rPr>
        <w:t>Vận tốc v</w:t>
      </w:r>
      <w:r w:rsidRPr="00261E25">
        <w:rPr>
          <w:rFonts w:eastAsia="Calibri"/>
          <w:bCs/>
          <w:color w:val="auto"/>
          <w:sz w:val="26"/>
          <w:szCs w:val="26"/>
          <w:vertAlign w:val="subscript"/>
          <w:lang w:val="fr-FR"/>
        </w:rPr>
        <w:t>0</w:t>
      </w:r>
      <w:r w:rsidRPr="00261E25">
        <w:rPr>
          <w:rFonts w:eastAsia="Calibri"/>
          <w:bCs/>
          <w:color w:val="auto"/>
          <w:sz w:val="26"/>
          <w:szCs w:val="26"/>
          <w:lang w:val="fr-FR"/>
        </w:rPr>
        <w:t>=L</w:t>
      </w:r>
      <m:oMath>
        <m:rad>
          <m:radPr>
            <m:degHide m:val="1"/>
            <m:ctrlPr>
              <w:rPr>
                <w:rFonts w:ascii="Cambria Math" w:eastAsia="Calibri" w:hAnsi="Cambria Math"/>
                <w:bCs/>
                <w:color w:val="auto"/>
                <w:sz w:val="26"/>
                <w:szCs w:val="26"/>
              </w:rPr>
            </m:ctrlPr>
          </m:radPr>
          <m:deg/>
          <m:e>
            <m:f>
              <m:fPr>
                <m:ctrlPr>
                  <w:rPr>
                    <w:rFonts w:ascii="Cambria Math" w:eastAsia="Calibri" w:hAnsi="Cambria Math"/>
                    <w:bCs/>
                    <w:color w:val="auto"/>
                    <w:sz w:val="26"/>
                    <w:szCs w:val="26"/>
                  </w:rPr>
                </m:ctrlPr>
              </m:fPr>
              <m:num>
                <m:r>
                  <m:rPr>
                    <m:sty m:val="p"/>
                  </m:rPr>
                  <w:rPr>
                    <w:rFonts w:ascii="Cambria Math" w:eastAsia="Calibri" w:hAnsi="Cambria Math"/>
                    <w:color w:val="auto"/>
                    <w:sz w:val="26"/>
                    <w:szCs w:val="26"/>
                    <w:lang w:val="pt-BR"/>
                  </w:rPr>
                  <m:t>g</m:t>
                </m:r>
              </m:num>
              <m:den>
                <m:r>
                  <m:rPr>
                    <m:sty m:val="p"/>
                  </m:rPr>
                  <w:rPr>
                    <w:rFonts w:ascii="Cambria Math" w:eastAsia="Calibri" w:hAnsi="Cambria Math"/>
                    <w:color w:val="auto"/>
                    <w:sz w:val="26"/>
                    <w:szCs w:val="26"/>
                    <w:lang w:val="pt-BR"/>
                  </w:rPr>
                  <m:t>2h</m:t>
                </m:r>
              </m:den>
            </m:f>
            <m:r>
              <m:rPr>
                <m:sty m:val="p"/>
              </m:rPr>
              <w:rPr>
                <w:rFonts w:ascii="Cambria Math" w:eastAsia="Calibri" w:hAnsi="Cambria Math"/>
                <w:color w:val="auto"/>
                <w:sz w:val="26"/>
                <w:szCs w:val="26"/>
                <w:lang w:val="pt-BR"/>
              </w:rPr>
              <m:t xml:space="preserve"> </m:t>
            </m:r>
          </m:e>
        </m:rad>
      </m:oMath>
      <w:r w:rsidRPr="00261E25">
        <w:rPr>
          <w:rFonts w:eastAsia="Calibri"/>
          <w:bCs/>
          <w:color w:val="auto"/>
          <w:sz w:val="26"/>
          <w:szCs w:val="26"/>
          <w:lang w:val="pt-BR"/>
        </w:rPr>
        <w:t>=28,2 m/s.</w:t>
      </w:r>
    </w:p>
    <w:p w14:paraId="71560CC2" w14:textId="77777777" w:rsidR="00261E25" w:rsidRPr="00261E25" w:rsidRDefault="00261E25" w:rsidP="00261E25">
      <w:pPr>
        <w:spacing w:line="276" w:lineRule="auto"/>
        <w:jc w:val="both"/>
        <w:rPr>
          <w:rFonts w:eastAsia="Calibri"/>
          <w:bCs/>
          <w:color w:val="auto"/>
          <w:sz w:val="26"/>
          <w:szCs w:val="26"/>
          <w:lang w:val="pt-BR"/>
        </w:rPr>
      </w:pPr>
    </w:p>
    <w:p w14:paraId="306FB069" w14:textId="142952CC" w:rsidR="00261E25" w:rsidRPr="00261E25" w:rsidRDefault="00261E25" w:rsidP="00261E25">
      <w:pPr>
        <w:pStyle w:val="Heading2"/>
        <w:keepNext w:val="0"/>
        <w:keepLines w:val="0"/>
        <w:widowControl w:val="0"/>
        <w:tabs>
          <w:tab w:val="left" w:pos="3510"/>
        </w:tabs>
        <w:spacing w:line="360" w:lineRule="auto"/>
        <w:jc w:val="center"/>
        <w:rPr>
          <w:color w:val="auto"/>
          <w:sz w:val="26"/>
        </w:rPr>
      </w:pPr>
      <w:r w:rsidRPr="00261E25">
        <w:rPr>
          <w:color w:val="auto"/>
          <w:sz w:val="26"/>
          <w:highlight w:val="yellow"/>
        </w:rPr>
        <w:t xml:space="preserve">ĐỀ ÔN TẬP SỐ </w:t>
      </w:r>
      <w:r w:rsidRPr="00261E25">
        <w:rPr>
          <w:color w:val="auto"/>
          <w:sz w:val="26"/>
        </w:rPr>
        <w:t>12</w:t>
      </w:r>
    </w:p>
    <w:p w14:paraId="2878DE1E" w14:textId="77777777" w:rsidR="009612FA" w:rsidRPr="00261E25" w:rsidRDefault="009612FA" w:rsidP="009612FA">
      <w:pPr>
        <w:spacing w:line="276" w:lineRule="auto"/>
        <w:rPr>
          <w:color w:val="auto"/>
          <w:sz w:val="26"/>
          <w:szCs w:val="26"/>
        </w:rPr>
      </w:pPr>
      <w:r w:rsidRPr="00261E25">
        <w:rPr>
          <w:noProof/>
          <w:color w:val="auto"/>
          <w:sz w:val="26"/>
          <w:szCs w:val="26"/>
        </w:rPr>
        <mc:AlternateContent>
          <mc:Choice Requires="wpg">
            <w:drawing>
              <wp:inline distT="0" distB="0" distL="0" distR="0" wp14:anchorId="40680E5F" wp14:editId="72FC34BD">
                <wp:extent cx="5443855" cy="323850"/>
                <wp:effectExtent l="0" t="0" r="0" b="0"/>
                <wp:docPr id="167836971" name="Group 19"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55" cy="323850"/>
                          <a:chOff x="95" y="-1"/>
                          <a:chExt cx="54449" cy="3265"/>
                        </a:xfrm>
                      </wpg:grpSpPr>
                      <wpg:grpSp>
                        <wpg:cNvPr id="794406757" name="Group 44"/>
                        <wpg:cNvGrpSpPr>
                          <a:grpSpLocks/>
                        </wpg:cNvGrpSpPr>
                        <wpg:grpSpPr bwMode="auto">
                          <a:xfrm>
                            <a:off x="95" y="-1"/>
                            <a:ext cx="54449" cy="3265"/>
                            <a:chOff x="95" y="-1"/>
                            <a:chExt cx="54448" cy="3265"/>
                          </a:xfrm>
                        </wpg:grpSpPr>
                        <wpg:grpSp>
                          <wpg:cNvPr id="872993586" name="Group 45"/>
                          <wpg:cNvGrpSpPr>
                            <a:grpSpLocks/>
                          </wpg:cNvGrpSpPr>
                          <wpg:grpSpPr bwMode="auto">
                            <a:xfrm>
                              <a:off x="95" y="0"/>
                              <a:ext cx="54448" cy="3225"/>
                              <a:chOff x="92" y="0"/>
                              <a:chExt cx="52587" cy="3227"/>
                            </a:xfrm>
                          </wpg:grpSpPr>
                          <wps:wsp>
                            <wps:cNvPr id="166563691"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wps:spPr>
                            <wps:bodyPr rot="0" vert="horz" wrap="square" lIns="91440" tIns="45720" rIns="91440" bIns="45720" anchor="ctr" anchorCtr="0" upright="1">
                              <a:noAutofit/>
                            </wps:bodyPr>
                          </wps:wsp>
                          <wps:wsp>
                            <wps:cNvPr id="1415308902"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wps:spPr>
                            <wps:bodyPr rot="0" vert="horz" wrap="square" lIns="91440" tIns="45720" rIns="91440" bIns="45720" anchor="ctr" anchorCtr="0" upright="1">
                              <a:noAutofit/>
                            </wps:bodyPr>
                          </wps:wsp>
                          <wps:wsp>
                            <wps:cNvPr id="1755578258"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wps:spPr>
                            <wps:bodyPr rot="0" vert="horz" wrap="square" lIns="91440" tIns="45720" rIns="91440" bIns="45720" anchor="ctr" anchorCtr="0" upright="1">
                              <a:noAutofit/>
                            </wps:bodyPr>
                          </wps:wsp>
                        </wpg:grpSp>
                        <wps:wsp>
                          <wps:cNvPr id="1500984046" name="WordArt 192"/>
                          <wps:cNvSpPr txBox="1">
                            <a:spLocks noChangeArrowheads="1" noChangeShapeType="1"/>
                          </wps:cNvSpPr>
                          <wps:spPr bwMode="auto">
                            <a:xfrm>
                              <a:off x="4856" y="-1"/>
                              <a:ext cx="49350" cy="3265"/>
                            </a:xfrm>
                            <a:prstGeom prst="rect">
                              <a:avLst/>
                            </a:prstGeom>
                            <a:noFill/>
                            <a:ln>
                              <a:noFill/>
                            </a:ln>
                          </wps:spPr>
                          <wps:txbx>
                            <w:txbxContent>
                              <w:p w14:paraId="262D8B7B" w14:textId="77777777" w:rsidR="009612FA" w:rsidRPr="009111E4" w:rsidRDefault="009612FA" w:rsidP="009612FA">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3C4CB192" w14:textId="77777777" w:rsidR="009612FA" w:rsidRPr="009111E4" w:rsidRDefault="009612FA" w:rsidP="009612FA">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760411920" name="WordArt 192"/>
                        <wps:cNvSpPr txBox="1">
                          <a:spLocks noChangeArrowheads="1" noChangeShapeType="1"/>
                        </wps:cNvSpPr>
                        <wps:spPr bwMode="auto">
                          <a:xfrm>
                            <a:off x="729" y="0"/>
                            <a:ext cx="2966" cy="3225"/>
                          </a:xfrm>
                          <a:prstGeom prst="rect">
                            <a:avLst/>
                          </a:prstGeom>
                          <a:noFill/>
                          <a:ln>
                            <a:noFill/>
                          </a:ln>
                        </wps:spPr>
                        <wps:txbx>
                          <w:txbxContent>
                            <w:p w14:paraId="21CDF11F"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40680E5F" id="_x0000_s1978"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">
                <v:group id="Group 44" o:spid="_x0000_s1979"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">
                  <v:group id="Group 45" o:spid="_x0000_s1980"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">
                    <v:shape id="Flowchart: Alternate Process 46" o:spid="_x0000_s1981"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" fillcolor="#98c1d9" stroked="f">
                      <v:fill opacity="52428f"/>
                    </v:shape>
                    <v:shape id="Hexagon 47" o:spid="_x0000_s1982"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" adj="4292" fillcolor="#f60" stroked="f"/>
                    <v:shape id="Hexagon 48" o:spid="_x0000_s1983"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" adj="4292" fillcolor="#3d5a80" stroked="f"/>
                  </v:group>
                  <v:shape id="WordArt 192" o:spid="_x0000_s1984"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" filled="f" stroked="f">
                    <o:lock v:ext="edit" shapetype="t"/>
                    <v:textbox>
                      <w:txbxContent>
                        <w:p w14:paraId="262D8B7B" w14:textId="77777777" w:rsidR="009612FA" w:rsidRPr="009111E4" w:rsidRDefault="009612FA" w:rsidP="009612FA">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3C4CB192" w14:textId="77777777" w:rsidR="009612FA" w:rsidRPr="009111E4" w:rsidRDefault="009612FA" w:rsidP="009612FA">
                          <w:pPr>
                            <w:pStyle w:val="NormalWeb"/>
                            <w:spacing w:line="240" w:lineRule="auto"/>
                            <w:ind w:firstLine="0"/>
                            <w:rPr>
                              <w:b/>
                              <w:color w:val="FFFFFF" w:themeColor="background1"/>
                              <w:sz w:val="32"/>
                              <w:szCs w:val="32"/>
                            </w:rPr>
                          </w:pPr>
                        </w:p>
                      </w:txbxContent>
                    </v:textbox>
                  </v:shape>
                </v:group>
                <v:shape id="WordArt 192" o:spid="_x0000_s1985"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" filled="f" stroked="f">
                  <o:lock v:ext="edit" shapetype="t"/>
                  <v:textbox>
                    <w:txbxContent>
                      <w:p w14:paraId="21CDF11F"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3FEDDE4B" w14:textId="77777777" w:rsidR="009612FA" w:rsidRPr="00261E25" w:rsidRDefault="009612FA" w:rsidP="009612FA">
      <w:pPr>
        <w:tabs>
          <w:tab w:val="left" w:pos="360"/>
        </w:tabs>
        <w:spacing w:line="276" w:lineRule="auto"/>
        <w:jc w:val="center"/>
        <w:rPr>
          <w:i/>
          <w:iCs/>
          <w:color w:val="auto"/>
          <w:sz w:val="26"/>
          <w:szCs w:val="26"/>
        </w:rPr>
      </w:pPr>
      <w:r w:rsidRPr="00261E25">
        <w:rPr>
          <w:i/>
          <w:iCs/>
          <w:color w:val="auto"/>
          <w:sz w:val="26"/>
          <w:szCs w:val="26"/>
        </w:rPr>
        <w:t>Thí sinh trả lời từ câu 1 đến câu 18. Mỗi câu  hỏi thí sinh chỉ chọn một phương án.</w:t>
      </w:r>
    </w:p>
    <w:p w14:paraId="2375C255" w14:textId="77777777" w:rsidR="009612FA" w:rsidRPr="00261E25" w:rsidRDefault="009612FA" w:rsidP="009612FA">
      <w:pPr>
        <w:tabs>
          <w:tab w:val="left" w:pos="360"/>
        </w:tabs>
        <w:spacing w:line="276" w:lineRule="auto"/>
        <w:jc w:val="center"/>
        <w:rPr>
          <w:i/>
          <w:iCs/>
          <w:color w:val="auto"/>
          <w:sz w:val="26"/>
          <w:szCs w:val="26"/>
        </w:rPr>
      </w:pPr>
      <w:r w:rsidRPr="00261E25">
        <w:rPr>
          <w:i/>
          <w:iCs/>
          <w:color w:val="auto"/>
          <w:sz w:val="26"/>
          <w:szCs w:val="26"/>
        </w:rPr>
        <w:t>(Mỗi câu trả lời đúng thí sinh được 0,25 điểm)</w:t>
      </w:r>
    </w:p>
    <w:p w14:paraId="77ACFD9C" w14:textId="77777777" w:rsidR="009612FA" w:rsidRPr="00261E25" w:rsidRDefault="009612FA">
      <w:pPr>
        <w:numPr>
          <w:ilvl w:val="0"/>
          <w:numId w:val="90"/>
        </w:numPr>
        <w:tabs>
          <w:tab w:val="left" w:pos="810"/>
          <w:tab w:val="left" w:pos="990"/>
          <w:tab w:val="left" w:pos="1080"/>
        </w:tabs>
        <w:spacing w:line="276" w:lineRule="auto"/>
        <w:ind w:left="0"/>
        <w:jc w:val="both"/>
        <w:rPr>
          <w:rFonts w:eastAsia="Calibri"/>
          <w:color w:val="auto"/>
          <w:sz w:val="26"/>
          <w:szCs w:val="26"/>
        </w:rPr>
      </w:pPr>
      <w:bookmarkStart w:id="8" w:name="_Hlk165149144"/>
      <w:r w:rsidRPr="00261E25">
        <w:rPr>
          <w:rFonts w:eastAsia="Calibri"/>
          <w:b/>
          <w:color w:val="auto"/>
          <w:sz w:val="26"/>
          <w:szCs w:val="26"/>
        </w:rPr>
        <w:t>(SBT-CTST)</w:t>
      </w:r>
      <w:r w:rsidRPr="00261E25">
        <w:rPr>
          <w:rFonts w:eastAsia="Calibri"/>
          <w:color w:val="auto"/>
          <w:sz w:val="26"/>
          <w:szCs w:val="26"/>
        </w:rPr>
        <w:t xml:space="preserve"> Trong tiết học Vật lí, ba bạn Mi, Hiếu và Đức tranh luận về thời gian rơi của vật chuyển động ném ngang so với vật thả rơi tự do khi ở cùng một độ cao và bỏ qua mọi lực cản. Bạn Mi cho rằng “Khi ném một vật theo phương ngang thì vật sẽ chuyển động lâu hơn so với việc thả vật rơi tự do vì khi ném ngang, vật sẽ đi quãng đường dài hơn”.</w:t>
      </w:r>
    </w:p>
    <w:tbl>
      <w:tblPr>
        <w:tblStyle w:val="TableGrid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8"/>
        <w:gridCol w:w="2688"/>
      </w:tblGrid>
      <w:tr w:rsidR="00261E25" w:rsidRPr="00261E25" w14:paraId="00454B5D" w14:textId="77777777" w:rsidTr="00592AB2">
        <w:tc>
          <w:tcPr>
            <w:tcW w:w="7273" w:type="dxa"/>
          </w:tcPr>
          <w:p w14:paraId="428A357E" w14:textId="77777777" w:rsidR="009612FA" w:rsidRPr="00261E25" w:rsidRDefault="009612FA" w:rsidP="009612FA">
            <w:pPr>
              <w:tabs>
                <w:tab w:val="left" w:pos="810"/>
                <w:tab w:val="left" w:pos="990"/>
                <w:tab w:val="left" w:pos="1080"/>
              </w:tabs>
              <w:spacing w:line="276" w:lineRule="auto"/>
              <w:jc w:val="both"/>
              <w:rPr>
                <w:rFonts w:eastAsia="Calibri"/>
                <w:color w:val="auto"/>
                <w:sz w:val="26"/>
                <w:szCs w:val="26"/>
              </w:rPr>
            </w:pPr>
            <w:r w:rsidRPr="00261E25">
              <w:rPr>
                <w:rFonts w:eastAsia="Calibri"/>
                <w:color w:val="auto"/>
                <w:sz w:val="26"/>
                <w:szCs w:val="26"/>
              </w:rPr>
              <w:t>Bạn Hiếu lại có ý kiến khác: “Thời gian rơi của hai vật là bằng nhau vì trong cả hai trường hợp, tính chất chuyển động của vật theo phương thẳng đứng là như nhau”. Còn bạn Đức thì cho rằng: “Thời gian rơi khi vật chuyển động ném ngang còn phụ thuộc vào vận tốc ban đầu nên không thể kết luận về thời gian rơi trong hai trường hợp”. Theo em, bạn nào đã đưa ra ý kiến đúng?</w:t>
            </w:r>
          </w:p>
        </w:tc>
        <w:tc>
          <w:tcPr>
            <w:tcW w:w="2688" w:type="dxa"/>
            <w:vAlign w:val="center"/>
          </w:tcPr>
          <w:p w14:paraId="4B330B4C" w14:textId="77777777" w:rsidR="009612FA" w:rsidRPr="00261E25" w:rsidRDefault="009612FA" w:rsidP="009612FA">
            <w:pPr>
              <w:tabs>
                <w:tab w:val="left" w:pos="810"/>
                <w:tab w:val="left" w:pos="990"/>
                <w:tab w:val="left" w:pos="1080"/>
              </w:tabs>
              <w:spacing w:line="276" w:lineRule="auto"/>
              <w:jc w:val="both"/>
              <w:rPr>
                <w:rFonts w:eastAsia="Calibri"/>
                <w:color w:val="auto"/>
                <w:sz w:val="26"/>
                <w:szCs w:val="26"/>
              </w:rPr>
            </w:pPr>
            <w:r w:rsidRPr="00261E25">
              <w:rPr>
                <w:rFonts w:eastAsia="Calibri"/>
                <w:noProof/>
                <w:color w:val="auto"/>
                <w:sz w:val="26"/>
                <w:szCs w:val="26"/>
              </w:rPr>
              <w:drawing>
                <wp:inline distT="0" distB="0" distL="0" distR="0" wp14:anchorId="50803BE2" wp14:editId="62862571">
                  <wp:extent cx="1570008" cy="1184501"/>
                  <wp:effectExtent l="0" t="0" r="0" b="0"/>
                  <wp:docPr id="1492595332" name="Picture 1" descr="7 cách xây dựng và duy trì môi trường làm việc nhóm hiệu quả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7 cách xây dựng và duy trì môi trường làm việc nhóm hiệu quả nhất"/>
                          <pic:cNvPicPr>
                            <a:picLocks noChangeAspect="1" noChangeArrowheads="1"/>
                          </pic:cNvPicPr>
                        </pic:nvPicPr>
                        <pic:blipFill rotWithShape="1">
                          <a:blip r:embed="rId972" cstate="print">
                            <a:extLst>
                              <a:ext uri="{28A0092B-C50C-407E-A947-70E740481C1C}">
                                <a14:useLocalDpi xmlns:a14="http://schemas.microsoft.com/office/drawing/2010/main" val="0"/>
                              </a:ext>
                            </a:extLst>
                          </a:blip>
                          <a:srcRect l="40192" t="8847" r="5443" b="12851"/>
                          <a:stretch/>
                        </pic:blipFill>
                        <pic:spPr bwMode="auto">
                          <a:xfrm>
                            <a:off x="0" y="0"/>
                            <a:ext cx="1577709" cy="11903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D68DFB6" w14:textId="77777777" w:rsidR="009612FA" w:rsidRPr="00261E25" w:rsidRDefault="009612FA" w:rsidP="009612FA">
      <w:pPr>
        <w:tabs>
          <w:tab w:val="left" w:pos="0"/>
          <w:tab w:val="left" w:pos="2268"/>
          <w:tab w:val="left" w:pos="4536"/>
          <w:tab w:val="left" w:pos="6804"/>
        </w:tabs>
        <w:spacing w:line="276" w:lineRule="auto"/>
        <w:jc w:val="both"/>
        <w:rPr>
          <w:rFonts w:eastAsia="Calibri"/>
          <w:color w:val="auto"/>
          <w:sz w:val="26"/>
          <w:szCs w:val="26"/>
          <w:highlight w:val="green"/>
        </w:rPr>
      </w:pPr>
      <w:r w:rsidRPr="00261E25">
        <w:rPr>
          <w:rFonts w:eastAsia="Calibri"/>
          <w:b/>
          <w:bCs/>
          <w:color w:val="auto"/>
          <w:sz w:val="26"/>
          <w:szCs w:val="26"/>
        </w:rPr>
        <w:t>A.</w:t>
      </w:r>
      <w:r w:rsidRPr="00261E25">
        <w:rPr>
          <w:rFonts w:eastAsia="Calibri"/>
          <w:color w:val="auto"/>
          <w:sz w:val="26"/>
          <w:szCs w:val="26"/>
        </w:rPr>
        <w:t xml:space="preserve"> Bạn Mi.</w:t>
      </w:r>
      <w:r w:rsidRPr="00261E25">
        <w:rPr>
          <w:rFonts w:eastAsia="Calibri"/>
          <w:color w:val="auto"/>
          <w:sz w:val="26"/>
          <w:szCs w:val="26"/>
        </w:rPr>
        <w:tab/>
      </w:r>
      <w:r w:rsidRPr="00261E25">
        <w:rPr>
          <w:rFonts w:eastAsia="Calibri"/>
          <w:color w:val="auto"/>
          <w:sz w:val="26"/>
          <w:szCs w:val="26"/>
        </w:rPr>
        <w:tab/>
      </w:r>
      <w:r w:rsidRPr="00261E25">
        <w:rPr>
          <w:rFonts w:eastAsia="Calibri"/>
          <w:b/>
          <w:bCs/>
          <w:color w:val="auto"/>
          <w:sz w:val="26"/>
          <w:szCs w:val="26"/>
          <w:highlight w:val="green"/>
        </w:rPr>
        <w:t>B.</w:t>
      </w:r>
      <w:r w:rsidRPr="00261E25">
        <w:rPr>
          <w:rFonts w:eastAsia="Calibri"/>
          <w:color w:val="auto"/>
          <w:sz w:val="26"/>
          <w:szCs w:val="26"/>
          <w:highlight w:val="green"/>
        </w:rPr>
        <w:t xml:space="preserve"> Bạn Hiếu. </w:t>
      </w:r>
    </w:p>
    <w:p w14:paraId="3B5B3A69" w14:textId="77777777" w:rsidR="009612FA" w:rsidRPr="00261E25" w:rsidRDefault="009612FA" w:rsidP="009612FA">
      <w:pPr>
        <w:tabs>
          <w:tab w:val="left" w:pos="0"/>
          <w:tab w:val="left" w:pos="2268"/>
          <w:tab w:val="left" w:pos="4536"/>
          <w:tab w:val="left" w:pos="6804"/>
        </w:tabs>
        <w:spacing w:line="276" w:lineRule="auto"/>
        <w:jc w:val="both"/>
        <w:rPr>
          <w:rFonts w:eastAsia="Calibri"/>
          <w:color w:val="auto"/>
          <w:sz w:val="26"/>
          <w:szCs w:val="26"/>
        </w:rPr>
      </w:pPr>
      <w:r w:rsidRPr="00261E25">
        <w:rPr>
          <w:rFonts w:eastAsia="Calibri"/>
          <w:b/>
          <w:bCs/>
          <w:color w:val="auto"/>
          <w:sz w:val="26"/>
          <w:szCs w:val="26"/>
        </w:rPr>
        <w:t>C.</w:t>
      </w:r>
      <w:r w:rsidRPr="00261E25">
        <w:rPr>
          <w:rFonts w:eastAsia="Calibri"/>
          <w:color w:val="auto"/>
          <w:sz w:val="26"/>
          <w:szCs w:val="26"/>
        </w:rPr>
        <w:t xml:space="preserve"> Bạn Đức.</w:t>
      </w:r>
      <w:r w:rsidRPr="00261E25">
        <w:rPr>
          <w:rFonts w:eastAsia="Calibri"/>
          <w:color w:val="auto"/>
          <w:sz w:val="26"/>
          <w:szCs w:val="26"/>
        </w:rPr>
        <w:tab/>
      </w:r>
      <w:r w:rsidRPr="00261E25">
        <w:rPr>
          <w:rFonts w:eastAsia="Calibri"/>
          <w:color w:val="auto"/>
          <w:sz w:val="26"/>
          <w:szCs w:val="26"/>
        </w:rPr>
        <w:tab/>
      </w:r>
      <w:r w:rsidRPr="00261E25">
        <w:rPr>
          <w:rFonts w:eastAsia="Calibri"/>
          <w:b/>
          <w:bCs/>
          <w:color w:val="auto"/>
          <w:sz w:val="26"/>
          <w:szCs w:val="26"/>
        </w:rPr>
        <w:t>D.</w:t>
      </w:r>
      <w:r w:rsidRPr="00261E25">
        <w:rPr>
          <w:rFonts w:eastAsia="Calibri"/>
          <w:color w:val="auto"/>
          <w:sz w:val="26"/>
          <w:szCs w:val="26"/>
        </w:rPr>
        <w:t xml:space="preserve"> Cả ba bạn đều không chính xác. </w:t>
      </w:r>
    </w:p>
    <w:bookmarkEnd w:id="8"/>
    <w:p w14:paraId="35DCA895" w14:textId="77777777" w:rsidR="009612FA" w:rsidRPr="00261E25" w:rsidRDefault="009612FA">
      <w:pPr>
        <w:numPr>
          <w:ilvl w:val="0"/>
          <w:numId w:val="90"/>
        </w:numPr>
        <w:tabs>
          <w:tab w:val="left" w:pos="810"/>
          <w:tab w:val="left" w:pos="990"/>
          <w:tab w:val="left" w:pos="1080"/>
        </w:tabs>
        <w:spacing w:line="276" w:lineRule="auto"/>
        <w:ind w:left="0"/>
        <w:contextualSpacing/>
        <w:jc w:val="both"/>
        <w:rPr>
          <w:rFonts w:eastAsia="Calibri"/>
          <w:color w:val="auto"/>
          <w:sz w:val="26"/>
          <w:szCs w:val="26"/>
        </w:rPr>
      </w:pPr>
      <w:r w:rsidRPr="00261E25">
        <w:rPr>
          <w:rFonts w:eastAsia="Calibri"/>
          <w:b/>
          <w:color w:val="auto"/>
          <w:sz w:val="26"/>
          <w:szCs w:val="26"/>
        </w:rPr>
        <w:t>(SBT-CTST)</w:t>
      </w:r>
      <w:r w:rsidRPr="00261E25">
        <w:rPr>
          <w:rFonts w:eastAsia="Calibri"/>
          <w:color w:val="auto"/>
          <w:sz w:val="26"/>
          <w:szCs w:val="26"/>
        </w:rPr>
        <w:t xml:space="preserve"> Vật A có khối lượng gấp hai lần vật B. Ném hai vật theo phương ngang với cùng tốc độ đầu ở cùng một vị trí. Nếu bỏ qua mọi lực cản thì</w:t>
      </w:r>
    </w:p>
    <w:p w14:paraId="6D3C3F2F" w14:textId="77777777" w:rsidR="009612FA" w:rsidRPr="00261E25" w:rsidRDefault="009612FA" w:rsidP="009612FA">
      <w:pPr>
        <w:tabs>
          <w:tab w:val="left" w:pos="990"/>
          <w:tab w:val="left" w:pos="1080"/>
        </w:tabs>
        <w:spacing w:line="276" w:lineRule="auto"/>
        <w:jc w:val="both"/>
        <w:rPr>
          <w:rFonts w:eastAsia="Calibri"/>
          <w:color w:val="auto"/>
          <w:sz w:val="26"/>
          <w:szCs w:val="26"/>
        </w:rPr>
      </w:pPr>
      <w:r w:rsidRPr="00261E25">
        <w:rPr>
          <w:rFonts w:eastAsia="Calibri"/>
          <w:b/>
          <w:bCs/>
          <w:color w:val="auto"/>
          <w:sz w:val="26"/>
          <w:szCs w:val="26"/>
        </w:rPr>
        <w:t>A.</w:t>
      </w:r>
      <w:r w:rsidRPr="00261E25">
        <w:rPr>
          <w:rFonts w:eastAsia="Calibri"/>
          <w:color w:val="auto"/>
          <w:sz w:val="26"/>
          <w:szCs w:val="26"/>
        </w:rPr>
        <w:t xml:space="preserve"> vị trí chạm đất của vật A xa hơn vị trí chạm đất của vật B.</w:t>
      </w:r>
    </w:p>
    <w:p w14:paraId="3B50CCDC" w14:textId="77777777" w:rsidR="009612FA" w:rsidRPr="00261E25" w:rsidRDefault="009612FA" w:rsidP="009612FA">
      <w:pPr>
        <w:tabs>
          <w:tab w:val="left" w:pos="990"/>
          <w:tab w:val="left" w:pos="1080"/>
        </w:tabs>
        <w:spacing w:line="276" w:lineRule="auto"/>
        <w:jc w:val="both"/>
        <w:rPr>
          <w:rFonts w:eastAsia="Calibri"/>
          <w:color w:val="auto"/>
          <w:sz w:val="26"/>
          <w:szCs w:val="26"/>
        </w:rPr>
      </w:pPr>
      <w:r w:rsidRPr="00261E25">
        <w:rPr>
          <w:rFonts w:eastAsia="Calibri"/>
          <w:b/>
          <w:bCs/>
          <w:color w:val="auto"/>
          <w:sz w:val="26"/>
          <w:szCs w:val="26"/>
        </w:rPr>
        <w:t>B.</w:t>
      </w:r>
      <w:r w:rsidRPr="00261E25">
        <w:rPr>
          <w:rFonts w:eastAsia="Calibri"/>
          <w:color w:val="auto"/>
          <w:sz w:val="26"/>
          <w:szCs w:val="26"/>
        </w:rPr>
        <w:t xml:space="preserve"> vị trí chạm đất của vật B xa hơn vị trí chạm đất của vật A.</w:t>
      </w:r>
    </w:p>
    <w:p w14:paraId="25CFE539" w14:textId="77777777" w:rsidR="009612FA" w:rsidRPr="00261E25" w:rsidRDefault="009612FA" w:rsidP="009612FA">
      <w:pPr>
        <w:tabs>
          <w:tab w:val="left" w:pos="990"/>
          <w:tab w:val="left" w:pos="1080"/>
        </w:tabs>
        <w:spacing w:line="276" w:lineRule="auto"/>
        <w:jc w:val="both"/>
        <w:rPr>
          <w:rFonts w:eastAsia="Calibri"/>
          <w:color w:val="auto"/>
          <w:sz w:val="26"/>
          <w:szCs w:val="26"/>
          <w:highlight w:val="green"/>
        </w:rPr>
      </w:pPr>
      <w:r w:rsidRPr="00261E25">
        <w:rPr>
          <w:rFonts w:eastAsia="Calibri"/>
          <w:b/>
          <w:bCs/>
          <w:color w:val="auto"/>
          <w:sz w:val="26"/>
          <w:szCs w:val="26"/>
          <w:highlight w:val="green"/>
        </w:rPr>
        <w:t>C.</w:t>
      </w:r>
      <w:r w:rsidRPr="00261E25">
        <w:rPr>
          <w:rFonts w:eastAsia="Calibri"/>
          <w:color w:val="auto"/>
          <w:sz w:val="26"/>
          <w:szCs w:val="26"/>
          <w:highlight w:val="green"/>
        </w:rPr>
        <w:t xml:space="preserve"> vật A và B rơi cùng vị trí. </w:t>
      </w:r>
    </w:p>
    <w:p w14:paraId="33997242" w14:textId="77777777" w:rsidR="009612FA" w:rsidRPr="00261E25" w:rsidRDefault="009612FA" w:rsidP="009612FA">
      <w:pPr>
        <w:tabs>
          <w:tab w:val="left" w:pos="990"/>
          <w:tab w:val="left" w:pos="1080"/>
        </w:tabs>
        <w:spacing w:line="276" w:lineRule="auto"/>
        <w:jc w:val="both"/>
        <w:rPr>
          <w:rFonts w:eastAsia="Calibri"/>
          <w:color w:val="auto"/>
          <w:sz w:val="26"/>
          <w:szCs w:val="26"/>
        </w:rPr>
      </w:pPr>
      <w:r w:rsidRPr="00261E25">
        <w:rPr>
          <w:rFonts w:eastAsia="Calibri"/>
          <w:b/>
          <w:bCs/>
          <w:color w:val="auto"/>
          <w:sz w:val="26"/>
          <w:szCs w:val="26"/>
        </w:rPr>
        <w:t>D.</w:t>
      </w:r>
      <w:r w:rsidRPr="00261E25">
        <w:rPr>
          <w:rFonts w:eastAsia="Calibri"/>
          <w:color w:val="auto"/>
          <w:sz w:val="26"/>
          <w:szCs w:val="26"/>
        </w:rPr>
        <w:t xml:space="preserve"> chưa đủ dữ kiện để đưa ra kết luận về vị trí của hai vật.</w:t>
      </w:r>
    </w:p>
    <w:p w14:paraId="20C10A72" w14:textId="77777777" w:rsidR="009612FA" w:rsidRPr="00261E25" w:rsidRDefault="009612FA">
      <w:pPr>
        <w:numPr>
          <w:ilvl w:val="0"/>
          <w:numId w:val="90"/>
        </w:numPr>
        <w:tabs>
          <w:tab w:val="left" w:pos="810"/>
          <w:tab w:val="left" w:pos="990"/>
          <w:tab w:val="left" w:pos="1080"/>
        </w:tabs>
        <w:spacing w:line="276" w:lineRule="auto"/>
        <w:ind w:left="0"/>
        <w:contextualSpacing/>
        <w:jc w:val="both"/>
        <w:rPr>
          <w:rFonts w:eastAsia="Calibri"/>
          <w:color w:val="auto"/>
          <w:sz w:val="26"/>
          <w:szCs w:val="26"/>
        </w:rPr>
      </w:pPr>
      <w:r w:rsidRPr="00261E25">
        <w:rPr>
          <w:rFonts w:eastAsia="Calibri"/>
          <w:b/>
          <w:bCs/>
          <w:color w:val="auto"/>
          <w:sz w:val="26"/>
          <w:szCs w:val="26"/>
        </w:rPr>
        <w:lastRenderedPageBreak/>
        <w:t>(SBT-KNTT)</w:t>
      </w:r>
      <w:r w:rsidRPr="00261E25">
        <w:rPr>
          <w:rFonts w:eastAsia="Calibri"/>
          <w:color w:val="auto"/>
          <w:sz w:val="26"/>
          <w:szCs w:val="26"/>
        </w:rPr>
        <w:t xml:space="preserve"> Bi A có khối lượng lớn gấp 4 lần bi B.</w:t>
      </w:r>
      <w:r w:rsidRPr="00261E25">
        <w:rPr>
          <w:rFonts w:eastAsia="Calibri"/>
          <w:color w:val="auto"/>
          <w:position w:val="-6"/>
          <w:sz w:val="26"/>
          <w:szCs w:val="26"/>
        </w:rPr>
        <w:t xml:space="preserve"> </w:t>
      </w:r>
      <w:r w:rsidRPr="00261E25">
        <w:rPr>
          <w:rFonts w:eastAsia="Calibri"/>
          <w:color w:val="auto"/>
          <w:sz w:val="26"/>
          <w:szCs w:val="26"/>
        </w:rPr>
        <w:t>Tại cùng một lúc và ở cùng một độ cao, bi A được thả rơi còn bi B được ném theo phương nằm ngang. Nếu coi sức cản của không khí là không đáng kể thì</w:t>
      </w:r>
    </w:p>
    <w:p w14:paraId="28BA814C" w14:textId="77777777" w:rsidR="009612FA" w:rsidRPr="00261E25" w:rsidRDefault="009612FA" w:rsidP="009612FA">
      <w:pPr>
        <w:tabs>
          <w:tab w:val="left" w:pos="283"/>
          <w:tab w:val="left" w:pos="990"/>
          <w:tab w:val="left" w:pos="1080"/>
          <w:tab w:val="left" w:pos="2835"/>
          <w:tab w:val="left" w:pos="5386"/>
          <w:tab w:val="left" w:pos="7937"/>
        </w:tabs>
        <w:spacing w:line="276" w:lineRule="auto"/>
        <w:jc w:val="both"/>
        <w:rPr>
          <w:b/>
          <w:color w:val="auto"/>
          <w:sz w:val="26"/>
          <w:szCs w:val="26"/>
        </w:rPr>
      </w:pPr>
      <w:r w:rsidRPr="00261E25">
        <w:rPr>
          <w:b/>
          <w:color w:val="auto"/>
          <w:sz w:val="26"/>
          <w:szCs w:val="26"/>
        </w:rPr>
        <w:t>A.</w:t>
      </w:r>
      <w:r w:rsidRPr="00261E25">
        <w:rPr>
          <w:color w:val="auto"/>
          <w:sz w:val="26"/>
          <w:szCs w:val="26"/>
        </w:rPr>
        <w:t xml:space="preserve"> bi A rơi chạm đất trước bi B</w:t>
      </w:r>
    </w:p>
    <w:p w14:paraId="15FEF7D6" w14:textId="77777777" w:rsidR="009612FA" w:rsidRPr="00261E25" w:rsidRDefault="009612FA" w:rsidP="009612FA">
      <w:pPr>
        <w:tabs>
          <w:tab w:val="left" w:pos="283"/>
          <w:tab w:val="left" w:pos="990"/>
          <w:tab w:val="left" w:pos="1080"/>
          <w:tab w:val="left" w:pos="2835"/>
          <w:tab w:val="left" w:pos="5386"/>
          <w:tab w:val="left" w:pos="7937"/>
        </w:tabs>
        <w:spacing w:line="276" w:lineRule="auto"/>
        <w:jc w:val="both"/>
        <w:rPr>
          <w:b/>
          <w:color w:val="auto"/>
          <w:sz w:val="26"/>
          <w:szCs w:val="26"/>
          <w:lang w:val="fr-FR"/>
        </w:rPr>
      </w:pPr>
      <w:r w:rsidRPr="00261E25">
        <w:rPr>
          <w:b/>
          <w:color w:val="auto"/>
          <w:sz w:val="26"/>
          <w:szCs w:val="26"/>
          <w:lang w:val="fr-FR"/>
        </w:rPr>
        <w:t>B.</w:t>
      </w:r>
      <w:r w:rsidRPr="00261E25">
        <w:rPr>
          <w:color w:val="auto"/>
          <w:sz w:val="26"/>
          <w:szCs w:val="26"/>
          <w:lang w:val="fr-FR"/>
        </w:rPr>
        <w:t xml:space="preserve"> bi A rơi chạm đất sau bi B</w:t>
      </w:r>
    </w:p>
    <w:p w14:paraId="71767B32" w14:textId="77777777" w:rsidR="009612FA" w:rsidRPr="00261E25" w:rsidRDefault="009612FA" w:rsidP="009612FA">
      <w:pPr>
        <w:tabs>
          <w:tab w:val="left" w:pos="283"/>
          <w:tab w:val="left" w:pos="990"/>
          <w:tab w:val="left" w:pos="1080"/>
          <w:tab w:val="left" w:pos="2835"/>
          <w:tab w:val="left" w:pos="5386"/>
          <w:tab w:val="left" w:pos="7937"/>
        </w:tabs>
        <w:spacing w:line="276" w:lineRule="auto"/>
        <w:jc w:val="both"/>
        <w:rPr>
          <w:b/>
          <w:color w:val="auto"/>
          <w:sz w:val="26"/>
          <w:szCs w:val="26"/>
          <w:lang w:val="fr-FR"/>
        </w:rPr>
      </w:pPr>
      <w:r w:rsidRPr="00261E25">
        <w:rPr>
          <w:b/>
          <w:color w:val="auto"/>
          <w:sz w:val="26"/>
          <w:szCs w:val="26"/>
          <w:lang w:val="fr-FR"/>
        </w:rPr>
        <w:t>C.</w:t>
      </w:r>
      <w:r w:rsidRPr="00261E25">
        <w:rPr>
          <w:color w:val="auto"/>
          <w:sz w:val="26"/>
          <w:szCs w:val="26"/>
          <w:lang w:val="fr-FR"/>
        </w:rPr>
        <w:t xml:space="preserve"> cả hai bi đều rơi chạm đất cùng một lúc với vận tốc bằng nhau.</w:t>
      </w:r>
    </w:p>
    <w:p w14:paraId="69611EAE" w14:textId="77777777" w:rsidR="009612FA" w:rsidRPr="00261E25" w:rsidRDefault="009612FA" w:rsidP="009612FA">
      <w:pPr>
        <w:tabs>
          <w:tab w:val="left" w:pos="283"/>
          <w:tab w:val="left" w:pos="990"/>
          <w:tab w:val="left" w:pos="1080"/>
          <w:tab w:val="left" w:pos="2835"/>
          <w:tab w:val="left" w:pos="5386"/>
          <w:tab w:val="left" w:pos="7937"/>
        </w:tabs>
        <w:spacing w:line="276" w:lineRule="auto"/>
        <w:jc w:val="both"/>
        <w:rPr>
          <w:color w:val="auto"/>
          <w:sz w:val="26"/>
          <w:szCs w:val="26"/>
          <w:highlight w:val="green"/>
          <w:lang w:val="fr-FR"/>
        </w:rPr>
      </w:pPr>
      <w:r w:rsidRPr="00261E25">
        <w:rPr>
          <w:b/>
          <w:color w:val="auto"/>
          <w:sz w:val="26"/>
          <w:szCs w:val="26"/>
          <w:highlight w:val="green"/>
          <w:lang w:val="fr-FR"/>
        </w:rPr>
        <w:t>D.</w:t>
      </w:r>
      <w:r w:rsidRPr="00261E25">
        <w:rPr>
          <w:color w:val="auto"/>
          <w:sz w:val="26"/>
          <w:szCs w:val="26"/>
          <w:highlight w:val="green"/>
          <w:lang w:val="fr-FR"/>
        </w:rPr>
        <w:t xml:space="preserve"> cả hai bi đều rơi chạm đất cùng một lúc với vận tốc khác nhau.</w:t>
      </w:r>
    </w:p>
    <w:p w14:paraId="4DE2DA3E" w14:textId="77777777" w:rsidR="009612FA" w:rsidRPr="00261E25" w:rsidRDefault="009612FA">
      <w:pPr>
        <w:widowControl w:val="0"/>
        <w:numPr>
          <w:ilvl w:val="0"/>
          <w:numId w:val="90"/>
        </w:numPr>
        <w:tabs>
          <w:tab w:val="left" w:pos="810"/>
          <w:tab w:val="left" w:pos="990"/>
          <w:tab w:val="left" w:pos="1080"/>
        </w:tabs>
        <w:autoSpaceDE w:val="0"/>
        <w:autoSpaceDN w:val="0"/>
        <w:adjustRightInd w:val="0"/>
        <w:spacing w:line="276" w:lineRule="auto"/>
        <w:ind w:left="0"/>
        <w:contextualSpacing/>
        <w:jc w:val="both"/>
        <w:rPr>
          <w:rFonts w:eastAsia="Calibri"/>
          <w:color w:val="auto"/>
          <w:sz w:val="26"/>
          <w:szCs w:val="26"/>
          <w:lang w:val="fr-FR"/>
        </w:rPr>
      </w:pPr>
      <w:r w:rsidRPr="00261E25">
        <w:rPr>
          <w:rFonts w:eastAsia="Calibri"/>
          <w:color w:val="auto"/>
          <w:sz w:val="26"/>
          <w:szCs w:val="26"/>
          <w:lang w:val="fr-FR"/>
        </w:rPr>
        <w:t xml:space="preserve">Một vật được ném theo phương ngang từ độ cao h so với mặt đất. Chọn hệ quy chiếu Oxy tại mặt đất thì phương trình quỹ đạo nào sau đây là </w:t>
      </w:r>
      <w:r w:rsidRPr="00261E25">
        <w:rPr>
          <w:rFonts w:eastAsia="Calibri"/>
          <w:b/>
          <w:bCs/>
          <w:color w:val="auto"/>
          <w:sz w:val="26"/>
          <w:szCs w:val="26"/>
          <w:lang w:val="fr-FR"/>
        </w:rPr>
        <w:t>đúng</w:t>
      </w:r>
      <w:r w:rsidRPr="00261E25">
        <w:rPr>
          <w:rFonts w:eastAsia="Calibri"/>
          <w:color w:val="auto"/>
          <w:sz w:val="26"/>
          <w:szCs w:val="26"/>
          <w:lang w:val="fr-FR"/>
        </w:rPr>
        <w:t>?</w:t>
      </w:r>
    </w:p>
    <w:p w14:paraId="12DB5EFB" w14:textId="77777777" w:rsidR="009612FA" w:rsidRPr="00261E25" w:rsidRDefault="009612FA" w:rsidP="009612FA">
      <w:pPr>
        <w:widowControl w:val="0"/>
        <w:tabs>
          <w:tab w:val="left" w:pos="0"/>
          <w:tab w:val="left" w:pos="2268"/>
          <w:tab w:val="left" w:pos="4536"/>
          <w:tab w:val="left" w:pos="6804"/>
        </w:tabs>
        <w:autoSpaceDE w:val="0"/>
        <w:autoSpaceDN w:val="0"/>
        <w:adjustRightInd w:val="0"/>
        <w:spacing w:line="276" w:lineRule="auto"/>
        <w:contextualSpacing/>
        <w:rPr>
          <w:rFonts w:eastAsia="Calibri"/>
          <w:b/>
          <w:bCs/>
          <w:color w:val="auto"/>
          <w:sz w:val="26"/>
          <w:szCs w:val="26"/>
          <w:lang w:val="fr-FR"/>
        </w:rPr>
      </w:pPr>
      <w:r w:rsidRPr="00261E25">
        <w:rPr>
          <w:rFonts w:eastAsia="Calibri"/>
          <w:b/>
          <w:bCs/>
          <w:color w:val="auto"/>
          <w:sz w:val="26"/>
          <w:szCs w:val="26"/>
          <w:lang w:val="fr-FR"/>
        </w:rPr>
        <w:t xml:space="preserve">A. </w:t>
      </w:r>
      <w:r w:rsidRPr="00261E25">
        <w:rPr>
          <w:rFonts w:eastAsia="Calibri"/>
          <w:color w:val="auto"/>
          <w:sz w:val="26"/>
          <w:szCs w:val="26"/>
          <w:lang w:val="fr-FR"/>
        </w:rPr>
        <w:t xml:space="preserve">y= </w:t>
      </w:r>
      <m:oMath>
        <m:f>
          <m:fPr>
            <m:ctrlPr>
              <w:rPr>
                <w:rFonts w:ascii="Cambria Math" w:eastAsiaTheme="minorHAnsi" w:hAnsi="Cambria Math"/>
                <w:i/>
                <w:color w:val="auto"/>
                <w:sz w:val="26"/>
                <w:szCs w:val="26"/>
              </w:rPr>
            </m:ctrlPr>
          </m:fPr>
          <m:num>
            <m:r>
              <w:rPr>
                <w:rFonts w:ascii="Cambria Math" w:eastAsiaTheme="minorHAnsi" w:hAnsi="Cambria Math"/>
                <w:color w:val="auto"/>
                <w:sz w:val="26"/>
                <w:szCs w:val="26"/>
                <w:lang w:val="fr-FR"/>
              </w:rPr>
              <m:t>1</m:t>
            </m:r>
          </m:num>
          <m:den>
            <m:r>
              <w:rPr>
                <w:rFonts w:ascii="Cambria Math" w:eastAsiaTheme="minorHAnsi" w:hAnsi="Cambria Math"/>
                <w:color w:val="auto"/>
                <w:sz w:val="26"/>
                <w:szCs w:val="26"/>
                <w:lang w:val="fr-FR"/>
              </w:rPr>
              <m:t>2</m:t>
            </m:r>
          </m:den>
        </m:f>
      </m:oMath>
      <w:r w:rsidRPr="00261E25">
        <w:rPr>
          <w:rFonts w:eastAsia="Calibri"/>
          <w:color w:val="auto"/>
          <w:sz w:val="26"/>
          <w:szCs w:val="26"/>
          <w:lang w:val="fr-FR"/>
        </w:rPr>
        <w:t>g.t</w:t>
      </w:r>
      <w:r w:rsidRPr="00261E25">
        <w:rPr>
          <w:rFonts w:eastAsia="Calibri"/>
          <w:color w:val="auto"/>
          <w:sz w:val="26"/>
          <w:szCs w:val="26"/>
          <w:vertAlign w:val="superscript"/>
          <w:lang w:val="fr-FR"/>
        </w:rPr>
        <w:t>2</w:t>
      </w:r>
      <w:r w:rsidRPr="00261E25">
        <w:rPr>
          <w:rFonts w:eastAsia="Calibri"/>
          <w:b/>
          <w:bCs/>
          <w:color w:val="auto"/>
          <w:sz w:val="26"/>
          <w:szCs w:val="26"/>
          <w:lang w:val="fr-FR"/>
        </w:rPr>
        <w:tab/>
        <w:t xml:space="preserve">B. </w:t>
      </w:r>
      <w:r w:rsidRPr="00261E25">
        <w:rPr>
          <w:rFonts w:eastAsia="Calibri"/>
          <w:color w:val="auto"/>
          <w:sz w:val="26"/>
          <w:szCs w:val="26"/>
          <w:lang w:val="fr-FR"/>
        </w:rPr>
        <w:t xml:space="preserve">y= </w:t>
      </w:r>
      <m:oMath>
        <m:r>
          <w:rPr>
            <w:rFonts w:ascii="Cambria Math" w:eastAsia="Calibri" w:hAnsi="Cambria Math"/>
            <w:color w:val="auto"/>
            <w:sz w:val="26"/>
            <w:szCs w:val="26"/>
            <w:lang w:val="fr-FR"/>
          </w:rPr>
          <m:t>h+</m:t>
        </m:r>
        <m:f>
          <m:fPr>
            <m:ctrlPr>
              <w:rPr>
                <w:rFonts w:ascii="Cambria Math" w:eastAsiaTheme="minorHAnsi" w:hAnsi="Cambria Math"/>
                <w:i/>
                <w:color w:val="auto"/>
                <w:sz w:val="26"/>
                <w:szCs w:val="26"/>
              </w:rPr>
            </m:ctrlPr>
          </m:fPr>
          <m:num>
            <m:r>
              <w:rPr>
                <w:rFonts w:ascii="Cambria Math" w:eastAsiaTheme="minorHAnsi" w:hAnsi="Cambria Math"/>
                <w:color w:val="auto"/>
                <w:sz w:val="26"/>
                <w:szCs w:val="26"/>
                <w:lang w:val="fr-FR"/>
              </w:rPr>
              <m:t>1</m:t>
            </m:r>
          </m:num>
          <m:den>
            <m:r>
              <w:rPr>
                <w:rFonts w:ascii="Cambria Math" w:eastAsiaTheme="minorHAnsi" w:hAnsi="Cambria Math"/>
                <w:color w:val="auto"/>
                <w:sz w:val="26"/>
                <w:szCs w:val="26"/>
                <w:lang w:val="fr-FR"/>
              </w:rPr>
              <m:t>2</m:t>
            </m:r>
          </m:den>
        </m:f>
      </m:oMath>
      <w:r w:rsidRPr="00261E25">
        <w:rPr>
          <w:rFonts w:eastAsia="Calibri"/>
          <w:color w:val="auto"/>
          <w:sz w:val="26"/>
          <w:szCs w:val="26"/>
          <w:lang w:val="fr-FR"/>
        </w:rPr>
        <w:t>g.t</w:t>
      </w:r>
      <w:r w:rsidRPr="00261E25">
        <w:rPr>
          <w:rFonts w:eastAsia="Calibri"/>
          <w:color w:val="auto"/>
          <w:sz w:val="26"/>
          <w:szCs w:val="26"/>
          <w:vertAlign w:val="superscript"/>
          <w:lang w:val="fr-FR"/>
        </w:rPr>
        <w:t>2</w:t>
      </w:r>
      <w:r w:rsidRPr="00261E25">
        <w:rPr>
          <w:rFonts w:eastAsia="Calibri"/>
          <w:b/>
          <w:bCs/>
          <w:color w:val="auto"/>
          <w:sz w:val="26"/>
          <w:szCs w:val="26"/>
          <w:lang w:val="fr-FR"/>
        </w:rPr>
        <w:tab/>
      </w:r>
      <w:r w:rsidRPr="00261E25">
        <w:rPr>
          <w:rFonts w:eastAsia="Calibri"/>
          <w:b/>
          <w:bCs/>
          <w:color w:val="auto"/>
          <w:sz w:val="26"/>
          <w:szCs w:val="26"/>
          <w:highlight w:val="green"/>
          <w:lang w:val="fr-FR"/>
        </w:rPr>
        <w:t xml:space="preserve">C. </w:t>
      </w:r>
      <w:r w:rsidRPr="00261E25">
        <w:rPr>
          <w:rFonts w:eastAsia="Calibri"/>
          <w:color w:val="auto"/>
          <w:sz w:val="26"/>
          <w:szCs w:val="26"/>
          <w:highlight w:val="green"/>
          <w:lang w:val="fr-FR"/>
        </w:rPr>
        <w:t xml:space="preserve">y= </w:t>
      </w:r>
      <m:oMath>
        <m:r>
          <w:rPr>
            <w:rFonts w:ascii="Cambria Math" w:eastAsia="Calibri" w:hAnsi="Cambria Math"/>
            <w:color w:val="auto"/>
            <w:sz w:val="26"/>
            <w:szCs w:val="26"/>
            <w:highlight w:val="green"/>
            <w:lang w:val="fr-FR"/>
          </w:rPr>
          <m:t>h-</m:t>
        </m:r>
        <m:f>
          <m:fPr>
            <m:ctrlPr>
              <w:rPr>
                <w:rFonts w:ascii="Cambria Math" w:eastAsiaTheme="minorHAnsi" w:hAnsi="Cambria Math"/>
                <w:i/>
                <w:color w:val="auto"/>
                <w:sz w:val="26"/>
                <w:szCs w:val="26"/>
                <w:highlight w:val="green"/>
              </w:rPr>
            </m:ctrlPr>
          </m:fPr>
          <m:num>
            <m:r>
              <w:rPr>
                <w:rFonts w:ascii="Cambria Math" w:eastAsiaTheme="minorHAnsi" w:hAnsi="Cambria Math"/>
                <w:color w:val="auto"/>
                <w:sz w:val="26"/>
                <w:szCs w:val="26"/>
                <w:highlight w:val="green"/>
                <w:lang w:val="fr-FR"/>
              </w:rPr>
              <m:t>1</m:t>
            </m:r>
          </m:num>
          <m:den>
            <m:r>
              <w:rPr>
                <w:rFonts w:ascii="Cambria Math" w:eastAsiaTheme="minorHAnsi" w:hAnsi="Cambria Math"/>
                <w:color w:val="auto"/>
                <w:sz w:val="26"/>
                <w:szCs w:val="26"/>
                <w:highlight w:val="green"/>
                <w:lang w:val="fr-FR"/>
              </w:rPr>
              <m:t>2</m:t>
            </m:r>
          </m:den>
        </m:f>
      </m:oMath>
      <w:r w:rsidRPr="00261E25">
        <w:rPr>
          <w:rFonts w:eastAsia="Calibri"/>
          <w:color w:val="auto"/>
          <w:sz w:val="26"/>
          <w:szCs w:val="26"/>
          <w:highlight w:val="green"/>
          <w:lang w:val="fr-FR"/>
        </w:rPr>
        <w:t>g.t</w:t>
      </w:r>
      <w:r w:rsidRPr="00261E25">
        <w:rPr>
          <w:rFonts w:eastAsia="Calibri"/>
          <w:color w:val="auto"/>
          <w:sz w:val="26"/>
          <w:szCs w:val="26"/>
          <w:highlight w:val="green"/>
          <w:vertAlign w:val="superscript"/>
          <w:lang w:val="fr-FR"/>
        </w:rPr>
        <w:t>2</w:t>
      </w:r>
      <w:r w:rsidRPr="00261E25">
        <w:rPr>
          <w:rFonts w:eastAsia="Calibri"/>
          <w:b/>
          <w:bCs/>
          <w:color w:val="auto"/>
          <w:sz w:val="26"/>
          <w:szCs w:val="26"/>
          <w:lang w:val="fr-FR"/>
        </w:rPr>
        <w:tab/>
        <w:t xml:space="preserve">D. </w:t>
      </w:r>
      <w:r w:rsidRPr="00261E25">
        <w:rPr>
          <w:rFonts w:eastAsia="Calibri"/>
          <w:color w:val="auto"/>
          <w:sz w:val="26"/>
          <w:szCs w:val="26"/>
          <w:lang w:val="fr-FR"/>
        </w:rPr>
        <w:t xml:space="preserve">y= </w:t>
      </w:r>
      <m:oMath>
        <m:r>
          <w:rPr>
            <w:rFonts w:ascii="Cambria Math" w:eastAsia="Calibri" w:hAnsi="Cambria Math"/>
            <w:color w:val="auto"/>
            <w:sz w:val="26"/>
            <w:szCs w:val="26"/>
            <w:lang w:val="fr-FR"/>
          </w:rPr>
          <m:t>h-</m:t>
        </m:r>
      </m:oMath>
      <w:r w:rsidRPr="00261E25">
        <w:rPr>
          <w:rFonts w:eastAsia="Calibri"/>
          <w:color w:val="auto"/>
          <w:sz w:val="26"/>
          <w:szCs w:val="26"/>
          <w:lang w:val="fr-FR"/>
        </w:rPr>
        <w:t>g.t</w:t>
      </w:r>
      <w:r w:rsidRPr="00261E25">
        <w:rPr>
          <w:rFonts w:eastAsia="Calibri"/>
          <w:color w:val="auto"/>
          <w:sz w:val="26"/>
          <w:szCs w:val="26"/>
          <w:vertAlign w:val="superscript"/>
          <w:lang w:val="fr-FR"/>
        </w:rPr>
        <w:t>2</w:t>
      </w:r>
    </w:p>
    <w:p w14:paraId="04D79097" w14:textId="77777777" w:rsidR="009612FA" w:rsidRPr="00261E25" w:rsidRDefault="009612FA">
      <w:pPr>
        <w:numPr>
          <w:ilvl w:val="0"/>
          <w:numId w:val="90"/>
        </w:numPr>
        <w:tabs>
          <w:tab w:val="left" w:pos="810"/>
          <w:tab w:val="left" w:pos="990"/>
          <w:tab w:val="left" w:pos="1080"/>
        </w:tabs>
        <w:spacing w:line="276" w:lineRule="auto"/>
        <w:ind w:left="0"/>
        <w:contextualSpacing/>
        <w:jc w:val="both"/>
        <w:rPr>
          <w:rFonts w:eastAsia="Calibri"/>
          <w:color w:val="auto"/>
          <w:sz w:val="26"/>
          <w:szCs w:val="26"/>
          <w:lang w:val="it-IT"/>
        </w:rPr>
      </w:pPr>
      <w:r w:rsidRPr="00261E25">
        <w:rPr>
          <w:rFonts w:eastAsia="Calibri"/>
          <w:color w:val="auto"/>
          <w:sz w:val="26"/>
          <w:szCs w:val="26"/>
          <w:lang w:val="it-IT"/>
        </w:rPr>
        <w:t>Một vật khối lượng m, được ném ngang từ độ cao h với vận tốc ban đầu v</w:t>
      </w:r>
      <w:r w:rsidRPr="00261E25">
        <w:rPr>
          <w:rFonts w:eastAsia="Calibri"/>
          <w:color w:val="auto"/>
          <w:sz w:val="26"/>
          <w:szCs w:val="26"/>
          <w:vertAlign w:val="subscript"/>
          <w:lang w:val="it-IT"/>
        </w:rPr>
        <w:t>0</w:t>
      </w:r>
      <w:r w:rsidRPr="00261E25">
        <w:rPr>
          <w:rFonts w:eastAsia="Calibri"/>
          <w:color w:val="auto"/>
          <w:sz w:val="26"/>
          <w:szCs w:val="26"/>
          <w:lang w:val="it-IT"/>
        </w:rPr>
        <w:t>. Tầm bay xa của nó phụ thuộc vào</w:t>
      </w:r>
    </w:p>
    <w:p w14:paraId="5CD29651" w14:textId="77777777" w:rsidR="009612FA" w:rsidRPr="00261E25" w:rsidRDefault="009612FA" w:rsidP="009612FA">
      <w:pPr>
        <w:tabs>
          <w:tab w:val="left" w:pos="0"/>
          <w:tab w:val="left" w:pos="2268"/>
          <w:tab w:val="left" w:pos="4536"/>
          <w:tab w:val="left" w:pos="6804"/>
        </w:tabs>
        <w:spacing w:line="276" w:lineRule="auto"/>
        <w:jc w:val="both"/>
        <w:rPr>
          <w:color w:val="auto"/>
          <w:sz w:val="26"/>
          <w:szCs w:val="26"/>
          <w:lang w:val="it-IT"/>
        </w:rPr>
      </w:pPr>
      <w:r w:rsidRPr="00261E25">
        <w:rPr>
          <w:b/>
          <w:color w:val="auto"/>
          <w:sz w:val="26"/>
          <w:szCs w:val="26"/>
          <w:lang w:val="it-IT"/>
        </w:rPr>
        <w:t xml:space="preserve">A. </w:t>
      </w:r>
      <w:r w:rsidRPr="00261E25">
        <w:rPr>
          <w:color w:val="auto"/>
          <w:sz w:val="26"/>
          <w:szCs w:val="26"/>
          <w:lang w:val="it-IT"/>
        </w:rPr>
        <w:t>m và v</w:t>
      </w:r>
      <w:r w:rsidRPr="00261E25">
        <w:rPr>
          <w:color w:val="auto"/>
          <w:sz w:val="26"/>
          <w:szCs w:val="26"/>
          <w:vertAlign w:val="subscript"/>
          <w:lang w:val="it-IT"/>
        </w:rPr>
        <w:t>0</w:t>
      </w:r>
      <w:r w:rsidRPr="00261E25">
        <w:rPr>
          <w:color w:val="auto"/>
          <w:sz w:val="26"/>
          <w:szCs w:val="26"/>
          <w:lang w:val="it-IT"/>
        </w:rPr>
        <w:t>.</w:t>
      </w:r>
      <w:r w:rsidRPr="00261E25">
        <w:rPr>
          <w:color w:val="auto"/>
          <w:sz w:val="26"/>
          <w:szCs w:val="26"/>
          <w:lang w:val="it-IT"/>
        </w:rPr>
        <w:tab/>
      </w:r>
      <w:r w:rsidRPr="00261E25">
        <w:rPr>
          <w:b/>
          <w:color w:val="auto"/>
          <w:sz w:val="26"/>
          <w:szCs w:val="26"/>
          <w:lang w:val="it-IT"/>
        </w:rPr>
        <w:t xml:space="preserve">B. </w:t>
      </w:r>
      <w:r w:rsidRPr="00261E25">
        <w:rPr>
          <w:color w:val="auto"/>
          <w:sz w:val="26"/>
          <w:szCs w:val="26"/>
          <w:lang w:val="it-IT"/>
        </w:rPr>
        <w:t>m và h .</w:t>
      </w:r>
      <w:r w:rsidRPr="00261E25">
        <w:rPr>
          <w:color w:val="auto"/>
          <w:sz w:val="26"/>
          <w:szCs w:val="26"/>
          <w:lang w:val="it-IT"/>
        </w:rPr>
        <w:tab/>
      </w:r>
      <w:r w:rsidRPr="00261E25">
        <w:rPr>
          <w:b/>
          <w:color w:val="auto"/>
          <w:sz w:val="26"/>
          <w:szCs w:val="26"/>
          <w:highlight w:val="green"/>
          <w:lang w:val="it-IT"/>
        </w:rPr>
        <w:t xml:space="preserve">C. </w:t>
      </w:r>
      <w:r w:rsidRPr="00261E25">
        <w:rPr>
          <w:color w:val="auto"/>
          <w:sz w:val="26"/>
          <w:szCs w:val="26"/>
          <w:highlight w:val="green"/>
          <w:lang w:val="it-IT"/>
        </w:rPr>
        <w:t>v</w:t>
      </w:r>
      <w:r w:rsidRPr="00261E25">
        <w:rPr>
          <w:color w:val="auto"/>
          <w:sz w:val="26"/>
          <w:szCs w:val="26"/>
          <w:highlight w:val="green"/>
          <w:vertAlign w:val="subscript"/>
          <w:lang w:val="it-IT"/>
        </w:rPr>
        <w:t>0</w:t>
      </w:r>
      <w:r w:rsidRPr="00261E25">
        <w:rPr>
          <w:color w:val="auto"/>
          <w:sz w:val="26"/>
          <w:szCs w:val="26"/>
          <w:highlight w:val="green"/>
          <w:lang w:val="it-IT"/>
        </w:rPr>
        <w:t xml:space="preserve"> và h.</w:t>
      </w:r>
      <w:r w:rsidRPr="00261E25">
        <w:rPr>
          <w:color w:val="auto"/>
          <w:sz w:val="26"/>
          <w:szCs w:val="26"/>
          <w:lang w:val="it-IT"/>
        </w:rPr>
        <w:tab/>
      </w:r>
      <w:r w:rsidRPr="00261E25">
        <w:rPr>
          <w:b/>
          <w:color w:val="auto"/>
          <w:sz w:val="26"/>
          <w:szCs w:val="26"/>
          <w:lang w:val="it-IT"/>
        </w:rPr>
        <w:t xml:space="preserve">D. </w:t>
      </w:r>
      <w:r w:rsidRPr="00261E25">
        <w:rPr>
          <w:color w:val="auto"/>
          <w:sz w:val="26"/>
          <w:szCs w:val="26"/>
          <w:lang w:val="it-IT"/>
        </w:rPr>
        <w:t>m, v</w:t>
      </w:r>
      <w:r w:rsidRPr="00261E25">
        <w:rPr>
          <w:color w:val="auto"/>
          <w:sz w:val="26"/>
          <w:szCs w:val="26"/>
          <w:vertAlign w:val="subscript"/>
          <w:lang w:val="it-IT"/>
        </w:rPr>
        <w:t>0</w:t>
      </w:r>
      <w:r w:rsidRPr="00261E25">
        <w:rPr>
          <w:color w:val="auto"/>
          <w:sz w:val="26"/>
          <w:szCs w:val="26"/>
          <w:lang w:val="it-IT"/>
        </w:rPr>
        <w:t xml:space="preserve"> và h.</w:t>
      </w:r>
    </w:p>
    <w:p w14:paraId="15DD9ABD" w14:textId="77777777" w:rsidR="009612FA" w:rsidRPr="00261E25" w:rsidRDefault="009612FA">
      <w:pPr>
        <w:numPr>
          <w:ilvl w:val="0"/>
          <w:numId w:val="90"/>
        </w:numPr>
        <w:tabs>
          <w:tab w:val="left" w:pos="810"/>
          <w:tab w:val="left" w:pos="990"/>
          <w:tab w:val="left" w:pos="1080"/>
        </w:tabs>
        <w:spacing w:line="276" w:lineRule="auto"/>
        <w:ind w:left="0"/>
        <w:jc w:val="both"/>
        <w:rPr>
          <w:rFonts w:eastAsia="VNI-Times"/>
          <w:color w:val="auto"/>
          <w:sz w:val="26"/>
          <w:szCs w:val="26"/>
          <w:lang w:val="nl-NL"/>
        </w:rPr>
      </w:pPr>
      <w:r w:rsidRPr="00261E25">
        <w:rPr>
          <w:rFonts w:eastAsia="VNI-Times"/>
          <w:color w:val="auto"/>
          <w:sz w:val="26"/>
          <w:szCs w:val="26"/>
          <w:lang w:val="nl-NL"/>
        </w:rPr>
        <w:t xml:space="preserve">Một quả bóng tennis được đặt trên mặt bàn và được truyền một vận tốc đầu theo phương ngang. Hình nào miêu tả quỹ đạo của quả bóng khi rơi ra khỏi bàn? </w:t>
      </w:r>
    </w:p>
    <w:p w14:paraId="7185FB0E" w14:textId="77777777" w:rsidR="009612FA" w:rsidRPr="00261E25" w:rsidRDefault="009612FA" w:rsidP="009612FA">
      <w:pPr>
        <w:tabs>
          <w:tab w:val="left" w:pos="990"/>
          <w:tab w:val="left" w:pos="1080"/>
        </w:tabs>
        <w:spacing w:line="276" w:lineRule="auto"/>
        <w:jc w:val="both"/>
        <w:rPr>
          <w:rFonts w:eastAsia="VNI-Times"/>
          <w:color w:val="auto"/>
          <w:sz w:val="26"/>
          <w:szCs w:val="26"/>
          <w:lang w:val="nl-NL"/>
        </w:rPr>
      </w:pPr>
      <w:r w:rsidRPr="00261E25">
        <w:rPr>
          <w:rFonts w:eastAsia="Calibri"/>
          <w:noProof/>
          <w:color w:val="auto"/>
          <w:sz w:val="26"/>
          <w:szCs w:val="26"/>
        </w:rPr>
        <w:drawing>
          <wp:inline distT="0" distB="0" distL="0" distR="0" wp14:anchorId="4F573FCF" wp14:editId="6137C748">
            <wp:extent cx="5417389" cy="680085"/>
            <wp:effectExtent l="0" t="0" r="0" b="5715"/>
            <wp:docPr id="1594887886" name="Picture 2" descr="A - Đề Bài - Chương II - Bài 15 : Bài toán về chuyển động ném ngang - trang  35 | Hoc360.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A - Đề Bài - Chương II - Bài 15 : Bài toán về chuyển động ném ngang - trang  35 | Hoc360.net"/>
                    <pic:cNvPicPr>
                      <a:picLocks noChangeAspect="1" noChangeArrowheads="1"/>
                    </pic:cNvPicPr>
                  </pic:nvPicPr>
                  <pic:blipFill rotWithShape="1">
                    <a:blip r:embed="rId973">
                      <a:extLst>
                        <a:ext uri="{BEBA8EAE-BF5A-486C-A8C5-ECC9F3942E4B}">
                          <a14:imgProps xmlns:a14="http://schemas.microsoft.com/office/drawing/2010/main">
                            <a14:imgLayer r:embed="rId97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4490" t="1371" r="2794" b="44501"/>
                    <a:stretch/>
                  </pic:blipFill>
                  <pic:spPr bwMode="auto">
                    <a:xfrm>
                      <a:off x="0" y="0"/>
                      <a:ext cx="5441239" cy="683079"/>
                    </a:xfrm>
                    <a:prstGeom prst="rect">
                      <a:avLst/>
                    </a:prstGeom>
                    <a:noFill/>
                    <a:ln>
                      <a:noFill/>
                    </a:ln>
                    <a:extLst>
                      <a:ext uri="{53640926-AAD7-44D8-BBD7-CCE9431645EC}">
                        <a14:shadowObscured xmlns:a14="http://schemas.microsoft.com/office/drawing/2010/main"/>
                      </a:ext>
                    </a:extLst>
                  </pic:spPr>
                </pic:pic>
              </a:graphicData>
            </a:graphic>
          </wp:inline>
        </w:drawing>
      </w:r>
    </w:p>
    <w:p w14:paraId="3BFD4358" w14:textId="77777777" w:rsidR="009612FA" w:rsidRPr="00261E25" w:rsidRDefault="009612FA" w:rsidP="009612FA">
      <w:pPr>
        <w:tabs>
          <w:tab w:val="left" w:pos="990"/>
          <w:tab w:val="left" w:pos="1080"/>
          <w:tab w:val="left" w:pos="1134"/>
          <w:tab w:val="left" w:pos="3261"/>
          <w:tab w:val="left" w:pos="5386"/>
          <w:tab w:val="left" w:pos="7937"/>
        </w:tabs>
        <w:spacing w:line="276" w:lineRule="auto"/>
        <w:jc w:val="both"/>
        <w:rPr>
          <w:rFonts w:eastAsia="VNI-Times"/>
          <w:b/>
          <w:color w:val="auto"/>
          <w:sz w:val="26"/>
          <w:szCs w:val="26"/>
          <w:lang w:val="nl-NL"/>
        </w:rPr>
      </w:pPr>
      <w:r w:rsidRPr="00261E25">
        <w:rPr>
          <w:rFonts w:eastAsia="VNI-Times"/>
          <w:b/>
          <w:color w:val="auto"/>
          <w:sz w:val="26"/>
          <w:szCs w:val="26"/>
          <w:lang w:val="nl-NL"/>
        </w:rPr>
        <w:tab/>
        <w:t xml:space="preserve">A. </w:t>
      </w:r>
      <w:r w:rsidRPr="00261E25">
        <w:rPr>
          <w:rFonts w:eastAsia="VNI-Times"/>
          <w:b/>
          <w:color w:val="auto"/>
          <w:sz w:val="26"/>
          <w:szCs w:val="26"/>
          <w:lang w:val="nl-NL"/>
        </w:rPr>
        <w:tab/>
      </w:r>
      <w:r w:rsidRPr="00261E25">
        <w:rPr>
          <w:rFonts w:eastAsia="VNI-Times"/>
          <w:b/>
          <w:color w:val="auto"/>
          <w:sz w:val="26"/>
          <w:szCs w:val="26"/>
          <w:highlight w:val="green"/>
          <w:lang w:val="nl-NL"/>
        </w:rPr>
        <w:t>B.</w:t>
      </w:r>
      <w:r w:rsidRPr="00261E25">
        <w:rPr>
          <w:rFonts w:eastAsia="VNI-Times"/>
          <w:b/>
          <w:color w:val="auto"/>
          <w:sz w:val="26"/>
          <w:szCs w:val="26"/>
          <w:lang w:val="nl-NL"/>
        </w:rPr>
        <w:tab/>
        <w:t>C.</w:t>
      </w:r>
      <w:r w:rsidRPr="00261E25">
        <w:rPr>
          <w:rFonts w:eastAsia="VNI-Times"/>
          <w:b/>
          <w:color w:val="auto"/>
          <w:sz w:val="26"/>
          <w:szCs w:val="26"/>
          <w:lang w:val="nl-NL"/>
        </w:rPr>
        <w:tab/>
        <w:t>D.</w:t>
      </w:r>
    </w:p>
    <w:p w14:paraId="7E0D5929" w14:textId="77777777" w:rsidR="009612FA" w:rsidRPr="00261E25" w:rsidRDefault="009612FA">
      <w:pPr>
        <w:numPr>
          <w:ilvl w:val="0"/>
          <w:numId w:val="90"/>
        </w:numPr>
        <w:tabs>
          <w:tab w:val="left" w:pos="990"/>
          <w:tab w:val="left" w:pos="1080"/>
        </w:tabs>
        <w:spacing w:line="276" w:lineRule="auto"/>
        <w:ind w:left="0"/>
        <w:contextualSpacing/>
        <w:jc w:val="both"/>
        <w:rPr>
          <w:rFonts w:eastAsiaTheme="minorHAnsi"/>
          <w:b/>
          <w:bCs/>
          <w:color w:val="auto"/>
          <w:sz w:val="26"/>
          <w:szCs w:val="26"/>
          <w:lang w:val="nl-NL"/>
        </w:rPr>
      </w:pPr>
      <w:r w:rsidRPr="00261E25">
        <w:rPr>
          <w:rFonts w:eastAsiaTheme="minorHAnsi"/>
          <w:bCs/>
          <w:color w:val="auto"/>
          <w:sz w:val="26"/>
          <w:szCs w:val="26"/>
          <w:lang w:val="nl-NL"/>
        </w:rPr>
        <w:t>Khi vật được ném theo phương ngang thì trên phương Ox</w:t>
      </w:r>
    </w:p>
    <w:p w14:paraId="61228410" w14:textId="77777777" w:rsidR="009612FA" w:rsidRPr="00261E25" w:rsidRDefault="009612FA" w:rsidP="009612FA">
      <w:pPr>
        <w:tabs>
          <w:tab w:val="left" w:pos="0"/>
          <w:tab w:val="left" w:pos="2268"/>
          <w:tab w:val="left" w:pos="4536"/>
          <w:tab w:val="left" w:pos="6804"/>
        </w:tabs>
        <w:spacing w:line="276" w:lineRule="auto"/>
        <w:jc w:val="both"/>
        <w:rPr>
          <w:b/>
          <w:bCs/>
          <w:color w:val="auto"/>
          <w:sz w:val="26"/>
          <w:szCs w:val="26"/>
          <w:lang w:val="vi-VN"/>
        </w:rPr>
      </w:pPr>
      <w:r w:rsidRPr="00261E25">
        <w:rPr>
          <w:b/>
          <w:bCs/>
          <w:color w:val="auto"/>
          <w:sz w:val="26"/>
          <w:szCs w:val="26"/>
          <w:highlight w:val="green"/>
          <w:lang w:val="vi-VN"/>
        </w:rPr>
        <w:t xml:space="preserve">A. </w:t>
      </w:r>
      <w:r w:rsidRPr="00261E25">
        <w:rPr>
          <w:bCs/>
          <w:color w:val="auto"/>
          <w:sz w:val="26"/>
          <w:szCs w:val="26"/>
          <w:highlight w:val="green"/>
          <w:lang w:val="vi-VN"/>
        </w:rPr>
        <w:t>vật chuyển động thẳng đều.</w:t>
      </w:r>
      <w:r w:rsidRPr="00261E25">
        <w:rPr>
          <w:b/>
          <w:bCs/>
          <w:color w:val="auto"/>
          <w:sz w:val="26"/>
          <w:szCs w:val="26"/>
          <w:lang w:val="vi-VN"/>
        </w:rPr>
        <w:tab/>
        <w:t xml:space="preserve">B. </w:t>
      </w:r>
      <w:r w:rsidRPr="00261E25">
        <w:rPr>
          <w:bCs/>
          <w:color w:val="auto"/>
          <w:sz w:val="26"/>
          <w:szCs w:val="26"/>
          <w:lang w:val="vi-VN"/>
        </w:rPr>
        <w:t>vật chuyển động nhanh dần đều.</w:t>
      </w:r>
    </w:p>
    <w:p w14:paraId="0431318F" w14:textId="77777777" w:rsidR="009612FA" w:rsidRPr="00261E25" w:rsidRDefault="009612FA" w:rsidP="009612FA">
      <w:pPr>
        <w:tabs>
          <w:tab w:val="left" w:pos="0"/>
          <w:tab w:val="left" w:pos="2268"/>
          <w:tab w:val="left" w:pos="4536"/>
          <w:tab w:val="left" w:pos="6804"/>
        </w:tabs>
        <w:spacing w:line="276" w:lineRule="auto"/>
        <w:jc w:val="both"/>
        <w:rPr>
          <w:bCs/>
          <w:color w:val="auto"/>
          <w:sz w:val="26"/>
          <w:szCs w:val="26"/>
          <w:lang w:val="vi-VN"/>
        </w:rPr>
      </w:pPr>
      <w:r w:rsidRPr="00261E25">
        <w:rPr>
          <w:b/>
          <w:bCs/>
          <w:color w:val="auto"/>
          <w:sz w:val="26"/>
          <w:szCs w:val="26"/>
          <w:lang w:val="vi-VN"/>
        </w:rPr>
        <w:t xml:space="preserve">C. </w:t>
      </w:r>
      <w:r w:rsidRPr="00261E25">
        <w:rPr>
          <w:bCs/>
          <w:color w:val="auto"/>
          <w:sz w:val="26"/>
          <w:szCs w:val="26"/>
          <w:lang w:val="vi-VN"/>
        </w:rPr>
        <w:t xml:space="preserve">vật có gia tốc </w:t>
      </w:r>
      <w:r w:rsidRPr="00261E25">
        <w:rPr>
          <w:bCs/>
          <w:color w:val="auto"/>
          <w:sz w:val="26"/>
          <w:szCs w:val="26"/>
          <w:lang w:val="vi-VN"/>
        </w:rPr>
        <w:object w:dxaOrig="600" w:dyaOrig="260" w14:anchorId="5986F06D">
          <v:shape id="_x0000_i1423" type="#_x0000_t75" style="width:30.3pt;height:11.85pt" o:ole="">
            <v:imagedata r:id="rId975" o:title=""/>
          </v:shape>
          <o:OLEObject Type="Embed" ProgID="Equation.DSMT4" ShapeID="_x0000_i1423" DrawAspect="Content" ObjectID="_1790104804" r:id="rId976"/>
        </w:object>
      </w:r>
      <w:r w:rsidRPr="00261E25">
        <w:rPr>
          <w:bCs/>
          <w:color w:val="auto"/>
          <w:sz w:val="26"/>
          <w:szCs w:val="26"/>
          <w:lang w:val="vi-VN"/>
        </w:rPr>
        <w:t xml:space="preserve"> </w:t>
      </w:r>
      <w:r w:rsidRPr="00261E25">
        <w:rPr>
          <w:b/>
          <w:bCs/>
          <w:color w:val="auto"/>
          <w:sz w:val="26"/>
          <w:szCs w:val="26"/>
          <w:lang w:val="vi-VN"/>
        </w:rPr>
        <w:tab/>
        <w:t xml:space="preserve">D. </w:t>
      </w:r>
      <w:r w:rsidRPr="00261E25">
        <w:rPr>
          <w:bCs/>
          <w:color w:val="auto"/>
          <w:sz w:val="26"/>
          <w:szCs w:val="26"/>
          <w:lang w:val="vi-VN"/>
        </w:rPr>
        <w:t xml:space="preserve">phương trình chuyển động </w:t>
      </w:r>
      <w:r w:rsidRPr="00261E25">
        <w:rPr>
          <w:rFonts w:ascii="Cambria Math" w:hAnsi="Cambria Math" w:cs="Cambria Math"/>
          <w:color w:val="auto"/>
          <w:sz w:val="26"/>
          <w:szCs w:val="26"/>
          <w:lang w:val="vi-VN"/>
        </w:rPr>
        <w:t>𝑥</w:t>
      </w:r>
      <w:r w:rsidRPr="00261E25">
        <w:rPr>
          <w:color w:val="auto"/>
          <w:sz w:val="26"/>
          <w:szCs w:val="26"/>
          <w:lang w:val="vi-VN"/>
        </w:rPr>
        <w:t>=</w:t>
      </w:r>
      <w:r w:rsidRPr="00261E25">
        <w:rPr>
          <w:rFonts w:ascii="Cambria Math" w:hAnsi="Cambria Math" w:cs="Cambria Math"/>
          <w:color w:val="auto"/>
          <w:sz w:val="26"/>
          <w:szCs w:val="26"/>
          <w:lang w:val="vi-VN"/>
        </w:rPr>
        <w:t>𝑣</w:t>
      </w:r>
      <w:r w:rsidRPr="00261E25">
        <w:rPr>
          <w:color w:val="auto"/>
          <w:sz w:val="26"/>
          <w:szCs w:val="26"/>
          <w:lang w:val="vi-VN"/>
        </w:rPr>
        <w:t>0</w:t>
      </w:r>
      <w:r w:rsidRPr="00261E25">
        <w:rPr>
          <w:rFonts w:ascii="Cambria Math" w:hAnsi="Cambria Math" w:cs="Cambria Math"/>
          <w:color w:val="auto"/>
          <w:sz w:val="26"/>
          <w:szCs w:val="26"/>
          <w:lang w:val="vi-VN"/>
        </w:rPr>
        <w:t>𝑡</w:t>
      </w:r>
      <w:r w:rsidRPr="00261E25">
        <w:rPr>
          <w:color w:val="auto"/>
          <w:sz w:val="26"/>
          <w:szCs w:val="26"/>
          <w:lang w:val="vi-VN"/>
        </w:rPr>
        <w:t>+</w:t>
      </w:r>
      <w:r w:rsidRPr="00261E25">
        <w:rPr>
          <w:rFonts w:ascii="Cambria Math" w:hAnsi="Cambria Math" w:cs="Cambria Math"/>
          <w:color w:val="auto"/>
          <w:sz w:val="26"/>
          <w:szCs w:val="26"/>
          <w:lang w:val="vi-VN"/>
        </w:rPr>
        <w:t>𝑔𝑡</w:t>
      </w:r>
      <w:r w:rsidRPr="00261E25">
        <w:rPr>
          <w:color w:val="auto"/>
          <w:sz w:val="26"/>
          <w:szCs w:val="26"/>
          <w:lang w:val="vi-VN"/>
        </w:rPr>
        <w:t>22</w:t>
      </w:r>
      <w:r w:rsidRPr="00261E25">
        <w:rPr>
          <w:b/>
          <w:bCs/>
          <w:color w:val="auto"/>
          <w:sz w:val="26"/>
          <w:szCs w:val="26"/>
          <w:lang w:val="vi-VN"/>
        </w:rPr>
        <w:t xml:space="preserve">C. </w:t>
      </w:r>
      <w:r w:rsidRPr="00261E25">
        <w:rPr>
          <w:bCs/>
          <w:color w:val="auto"/>
          <w:sz w:val="26"/>
          <w:szCs w:val="26"/>
          <w:lang w:val="vi-VN"/>
        </w:rPr>
        <w:t xml:space="preserve">vật có gia tốc </w:t>
      </w:r>
      <m:oMath>
        <m:r>
          <w:rPr>
            <w:rFonts w:ascii="Cambria Math" w:hAnsi="Cambria Math"/>
            <w:color w:val="auto"/>
            <w:sz w:val="26"/>
            <w:szCs w:val="26"/>
            <w:lang w:val="vi-VN"/>
          </w:rPr>
          <m:t>a=g.</m:t>
        </m:r>
      </m:oMath>
      <w:r w:rsidRPr="00261E25">
        <w:rPr>
          <w:bCs/>
          <w:color w:val="auto"/>
          <w:sz w:val="26"/>
          <w:szCs w:val="26"/>
          <w:lang w:val="vi-VN"/>
        </w:rPr>
        <w:t xml:space="preserve"> </w:t>
      </w:r>
      <w:r w:rsidRPr="00261E25">
        <w:rPr>
          <w:b/>
          <w:bCs/>
          <w:color w:val="auto"/>
          <w:sz w:val="26"/>
          <w:szCs w:val="26"/>
          <w:lang w:val="vi-VN"/>
        </w:rPr>
        <w:tab/>
        <w:t xml:space="preserve">D. </w:t>
      </w:r>
      <w:r w:rsidRPr="00261E25">
        <w:rPr>
          <w:bCs/>
          <w:color w:val="auto"/>
          <w:sz w:val="26"/>
          <w:szCs w:val="26"/>
          <w:lang w:val="vi-VN"/>
        </w:rPr>
        <w:t xml:space="preserve">phương trình chuyển động </w:t>
      </w:r>
      <m:oMath>
        <m:r>
          <w:rPr>
            <w:rFonts w:ascii="Cambria Math" w:hAnsi="Cambria Math"/>
            <w:color w:val="auto"/>
            <w:sz w:val="26"/>
            <w:szCs w:val="26"/>
            <w:lang w:val="vi-VN"/>
          </w:rPr>
          <m:t>x=</m:t>
        </m:r>
        <m:sSub>
          <m:sSubPr>
            <m:ctrlPr>
              <w:rPr>
                <w:rFonts w:ascii="Cambria Math" w:hAnsi="Cambria Math"/>
                <w:bCs/>
                <w:i/>
                <w:color w:val="auto"/>
                <w:sz w:val="26"/>
                <w:szCs w:val="26"/>
                <w:lang w:val="vi-VN"/>
              </w:rPr>
            </m:ctrlPr>
          </m:sSubPr>
          <m:e>
            <m:r>
              <w:rPr>
                <w:rFonts w:ascii="Cambria Math" w:hAnsi="Cambria Math"/>
                <w:color w:val="auto"/>
                <w:sz w:val="26"/>
                <w:szCs w:val="26"/>
                <w:lang w:val="vi-VN"/>
              </w:rPr>
              <m:t>v</m:t>
            </m:r>
          </m:e>
          <m:sub>
            <m:r>
              <w:rPr>
                <w:rFonts w:ascii="Cambria Math" w:hAnsi="Cambria Math"/>
                <w:color w:val="auto"/>
                <w:sz w:val="26"/>
                <w:szCs w:val="26"/>
                <w:lang w:val="vi-VN"/>
              </w:rPr>
              <m:t>0</m:t>
            </m:r>
          </m:sub>
        </m:sSub>
        <m:r>
          <w:rPr>
            <w:rFonts w:ascii="Cambria Math" w:hAnsi="Cambria Math"/>
            <w:color w:val="auto"/>
            <w:sz w:val="26"/>
            <w:szCs w:val="26"/>
            <w:lang w:val="vi-VN"/>
          </w:rPr>
          <m:t>t+</m:t>
        </m:r>
        <m:f>
          <m:fPr>
            <m:ctrlPr>
              <w:rPr>
                <w:rFonts w:ascii="Cambria Math" w:hAnsi="Cambria Math"/>
                <w:bCs/>
                <w:i/>
                <w:color w:val="auto"/>
                <w:sz w:val="26"/>
                <w:szCs w:val="26"/>
                <w:lang w:val="vi-VN"/>
              </w:rPr>
            </m:ctrlPr>
          </m:fPr>
          <m:num>
            <m:r>
              <w:rPr>
                <w:rFonts w:ascii="Cambria Math" w:hAnsi="Cambria Math"/>
                <w:color w:val="auto"/>
                <w:sz w:val="26"/>
                <w:szCs w:val="26"/>
                <w:lang w:val="vi-VN"/>
              </w:rPr>
              <m:t>g</m:t>
            </m:r>
            <m:sSup>
              <m:sSupPr>
                <m:ctrlPr>
                  <w:rPr>
                    <w:rFonts w:ascii="Cambria Math" w:hAnsi="Cambria Math"/>
                    <w:bCs/>
                    <w:i/>
                    <w:color w:val="auto"/>
                    <w:sz w:val="26"/>
                    <w:szCs w:val="26"/>
                    <w:lang w:val="vi-VN"/>
                  </w:rPr>
                </m:ctrlPr>
              </m:sSupPr>
              <m:e>
                <m:r>
                  <w:rPr>
                    <w:rFonts w:ascii="Cambria Math" w:hAnsi="Cambria Math"/>
                    <w:color w:val="auto"/>
                    <w:sz w:val="26"/>
                    <w:szCs w:val="26"/>
                    <w:lang w:val="vi-VN"/>
                  </w:rPr>
                  <m:t>t</m:t>
                </m:r>
              </m:e>
              <m:sup>
                <m:r>
                  <w:rPr>
                    <w:rFonts w:ascii="Cambria Math" w:hAnsi="Cambria Math"/>
                    <w:color w:val="auto"/>
                    <w:sz w:val="26"/>
                    <w:szCs w:val="26"/>
                    <w:lang w:val="vi-VN"/>
                  </w:rPr>
                  <m:t>2</m:t>
                </m:r>
              </m:sup>
            </m:sSup>
          </m:num>
          <m:den>
            <m:r>
              <w:rPr>
                <w:rFonts w:ascii="Cambria Math" w:hAnsi="Cambria Math"/>
                <w:color w:val="auto"/>
                <w:sz w:val="26"/>
                <w:szCs w:val="26"/>
                <w:lang w:val="vi-VN"/>
              </w:rPr>
              <m:t>2</m:t>
            </m:r>
          </m:den>
        </m:f>
        <m:r>
          <w:rPr>
            <w:rFonts w:ascii="Cambria Math" w:hAnsi="Cambria Math"/>
            <w:color w:val="auto"/>
            <w:sz w:val="26"/>
            <w:szCs w:val="26"/>
            <w:lang w:val="vi-VN"/>
          </w:rPr>
          <m:t>.</m:t>
        </m:r>
      </m:oMath>
      <w:r w:rsidRPr="00261E25">
        <w:rPr>
          <w:bCs/>
          <w:color w:val="auto"/>
          <w:sz w:val="26"/>
          <w:szCs w:val="26"/>
          <w:lang w:val="vi-VN"/>
        </w:rPr>
        <w:t xml:space="preserve">  </w:t>
      </w:r>
    </w:p>
    <w:p w14:paraId="6E46E2F5" w14:textId="77777777" w:rsidR="009612FA" w:rsidRPr="00261E25" w:rsidRDefault="009612FA">
      <w:pPr>
        <w:numPr>
          <w:ilvl w:val="0"/>
          <w:numId w:val="90"/>
        </w:numPr>
        <w:tabs>
          <w:tab w:val="left" w:pos="990"/>
          <w:tab w:val="left" w:pos="1080"/>
        </w:tabs>
        <w:spacing w:line="276" w:lineRule="auto"/>
        <w:ind w:left="0"/>
        <w:contextualSpacing/>
        <w:jc w:val="both"/>
        <w:rPr>
          <w:rFonts w:eastAsia="Calibri"/>
          <w:b/>
          <w:color w:val="auto"/>
          <w:sz w:val="26"/>
          <w:szCs w:val="26"/>
          <w:lang w:val="nl-NL"/>
        </w:rPr>
      </w:pPr>
      <w:r w:rsidRPr="00261E25">
        <w:rPr>
          <w:rFonts w:eastAsia="Calibri"/>
          <w:color w:val="auto"/>
          <w:sz w:val="26"/>
          <w:szCs w:val="26"/>
          <w:lang w:val="nl-NL"/>
        </w:rPr>
        <w:t>Một máy bay đang thẳng đều ở độ cao h, với tốc độ v</w:t>
      </w:r>
      <w:r w:rsidRPr="00261E25">
        <w:rPr>
          <w:rFonts w:eastAsia="Calibri"/>
          <w:color w:val="auto"/>
          <w:sz w:val="26"/>
          <w:szCs w:val="26"/>
          <w:vertAlign w:val="subscript"/>
          <w:lang w:val="nl-NL"/>
        </w:rPr>
        <w:t>0</w:t>
      </w:r>
      <w:r w:rsidRPr="00261E25">
        <w:rPr>
          <w:rFonts w:eastAsia="Calibri"/>
          <w:color w:val="auto"/>
          <w:sz w:val="26"/>
          <w:szCs w:val="26"/>
          <w:lang w:val="nl-NL"/>
        </w:rPr>
        <w:t xml:space="preserve"> thì thả rơi một vật. Bỏ qua sức cản của không khí, khi vật chạm đất, máy bay cách chỗ thả vật một đoạn </w:t>
      </w:r>
    </w:p>
    <w:p w14:paraId="307DD10F" w14:textId="77777777" w:rsidR="009612FA" w:rsidRPr="00261E25" w:rsidRDefault="009612FA" w:rsidP="009612FA">
      <w:pPr>
        <w:tabs>
          <w:tab w:val="left" w:pos="0"/>
          <w:tab w:val="left" w:pos="2268"/>
          <w:tab w:val="left" w:pos="4536"/>
          <w:tab w:val="left" w:pos="6804"/>
        </w:tabs>
        <w:spacing w:line="276" w:lineRule="auto"/>
        <w:jc w:val="both"/>
        <w:rPr>
          <w:rFonts w:eastAsia="MS Mincho"/>
          <w:color w:val="auto"/>
          <w:sz w:val="26"/>
          <w:szCs w:val="26"/>
          <w:lang w:val="vi-VN" w:eastAsia="ja-JP"/>
        </w:rPr>
      </w:pPr>
      <w:r w:rsidRPr="00261E25">
        <w:rPr>
          <w:b/>
          <w:color w:val="auto"/>
          <w:sz w:val="26"/>
          <w:szCs w:val="26"/>
          <w:lang w:val="nl-NL" w:eastAsia="ja-JP"/>
        </w:rPr>
        <w:t xml:space="preserve">A. </w:t>
      </w:r>
      <w:r w:rsidRPr="00261E25">
        <w:rPr>
          <w:b/>
          <w:color w:val="auto"/>
          <w:position w:val="-28"/>
          <w:sz w:val="26"/>
          <w:szCs w:val="26"/>
          <w:lang w:val="nl-NL" w:eastAsia="ja-JP"/>
        </w:rPr>
        <w:object w:dxaOrig="1060" w:dyaOrig="660" w14:anchorId="28C26B6D">
          <v:shape id="_x0000_i1424" type="#_x0000_t75" style="width:53.55pt;height:33.65pt" o:ole="">
            <v:imagedata r:id="rId977" o:title=""/>
          </v:shape>
          <o:OLEObject Type="Embed" ProgID="Equation.DSMT4" ShapeID="_x0000_i1424" DrawAspect="Content" ObjectID="_1790104805" r:id="rId978"/>
        </w:object>
      </w:r>
      <w:r w:rsidRPr="00261E25">
        <w:rPr>
          <w:b/>
          <w:color w:val="auto"/>
          <w:sz w:val="26"/>
          <w:szCs w:val="26"/>
          <w:lang w:val="nl-NL" w:eastAsia="ja-JP"/>
        </w:rPr>
        <w:tab/>
        <w:t xml:space="preserve">B. </w:t>
      </w:r>
      <w:r w:rsidRPr="00261E25">
        <w:rPr>
          <w:b/>
          <w:color w:val="auto"/>
          <w:position w:val="-30"/>
          <w:sz w:val="26"/>
          <w:szCs w:val="26"/>
          <w:lang w:val="nl-NL" w:eastAsia="ja-JP"/>
        </w:rPr>
        <w:object w:dxaOrig="880" w:dyaOrig="680" w14:anchorId="45A008AB">
          <v:shape id="_x0000_i1425" type="#_x0000_t75" style="width:45.95pt;height:35.05pt" o:ole="">
            <v:imagedata r:id="rId979" o:title=""/>
          </v:shape>
          <o:OLEObject Type="Embed" ProgID="Equation.DSMT4" ShapeID="_x0000_i1425" DrawAspect="Content" ObjectID="_1790104806" r:id="rId980"/>
        </w:object>
      </w:r>
      <w:r w:rsidRPr="00261E25">
        <w:rPr>
          <w:b/>
          <w:color w:val="auto"/>
          <w:sz w:val="26"/>
          <w:szCs w:val="26"/>
          <w:lang w:val="nl-NL" w:eastAsia="ja-JP"/>
        </w:rPr>
        <w:t xml:space="preserve"> </w:t>
      </w:r>
      <w:r w:rsidRPr="00261E25">
        <w:rPr>
          <w:b/>
          <w:color w:val="auto"/>
          <w:sz w:val="26"/>
          <w:szCs w:val="26"/>
          <w:lang w:val="nl-NL" w:eastAsia="ja-JP"/>
        </w:rPr>
        <w:tab/>
      </w:r>
      <w:r w:rsidRPr="00261E25">
        <w:rPr>
          <w:b/>
          <w:color w:val="auto"/>
          <w:sz w:val="26"/>
          <w:szCs w:val="26"/>
          <w:lang w:val="vi-VN" w:eastAsia="ja-JP"/>
        </w:rPr>
        <w:t>C.</w:t>
      </w:r>
      <w:r w:rsidRPr="00261E25">
        <w:rPr>
          <w:b/>
          <w:color w:val="auto"/>
          <w:sz w:val="26"/>
          <w:szCs w:val="26"/>
          <w:lang w:val="nl-NL" w:eastAsia="ja-JP"/>
        </w:rPr>
        <w:t xml:space="preserve"> </w:t>
      </w:r>
      <w:r w:rsidRPr="00261E25">
        <w:rPr>
          <w:b/>
          <w:color w:val="auto"/>
          <w:position w:val="-12"/>
          <w:sz w:val="26"/>
          <w:szCs w:val="26"/>
          <w:lang w:val="nl-NL" w:eastAsia="ja-JP"/>
        </w:rPr>
        <w:object w:dxaOrig="1219" w:dyaOrig="400" w14:anchorId="27795A52">
          <v:shape id="_x0000_i1426" type="#_x0000_t75" style="width:60.15pt;height:20.85pt" o:ole="">
            <v:imagedata r:id="rId981" o:title=""/>
          </v:shape>
          <o:OLEObject Type="Embed" ProgID="Equation.DSMT4" ShapeID="_x0000_i1426" DrawAspect="Content" ObjectID="_1790104807" r:id="rId982"/>
        </w:object>
      </w:r>
      <w:r w:rsidRPr="00261E25">
        <w:rPr>
          <w:b/>
          <w:color w:val="auto"/>
          <w:sz w:val="26"/>
          <w:szCs w:val="26"/>
          <w:lang w:val="vi-VN" w:eastAsia="ja-JP"/>
        </w:rPr>
        <w:t xml:space="preserve"> </w:t>
      </w:r>
      <w:r w:rsidRPr="00261E25">
        <w:rPr>
          <w:b/>
          <w:color w:val="auto"/>
          <w:sz w:val="26"/>
          <w:szCs w:val="26"/>
          <w:lang w:val="vi-VN" w:eastAsia="ja-JP"/>
        </w:rPr>
        <w:tab/>
      </w:r>
      <w:r w:rsidRPr="00261E25">
        <w:rPr>
          <w:b/>
          <w:bCs/>
          <w:color w:val="auto"/>
          <w:sz w:val="26"/>
          <w:szCs w:val="26"/>
          <w:highlight w:val="green"/>
          <w:lang w:val="vi-VN" w:eastAsia="ja-JP"/>
        </w:rPr>
        <w:t>D.</w:t>
      </w:r>
      <w:r w:rsidRPr="00261E25">
        <w:rPr>
          <w:b/>
          <w:color w:val="auto"/>
          <w:sz w:val="26"/>
          <w:szCs w:val="26"/>
          <w:highlight w:val="green"/>
          <w:lang w:val="vi-VN" w:eastAsia="ja-JP"/>
        </w:rPr>
        <w:t xml:space="preserve"> </w:t>
      </w:r>
      <w:r w:rsidRPr="00261E25">
        <w:rPr>
          <w:b/>
          <w:color w:val="auto"/>
          <w:position w:val="-30"/>
          <w:sz w:val="26"/>
          <w:szCs w:val="26"/>
          <w:highlight w:val="green"/>
          <w:lang w:val="nl-NL" w:eastAsia="ja-JP"/>
        </w:rPr>
        <w:object w:dxaOrig="1140" w:dyaOrig="760" w14:anchorId="758AB93A">
          <v:shape id="_x0000_i1427" type="#_x0000_t75" style="width:56.35pt;height:38.35pt" o:ole="">
            <v:imagedata r:id="rId983" o:title=""/>
          </v:shape>
          <o:OLEObject Type="Embed" ProgID="Equation.DSMT4" ShapeID="_x0000_i1427" DrawAspect="Content" ObjectID="_1790104808" r:id="rId984"/>
        </w:object>
      </w:r>
    </w:p>
    <w:p w14:paraId="65C9F042" w14:textId="77777777" w:rsidR="009612FA" w:rsidRPr="00261E25" w:rsidRDefault="009612FA">
      <w:pPr>
        <w:numPr>
          <w:ilvl w:val="0"/>
          <w:numId w:val="90"/>
        </w:numPr>
        <w:tabs>
          <w:tab w:val="left" w:pos="990"/>
          <w:tab w:val="left" w:pos="1080"/>
        </w:tabs>
        <w:spacing w:line="276" w:lineRule="auto"/>
        <w:ind w:left="0"/>
        <w:contextualSpacing/>
        <w:jc w:val="both"/>
        <w:rPr>
          <w:rFonts w:eastAsia="Calibri"/>
          <w:b/>
          <w:color w:val="auto"/>
          <w:sz w:val="26"/>
          <w:szCs w:val="26"/>
          <w:lang w:val="nl-NL"/>
        </w:rPr>
      </w:pPr>
      <w:r w:rsidRPr="00261E25">
        <w:rPr>
          <w:rFonts w:eastAsia="Calibri"/>
          <w:color w:val="auto"/>
          <w:sz w:val="26"/>
          <w:szCs w:val="26"/>
          <w:lang w:val="nl-NL"/>
        </w:rPr>
        <w:t>Tại độ cao h, một vật được ném theo phương ngang với vận tốc đầu v</w:t>
      </w:r>
      <w:r w:rsidRPr="00261E25">
        <w:rPr>
          <w:rFonts w:eastAsia="Calibri"/>
          <w:color w:val="auto"/>
          <w:sz w:val="26"/>
          <w:szCs w:val="26"/>
          <w:vertAlign w:val="subscript"/>
          <w:lang w:val="nl-NL"/>
        </w:rPr>
        <w:t>0</w:t>
      </w:r>
      <w:r w:rsidRPr="00261E25">
        <w:rPr>
          <w:rFonts w:eastAsia="Calibri"/>
          <w:color w:val="auto"/>
          <w:sz w:val="26"/>
          <w:szCs w:val="26"/>
          <w:lang w:val="nl-NL"/>
        </w:rPr>
        <w:t>, thời gian chuyển động của vật là t. Vận tốc của vật khi chạm đất được xác định bởi công thức</w:t>
      </w:r>
    </w:p>
    <w:p w14:paraId="0F12FC94" w14:textId="77777777" w:rsidR="009612FA" w:rsidRPr="00261E25" w:rsidRDefault="009612FA" w:rsidP="009612FA">
      <w:pPr>
        <w:tabs>
          <w:tab w:val="left" w:pos="0"/>
          <w:tab w:val="left" w:pos="2268"/>
          <w:tab w:val="left" w:pos="4536"/>
          <w:tab w:val="left" w:pos="6804"/>
        </w:tabs>
        <w:spacing w:line="276" w:lineRule="auto"/>
        <w:jc w:val="both"/>
        <w:rPr>
          <w:rFonts w:eastAsia="MS Mincho"/>
          <w:color w:val="auto"/>
          <w:sz w:val="26"/>
          <w:szCs w:val="26"/>
          <w:lang w:val="nl-NL" w:eastAsia="ja-JP"/>
        </w:rPr>
      </w:pPr>
      <w:r w:rsidRPr="00261E25">
        <w:rPr>
          <w:b/>
          <w:color w:val="auto"/>
          <w:sz w:val="26"/>
          <w:szCs w:val="26"/>
          <w:lang w:val="nl-NL" w:eastAsia="ja-JP"/>
        </w:rPr>
        <w:t xml:space="preserve">A. </w:t>
      </w:r>
      <w:r w:rsidRPr="00261E25">
        <w:rPr>
          <w:b/>
          <w:color w:val="auto"/>
          <w:position w:val="-10"/>
          <w:sz w:val="26"/>
          <w:szCs w:val="26"/>
          <w:lang w:val="fr-FR" w:eastAsia="ja-JP"/>
        </w:rPr>
        <w:object w:dxaOrig="720" w:dyaOrig="300" w14:anchorId="65F0E42C">
          <v:shape id="_x0000_i1428" type="#_x0000_t75" style="width:36.95pt;height:15.65pt" o:ole="">
            <v:imagedata r:id="rId985" o:title=""/>
          </v:shape>
          <o:OLEObject Type="Embed" ProgID="Equation.DSMT4" ShapeID="_x0000_i1428" DrawAspect="Content" ObjectID="_1790104809" r:id="rId986"/>
        </w:object>
      </w:r>
      <w:r w:rsidRPr="00261E25">
        <w:rPr>
          <w:b/>
          <w:color w:val="auto"/>
          <w:sz w:val="26"/>
          <w:szCs w:val="26"/>
          <w:lang w:val="nl-NL" w:eastAsia="ja-JP"/>
        </w:rPr>
        <w:t xml:space="preserve"> </w:t>
      </w:r>
      <w:r w:rsidRPr="00261E25">
        <w:rPr>
          <w:b/>
          <w:color w:val="auto"/>
          <w:sz w:val="26"/>
          <w:szCs w:val="26"/>
          <w:lang w:val="nl-NL" w:eastAsia="ja-JP"/>
        </w:rPr>
        <w:tab/>
      </w:r>
      <w:r w:rsidRPr="00261E25">
        <w:rPr>
          <w:b/>
          <w:color w:val="auto"/>
          <w:sz w:val="26"/>
          <w:szCs w:val="26"/>
          <w:highlight w:val="green"/>
          <w:lang w:val="nl-NL" w:eastAsia="ja-JP"/>
        </w:rPr>
        <w:t xml:space="preserve">B. </w:t>
      </w:r>
      <w:r w:rsidRPr="00261E25">
        <w:rPr>
          <w:b/>
          <w:color w:val="auto"/>
          <w:position w:val="-16"/>
          <w:sz w:val="26"/>
          <w:szCs w:val="26"/>
          <w:highlight w:val="green"/>
          <w:lang w:val="fr-FR" w:eastAsia="ja-JP"/>
        </w:rPr>
        <w:object w:dxaOrig="1579" w:dyaOrig="520" w14:anchorId="656E60CC">
          <v:shape id="_x0000_i1429" type="#_x0000_t75" style="width:79.6pt;height:26.05pt" o:ole="">
            <v:imagedata r:id="rId987" o:title=""/>
          </v:shape>
          <o:OLEObject Type="Embed" ProgID="Equation.DSMT4" ShapeID="_x0000_i1429" DrawAspect="Content" ObjectID="_1790104810" r:id="rId988"/>
        </w:object>
      </w:r>
      <w:r w:rsidRPr="00261E25">
        <w:rPr>
          <w:b/>
          <w:color w:val="auto"/>
          <w:sz w:val="26"/>
          <w:szCs w:val="26"/>
          <w:lang w:val="nl-NL" w:eastAsia="ja-JP"/>
        </w:rPr>
        <w:tab/>
        <w:t xml:space="preserve">C. </w:t>
      </w:r>
      <w:r w:rsidRPr="00261E25">
        <w:rPr>
          <w:b/>
          <w:color w:val="auto"/>
          <w:position w:val="-12"/>
          <w:sz w:val="26"/>
          <w:szCs w:val="26"/>
          <w:lang w:val="fr-FR" w:eastAsia="ja-JP"/>
        </w:rPr>
        <w:object w:dxaOrig="1120" w:dyaOrig="360" w14:anchorId="568452C4">
          <v:shape id="_x0000_i1430" type="#_x0000_t75" style="width:56.35pt;height:18.45pt" o:ole="">
            <v:imagedata r:id="rId989" o:title=""/>
          </v:shape>
          <o:OLEObject Type="Embed" ProgID="Equation.DSMT4" ShapeID="_x0000_i1430" DrawAspect="Content" ObjectID="_1790104811" r:id="rId990"/>
        </w:object>
      </w:r>
      <w:r w:rsidRPr="00261E25">
        <w:rPr>
          <w:b/>
          <w:color w:val="auto"/>
          <w:sz w:val="26"/>
          <w:szCs w:val="26"/>
          <w:lang w:val="nl-NL" w:eastAsia="ja-JP"/>
        </w:rPr>
        <w:t xml:space="preserve"> </w:t>
      </w:r>
      <w:r w:rsidRPr="00261E25">
        <w:rPr>
          <w:b/>
          <w:color w:val="auto"/>
          <w:sz w:val="26"/>
          <w:szCs w:val="26"/>
          <w:lang w:val="nl-NL" w:eastAsia="ja-JP"/>
        </w:rPr>
        <w:tab/>
        <w:t xml:space="preserve">D. </w:t>
      </w:r>
      <w:r w:rsidRPr="00261E25">
        <w:rPr>
          <w:b/>
          <w:color w:val="auto"/>
          <w:position w:val="-14"/>
          <w:sz w:val="26"/>
          <w:szCs w:val="26"/>
          <w:lang w:val="fr-FR" w:eastAsia="ja-JP"/>
        </w:rPr>
        <w:object w:dxaOrig="1400" w:dyaOrig="460" w14:anchorId="2D680F2F">
          <v:shape id="_x0000_i1431" type="#_x0000_t75" style="width:69.65pt;height:20.85pt" o:ole="">
            <v:imagedata r:id="rId991" o:title=""/>
          </v:shape>
          <o:OLEObject Type="Embed" ProgID="Equation.DSMT4" ShapeID="_x0000_i1431" DrawAspect="Content" ObjectID="_1790104812" r:id="rId992"/>
        </w:object>
      </w:r>
    </w:p>
    <w:p w14:paraId="6670831E" w14:textId="77777777" w:rsidR="009612FA" w:rsidRPr="00261E25" w:rsidRDefault="009612FA">
      <w:pPr>
        <w:numPr>
          <w:ilvl w:val="0"/>
          <w:numId w:val="90"/>
        </w:numPr>
        <w:tabs>
          <w:tab w:val="left" w:pos="990"/>
          <w:tab w:val="left" w:pos="1080"/>
        </w:tabs>
        <w:spacing w:line="276" w:lineRule="auto"/>
        <w:ind w:left="0"/>
        <w:contextualSpacing/>
        <w:jc w:val="both"/>
        <w:rPr>
          <w:rFonts w:eastAsiaTheme="minorHAnsi"/>
          <w:b/>
          <w:color w:val="auto"/>
          <w:sz w:val="26"/>
          <w:szCs w:val="26"/>
          <w:lang w:val="nl-NL"/>
        </w:rPr>
      </w:pPr>
      <w:r w:rsidRPr="00261E25">
        <w:rPr>
          <w:rFonts w:eastAsiaTheme="minorHAnsi"/>
          <w:color w:val="auto"/>
          <w:sz w:val="26"/>
          <w:szCs w:val="26"/>
          <w:lang w:val="nl-NL"/>
        </w:rPr>
        <w:t xml:space="preserve">Đối với hai vật bị ném ngang thì </w:t>
      </w:r>
      <w:r w:rsidRPr="00261E25">
        <w:rPr>
          <w:rFonts w:eastAsiaTheme="minorHAnsi"/>
          <w:bCs/>
          <w:color w:val="auto"/>
          <w:sz w:val="26"/>
          <w:szCs w:val="26"/>
          <w:lang w:val="nl-NL"/>
        </w:rPr>
        <w:t xml:space="preserve">vật nào có </w:t>
      </w:r>
    </w:p>
    <w:p w14:paraId="05630F70" w14:textId="77777777" w:rsidR="009612FA" w:rsidRPr="00261E25" w:rsidRDefault="009612FA" w:rsidP="009612FA">
      <w:pPr>
        <w:tabs>
          <w:tab w:val="left" w:pos="990"/>
          <w:tab w:val="left" w:pos="1080"/>
        </w:tabs>
        <w:spacing w:line="276" w:lineRule="auto"/>
        <w:jc w:val="both"/>
        <w:rPr>
          <w:b/>
          <w:bCs/>
          <w:color w:val="auto"/>
          <w:sz w:val="26"/>
          <w:szCs w:val="26"/>
          <w:lang w:val="nl-NL"/>
        </w:rPr>
      </w:pPr>
      <w:r w:rsidRPr="00261E25">
        <w:rPr>
          <w:b/>
          <w:bCs/>
          <w:color w:val="auto"/>
          <w:sz w:val="26"/>
          <w:szCs w:val="26"/>
          <w:lang w:val="nl-NL"/>
        </w:rPr>
        <w:t>A.</w:t>
      </w:r>
      <w:r w:rsidRPr="00261E25">
        <w:rPr>
          <w:b/>
          <w:color w:val="auto"/>
          <w:sz w:val="26"/>
          <w:szCs w:val="26"/>
          <w:lang w:val="nl-NL"/>
        </w:rPr>
        <w:t xml:space="preserve"> </w:t>
      </w:r>
      <w:r w:rsidRPr="00261E25">
        <w:rPr>
          <w:bCs/>
          <w:color w:val="auto"/>
          <w:sz w:val="26"/>
          <w:szCs w:val="26"/>
          <w:lang w:val="nl-NL"/>
        </w:rPr>
        <w:t>vận tốc ban đầu lớn hơn và khối lượng lớn hơn thì bay xa hơn.</w:t>
      </w:r>
    </w:p>
    <w:p w14:paraId="4453E0A1" w14:textId="77777777" w:rsidR="009612FA" w:rsidRPr="00261E25" w:rsidRDefault="009612FA" w:rsidP="009612FA">
      <w:pPr>
        <w:tabs>
          <w:tab w:val="left" w:pos="990"/>
          <w:tab w:val="left" w:pos="1080"/>
        </w:tabs>
        <w:spacing w:line="276" w:lineRule="auto"/>
        <w:jc w:val="both"/>
        <w:rPr>
          <w:b/>
          <w:bCs/>
          <w:color w:val="auto"/>
          <w:sz w:val="26"/>
          <w:szCs w:val="26"/>
          <w:lang w:val="nl-NL"/>
        </w:rPr>
      </w:pPr>
      <w:r w:rsidRPr="00261E25">
        <w:rPr>
          <w:b/>
          <w:bCs/>
          <w:color w:val="auto"/>
          <w:sz w:val="26"/>
          <w:szCs w:val="26"/>
          <w:lang w:val="nl-NL"/>
        </w:rPr>
        <w:t xml:space="preserve">B. </w:t>
      </w:r>
      <w:r w:rsidRPr="00261E25">
        <w:rPr>
          <w:bCs/>
          <w:color w:val="auto"/>
          <w:sz w:val="26"/>
          <w:szCs w:val="26"/>
          <w:lang w:val="nl-NL"/>
        </w:rPr>
        <w:t>khối lượng lớn hơn thì bay xa hơn.</w:t>
      </w:r>
    </w:p>
    <w:p w14:paraId="60DD4904" w14:textId="77777777" w:rsidR="009612FA" w:rsidRPr="00261E25" w:rsidRDefault="009612FA" w:rsidP="009612FA">
      <w:pPr>
        <w:tabs>
          <w:tab w:val="left" w:pos="990"/>
          <w:tab w:val="left" w:pos="1080"/>
        </w:tabs>
        <w:spacing w:line="276" w:lineRule="auto"/>
        <w:jc w:val="both"/>
        <w:rPr>
          <w:b/>
          <w:bCs/>
          <w:color w:val="auto"/>
          <w:sz w:val="26"/>
          <w:szCs w:val="26"/>
          <w:lang w:val="nl-NL"/>
        </w:rPr>
      </w:pPr>
      <w:r w:rsidRPr="00261E25">
        <w:rPr>
          <w:b/>
          <w:bCs/>
          <w:color w:val="auto"/>
          <w:sz w:val="26"/>
          <w:szCs w:val="26"/>
          <w:lang w:val="nl-NL"/>
        </w:rPr>
        <w:t xml:space="preserve">C. </w:t>
      </w:r>
      <w:r w:rsidRPr="00261E25">
        <w:rPr>
          <w:bCs/>
          <w:color w:val="auto"/>
          <w:sz w:val="26"/>
          <w:szCs w:val="26"/>
          <w:lang w:val="nl-NL"/>
        </w:rPr>
        <w:t>khối lượng nhỏ hơn thì bay xa hơn.</w:t>
      </w:r>
    </w:p>
    <w:p w14:paraId="24471810" w14:textId="77777777" w:rsidR="009612FA" w:rsidRPr="00261E25" w:rsidRDefault="009612FA" w:rsidP="009612FA">
      <w:pPr>
        <w:tabs>
          <w:tab w:val="left" w:pos="990"/>
          <w:tab w:val="left" w:pos="1080"/>
        </w:tabs>
        <w:spacing w:line="276" w:lineRule="auto"/>
        <w:jc w:val="both"/>
        <w:rPr>
          <w:bCs/>
          <w:color w:val="auto"/>
          <w:sz w:val="26"/>
          <w:szCs w:val="26"/>
          <w:highlight w:val="green"/>
          <w:lang w:val="nl-NL"/>
        </w:rPr>
      </w:pPr>
      <w:r w:rsidRPr="00261E25">
        <w:rPr>
          <w:b/>
          <w:bCs/>
          <w:color w:val="auto"/>
          <w:sz w:val="26"/>
          <w:szCs w:val="26"/>
          <w:highlight w:val="green"/>
          <w:lang w:val="nl-NL"/>
        </w:rPr>
        <w:t xml:space="preserve">D. </w:t>
      </w:r>
      <w:r w:rsidRPr="00261E25">
        <w:rPr>
          <w:bCs/>
          <w:color w:val="auto"/>
          <w:sz w:val="26"/>
          <w:szCs w:val="26"/>
          <w:highlight w:val="green"/>
          <w:lang w:val="nl-NL"/>
        </w:rPr>
        <w:t>vận tốc ban đầu và độ cao lớn hơn thì bay xa hơn.</w:t>
      </w:r>
    </w:p>
    <w:p w14:paraId="5672F015" w14:textId="77777777" w:rsidR="009612FA" w:rsidRPr="00261E25" w:rsidRDefault="009612FA">
      <w:pPr>
        <w:numPr>
          <w:ilvl w:val="0"/>
          <w:numId w:val="90"/>
        </w:numPr>
        <w:tabs>
          <w:tab w:val="left" w:pos="990"/>
          <w:tab w:val="left" w:pos="1080"/>
        </w:tabs>
        <w:spacing w:line="276" w:lineRule="auto"/>
        <w:ind w:left="0"/>
        <w:contextualSpacing/>
        <w:jc w:val="both"/>
        <w:rPr>
          <w:rFonts w:eastAsiaTheme="minorHAnsi"/>
          <w:b/>
          <w:color w:val="auto"/>
          <w:sz w:val="26"/>
          <w:szCs w:val="26"/>
          <w:lang w:val="nl-NL"/>
        </w:rPr>
      </w:pPr>
      <w:r w:rsidRPr="00261E25">
        <w:rPr>
          <w:rFonts w:eastAsiaTheme="minorHAnsi"/>
          <w:color w:val="auto"/>
          <w:sz w:val="26"/>
          <w:szCs w:val="26"/>
          <w:lang w:val="nl-NL"/>
        </w:rPr>
        <w:t>Để tăng tầm xa của vật ném theo phương ngang với sức cản không khí không đáng kể thì biện pháp hiệu quả nhất là</w:t>
      </w:r>
    </w:p>
    <w:p w14:paraId="12714068" w14:textId="77777777" w:rsidR="009612FA" w:rsidRPr="00261E25" w:rsidRDefault="009612FA" w:rsidP="009612FA">
      <w:pPr>
        <w:tabs>
          <w:tab w:val="left" w:pos="0"/>
          <w:tab w:val="left" w:pos="2268"/>
          <w:tab w:val="left" w:pos="4536"/>
          <w:tab w:val="left" w:pos="6804"/>
        </w:tabs>
        <w:spacing w:line="276" w:lineRule="auto"/>
        <w:jc w:val="both"/>
        <w:rPr>
          <w:b/>
          <w:color w:val="auto"/>
          <w:sz w:val="26"/>
          <w:szCs w:val="26"/>
          <w:lang w:val="nl-NL"/>
        </w:rPr>
      </w:pPr>
      <w:r w:rsidRPr="00261E25">
        <w:rPr>
          <w:b/>
          <w:color w:val="auto"/>
          <w:sz w:val="26"/>
          <w:szCs w:val="26"/>
          <w:lang w:val="nl-NL"/>
        </w:rPr>
        <w:t xml:space="preserve">A. </w:t>
      </w:r>
      <w:r w:rsidRPr="00261E25">
        <w:rPr>
          <w:color w:val="auto"/>
          <w:sz w:val="26"/>
          <w:szCs w:val="26"/>
          <w:lang w:val="nl-NL"/>
        </w:rPr>
        <w:t>giảm khối lượng vật ném.</w:t>
      </w:r>
      <w:r w:rsidRPr="00261E25">
        <w:rPr>
          <w:b/>
          <w:color w:val="auto"/>
          <w:sz w:val="26"/>
          <w:szCs w:val="26"/>
          <w:lang w:val="nl-NL"/>
        </w:rPr>
        <w:tab/>
        <w:t xml:space="preserve">B. </w:t>
      </w:r>
      <w:r w:rsidRPr="00261E25">
        <w:rPr>
          <w:color w:val="auto"/>
          <w:sz w:val="26"/>
          <w:szCs w:val="26"/>
          <w:lang w:val="nl-NL"/>
        </w:rPr>
        <w:t>tăng độ cao điểm ném.</w:t>
      </w:r>
    </w:p>
    <w:p w14:paraId="1DC0830A" w14:textId="77777777" w:rsidR="009612FA" w:rsidRPr="00261E25" w:rsidRDefault="009612FA" w:rsidP="009612FA">
      <w:pPr>
        <w:tabs>
          <w:tab w:val="left" w:pos="0"/>
          <w:tab w:val="left" w:pos="2268"/>
          <w:tab w:val="left" w:pos="4536"/>
          <w:tab w:val="left" w:pos="6804"/>
        </w:tabs>
        <w:spacing w:line="276" w:lineRule="auto"/>
        <w:jc w:val="both"/>
        <w:rPr>
          <w:color w:val="auto"/>
          <w:sz w:val="26"/>
          <w:szCs w:val="26"/>
          <w:highlight w:val="green"/>
          <w:lang w:val="nl-NL"/>
        </w:rPr>
      </w:pPr>
      <w:r w:rsidRPr="00261E25">
        <w:rPr>
          <w:b/>
          <w:color w:val="auto"/>
          <w:sz w:val="26"/>
          <w:szCs w:val="26"/>
          <w:lang w:val="nl-NL"/>
        </w:rPr>
        <w:t xml:space="preserve">C. </w:t>
      </w:r>
      <w:r w:rsidRPr="00261E25">
        <w:rPr>
          <w:color w:val="auto"/>
          <w:sz w:val="26"/>
          <w:szCs w:val="26"/>
          <w:lang w:val="nl-NL"/>
        </w:rPr>
        <w:t>giảm độ cao điểm ném.</w:t>
      </w:r>
      <w:r w:rsidRPr="00261E25">
        <w:rPr>
          <w:b/>
          <w:color w:val="auto"/>
          <w:sz w:val="26"/>
          <w:szCs w:val="26"/>
          <w:lang w:val="nl-NL"/>
        </w:rPr>
        <w:tab/>
      </w:r>
      <w:r w:rsidRPr="00261E25">
        <w:rPr>
          <w:b/>
          <w:color w:val="auto"/>
          <w:sz w:val="26"/>
          <w:szCs w:val="26"/>
          <w:highlight w:val="green"/>
          <w:lang w:val="nl-NL"/>
        </w:rPr>
        <w:t xml:space="preserve">D. </w:t>
      </w:r>
      <w:r w:rsidRPr="00261E25">
        <w:rPr>
          <w:color w:val="auto"/>
          <w:sz w:val="26"/>
          <w:szCs w:val="26"/>
          <w:highlight w:val="green"/>
          <w:lang w:val="nl-NL"/>
        </w:rPr>
        <w:t>tăng vận tốc ném.</w:t>
      </w:r>
    </w:p>
    <w:p w14:paraId="7D6FE561" w14:textId="77777777" w:rsidR="009612FA" w:rsidRPr="00261E25" w:rsidRDefault="009612FA">
      <w:pPr>
        <w:numPr>
          <w:ilvl w:val="0"/>
          <w:numId w:val="90"/>
        </w:numPr>
        <w:tabs>
          <w:tab w:val="left" w:pos="810"/>
          <w:tab w:val="left" w:pos="990"/>
          <w:tab w:val="left" w:pos="1080"/>
        </w:tabs>
        <w:spacing w:line="276" w:lineRule="auto"/>
        <w:ind w:left="0"/>
        <w:contextualSpacing/>
        <w:jc w:val="both"/>
        <w:rPr>
          <w:rFonts w:eastAsia="Calibri"/>
          <w:color w:val="auto"/>
          <w:sz w:val="26"/>
          <w:szCs w:val="26"/>
          <w:lang w:val="nl-NL"/>
        </w:rPr>
      </w:pPr>
      <w:r w:rsidRPr="00261E25">
        <w:rPr>
          <w:rFonts w:eastAsia="Calibri"/>
          <w:color w:val="auto"/>
          <w:sz w:val="26"/>
          <w:szCs w:val="26"/>
          <w:lang w:val="nl-NL"/>
        </w:rPr>
        <w:t>Chọn phát biểu</w:t>
      </w:r>
      <w:r w:rsidRPr="00261E25">
        <w:rPr>
          <w:rFonts w:eastAsia="Calibri"/>
          <w:i/>
          <w:color w:val="auto"/>
          <w:sz w:val="26"/>
          <w:szCs w:val="26"/>
          <w:lang w:val="nl-NL"/>
        </w:rPr>
        <w:t xml:space="preserve"> </w:t>
      </w:r>
      <w:r w:rsidRPr="00261E25">
        <w:rPr>
          <w:rFonts w:eastAsia="Calibri"/>
          <w:b/>
          <w:bCs/>
          <w:i/>
          <w:color w:val="auto"/>
          <w:sz w:val="26"/>
          <w:szCs w:val="26"/>
          <w:lang w:val="nl-NL"/>
        </w:rPr>
        <w:t>sai</w:t>
      </w:r>
      <w:r w:rsidRPr="00261E25">
        <w:rPr>
          <w:rFonts w:eastAsia="Calibri"/>
          <w:i/>
          <w:color w:val="auto"/>
          <w:sz w:val="26"/>
          <w:szCs w:val="26"/>
          <w:lang w:val="nl-NL"/>
        </w:rPr>
        <w:t xml:space="preserve"> </w:t>
      </w:r>
      <w:r w:rsidRPr="00261E25">
        <w:rPr>
          <w:rFonts w:eastAsia="Calibri"/>
          <w:color w:val="auto"/>
          <w:sz w:val="26"/>
          <w:szCs w:val="26"/>
          <w:lang w:val="nl-NL"/>
        </w:rPr>
        <w:t>cho chuyển động ném ngang.</w:t>
      </w:r>
    </w:p>
    <w:p w14:paraId="48BFB6C5" w14:textId="77777777" w:rsidR="009612FA" w:rsidRPr="00261E25" w:rsidRDefault="009612FA" w:rsidP="009612FA">
      <w:pPr>
        <w:tabs>
          <w:tab w:val="left" w:pos="990"/>
          <w:tab w:val="left" w:pos="1080"/>
        </w:tabs>
        <w:spacing w:line="276" w:lineRule="auto"/>
        <w:jc w:val="both"/>
        <w:rPr>
          <w:color w:val="auto"/>
          <w:sz w:val="26"/>
          <w:szCs w:val="26"/>
          <w:lang w:val="nl-NL"/>
        </w:rPr>
      </w:pPr>
      <w:r w:rsidRPr="00261E25">
        <w:rPr>
          <w:b/>
          <w:color w:val="auto"/>
          <w:sz w:val="26"/>
          <w:szCs w:val="26"/>
          <w:lang w:val="nl-NL"/>
        </w:rPr>
        <w:t>A.</w:t>
      </w:r>
      <w:r w:rsidRPr="00261E25">
        <w:rPr>
          <w:color w:val="auto"/>
          <w:sz w:val="26"/>
          <w:szCs w:val="26"/>
          <w:lang w:val="nl-NL"/>
        </w:rPr>
        <w:t xml:space="preserve"> Gia tốc trong chuyển động ném ngang luôn không đổi cả về phương, chiều và độ lớn. Đó chính là gia tốc trọng trường </w:t>
      </w:r>
      <m:oMath>
        <m:acc>
          <m:accPr>
            <m:chr m:val="⃗"/>
            <m:ctrlPr>
              <w:rPr>
                <w:rFonts w:ascii="Cambria Math" w:hAnsi="Cambria Math"/>
                <w:i/>
                <w:color w:val="auto"/>
                <w:sz w:val="26"/>
                <w:szCs w:val="26"/>
              </w:rPr>
            </m:ctrlPr>
          </m:accPr>
          <m:e>
            <m:r>
              <w:rPr>
                <w:rFonts w:ascii="Cambria Math" w:hAnsi="Cambria Math"/>
                <w:color w:val="auto"/>
                <w:sz w:val="26"/>
                <w:szCs w:val="26"/>
              </w:rPr>
              <m:t>g</m:t>
            </m:r>
          </m:e>
        </m:acc>
      </m:oMath>
      <w:r w:rsidRPr="00261E25">
        <w:rPr>
          <w:color w:val="auto"/>
          <w:sz w:val="26"/>
          <w:szCs w:val="26"/>
          <w:lang w:val="nl-NL"/>
        </w:rPr>
        <w:t>.</w:t>
      </w:r>
    </w:p>
    <w:p w14:paraId="7DD37935" w14:textId="77777777" w:rsidR="009612FA" w:rsidRPr="00261E25" w:rsidRDefault="009612FA" w:rsidP="009612FA">
      <w:pPr>
        <w:tabs>
          <w:tab w:val="left" w:pos="990"/>
          <w:tab w:val="left" w:pos="1080"/>
        </w:tabs>
        <w:spacing w:line="276" w:lineRule="auto"/>
        <w:jc w:val="both"/>
        <w:rPr>
          <w:color w:val="auto"/>
          <w:sz w:val="26"/>
          <w:szCs w:val="26"/>
          <w:highlight w:val="green"/>
          <w:lang w:val="nl-NL"/>
        </w:rPr>
      </w:pPr>
      <w:r w:rsidRPr="00261E25">
        <w:rPr>
          <w:b/>
          <w:color w:val="auto"/>
          <w:sz w:val="26"/>
          <w:szCs w:val="26"/>
          <w:highlight w:val="green"/>
          <w:lang w:val="nl-NL"/>
        </w:rPr>
        <w:lastRenderedPageBreak/>
        <w:t>B.</w:t>
      </w:r>
      <w:r w:rsidRPr="00261E25">
        <w:rPr>
          <w:color w:val="auto"/>
          <w:sz w:val="26"/>
          <w:szCs w:val="26"/>
          <w:highlight w:val="green"/>
          <w:lang w:val="nl-NL"/>
        </w:rPr>
        <w:t xml:space="preserve"> Vì gia tốc luôn không đổi nên đó là chuyển động thẳng biến đổi đều.</w:t>
      </w:r>
    </w:p>
    <w:p w14:paraId="34DDD7B2" w14:textId="77777777" w:rsidR="009612FA" w:rsidRPr="00261E25" w:rsidRDefault="009612FA" w:rsidP="009612FA">
      <w:pPr>
        <w:tabs>
          <w:tab w:val="left" w:pos="990"/>
          <w:tab w:val="left" w:pos="1080"/>
        </w:tabs>
        <w:spacing w:line="276" w:lineRule="auto"/>
        <w:jc w:val="both"/>
        <w:rPr>
          <w:color w:val="auto"/>
          <w:sz w:val="26"/>
          <w:szCs w:val="26"/>
          <w:lang w:val="nl-NL"/>
        </w:rPr>
      </w:pPr>
      <w:r w:rsidRPr="00261E25">
        <w:rPr>
          <w:b/>
          <w:color w:val="auto"/>
          <w:sz w:val="26"/>
          <w:szCs w:val="26"/>
          <w:lang w:val="nl-NL"/>
        </w:rPr>
        <w:t>C.</w:t>
      </w:r>
      <w:r w:rsidRPr="00261E25">
        <w:rPr>
          <w:color w:val="auto"/>
          <w:sz w:val="26"/>
          <w:szCs w:val="26"/>
          <w:lang w:val="nl-NL"/>
        </w:rPr>
        <w:t xml:space="preserve"> Độ lớn vận tốc tăng dần theo thời gian.</w:t>
      </w:r>
    </w:p>
    <w:p w14:paraId="3DA8A1CE" w14:textId="77777777" w:rsidR="009612FA" w:rsidRPr="00261E25" w:rsidRDefault="009612FA" w:rsidP="009612FA">
      <w:pPr>
        <w:tabs>
          <w:tab w:val="left" w:pos="990"/>
          <w:tab w:val="left" w:pos="1080"/>
        </w:tabs>
        <w:spacing w:line="276" w:lineRule="auto"/>
        <w:jc w:val="both"/>
        <w:rPr>
          <w:color w:val="auto"/>
          <w:sz w:val="26"/>
          <w:szCs w:val="26"/>
          <w:lang w:val="nl-NL"/>
        </w:rPr>
      </w:pPr>
      <w:r w:rsidRPr="00261E25">
        <w:rPr>
          <w:b/>
          <w:color w:val="auto"/>
          <w:sz w:val="26"/>
          <w:szCs w:val="26"/>
          <w:lang w:val="nl-NL"/>
        </w:rPr>
        <w:t>D.</w:t>
      </w:r>
      <w:r w:rsidRPr="00261E25">
        <w:rPr>
          <w:color w:val="auto"/>
          <w:sz w:val="26"/>
          <w:szCs w:val="26"/>
          <w:lang w:val="nl-NL"/>
        </w:rPr>
        <w:t xml:space="preserve"> Thời gian chuyển động ném ngang bằng thời gian rơi tự do từ cùng độ cao ban đầu.</w:t>
      </w:r>
    </w:p>
    <w:p w14:paraId="09542305" w14:textId="77777777" w:rsidR="009612FA" w:rsidRPr="00261E25" w:rsidRDefault="009612FA">
      <w:pPr>
        <w:widowControl w:val="0"/>
        <w:numPr>
          <w:ilvl w:val="0"/>
          <w:numId w:val="90"/>
        </w:numPr>
        <w:tabs>
          <w:tab w:val="left" w:pos="810"/>
          <w:tab w:val="left" w:pos="990"/>
          <w:tab w:val="left" w:pos="1080"/>
        </w:tabs>
        <w:autoSpaceDE w:val="0"/>
        <w:autoSpaceDN w:val="0"/>
        <w:adjustRightInd w:val="0"/>
        <w:spacing w:line="276" w:lineRule="auto"/>
        <w:ind w:left="0"/>
        <w:contextualSpacing/>
        <w:jc w:val="both"/>
        <w:rPr>
          <w:rFonts w:eastAsia="Calibri"/>
          <w:color w:val="auto"/>
          <w:sz w:val="26"/>
          <w:szCs w:val="26"/>
          <w:lang w:val="fr-FR"/>
        </w:rPr>
      </w:pPr>
      <w:bookmarkStart w:id="9" w:name="_Hlk165239109"/>
      <w:r w:rsidRPr="00261E25">
        <w:rPr>
          <w:rFonts w:eastAsia="Calibri"/>
          <w:color w:val="auto"/>
          <w:sz w:val="26"/>
          <w:szCs w:val="26"/>
          <w:lang w:val="fr-FR"/>
        </w:rPr>
        <w:t xml:space="preserve">Từ trên một máy bay đang chuyển động đều theo phương nằm ngang, người ta thả một vật rơi xuống đất. Bỏ qua sức cản của không khí. </w:t>
      </w:r>
      <w:bookmarkEnd w:id="9"/>
      <w:r w:rsidRPr="00261E25">
        <w:rPr>
          <w:rFonts w:eastAsia="Calibri"/>
          <w:color w:val="auto"/>
          <w:sz w:val="26"/>
          <w:szCs w:val="26"/>
          <w:lang w:val="fr-FR"/>
        </w:rPr>
        <w:t xml:space="preserve">Nhận xét nào sau đây là </w:t>
      </w:r>
      <w:r w:rsidRPr="00261E25">
        <w:rPr>
          <w:rFonts w:eastAsia="Calibri"/>
          <w:b/>
          <w:bCs/>
          <w:color w:val="auto"/>
          <w:sz w:val="26"/>
          <w:szCs w:val="26"/>
          <w:lang w:val="fr-FR"/>
        </w:rPr>
        <w:t>sai</w:t>
      </w:r>
      <w:r w:rsidRPr="00261E25">
        <w:rPr>
          <w:rFonts w:eastAsia="Calibri"/>
          <w:color w:val="auto"/>
          <w:sz w:val="26"/>
          <w:szCs w:val="26"/>
          <w:lang w:val="fr-FR"/>
        </w:rPr>
        <w:t>?</w:t>
      </w:r>
    </w:p>
    <w:tbl>
      <w:tblPr>
        <w:tblStyle w:val="TableGrid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8"/>
        <w:gridCol w:w="2648"/>
      </w:tblGrid>
      <w:tr w:rsidR="00261E25" w:rsidRPr="00261E25" w14:paraId="76A43983" w14:textId="77777777" w:rsidTr="00592AB2">
        <w:tc>
          <w:tcPr>
            <w:tcW w:w="6998" w:type="dxa"/>
          </w:tcPr>
          <w:p w14:paraId="7BD03FB8" w14:textId="77777777" w:rsidR="009612FA" w:rsidRPr="00261E25" w:rsidRDefault="009612FA" w:rsidP="009612FA">
            <w:pPr>
              <w:widowControl w:val="0"/>
              <w:tabs>
                <w:tab w:val="left" w:pos="990"/>
                <w:tab w:val="left" w:pos="1080"/>
              </w:tabs>
              <w:autoSpaceDE w:val="0"/>
              <w:autoSpaceDN w:val="0"/>
              <w:adjustRightInd w:val="0"/>
              <w:spacing w:line="276" w:lineRule="auto"/>
              <w:ind w:left="-108" w:right="31"/>
              <w:jc w:val="both"/>
              <w:rPr>
                <w:color w:val="auto"/>
                <w:sz w:val="26"/>
                <w:szCs w:val="26"/>
                <w:lang w:val="fr-FR"/>
              </w:rPr>
            </w:pPr>
            <w:r w:rsidRPr="00261E25">
              <w:rPr>
                <w:b/>
                <w:color w:val="auto"/>
                <w:sz w:val="26"/>
                <w:szCs w:val="26"/>
                <w:lang w:val="fr-FR"/>
              </w:rPr>
              <w:t xml:space="preserve">A. </w:t>
            </w:r>
            <w:r w:rsidRPr="00261E25">
              <w:rPr>
                <w:color w:val="auto"/>
                <w:sz w:val="26"/>
                <w:szCs w:val="26"/>
                <w:lang w:val="fr-FR"/>
              </w:rPr>
              <w:t>Người quan sát đứng trên mặt đất nhìn thấy quỹ đạo của vật là một phần của Parabol.</w:t>
            </w:r>
          </w:p>
          <w:p w14:paraId="7F296BED" w14:textId="77777777" w:rsidR="009612FA" w:rsidRPr="00261E25" w:rsidRDefault="009612FA" w:rsidP="009612FA">
            <w:pPr>
              <w:widowControl w:val="0"/>
              <w:tabs>
                <w:tab w:val="left" w:pos="990"/>
                <w:tab w:val="left" w:pos="1080"/>
              </w:tabs>
              <w:autoSpaceDE w:val="0"/>
              <w:autoSpaceDN w:val="0"/>
              <w:adjustRightInd w:val="0"/>
              <w:spacing w:line="276" w:lineRule="auto"/>
              <w:ind w:left="-108" w:right="31"/>
              <w:jc w:val="both"/>
              <w:rPr>
                <w:color w:val="auto"/>
                <w:sz w:val="26"/>
                <w:szCs w:val="26"/>
                <w:lang w:val="fr-FR"/>
              </w:rPr>
            </w:pPr>
            <w:r w:rsidRPr="00261E25">
              <w:rPr>
                <w:b/>
                <w:color w:val="auto"/>
                <w:sz w:val="26"/>
                <w:szCs w:val="26"/>
                <w:lang w:val="fr-FR"/>
              </w:rPr>
              <w:t xml:space="preserve">B. </w:t>
            </w:r>
            <w:r w:rsidRPr="00261E25">
              <w:rPr>
                <w:color w:val="auto"/>
                <w:sz w:val="26"/>
                <w:szCs w:val="26"/>
                <w:lang w:val="fr-FR"/>
              </w:rPr>
              <w:t>Người quan sát đứng trên máy bay nhìn thấy quỹ đạo của vật là một phần của Parabol.</w:t>
            </w:r>
          </w:p>
          <w:p w14:paraId="731E6D7D" w14:textId="77777777" w:rsidR="009612FA" w:rsidRPr="00261E25" w:rsidRDefault="009612FA" w:rsidP="009612FA">
            <w:pPr>
              <w:widowControl w:val="0"/>
              <w:tabs>
                <w:tab w:val="left" w:pos="990"/>
                <w:tab w:val="left" w:pos="1080"/>
              </w:tabs>
              <w:autoSpaceDE w:val="0"/>
              <w:autoSpaceDN w:val="0"/>
              <w:adjustRightInd w:val="0"/>
              <w:spacing w:line="276" w:lineRule="auto"/>
              <w:ind w:left="-108" w:right="31"/>
              <w:jc w:val="both"/>
              <w:rPr>
                <w:color w:val="auto"/>
                <w:sz w:val="26"/>
                <w:szCs w:val="26"/>
                <w:highlight w:val="green"/>
                <w:lang w:val="fr-FR"/>
              </w:rPr>
            </w:pPr>
            <w:r w:rsidRPr="00261E25">
              <w:rPr>
                <w:b/>
                <w:color w:val="auto"/>
                <w:sz w:val="26"/>
                <w:szCs w:val="26"/>
                <w:highlight w:val="green"/>
                <w:lang w:val="fr-FR"/>
              </w:rPr>
              <w:t xml:space="preserve">C. </w:t>
            </w:r>
            <w:r w:rsidRPr="00261E25">
              <w:rPr>
                <w:color w:val="auto"/>
                <w:sz w:val="26"/>
                <w:szCs w:val="26"/>
                <w:highlight w:val="green"/>
                <w:lang w:val="fr-FR"/>
              </w:rPr>
              <w:t>Người quan sát đứng trên máy bay nhìn thấy quỹ đạo của vật là một đường thẳng đứng.</w:t>
            </w:r>
          </w:p>
          <w:p w14:paraId="715B4121" w14:textId="77777777" w:rsidR="009612FA" w:rsidRPr="00261E25" w:rsidRDefault="009612FA" w:rsidP="009612FA">
            <w:pPr>
              <w:widowControl w:val="0"/>
              <w:tabs>
                <w:tab w:val="left" w:pos="990"/>
                <w:tab w:val="left" w:pos="1080"/>
              </w:tabs>
              <w:autoSpaceDE w:val="0"/>
              <w:autoSpaceDN w:val="0"/>
              <w:adjustRightInd w:val="0"/>
              <w:spacing w:line="276" w:lineRule="auto"/>
              <w:ind w:left="-108" w:right="31"/>
              <w:jc w:val="both"/>
              <w:rPr>
                <w:color w:val="auto"/>
                <w:sz w:val="26"/>
                <w:szCs w:val="26"/>
                <w:lang w:val="fr-FR"/>
              </w:rPr>
            </w:pPr>
            <w:r w:rsidRPr="00261E25">
              <w:rPr>
                <w:b/>
                <w:color w:val="auto"/>
                <w:sz w:val="26"/>
                <w:szCs w:val="26"/>
                <w:lang w:val="fr-FR"/>
              </w:rPr>
              <w:t xml:space="preserve">D. </w:t>
            </w:r>
            <w:r w:rsidRPr="00261E25">
              <w:rPr>
                <w:color w:val="auto"/>
                <w:sz w:val="26"/>
                <w:szCs w:val="26"/>
                <w:lang w:val="fr-FR"/>
              </w:rPr>
              <w:t>Vị trí chạm đất ở ngay phía dưới máy bay theo phương thẳng đứng.</w:t>
            </w:r>
          </w:p>
        </w:tc>
        <w:tc>
          <w:tcPr>
            <w:tcW w:w="2648" w:type="dxa"/>
          </w:tcPr>
          <w:p w14:paraId="54DE7E68" w14:textId="77777777" w:rsidR="009612FA" w:rsidRPr="00261E25" w:rsidRDefault="009612FA" w:rsidP="009612FA">
            <w:pPr>
              <w:widowControl w:val="0"/>
              <w:tabs>
                <w:tab w:val="left" w:pos="990"/>
                <w:tab w:val="left" w:pos="1080"/>
              </w:tabs>
              <w:autoSpaceDE w:val="0"/>
              <w:autoSpaceDN w:val="0"/>
              <w:adjustRightInd w:val="0"/>
              <w:spacing w:line="276" w:lineRule="auto"/>
              <w:ind w:right="31"/>
              <w:jc w:val="both"/>
              <w:rPr>
                <w:color w:val="auto"/>
                <w:sz w:val="26"/>
                <w:szCs w:val="26"/>
                <w:lang w:val="en-ZW"/>
              </w:rPr>
            </w:pPr>
            <w:r w:rsidRPr="00261E25">
              <w:rPr>
                <w:noProof/>
                <w:color w:val="auto"/>
                <w:sz w:val="26"/>
                <w:szCs w:val="26"/>
              </w:rPr>
              <w:drawing>
                <wp:inline distT="0" distB="0" distL="0" distR="0" wp14:anchorId="33E50241" wp14:editId="73943D12">
                  <wp:extent cx="1524000" cy="1416948"/>
                  <wp:effectExtent l="0" t="0" r="0" b="0"/>
                  <wp:docPr id="337202322" name="Picture 14" descr="Giả sử một máy bay cứu trợ đang bay theo phương ngang và bắt đầu thả hàng  từ độ cao 80m, lúc đó máy bay đang bay với vận t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descr="Giả sử một máy bay cứu trợ đang bay theo phương ngang và bắt đầu thả hàng  từ độ cao 80m, lúc đó máy bay đang bay với vận tốc"/>
                          <pic:cNvPicPr>
                            <a:picLocks noChangeAspect="1" noChangeArrowheads="1"/>
                          </pic:cNvPicPr>
                        </pic:nvPicPr>
                        <pic:blipFill rotWithShape="1">
                          <a:blip r:embed="rId993">
                            <a:extLst>
                              <a:ext uri="{BEBA8EAE-BF5A-486C-A8C5-ECC9F3942E4B}">
                                <a14:imgProps xmlns:a14="http://schemas.microsoft.com/office/drawing/2010/main">
                                  <a14:imgLayer r:embed="rId994">
                                    <a14:imgEffect>
                                      <a14:sharpenSoften amount="50000"/>
                                    </a14:imgEffect>
                                  </a14:imgLayer>
                                </a14:imgProps>
                              </a:ext>
                              <a:ext uri="{28A0092B-C50C-407E-A947-70E740481C1C}">
                                <a14:useLocalDpi xmlns:a14="http://schemas.microsoft.com/office/drawing/2010/main" val="0"/>
                              </a:ext>
                            </a:extLst>
                          </a:blip>
                          <a:srcRect l="11363" r="7568" b="14587"/>
                          <a:stretch/>
                        </pic:blipFill>
                        <pic:spPr bwMode="auto">
                          <a:xfrm>
                            <a:off x="0" y="0"/>
                            <a:ext cx="1528231" cy="142088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53F5FB6" w14:textId="77777777" w:rsidR="009612FA" w:rsidRPr="00261E25" w:rsidRDefault="009612FA">
      <w:pPr>
        <w:numPr>
          <w:ilvl w:val="0"/>
          <w:numId w:val="90"/>
        </w:numPr>
        <w:tabs>
          <w:tab w:val="left" w:pos="990"/>
          <w:tab w:val="left" w:pos="1080"/>
        </w:tabs>
        <w:spacing w:line="276" w:lineRule="auto"/>
        <w:ind w:left="0"/>
        <w:contextualSpacing/>
        <w:jc w:val="both"/>
        <w:rPr>
          <w:rFonts w:eastAsiaTheme="minorHAnsi"/>
          <w:b/>
          <w:color w:val="auto"/>
          <w:sz w:val="26"/>
          <w:szCs w:val="26"/>
          <w:lang w:val="vi-VN"/>
        </w:rPr>
      </w:pPr>
      <w:r w:rsidRPr="00261E25">
        <w:rPr>
          <w:rFonts w:eastAsiaTheme="minorHAnsi"/>
          <w:color w:val="auto"/>
          <w:sz w:val="26"/>
          <w:szCs w:val="26"/>
          <w:lang w:val="vi-VN"/>
        </w:rPr>
        <w:t xml:space="preserve">Một hòn bi lăn dọc theo cạnh của mặt bàn hình chữ nhật nằm ngang cao h = 1,25 m. Khi ra khỏi mép bàn, nó rơi xuống nền nhà tại điểm cách mép bàn là 1,5 m theo phương ngang. Lấy </w:t>
      </w:r>
      <w:r w:rsidRPr="00261E25">
        <w:rPr>
          <w:rFonts w:eastAsiaTheme="minorHAnsi"/>
          <w:color w:val="auto"/>
          <w:position w:val="-10"/>
          <w:sz w:val="26"/>
          <w:szCs w:val="26"/>
        </w:rPr>
        <w:object w:dxaOrig="1219" w:dyaOrig="360" w14:anchorId="0C1B39B8">
          <v:shape id="_x0000_i1432" type="#_x0000_t75" style="width:60.15pt;height:18.45pt" o:ole="">
            <v:imagedata r:id="rId995" o:title=""/>
          </v:shape>
          <o:OLEObject Type="Embed" ProgID="Equation.DSMT4" ShapeID="_x0000_i1432" DrawAspect="Content" ObjectID="_1790104813" r:id="rId996"/>
        </w:object>
      </w:r>
      <w:r w:rsidRPr="00261E25">
        <w:rPr>
          <w:rFonts w:eastAsiaTheme="minorHAnsi"/>
          <w:color w:val="auto"/>
          <w:sz w:val="26"/>
          <w:szCs w:val="26"/>
          <w:lang w:val="vi-VN"/>
        </w:rPr>
        <w:t>.</w:t>
      </w:r>
      <w:r w:rsidRPr="00261E25">
        <w:rPr>
          <w:rFonts w:eastAsiaTheme="minorHAnsi"/>
          <w:b/>
          <w:color w:val="auto"/>
          <w:sz w:val="26"/>
          <w:szCs w:val="26"/>
          <w:lang w:val="vi-VN"/>
        </w:rPr>
        <w:t xml:space="preserve"> </w:t>
      </w:r>
      <w:r w:rsidRPr="00261E25">
        <w:rPr>
          <w:rFonts w:eastAsiaTheme="minorHAnsi"/>
          <w:color w:val="auto"/>
          <w:sz w:val="26"/>
          <w:szCs w:val="26"/>
          <w:lang w:val="vi-VN"/>
        </w:rPr>
        <w:t>Tốc độ của viên bi lúc rơi khỏi bàn là</w:t>
      </w:r>
    </w:p>
    <w:p w14:paraId="3B478C2E" w14:textId="77777777" w:rsidR="009612FA" w:rsidRPr="00261E25" w:rsidRDefault="009612FA" w:rsidP="009612FA">
      <w:pPr>
        <w:tabs>
          <w:tab w:val="left" w:pos="0"/>
          <w:tab w:val="left" w:pos="2268"/>
          <w:tab w:val="left" w:pos="4536"/>
          <w:tab w:val="left" w:pos="6804"/>
        </w:tabs>
        <w:spacing w:line="276" w:lineRule="auto"/>
        <w:contextualSpacing/>
        <w:jc w:val="both"/>
        <w:rPr>
          <w:rFonts w:eastAsiaTheme="minorHAnsi"/>
          <w:color w:val="auto"/>
          <w:sz w:val="26"/>
          <w:szCs w:val="26"/>
          <w:highlight w:val="green"/>
        </w:rPr>
      </w:pPr>
      <w:r w:rsidRPr="00261E25">
        <w:rPr>
          <w:b/>
          <w:color w:val="auto"/>
          <w:sz w:val="26"/>
          <w:szCs w:val="26"/>
        </w:rPr>
        <w:t xml:space="preserve">A. </w:t>
      </w:r>
      <w:r w:rsidRPr="00261E25">
        <w:rPr>
          <w:color w:val="auto"/>
          <w:sz w:val="26"/>
          <w:szCs w:val="26"/>
        </w:rPr>
        <w:t>12 m/s.</w:t>
      </w:r>
      <w:r w:rsidRPr="00261E25">
        <w:rPr>
          <w:b/>
          <w:color w:val="auto"/>
          <w:sz w:val="26"/>
          <w:szCs w:val="26"/>
        </w:rPr>
        <w:tab/>
        <w:t xml:space="preserve">B. </w:t>
      </w:r>
      <w:r w:rsidRPr="00261E25">
        <w:rPr>
          <w:color w:val="auto"/>
          <w:sz w:val="26"/>
          <w:szCs w:val="26"/>
        </w:rPr>
        <w:t>6 m/s.</w:t>
      </w:r>
      <w:r w:rsidRPr="00261E25">
        <w:rPr>
          <w:b/>
          <w:color w:val="auto"/>
          <w:sz w:val="26"/>
          <w:szCs w:val="26"/>
        </w:rPr>
        <w:tab/>
        <w:t xml:space="preserve">C. </w:t>
      </w:r>
      <w:r w:rsidRPr="00261E25">
        <w:rPr>
          <w:color w:val="auto"/>
          <w:sz w:val="26"/>
          <w:szCs w:val="26"/>
        </w:rPr>
        <w:t>4,28 m/s.</w:t>
      </w:r>
      <w:r w:rsidRPr="00261E25">
        <w:rPr>
          <w:b/>
          <w:color w:val="auto"/>
          <w:sz w:val="26"/>
          <w:szCs w:val="26"/>
        </w:rPr>
        <w:tab/>
      </w:r>
      <w:r w:rsidRPr="00261E25">
        <w:rPr>
          <w:b/>
          <w:color w:val="auto"/>
          <w:sz w:val="26"/>
          <w:szCs w:val="26"/>
          <w:highlight w:val="green"/>
        </w:rPr>
        <w:t xml:space="preserve">D. </w:t>
      </w:r>
      <w:r w:rsidRPr="00261E25">
        <w:rPr>
          <w:color w:val="auto"/>
          <w:sz w:val="26"/>
          <w:szCs w:val="26"/>
          <w:highlight w:val="green"/>
        </w:rPr>
        <w:t>3 m/s.</w:t>
      </w:r>
    </w:p>
    <w:p w14:paraId="42D989FE" w14:textId="77777777" w:rsidR="009612FA" w:rsidRPr="00261E25" w:rsidRDefault="009612FA">
      <w:pPr>
        <w:numPr>
          <w:ilvl w:val="0"/>
          <w:numId w:val="90"/>
        </w:numPr>
        <w:tabs>
          <w:tab w:val="left" w:pos="990"/>
          <w:tab w:val="left" w:pos="1080"/>
        </w:tabs>
        <w:spacing w:line="276" w:lineRule="auto"/>
        <w:ind w:left="0"/>
        <w:contextualSpacing/>
        <w:jc w:val="both"/>
        <w:rPr>
          <w:rFonts w:eastAsiaTheme="minorHAnsi"/>
          <w:b/>
          <w:color w:val="auto"/>
          <w:sz w:val="26"/>
          <w:szCs w:val="26"/>
          <w:lang w:val="pt-BR"/>
        </w:rPr>
      </w:pPr>
      <w:r w:rsidRPr="00261E25">
        <w:rPr>
          <w:rFonts w:eastAsiaTheme="minorHAnsi"/>
          <w:color w:val="auto"/>
          <w:sz w:val="26"/>
          <w:szCs w:val="26"/>
        </w:rPr>
        <w:t>Một vật được ném ngang ở độ cao 80m với vận tốc ban đầu là 30 m/s, Lấy g= 10 m/s</w:t>
      </w:r>
      <w:r w:rsidRPr="00261E25">
        <w:rPr>
          <w:rFonts w:eastAsiaTheme="minorHAnsi"/>
          <w:color w:val="auto"/>
          <w:sz w:val="26"/>
          <w:szCs w:val="26"/>
          <w:vertAlign w:val="superscript"/>
        </w:rPr>
        <w:t>2</w:t>
      </w:r>
      <w:r w:rsidRPr="00261E25">
        <w:rPr>
          <w:rFonts w:eastAsiaTheme="minorHAnsi"/>
          <w:color w:val="auto"/>
          <w:sz w:val="26"/>
          <w:szCs w:val="26"/>
        </w:rPr>
        <w:t xml:space="preserve">. </w:t>
      </w:r>
      <w:r w:rsidRPr="00261E25">
        <w:rPr>
          <w:rFonts w:eastAsiaTheme="minorHAnsi"/>
          <w:color w:val="auto"/>
          <w:sz w:val="26"/>
          <w:szCs w:val="26"/>
          <w:lang w:val="pt-BR"/>
        </w:rPr>
        <w:t>Độ dịch chuyển của vật khi chạm đất là:</w:t>
      </w:r>
    </w:p>
    <w:p w14:paraId="2E8FA17A" w14:textId="77777777" w:rsidR="009612FA" w:rsidRPr="00261E25" w:rsidRDefault="009612FA" w:rsidP="009612FA">
      <w:pPr>
        <w:tabs>
          <w:tab w:val="left" w:pos="0"/>
          <w:tab w:val="left" w:pos="2268"/>
          <w:tab w:val="left" w:pos="4536"/>
          <w:tab w:val="left" w:pos="6804"/>
        </w:tabs>
        <w:spacing w:line="276" w:lineRule="auto"/>
        <w:jc w:val="both"/>
        <w:rPr>
          <w:bCs/>
          <w:color w:val="auto"/>
          <w:sz w:val="26"/>
          <w:szCs w:val="26"/>
          <w:lang w:val="pt-BR"/>
        </w:rPr>
      </w:pPr>
      <w:r w:rsidRPr="00261E25">
        <w:rPr>
          <w:b/>
          <w:color w:val="auto"/>
          <w:sz w:val="26"/>
          <w:szCs w:val="26"/>
          <w:lang w:val="pt-BR"/>
        </w:rPr>
        <w:t xml:space="preserve">A. </w:t>
      </w:r>
      <w:r w:rsidRPr="00261E25">
        <w:rPr>
          <w:color w:val="auto"/>
          <w:sz w:val="26"/>
          <w:szCs w:val="26"/>
          <w:lang w:val="pt-BR"/>
        </w:rPr>
        <w:t>80m.</w:t>
      </w:r>
      <w:r w:rsidRPr="00261E25">
        <w:rPr>
          <w:b/>
          <w:color w:val="auto"/>
          <w:sz w:val="26"/>
          <w:szCs w:val="26"/>
          <w:lang w:val="pt-BR"/>
        </w:rPr>
        <w:tab/>
        <w:t xml:space="preserve">B. </w:t>
      </w:r>
      <w:r w:rsidRPr="00261E25">
        <w:rPr>
          <w:color w:val="auto"/>
          <w:sz w:val="26"/>
          <w:szCs w:val="26"/>
          <w:lang w:val="pt-BR"/>
        </w:rPr>
        <w:t>100,5m.</w:t>
      </w:r>
      <w:r w:rsidRPr="00261E25">
        <w:rPr>
          <w:b/>
          <w:color w:val="auto"/>
          <w:sz w:val="26"/>
          <w:szCs w:val="26"/>
          <w:lang w:val="pt-BR"/>
        </w:rPr>
        <w:tab/>
      </w:r>
      <w:r w:rsidRPr="00261E25">
        <w:rPr>
          <w:b/>
          <w:color w:val="auto"/>
          <w:sz w:val="26"/>
          <w:szCs w:val="26"/>
          <w:highlight w:val="green"/>
          <w:lang w:val="pt-BR"/>
        </w:rPr>
        <w:t xml:space="preserve">C. </w:t>
      </w:r>
      <w:r w:rsidRPr="00261E25">
        <w:rPr>
          <w:color w:val="auto"/>
          <w:sz w:val="26"/>
          <w:szCs w:val="26"/>
          <w:highlight w:val="green"/>
          <w:lang w:val="pt-BR"/>
        </w:rPr>
        <w:t>144,22m.</w:t>
      </w:r>
      <w:r w:rsidRPr="00261E25">
        <w:rPr>
          <w:b/>
          <w:color w:val="auto"/>
          <w:sz w:val="26"/>
          <w:szCs w:val="26"/>
          <w:lang w:val="pt-BR"/>
        </w:rPr>
        <w:tab/>
        <w:t xml:space="preserve">D. </w:t>
      </w:r>
      <w:r w:rsidRPr="00261E25">
        <w:rPr>
          <w:bCs/>
          <w:color w:val="auto"/>
          <w:sz w:val="26"/>
          <w:szCs w:val="26"/>
          <w:lang w:val="pt-BR"/>
        </w:rPr>
        <w:t>140,22m.</w:t>
      </w:r>
    </w:p>
    <w:p w14:paraId="573294BE" w14:textId="77777777" w:rsidR="009612FA" w:rsidRPr="00261E25" w:rsidRDefault="009612FA">
      <w:pPr>
        <w:numPr>
          <w:ilvl w:val="0"/>
          <w:numId w:val="90"/>
        </w:numPr>
        <w:tabs>
          <w:tab w:val="left" w:pos="990"/>
          <w:tab w:val="left" w:pos="1080"/>
        </w:tabs>
        <w:spacing w:line="276" w:lineRule="auto"/>
        <w:ind w:left="0"/>
        <w:contextualSpacing/>
        <w:jc w:val="both"/>
        <w:rPr>
          <w:rFonts w:eastAsiaTheme="minorHAnsi"/>
          <w:b/>
          <w:color w:val="auto"/>
          <w:sz w:val="26"/>
          <w:szCs w:val="26"/>
          <w:lang w:val="pt-BR"/>
        </w:rPr>
      </w:pPr>
      <w:r w:rsidRPr="00261E25">
        <w:rPr>
          <w:rFonts w:eastAsiaTheme="minorHAnsi"/>
          <w:color w:val="auto"/>
          <w:sz w:val="26"/>
          <w:szCs w:val="26"/>
          <w:lang w:val="pt-BR"/>
        </w:rPr>
        <w:t>Một vật được ném ngang ở độ cao 80 m với vận tốc ban đầu là 30 m/s. Bỏ qua sức cản của không khí và lấy g = 10 m/s</w:t>
      </w:r>
      <w:r w:rsidRPr="00261E25">
        <w:rPr>
          <w:rFonts w:eastAsiaTheme="minorHAnsi"/>
          <w:color w:val="auto"/>
          <w:sz w:val="26"/>
          <w:szCs w:val="26"/>
          <w:vertAlign w:val="superscript"/>
          <w:lang w:val="pt-BR"/>
        </w:rPr>
        <w:t>2</w:t>
      </w:r>
      <w:r w:rsidRPr="00261E25">
        <w:rPr>
          <w:rFonts w:eastAsiaTheme="minorHAnsi"/>
          <w:color w:val="auto"/>
          <w:sz w:val="26"/>
          <w:szCs w:val="26"/>
          <w:lang w:val="pt-BR"/>
        </w:rPr>
        <w:t>. Tầm xa của vật là</w:t>
      </w:r>
    </w:p>
    <w:p w14:paraId="4A812B8B" w14:textId="77777777" w:rsidR="009612FA" w:rsidRPr="00261E25" w:rsidRDefault="009612FA" w:rsidP="009612FA">
      <w:pPr>
        <w:tabs>
          <w:tab w:val="left" w:pos="0"/>
          <w:tab w:val="left" w:pos="2268"/>
          <w:tab w:val="left" w:pos="4536"/>
          <w:tab w:val="left" w:pos="6804"/>
        </w:tabs>
        <w:spacing w:line="276" w:lineRule="auto"/>
        <w:jc w:val="both"/>
        <w:rPr>
          <w:rFonts w:eastAsia="Calibri"/>
          <w:color w:val="auto"/>
          <w:sz w:val="26"/>
          <w:szCs w:val="26"/>
        </w:rPr>
      </w:pPr>
      <w:r w:rsidRPr="00261E25">
        <w:rPr>
          <w:b/>
          <w:color w:val="auto"/>
          <w:sz w:val="26"/>
          <w:szCs w:val="26"/>
          <w:lang w:val="pt-BR" w:eastAsia="ja-JP"/>
        </w:rPr>
        <w:t xml:space="preserve">A. </w:t>
      </w:r>
      <w:r w:rsidRPr="00261E25">
        <w:rPr>
          <w:color w:val="auto"/>
          <w:sz w:val="26"/>
          <w:szCs w:val="26"/>
          <w:lang w:val="pt-BR" w:eastAsia="ja-JP"/>
        </w:rPr>
        <w:t>80 m.</w:t>
      </w:r>
      <w:r w:rsidRPr="00261E25">
        <w:rPr>
          <w:b/>
          <w:color w:val="auto"/>
          <w:sz w:val="26"/>
          <w:szCs w:val="26"/>
          <w:lang w:val="pt-BR" w:eastAsia="ja-JP"/>
        </w:rPr>
        <w:tab/>
        <w:t xml:space="preserve">B. </w:t>
      </w:r>
      <w:r w:rsidRPr="00261E25">
        <w:rPr>
          <w:color w:val="auto"/>
          <w:sz w:val="26"/>
          <w:szCs w:val="26"/>
          <w:lang w:val="pt-BR" w:eastAsia="ja-JP"/>
        </w:rPr>
        <w:t>100,5 m.</w:t>
      </w:r>
      <w:r w:rsidRPr="00261E25">
        <w:rPr>
          <w:b/>
          <w:color w:val="auto"/>
          <w:sz w:val="26"/>
          <w:szCs w:val="26"/>
          <w:lang w:val="pt-BR" w:eastAsia="ja-JP"/>
        </w:rPr>
        <w:tab/>
      </w:r>
      <w:r w:rsidRPr="00261E25">
        <w:rPr>
          <w:b/>
          <w:color w:val="auto"/>
          <w:sz w:val="26"/>
          <w:szCs w:val="26"/>
          <w:highlight w:val="green"/>
          <w:lang w:val="pt-BR" w:eastAsia="ja-JP"/>
        </w:rPr>
        <w:t xml:space="preserve">C. </w:t>
      </w:r>
      <w:r w:rsidRPr="00261E25">
        <w:rPr>
          <w:color w:val="auto"/>
          <w:sz w:val="26"/>
          <w:szCs w:val="26"/>
          <w:highlight w:val="green"/>
          <w:lang w:val="pt-BR" w:eastAsia="ja-JP"/>
        </w:rPr>
        <w:t>120 m.</w:t>
      </w:r>
      <w:r w:rsidRPr="00261E25">
        <w:rPr>
          <w:b/>
          <w:color w:val="auto"/>
          <w:sz w:val="26"/>
          <w:szCs w:val="26"/>
          <w:lang w:val="pt-BR" w:eastAsia="ja-JP"/>
        </w:rPr>
        <w:tab/>
        <w:t xml:space="preserve">D. </w:t>
      </w:r>
      <w:r w:rsidRPr="00261E25">
        <w:rPr>
          <w:bCs/>
          <w:color w:val="auto"/>
          <w:sz w:val="26"/>
          <w:szCs w:val="26"/>
          <w:lang w:val="pt-BR" w:eastAsia="ja-JP"/>
        </w:rPr>
        <w:t>140,2 m.</w:t>
      </w:r>
    </w:p>
    <w:p w14:paraId="58704A43" w14:textId="77777777" w:rsidR="009612FA" w:rsidRPr="00261E25" w:rsidRDefault="009612FA">
      <w:pPr>
        <w:numPr>
          <w:ilvl w:val="0"/>
          <w:numId w:val="90"/>
        </w:numPr>
        <w:tabs>
          <w:tab w:val="left" w:pos="990"/>
          <w:tab w:val="left" w:pos="1080"/>
        </w:tabs>
        <w:spacing w:line="276" w:lineRule="auto"/>
        <w:ind w:left="0"/>
        <w:contextualSpacing/>
        <w:jc w:val="both"/>
        <w:rPr>
          <w:b/>
          <w:color w:val="auto"/>
          <w:sz w:val="26"/>
          <w:szCs w:val="26"/>
          <w:lang w:val="vi-VN"/>
        </w:rPr>
      </w:pPr>
      <w:r w:rsidRPr="00261E25">
        <w:rPr>
          <w:color w:val="auto"/>
          <w:sz w:val="26"/>
          <w:szCs w:val="26"/>
          <w:lang w:val="vi-VN"/>
        </w:rPr>
        <w:t xml:space="preserve">Một quả bóng được ném theo phương ngang với vận tốc ban đầu </w:t>
      </w:r>
      <w:r w:rsidRPr="00261E25">
        <w:rPr>
          <w:rFonts w:eastAsiaTheme="minorHAnsi"/>
          <w:color w:val="auto"/>
          <w:position w:val="-12"/>
          <w:sz w:val="26"/>
          <w:szCs w:val="26"/>
        </w:rPr>
        <w:object w:dxaOrig="1260" w:dyaOrig="360" w14:anchorId="0B8211CD">
          <v:shape id="_x0000_i1433" type="#_x0000_t75" style="width:63pt;height:18.45pt" o:ole="">
            <v:imagedata r:id="rId997" o:title=""/>
          </v:shape>
          <o:OLEObject Type="Embed" ProgID="Equation.DSMT4" ShapeID="_x0000_i1433" DrawAspect="Content" ObjectID="_1790104814" r:id="rId998"/>
        </w:object>
      </w:r>
      <w:r w:rsidRPr="00261E25">
        <w:rPr>
          <w:color w:val="auto"/>
          <w:sz w:val="26"/>
          <w:szCs w:val="26"/>
          <w:lang w:val="vi-VN"/>
        </w:rPr>
        <w:t xml:space="preserve"> và rơi xuống đất sau </w:t>
      </w:r>
      <w:r w:rsidRPr="00261E25">
        <w:rPr>
          <w:rFonts w:eastAsiaTheme="minorHAnsi"/>
          <w:color w:val="auto"/>
          <w:position w:val="-10"/>
          <w:sz w:val="26"/>
          <w:szCs w:val="26"/>
        </w:rPr>
        <w:object w:dxaOrig="680" w:dyaOrig="320" w14:anchorId="17F1A3AA">
          <v:shape id="_x0000_i1434" type="#_x0000_t75" style="width:35.05pt;height:15.65pt" o:ole="">
            <v:imagedata r:id="rId999" o:title=""/>
          </v:shape>
          <o:OLEObject Type="Embed" ProgID="Equation.DSMT4" ShapeID="_x0000_i1434" DrawAspect="Content" ObjectID="_1790104815" r:id="rId1000"/>
        </w:object>
      </w:r>
      <w:r w:rsidRPr="00261E25">
        <w:rPr>
          <w:color w:val="auto"/>
          <w:sz w:val="26"/>
          <w:szCs w:val="26"/>
          <w:lang w:val="vi-VN"/>
        </w:rPr>
        <w:t xml:space="preserve"> Bỏ qua lực cản của không khí và lấy </w:t>
      </w:r>
      <w:r w:rsidRPr="00261E25">
        <w:rPr>
          <w:rFonts w:eastAsiaTheme="minorHAnsi"/>
          <w:color w:val="auto"/>
          <w:position w:val="-10"/>
          <w:sz w:val="26"/>
          <w:szCs w:val="26"/>
        </w:rPr>
        <w:object w:dxaOrig="1380" w:dyaOrig="360" w14:anchorId="2C208175">
          <v:shape id="_x0000_i1435" type="#_x0000_t75" style="width:69.65pt;height:18.45pt" o:ole="">
            <v:imagedata r:id="rId1001" o:title=""/>
          </v:shape>
          <o:OLEObject Type="Embed" ProgID="Equation.DSMT4" ShapeID="_x0000_i1435" DrawAspect="Content" ObjectID="_1790104816" r:id="rId1002"/>
        </w:object>
      </w:r>
      <w:r w:rsidRPr="00261E25">
        <w:rPr>
          <w:color w:val="auto"/>
          <w:sz w:val="26"/>
          <w:szCs w:val="26"/>
          <w:lang w:val="vi-VN"/>
        </w:rPr>
        <w:t xml:space="preserve"> Quả bóng đã được ném từ độ cao là </w:t>
      </w:r>
    </w:p>
    <w:p w14:paraId="66DDD337" w14:textId="77777777" w:rsidR="009612FA" w:rsidRPr="00261E25" w:rsidRDefault="009612FA" w:rsidP="009612FA">
      <w:pPr>
        <w:tabs>
          <w:tab w:val="left" w:pos="0"/>
          <w:tab w:val="left" w:pos="2268"/>
          <w:tab w:val="left" w:pos="4536"/>
          <w:tab w:val="left" w:pos="6804"/>
        </w:tabs>
        <w:spacing w:line="276" w:lineRule="auto"/>
        <w:jc w:val="both"/>
        <w:rPr>
          <w:color w:val="auto"/>
          <w:sz w:val="26"/>
          <w:szCs w:val="26"/>
        </w:rPr>
      </w:pPr>
      <w:r w:rsidRPr="00261E25">
        <w:rPr>
          <w:b/>
          <w:color w:val="auto"/>
          <w:sz w:val="26"/>
          <w:szCs w:val="26"/>
        </w:rPr>
        <w:t xml:space="preserve">A. </w:t>
      </w:r>
      <w:r w:rsidRPr="00261E25">
        <w:rPr>
          <w:color w:val="auto"/>
          <w:sz w:val="26"/>
          <w:szCs w:val="26"/>
        </w:rPr>
        <w:t>49m.</w:t>
      </w:r>
      <w:r w:rsidRPr="00261E25">
        <w:rPr>
          <w:b/>
          <w:color w:val="auto"/>
          <w:sz w:val="26"/>
          <w:szCs w:val="26"/>
        </w:rPr>
        <w:tab/>
        <w:t xml:space="preserve">B. </w:t>
      </w:r>
      <w:r w:rsidRPr="00261E25">
        <w:rPr>
          <w:color w:val="auto"/>
          <w:sz w:val="26"/>
          <w:szCs w:val="26"/>
        </w:rPr>
        <w:t>45m.</w:t>
      </w:r>
      <w:r w:rsidRPr="00261E25">
        <w:rPr>
          <w:b/>
          <w:color w:val="auto"/>
          <w:sz w:val="26"/>
          <w:szCs w:val="26"/>
        </w:rPr>
        <w:tab/>
      </w:r>
      <w:r w:rsidRPr="00261E25">
        <w:rPr>
          <w:b/>
          <w:color w:val="auto"/>
          <w:sz w:val="26"/>
          <w:szCs w:val="26"/>
          <w:highlight w:val="green"/>
        </w:rPr>
        <w:t xml:space="preserve">C. </w:t>
      </w:r>
      <w:r w:rsidRPr="00261E25">
        <w:rPr>
          <w:color w:val="auto"/>
          <w:sz w:val="26"/>
          <w:szCs w:val="26"/>
          <w:highlight w:val="green"/>
        </w:rPr>
        <w:t>44,1m.</w:t>
      </w:r>
      <w:r w:rsidRPr="00261E25">
        <w:rPr>
          <w:b/>
          <w:color w:val="auto"/>
          <w:sz w:val="26"/>
          <w:szCs w:val="26"/>
        </w:rPr>
        <w:tab/>
        <w:t xml:space="preserve">D. </w:t>
      </w:r>
      <w:r w:rsidRPr="00261E25">
        <w:rPr>
          <w:color w:val="auto"/>
          <w:sz w:val="26"/>
          <w:szCs w:val="26"/>
        </w:rPr>
        <w:t>50m.</w:t>
      </w:r>
    </w:p>
    <w:p w14:paraId="66FCCDE1" w14:textId="77777777" w:rsidR="009612FA" w:rsidRPr="00261E25" w:rsidRDefault="009612FA">
      <w:pPr>
        <w:numPr>
          <w:ilvl w:val="0"/>
          <w:numId w:val="90"/>
        </w:numPr>
        <w:tabs>
          <w:tab w:val="left" w:pos="990"/>
          <w:tab w:val="left" w:pos="1080"/>
        </w:tabs>
        <w:spacing w:line="276" w:lineRule="auto"/>
        <w:ind w:left="0"/>
        <w:contextualSpacing/>
        <w:jc w:val="both"/>
        <w:rPr>
          <w:rFonts w:eastAsia="Batang"/>
          <w:b/>
          <w:color w:val="auto"/>
          <w:sz w:val="26"/>
          <w:szCs w:val="26"/>
          <w:lang w:val="pt-BR"/>
        </w:rPr>
      </w:pPr>
      <w:r w:rsidRPr="00261E25">
        <w:rPr>
          <w:rFonts w:eastAsia="Batang"/>
          <w:color w:val="auto"/>
          <w:sz w:val="26"/>
          <w:szCs w:val="26"/>
        </w:rPr>
        <w:t xml:space="preserve">Sườn đồi có thể coi là mặt phẳng nghiêng góc </w:t>
      </w:r>
      <w:r w:rsidRPr="00261E25">
        <w:rPr>
          <w:rFonts w:eastAsia="Calibri"/>
          <w:color w:val="auto"/>
          <w:position w:val="-6"/>
          <w:sz w:val="26"/>
          <w:szCs w:val="26"/>
        </w:rPr>
        <w:object w:dxaOrig="780" w:dyaOrig="320" w14:anchorId="76133107">
          <v:shape id="_x0000_i1436" type="#_x0000_t75" style="width:39.3pt;height:15.65pt" o:ole="">
            <v:imagedata r:id="rId1003" o:title=""/>
          </v:shape>
          <o:OLEObject Type="Embed" ProgID="Equation.DSMT4" ShapeID="_x0000_i1436" DrawAspect="Content" ObjectID="_1790104817" r:id="rId1004"/>
        </w:object>
      </w:r>
      <w:r w:rsidRPr="00261E25">
        <w:rPr>
          <w:rFonts w:eastAsia="Batang"/>
          <w:color w:val="auto"/>
          <w:sz w:val="26"/>
          <w:szCs w:val="26"/>
        </w:rPr>
        <w:t xml:space="preserve"> so với mặt phẳng ngang. Lấy</w:t>
      </w:r>
      <w:r w:rsidRPr="00261E25">
        <w:rPr>
          <w:rFonts w:eastAsia="Calibri"/>
          <w:color w:val="auto"/>
          <w:position w:val="-10"/>
          <w:sz w:val="26"/>
          <w:szCs w:val="26"/>
        </w:rPr>
        <w:object w:dxaOrig="1200" w:dyaOrig="360" w14:anchorId="594CDD57">
          <v:shape id="_x0000_i1437" type="#_x0000_t75" style="width:60.15pt;height:18.45pt" o:ole="">
            <v:imagedata r:id="rId1005" o:title=""/>
          </v:shape>
          <o:OLEObject Type="Embed" ProgID="Equation.DSMT4" ShapeID="_x0000_i1437" DrawAspect="Content" ObjectID="_1790104818" r:id="rId1006"/>
        </w:object>
      </w:r>
      <w:r w:rsidRPr="00261E25">
        <w:rPr>
          <w:rFonts w:eastAsia="Batang"/>
          <w:color w:val="auto"/>
          <w:sz w:val="26"/>
          <w:szCs w:val="26"/>
        </w:rPr>
        <w:t xml:space="preserve">. Từ điểm O trên đỉnh đồi người ta ném một vật nặng với tốc độ ban đầu </w:t>
      </w:r>
      <w:r w:rsidRPr="00261E25">
        <w:rPr>
          <w:rFonts w:eastAsia="Calibri"/>
          <w:color w:val="auto"/>
          <w:position w:val="-6"/>
          <w:sz w:val="26"/>
          <w:szCs w:val="26"/>
        </w:rPr>
        <w:object w:dxaOrig="740" w:dyaOrig="279" w14:anchorId="74D43FEC">
          <v:shape id="_x0000_i1438" type="#_x0000_t75" style="width:36.95pt;height:14.2pt" o:ole="">
            <v:imagedata r:id="rId1007" o:title=""/>
          </v:shape>
          <o:OLEObject Type="Embed" ProgID="Equation.DSMT4" ShapeID="_x0000_i1438" DrawAspect="Content" ObjectID="_1790104819" r:id="rId1008"/>
        </w:object>
      </w:r>
      <w:r w:rsidRPr="00261E25">
        <w:rPr>
          <w:rFonts w:eastAsia="Batang"/>
          <w:color w:val="auto"/>
          <w:sz w:val="26"/>
          <w:szCs w:val="26"/>
        </w:rPr>
        <w:t xml:space="preserve"> theo phương ngang, nó rơi tại điểm A trên sườn đồi. </w:t>
      </w:r>
      <w:r w:rsidRPr="00261E25">
        <w:rPr>
          <w:rFonts w:eastAsia="Batang"/>
          <w:color w:val="auto"/>
          <w:sz w:val="26"/>
          <w:szCs w:val="26"/>
          <w:lang w:val="pt-BR"/>
        </w:rPr>
        <w:t>Giá trị OA bằng</w:t>
      </w:r>
    </w:p>
    <w:p w14:paraId="0B7315F8" w14:textId="77777777" w:rsidR="009612FA" w:rsidRPr="00261E25" w:rsidRDefault="009612FA" w:rsidP="009612FA">
      <w:pPr>
        <w:tabs>
          <w:tab w:val="left" w:pos="0"/>
          <w:tab w:val="left" w:pos="2268"/>
          <w:tab w:val="left" w:pos="4536"/>
          <w:tab w:val="left" w:pos="6804"/>
        </w:tabs>
        <w:autoSpaceDE w:val="0"/>
        <w:autoSpaceDN w:val="0"/>
        <w:adjustRightInd w:val="0"/>
        <w:spacing w:line="276" w:lineRule="auto"/>
        <w:jc w:val="both"/>
        <w:rPr>
          <w:rFonts w:eastAsia="Batang"/>
          <w:color w:val="auto"/>
          <w:sz w:val="26"/>
          <w:szCs w:val="26"/>
          <w:lang w:val="vi-VN"/>
        </w:rPr>
      </w:pPr>
      <w:r w:rsidRPr="00261E25">
        <w:rPr>
          <w:b/>
          <w:color w:val="auto"/>
          <w:sz w:val="26"/>
          <w:szCs w:val="26"/>
          <w:lang w:val="pt-BR"/>
        </w:rPr>
        <w:t xml:space="preserve">A. </w:t>
      </w:r>
      <w:r w:rsidRPr="00261E25">
        <w:rPr>
          <w:color w:val="auto"/>
          <w:sz w:val="26"/>
          <w:szCs w:val="26"/>
          <w:lang w:val="pt-BR"/>
        </w:rPr>
        <w:t>13,3 m</w:t>
      </w:r>
      <w:r w:rsidRPr="00261E25">
        <w:rPr>
          <w:color w:val="auto"/>
          <w:sz w:val="26"/>
          <w:szCs w:val="26"/>
          <w:lang w:val="vi-VN"/>
        </w:rPr>
        <w:t>.</w:t>
      </w:r>
      <w:r w:rsidRPr="00261E25">
        <w:rPr>
          <w:b/>
          <w:color w:val="auto"/>
          <w:sz w:val="26"/>
          <w:szCs w:val="26"/>
          <w:lang w:val="pt-BR"/>
        </w:rPr>
        <w:tab/>
        <w:t xml:space="preserve">B. </w:t>
      </w:r>
      <w:r w:rsidRPr="00261E25">
        <w:rPr>
          <w:color w:val="auto"/>
          <w:sz w:val="26"/>
          <w:szCs w:val="26"/>
          <w:lang w:val="pt-BR"/>
        </w:rPr>
        <w:t>16,7 m</w:t>
      </w:r>
      <w:r w:rsidRPr="00261E25">
        <w:rPr>
          <w:color w:val="auto"/>
          <w:sz w:val="26"/>
          <w:szCs w:val="26"/>
          <w:lang w:val="vi-VN"/>
        </w:rPr>
        <w:t>.</w:t>
      </w:r>
      <w:r w:rsidRPr="00261E25">
        <w:rPr>
          <w:b/>
          <w:color w:val="auto"/>
          <w:sz w:val="26"/>
          <w:szCs w:val="26"/>
          <w:lang w:val="pt-BR"/>
        </w:rPr>
        <w:tab/>
        <w:t xml:space="preserve">C. </w:t>
      </w:r>
      <w:r w:rsidRPr="00261E25">
        <w:rPr>
          <w:color w:val="auto"/>
          <w:sz w:val="26"/>
          <w:szCs w:val="26"/>
          <w:lang w:val="pt-BR"/>
        </w:rPr>
        <w:t>50,7 m</w:t>
      </w:r>
      <w:r w:rsidRPr="00261E25">
        <w:rPr>
          <w:color w:val="auto"/>
          <w:sz w:val="26"/>
          <w:szCs w:val="26"/>
          <w:lang w:val="vi-VN"/>
        </w:rPr>
        <w:t>.</w:t>
      </w:r>
      <w:r w:rsidRPr="00261E25">
        <w:rPr>
          <w:b/>
          <w:color w:val="auto"/>
          <w:sz w:val="26"/>
          <w:szCs w:val="26"/>
          <w:lang w:val="pt-BR"/>
        </w:rPr>
        <w:tab/>
      </w:r>
      <w:r w:rsidRPr="00261E25">
        <w:rPr>
          <w:b/>
          <w:color w:val="auto"/>
          <w:sz w:val="26"/>
          <w:szCs w:val="26"/>
          <w:highlight w:val="green"/>
          <w:lang w:val="pt-BR"/>
        </w:rPr>
        <w:t xml:space="preserve">D. </w:t>
      </w:r>
      <w:r w:rsidRPr="00261E25">
        <w:rPr>
          <w:color w:val="auto"/>
          <w:sz w:val="26"/>
          <w:szCs w:val="26"/>
          <w:highlight w:val="green"/>
          <w:lang w:val="pt-BR"/>
        </w:rPr>
        <w:t>69,3 m</w:t>
      </w:r>
      <w:r w:rsidRPr="00261E25">
        <w:rPr>
          <w:color w:val="auto"/>
          <w:sz w:val="26"/>
          <w:szCs w:val="26"/>
          <w:highlight w:val="green"/>
          <w:lang w:val="vi-VN"/>
        </w:rPr>
        <w:t>.</w:t>
      </w:r>
    </w:p>
    <w:p w14:paraId="591E8DC7" w14:textId="77777777" w:rsidR="009612FA" w:rsidRPr="00261E25" w:rsidRDefault="009612FA" w:rsidP="009612FA">
      <w:pPr>
        <w:spacing w:line="276" w:lineRule="auto"/>
        <w:jc w:val="both"/>
        <w:rPr>
          <w:b/>
          <w:color w:val="auto"/>
          <w:sz w:val="26"/>
          <w:szCs w:val="26"/>
        </w:rPr>
      </w:pPr>
    </w:p>
    <w:p w14:paraId="0431FE76" w14:textId="77777777" w:rsidR="009612FA" w:rsidRPr="00261E25" w:rsidRDefault="009612FA" w:rsidP="009612FA">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18F7C3FE" wp14:editId="7426A2D7">
                <wp:extent cx="5445760" cy="340995"/>
                <wp:effectExtent l="0" t="0" r="0" b="0"/>
                <wp:docPr id="1855547188" name="Group 1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760" cy="340995"/>
                          <a:chOff x="95" y="0"/>
                          <a:chExt cx="54470" cy="3433"/>
                        </a:xfrm>
                      </wpg:grpSpPr>
                      <wpg:grpSp>
                        <wpg:cNvPr id="1699239610" name="Group 52"/>
                        <wpg:cNvGrpSpPr>
                          <a:grpSpLocks/>
                        </wpg:cNvGrpSpPr>
                        <wpg:grpSpPr bwMode="auto">
                          <a:xfrm>
                            <a:off x="95" y="0"/>
                            <a:ext cx="54470" cy="3433"/>
                            <a:chOff x="95" y="0"/>
                            <a:chExt cx="54469" cy="3433"/>
                          </a:xfrm>
                        </wpg:grpSpPr>
                        <wpg:grpSp>
                          <wpg:cNvPr id="441912143" name="Group 53"/>
                          <wpg:cNvGrpSpPr>
                            <a:grpSpLocks/>
                          </wpg:cNvGrpSpPr>
                          <wpg:grpSpPr bwMode="auto">
                            <a:xfrm>
                              <a:off x="95" y="0"/>
                              <a:ext cx="54469" cy="3225"/>
                              <a:chOff x="92" y="0"/>
                              <a:chExt cx="52607" cy="3227"/>
                            </a:xfrm>
                          </wpg:grpSpPr>
                          <wps:wsp>
                            <wps:cNvPr id="787088357"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wps:spPr>
                            <wps:bodyPr rot="0" vert="horz" wrap="square" lIns="91440" tIns="45720" rIns="91440" bIns="45720" anchor="ctr" anchorCtr="0" upright="1">
                              <a:noAutofit/>
                            </wps:bodyPr>
                          </wps:wsp>
                          <wps:wsp>
                            <wps:cNvPr id="243327926"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wps:spPr>
                            <wps:bodyPr rot="0" vert="horz" wrap="square" lIns="91440" tIns="45720" rIns="91440" bIns="45720" anchor="ctr" anchorCtr="0" upright="1">
                              <a:noAutofit/>
                            </wps:bodyPr>
                          </wps:wsp>
                          <wps:wsp>
                            <wps:cNvPr id="209214906"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wps:spPr>
                            <wps:bodyPr rot="0" vert="horz" wrap="square" lIns="91440" tIns="45720" rIns="91440" bIns="45720" anchor="ctr" anchorCtr="0" upright="1">
                              <a:noAutofit/>
                            </wps:bodyPr>
                          </wps:wsp>
                        </wpg:grpSp>
                        <wps:wsp>
                          <wps:cNvPr id="210563279" name="WordArt 192"/>
                          <wps:cNvSpPr txBox="1">
                            <a:spLocks noChangeArrowheads="1" noChangeShapeType="1"/>
                          </wps:cNvSpPr>
                          <wps:spPr bwMode="auto">
                            <a:xfrm>
                              <a:off x="4857" y="168"/>
                              <a:ext cx="43634" cy="3265"/>
                            </a:xfrm>
                            <a:prstGeom prst="rect">
                              <a:avLst/>
                            </a:prstGeom>
                            <a:noFill/>
                            <a:ln>
                              <a:noFill/>
                            </a:ln>
                          </wps:spPr>
                          <wps:txbx>
                            <w:txbxContent>
                              <w:p w14:paraId="6CF39DFA" w14:textId="77777777" w:rsidR="009612FA" w:rsidRPr="009111E4" w:rsidRDefault="009612FA" w:rsidP="009612FA">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5900809F" w14:textId="77777777" w:rsidR="009612FA" w:rsidRPr="009111E4" w:rsidRDefault="009612FA" w:rsidP="009612FA">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329938018" name="WordArt 192"/>
                        <wps:cNvSpPr txBox="1">
                          <a:spLocks noChangeArrowheads="1" noChangeShapeType="1"/>
                        </wps:cNvSpPr>
                        <wps:spPr bwMode="auto">
                          <a:xfrm>
                            <a:off x="814" y="0"/>
                            <a:ext cx="2881" cy="2844"/>
                          </a:xfrm>
                          <a:prstGeom prst="rect">
                            <a:avLst/>
                          </a:prstGeom>
                          <a:noFill/>
                          <a:ln>
                            <a:noFill/>
                          </a:ln>
                        </wps:spPr>
                        <wps:txbx>
                          <w:txbxContent>
                            <w:p w14:paraId="2A6DAE95"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18F7C3FE" id="_x0000_s1986"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">
                <v:group id="Group 52" o:spid="_x0000_s1987"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">
                  <v:group id="Group 53" o:spid="_x0000_s1988"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">
                    <v:shape id="Flowchart: Alternate Process 54" o:spid="_x0000_s1989"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" fillcolor="#98c1d9" stroked="f">
                      <v:fill opacity="52428f"/>
                    </v:shape>
                    <v:shape id="Hexagon 55" o:spid="_x0000_s1990"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" adj="4292" fillcolor="#f60" stroked="f"/>
                    <v:shape id="Hexagon 56" o:spid="_x0000_s1991"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" adj="4292" fillcolor="#3d5a80" stroked="f"/>
                  </v:group>
                  <v:shape id="WordArt 192" o:spid="_x0000_s1992"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" filled="f" stroked="f">
                    <o:lock v:ext="edit" shapetype="t"/>
                    <v:textbox>
                      <w:txbxContent>
                        <w:p w14:paraId="6CF39DFA" w14:textId="77777777" w:rsidR="009612FA" w:rsidRPr="009111E4" w:rsidRDefault="009612FA" w:rsidP="009612FA">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5900809F" w14:textId="77777777" w:rsidR="009612FA" w:rsidRPr="009111E4" w:rsidRDefault="009612FA" w:rsidP="009612FA">
                          <w:pPr>
                            <w:pStyle w:val="NormalWeb"/>
                            <w:ind w:firstLine="0"/>
                            <w:jc w:val="left"/>
                            <w:rPr>
                              <w:b/>
                              <w:color w:val="FFFFFF" w:themeColor="background1"/>
                              <w:sz w:val="32"/>
                              <w:szCs w:val="32"/>
                            </w:rPr>
                          </w:pPr>
                        </w:p>
                      </w:txbxContent>
                    </v:textbox>
                  </v:shape>
                </v:group>
                <v:shape id="WordArt 192" o:spid="_x0000_s1993"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" filled="f" stroked="f">
                  <o:lock v:ext="edit" shapetype="t"/>
                  <v:textbox>
                    <w:txbxContent>
                      <w:p w14:paraId="2A6DAE95"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0CFBAF51" w14:textId="77777777" w:rsidR="009612FA" w:rsidRPr="00261E25" w:rsidRDefault="009612FA" w:rsidP="009612FA">
      <w:pPr>
        <w:spacing w:line="276" w:lineRule="auto"/>
        <w:jc w:val="center"/>
        <w:rPr>
          <w:rFonts w:eastAsia="Calibri"/>
          <w:bCs/>
          <w:i/>
          <w:iCs/>
          <w:color w:val="auto"/>
          <w:sz w:val="26"/>
          <w:szCs w:val="26"/>
          <w:lang w:val="fr-FR"/>
        </w:rPr>
      </w:pPr>
      <w:r w:rsidRPr="00261E25">
        <w:rPr>
          <w:rFonts w:eastAsia="Calibri"/>
          <w:bCs/>
          <w:i/>
          <w:iCs/>
          <w:color w:val="auto"/>
          <w:sz w:val="26"/>
          <w:szCs w:val="26"/>
          <w:lang w:val="fr-FR"/>
        </w:rPr>
        <w:t>Thí sinh trả lời từ câu 1 đến câu 4. Trong mỗi ý a), b), c), d) ở mỗi câu, thí sinh chọn đúng hoặc sai.</w:t>
      </w:r>
    </w:p>
    <w:p w14:paraId="2E815D9D" w14:textId="77777777" w:rsidR="009612FA" w:rsidRPr="00261E25" w:rsidRDefault="009612FA" w:rsidP="009612FA">
      <w:pPr>
        <w:spacing w:line="276" w:lineRule="auto"/>
        <w:ind w:firstLine="284"/>
        <w:rPr>
          <w:i/>
          <w:iCs/>
          <w:color w:val="auto"/>
          <w:sz w:val="26"/>
          <w:szCs w:val="26"/>
          <w:lang w:val="fr-FR"/>
        </w:rPr>
      </w:pPr>
      <w:r w:rsidRPr="00261E25">
        <w:rPr>
          <w:i/>
          <w:iCs/>
          <w:color w:val="auto"/>
          <w:sz w:val="26"/>
          <w:szCs w:val="26"/>
          <w:lang w:val="fr-FR"/>
        </w:rPr>
        <w:t>Điểm tối đa của 01 câu hỏi là 1 điểm.</w:t>
      </w:r>
    </w:p>
    <w:p w14:paraId="33F129CD"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261E25">
        <w:rPr>
          <w:i/>
          <w:iCs/>
          <w:color w:val="auto"/>
          <w:sz w:val="26"/>
          <w:szCs w:val="26"/>
          <w:lang w:val="fr-FR"/>
        </w:rPr>
        <w:t xml:space="preserve"> điểm.</w:t>
      </w:r>
    </w:p>
    <w:p w14:paraId="45DD682D"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261E25">
        <w:rPr>
          <w:i/>
          <w:iCs/>
          <w:color w:val="auto"/>
          <w:sz w:val="26"/>
          <w:szCs w:val="26"/>
          <w:lang w:val="fr-FR"/>
        </w:rPr>
        <w:t xml:space="preserve"> điểm.</w:t>
      </w:r>
    </w:p>
    <w:p w14:paraId="59F263DB"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261E25">
        <w:rPr>
          <w:i/>
          <w:iCs/>
          <w:color w:val="auto"/>
          <w:sz w:val="26"/>
          <w:szCs w:val="26"/>
          <w:lang w:val="fr-FR"/>
        </w:rPr>
        <w:t xml:space="preserve"> điểm.</w:t>
      </w:r>
    </w:p>
    <w:p w14:paraId="42EDBCC6"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Thí sinh lựa chọn chính xác cả 04 ý trong 1 câu hỏi được 1 điểm.</w:t>
      </w:r>
    </w:p>
    <w:p w14:paraId="356FC734" w14:textId="77777777" w:rsidR="009612FA" w:rsidRPr="00261E25" w:rsidRDefault="009612FA">
      <w:pPr>
        <w:numPr>
          <w:ilvl w:val="0"/>
          <w:numId w:val="91"/>
        </w:numPr>
        <w:tabs>
          <w:tab w:val="left" w:pos="810"/>
          <w:tab w:val="left" w:pos="990"/>
        </w:tabs>
        <w:spacing w:line="276" w:lineRule="auto"/>
        <w:ind w:left="0" w:firstLine="0"/>
        <w:contextualSpacing/>
        <w:jc w:val="both"/>
        <w:rPr>
          <w:rFonts w:eastAsia="Calibri"/>
          <w:color w:val="auto"/>
          <w:sz w:val="26"/>
          <w:szCs w:val="26"/>
          <w:lang w:val="fr-FR"/>
        </w:rPr>
      </w:pPr>
      <w:r w:rsidRPr="00261E25">
        <w:rPr>
          <w:rFonts w:eastAsia="Calibri"/>
          <w:color w:val="auto"/>
          <w:sz w:val="26"/>
          <w:szCs w:val="26"/>
          <w:lang w:val="fr-FR"/>
        </w:rPr>
        <w:t>Một máy bay chở hàng đang bay ngang ở độ cao 490 m với vận tốc 100 m/s thì thả một gói hàng cứu trợ xuống một làng đang bị lũ lụt. Lấy g = 9,8 m/s</w:t>
      </w:r>
      <w:r w:rsidRPr="00261E25">
        <w:rPr>
          <w:rFonts w:eastAsia="Calibri"/>
          <w:color w:val="auto"/>
          <w:sz w:val="26"/>
          <w:szCs w:val="26"/>
          <w:vertAlign w:val="superscript"/>
          <w:lang w:val="fr-FR"/>
        </w:rPr>
        <w:t>2</w:t>
      </w:r>
      <w:r w:rsidRPr="00261E25">
        <w:rPr>
          <w:rFonts w:eastAsia="Calibri"/>
          <w:color w:val="auto"/>
          <w:sz w:val="26"/>
          <w:szCs w:val="26"/>
          <w:lang w:val="fr-FR"/>
        </w:rPr>
        <w:t> và bỏ qua sức cản của không khí.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261E25" w:rsidRPr="00261E25" w14:paraId="0D950FDC" w14:textId="77777777" w:rsidTr="00592AB2">
        <w:tc>
          <w:tcPr>
            <w:tcW w:w="8905" w:type="dxa"/>
            <w:shd w:val="clear" w:color="auto" w:fill="auto"/>
          </w:tcPr>
          <w:p w14:paraId="1C39F67A" w14:textId="77777777" w:rsidR="009612FA" w:rsidRPr="00261E25" w:rsidRDefault="009612FA" w:rsidP="009612FA">
            <w:pPr>
              <w:tabs>
                <w:tab w:val="left" w:pos="426"/>
                <w:tab w:val="left" w:pos="540"/>
                <w:tab w:val="left" w:pos="810"/>
              </w:tabs>
              <w:spacing w:line="276" w:lineRule="auto"/>
              <w:jc w:val="both"/>
              <w:rPr>
                <w:rFonts w:eastAsia="Arial"/>
                <w:color w:val="auto"/>
                <w:kern w:val="2"/>
                <w:sz w:val="26"/>
                <w:szCs w:val="26"/>
                <w:lang w:val="fr-FR"/>
              </w:rPr>
            </w:pPr>
            <w:r w:rsidRPr="00261E25">
              <w:rPr>
                <w:rFonts w:eastAsia="Arial"/>
                <w:color w:val="auto"/>
                <w:kern w:val="2"/>
                <w:sz w:val="26"/>
                <w:szCs w:val="26"/>
                <w:lang w:val="fr-FR"/>
              </w:rPr>
              <w:lastRenderedPageBreak/>
              <w:t>a. Người quan sát đứng dưới làng nhìn thấy quỹ đạo của gói hàng là đường xiên góc.</w:t>
            </w:r>
          </w:p>
        </w:tc>
        <w:tc>
          <w:tcPr>
            <w:tcW w:w="731" w:type="dxa"/>
            <w:shd w:val="clear" w:color="auto" w:fill="auto"/>
            <w:vAlign w:val="center"/>
          </w:tcPr>
          <w:p w14:paraId="76B15EF7" w14:textId="77777777" w:rsidR="009612FA" w:rsidRPr="00261E25" w:rsidRDefault="009612FA" w:rsidP="009612FA">
            <w:pPr>
              <w:tabs>
                <w:tab w:val="left" w:pos="720"/>
                <w:tab w:val="left" w:pos="810"/>
              </w:tabs>
              <w:spacing w:line="276" w:lineRule="auto"/>
              <w:jc w:val="both"/>
              <w:rPr>
                <w:color w:val="auto"/>
                <w:sz w:val="26"/>
                <w:szCs w:val="26"/>
              </w:rPr>
            </w:pPr>
            <w:r w:rsidRPr="00261E25">
              <w:rPr>
                <w:rFonts w:ascii="Cambria Math" w:hAnsi="Cambria Math" w:cs="Cambria Math"/>
                <w:color w:val="auto"/>
                <w:sz w:val="26"/>
                <w:szCs w:val="26"/>
              </w:rPr>
              <w:t>⎕</w:t>
            </w:r>
          </w:p>
        </w:tc>
      </w:tr>
      <w:tr w:rsidR="00261E25" w:rsidRPr="00261E25" w14:paraId="59602898" w14:textId="77777777" w:rsidTr="00592AB2">
        <w:tc>
          <w:tcPr>
            <w:tcW w:w="8905" w:type="dxa"/>
            <w:shd w:val="clear" w:color="auto" w:fill="auto"/>
          </w:tcPr>
          <w:p w14:paraId="2A8E3494" w14:textId="77777777" w:rsidR="009612FA" w:rsidRPr="00261E25" w:rsidRDefault="009612FA" w:rsidP="009612FA">
            <w:pPr>
              <w:tabs>
                <w:tab w:val="left" w:pos="426"/>
                <w:tab w:val="left" w:pos="540"/>
                <w:tab w:val="left" w:pos="810"/>
              </w:tabs>
              <w:spacing w:line="276" w:lineRule="auto"/>
              <w:jc w:val="both"/>
              <w:rPr>
                <w:rFonts w:eastAsia="Arial"/>
                <w:color w:val="auto"/>
                <w:kern w:val="2"/>
                <w:sz w:val="26"/>
                <w:szCs w:val="26"/>
              </w:rPr>
            </w:pPr>
            <w:r w:rsidRPr="00261E25">
              <w:rPr>
                <w:rFonts w:eastAsia="Arial"/>
                <w:color w:val="auto"/>
                <w:kern w:val="2"/>
                <w:sz w:val="26"/>
                <w:szCs w:val="26"/>
              </w:rPr>
              <w:t xml:space="preserve">b. </w:t>
            </w:r>
            <w:bookmarkStart w:id="10" w:name="_Hlk165665377"/>
            <w:r w:rsidRPr="00261E25">
              <w:rPr>
                <w:rFonts w:eastAsia="Arial"/>
                <w:color w:val="auto"/>
                <w:kern w:val="2"/>
                <w:sz w:val="26"/>
                <w:szCs w:val="26"/>
              </w:rPr>
              <w:t xml:space="preserve">Thời gian gói hàng chạm đất: </w:t>
            </w:r>
            <m:oMath>
              <m:r>
                <w:rPr>
                  <w:rFonts w:ascii="Cambria Math" w:eastAsia="Arial" w:hAnsi="Cambria Math"/>
                  <w:color w:val="auto"/>
                  <w:kern w:val="2"/>
                  <w:sz w:val="26"/>
                  <w:szCs w:val="26"/>
                  <w:lang w:val="pt-BR"/>
                </w:rPr>
                <m:t>t</m:t>
              </m:r>
              <m:r>
                <m:rPr>
                  <m:sty m:val="p"/>
                </m:rPr>
                <w:rPr>
                  <w:rFonts w:ascii="Cambria Math" w:eastAsia="Arial" w:hAnsi="Cambria Math"/>
                  <w:color w:val="auto"/>
                  <w:kern w:val="2"/>
                  <w:sz w:val="26"/>
                  <w:szCs w:val="26"/>
                </w:rPr>
                <m:t>=10</m:t>
              </m:r>
              <m:r>
                <w:rPr>
                  <w:rFonts w:ascii="Cambria Math" w:eastAsia="Arial" w:hAnsi="Cambria Math"/>
                  <w:color w:val="auto"/>
                  <w:kern w:val="2"/>
                  <w:sz w:val="26"/>
                  <w:szCs w:val="26"/>
                  <w:lang w:val="pt-BR"/>
                </w:rPr>
                <m:t>s</m:t>
              </m:r>
            </m:oMath>
            <w:bookmarkEnd w:id="10"/>
          </w:p>
        </w:tc>
        <w:tc>
          <w:tcPr>
            <w:tcW w:w="731" w:type="dxa"/>
            <w:shd w:val="clear" w:color="auto" w:fill="auto"/>
            <w:vAlign w:val="center"/>
          </w:tcPr>
          <w:p w14:paraId="2C83DA73" w14:textId="77777777" w:rsidR="009612FA" w:rsidRPr="00261E25" w:rsidRDefault="009612FA" w:rsidP="009612FA">
            <w:pPr>
              <w:tabs>
                <w:tab w:val="left" w:pos="720"/>
                <w:tab w:val="left" w:pos="810"/>
              </w:tabs>
              <w:spacing w:line="276" w:lineRule="auto"/>
              <w:jc w:val="both"/>
              <w:rPr>
                <w:color w:val="auto"/>
                <w:sz w:val="26"/>
                <w:szCs w:val="26"/>
              </w:rPr>
            </w:pPr>
            <w:r w:rsidRPr="00261E25">
              <w:rPr>
                <w:rFonts w:ascii="Cambria Math" w:hAnsi="Cambria Math" w:cs="Cambria Math"/>
                <w:color w:val="auto"/>
                <w:sz w:val="26"/>
                <w:szCs w:val="26"/>
              </w:rPr>
              <w:t>⎕</w:t>
            </w:r>
          </w:p>
        </w:tc>
      </w:tr>
      <w:tr w:rsidR="00261E25" w:rsidRPr="00261E25" w14:paraId="66D25DBD" w14:textId="77777777" w:rsidTr="00592AB2">
        <w:tc>
          <w:tcPr>
            <w:tcW w:w="8905" w:type="dxa"/>
            <w:shd w:val="clear" w:color="auto" w:fill="auto"/>
          </w:tcPr>
          <w:p w14:paraId="59023F9C" w14:textId="77777777" w:rsidR="009612FA" w:rsidRPr="00261E25" w:rsidRDefault="009612FA" w:rsidP="009612FA">
            <w:pPr>
              <w:tabs>
                <w:tab w:val="left" w:pos="426"/>
                <w:tab w:val="left" w:pos="540"/>
                <w:tab w:val="left" w:pos="810"/>
              </w:tabs>
              <w:spacing w:line="276" w:lineRule="auto"/>
              <w:jc w:val="both"/>
              <w:rPr>
                <w:rFonts w:eastAsia="Arial"/>
                <w:color w:val="auto"/>
                <w:kern w:val="2"/>
                <w:sz w:val="26"/>
                <w:szCs w:val="26"/>
              </w:rPr>
            </w:pPr>
            <w:r w:rsidRPr="00261E25">
              <w:rPr>
                <w:rFonts w:eastAsia="Arial"/>
                <w:color w:val="auto"/>
                <w:kern w:val="2"/>
                <w:sz w:val="26"/>
                <w:szCs w:val="26"/>
              </w:rPr>
              <w:t xml:space="preserve">c. </w:t>
            </w:r>
            <w:bookmarkStart w:id="11" w:name="_Hlk165665399"/>
            <w:r w:rsidRPr="00261E25">
              <w:rPr>
                <w:rFonts w:eastAsia="Arial"/>
                <w:color w:val="auto"/>
                <w:kern w:val="2"/>
                <w:sz w:val="26"/>
                <w:szCs w:val="26"/>
              </w:rPr>
              <w:t>Tầm xa gói hàng là: L = 500m</w:t>
            </w:r>
            <w:bookmarkEnd w:id="11"/>
          </w:p>
        </w:tc>
        <w:tc>
          <w:tcPr>
            <w:tcW w:w="731" w:type="dxa"/>
            <w:shd w:val="clear" w:color="auto" w:fill="auto"/>
            <w:vAlign w:val="center"/>
          </w:tcPr>
          <w:p w14:paraId="464F2F32" w14:textId="77777777" w:rsidR="009612FA" w:rsidRPr="00261E25" w:rsidRDefault="009612FA" w:rsidP="009612FA">
            <w:pPr>
              <w:tabs>
                <w:tab w:val="left" w:pos="720"/>
                <w:tab w:val="left" w:pos="810"/>
              </w:tabs>
              <w:spacing w:line="276" w:lineRule="auto"/>
              <w:jc w:val="both"/>
              <w:rPr>
                <w:color w:val="auto"/>
                <w:sz w:val="26"/>
                <w:szCs w:val="26"/>
              </w:rPr>
            </w:pPr>
            <w:r w:rsidRPr="00261E25">
              <w:rPr>
                <w:rFonts w:ascii="Cambria Math" w:hAnsi="Cambria Math" w:cs="Cambria Math"/>
                <w:color w:val="auto"/>
                <w:sz w:val="26"/>
                <w:szCs w:val="26"/>
              </w:rPr>
              <w:t>⎕</w:t>
            </w:r>
          </w:p>
        </w:tc>
      </w:tr>
      <w:tr w:rsidR="00261E25" w:rsidRPr="00261E25" w14:paraId="31F1A6BB" w14:textId="77777777" w:rsidTr="00592AB2">
        <w:tc>
          <w:tcPr>
            <w:tcW w:w="8905" w:type="dxa"/>
            <w:shd w:val="clear" w:color="auto" w:fill="auto"/>
          </w:tcPr>
          <w:p w14:paraId="2F630DED" w14:textId="77777777" w:rsidR="009612FA" w:rsidRPr="00261E25" w:rsidRDefault="009612FA" w:rsidP="009612FA">
            <w:pPr>
              <w:tabs>
                <w:tab w:val="left" w:pos="426"/>
                <w:tab w:val="left" w:pos="810"/>
              </w:tabs>
              <w:spacing w:line="276" w:lineRule="auto"/>
              <w:jc w:val="both"/>
              <w:rPr>
                <w:rFonts w:eastAsia="Arial"/>
                <w:color w:val="auto"/>
                <w:kern w:val="2"/>
                <w:sz w:val="26"/>
                <w:szCs w:val="26"/>
              </w:rPr>
            </w:pPr>
            <w:r w:rsidRPr="00261E25">
              <w:rPr>
                <w:rFonts w:eastAsia="Arial"/>
                <w:bCs/>
                <w:color w:val="auto"/>
                <w:kern w:val="2"/>
                <w:sz w:val="26"/>
                <w:szCs w:val="26"/>
              </w:rPr>
              <w:t xml:space="preserve">d. </w:t>
            </w:r>
            <w:r w:rsidRPr="00261E25">
              <w:rPr>
                <w:rFonts w:eastAsia="Calibri"/>
                <w:color w:val="auto"/>
                <w:sz w:val="26"/>
                <w:szCs w:val="26"/>
                <w:lang w:val="fr-FR"/>
              </w:rPr>
              <w:t>Vận tốc gói hàng khi chạm đất là 98 m/s</w:t>
            </w:r>
          </w:p>
        </w:tc>
        <w:tc>
          <w:tcPr>
            <w:tcW w:w="731" w:type="dxa"/>
            <w:shd w:val="clear" w:color="auto" w:fill="auto"/>
            <w:vAlign w:val="center"/>
          </w:tcPr>
          <w:p w14:paraId="061A1704" w14:textId="77777777" w:rsidR="009612FA" w:rsidRPr="00261E25" w:rsidRDefault="009612FA" w:rsidP="009612FA">
            <w:pPr>
              <w:tabs>
                <w:tab w:val="left" w:pos="720"/>
                <w:tab w:val="left" w:pos="810"/>
              </w:tabs>
              <w:spacing w:line="276" w:lineRule="auto"/>
              <w:jc w:val="both"/>
              <w:rPr>
                <w:color w:val="auto"/>
                <w:sz w:val="26"/>
                <w:szCs w:val="26"/>
              </w:rPr>
            </w:pPr>
            <w:r w:rsidRPr="00261E25">
              <w:rPr>
                <w:rFonts w:ascii="Cambria Math" w:hAnsi="Cambria Math" w:cs="Cambria Math"/>
                <w:color w:val="auto"/>
                <w:sz w:val="26"/>
                <w:szCs w:val="26"/>
              </w:rPr>
              <w:t>⎕</w:t>
            </w:r>
          </w:p>
        </w:tc>
      </w:tr>
    </w:tbl>
    <w:p w14:paraId="1E962934" w14:textId="77777777" w:rsidR="009612FA" w:rsidRPr="00261E25" w:rsidRDefault="009612FA">
      <w:pPr>
        <w:numPr>
          <w:ilvl w:val="0"/>
          <w:numId w:val="91"/>
        </w:numPr>
        <w:tabs>
          <w:tab w:val="left" w:pos="283"/>
          <w:tab w:val="left" w:pos="810"/>
          <w:tab w:val="left" w:pos="2835"/>
          <w:tab w:val="left" w:pos="5386"/>
          <w:tab w:val="left" w:pos="7937"/>
        </w:tabs>
        <w:spacing w:line="276" w:lineRule="auto"/>
        <w:ind w:left="0" w:firstLine="0"/>
        <w:contextualSpacing/>
        <w:jc w:val="both"/>
        <w:rPr>
          <w:rFonts w:eastAsiaTheme="minorHAnsi"/>
          <w:b/>
          <w:color w:val="auto"/>
          <w:sz w:val="26"/>
          <w:szCs w:val="26"/>
          <w:lang w:val="nl-NL"/>
        </w:rPr>
      </w:pPr>
      <w:r w:rsidRPr="00261E25">
        <w:rPr>
          <w:rFonts w:eastAsiaTheme="minorHAnsi"/>
          <w:color w:val="auto"/>
          <w:sz w:val="26"/>
          <w:szCs w:val="26"/>
          <w:lang w:val="nl-NL"/>
        </w:rPr>
        <w:t>Bỏ qua sức cản của không khí. Nếu từ độ cao h=30 m, ném đồng thời hai vật theo phương ngang (cùng hướng) với khối lượng và tốc độ lần lượt là m</w:t>
      </w:r>
      <w:r w:rsidRPr="00261E25">
        <w:rPr>
          <w:rFonts w:eastAsiaTheme="minorHAnsi"/>
          <w:color w:val="auto"/>
          <w:sz w:val="26"/>
          <w:szCs w:val="26"/>
          <w:vertAlign w:val="subscript"/>
          <w:lang w:val="nl-NL"/>
        </w:rPr>
        <w:t>1</w:t>
      </w:r>
      <w:r w:rsidRPr="00261E25">
        <w:rPr>
          <w:rFonts w:eastAsiaTheme="minorHAnsi"/>
          <w:color w:val="auto"/>
          <w:sz w:val="26"/>
          <w:szCs w:val="26"/>
          <w:lang w:val="nl-NL"/>
        </w:rPr>
        <w:t>=1 kg,</w:t>
      </w:r>
      <w:r w:rsidRPr="00261E25">
        <w:rPr>
          <w:rFonts w:eastAsiaTheme="minorHAnsi"/>
          <w:i/>
          <w:color w:val="auto"/>
          <w:sz w:val="26"/>
          <w:szCs w:val="26"/>
          <w:lang w:val="nl-NL"/>
        </w:rPr>
        <w:t xml:space="preserve"> </w:t>
      </w:r>
      <m:oMath>
        <m:sSub>
          <m:sSubPr>
            <m:ctrlPr>
              <w:rPr>
                <w:rFonts w:ascii="Cambria Math" w:eastAsiaTheme="minorHAnsi" w:hAnsi="Cambria Math"/>
                <w:i/>
                <w:color w:val="auto"/>
                <w:sz w:val="26"/>
                <w:szCs w:val="26"/>
              </w:rPr>
            </m:ctrlPr>
          </m:sSubPr>
          <m:e>
            <m:r>
              <w:rPr>
                <w:rFonts w:ascii="Cambria Math" w:eastAsiaTheme="minorHAnsi" w:hAnsi="Cambria Math"/>
                <w:color w:val="auto"/>
                <w:sz w:val="26"/>
                <w:szCs w:val="26"/>
              </w:rPr>
              <m:t>v</m:t>
            </m:r>
          </m:e>
          <m:sub>
            <m:r>
              <w:rPr>
                <w:rFonts w:ascii="Cambria Math" w:eastAsiaTheme="minorHAnsi" w:hAnsi="Cambria Math"/>
                <w:color w:val="auto"/>
                <w:sz w:val="26"/>
                <w:szCs w:val="26"/>
                <w:lang w:val="nl-NL"/>
              </w:rPr>
              <m:t>01</m:t>
            </m:r>
          </m:sub>
        </m:sSub>
        <m:r>
          <w:rPr>
            <w:rFonts w:ascii="Cambria Math" w:eastAsiaTheme="minorHAnsi" w:hAnsi="Cambria Math"/>
            <w:color w:val="auto"/>
            <w:sz w:val="26"/>
            <w:szCs w:val="26"/>
            <w:lang w:val="nl-NL"/>
          </w:rPr>
          <m:t xml:space="preserve">=20 </m:t>
        </m:r>
        <m:r>
          <w:rPr>
            <w:rFonts w:ascii="Cambria Math" w:eastAsiaTheme="minorHAnsi" w:hAnsi="Cambria Math"/>
            <w:color w:val="auto"/>
            <w:sz w:val="26"/>
            <w:szCs w:val="26"/>
          </w:rPr>
          <m:t>m</m:t>
        </m:r>
        <m:r>
          <w:rPr>
            <w:rFonts w:ascii="Cambria Math" w:eastAsiaTheme="minorHAnsi" w:hAnsi="Cambria Math"/>
            <w:color w:val="auto"/>
            <w:sz w:val="26"/>
            <w:szCs w:val="26"/>
            <w:lang w:val="nl-NL"/>
          </w:rPr>
          <m:t>/</m:t>
        </m:r>
        <m:r>
          <w:rPr>
            <w:rFonts w:ascii="Cambria Math" w:eastAsiaTheme="minorHAnsi" w:hAnsi="Cambria Math"/>
            <w:color w:val="auto"/>
            <w:sz w:val="26"/>
            <w:szCs w:val="26"/>
          </w:rPr>
          <m:t>s</m:t>
        </m:r>
        <m:r>
          <w:rPr>
            <w:rFonts w:ascii="Cambria Math" w:eastAsiaTheme="minorHAnsi" w:hAnsi="Cambria Math"/>
            <w:color w:val="auto"/>
            <w:sz w:val="26"/>
            <w:szCs w:val="26"/>
            <w:lang w:val="nl-NL"/>
          </w:rPr>
          <m:t xml:space="preserve"> </m:t>
        </m:r>
      </m:oMath>
      <w:r w:rsidRPr="00261E25">
        <w:rPr>
          <w:rFonts w:eastAsiaTheme="minorHAnsi"/>
          <w:color w:val="auto"/>
          <w:sz w:val="26"/>
          <w:szCs w:val="26"/>
          <w:lang w:val="nl-NL"/>
        </w:rPr>
        <w:t xml:space="preserve"> và m</w:t>
      </w:r>
      <w:r w:rsidRPr="00261E25">
        <w:rPr>
          <w:rFonts w:eastAsiaTheme="minorHAnsi"/>
          <w:color w:val="auto"/>
          <w:sz w:val="26"/>
          <w:szCs w:val="26"/>
          <w:vertAlign w:val="subscript"/>
          <w:lang w:val="nl-NL"/>
        </w:rPr>
        <w:t>2</w:t>
      </w:r>
      <w:r w:rsidRPr="00261E25">
        <w:rPr>
          <w:rFonts w:eastAsiaTheme="minorHAnsi"/>
          <w:color w:val="auto"/>
          <w:sz w:val="26"/>
          <w:szCs w:val="26"/>
          <w:lang w:val="nl-NL"/>
        </w:rPr>
        <w:t>=2 kg,</w:t>
      </w:r>
      <w:r w:rsidRPr="00261E25">
        <w:rPr>
          <w:rFonts w:eastAsiaTheme="minorHAnsi"/>
          <w:i/>
          <w:color w:val="auto"/>
          <w:sz w:val="26"/>
          <w:szCs w:val="26"/>
          <w:lang w:val="nl-NL"/>
        </w:rPr>
        <w:t xml:space="preserve"> </w:t>
      </w:r>
      <m:oMath>
        <m:sSub>
          <m:sSubPr>
            <m:ctrlPr>
              <w:rPr>
                <w:rFonts w:ascii="Cambria Math" w:eastAsiaTheme="minorHAnsi" w:hAnsi="Cambria Math"/>
                <w:i/>
                <w:color w:val="auto"/>
                <w:sz w:val="26"/>
                <w:szCs w:val="26"/>
              </w:rPr>
            </m:ctrlPr>
          </m:sSubPr>
          <m:e>
            <m:r>
              <w:rPr>
                <w:rFonts w:ascii="Cambria Math" w:eastAsiaTheme="minorHAnsi" w:hAnsi="Cambria Math"/>
                <w:color w:val="auto"/>
                <w:sz w:val="26"/>
                <w:szCs w:val="26"/>
              </w:rPr>
              <m:t>v</m:t>
            </m:r>
          </m:e>
          <m:sub>
            <m:r>
              <w:rPr>
                <w:rFonts w:ascii="Cambria Math" w:eastAsiaTheme="minorHAnsi" w:hAnsi="Cambria Math"/>
                <w:color w:val="auto"/>
                <w:sz w:val="26"/>
                <w:szCs w:val="26"/>
                <w:lang w:val="nl-NL"/>
              </w:rPr>
              <m:t>02</m:t>
            </m:r>
          </m:sub>
        </m:sSub>
        <m:r>
          <w:rPr>
            <w:rFonts w:ascii="Cambria Math" w:eastAsiaTheme="minorHAnsi" w:hAnsi="Cambria Math"/>
            <w:color w:val="auto"/>
            <w:sz w:val="26"/>
            <w:szCs w:val="26"/>
            <w:lang w:val="nl-NL"/>
          </w:rPr>
          <m:t xml:space="preserve">=10 </m:t>
        </m:r>
        <m:r>
          <w:rPr>
            <w:rFonts w:ascii="Cambria Math" w:eastAsiaTheme="minorHAnsi" w:hAnsi="Cambria Math"/>
            <w:color w:val="auto"/>
            <w:sz w:val="26"/>
            <w:szCs w:val="26"/>
          </w:rPr>
          <m:t>m</m:t>
        </m:r>
        <m:r>
          <w:rPr>
            <w:rFonts w:ascii="Cambria Math" w:eastAsiaTheme="minorHAnsi" w:hAnsi="Cambria Math"/>
            <w:color w:val="auto"/>
            <w:sz w:val="26"/>
            <w:szCs w:val="26"/>
            <w:lang w:val="nl-NL"/>
          </w:rPr>
          <m:t>/</m:t>
        </m:r>
        <m:r>
          <w:rPr>
            <w:rFonts w:ascii="Cambria Math" w:eastAsiaTheme="minorHAnsi" w:hAnsi="Cambria Math"/>
            <w:color w:val="auto"/>
            <w:sz w:val="26"/>
            <w:szCs w:val="26"/>
          </w:rPr>
          <m:t>s</m:t>
        </m:r>
        <m:r>
          <w:rPr>
            <w:rFonts w:ascii="Cambria Math" w:eastAsiaTheme="minorHAnsi" w:hAnsi="Cambria Math"/>
            <w:color w:val="auto"/>
            <w:sz w:val="26"/>
            <w:szCs w:val="26"/>
            <w:lang w:val="nl-NL"/>
          </w:rPr>
          <m:t xml:space="preserve"> </m:t>
        </m:r>
      </m:oMath>
      <w:r w:rsidRPr="00261E25">
        <w:rPr>
          <w:rFonts w:eastAsiaTheme="minorHAnsi"/>
          <w:color w:val="auto"/>
          <w:sz w:val="26"/>
          <w:szCs w:val="26"/>
          <w:lang w:val="nl-NL"/>
        </w:rPr>
        <w:t xml:space="preserve">  thì. </w:t>
      </w:r>
      <w:r w:rsidRPr="00261E25">
        <w:rPr>
          <w:rFonts w:eastAsia="Arial"/>
          <w:color w:val="auto"/>
          <w:kern w:val="2"/>
          <w:sz w:val="26"/>
          <w:szCs w:val="26"/>
          <w:lang w:val="nl-NL"/>
        </w:rPr>
        <w:t xml:space="preserve"> </w:t>
      </w:r>
      <w:r w:rsidRPr="00261E25">
        <w:rPr>
          <w:rFonts w:eastAsiaTheme="minorHAnsi"/>
          <w:color w:val="auto"/>
          <w:sz w:val="26"/>
          <w:szCs w:val="26"/>
          <w:lang w:val="fr-FR"/>
        </w:rPr>
        <w:t xml:space="preserve">Cho </w:t>
      </w:r>
      <m:oMath>
        <m:r>
          <w:rPr>
            <w:rFonts w:ascii="Cambria Math" w:eastAsiaTheme="minorHAnsi" w:hAnsi="Cambria Math"/>
            <w:color w:val="auto"/>
            <w:sz w:val="26"/>
            <w:szCs w:val="26"/>
          </w:rPr>
          <m:t>g=10 m/</m:t>
        </m:r>
        <m:sSup>
          <m:sSupPr>
            <m:ctrlPr>
              <w:rPr>
                <w:rFonts w:ascii="Cambria Math" w:eastAsiaTheme="minorHAnsi" w:hAnsi="Cambria Math"/>
                <w:i/>
                <w:color w:val="auto"/>
                <w:sz w:val="26"/>
                <w:szCs w:val="26"/>
              </w:rPr>
            </m:ctrlPr>
          </m:sSupPr>
          <m:e>
            <m:r>
              <w:rPr>
                <w:rFonts w:ascii="Cambria Math" w:eastAsiaTheme="minorHAnsi" w:hAnsi="Cambria Math"/>
                <w:color w:val="auto"/>
                <w:sz w:val="26"/>
                <w:szCs w:val="26"/>
              </w:rPr>
              <m:t>s</m:t>
            </m:r>
          </m:e>
          <m:sup>
            <m:r>
              <w:rPr>
                <w:rFonts w:ascii="Cambria Math" w:eastAsiaTheme="minorHAnsi" w:hAnsi="Cambria Math"/>
                <w:color w:val="auto"/>
                <w:sz w:val="26"/>
                <w:szCs w:val="26"/>
              </w:rPr>
              <m:t>2</m:t>
            </m:r>
          </m:sup>
        </m:sSup>
      </m:oMath>
      <w:r w:rsidRPr="00261E25">
        <w:rPr>
          <w:rFonts w:eastAsia="Arial"/>
          <w:color w:val="auto"/>
          <w:kern w:val="2"/>
          <w:sz w:val="26"/>
          <w:szCs w:val="26"/>
        </w:rPr>
        <w:t xml:space="preserve"> thì: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261E25" w:rsidRPr="00261E25" w14:paraId="7BE1B419" w14:textId="77777777" w:rsidTr="00592AB2">
        <w:tc>
          <w:tcPr>
            <w:tcW w:w="8905" w:type="dxa"/>
            <w:shd w:val="clear" w:color="auto" w:fill="auto"/>
          </w:tcPr>
          <w:p w14:paraId="01B77E7F" w14:textId="77777777" w:rsidR="009612FA" w:rsidRPr="00261E25" w:rsidRDefault="009612FA" w:rsidP="009612FA">
            <w:pPr>
              <w:tabs>
                <w:tab w:val="left" w:pos="426"/>
                <w:tab w:val="left" w:pos="540"/>
                <w:tab w:val="left" w:pos="810"/>
              </w:tabs>
              <w:spacing w:line="276" w:lineRule="auto"/>
              <w:jc w:val="both"/>
              <w:rPr>
                <w:rFonts w:eastAsia="Arial"/>
                <w:color w:val="auto"/>
                <w:kern w:val="2"/>
                <w:sz w:val="26"/>
                <w:szCs w:val="26"/>
                <w:lang w:val="nl-NL"/>
              </w:rPr>
            </w:pPr>
            <w:bookmarkStart w:id="12" w:name="_Hlk165666139"/>
            <w:r w:rsidRPr="00261E25">
              <w:rPr>
                <w:rFonts w:eastAsia="Arial"/>
                <w:color w:val="auto"/>
                <w:kern w:val="2"/>
                <w:sz w:val="26"/>
                <w:szCs w:val="26"/>
                <w:lang w:val="nl-NL"/>
              </w:rPr>
              <w:t>a. Gia tốc của hai vật tại một vị trí bất kì luôn có hướng theo</w:t>
            </w:r>
            <w:r w:rsidRPr="00261E25">
              <w:rPr>
                <w:color w:val="auto"/>
                <w:sz w:val="26"/>
                <w:szCs w:val="26"/>
                <w:lang w:val="nl-NL"/>
              </w:rPr>
              <w:t xml:space="preserve"> </w:t>
            </w:r>
            <w:r w:rsidRPr="00261E25">
              <w:rPr>
                <w:rFonts w:eastAsia="Arial"/>
                <w:color w:val="auto"/>
                <w:kern w:val="2"/>
                <w:sz w:val="26"/>
                <w:szCs w:val="26"/>
                <w:lang w:val="nl-NL"/>
              </w:rPr>
              <w:t>phương thẳng đứng, chiều từ trên xuống.</w:t>
            </w:r>
            <w:bookmarkEnd w:id="12"/>
          </w:p>
        </w:tc>
        <w:tc>
          <w:tcPr>
            <w:tcW w:w="731" w:type="dxa"/>
            <w:vAlign w:val="center"/>
          </w:tcPr>
          <w:p w14:paraId="777C7000" w14:textId="77777777" w:rsidR="009612FA" w:rsidRPr="00261E25" w:rsidRDefault="009612FA" w:rsidP="009612FA">
            <w:pPr>
              <w:tabs>
                <w:tab w:val="left" w:pos="720"/>
                <w:tab w:val="left" w:pos="810"/>
              </w:tabs>
              <w:spacing w:line="276" w:lineRule="auto"/>
              <w:jc w:val="both"/>
              <w:rPr>
                <w:color w:val="auto"/>
                <w:sz w:val="26"/>
                <w:szCs w:val="26"/>
              </w:rPr>
            </w:pPr>
            <w:r w:rsidRPr="00261E25">
              <w:rPr>
                <w:rFonts w:ascii="Cambria Math" w:hAnsi="Cambria Math" w:cs="Cambria Math"/>
                <w:color w:val="auto"/>
                <w:sz w:val="26"/>
                <w:szCs w:val="26"/>
              </w:rPr>
              <w:t>⎕</w:t>
            </w:r>
          </w:p>
        </w:tc>
      </w:tr>
      <w:tr w:rsidR="00261E25" w:rsidRPr="00261E25" w14:paraId="280E7377" w14:textId="77777777" w:rsidTr="00592AB2">
        <w:tc>
          <w:tcPr>
            <w:tcW w:w="8905" w:type="dxa"/>
            <w:shd w:val="clear" w:color="auto" w:fill="auto"/>
          </w:tcPr>
          <w:p w14:paraId="1CC71CD8" w14:textId="77777777" w:rsidR="009612FA" w:rsidRPr="00261E25" w:rsidRDefault="009612FA" w:rsidP="009612FA">
            <w:pPr>
              <w:tabs>
                <w:tab w:val="left" w:pos="426"/>
                <w:tab w:val="left" w:pos="540"/>
                <w:tab w:val="left" w:pos="810"/>
              </w:tabs>
              <w:spacing w:line="276" w:lineRule="auto"/>
              <w:jc w:val="both"/>
              <w:rPr>
                <w:rFonts w:eastAsia="Arial"/>
                <w:color w:val="auto"/>
                <w:kern w:val="2"/>
                <w:sz w:val="26"/>
                <w:szCs w:val="26"/>
              </w:rPr>
            </w:pPr>
            <w:r w:rsidRPr="00261E25">
              <w:rPr>
                <w:rFonts w:eastAsia="Arial"/>
                <w:color w:val="auto"/>
                <w:kern w:val="2"/>
                <w:sz w:val="26"/>
                <w:szCs w:val="26"/>
              </w:rPr>
              <w:t xml:space="preserve">b. </w:t>
            </w:r>
            <w:r w:rsidRPr="00261E25">
              <w:rPr>
                <w:rFonts w:eastAsia="Arial"/>
                <w:bCs/>
                <w:color w:val="auto"/>
                <w:kern w:val="2"/>
                <w:sz w:val="26"/>
                <w:szCs w:val="26"/>
              </w:rPr>
              <w:t>Tốc độ chạm đất của hai vật là như nhau.</w:t>
            </w:r>
          </w:p>
        </w:tc>
        <w:tc>
          <w:tcPr>
            <w:tcW w:w="731" w:type="dxa"/>
            <w:vAlign w:val="center"/>
          </w:tcPr>
          <w:p w14:paraId="1DAA4464" w14:textId="77777777" w:rsidR="009612FA" w:rsidRPr="00261E25" w:rsidRDefault="009612FA" w:rsidP="009612FA">
            <w:pPr>
              <w:tabs>
                <w:tab w:val="left" w:pos="720"/>
                <w:tab w:val="left" w:pos="810"/>
              </w:tabs>
              <w:spacing w:line="276" w:lineRule="auto"/>
              <w:jc w:val="both"/>
              <w:rPr>
                <w:color w:val="auto"/>
                <w:sz w:val="26"/>
                <w:szCs w:val="26"/>
              </w:rPr>
            </w:pPr>
            <w:r w:rsidRPr="00261E25">
              <w:rPr>
                <w:rFonts w:ascii="Cambria Math" w:hAnsi="Cambria Math" w:cs="Cambria Math"/>
                <w:color w:val="auto"/>
                <w:sz w:val="26"/>
                <w:szCs w:val="26"/>
              </w:rPr>
              <w:t>⎕</w:t>
            </w:r>
          </w:p>
        </w:tc>
      </w:tr>
      <w:tr w:rsidR="00261E25" w:rsidRPr="00261E25" w14:paraId="78859900" w14:textId="77777777" w:rsidTr="00592AB2">
        <w:tc>
          <w:tcPr>
            <w:tcW w:w="8905" w:type="dxa"/>
          </w:tcPr>
          <w:p w14:paraId="4D706C7A" w14:textId="77777777" w:rsidR="009612FA" w:rsidRPr="00261E25" w:rsidRDefault="009612FA" w:rsidP="009612FA">
            <w:pPr>
              <w:tabs>
                <w:tab w:val="left" w:pos="426"/>
                <w:tab w:val="left" w:pos="540"/>
                <w:tab w:val="left" w:pos="810"/>
              </w:tabs>
              <w:spacing w:line="276" w:lineRule="auto"/>
              <w:jc w:val="both"/>
              <w:rPr>
                <w:rFonts w:eastAsia="Arial"/>
                <w:color w:val="auto"/>
                <w:kern w:val="2"/>
                <w:sz w:val="26"/>
                <w:szCs w:val="26"/>
              </w:rPr>
            </w:pPr>
            <w:r w:rsidRPr="00261E25">
              <w:rPr>
                <w:rFonts w:eastAsia="Arial"/>
                <w:color w:val="auto"/>
                <w:kern w:val="2"/>
                <w:sz w:val="26"/>
                <w:szCs w:val="26"/>
              </w:rPr>
              <w:t>c. V</w:t>
            </w:r>
            <w:r w:rsidRPr="00261E25">
              <w:rPr>
                <w:rFonts w:eastAsia="Arial"/>
                <w:color w:val="auto"/>
                <w:kern w:val="2"/>
                <w:sz w:val="26"/>
                <w:szCs w:val="26"/>
                <w:lang w:val="nl-NL"/>
              </w:rPr>
              <w:t>ật 1 chạm đất trước vật 2</w:t>
            </w:r>
          </w:p>
        </w:tc>
        <w:tc>
          <w:tcPr>
            <w:tcW w:w="731" w:type="dxa"/>
            <w:vAlign w:val="center"/>
          </w:tcPr>
          <w:p w14:paraId="6CFE72C3" w14:textId="77777777" w:rsidR="009612FA" w:rsidRPr="00261E25" w:rsidRDefault="009612FA" w:rsidP="009612FA">
            <w:pPr>
              <w:tabs>
                <w:tab w:val="left" w:pos="720"/>
                <w:tab w:val="left" w:pos="810"/>
              </w:tabs>
              <w:spacing w:line="276" w:lineRule="auto"/>
              <w:jc w:val="both"/>
              <w:rPr>
                <w:color w:val="auto"/>
                <w:sz w:val="26"/>
                <w:szCs w:val="26"/>
              </w:rPr>
            </w:pPr>
            <w:r w:rsidRPr="00261E25">
              <w:rPr>
                <w:rFonts w:ascii="Cambria Math" w:hAnsi="Cambria Math" w:cs="Cambria Math"/>
                <w:color w:val="auto"/>
                <w:sz w:val="26"/>
                <w:szCs w:val="26"/>
              </w:rPr>
              <w:t>⎕</w:t>
            </w:r>
          </w:p>
        </w:tc>
      </w:tr>
      <w:tr w:rsidR="00261E25" w:rsidRPr="00261E25" w14:paraId="32925168" w14:textId="77777777" w:rsidTr="00592AB2">
        <w:tc>
          <w:tcPr>
            <w:tcW w:w="8905" w:type="dxa"/>
          </w:tcPr>
          <w:p w14:paraId="384B8013" w14:textId="77777777" w:rsidR="009612FA" w:rsidRPr="00261E25" w:rsidRDefault="009612FA" w:rsidP="009612FA">
            <w:pPr>
              <w:tabs>
                <w:tab w:val="left" w:pos="426"/>
                <w:tab w:val="left" w:pos="810"/>
              </w:tabs>
              <w:spacing w:line="276" w:lineRule="auto"/>
              <w:jc w:val="both"/>
              <w:rPr>
                <w:rFonts w:eastAsia="Arial"/>
                <w:color w:val="auto"/>
                <w:kern w:val="2"/>
                <w:sz w:val="26"/>
                <w:szCs w:val="26"/>
              </w:rPr>
            </w:pPr>
            <w:r w:rsidRPr="00261E25">
              <w:rPr>
                <w:rFonts w:eastAsia="Arial"/>
                <w:bCs/>
                <w:color w:val="auto"/>
                <w:kern w:val="2"/>
                <w:sz w:val="26"/>
                <w:szCs w:val="26"/>
              </w:rPr>
              <w:t>d. Vị trí hai vật chạm đất cách nhau 10m</w:t>
            </w:r>
          </w:p>
        </w:tc>
        <w:tc>
          <w:tcPr>
            <w:tcW w:w="731" w:type="dxa"/>
            <w:vAlign w:val="center"/>
          </w:tcPr>
          <w:p w14:paraId="437D221B" w14:textId="77777777" w:rsidR="009612FA" w:rsidRPr="00261E25" w:rsidRDefault="009612FA" w:rsidP="009612FA">
            <w:pPr>
              <w:tabs>
                <w:tab w:val="left" w:pos="720"/>
                <w:tab w:val="left" w:pos="810"/>
              </w:tabs>
              <w:spacing w:line="276" w:lineRule="auto"/>
              <w:jc w:val="both"/>
              <w:rPr>
                <w:color w:val="auto"/>
                <w:sz w:val="26"/>
                <w:szCs w:val="26"/>
              </w:rPr>
            </w:pPr>
            <w:r w:rsidRPr="00261E25">
              <w:rPr>
                <w:rFonts w:ascii="Cambria Math" w:hAnsi="Cambria Math" w:cs="Cambria Math"/>
                <w:color w:val="auto"/>
                <w:sz w:val="26"/>
                <w:szCs w:val="26"/>
              </w:rPr>
              <w:t>⎕</w:t>
            </w:r>
          </w:p>
        </w:tc>
      </w:tr>
    </w:tbl>
    <w:p w14:paraId="3249D654" w14:textId="77777777" w:rsidR="009612FA" w:rsidRPr="00261E25" w:rsidRDefault="009612FA">
      <w:pPr>
        <w:numPr>
          <w:ilvl w:val="0"/>
          <w:numId w:val="91"/>
        </w:numPr>
        <w:tabs>
          <w:tab w:val="left" w:pos="810"/>
          <w:tab w:val="left" w:pos="990"/>
        </w:tabs>
        <w:spacing w:line="276" w:lineRule="auto"/>
        <w:ind w:left="0" w:firstLine="0"/>
        <w:contextualSpacing/>
        <w:jc w:val="both"/>
        <w:rPr>
          <w:rFonts w:eastAsia="Calibri"/>
          <w:color w:val="auto"/>
          <w:sz w:val="26"/>
          <w:szCs w:val="26"/>
          <w:lang w:val="fr-FR"/>
        </w:rPr>
      </w:pPr>
      <w:r w:rsidRPr="00261E25">
        <w:rPr>
          <w:rFonts w:eastAsia="Calibri"/>
          <w:color w:val="auto"/>
          <w:sz w:val="26"/>
          <w:szCs w:val="26"/>
          <w:lang w:val="fr-FR"/>
        </w:rPr>
        <w:t>Một quả cầu được ném theo phương ngang từ độ cao 80m. Sau khi chuyển động 3s, vận tốc quả cầu hợp với phương ngang một góc 45</w:t>
      </w:r>
      <w:r w:rsidRPr="00261E25">
        <w:rPr>
          <w:rFonts w:eastAsia="Calibri"/>
          <w:color w:val="auto"/>
          <w:sz w:val="26"/>
          <w:szCs w:val="26"/>
          <w:vertAlign w:val="superscript"/>
          <w:lang w:val="fr-FR"/>
        </w:rPr>
        <w:t>0</w:t>
      </w:r>
      <w:r w:rsidRPr="00261E25">
        <w:rPr>
          <w:rFonts w:eastAsia="Calibri"/>
          <w:color w:val="auto"/>
          <w:sz w:val="26"/>
          <w:szCs w:val="26"/>
          <w:lang w:val="fr-FR"/>
        </w:rPr>
        <w:t xml:space="preserve">. </w:t>
      </w:r>
      <w:r w:rsidRPr="00261E25">
        <w:rPr>
          <w:noProof/>
          <w:color w:val="auto"/>
          <w:sz w:val="26"/>
          <w:szCs w:val="26"/>
          <w:lang w:val="fr-F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261E25" w:rsidRPr="00261E25" w14:paraId="3BFD71AC" w14:textId="77777777" w:rsidTr="00592AB2">
        <w:tc>
          <w:tcPr>
            <w:tcW w:w="8905" w:type="dxa"/>
            <w:shd w:val="clear" w:color="auto" w:fill="auto"/>
          </w:tcPr>
          <w:p w14:paraId="55B01C4C" w14:textId="77777777" w:rsidR="009612FA" w:rsidRPr="00261E25" w:rsidRDefault="009612FA" w:rsidP="009612FA">
            <w:pPr>
              <w:tabs>
                <w:tab w:val="left" w:pos="426"/>
                <w:tab w:val="left" w:pos="540"/>
                <w:tab w:val="left" w:pos="810"/>
              </w:tabs>
              <w:spacing w:line="276" w:lineRule="auto"/>
              <w:jc w:val="both"/>
              <w:rPr>
                <w:rFonts w:eastAsia="Arial"/>
                <w:color w:val="auto"/>
                <w:kern w:val="2"/>
                <w:sz w:val="26"/>
                <w:szCs w:val="26"/>
                <w:lang w:val="fr-FR"/>
              </w:rPr>
            </w:pPr>
            <w:r w:rsidRPr="00261E25">
              <w:rPr>
                <w:rFonts w:eastAsia="Arial"/>
                <w:color w:val="auto"/>
                <w:kern w:val="2"/>
                <w:sz w:val="26"/>
                <w:szCs w:val="26"/>
                <w:lang w:val="fr-FR"/>
              </w:rPr>
              <w:t>a. Thời gian chạm đất của quả cầu là t=4s</w:t>
            </w:r>
          </w:p>
        </w:tc>
        <w:tc>
          <w:tcPr>
            <w:tcW w:w="731" w:type="dxa"/>
            <w:vAlign w:val="center"/>
          </w:tcPr>
          <w:p w14:paraId="603A69E5" w14:textId="77777777" w:rsidR="009612FA" w:rsidRPr="00261E25" w:rsidRDefault="009612FA" w:rsidP="009612FA">
            <w:pPr>
              <w:tabs>
                <w:tab w:val="left" w:pos="720"/>
                <w:tab w:val="left" w:pos="810"/>
              </w:tabs>
              <w:spacing w:line="276" w:lineRule="auto"/>
              <w:jc w:val="both"/>
              <w:rPr>
                <w:color w:val="auto"/>
                <w:sz w:val="26"/>
                <w:szCs w:val="26"/>
              </w:rPr>
            </w:pPr>
            <w:r w:rsidRPr="00261E25">
              <w:rPr>
                <w:rFonts w:ascii="Cambria Math" w:hAnsi="Cambria Math" w:cs="Cambria Math"/>
                <w:color w:val="auto"/>
                <w:sz w:val="26"/>
                <w:szCs w:val="26"/>
              </w:rPr>
              <w:t>⎕</w:t>
            </w:r>
          </w:p>
        </w:tc>
      </w:tr>
      <w:tr w:rsidR="00261E25" w:rsidRPr="00261E25" w14:paraId="0816B6CD" w14:textId="77777777" w:rsidTr="00592AB2">
        <w:tc>
          <w:tcPr>
            <w:tcW w:w="8905" w:type="dxa"/>
            <w:shd w:val="clear" w:color="auto" w:fill="auto"/>
          </w:tcPr>
          <w:p w14:paraId="04FEBA84" w14:textId="77777777" w:rsidR="009612FA" w:rsidRPr="00261E25" w:rsidRDefault="009612FA" w:rsidP="009612FA">
            <w:pPr>
              <w:tabs>
                <w:tab w:val="left" w:pos="426"/>
                <w:tab w:val="left" w:pos="540"/>
                <w:tab w:val="left" w:pos="810"/>
              </w:tabs>
              <w:spacing w:line="276" w:lineRule="auto"/>
              <w:jc w:val="both"/>
              <w:rPr>
                <w:rFonts w:eastAsia="Arial"/>
                <w:color w:val="auto"/>
                <w:kern w:val="2"/>
                <w:sz w:val="26"/>
                <w:szCs w:val="26"/>
              </w:rPr>
            </w:pPr>
            <w:r w:rsidRPr="00261E25">
              <w:rPr>
                <w:rFonts w:eastAsia="Arial"/>
                <w:color w:val="auto"/>
                <w:kern w:val="2"/>
                <w:sz w:val="26"/>
                <w:szCs w:val="26"/>
              </w:rPr>
              <w:t xml:space="preserve">b. </w:t>
            </w:r>
            <w:r w:rsidRPr="00261E25">
              <w:rPr>
                <w:color w:val="auto"/>
                <w:kern w:val="2"/>
                <w:sz w:val="26"/>
                <w:szCs w:val="26"/>
              </w:rPr>
              <w:t>V</w:t>
            </w:r>
            <w:r w:rsidRPr="00261E25">
              <w:rPr>
                <w:color w:val="auto"/>
                <w:sz w:val="26"/>
                <w:szCs w:val="26"/>
                <w:lang w:val="fr-FR"/>
              </w:rPr>
              <w:t>ị trí tiếp đất của quả cầu là 40m.</w:t>
            </w:r>
          </w:p>
        </w:tc>
        <w:tc>
          <w:tcPr>
            <w:tcW w:w="731" w:type="dxa"/>
            <w:vAlign w:val="center"/>
          </w:tcPr>
          <w:p w14:paraId="3B460410" w14:textId="77777777" w:rsidR="009612FA" w:rsidRPr="00261E25" w:rsidRDefault="009612FA" w:rsidP="009612FA">
            <w:pPr>
              <w:tabs>
                <w:tab w:val="left" w:pos="720"/>
                <w:tab w:val="left" w:pos="810"/>
              </w:tabs>
              <w:spacing w:line="276" w:lineRule="auto"/>
              <w:jc w:val="both"/>
              <w:rPr>
                <w:color w:val="auto"/>
                <w:sz w:val="26"/>
                <w:szCs w:val="26"/>
              </w:rPr>
            </w:pPr>
            <w:r w:rsidRPr="00261E25">
              <w:rPr>
                <w:rFonts w:ascii="Cambria Math" w:hAnsi="Cambria Math" w:cs="Cambria Math"/>
                <w:color w:val="auto"/>
                <w:sz w:val="26"/>
                <w:szCs w:val="26"/>
              </w:rPr>
              <w:t>⎕</w:t>
            </w:r>
          </w:p>
        </w:tc>
      </w:tr>
      <w:tr w:rsidR="00261E25" w:rsidRPr="00261E25" w14:paraId="2C235E61" w14:textId="77777777" w:rsidTr="00592AB2">
        <w:tc>
          <w:tcPr>
            <w:tcW w:w="8905" w:type="dxa"/>
          </w:tcPr>
          <w:p w14:paraId="6A6F99E8" w14:textId="77777777" w:rsidR="009612FA" w:rsidRPr="00261E25" w:rsidRDefault="009612FA" w:rsidP="009612FA">
            <w:pPr>
              <w:tabs>
                <w:tab w:val="left" w:pos="426"/>
                <w:tab w:val="left" w:pos="540"/>
                <w:tab w:val="left" w:pos="810"/>
              </w:tabs>
              <w:spacing w:line="276" w:lineRule="auto"/>
              <w:jc w:val="both"/>
              <w:rPr>
                <w:rFonts w:eastAsia="Arial"/>
                <w:color w:val="auto"/>
                <w:kern w:val="2"/>
                <w:sz w:val="26"/>
                <w:szCs w:val="26"/>
              </w:rPr>
            </w:pPr>
            <w:r w:rsidRPr="00261E25">
              <w:rPr>
                <w:rFonts w:eastAsia="Arial"/>
                <w:color w:val="auto"/>
                <w:kern w:val="2"/>
                <w:sz w:val="26"/>
                <w:szCs w:val="26"/>
              </w:rPr>
              <w:t xml:space="preserve">c. </w:t>
            </w:r>
            <w:r w:rsidRPr="00261E25">
              <w:rPr>
                <w:color w:val="auto"/>
                <w:sz w:val="26"/>
                <w:szCs w:val="26"/>
              </w:rPr>
              <w:t>Vận tốc chạm đất là 50 m/s.</w:t>
            </w:r>
          </w:p>
        </w:tc>
        <w:tc>
          <w:tcPr>
            <w:tcW w:w="731" w:type="dxa"/>
            <w:vAlign w:val="center"/>
          </w:tcPr>
          <w:p w14:paraId="56704567" w14:textId="77777777" w:rsidR="009612FA" w:rsidRPr="00261E25" w:rsidRDefault="009612FA" w:rsidP="009612FA">
            <w:pPr>
              <w:tabs>
                <w:tab w:val="left" w:pos="720"/>
                <w:tab w:val="left" w:pos="810"/>
              </w:tabs>
              <w:spacing w:line="276" w:lineRule="auto"/>
              <w:jc w:val="both"/>
              <w:rPr>
                <w:color w:val="auto"/>
                <w:sz w:val="26"/>
                <w:szCs w:val="26"/>
              </w:rPr>
            </w:pPr>
            <w:r w:rsidRPr="00261E25">
              <w:rPr>
                <w:rFonts w:ascii="Cambria Math" w:hAnsi="Cambria Math" w:cs="Cambria Math"/>
                <w:color w:val="auto"/>
                <w:sz w:val="26"/>
                <w:szCs w:val="26"/>
              </w:rPr>
              <w:t>⎕</w:t>
            </w:r>
          </w:p>
        </w:tc>
      </w:tr>
      <w:tr w:rsidR="00261E25" w:rsidRPr="00261E25" w14:paraId="032CCA0C" w14:textId="77777777" w:rsidTr="00592AB2">
        <w:tc>
          <w:tcPr>
            <w:tcW w:w="8905" w:type="dxa"/>
          </w:tcPr>
          <w:p w14:paraId="63E88089" w14:textId="77777777" w:rsidR="009612FA" w:rsidRPr="00261E25" w:rsidRDefault="009612FA" w:rsidP="009612FA">
            <w:pPr>
              <w:tabs>
                <w:tab w:val="left" w:pos="426"/>
                <w:tab w:val="left" w:pos="810"/>
              </w:tabs>
              <w:spacing w:line="276" w:lineRule="auto"/>
              <w:jc w:val="both"/>
              <w:rPr>
                <w:rFonts w:eastAsia="Arial"/>
                <w:color w:val="auto"/>
                <w:kern w:val="2"/>
                <w:sz w:val="26"/>
                <w:szCs w:val="26"/>
              </w:rPr>
            </w:pPr>
            <w:r w:rsidRPr="00261E25">
              <w:rPr>
                <w:rFonts w:eastAsia="Arial"/>
                <w:bCs/>
                <w:color w:val="auto"/>
                <w:kern w:val="2"/>
                <w:sz w:val="26"/>
                <w:szCs w:val="26"/>
              </w:rPr>
              <w:t>d. Vận tốc ban đầu của quả cầu là 10 m/s</w:t>
            </w:r>
            <m:oMath>
              <m:r>
                <m:rPr>
                  <m:sty m:val="p"/>
                </m:rPr>
                <w:rPr>
                  <w:rFonts w:ascii="Cambria Math" w:hAnsi="Cambria Math"/>
                  <w:color w:val="auto"/>
                  <w:sz w:val="26"/>
                  <w:szCs w:val="26"/>
                </w:rPr>
                <m:t>.</m:t>
              </m:r>
            </m:oMath>
          </w:p>
        </w:tc>
        <w:tc>
          <w:tcPr>
            <w:tcW w:w="731" w:type="dxa"/>
            <w:vAlign w:val="center"/>
          </w:tcPr>
          <w:p w14:paraId="6997E4AE" w14:textId="77777777" w:rsidR="009612FA" w:rsidRPr="00261E25" w:rsidRDefault="009612FA" w:rsidP="009612FA">
            <w:pPr>
              <w:tabs>
                <w:tab w:val="left" w:pos="720"/>
                <w:tab w:val="left" w:pos="810"/>
              </w:tabs>
              <w:spacing w:line="276" w:lineRule="auto"/>
              <w:jc w:val="both"/>
              <w:rPr>
                <w:color w:val="auto"/>
                <w:sz w:val="26"/>
                <w:szCs w:val="26"/>
              </w:rPr>
            </w:pPr>
            <w:r w:rsidRPr="00261E25">
              <w:rPr>
                <w:rFonts w:ascii="Cambria Math" w:hAnsi="Cambria Math" w:cs="Cambria Math"/>
                <w:color w:val="auto"/>
                <w:sz w:val="26"/>
                <w:szCs w:val="26"/>
              </w:rPr>
              <w:t>⎕</w:t>
            </w:r>
          </w:p>
        </w:tc>
      </w:tr>
    </w:tbl>
    <w:p w14:paraId="684FD1E0" w14:textId="77777777" w:rsidR="009612FA" w:rsidRPr="00261E25" w:rsidRDefault="009612FA">
      <w:pPr>
        <w:numPr>
          <w:ilvl w:val="0"/>
          <w:numId w:val="91"/>
        </w:numPr>
        <w:tabs>
          <w:tab w:val="left" w:pos="810"/>
          <w:tab w:val="left" w:pos="851"/>
        </w:tabs>
        <w:spacing w:line="276" w:lineRule="auto"/>
        <w:ind w:left="0" w:firstLine="0"/>
        <w:contextualSpacing/>
        <w:jc w:val="both"/>
        <w:rPr>
          <w:rFonts w:eastAsia="Arial"/>
          <w:color w:val="auto"/>
          <w:kern w:val="2"/>
          <w:sz w:val="26"/>
          <w:szCs w:val="26"/>
        </w:rPr>
      </w:pPr>
      <w:r w:rsidRPr="00261E25">
        <w:rPr>
          <w:rFonts w:eastAsiaTheme="minorHAnsi"/>
          <w:color w:val="auto"/>
          <w:sz w:val="26"/>
          <w:szCs w:val="26"/>
          <w:lang w:val="vi-VN" w:eastAsia="ja-JP"/>
        </w:rPr>
        <w:t>Từ độ cao h = 80 m so với mặt đất, một vật nhỏ được ném ngang với tốc độ ban đầu</w:t>
      </w:r>
      <w:r w:rsidRPr="00261E25">
        <w:rPr>
          <w:rFonts w:eastAsia="MS Mincho"/>
          <w:color w:val="auto"/>
          <w:position w:val="-12"/>
          <w:sz w:val="26"/>
          <w:szCs w:val="26"/>
          <w:lang w:val="vi-VN" w:eastAsia="ja-JP"/>
        </w:rPr>
        <w:object w:dxaOrig="1200" w:dyaOrig="360" w14:anchorId="0DA54177">
          <v:shape id="_x0000_i1439" type="#_x0000_t75" style="width:60.15pt;height:18.45pt" o:ole="">
            <v:imagedata r:id="rId1009" o:title=""/>
          </v:shape>
          <o:OLEObject Type="Embed" ProgID="Equation.DSMT4" ShapeID="_x0000_i1439" DrawAspect="Content" ObjectID="_1790104820" r:id="rId1010"/>
        </w:object>
      </w:r>
      <w:r w:rsidRPr="00261E25">
        <w:rPr>
          <w:rFonts w:eastAsiaTheme="minorHAnsi"/>
          <w:color w:val="auto"/>
          <w:sz w:val="26"/>
          <w:szCs w:val="26"/>
          <w:lang w:val="vi-VN" w:eastAsia="ja-JP"/>
        </w:rPr>
        <w:t>. Bỏ qua sức cản của không khí. Lấy gia tốc rơi tự do</w:t>
      </w:r>
      <w:r w:rsidRPr="00261E25">
        <w:rPr>
          <w:rFonts w:eastAsia="MS Mincho"/>
          <w:color w:val="auto"/>
          <w:position w:val="-10"/>
          <w:sz w:val="26"/>
          <w:szCs w:val="26"/>
          <w:lang w:val="vi-VN" w:eastAsia="ja-JP"/>
        </w:rPr>
        <w:object w:dxaOrig="1200" w:dyaOrig="360" w14:anchorId="17CD281B">
          <v:shape id="_x0000_i1440" type="#_x0000_t75" style="width:60.15pt;height:18.45pt" o:ole="">
            <v:imagedata r:id="rId1011" o:title=""/>
          </v:shape>
          <o:OLEObject Type="Embed" ProgID="Equation.DSMT4" ShapeID="_x0000_i1440" DrawAspect="Content" ObjectID="_1790104821" r:id="rId1012"/>
        </w:object>
      </w:r>
      <w:r w:rsidRPr="00261E25">
        <w:rPr>
          <w:rFonts w:eastAsiaTheme="minorHAnsi"/>
          <w:color w:val="auto"/>
          <w:sz w:val="26"/>
          <w:szCs w:val="26"/>
          <w:lang w:val="vi-VN" w:eastAsia="ja-JP"/>
        </w:rPr>
        <w:t>. Chọn gốc thời gian là khi ném vật.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261E25" w:rsidRPr="00261E25" w14:paraId="388191E3" w14:textId="77777777" w:rsidTr="00592AB2">
        <w:tc>
          <w:tcPr>
            <w:tcW w:w="8905" w:type="dxa"/>
            <w:shd w:val="clear" w:color="auto" w:fill="auto"/>
          </w:tcPr>
          <w:p w14:paraId="59335BF6" w14:textId="77777777" w:rsidR="009612FA" w:rsidRPr="00261E25" w:rsidRDefault="009612FA" w:rsidP="009612FA">
            <w:pPr>
              <w:tabs>
                <w:tab w:val="left" w:pos="426"/>
                <w:tab w:val="left" w:pos="540"/>
                <w:tab w:val="left" w:pos="810"/>
              </w:tabs>
              <w:spacing w:line="276" w:lineRule="auto"/>
              <w:jc w:val="both"/>
              <w:rPr>
                <w:rFonts w:eastAsia="Arial"/>
                <w:color w:val="auto"/>
                <w:kern w:val="2"/>
                <w:sz w:val="26"/>
                <w:szCs w:val="26"/>
              </w:rPr>
            </w:pPr>
            <w:r w:rsidRPr="00261E25">
              <w:rPr>
                <w:rFonts w:eastAsia="Arial"/>
                <w:color w:val="auto"/>
                <w:kern w:val="2"/>
                <w:sz w:val="26"/>
                <w:szCs w:val="26"/>
              </w:rPr>
              <w:t xml:space="preserve">a. Phương trình tọa độ của quả cầu là </w:t>
            </w:r>
            <m:oMath>
              <m:r>
                <w:rPr>
                  <w:rFonts w:ascii="Cambria Math" w:eastAsia="Arial" w:hAnsi="Cambria Math"/>
                  <w:color w:val="auto"/>
                  <w:kern w:val="2"/>
                  <w:sz w:val="26"/>
                  <w:szCs w:val="26"/>
                </w:rPr>
                <m:t>y=5</m:t>
              </m:r>
              <m:sSup>
                <m:sSupPr>
                  <m:ctrlPr>
                    <w:rPr>
                      <w:rFonts w:ascii="Cambria Math" w:eastAsia="Arial" w:hAnsi="Cambria Math"/>
                      <w:i/>
                      <w:color w:val="auto"/>
                      <w:kern w:val="2"/>
                      <w:sz w:val="26"/>
                      <w:szCs w:val="26"/>
                    </w:rPr>
                  </m:ctrlPr>
                </m:sSupPr>
                <m:e>
                  <m:r>
                    <w:rPr>
                      <w:rFonts w:ascii="Cambria Math" w:eastAsia="Arial" w:hAnsi="Cambria Math"/>
                      <w:color w:val="auto"/>
                      <w:kern w:val="2"/>
                      <w:sz w:val="26"/>
                      <w:szCs w:val="26"/>
                    </w:rPr>
                    <m:t>t</m:t>
                  </m:r>
                </m:e>
                <m:sup>
                  <m:r>
                    <w:rPr>
                      <w:rFonts w:ascii="Cambria Math" w:eastAsia="Arial" w:hAnsi="Cambria Math"/>
                      <w:color w:val="auto"/>
                      <w:kern w:val="2"/>
                      <w:sz w:val="26"/>
                      <w:szCs w:val="26"/>
                    </w:rPr>
                    <m:t>2</m:t>
                  </m:r>
                </m:sup>
              </m:sSup>
              <m:r>
                <w:rPr>
                  <w:rFonts w:ascii="Cambria Math" w:eastAsia="Arial" w:hAnsi="Cambria Math"/>
                  <w:color w:val="auto"/>
                  <w:kern w:val="2"/>
                  <w:sz w:val="26"/>
                  <w:szCs w:val="26"/>
                </w:rPr>
                <m:t>;</m:t>
              </m:r>
              <m:func>
                <m:funcPr>
                  <m:ctrlPr>
                    <w:rPr>
                      <w:rFonts w:ascii="Cambria Math" w:eastAsia="Arial" w:hAnsi="Cambria Math"/>
                      <w:i/>
                      <w:color w:val="auto"/>
                      <w:kern w:val="2"/>
                      <w:sz w:val="26"/>
                      <w:szCs w:val="26"/>
                    </w:rPr>
                  </m:ctrlPr>
                </m:funcPr>
                <m:fName>
                  <m:r>
                    <w:rPr>
                      <w:rFonts w:ascii="Cambria Math" w:eastAsia="Arial" w:hAnsi="Cambria Math"/>
                      <w:color w:val="auto"/>
                      <w:kern w:val="2"/>
                      <w:sz w:val="26"/>
                      <w:szCs w:val="26"/>
                    </w:rPr>
                    <m:t>x</m:t>
                  </m:r>
                </m:fName>
                <m:e>
                  <m:r>
                    <w:rPr>
                      <w:rFonts w:ascii="Cambria Math" w:eastAsia="Arial" w:hAnsi="Cambria Math"/>
                      <w:color w:val="auto"/>
                      <w:kern w:val="2"/>
                      <w:sz w:val="26"/>
                      <w:szCs w:val="26"/>
                    </w:rPr>
                    <m:t>=</m:t>
                  </m:r>
                </m:e>
              </m:func>
              <m:r>
                <w:rPr>
                  <w:rFonts w:ascii="Cambria Math" w:eastAsia="Arial" w:hAnsi="Cambria Math"/>
                  <w:color w:val="auto"/>
                  <w:kern w:val="2"/>
                  <w:sz w:val="26"/>
                  <w:szCs w:val="26"/>
                </w:rPr>
                <m:t>40t</m:t>
              </m:r>
            </m:oMath>
          </w:p>
        </w:tc>
        <w:tc>
          <w:tcPr>
            <w:tcW w:w="731" w:type="dxa"/>
            <w:vAlign w:val="center"/>
          </w:tcPr>
          <w:p w14:paraId="225BD831" w14:textId="77777777" w:rsidR="009612FA" w:rsidRPr="00261E25" w:rsidRDefault="009612FA" w:rsidP="009612FA">
            <w:pPr>
              <w:tabs>
                <w:tab w:val="left" w:pos="720"/>
                <w:tab w:val="left" w:pos="810"/>
              </w:tabs>
              <w:spacing w:line="276" w:lineRule="auto"/>
              <w:jc w:val="both"/>
              <w:rPr>
                <w:color w:val="auto"/>
                <w:sz w:val="26"/>
                <w:szCs w:val="26"/>
              </w:rPr>
            </w:pPr>
            <w:r w:rsidRPr="00261E25">
              <w:rPr>
                <w:rFonts w:ascii="Cambria Math" w:hAnsi="Cambria Math" w:cs="Cambria Math"/>
                <w:color w:val="auto"/>
                <w:sz w:val="26"/>
                <w:szCs w:val="26"/>
              </w:rPr>
              <w:t>⎕</w:t>
            </w:r>
          </w:p>
        </w:tc>
      </w:tr>
      <w:tr w:rsidR="00261E25" w:rsidRPr="00261E25" w14:paraId="29EA5B87" w14:textId="77777777" w:rsidTr="00592AB2">
        <w:tc>
          <w:tcPr>
            <w:tcW w:w="8905" w:type="dxa"/>
            <w:shd w:val="clear" w:color="auto" w:fill="auto"/>
          </w:tcPr>
          <w:p w14:paraId="5DC6933F" w14:textId="77777777" w:rsidR="009612FA" w:rsidRPr="00261E25" w:rsidRDefault="009612FA" w:rsidP="009612FA">
            <w:pPr>
              <w:tabs>
                <w:tab w:val="left" w:pos="426"/>
                <w:tab w:val="left" w:pos="540"/>
                <w:tab w:val="left" w:pos="810"/>
              </w:tabs>
              <w:spacing w:line="276" w:lineRule="auto"/>
              <w:jc w:val="both"/>
              <w:rPr>
                <w:rFonts w:eastAsia="Arial"/>
                <w:color w:val="auto"/>
                <w:kern w:val="2"/>
                <w:sz w:val="26"/>
                <w:szCs w:val="26"/>
              </w:rPr>
            </w:pPr>
            <w:r w:rsidRPr="00261E25">
              <w:rPr>
                <w:rFonts w:eastAsia="Arial"/>
                <w:color w:val="auto"/>
                <w:kern w:val="2"/>
                <w:sz w:val="26"/>
                <w:szCs w:val="26"/>
              </w:rPr>
              <w:t xml:space="preserve">b. </w:t>
            </w:r>
            <w:r w:rsidRPr="00261E25">
              <w:rPr>
                <w:rFonts w:eastAsia="Arial"/>
                <w:color w:val="auto"/>
                <w:kern w:val="2"/>
                <w:sz w:val="26"/>
                <w:szCs w:val="26"/>
                <w:lang w:val="vi-VN"/>
              </w:rPr>
              <w:t>Tọa độ của quả cầu sau khi ném 2 s là</w:t>
            </w:r>
            <w:r w:rsidRPr="00261E25">
              <w:rPr>
                <w:rFonts w:eastAsia="Arial"/>
                <w:color w:val="auto"/>
                <w:kern w:val="2"/>
                <w:sz w:val="26"/>
                <w:szCs w:val="26"/>
              </w:rPr>
              <w:t xml:space="preserve"> </w:t>
            </w:r>
            <m:oMath>
              <m:r>
                <w:rPr>
                  <w:rFonts w:ascii="Cambria Math" w:eastAsia="Calibri" w:hAnsi="Cambria Math"/>
                  <w:color w:val="auto"/>
                  <w:sz w:val="26"/>
                  <w:szCs w:val="26"/>
                </w:rPr>
                <m:t>x=40 m;y=20 m</m:t>
              </m:r>
            </m:oMath>
          </w:p>
        </w:tc>
        <w:tc>
          <w:tcPr>
            <w:tcW w:w="731" w:type="dxa"/>
            <w:vAlign w:val="center"/>
          </w:tcPr>
          <w:p w14:paraId="260BB34D" w14:textId="77777777" w:rsidR="009612FA" w:rsidRPr="00261E25" w:rsidRDefault="009612FA" w:rsidP="009612FA">
            <w:pPr>
              <w:tabs>
                <w:tab w:val="left" w:pos="720"/>
                <w:tab w:val="left" w:pos="810"/>
              </w:tabs>
              <w:spacing w:line="276" w:lineRule="auto"/>
              <w:jc w:val="both"/>
              <w:rPr>
                <w:color w:val="auto"/>
                <w:sz w:val="26"/>
                <w:szCs w:val="26"/>
              </w:rPr>
            </w:pPr>
            <w:r w:rsidRPr="00261E25">
              <w:rPr>
                <w:rFonts w:ascii="Cambria Math" w:hAnsi="Cambria Math" w:cs="Cambria Math"/>
                <w:color w:val="auto"/>
                <w:sz w:val="26"/>
                <w:szCs w:val="26"/>
              </w:rPr>
              <w:t>⎕</w:t>
            </w:r>
          </w:p>
        </w:tc>
      </w:tr>
      <w:tr w:rsidR="00261E25" w:rsidRPr="00261E25" w14:paraId="73D3E84C" w14:textId="77777777" w:rsidTr="00592AB2">
        <w:tc>
          <w:tcPr>
            <w:tcW w:w="8905" w:type="dxa"/>
          </w:tcPr>
          <w:p w14:paraId="1EC6199F" w14:textId="77777777" w:rsidR="009612FA" w:rsidRPr="00261E25" w:rsidRDefault="009612FA" w:rsidP="009612FA">
            <w:pPr>
              <w:tabs>
                <w:tab w:val="left" w:pos="426"/>
                <w:tab w:val="left" w:pos="540"/>
                <w:tab w:val="left" w:pos="810"/>
              </w:tabs>
              <w:spacing w:line="276" w:lineRule="auto"/>
              <w:jc w:val="both"/>
              <w:rPr>
                <w:rFonts w:eastAsia="Arial"/>
                <w:color w:val="auto"/>
                <w:kern w:val="2"/>
                <w:sz w:val="26"/>
                <w:szCs w:val="26"/>
              </w:rPr>
            </w:pPr>
            <w:r w:rsidRPr="00261E25">
              <w:rPr>
                <w:rFonts w:eastAsia="Arial"/>
                <w:color w:val="auto"/>
                <w:kern w:val="2"/>
                <w:sz w:val="26"/>
                <w:szCs w:val="26"/>
              </w:rPr>
              <w:t xml:space="preserve">c. </w:t>
            </w:r>
            <w:r w:rsidRPr="00261E25">
              <w:rPr>
                <w:color w:val="auto"/>
                <w:sz w:val="26"/>
                <w:szCs w:val="26"/>
              </w:rPr>
              <w:t xml:space="preserve">Ngay khi chạm đất, véc tơ vận tốc của quả cầu hợp với phương ngang một góc </w:t>
            </w:r>
            <w:r w:rsidRPr="00261E25">
              <w:rPr>
                <w:color w:val="auto"/>
                <w:sz w:val="26"/>
                <w:szCs w:val="26"/>
                <w:lang w:val="vi-VN"/>
              </w:rPr>
              <w:t>26,6°.</w:t>
            </w:r>
            <w:r w:rsidRPr="00261E25">
              <w:rPr>
                <w:color w:val="auto"/>
                <w:sz w:val="26"/>
                <w:szCs w:val="26"/>
              </w:rPr>
              <w:t xml:space="preserve"> </w:t>
            </w:r>
          </w:p>
        </w:tc>
        <w:tc>
          <w:tcPr>
            <w:tcW w:w="731" w:type="dxa"/>
            <w:vAlign w:val="center"/>
          </w:tcPr>
          <w:p w14:paraId="30D1987E" w14:textId="77777777" w:rsidR="009612FA" w:rsidRPr="00261E25" w:rsidRDefault="009612FA" w:rsidP="009612FA">
            <w:pPr>
              <w:tabs>
                <w:tab w:val="left" w:pos="720"/>
                <w:tab w:val="left" w:pos="810"/>
              </w:tabs>
              <w:spacing w:line="276" w:lineRule="auto"/>
              <w:jc w:val="both"/>
              <w:rPr>
                <w:color w:val="auto"/>
                <w:sz w:val="26"/>
                <w:szCs w:val="26"/>
              </w:rPr>
            </w:pPr>
            <w:r w:rsidRPr="00261E25">
              <w:rPr>
                <w:rFonts w:ascii="Cambria Math" w:hAnsi="Cambria Math" w:cs="Cambria Math"/>
                <w:color w:val="auto"/>
                <w:sz w:val="26"/>
                <w:szCs w:val="26"/>
              </w:rPr>
              <w:t>⎕</w:t>
            </w:r>
          </w:p>
        </w:tc>
      </w:tr>
      <w:tr w:rsidR="00261E25" w:rsidRPr="00261E25" w14:paraId="640A36EB" w14:textId="77777777" w:rsidTr="00592AB2">
        <w:tc>
          <w:tcPr>
            <w:tcW w:w="8905" w:type="dxa"/>
          </w:tcPr>
          <w:p w14:paraId="2383933D" w14:textId="77777777" w:rsidR="009612FA" w:rsidRPr="00261E25" w:rsidRDefault="009612FA" w:rsidP="009612FA">
            <w:pPr>
              <w:tabs>
                <w:tab w:val="left" w:pos="426"/>
                <w:tab w:val="left" w:pos="810"/>
              </w:tabs>
              <w:spacing w:line="276" w:lineRule="auto"/>
              <w:jc w:val="both"/>
              <w:rPr>
                <w:rFonts w:eastAsia="Arial"/>
                <w:color w:val="auto"/>
                <w:kern w:val="2"/>
                <w:sz w:val="26"/>
                <w:szCs w:val="26"/>
              </w:rPr>
            </w:pPr>
            <w:r w:rsidRPr="00261E25">
              <w:rPr>
                <w:rFonts w:eastAsia="Arial"/>
                <w:bCs/>
                <w:color w:val="auto"/>
                <w:kern w:val="2"/>
                <w:sz w:val="26"/>
                <w:szCs w:val="26"/>
              </w:rPr>
              <w:t>d. Vectơ vận tốc của vật hợp với phương thẳng đứng một góc 60</w:t>
            </w:r>
            <w:r w:rsidRPr="00261E25">
              <w:rPr>
                <w:color w:val="auto"/>
                <w:sz w:val="26"/>
                <w:szCs w:val="26"/>
                <w:lang w:val="vi-VN"/>
              </w:rPr>
              <w:t>°</w:t>
            </w:r>
            <w:r w:rsidRPr="00261E25">
              <w:rPr>
                <w:rFonts w:eastAsia="Arial"/>
                <w:bCs/>
                <w:color w:val="auto"/>
                <w:kern w:val="2"/>
                <w:sz w:val="26"/>
                <w:szCs w:val="26"/>
              </w:rPr>
              <w:t xml:space="preserve"> vào thời điểm t=1,73s</w:t>
            </w:r>
          </w:p>
        </w:tc>
        <w:tc>
          <w:tcPr>
            <w:tcW w:w="731" w:type="dxa"/>
            <w:vAlign w:val="center"/>
          </w:tcPr>
          <w:p w14:paraId="09B446BB" w14:textId="77777777" w:rsidR="009612FA" w:rsidRPr="00261E25" w:rsidRDefault="009612FA" w:rsidP="009612FA">
            <w:pPr>
              <w:tabs>
                <w:tab w:val="left" w:pos="720"/>
                <w:tab w:val="left" w:pos="810"/>
              </w:tabs>
              <w:spacing w:line="276" w:lineRule="auto"/>
              <w:jc w:val="both"/>
              <w:rPr>
                <w:color w:val="auto"/>
                <w:sz w:val="26"/>
                <w:szCs w:val="26"/>
              </w:rPr>
            </w:pPr>
            <w:r w:rsidRPr="00261E25">
              <w:rPr>
                <w:rFonts w:ascii="Cambria Math" w:hAnsi="Cambria Math" w:cs="Cambria Math"/>
                <w:color w:val="auto"/>
                <w:sz w:val="26"/>
                <w:szCs w:val="26"/>
              </w:rPr>
              <w:t>⎕</w:t>
            </w:r>
          </w:p>
        </w:tc>
      </w:tr>
    </w:tbl>
    <w:p w14:paraId="76E9BE0B" w14:textId="77777777" w:rsidR="009612FA" w:rsidRPr="00261E25" w:rsidRDefault="009612FA" w:rsidP="009612FA">
      <w:pPr>
        <w:tabs>
          <w:tab w:val="left" w:pos="720"/>
        </w:tabs>
        <w:spacing w:line="276" w:lineRule="auto"/>
        <w:rPr>
          <w:i/>
          <w:iCs/>
          <w:color w:val="auto"/>
          <w:sz w:val="26"/>
          <w:szCs w:val="26"/>
        </w:rPr>
      </w:pPr>
    </w:p>
    <w:p w14:paraId="002CA2B0" w14:textId="77777777" w:rsidR="009612FA" w:rsidRPr="00261E25" w:rsidRDefault="009612FA" w:rsidP="009612FA">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0941FB75" wp14:editId="435879F7">
                <wp:extent cx="5445760" cy="340360"/>
                <wp:effectExtent l="0" t="0" r="0" b="0"/>
                <wp:docPr id="1375232594" name="Group 17"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760" cy="340360"/>
                          <a:chOff x="95" y="0"/>
                          <a:chExt cx="54474" cy="3433"/>
                        </a:xfrm>
                      </wpg:grpSpPr>
                      <wpg:grpSp>
                        <wpg:cNvPr id="138968344" name="Group 4949"/>
                        <wpg:cNvGrpSpPr>
                          <a:grpSpLocks/>
                        </wpg:cNvGrpSpPr>
                        <wpg:grpSpPr bwMode="auto">
                          <a:xfrm>
                            <a:off x="95" y="0"/>
                            <a:ext cx="54474" cy="3433"/>
                            <a:chOff x="95" y="0"/>
                            <a:chExt cx="54474" cy="3433"/>
                          </a:xfrm>
                        </wpg:grpSpPr>
                        <wpg:grpSp>
                          <wpg:cNvPr id="263345722" name="Group 4950"/>
                          <wpg:cNvGrpSpPr>
                            <a:grpSpLocks/>
                          </wpg:cNvGrpSpPr>
                          <wpg:grpSpPr bwMode="auto">
                            <a:xfrm>
                              <a:off x="95" y="0"/>
                              <a:ext cx="54474" cy="3225"/>
                              <a:chOff x="92" y="0"/>
                              <a:chExt cx="52613" cy="3227"/>
                            </a:xfrm>
                          </wpg:grpSpPr>
                          <wps:wsp>
                            <wps:cNvPr id="2078229569"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wps:spPr>
                            <wps:bodyPr rot="0" vert="horz" wrap="square" lIns="91440" tIns="45720" rIns="91440" bIns="45720" anchor="ctr" anchorCtr="0" upright="1">
                              <a:noAutofit/>
                            </wps:bodyPr>
                          </wps:wsp>
                          <wps:wsp>
                            <wps:cNvPr id="1806616846"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wps:spPr>
                            <wps:bodyPr rot="0" vert="horz" wrap="square" lIns="91440" tIns="45720" rIns="91440" bIns="45720" anchor="ctr" anchorCtr="0" upright="1">
                              <a:noAutofit/>
                            </wps:bodyPr>
                          </wps:wsp>
                          <wps:wsp>
                            <wps:cNvPr id="1585863148"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wps:spPr>
                            <wps:bodyPr rot="0" vert="horz" wrap="square" lIns="91440" tIns="45720" rIns="91440" bIns="45720" anchor="ctr" anchorCtr="0" upright="1">
                              <a:noAutofit/>
                            </wps:bodyPr>
                          </wps:wsp>
                        </wpg:grpSp>
                        <wps:wsp>
                          <wps:cNvPr id="1185997548" name="WordArt 192"/>
                          <wps:cNvSpPr txBox="1">
                            <a:spLocks noChangeArrowheads="1" noChangeShapeType="1"/>
                          </wps:cNvSpPr>
                          <wps:spPr bwMode="auto">
                            <a:xfrm>
                              <a:off x="4857" y="167"/>
                              <a:ext cx="38684" cy="3266"/>
                            </a:xfrm>
                            <a:prstGeom prst="rect">
                              <a:avLst/>
                            </a:prstGeom>
                            <a:noFill/>
                            <a:ln>
                              <a:noFill/>
                            </a:ln>
                          </wps:spPr>
                          <wps:txbx>
                            <w:txbxContent>
                              <w:p w14:paraId="49525FC1" w14:textId="77777777" w:rsidR="009612FA" w:rsidRPr="009111E4" w:rsidRDefault="009612FA" w:rsidP="009612FA">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78304979" w14:textId="77777777" w:rsidR="009612FA" w:rsidRPr="009111E4" w:rsidRDefault="009612FA" w:rsidP="009612FA">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649006957" name="WordArt 192"/>
                        <wps:cNvSpPr txBox="1">
                          <a:spLocks noChangeArrowheads="1" noChangeShapeType="1"/>
                        </wps:cNvSpPr>
                        <wps:spPr bwMode="auto">
                          <a:xfrm>
                            <a:off x="1011" y="0"/>
                            <a:ext cx="2881" cy="3225"/>
                          </a:xfrm>
                          <a:prstGeom prst="rect">
                            <a:avLst/>
                          </a:prstGeom>
                          <a:noFill/>
                          <a:ln>
                            <a:noFill/>
                          </a:ln>
                        </wps:spPr>
                        <wps:txbx>
                          <w:txbxContent>
                            <w:p w14:paraId="0F92DDC4"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0941FB75" id="_x0000_s1994"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">
                <v:group id="Group 4949" o:spid="_x0000_s1995"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">
                  <v:group id="Group 4950" o:spid="_x0000_s1996"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">
                    <v:shape id="Flowchart: Alternate Process 4954" o:spid="_x0000_s1997"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" fillcolor="#98c1d9" stroked="f">
                      <v:fill opacity="52428f"/>
                    </v:shape>
                    <v:shape id="Hexagon 4955" o:spid="_x0000_s1998"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" adj="4292" fillcolor="#f60" stroked="f"/>
                    <v:shape id="Hexagon 4956" o:spid="_x0000_s1999"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" adj="4292" fillcolor="#3d5a80" stroked="f"/>
                  </v:group>
                  <v:shape id="WordArt 192" o:spid="_x0000_s2000"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" filled="f" stroked="f">
                    <o:lock v:ext="edit" shapetype="t"/>
                    <v:textbox>
                      <w:txbxContent>
                        <w:p w14:paraId="49525FC1" w14:textId="77777777" w:rsidR="009612FA" w:rsidRPr="009111E4" w:rsidRDefault="009612FA" w:rsidP="009612FA">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78304979" w14:textId="77777777" w:rsidR="009612FA" w:rsidRPr="009111E4" w:rsidRDefault="009612FA" w:rsidP="009612FA">
                          <w:pPr>
                            <w:pStyle w:val="NormalWeb"/>
                            <w:ind w:firstLine="0"/>
                            <w:rPr>
                              <w:b/>
                              <w:color w:val="FFFFFF" w:themeColor="background1"/>
                              <w:sz w:val="32"/>
                              <w:szCs w:val="32"/>
                            </w:rPr>
                          </w:pPr>
                        </w:p>
                      </w:txbxContent>
                    </v:textbox>
                  </v:shape>
                </v:group>
                <v:shape id="WordArt 192" o:spid="_x0000_s2001"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" filled="f" stroked="f">
                  <o:lock v:ext="edit" shapetype="t"/>
                  <v:textbox>
                    <w:txbxContent>
                      <w:p w14:paraId="0F92DDC4"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4B69E2A0" w14:textId="77777777" w:rsidR="009612FA" w:rsidRPr="00261E25" w:rsidRDefault="009612FA" w:rsidP="009612FA">
      <w:pPr>
        <w:spacing w:line="276" w:lineRule="auto"/>
        <w:jc w:val="center"/>
        <w:rPr>
          <w:rFonts w:eastAsia="Calibri"/>
          <w:i/>
          <w:iCs/>
          <w:color w:val="auto"/>
          <w:sz w:val="26"/>
          <w:szCs w:val="26"/>
        </w:rPr>
      </w:pPr>
      <w:r w:rsidRPr="00261E25">
        <w:rPr>
          <w:rFonts w:eastAsia="Calibri"/>
          <w:i/>
          <w:iCs/>
          <w:color w:val="auto"/>
          <w:sz w:val="26"/>
          <w:szCs w:val="26"/>
        </w:rPr>
        <w:t>Thí sinh trả lời từ câu 1 đến câu 6</w:t>
      </w:r>
    </w:p>
    <w:p w14:paraId="3827DFCE" w14:textId="77777777" w:rsidR="009612FA" w:rsidRPr="00261E25" w:rsidRDefault="009612FA" w:rsidP="009612FA">
      <w:pPr>
        <w:spacing w:line="276" w:lineRule="auto"/>
        <w:jc w:val="center"/>
        <w:rPr>
          <w:rFonts w:eastAsia="Calibri"/>
          <w:i/>
          <w:iCs/>
          <w:color w:val="auto"/>
          <w:sz w:val="26"/>
          <w:szCs w:val="26"/>
        </w:rPr>
      </w:pPr>
      <w:r w:rsidRPr="00261E25">
        <w:rPr>
          <w:rFonts w:eastAsia="Calibri"/>
          <w:i/>
          <w:iCs/>
          <w:color w:val="auto"/>
          <w:sz w:val="26"/>
          <w:szCs w:val="26"/>
        </w:rPr>
        <w:t>Mỗi câu trả lời đúng thí sinh được 0,25 điểm</w:t>
      </w:r>
    </w:p>
    <w:p w14:paraId="6CC1B53B" w14:textId="77777777" w:rsidR="009612FA" w:rsidRPr="00261E25" w:rsidRDefault="009612FA">
      <w:pPr>
        <w:numPr>
          <w:ilvl w:val="0"/>
          <w:numId w:val="88"/>
        </w:numPr>
        <w:spacing w:line="276" w:lineRule="auto"/>
        <w:contextualSpacing/>
        <w:jc w:val="both"/>
        <w:rPr>
          <w:b/>
          <w:color w:val="auto"/>
          <w:sz w:val="26"/>
          <w:szCs w:val="26"/>
        </w:rPr>
      </w:pPr>
      <w:r w:rsidRPr="00261E25">
        <w:rPr>
          <w:color w:val="auto"/>
          <w:sz w:val="26"/>
          <w:szCs w:val="26"/>
        </w:rPr>
        <w:t xml:space="preserve"> Người ta ném một hòn bi theo phương ngang với vận tốc đầu 15 m/s và rơi xuống đất sau 4 s. Bỏ qua sức cản không khí, lấy g =10 m/s</w:t>
      </w:r>
      <w:r w:rsidRPr="00261E25">
        <w:rPr>
          <w:color w:val="auto"/>
          <w:sz w:val="26"/>
          <w:szCs w:val="26"/>
          <w:vertAlign w:val="superscript"/>
        </w:rPr>
        <w:t>2</w:t>
      </w:r>
      <w:r w:rsidRPr="00261E25">
        <w:rPr>
          <w:color w:val="auto"/>
          <w:sz w:val="26"/>
          <w:szCs w:val="26"/>
        </w:rPr>
        <w:t>. Hòn bi được ném từ độ cao là bao nhiêu m?</w:t>
      </w:r>
    </w:p>
    <w:p w14:paraId="5E5278A4" w14:textId="77777777" w:rsidR="009612FA" w:rsidRPr="00261E25" w:rsidRDefault="009612FA">
      <w:pPr>
        <w:numPr>
          <w:ilvl w:val="0"/>
          <w:numId w:val="88"/>
        </w:numPr>
        <w:spacing w:line="276" w:lineRule="auto"/>
        <w:contextualSpacing/>
        <w:jc w:val="both"/>
        <w:rPr>
          <w:b/>
          <w:color w:val="auto"/>
          <w:sz w:val="26"/>
          <w:szCs w:val="26"/>
          <w:lang w:eastAsia="vi-VN"/>
        </w:rPr>
      </w:pPr>
      <w:r w:rsidRPr="00261E25">
        <w:rPr>
          <w:color w:val="auto"/>
          <w:sz w:val="26"/>
          <w:szCs w:val="26"/>
          <w:lang w:eastAsia="vi-VN"/>
        </w:rPr>
        <w:t xml:space="preserve"> Một viên đạn được bắn theo phương ngang ờ độ cao 180 m. Ngay khi chạm đất vận tốc của viên đạn là </w:t>
      </w:r>
      <w:r w:rsidRPr="00261E25">
        <w:rPr>
          <w:iCs/>
          <w:color w:val="auto"/>
          <w:sz w:val="26"/>
          <w:szCs w:val="26"/>
          <w:lang w:eastAsia="vi-VN"/>
        </w:rPr>
        <w:t>v</w:t>
      </w:r>
      <w:r w:rsidRPr="00261E25">
        <w:rPr>
          <w:color w:val="auto"/>
          <w:sz w:val="26"/>
          <w:szCs w:val="26"/>
          <w:lang w:eastAsia="vi-VN"/>
        </w:rPr>
        <w:t xml:space="preserve"> = 100 m/s. Lấy g = 10 m/s</w:t>
      </w:r>
      <w:r w:rsidRPr="00261E25">
        <w:rPr>
          <w:color w:val="auto"/>
          <w:sz w:val="26"/>
          <w:szCs w:val="26"/>
          <w:vertAlign w:val="superscript"/>
          <w:lang w:eastAsia="vi-VN"/>
        </w:rPr>
        <w:t>2</w:t>
      </w:r>
      <w:r w:rsidRPr="00261E25">
        <w:rPr>
          <w:color w:val="auto"/>
          <w:sz w:val="26"/>
          <w:szCs w:val="26"/>
          <w:lang w:eastAsia="vi-VN"/>
        </w:rPr>
        <w:t xml:space="preserve">. </w:t>
      </w:r>
      <w:r w:rsidRPr="00261E25">
        <w:rPr>
          <w:rFonts w:eastAsia="Calibri"/>
          <w:color w:val="auto"/>
          <w:sz w:val="26"/>
          <w:szCs w:val="26"/>
        </w:rPr>
        <w:t>Tính vận tốc ban đầu của đạn</w:t>
      </w:r>
      <w:r w:rsidRPr="00261E25">
        <w:rPr>
          <w:rFonts w:eastAsia="Calibri"/>
          <w:color w:val="auto"/>
          <w:sz w:val="26"/>
          <w:szCs w:val="26"/>
          <w:vertAlign w:val="subscript"/>
        </w:rPr>
        <w:t xml:space="preserve"> </w:t>
      </w:r>
      <w:r w:rsidRPr="00261E25">
        <w:rPr>
          <w:rFonts w:eastAsia="Calibri"/>
          <w:color w:val="auto"/>
          <w:sz w:val="26"/>
          <w:szCs w:val="26"/>
        </w:rPr>
        <w:t xml:space="preserve">theo đơn vị m/s? </w:t>
      </w:r>
    </w:p>
    <w:p w14:paraId="1CEB0E1C" w14:textId="77777777" w:rsidR="009612FA" w:rsidRPr="00261E25" w:rsidRDefault="009612FA">
      <w:pPr>
        <w:numPr>
          <w:ilvl w:val="0"/>
          <w:numId w:val="88"/>
        </w:numPr>
        <w:spacing w:line="276" w:lineRule="auto"/>
        <w:contextualSpacing/>
        <w:jc w:val="both"/>
        <w:rPr>
          <w:rFonts w:eastAsia="Calibri"/>
          <w:color w:val="auto"/>
          <w:sz w:val="26"/>
          <w:szCs w:val="26"/>
        </w:rPr>
      </w:pPr>
      <w:r w:rsidRPr="00261E25">
        <w:rPr>
          <w:rFonts w:eastAsia="Calibri"/>
          <w:color w:val="auto"/>
          <w:sz w:val="26"/>
          <w:szCs w:val="26"/>
        </w:rPr>
        <w:t xml:space="preserve"> Một vật được ném ngang ở độ cao 45 m. Bỏ qua sức cản của không khí và lấy g = 10 m/s</w:t>
      </w:r>
      <w:r w:rsidRPr="00261E25">
        <w:rPr>
          <w:rFonts w:eastAsia="Calibri"/>
          <w:color w:val="auto"/>
          <w:sz w:val="26"/>
          <w:szCs w:val="26"/>
          <w:vertAlign w:val="superscript"/>
        </w:rPr>
        <w:t>2</w:t>
      </w:r>
      <w:r w:rsidRPr="00261E25">
        <w:rPr>
          <w:rFonts w:eastAsia="Calibri"/>
          <w:color w:val="auto"/>
          <w:sz w:val="26"/>
          <w:szCs w:val="26"/>
        </w:rPr>
        <w:t>. Thời gian vật rơi tới khi chạm đất là bao nhiêu s?</w:t>
      </w:r>
    </w:p>
    <w:p w14:paraId="00891C8C" w14:textId="77777777" w:rsidR="009612FA" w:rsidRPr="00261E25" w:rsidRDefault="009612FA">
      <w:pPr>
        <w:numPr>
          <w:ilvl w:val="0"/>
          <w:numId w:val="88"/>
        </w:numPr>
        <w:spacing w:line="276" w:lineRule="auto"/>
        <w:contextualSpacing/>
        <w:jc w:val="both"/>
        <w:rPr>
          <w:rFonts w:eastAsia="Calibri"/>
          <w:color w:val="auto"/>
          <w:sz w:val="26"/>
          <w:szCs w:val="26"/>
        </w:rPr>
      </w:pPr>
      <w:r w:rsidRPr="00261E25">
        <w:rPr>
          <w:rFonts w:eastAsia="Calibri"/>
          <w:color w:val="auto"/>
          <w:sz w:val="26"/>
          <w:szCs w:val="26"/>
        </w:rPr>
        <w:t xml:space="preserve"> Một vật được ném ngang từ độ cao 5 m, tầm xa vật đạt được là 2 m. Lấy g =10 m/s</w:t>
      </w:r>
      <w:r w:rsidRPr="00261E25">
        <w:rPr>
          <w:rFonts w:eastAsia="Calibri"/>
          <w:color w:val="auto"/>
          <w:sz w:val="26"/>
          <w:szCs w:val="26"/>
          <w:vertAlign w:val="superscript"/>
        </w:rPr>
        <w:t>2</w:t>
      </w:r>
      <w:r w:rsidRPr="00261E25">
        <w:rPr>
          <w:rFonts w:eastAsia="Calibri"/>
          <w:color w:val="auto"/>
          <w:sz w:val="26"/>
          <w:szCs w:val="26"/>
        </w:rPr>
        <w:t>. Vận tốc ban đầu của vật bằng bao nhiêu m/s?</w:t>
      </w:r>
    </w:p>
    <w:p w14:paraId="2718C834" w14:textId="77777777" w:rsidR="009612FA" w:rsidRPr="00261E25" w:rsidRDefault="009612FA">
      <w:pPr>
        <w:numPr>
          <w:ilvl w:val="0"/>
          <w:numId w:val="88"/>
        </w:numPr>
        <w:tabs>
          <w:tab w:val="left" w:pos="810"/>
          <w:tab w:val="left" w:pos="990"/>
        </w:tabs>
        <w:spacing w:line="276" w:lineRule="auto"/>
        <w:contextualSpacing/>
        <w:jc w:val="both"/>
        <w:rPr>
          <w:rFonts w:eastAsia="Calibri"/>
          <w:color w:val="auto"/>
          <w:sz w:val="26"/>
          <w:szCs w:val="26"/>
        </w:rPr>
      </w:pPr>
      <w:r w:rsidRPr="00261E25">
        <w:rPr>
          <w:rFonts w:eastAsia="Calibri"/>
          <w:color w:val="auto"/>
          <w:sz w:val="26"/>
          <w:szCs w:val="26"/>
        </w:rPr>
        <w:t xml:space="preserve">Một người đang chơi ở đỉnh tòa nhà cao 45m cầm một vật có khối lượng m ném theo phương ngang với vận tốc ban đầu là 20m/s xuống đất, bỏ qua lực cản của không khí. Cho </w:t>
      </w:r>
      <w:r w:rsidRPr="00261E25">
        <w:rPr>
          <w:rFonts w:eastAsia="Calibri"/>
          <w:color w:val="auto"/>
          <w:sz w:val="26"/>
          <w:szCs w:val="26"/>
        </w:rPr>
        <w:lastRenderedPageBreak/>
        <w:t>Lấy g = 10 m/s</w:t>
      </w:r>
      <w:r w:rsidRPr="00261E25">
        <w:rPr>
          <w:rFonts w:eastAsia="Calibri"/>
          <w:color w:val="auto"/>
          <w:sz w:val="26"/>
          <w:szCs w:val="26"/>
          <w:vertAlign w:val="superscript"/>
        </w:rPr>
        <w:t>2</w:t>
      </w:r>
      <w:r w:rsidRPr="00261E25">
        <w:rPr>
          <w:rFonts w:eastAsia="Calibri"/>
          <w:color w:val="auto"/>
          <w:sz w:val="26"/>
          <w:szCs w:val="26"/>
        </w:rPr>
        <w:t xml:space="preserve">. Gọi M là điểm bất kỳ trên quỹ đạo rơi của vật mà tại đó vec tơ vận tốc hợp với phương thẳng đứng một góc </w:t>
      </w:r>
      <w:r w:rsidRPr="00261E25">
        <w:rPr>
          <w:rFonts w:eastAsia="Calibri"/>
          <w:color w:val="auto"/>
          <w:sz w:val="26"/>
          <w:szCs w:val="26"/>
        </w:rPr>
        <w:sym w:font="Symbol" w:char="F061"/>
      </w:r>
      <w:r w:rsidRPr="00261E25">
        <w:rPr>
          <w:rFonts w:eastAsia="Calibri"/>
          <w:color w:val="auto"/>
          <w:sz w:val="26"/>
          <w:szCs w:val="26"/>
        </w:rPr>
        <w:t xml:space="preserve"> = 60</w:t>
      </w:r>
      <w:r w:rsidRPr="00261E25">
        <w:rPr>
          <w:rFonts w:eastAsia="Calibri"/>
          <w:color w:val="auto"/>
          <w:sz w:val="26"/>
          <w:szCs w:val="26"/>
          <w:vertAlign w:val="superscript"/>
        </w:rPr>
        <w:t>0</w:t>
      </w:r>
      <w:r w:rsidRPr="00261E25">
        <w:rPr>
          <w:rFonts w:eastAsia="Calibri"/>
          <w:color w:val="auto"/>
          <w:sz w:val="26"/>
          <w:szCs w:val="26"/>
        </w:rPr>
        <w:t>. Tính độ cao của vật khi đó?</w:t>
      </w:r>
    </w:p>
    <w:p w14:paraId="7CC54635" w14:textId="77777777" w:rsidR="009612FA" w:rsidRPr="00261E25" w:rsidRDefault="009612FA">
      <w:pPr>
        <w:numPr>
          <w:ilvl w:val="0"/>
          <w:numId w:val="88"/>
        </w:numPr>
        <w:spacing w:line="276" w:lineRule="auto"/>
        <w:contextualSpacing/>
        <w:jc w:val="both"/>
        <w:rPr>
          <w:b/>
          <w:color w:val="auto"/>
          <w:sz w:val="26"/>
          <w:szCs w:val="26"/>
          <w:lang w:val="vi-VN"/>
        </w:rPr>
      </w:pPr>
      <w:r w:rsidRPr="00261E25">
        <w:rPr>
          <w:rFonts w:eastAsia="Batang"/>
          <w:color w:val="auto"/>
          <w:sz w:val="26"/>
          <w:szCs w:val="26"/>
        </w:rPr>
        <w:t xml:space="preserve"> Từ đỉnh tháp cao 30</w:t>
      </w:r>
      <w:r w:rsidRPr="00261E25">
        <w:rPr>
          <w:rFonts w:eastAsia="Batang"/>
          <w:color w:val="auto"/>
          <w:sz w:val="26"/>
          <w:szCs w:val="26"/>
          <w:lang w:val="vi-VN"/>
        </w:rPr>
        <w:t xml:space="preserve"> </w:t>
      </w:r>
      <w:r w:rsidRPr="00261E25">
        <w:rPr>
          <w:rFonts w:eastAsia="Batang"/>
          <w:color w:val="auto"/>
          <w:sz w:val="26"/>
          <w:szCs w:val="26"/>
        </w:rPr>
        <w:t xml:space="preserve">m, ném một vật nhỏ theo phương ngang với vận tốc ban đầu </w:t>
      </w:r>
      <w:r w:rsidRPr="00261E25">
        <w:rPr>
          <w:color w:val="auto"/>
          <w:position w:val="-12"/>
          <w:sz w:val="26"/>
          <w:szCs w:val="26"/>
        </w:rPr>
        <w:object w:dxaOrig="1200" w:dyaOrig="360" w14:anchorId="34885E4A">
          <v:shape id="_x0000_i1441" type="#_x0000_t75" style="width:60.15pt;height:18.45pt" o:ole="">
            <v:imagedata r:id="rId1013" o:title=""/>
          </v:shape>
          <o:OLEObject Type="Embed" ProgID="Equation.DSMT4" ShapeID="_x0000_i1441" DrawAspect="Content" ObjectID="_1790104822" r:id="rId1014"/>
        </w:object>
      </w:r>
      <w:r w:rsidRPr="00261E25">
        <w:rPr>
          <w:rFonts w:eastAsia="Batang"/>
          <w:color w:val="auto"/>
          <w:sz w:val="26"/>
          <w:szCs w:val="26"/>
        </w:rPr>
        <w:t>. Gọi M là một chất điểm trên quỹ đạo tại thời điểm vecto vận tốc hợp với phương thẳng đứng một góc</w:t>
      </w:r>
      <w:r w:rsidRPr="00261E25">
        <w:rPr>
          <w:color w:val="auto"/>
          <w:position w:val="-6"/>
          <w:sz w:val="26"/>
          <w:szCs w:val="26"/>
        </w:rPr>
        <w:object w:dxaOrig="380" w:dyaOrig="320" w14:anchorId="6E96057C">
          <v:shape id="_x0000_i1442" type="#_x0000_t75" style="width:19.9pt;height:15.65pt" o:ole="">
            <v:imagedata r:id="rId1015" o:title=""/>
          </v:shape>
          <o:OLEObject Type="Embed" ProgID="Equation.DSMT4" ShapeID="_x0000_i1442" DrawAspect="Content" ObjectID="_1790104823" r:id="rId1016"/>
        </w:object>
      </w:r>
      <w:r w:rsidRPr="00261E25">
        <w:rPr>
          <w:rFonts w:eastAsia="Batang"/>
          <w:color w:val="auto"/>
          <w:sz w:val="26"/>
          <w:szCs w:val="26"/>
        </w:rPr>
        <w:t>. Khoảng cách từ M đến mặt đất là bao nhiêu m?</w:t>
      </w:r>
      <w:r w:rsidRPr="00261E25">
        <w:rPr>
          <w:rFonts w:eastAsia="Calibri"/>
          <w:color w:val="auto"/>
          <w:sz w:val="26"/>
          <w:szCs w:val="26"/>
        </w:rPr>
        <w:t>(Kết quả lấy đến 1 chữ số có nghĩa).</w:t>
      </w:r>
    </w:p>
    <w:p w14:paraId="37236A5C" w14:textId="77777777" w:rsidR="009612FA" w:rsidRPr="00261E25" w:rsidRDefault="009612FA" w:rsidP="009612FA">
      <w:pPr>
        <w:tabs>
          <w:tab w:val="left" w:pos="360"/>
        </w:tabs>
        <w:spacing w:line="276" w:lineRule="auto"/>
        <w:jc w:val="both"/>
        <w:rPr>
          <w:b/>
          <w:color w:val="auto"/>
          <w:sz w:val="26"/>
          <w:szCs w:val="26"/>
        </w:rPr>
      </w:pPr>
    </w:p>
    <w:p w14:paraId="64B41A78" w14:textId="77777777" w:rsidR="009612FA" w:rsidRPr="00261E25" w:rsidRDefault="009612FA" w:rsidP="009612FA">
      <w:pPr>
        <w:tabs>
          <w:tab w:val="left" w:pos="360"/>
        </w:tabs>
        <w:spacing w:line="276" w:lineRule="auto"/>
        <w:jc w:val="both"/>
        <w:rPr>
          <w:b/>
          <w:color w:val="auto"/>
          <w:sz w:val="26"/>
          <w:szCs w:val="26"/>
        </w:rPr>
      </w:pPr>
      <w:r w:rsidRPr="00261E25">
        <w:rPr>
          <w:noProof/>
          <w:color w:val="auto"/>
          <w:sz w:val="26"/>
          <w:szCs w:val="26"/>
        </w:rPr>
        <mc:AlternateContent>
          <mc:Choice Requires="wpg">
            <w:drawing>
              <wp:inline distT="0" distB="0" distL="0" distR="0" wp14:anchorId="344BD6FE" wp14:editId="5C839514">
                <wp:extent cx="3994785" cy="367665"/>
                <wp:effectExtent l="0" t="0" r="5715" b="0"/>
                <wp:docPr id="736253913" name="Group 16"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785" cy="367665"/>
                          <a:chOff x="0" y="237"/>
                          <a:chExt cx="40352" cy="3696"/>
                        </a:xfrm>
                      </wpg:grpSpPr>
                      <wps:wsp>
                        <wps:cNvPr id="1689398864" name="Diamond 4989"/>
                        <wps:cNvSpPr>
                          <a:spLocks noChangeArrowheads="1"/>
                        </wps:cNvSpPr>
                        <wps:spPr bwMode="auto">
                          <a:xfrm>
                            <a:off x="0" y="237"/>
                            <a:ext cx="3873" cy="3696"/>
                          </a:xfrm>
                          <a:prstGeom prst="diamond">
                            <a:avLst/>
                          </a:prstGeom>
                          <a:solidFill>
                            <a:srgbClr val="293241"/>
                          </a:solidFill>
                          <a:ln>
                            <a:noFill/>
                          </a:ln>
                        </wps:spPr>
                        <wps:bodyPr rot="0" vert="horz" wrap="square" lIns="91440" tIns="45720" rIns="91440" bIns="45720" anchor="ctr" anchorCtr="0" upright="1">
                          <a:noAutofit/>
                        </wps:bodyPr>
                      </wps:wsp>
                      <wps:wsp>
                        <wps:cNvPr id="402164975" name="Text Box 2"/>
                        <wps:cNvSpPr txBox="1">
                          <a:spLocks noChangeArrowheads="1"/>
                        </wps:cNvSpPr>
                        <wps:spPr bwMode="auto">
                          <a:xfrm>
                            <a:off x="3636" y="238"/>
                            <a:ext cx="19669" cy="3297"/>
                          </a:xfrm>
                          <a:prstGeom prst="rect">
                            <a:avLst/>
                          </a:prstGeom>
                          <a:noFill/>
                          <a:ln>
                            <a:noFill/>
                          </a:ln>
                        </wps:spPr>
                        <wps:txbx>
                          <w:txbxContent>
                            <w:p w14:paraId="4249373F" w14:textId="77777777" w:rsidR="009612FA" w:rsidRPr="001D19D1" w:rsidRDefault="009612FA" w:rsidP="009612FA">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182497009" name="Straight Connector 64"/>
                        <wps:cNvCnPr>
                          <a:cxnSpLocks noChangeShapeType="1"/>
                        </wps:cNvCnPr>
                        <wps:spPr bwMode="auto">
                          <a:xfrm>
                            <a:off x="22534" y="2264"/>
                            <a:ext cx="17818" cy="0"/>
                          </a:xfrm>
                          <a:prstGeom prst="line">
                            <a:avLst/>
                          </a:prstGeom>
                          <a:noFill/>
                          <a:ln w="38100">
                            <a:solidFill>
                              <a:srgbClr val="FF6600"/>
                            </a:solidFill>
                            <a:miter lim="800000"/>
                            <a:headEnd/>
                            <a:tailEnd/>
                          </a:ln>
                        </wps:spPr>
                        <wps:bodyPr/>
                      </wps:wsp>
                    </wpg:wgp>
                  </a:graphicData>
                </a:graphic>
              </wp:inline>
            </w:drawing>
          </mc:Choice>
          <mc:Fallback xmlns:w16du="http://schemas.microsoft.com/office/word/2023/wordml/word16du">
            <w:pict>
              <v:group w14:anchorId="344BD6FE" id="_x0000_s2002" alt="50 hthy" style="width:314.55pt;height:28.95pt;mso-position-horizontal-relative:char;mso-position-vertical-relative:line" coordorigin=",237" coordsize="40352,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">
                <v:shape id="Diamond 4989" o:spid="_x0000_s2003"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" fillcolor="#293241" stroked="f"/>
                <v:shape id="Text Box 2" o:spid="_x0000_s2004" type="#_x0000_t202" style="position:absolute;left:3636;top:238;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" filled="f" stroked="f">
                  <v:textbox>
                    <w:txbxContent>
                      <w:p w14:paraId="4249373F" w14:textId="77777777" w:rsidR="009612FA" w:rsidRPr="001D19D1" w:rsidRDefault="009612FA" w:rsidP="009612FA">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2005" style="position:absolute;visibility:visible;mso-wrap-style:square" from="22534,2264" to="40352,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" strokecolor="#f60" strokeweight="3pt">
                  <v:stroke joinstyle="miter"/>
                </v:line>
                <w10:anchorlock/>
              </v:group>
            </w:pict>
          </mc:Fallback>
        </mc:AlternateContent>
      </w:r>
    </w:p>
    <w:p w14:paraId="6C685FA2" w14:textId="77777777" w:rsidR="009612FA" w:rsidRPr="00261E25" w:rsidRDefault="009612FA" w:rsidP="009612FA">
      <w:pPr>
        <w:spacing w:line="276" w:lineRule="auto"/>
        <w:rPr>
          <w:color w:val="auto"/>
          <w:sz w:val="26"/>
          <w:szCs w:val="26"/>
        </w:rPr>
      </w:pPr>
      <w:r w:rsidRPr="00261E25">
        <w:rPr>
          <w:noProof/>
          <w:color w:val="auto"/>
          <w:sz w:val="26"/>
          <w:szCs w:val="26"/>
        </w:rPr>
        <mc:AlternateContent>
          <mc:Choice Requires="wpg">
            <w:drawing>
              <wp:inline distT="0" distB="0" distL="0" distR="0" wp14:anchorId="3EFB130E" wp14:editId="4116E46A">
                <wp:extent cx="5443855" cy="323850"/>
                <wp:effectExtent l="0" t="0" r="0" b="0"/>
                <wp:docPr id="1739722959" name="Group 15"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55" cy="323850"/>
                          <a:chOff x="95" y="-1"/>
                          <a:chExt cx="54449" cy="3265"/>
                        </a:xfrm>
                      </wpg:grpSpPr>
                      <wpg:grpSp>
                        <wpg:cNvPr id="1387418514" name="Group 44"/>
                        <wpg:cNvGrpSpPr>
                          <a:grpSpLocks/>
                        </wpg:cNvGrpSpPr>
                        <wpg:grpSpPr bwMode="auto">
                          <a:xfrm>
                            <a:off x="95" y="-1"/>
                            <a:ext cx="54449" cy="3265"/>
                            <a:chOff x="95" y="-1"/>
                            <a:chExt cx="54448" cy="3265"/>
                          </a:xfrm>
                        </wpg:grpSpPr>
                        <wpg:grpSp>
                          <wpg:cNvPr id="24033680" name="Group 45"/>
                          <wpg:cNvGrpSpPr>
                            <a:grpSpLocks/>
                          </wpg:cNvGrpSpPr>
                          <wpg:grpSpPr bwMode="auto">
                            <a:xfrm>
                              <a:off x="95" y="0"/>
                              <a:ext cx="54448" cy="3225"/>
                              <a:chOff x="92" y="0"/>
                              <a:chExt cx="52587" cy="3227"/>
                            </a:xfrm>
                          </wpg:grpSpPr>
                          <wps:wsp>
                            <wps:cNvPr id="144851657"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wps:spPr>
                            <wps:bodyPr rot="0" vert="horz" wrap="square" lIns="91440" tIns="45720" rIns="91440" bIns="45720" anchor="ctr" anchorCtr="0" upright="1">
                              <a:noAutofit/>
                            </wps:bodyPr>
                          </wps:wsp>
                          <wps:wsp>
                            <wps:cNvPr id="1552732328"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wps:spPr>
                            <wps:bodyPr rot="0" vert="horz" wrap="square" lIns="91440" tIns="45720" rIns="91440" bIns="45720" anchor="ctr" anchorCtr="0" upright="1">
                              <a:noAutofit/>
                            </wps:bodyPr>
                          </wps:wsp>
                          <wps:wsp>
                            <wps:cNvPr id="1039367044"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wps:spPr>
                            <wps:bodyPr rot="0" vert="horz" wrap="square" lIns="91440" tIns="45720" rIns="91440" bIns="45720" anchor="ctr" anchorCtr="0" upright="1">
                              <a:noAutofit/>
                            </wps:bodyPr>
                          </wps:wsp>
                        </wpg:grpSp>
                        <wps:wsp>
                          <wps:cNvPr id="706521391" name="WordArt 192"/>
                          <wps:cNvSpPr txBox="1">
                            <a:spLocks noChangeArrowheads="1" noChangeShapeType="1"/>
                          </wps:cNvSpPr>
                          <wps:spPr bwMode="auto">
                            <a:xfrm>
                              <a:off x="4856" y="-1"/>
                              <a:ext cx="49350" cy="3265"/>
                            </a:xfrm>
                            <a:prstGeom prst="rect">
                              <a:avLst/>
                            </a:prstGeom>
                            <a:noFill/>
                            <a:ln>
                              <a:noFill/>
                            </a:ln>
                          </wps:spPr>
                          <wps:txbx>
                            <w:txbxContent>
                              <w:p w14:paraId="6212D0BA" w14:textId="77777777" w:rsidR="009612FA" w:rsidRPr="009111E4" w:rsidRDefault="009612FA" w:rsidP="009612FA">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06DE4A2A" w14:textId="77777777" w:rsidR="009612FA" w:rsidRPr="009111E4" w:rsidRDefault="009612FA" w:rsidP="009612FA">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497094033" name="WordArt 192"/>
                        <wps:cNvSpPr txBox="1">
                          <a:spLocks noChangeArrowheads="1" noChangeShapeType="1"/>
                        </wps:cNvSpPr>
                        <wps:spPr bwMode="auto">
                          <a:xfrm>
                            <a:off x="729" y="0"/>
                            <a:ext cx="2966" cy="3225"/>
                          </a:xfrm>
                          <a:prstGeom prst="rect">
                            <a:avLst/>
                          </a:prstGeom>
                          <a:noFill/>
                          <a:ln>
                            <a:noFill/>
                          </a:ln>
                        </wps:spPr>
                        <wps:txbx>
                          <w:txbxContent>
                            <w:p w14:paraId="77A5D838"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3EFB130E" id="_x0000_s2006"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">
                <v:group id="Group 44" o:spid="_x0000_s2007"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">
                  <v:group id="Group 45" o:spid="_x0000_s2008"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">
                    <v:shape id="Flowchart: Alternate Process 46" o:spid="_x0000_s2009"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" fillcolor="#98c1d9" stroked="f">
                      <v:fill opacity="52428f"/>
                    </v:shape>
                    <v:shape id="Hexagon 47" o:spid="_x0000_s2010"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" adj="4292" fillcolor="#f60" stroked="f"/>
                    <v:shape id="Hexagon 48" o:spid="_x0000_s2011"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" adj="4292" fillcolor="#3d5a80" stroked="f"/>
                  </v:group>
                  <v:shape id="WordArt 192" o:spid="_x0000_s2012"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" filled="f" stroked="f">
                    <o:lock v:ext="edit" shapetype="t"/>
                    <v:textbox>
                      <w:txbxContent>
                        <w:p w14:paraId="6212D0BA" w14:textId="77777777" w:rsidR="009612FA" w:rsidRPr="009111E4" w:rsidRDefault="009612FA" w:rsidP="009612FA">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06DE4A2A" w14:textId="77777777" w:rsidR="009612FA" w:rsidRPr="009111E4" w:rsidRDefault="009612FA" w:rsidP="009612FA">
                          <w:pPr>
                            <w:pStyle w:val="NormalWeb"/>
                            <w:spacing w:line="240" w:lineRule="auto"/>
                            <w:ind w:firstLine="0"/>
                            <w:rPr>
                              <w:b/>
                              <w:color w:val="FFFFFF" w:themeColor="background1"/>
                              <w:sz w:val="32"/>
                              <w:szCs w:val="32"/>
                            </w:rPr>
                          </w:pPr>
                        </w:p>
                      </w:txbxContent>
                    </v:textbox>
                  </v:shape>
                </v:group>
                <v:shape id="WordArt 192" o:spid="_x0000_s2013"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" filled="f" stroked="f">
                  <o:lock v:ext="edit" shapetype="t"/>
                  <v:textbox>
                    <w:txbxContent>
                      <w:p w14:paraId="77A5D838"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7B29B538" w14:textId="77777777" w:rsidR="009612FA" w:rsidRPr="00261E25" w:rsidRDefault="009612FA" w:rsidP="009612FA">
      <w:pPr>
        <w:tabs>
          <w:tab w:val="left" w:pos="360"/>
        </w:tabs>
        <w:spacing w:line="276" w:lineRule="auto"/>
        <w:jc w:val="center"/>
        <w:rPr>
          <w:i/>
          <w:iCs/>
          <w:color w:val="auto"/>
          <w:sz w:val="26"/>
          <w:szCs w:val="26"/>
        </w:rPr>
      </w:pPr>
      <w:r w:rsidRPr="00261E25">
        <w:rPr>
          <w:i/>
          <w:iCs/>
          <w:color w:val="auto"/>
          <w:sz w:val="26"/>
          <w:szCs w:val="26"/>
        </w:rPr>
        <w:t>Thí sinh trả lời từ câu 1 đến câu 18. Mỗi câu  hỏi thí sinh chỉ chọn một phương án.</w:t>
      </w:r>
    </w:p>
    <w:p w14:paraId="0A1A30CA" w14:textId="77777777" w:rsidR="009612FA" w:rsidRPr="00261E25" w:rsidRDefault="009612FA" w:rsidP="009612FA">
      <w:pPr>
        <w:tabs>
          <w:tab w:val="left" w:pos="360"/>
        </w:tabs>
        <w:spacing w:line="276" w:lineRule="auto"/>
        <w:jc w:val="center"/>
        <w:rPr>
          <w:i/>
          <w:iCs/>
          <w:color w:val="auto"/>
          <w:sz w:val="26"/>
          <w:szCs w:val="26"/>
        </w:rPr>
      </w:pPr>
      <w:r w:rsidRPr="00261E25">
        <w:rPr>
          <w:i/>
          <w:iCs/>
          <w:color w:val="auto"/>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261E25" w:rsidRPr="00261E25" w14:paraId="6EDA72D1"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9CE6A35"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6ECD4F43"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5566BFA4"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61D2CB9F"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Đáp án</w:t>
            </w:r>
          </w:p>
        </w:tc>
      </w:tr>
      <w:tr w:rsidR="00261E25" w:rsidRPr="00261E25" w14:paraId="4C739916"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D73B6E2"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1</w:t>
            </w:r>
          </w:p>
        </w:tc>
        <w:tc>
          <w:tcPr>
            <w:tcW w:w="0" w:type="auto"/>
            <w:tcBorders>
              <w:bottom w:val="single" w:sz="8" w:space="0" w:color="000000"/>
              <w:right w:val="single" w:sz="8" w:space="0" w:color="000000"/>
            </w:tcBorders>
            <w:vAlign w:val="center"/>
          </w:tcPr>
          <w:p w14:paraId="6B3BD8C9" w14:textId="77777777" w:rsidR="009612FA" w:rsidRPr="00261E25" w:rsidRDefault="009612FA" w:rsidP="009612FA">
            <w:pPr>
              <w:spacing w:line="276" w:lineRule="auto"/>
              <w:jc w:val="center"/>
              <w:rPr>
                <w:color w:val="auto"/>
                <w:sz w:val="26"/>
                <w:szCs w:val="26"/>
              </w:rPr>
            </w:pPr>
            <w:r w:rsidRPr="00261E25">
              <w:rPr>
                <w:color w:val="auto"/>
                <w:sz w:val="26"/>
                <w:szCs w:val="26"/>
              </w:rPr>
              <w:t>B</w:t>
            </w:r>
          </w:p>
        </w:tc>
        <w:tc>
          <w:tcPr>
            <w:tcW w:w="0" w:type="auto"/>
            <w:tcBorders>
              <w:bottom w:val="single" w:sz="8" w:space="0" w:color="000000"/>
              <w:right w:val="single" w:sz="8" w:space="0" w:color="000000"/>
            </w:tcBorders>
            <w:vAlign w:val="center"/>
          </w:tcPr>
          <w:p w14:paraId="71F88B4E"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10</w:t>
            </w:r>
          </w:p>
        </w:tc>
        <w:tc>
          <w:tcPr>
            <w:tcW w:w="0" w:type="auto"/>
            <w:tcBorders>
              <w:bottom w:val="single" w:sz="8" w:space="0" w:color="000000"/>
              <w:right w:val="single" w:sz="8" w:space="0" w:color="000000"/>
            </w:tcBorders>
            <w:vAlign w:val="center"/>
          </w:tcPr>
          <w:p w14:paraId="67052BF1" w14:textId="77777777" w:rsidR="009612FA" w:rsidRPr="00261E25" w:rsidRDefault="009612FA" w:rsidP="009612FA">
            <w:pPr>
              <w:spacing w:line="276" w:lineRule="auto"/>
              <w:jc w:val="center"/>
              <w:rPr>
                <w:color w:val="auto"/>
                <w:sz w:val="26"/>
                <w:szCs w:val="26"/>
              </w:rPr>
            </w:pPr>
            <w:r w:rsidRPr="00261E25">
              <w:rPr>
                <w:color w:val="auto"/>
                <w:sz w:val="26"/>
                <w:szCs w:val="26"/>
              </w:rPr>
              <w:t>D</w:t>
            </w:r>
          </w:p>
        </w:tc>
      </w:tr>
      <w:tr w:rsidR="00261E25" w:rsidRPr="00261E25" w14:paraId="51290837"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9C4C759"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2</w:t>
            </w:r>
          </w:p>
        </w:tc>
        <w:tc>
          <w:tcPr>
            <w:tcW w:w="0" w:type="auto"/>
            <w:tcBorders>
              <w:bottom w:val="single" w:sz="8" w:space="0" w:color="000000"/>
              <w:right w:val="single" w:sz="8" w:space="0" w:color="000000"/>
            </w:tcBorders>
            <w:vAlign w:val="center"/>
          </w:tcPr>
          <w:p w14:paraId="5D205974" w14:textId="77777777" w:rsidR="009612FA" w:rsidRPr="00261E25" w:rsidRDefault="009612FA" w:rsidP="009612FA">
            <w:pPr>
              <w:spacing w:line="276" w:lineRule="auto"/>
              <w:jc w:val="center"/>
              <w:rPr>
                <w:color w:val="auto"/>
                <w:sz w:val="26"/>
                <w:szCs w:val="26"/>
              </w:rPr>
            </w:pPr>
            <w:r w:rsidRPr="00261E25">
              <w:rPr>
                <w:color w:val="auto"/>
                <w:sz w:val="26"/>
                <w:szCs w:val="26"/>
              </w:rPr>
              <w:t>C</w:t>
            </w:r>
          </w:p>
        </w:tc>
        <w:tc>
          <w:tcPr>
            <w:tcW w:w="0" w:type="auto"/>
            <w:tcBorders>
              <w:bottom w:val="single" w:sz="8" w:space="0" w:color="000000"/>
              <w:right w:val="single" w:sz="8" w:space="0" w:color="000000"/>
            </w:tcBorders>
            <w:vAlign w:val="center"/>
          </w:tcPr>
          <w:p w14:paraId="3D1492DA"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11</w:t>
            </w:r>
          </w:p>
        </w:tc>
        <w:tc>
          <w:tcPr>
            <w:tcW w:w="0" w:type="auto"/>
            <w:tcBorders>
              <w:bottom w:val="single" w:sz="8" w:space="0" w:color="000000"/>
              <w:right w:val="single" w:sz="8" w:space="0" w:color="000000"/>
            </w:tcBorders>
            <w:vAlign w:val="center"/>
          </w:tcPr>
          <w:p w14:paraId="59529B9F" w14:textId="77777777" w:rsidR="009612FA" w:rsidRPr="00261E25" w:rsidRDefault="009612FA" w:rsidP="009612FA">
            <w:pPr>
              <w:spacing w:line="276" w:lineRule="auto"/>
              <w:jc w:val="center"/>
              <w:rPr>
                <w:color w:val="auto"/>
                <w:sz w:val="26"/>
                <w:szCs w:val="26"/>
              </w:rPr>
            </w:pPr>
            <w:r w:rsidRPr="00261E25">
              <w:rPr>
                <w:color w:val="auto"/>
                <w:sz w:val="26"/>
                <w:szCs w:val="26"/>
              </w:rPr>
              <w:t>D</w:t>
            </w:r>
          </w:p>
        </w:tc>
      </w:tr>
      <w:tr w:rsidR="00261E25" w:rsidRPr="00261E25" w14:paraId="3A656A13"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E2CFD93"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3</w:t>
            </w:r>
          </w:p>
        </w:tc>
        <w:tc>
          <w:tcPr>
            <w:tcW w:w="0" w:type="auto"/>
            <w:tcBorders>
              <w:bottom w:val="single" w:sz="8" w:space="0" w:color="000000"/>
              <w:right w:val="single" w:sz="8" w:space="0" w:color="000000"/>
            </w:tcBorders>
            <w:vAlign w:val="center"/>
          </w:tcPr>
          <w:p w14:paraId="0F08B0D8" w14:textId="77777777" w:rsidR="009612FA" w:rsidRPr="00261E25" w:rsidRDefault="009612FA" w:rsidP="009612FA">
            <w:pPr>
              <w:spacing w:line="276" w:lineRule="auto"/>
              <w:jc w:val="center"/>
              <w:rPr>
                <w:color w:val="auto"/>
                <w:sz w:val="26"/>
                <w:szCs w:val="26"/>
              </w:rPr>
            </w:pPr>
            <w:r w:rsidRPr="00261E25">
              <w:rPr>
                <w:color w:val="auto"/>
                <w:sz w:val="26"/>
                <w:szCs w:val="26"/>
              </w:rPr>
              <w:t>D</w:t>
            </w:r>
          </w:p>
        </w:tc>
        <w:tc>
          <w:tcPr>
            <w:tcW w:w="0" w:type="auto"/>
            <w:tcBorders>
              <w:bottom w:val="single" w:sz="8" w:space="0" w:color="000000"/>
              <w:right w:val="single" w:sz="8" w:space="0" w:color="000000"/>
            </w:tcBorders>
            <w:vAlign w:val="center"/>
          </w:tcPr>
          <w:p w14:paraId="5B750A09"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12</w:t>
            </w:r>
          </w:p>
        </w:tc>
        <w:tc>
          <w:tcPr>
            <w:tcW w:w="0" w:type="auto"/>
            <w:tcBorders>
              <w:bottom w:val="single" w:sz="8" w:space="0" w:color="000000"/>
              <w:right w:val="single" w:sz="8" w:space="0" w:color="000000"/>
            </w:tcBorders>
            <w:vAlign w:val="center"/>
          </w:tcPr>
          <w:p w14:paraId="340EE49F" w14:textId="77777777" w:rsidR="009612FA" w:rsidRPr="00261E25" w:rsidRDefault="009612FA" w:rsidP="009612FA">
            <w:pPr>
              <w:spacing w:line="276" w:lineRule="auto"/>
              <w:jc w:val="center"/>
              <w:rPr>
                <w:color w:val="auto"/>
                <w:sz w:val="26"/>
                <w:szCs w:val="26"/>
              </w:rPr>
            </w:pPr>
            <w:r w:rsidRPr="00261E25">
              <w:rPr>
                <w:color w:val="auto"/>
                <w:sz w:val="26"/>
                <w:szCs w:val="26"/>
              </w:rPr>
              <w:t>B</w:t>
            </w:r>
          </w:p>
        </w:tc>
      </w:tr>
      <w:tr w:rsidR="00261E25" w:rsidRPr="00261E25" w14:paraId="5BBFF7F4"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FA32B39"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4</w:t>
            </w:r>
          </w:p>
        </w:tc>
        <w:tc>
          <w:tcPr>
            <w:tcW w:w="0" w:type="auto"/>
            <w:tcBorders>
              <w:bottom w:val="single" w:sz="8" w:space="0" w:color="000000"/>
              <w:right w:val="single" w:sz="8" w:space="0" w:color="000000"/>
            </w:tcBorders>
            <w:vAlign w:val="center"/>
          </w:tcPr>
          <w:p w14:paraId="11BE1F1F" w14:textId="77777777" w:rsidR="009612FA" w:rsidRPr="00261E25" w:rsidRDefault="009612FA" w:rsidP="009612FA">
            <w:pPr>
              <w:spacing w:line="276" w:lineRule="auto"/>
              <w:jc w:val="center"/>
              <w:rPr>
                <w:color w:val="auto"/>
                <w:sz w:val="26"/>
                <w:szCs w:val="26"/>
              </w:rPr>
            </w:pPr>
            <w:r w:rsidRPr="00261E25">
              <w:rPr>
                <w:color w:val="auto"/>
                <w:sz w:val="26"/>
                <w:szCs w:val="26"/>
              </w:rPr>
              <w:t>C</w:t>
            </w:r>
          </w:p>
        </w:tc>
        <w:tc>
          <w:tcPr>
            <w:tcW w:w="0" w:type="auto"/>
            <w:tcBorders>
              <w:bottom w:val="single" w:sz="8" w:space="0" w:color="000000"/>
              <w:right w:val="single" w:sz="8" w:space="0" w:color="000000"/>
            </w:tcBorders>
            <w:vAlign w:val="center"/>
          </w:tcPr>
          <w:p w14:paraId="45BCB3F0"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13</w:t>
            </w:r>
          </w:p>
        </w:tc>
        <w:tc>
          <w:tcPr>
            <w:tcW w:w="0" w:type="auto"/>
            <w:tcBorders>
              <w:bottom w:val="single" w:sz="8" w:space="0" w:color="000000"/>
              <w:right w:val="single" w:sz="8" w:space="0" w:color="000000"/>
            </w:tcBorders>
            <w:vAlign w:val="center"/>
          </w:tcPr>
          <w:p w14:paraId="734FE98F" w14:textId="77777777" w:rsidR="009612FA" w:rsidRPr="00261E25" w:rsidRDefault="009612FA" w:rsidP="009612FA">
            <w:pPr>
              <w:spacing w:line="276" w:lineRule="auto"/>
              <w:jc w:val="center"/>
              <w:rPr>
                <w:color w:val="auto"/>
                <w:sz w:val="26"/>
                <w:szCs w:val="26"/>
              </w:rPr>
            </w:pPr>
            <w:r w:rsidRPr="00261E25">
              <w:rPr>
                <w:color w:val="auto"/>
                <w:sz w:val="26"/>
                <w:szCs w:val="26"/>
              </w:rPr>
              <w:t>C</w:t>
            </w:r>
          </w:p>
        </w:tc>
      </w:tr>
      <w:tr w:rsidR="00261E25" w:rsidRPr="00261E25" w14:paraId="7B4C48DA"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E981FC8"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5</w:t>
            </w:r>
          </w:p>
        </w:tc>
        <w:tc>
          <w:tcPr>
            <w:tcW w:w="0" w:type="auto"/>
            <w:tcBorders>
              <w:bottom w:val="single" w:sz="8" w:space="0" w:color="000000"/>
              <w:right w:val="single" w:sz="8" w:space="0" w:color="000000"/>
            </w:tcBorders>
            <w:vAlign w:val="center"/>
          </w:tcPr>
          <w:p w14:paraId="5D083B2F" w14:textId="77777777" w:rsidR="009612FA" w:rsidRPr="00261E25" w:rsidRDefault="009612FA" w:rsidP="009612FA">
            <w:pPr>
              <w:spacing w:line="276" w:lineRule="auto"/>
              <w:jc w:val="center"/>
              <w:rPr>
                <w:color w:val="auto"/>
                <w:sz w:val="26"/>
                <w:szCs w:val="26"/>
              </w:rPr>
            </w:pPr>
            <w:r w:rsidRPr="00261E25">
              <w:rPr>
                <w:color w:val="auto"/>
                <w:sz w:val="26"/>
                <w:szCs w:val="26"/>
              </w:rPr>
              <w:t>C</w:t>
            </w:r>
          </w:p>
        </w:tc>
        <w:tc>
          <w:tcPr>
            <w:tcW w:w="0" w:type="auto"/>
            <w:tcBorders>
              <w:bottom w:val="single" w:sz="8" w:space="0" w:color="000000"/>
              <w:right w:val="single" w:sz="8" w:space="0" w:color="000000"/>
            </w:tcBorders>
            <w:vAlign w:val="center"/>
          </w:tcPr>
          <w:p w14:paraId="1FD359E9"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14</w:t>
            </w:r>
          </w:p>
        </w:tc>
        <w:tc>
          <w:tcPr>
            <w:tcW w:w="0" w:type="auto"/>
            <w:tcBorders>
              <w:bottom w:val="single" w:sz="8" w:space="0" w:color="000000"/>
              <w:right w:val="single" w:sz="8" w:space="0" w:color="000000"/>
            </w:tcBorders>
            <w:vAlign w:val="center"/>
          </w:tcPr>
          <w:p w14:paraId="0A2CFF56" w14:textId="77777777" w:rsidR="009612FA" w:rsidRPr="00261E25" w:rsidRDefault="009612FA" w:rsidP="009612FA">
            <w:pPr>
              <w:spacing w:line="276" w:lineRule="auto"/>
              <w:jc w:val="center"/>
              <w:rPr>
                <w:color w:val="auto"/>
                <w:sz w:val="26"/>
                <w:szCs w:val="26"/>
              </w:rPr>
            </w:pPr>
            <w:r w:rsidRPr="00261E25">
              <w:rPr>
                <w:color w:val="auto"/>
                <w:sz w:val="26"/>
                <w:szCs w:val="26"/>
              </w:rPr>
              <w:t>D</w:t>
            </w:r>
          </w:p>
        </w:tc>
      </w:tr>
      <w:tr w:rsidR="00261E25" w:rsidRPr="00261E25" w14:paraId="11114F74"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893BF64"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6</w:t>
            </w:r>
          </w:p>
        </w:tc>
        <w:tc>
          <w:tcPr>
            <w:tcW w:w="0" w:type="auto"/>
            <w:tcBorders>
              <w:bottom w:val="single" w:sz="8" w:space="0" w:color="000000"/>
              <w:right w:val="single" w:sz="8" w:space="0" w:color="000000"/>
            </w:tcBorders>
            <w:vAlign w:val="center"/>
          </w:tcPr>
          <w:p w14:paraId="17224442" w14:textId="77777777" w:rsidR="009612FA" w:rsidRPr="00261E25" w:rsidRDefault="009612FA" w:rsidP="009612FA">
            <w:pPr>
              <w:spacing w:line="276" w:lineRule="auto"/>
              <w:jc w:val="center"/>
              <w:rPr>
                <w:color w:val="auto"/>
                <w:sz w:val="26"/>
                <w:szCs w:val="26"/>
              </w:rPr>
            </w:pPr>
            <w:r w:rsidRPr="00261E25">
              <w:rPr>
                <w:color w:val="auto"/>
                <w:sz w:val="26"/>
                <w:szCs w:val="26"/>
              </w:rPr>
              <w:t>B</w:t>
            </w:r>
          </w:p>
        </w:tc>
        <w:tc>
          <w:tcPr>
            <w:tcW w:w="0" w:type="auto"/>
            <w:tcBorders>
              <w:bottom w:val="single" w:sz="8" w:space="0" w:color="000000"/>
              <w:right w:val="single" w:sz="8" w:space="0" w:color="000000"/>
            </w:tcBorders>
            <w:vAlign w:val="center"/>
          </w:tcPr>
          <w:p w14:paraId="18A16528"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15</w:t>
            </w:r>
          </w:p>
        </w:tc>
        <w:tc>
          <w:tcPr>
            <w:tcW w:w="0" w:type="auto"/>
            <w:tcBorders>
              <w:bottom w:val="single" w:sz="8" w:space="0" w:color="000000"/>
              <w:right w:val="single" w:sz="8" w:space="0" w:color="000000"/>
            </w:tcBorders>
            <w:vAlign w:val="center"/>
          </w:tcPr>
          <w:p w14:paraId="02B26675" w14:textId="77777777" w:rsidR="009612FA" w:rsidRPr="00261E25" w:rsidRDefault="009612FA" w:rsidP="009612FA">
            <w:pPr>
              <w:spacing w:line="276" w:lineRule="auto"/>
              <w:jc w:val="center"/>
              <w:rPr>
                <w:color w:val="auto"/>
                <w:sz w:val="26"/>
                <w:szCs w:val="26"/>
              </w:rPr>
            </w:pPr>
            <w:r w:rsidRPr="00261E25">
              <w:rPr>
                <w:color w:val="auto"/>
                <w:sz w:val="26"/>
                <w:szCs w:val="26"/>
              </w:rPr>
              <w:t>C</w:t>
            </w:r>
          </w:p>
        </w:tc>
      </w:tr>
      <w:tr w:rsidR="00261E25" w:rsidRPr="00261E25" w14:paraId="79F908CB"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021CA6A"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7</w:t>
            </w:r>
          </w:p>
        </w:tc>
        <w:tc>
          <w:tcPr>
            <w:tcW w:w="0" w:type="auto"/>
            <w:tcBorders>
              <w:bottom w:val="single" w:sz="8" w:space="0" w:color="000000"/>
              <w:right w:val="single" w:sz="8" w:space="0" w:color="000000"/>
            </w:tcBorders>
            <w:vAlign w:val="center"/>
          </w:tcPr>
          <w:p w14:paraId="0B5F3AF9" w14:textId="77777777" w:rsidR="009612FA" w:rsidRPr="00261E25" w:rsidRDefault="009612FA" w:rsidP="009612FA">
            <w:pPr>
              <w:spacing w:line="276" w:lineRule="auto"/>
              <w:jc w:val="center"/>
              <w:rPr>
                <w:color w:val="auto"/>
                <w:sz w:val="26"/>
                <w:szCs w:val="26"/>
              </w:rPr>
            </w:pPr>
            <w:r w:rsidRPr="00261E25">
              <w:rPr>
                <w:color w:val="auto"/>
                <w:sz w:val="26"/>
                <w:szCs w:val="26"/>
              </w:rPr>
              <w:t>A</w:t>
            </w:r>
          </w:p>
        </w:tc>
        <w:tc>
          <w:tcPr>
            <w:tcW w:w="0" w:type="auto"/>
            <w:tcBorders>
              <w:bottom w:val="single" w:sz="8" w:space="0" w:color="000000"/>
              <w:right w:val="single" w:sz="8" w:space="0" w:color="000000"/>
            </w:tcBorders>
            <w:vAlign w:val="center"/>
          </w:tcPr>
          <w:p w14:paraId="5F661C9A"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16</w:t>
            </w:r>
          </w:p>
        </w:tc>
        <w:tc>
          <w:tcPr>
            <w:tcW w:w="0" w:type="auto"/>
            <w:tcBorders>
              <w:bottom w:val="single" w:sz="8" w:space="0" w:color="000000"/>
              <w:right w:val="single" w:sz="8" w:space="0" w:color="000000"/>
            </w:tcBorders>
            <w:vAlign w:val="center"/>
          </w:tcPr>
          <w:p w14:paraId="6B6417FC" w14:textId="77777777" w:rsidR="009612FA" w:rsidRPr="00261E25" w:rsidRDefault="009612FA" w:rsidP="009612FA">
            <w:pPr>
              <w:spacing w:line="276" w:lineRule="auto"/>
              <w:jc w:val="center"/>
              <w:rPr>
                <w:color w:val="auto"/>
                <w:sz w:val="26"/>
                <w:szCs w:val="26"/>
              </w:rPr>
            </w:pPr>
            <w:r w:rsidRPr="00261E25">
              <w:rPr>
                <w:color w:val="auto"/>
                <w:sz w:val="26"/>
                <w:szCs w:val="26"/>
              </w:rPr>
              <w:t>C</w:t>
            </w:r>
          </w:p>
        </w:tc>
      </w:tr>
      <w:tr w:rsidR="00261E25" w:rsidRPr="00261E25" w14:paraId="1595E393"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1D34376"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8</w:t>
            </w:r>
          </w:p>
        </w:tc>
        <w:tc>
          <w:tcPr>
            <w:tcW w:w="0" w:type="auto"/>
            <w:tcBorders>
              <w:bottom w:val="single" w:sz="8" w:space="0" w:color="000000"/>
              <w:right w:val="single" w:sz="8" w:space="0" w:color="000000"/>
            </w:tcBorders>
            <w:vAlign w:val="center"/>
          </w:tcPr>
          <w:p w14:paraId="00CFFF7B" w14:textId="77777777" w:rsidR="009612FA" w:rsidRPr="00261E25" w:rsidRDefault="009612FA" w:rsidP="009612FA">
            <w:pPr>
              <w:spacing w:line="276" w:lineRule="auto"/>
              <w:jc w:val="center"/>
              <w:rPr>
                <w:color w:val="auto"/>
                <w:sz w:val="26"/>
                <w:szCs w:val="26"/>
              </w:rPr>
            </w:pPr>
            <w:r w:rsidRPr="00261E25">
              <w:rPr>
                <w:color w:val="auto"/>
                <w:sz w:val="26"/>
                <w:szCs w:val="26"/>
              </w:rPr>
              <w:t>D</w:t>
            </w:r>
          </w:p>
        </w:tc>
        <w:tc>
          <w:tcPr>
            <w:tcW w:w="0" w:type="auto"/>
            <w:tcBorders>
              <w:bottom w:val="single" w:sz="8" w:space="0" w:color="000000"/>
              <w:right w:val="single" w:sz="8" w:space="0" w:color="000000"/>
            </w:tcBorders>
            <w:vAlign w:val="center"/>
          </w:tcPr>
          <w:p w14:paraId="4688BD97"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17</w:t>
            </w:r>
          </w:p>
        </w:tc>
        <w:tc>
          <w:tcPr>
            <w:tcW w:w="0" w:type="auto"/>
            <w:tcBorders>
              <w:bottom w:val="single" w:sz="8" w:space="0" w:color="000000"/>
              <w:right w:val="single" w:sz="8" w:space="0" w:color="000000"/>
            </w:tcBorders>
            <w:vAlign w:val="center"/>
          </w:tcPr>
          <w:p w14:paraId="06DE34A2" w14:textId="77777777" w:rsidR="009612FA" w:rsidRPr="00261E25" w:rsidRDefault="009612FA" w:rsidP="009612FA">
            <w:pPr>
              <w:spacing w:line="276" w:lineRule="auto"/>
              <w:jc w:val="center"/>
              <w:rPr>
                <w:color w:val="auto"/>
                <w:sz w:val="26"/>
                <w:szCs w:val="26"/>
              </w:rPr>
            </w:pPr>
            <w:r w:rsidRPr="00261E25">
              <w:rPr>
                <w:color w:val="auto"/>
                <w:sz w:val="26"/>
                <w:szCs w:val="26"/>
              </w:rPr>
              <w:t>C</w:t>
            </w:r>
          </w:p>
        </w:tc>
      </w:tr>
      <w:tr w:rsidR="00261E25" w:rsidRPr="00261E25" w14:paraId="256EC44C"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2484523"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9</w:t>
            </w:r>
          </w:p>
        </w:tc>
        <w:tc>
          <w:tcPr>
            <w:tcW w:w="0" w:type="auto"/>
            <w:tcBorders>
              <w:bottom w:val="single" w:sz="8" w:space="0" w:color="000000"/>
              <w:right w:val="single" w:sz="8" w:space="0" w:color="000000"/>
            </w:tcBorders>
            <w:vAlign w:val="center"/>
          </w:tcPr>
          <w:p w14:paraId="1991152D" w14:textId="77777777" w:rsidR="009612FA" w:rsidRPr="00261E25" w:rsidRDefault="009612FA" w:rsidP="009612FA">
            <w:pPr>
              <w:spacing w:line="276" w:lineRule="auto"/>
              <w:jc w:val="center"/>
              <w:rPr>
                <w:color w:val="auto"/>
                <w:sz w:val="26"/>
                <w:szCs w:val="26"/>
              </w:rPr>
            </w:pPr>
            <w:r w:rsidRPr="00261E25">
              <w:rPr>
                <w:color w:val="auto"/>
                <w:sz w:val="26"/>
                <w:szCs w:val="26"/>
              </w:rPr>
              <w:t>B</w:t>
            </w:r>
          </w:p>
        </w:tc>
        <w:tc>
          <w:tcPr>
            <w:tcW w:w="0" w:type="auto"/>
            <w:tcBorders>
              <w:bottom w:val="single" w:sz="8" w:space="0" w:color="000000"/>
              <w:right w:val="single" w:sz="8" w:space="0" w:color="000000"/>
            </w:tcBorders>
            <w:vAlign w:val="center"/>
          </w:tcPr>
          <w:p w14:paraId="6DE6216F"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18</w:t>
            </w:r>
          </w:p>
        </w:tc>
        <w:tc>
          <w:tcPr>
            <w:tcW w:w="0" w:type="auto"/>
            <w:tcBorders>
              <w:bottom w:val="single" w:sz="8" w:space="0" w:color="000000"/>
              <w:right w:val="single" w:sz="8" w:space="0" w:color="000000"/>
            </w:tcBorders>
            <w:vAlign w:val="center"/>
          </w:tcPr>
          <w:p w14:paraId="309D811B" w14:textId="77777777" w:rsidR="009612FA" w:rsidRPr="00261E25" w:rsidRDefault="009612FA" w:rsidP="009612FA">
            <w:pPr>
              <w:spacing w:line="276" w:lineRule="auto"/>
              <w:jc w:val="center"/>
              <w:rPr>
                <w:color w:val="auto"/>
                <w:sz w:val="26"/>
                <w:szCs w:val="26"/>
              </w:rPr>
            </w:pPr>
            <w:r w:rsidRPr="00261E25">
              <w:rPr>
                <w:color w:val="auto"/>
                <w:sz w:val="26"/>
                <w:szCs w:val="26"/>
              </w:rPr>
              <w:t>D</w:t>
            </w:r>
          </w:p>
        </w:tc>
      </w:tr>
    </w:tbl>
    <w:p w14:paraId="256D6922" w14:textId="77777777" w:rsidR="009612FA" w:rsidRPr="00261E25" w:rsidRDefault="009612FA" w:rsidP="009612FA">
      <w:pPr>
        <w:spacing w:line="276" w:lineRule="auto"/>
        <w:jc w:val="both"/>
        <w:rPr>
          <w:rFonts w:eastAsia="Calibri"/>
          <w:b/>
          <w:i/>
          <w:iCs/>
          <w:color w:val="auto"/>
          <w:sz w:val="26"/>
          <w:szCs w:val="26"/>
          <w:lang w:val="fr-FR"/>
        </w:rPr>
      </w:pPr>
      <w:r w:rsidRPr="00261E25">
        <w:rPr>
          <w:rFonts w:eastAsia="Calibri"/>
          <w:b/>
          <w:i/>
          <w:iCs/>
          <w:color w:val="auto"/>
          <w:sz w:val="26"/>
          <w:szCs w:val="26"/>
          <w:lang w:val="fr-FR"/>
        </w:rPr>
        <w:t>Hướng dẫn chi tiết các câu cần suy luận:</w:t>
      </w:r>
    </w:p>
    <w:p w14:paraId="716708CD" w14:textId="77777777" w:rsidR="009612FA" w:rsidRPr="00261E25" w:rsidRDefault="009612FA" w:rsidP="009612FA">
      <w:pPr>
        <w:spacing w:line="276" w:lineRule="auto"/>
        <w:rPr>
          <w:b/>
          <w:color w:val="auto"/>
          <w:sz w:val="26"/>
          <w:szCs w:val="26"/>
          <w:lang w:val="nl-NL"/>
        </w:rPr>
      </w:pPr>
      <w:r w:rsidRPr="00261E25">
        <w:rPr>
          <w:rFonts w:eastAsia="Calibri"/>
          <w:b/>
          <w:color w:val="auto"/>
          <w:sz w:val="26"/>
          <w:szCs w:val="26"/>
          <w:lang w:val="fr-FR"/>
        </w:rPr>
        <w:t>Câu 14 :</w:t>
      </w:r>
      <w:r w:rsidRPr="00261E25">
        <w:rPr>
          <w:color w:val="auto"/>
          <w:sz w:val="26"/>
          <w:szCs w:val="26"/>
        </w:rPr>
        <w:t xml:space="preserve"> </w:t>
      </w:r>
    </w:p>
    <w:p w14:paraId="18C99D4E" w14:textId="77777777" w:rsidR="009612FA" w:rsidRPr="00261E25" w:rsidRDefault="009612FA" w:rsidP="009612FA">
      <w:pPr>
        <w:tabs>
          <w:tab w:val="left" w:pos="283"/>
          <w:tab w:val="left" w:pos="2835"/>
          <w:tab w:val="left" w:pos="5386"/>
          <w:tab w:val="left" w:pos="7937"/>
        </w:tabs>
        <w:spacing w:line="276" w:lineRule="auto"/>
        <w:ind w:firstLine="283"/>
        <w:jc w:val="both"/>
        <w:rPr>
          <w:rFonts w:eastAsia="MS Mincho"/>
          <w:color w:val="auto"/>
          <w:sz w:val="26"/>
          <w:szCs w:val="26"/>
          <w:lang w:val="vi-VN" w:eastAsia="ja-JP"/>
        </w:rPr>
      </w:pPr>
      <w:r w:rsidRPr="00261E25">
        <w:rPr>
          <w:rFonts w:eastAsia="MS Mincho"/>
          <w:color w:val="auto"/>
          <w:position w:val="-30"/>
          <w:sz w:val="26"/>
          <w:szCs w:val="26"/>
          <w:lang w:val="vi-VN" w:eastAsia="ja-JP"/>
        </w:rPr>
        <w:object w:dxaOrig="1540" w:dyaOrig="740" w14:anchorId="0C5D66A1">
          <v:shape id="_x0000_i1443" type="#_x0000_t75" style="width:80.05pt;height:36.95pt" o:ole="">
            <v:imagedata r:id="rId1017" o:title=""/>
          </v:shape>
          <o:OLEObject Type="Embed" ProgID="Equation.DSMT4" ShapeID="_x0000_i1443" DrawAspect="Content" ObjectID="_1790104824" r:id="rId1018"/>
        </w:object>
      </w:r>
    </w:p>
    <w:p w14:paraId="09A4847E" w14:textId="590D0FA1" w:rsidR="009612FA" w:rsidRPr="00261E25" w:rsidRDefault="009612FA" w:rsidP="009612FA">
      <w:pPr>
        <w:tabs>
          <w:tab w:val="left" w:pos="283"/>
          <w:tab w:val="left" w:pos="2835"/>
          <w:tab w:val="left" w:pos="5386"/>
          <w:tab w:val="left" w:pos="7937"/>
        </w:tabs>
        <w:spacing w:line="276" w:lineRule="auto"/>
        <w:ind w:firstLine="283"/>
        <w:jc w:val="both"/>
        <w:rPr>
          <w:b/>
          <w:color w:val="auto"/>
          <w:sz w:val="26"/>
          <w:szCs w:val="26"/>
          <w:lang w:val="vi-VN" w:eastAsia="ja-JP"/>
        </w:rPr>
      </w:pPr>
      <w:r w:rsidRPr="00261E25">
        <w:rPr>
          <w:rFonts w:eastAsia="MS Mincho"/>
          <w:color w:val="auto"/>
          <w:sz w:val="26"/>
          <w:szCs w:val="26"/>
          <w:lang w:val="vi-VN" w:eastAsia="ja-JP"/>
        </w:rPr>
        <w:t xml:space="preserve">Ta có tầm xa: </w:t>
      </w:r>
      <m:oMath>
        <m:r>
          <m:rPr>
            <m:sty m:val="p"/>
          </m:rPr>
          <w:rPr>
            <w:rFonts w:ascii="Cambria Math" w:eastAsia="Calibri" w:hAnsi="Cambria Math"/>
            <w:color w:val="auto"/>
            <w:sz w:val="26"/>
            <w:szCs w:val="26"/>
            <w:lang w:val="vi-VN" w:eastAsia="ja-JP"/>
          </w:rPr>
          <m:t>L=</m:t>
        </m:r>
        <m:sSub>
          <m:sSubPr>
            <m:ctrlPr>
              <w:rPr>
                <w:rFonts w:ascii="Cambria Math" w:eastAsia="Calibri" w:hAnsi="Cambria Math"/>
                <w:color w:val="auto"/>
                <w:sz w:val="26"/>
                <w:szCs w:val="26"/>
                <w:lang w:val="vi-VN" w:eastAsia="ja-JP"/>
              </w:rPr>
            </m:ctrlPr>
          </m:sSubPr>
          <m:e>
            <m:r>
              <m:rPr>
                <m:sty m:val="p"/>
              </m:rPr>
              <w:rPr>
                <w:rFonts w:ascii="Cambria Math" w:eastAsia="Calibri" w:hAnsi="Cambria Math"/>
                <w:color w:val="auto"/>
                <w:sz w:val="26"/>
                <w:szCs w:val="26"/>
                <w:lang w:val="vi-VN" w:eastAsia="ja-JP"/>
              </w:rPr>
              <m:t>v</m:t>
            </m:r>
          </m:e>
          <m:sub>
            <m:r>
              <m:rPr>
                <m:sty m:val="p"/>
              </m:rPr>
              <w:rPr>
                <w:rFonts w:ascii="Cambria Math" w:eastAsia="Calibri" w:hAnsi="Cambria Math"/>
                <w:color w:val="auto"/>
                <w:sz w:val="26"/>
                <w:szCs w:val="26"/>
                <w:lang w:val="vi-VN" w:eastAsia="ja-JP"/>
              </w:rPr>
              <m:t>0</m:t>
            </m:r>
          </m:sub>
        </m:sSub>
        <m:r>
          <m:rPr>
            <m:sty m:val="p"/>
          </m:rPr>
          <w:rPr>
            <w:rFonts w:ascii="Cambria Math" w:eastAsia="Calibri" w:hAnsi="Cambria Math"/>
            <w:color w:val="auto"/>
            <w:sz w:val="26"/>
            <w:szCs w:val="26"/>
            <w:lang w:val="vi-VN" w:eastAsia="ja-JP"/>
          </w:rPr>
          <m:t>t⇔1,5=</m:t>
        </m:r>
        <m:sSub>
          <m:sSubPr>
            <m:ctrlPr>
              <w:rPr>
                <w:rFonts w:ascii="Cambria Math" w:eastAsia="Calibri" w:hAnsi="Cambria Math"/>
                <w:color w:val="auto"/>
                <w:sz w:val="26"/>
                <w:szCs w:val="26"/>
                <w:lang w:val="vi-VN" w:eastAsia="ja-JP"/>
              </w:rPr>
            </m:ctrlPr>
          </m:sSubPr>
          <m:e>
            <m:r>
              <m:rPr>
                <m:sty m:val="p"/>
              </m:rPr>
              <w:rPr>
                <w:rFonts w:ascii="Cambria Math" w:eastAsia="Calibri" w:hAnsi="Cambria Math"/>
                <w:color w:val="auto"/>
                <w:sz w:val="26"/>
                <w:szCs w:val="26"/>
                <w:lang w:val="vi-VN" w:eastAsia="ja-JP"/>
              </w:rPr>
              <m:t>v</m:t>
            </m:r>
          </m:e>
          <m:sub>
            <m:r>
              <m:rPr>
                <m:sty m:val="p"/>
              </m:rPr>
              <w:rPr>
                <w:rFonts w:ascii="Cambria Math" w:eastAsia="Calibri" w:hAnsi="Cambria Math"/>
                <w:color w:val="auto"/>
                <w:sz w:val="26"/>
                <w:szCs w:val="26"/>
                <w:lang w:val="vi-VN" w:eastAsia="ja-JP"/>
              </w:rPr>
              <m:t>0</m:t>
            </m:r>
          </m:sub>
        </m:sSub>
        <m:r>
          <m:rPr>
            <m:sty m:val="p"/>
          </m:rPr>
          <w:rPr>
            <w:rFonts w:ascii="Cambria Math" w:eastAsia="Calibri" w:hAnsi="Cambria Math"/>
            <w:color w:val="auto"/>
            <w:sz w:val="26"/>
            <w:szCs w:val="26"/>
            <w:lang w:val="vi-VN" w:eastAsia="ja-JP"/>
          </w:rPr>
          <m:t>.0,5⇒</m:t>
        </m:r>
        <m:sSub>
          <m:sSubPr>
            <m:ctrlPr>
              <w:rPr>
                <w:rFonts w:ascii="Cambria Math" w:eastAsia="Calibri" w:hAnsi="Cambria Math"/>
                <w:color w:val="auto"/>
                <w:sz w:val="26"/>
                <w:szCs w:val="26"/>
                <w:lang w:val="vi-VN" w:eastAsia="ja-JP"/>
              </w:rPr>
            </m:ctrlPr>
          </m:sSubPr>
          <m:e>
            <m:r>
              <m:rPr>
                <m:sty m:val="p"/>
              </m:rPr>
              <w:rPr>
                <w:rFonts w:ascii="Cambria Math" w:eastAsia="Calibri" w:hAnsi="Cambria Math"/>
                <w:color w:val="auto"/>
                <w:sz w:val="26"/>
                <w:szCs w:val="26"/>
                <w:lang w:val="vi-VN" w:eastAsia="ja-JP"/>
              </w:rPr>
              <m:t>v</m:t>
            </m:r>
          </m:e>
          <m:sub>
            <m:r>
              <m:rPr>
                <m:sty m:val="p"/>
              </m:rPr>
              <w:rPr>
                <w:rFonts w:ascii="Cambria Math" w:eastAsia="Calibri" w:hAnsi="Cambria Math"/>
                <w:color w:val="auto"/>
                <w:sz w:val="26"/>
                <w:szCs w:val="26"/>
                <w:lang w:val="vi-VN" w:eastAsia="ja-JP"/>
              </w:rPr>
              <m:t>0</m:t>
            </m:r>
          </m:sub>
        </m:sSub>
        <m:r>
          <m:rPr>
            <m:sty m:val="p"/>
          </m:rPr>
          <w:rPr>
            <w:rFonts w:ascii="Cambria Math" w:eastAsia="Calibri" w:hAnsi="Cambria Math"/>
            <w:color w:val="auto"/>
            <w:sz w:val="26"/>
            <w:szCs w:val="26"/>
            <w:lang w:val="vi-VN" w:eastAsia="ja-JP"/>
          </w:rPr>
          <m:t>=3 m/s</m:t>
        </m:r>
      </m:oMath>
    </w:p>
    <w:p w14:paraId="077B905F" w14:textId="77777777" w:rsidR="009612FA" w:rsidRPr="00261E25" w:rsidRDefault="009612FA" w:rsidP="009612FA">
      <w:pPr>
        <w:tabs>
          <w:tab w:val="left" w:pos="283"/>
          <w:tab w:val="left" w:pos="2835"/>
          <w:tab w:val="left" w:pos="5386"/>
          <w:tab w:val="left" w:pos="7937"/>
        </w:tabs>
        <w:spacing w:line="276" w:lineRule="auto"/>
        <w:ind w:firstLine="283"/>
        <w:jc w:val="both"/>
        <w:rPr>
          <w:b/>
          <w:color w:val="auto"/>
          <w:sz w:val="26"/>
          <w:szCs w:val="26"/>
          <w:u w:val="single"/>
          <w:lang w:eastAsia="ja-JP"/>
        </w:rPr>
      </w:pPr>
      <w:r w:rsidRPr="00261E25">
        <w:rPr>
          <w:color w:val="auto"/>
          <w:sz w:val="26"/>
          <w:szCs w:val="26"/>
          <w:lang w:eastAsia="ja-JP"/>
        </w:rPr>
        <w:t xml:space="preserve">=&gt; </w:t>
      </w:r>
      <w:r w:rsidRPr="00261E25">
        <w:rPr>
          <w:b/>
          <w:color w:val="auto"/>
          <w:sz w:val="26"/>
          <w:szCs w:val="26"/>
          <w:lang w:val="nl-NL"/>
        </w:rPr>
        <w:t>Chọn D</w:t>
      </w:r>
    </w:p>
    <w:p w14:paraId="2A5E41A3" w14:textId="77777777" w:rsidR="009612FA" w:rsidRPr="00261E25" w:rsidRDefault="009612FA" w:rsidP="009612FA">
      <w:pPr>
        <w:spacing w:line="276" w:lineRule="auto"/>
        <w:contextualSpacing/>
        <w:rPr>
          <w:b/>
          <w:color w:val="auto"/>
          <w:sz w:val="26"/>
          <w:szCs w:val="26"/>
          <w:lang w:val="nl-NL"/>
        </w:rPr>
      </w:pPr>
      <w:r w:rsidRPr="00261E25">
        <w:rPr>
          <w:rFonts w:eastAsia="Calibri"/>
          <w:b/>
          <w:color w:val="auto"/>
          <w:sz w:val="26"/>
          <w:szCs w:val="26"/>
          <w:lang w:val="fr-FR"/>
        </w:rPr>
        <w:t>Câu 15 :</w:t>
      </w:r>
      <w:r w:rsidRPr="00261E25">
        <w:rPr>
          <w:color w:val="auto"/>
          <w:sz w:val="26"/>
          <w:szCs w:val="26"/>
        </w:rPr>
        <w:t xml:space="preserve"> </w:t>
      </w:r>
    </w:p>
    <w:p w14:paraId="7D08DBBC" w14:textId="77777777" w:rsidR="009612FA" w:rsidRPr="00261E25" w:rsidRDefault="009612FA" w:rsidP="009612FA">
      <w:pPr>
        <w:tabs>
          <w:tab w:val="left" w:pos="283"/>
          <w:tab w:val="left" w:pos="2835"/>
          <w:tab w:val="left" w:pos="5386"/>
          <w:tab w:val="left" w:pos="7937"/>
        </w:tabs>
        <w:spacing w:line="276" w:lineRule="auto"/>
        <w:ind w:firstLine="283"/>
        <w:jc w:val="both"/>
        <w:rPr>
          <w:rFonts w:eastAsia="Calibri"/>
          <w:color w:val="auto"/>
          <w:sz w:val="26"/>
          <w:szCs w:val="26"/>
        </w:rPr>
      </w:pPr>
      <w:r w:rsidRPr="00261E25">
        <w:rPr>
          <w:rFonts w:eastAsia="Calibri"/>
          <w:color w:val="auto"/>
          <w:position w:val="-54"/>
          <w:sz w:val="26"/>
          <w:szCs w:val="26"/>
        </w:rPr>
        <w:object w:dxaOrig="2400" w:dyaOrig="1200" w14:anchorId="7636D646">
          <v:shape id="_x0000_i1444" type="#_x0000_t75" style="width:120.3pt;height:60.15pt" o:ole="">
            <v:imagedata r:id="rId1019" o:title=""/>
          </v:shape>
          <o:OLEObject Type="Embed" ProgID="Equation.DSMT4" ShapeID="_x0000_i1444" DrawAspect="Content" ObjectID="_1790104825" r:id="rId1020"/>
        </w:object>
      </w:r>
    </w:p>
    <w:p w14:paraId="57E2AD1D" w14:textId="77777777" w:rsidR="009612FA" w:rsidRPr="00261E25" w:rsidRDefault="009612FA" w:rsidP="009612FA">
      <w:pPr>
        <w:spacing w:line="276" w:lineRule="auto"/>
        <w:contextualSpacing/>
        <w:rPr>
          <w:b/>
          <w:color w:val="auto"/>
          <w:sz w:val="26"/>
          <w:szCs w:val="26"/>
          <w:lang w:val="nl-NL"/>
        </w:rPr>
      </w:pPr>
      <w:r w:rsidRPr="00261E25">
        <w:rPr>
          <w:color w:val="auto"/>
          <w:sz w:val="26"/>
          <w:szCs w:val="26"/>
          <w:lang w:eastAsia="ja-JP"/>
        </w:rPr>
        <w:t xml:space="preserve">=&gt; </w:t>
      </w:r>
      <w:r w:rsidRPr="00261E25">
        <w:rPr>
          <w:b/>
          <w:color w:val="auto"/>
          <w:sz w:val="26"/>
          <w:szCs w:val="26"/>
          <w:lang w:val="nl-NL"/>
        </w:rPr>
        <w:t>Chọn C</w:t>
      </w:r>
    </w:p>
    <w:p w14:paraId="2E180814" w14:textId="77777777" w:rsidR="009612FA" w:rsidRPr="00261E25" w:rsidRDefault="009612FA" w:rsidP="009612FA">
      <w:pPr>
        <w:spacing w:line="276" w:lineRule="auto"/>
        <w:contextualSpacing/>
        <w:rPr>
          <w:b/>
          <w:color w:val="auto"/>
          <w:sz w:val="26"/>
          <w:szCs w:val="26"/>
          <w:lang w:val="nl-NL"/>
        </w:rPr>
      </w:pPr>
      <w:r w:rsidRPr="00261E25">
        <w:rPr>
          <w:rFonts w:eastAsia="Calibri"/>
          <w:b/>
          <w:color w:val="auto"/>
          <w:sz w:val="26"/>
          <w:szCs w:val="26"/>
          <w:lang w:val="fr-FR"/>
        </w:rPr>
        <w:t>Câu 16 :</w:t>
      </w:r>
      <w:r w:rsidRPr="00261E25">
        <w:rPr>
          <w:color w:val="auto"/>
          <w:sz w:val="26"/>
          <w:szCs w:val="26"/>
        </w:rPr>
        <w:t xml:space="preserve"> </w:t>
      </w:r>
    </w:p>
    <w:p w14:paraId="6AFAB93C" w14:textId="77777777" w:rsidR="009612FA" w:rsidRPr="00261E25" w:rsidRDefault="009612FA" w:rsidP="009612FA">
      <w:pPr>
        <w:tabs>
          <w:tab w:val="left" w:pos="283"/>
          <w:tab w:val="left" w:pos="2835"/>
          <w:tab w:val="left" w:pos="5386"/>
          <w:tab w:val="left" w:pos="7937"/>
        </w:tabs>
        <w:spacing w:line="276" w:lineRule="auto"/>
        <w:ind w:firstLine="283"/>
        <w:jc w:val="both"/>
        <w:rPr>
          <w:rFonts w:eastAsia="MS Mincho"/>
          <w:color w:val="auto"/>
          <w:sz w:val="26"/>
          <w:szCs w:val="26"/>
          <w:lang w:val="vi-VN" w:eastAsia="ja-JP"/>
        </w:rPr>
      </w:pPr>
      <w:r w:rsidRPr="00261E25">
        <w:rPr>
          <w:rFonts w:eastAsia="MS Mincho"/>
          <w:color w:val="auto"/>
          <w:position w:val="-30"/>
          <w:sz w:val="26"/>
          <w:szCs w:val="26"/>
          <w:lang w:val="vi-VN" w:eastAsia="ja-JP"/>
        </w:rPr>
        <w:object w:dxaOrig="1900" w:dyaOrig="740" w14:anchorId="30C72694">
          <v:shape id="_x0000_i1445" type="#_x0000_t75" style="width:92.85pt;height:36.95pt" o:ole="">
            <v:imagedata r:id="rId1021" o:title=""/>
          </v:shape>
          <o:OLEObject Type="Embed" ProgID="Equation.DSMT4" ShapeID="_x0000_i1445" DrawAspect="Content" ObjectID="_1790104826" r:id="rId1022"/>
        </w:object>
      </w:r>
      <w:r w:rsidRPr="00261E25">
        <w:rPr>
          <w:rFonts w:eastAsia="MS Mincho"/>
          <w:color w:val="auto"/>
          <w:sz w:val="26"/>
          <w:szCs w:val="26"/>
          <w:lang w:eastAsia="ja-JP"/>
        </w:rPr>
        <w:t xml:space="preserve"> </w:t>
      </w:r>
      <w:r w:rsidRPr="00261E25">
        <w:rPr>
          <w:color w:val="auto"/>
          <w:sz w:val="26"/>
          <w:szCs w:val="26"/>
          <w:lang w:eastAsia="ja-JP"/>
        </w:rPr>
        <w:t xml:space="preserve">=&gt; </w:t>
      </w:r>
      <w:r w:rsidRPr="00261E25">
        <w:rPr>
          <w:b/>
          <w:color w:val="auto"/>
          <w:sz w:val="26"/>
          <w:szCs w:val="26"/>
          <w:lang w:val="nl-NL"/>
        </w:rPr>
        <w:t>Chọn C</w:t>
      </w:r>
    </w:p>
    <w:p w14:paraId="2FA12810" w14:textId="77777777" w:rsidR="009612FA" w:rsidRPr="00261E25" w:rsidRDefault="009612FA" w:rsidP="009612FA">
      <w:pPr>
        <w:spacing w:line="276" w:lineRule="auto"/>
        <w:contextualSpacing/>
        <w:rPr>
          <w:b/>
          <w:color w:val="auto"/>
          <w:sz w:val="26"/>
          <w:szCs w:val="26"/>
          <w:lang w:val="nl-NL"/>
        </w:rPr>
      </w:pPr>
      <w:r w:rsidRPr="00261E25">
        <w:rPr>
          <w:rFonts w:eastAsia="Calibri"/>
          <w:b/>
          <w:color w:val="auto"/>
          <w:sz w:val="26"/>
          <w:szCs w:val="26"/>
          <w:lang w:val="fr-FR"/>
        </w:rPr>
        <w:t>Câu 17 :</w:t>
      </w:r>
      <w:r w:rsidRPr="00261E25">
        <w:rPr>
          <w:color w:val="auto"/>
          <w:sz w:val="26"/>
          <w:szCs w:val="26"/>
        </w:rPr>
        <w:t xml:space="preserve"> </w:t>
      </w:r>
    </w:p>
    <w:p w14:paraId="548AABA1" w14:textId="626A001F" w:rsidR="009612FA" w:rsidRPr="00261E25" w:rsidRDefault="009612FA" w:rsidP="009612FA">
      <w:pPr>
        <w:tabs>
          <w:tab w:val="left" w:pos="283"/>
          <w:tab w:val="left" w:pos="2835"/>
          <w:tab w:val="left" w:pos="5386"/>
          <w:tab w:val="left" w:pos="7937"/>
        </w:tabs>
        <w:spacing w:line="276" w:lineRule="auto"/>
        <w:ind w:firstLine="283"/>
        <w:jc w:val="both"/>
        <w:rPr>
          <w:rFonts w:eastAsia="MS Mincho"/>
          <w:color w:val="auto"/>
          <w:position w:val="-30"/>
          <w:sz w:val="26"/>
          <w:szCs w:val="26"/>
          <w:lang w:val="vi-VN" w:eastAsia="ja-JP"/>
        </w:rPr>
      </w:pPr>
      <w:r w:rsidRPr="00261E25">
        <w:rPr>
          <w:color w:val="auto"/>
          <w:sz w:val="26"/>
          <w:szCs w:val="26"/>
          <w:lang w:val="pt-BR" w:eastAsia="ja-JP"/>
        </w:rPr>
        <w:lastRenderedPageBreak/>
        <w:t>h</w:t>
      </w:r>
      <m:oMath>
        <m:r>
          <m:rPr>
            <m:sty m:val="p"/>
          </m:rPr>
          <w:rPr>
            <w:rFonts w:ascii="Cambria Math" w:eastAsia="MS Mincho" w:hAnsi="Cambria Math"/>
            <w:color w:val="auto"/>
            <w:sz w:val="26"/>
            <w:szCs w:val="26"/>
            <w:lang w:val="vi-VN" w:eastAsia="ja-JP"/>
          </w:rPr>
          <m:t>=0,5g</m:t>
        </m:r>
        <m:sSup>
          <m:sSupPr>
            <m:ctrlPr>
              <w:rPr>
                <w:rFonts w:ascii="Cambria Math" w:eastAsia="MS Mincho" w:hAnsi="Cambria Math"/>
                <w:color w:val="auto"/>
                <w:sz w:val="26"/>
                <w:szCs w:val="26"/>
                <w:lang w:val="vi-VN" w:eastAsia="ja-JP"/>
              </w:rPr>
            </m:ctrlPr>
          </m:sSupPr>
          <m:e>
            <m:r>
              <m:rPr>
                <m:sty m:val="p"/>
              </m:rPr>
              <w:rPr>
                <w:rFonts w:ascii="Cambria Math" w:eastAsia="MS Mincho" w:hAnsi="Cambria Math"/>
                <w:color w:val="auto"/>
                <w:sz w:val="26"/>
                <w:szCs w:val="26"/>
                <w:lang w:val="vi-VN" w:eastAsia="ja-JP"/>
              </w:rPr>
              <m:t>t</m:t>
            </m:r>
          </m:e>
          <m:sup>
            <m:r>
              <m:rPr>
                <m:sty m:val="p"/>
              </m:rPr>
              <w:rPr>
                <w:rFonts w:ascii="Cambria Math" w:eastAsia="MS Mincho" w:hAnsi="Cambria Math"/>
                <w:color w:val="auto"/>
                <w:sz w:val="26"/>
                <w:szCs w:val="26"/>
                <w:lang w:val="vi-VN" w:eastAsia="ja-JP"/>
              </w:rPr>
              <m:t>2</m:t>
            </m:r>
          </m:sup>
        </m:sSup>
        <m:r>
          <m:rPr>
            <m:sty m:val="p"/>
          </m:rPr>
          <w:rPr>
            <w:rFonts w:ascii="Cambria Math" w:eastAsia="MS Mincho" w:hAnsi="Cambria Math"/>
            <w:color w:val="auto"/>
            <w:sz w:val="26"/>
            <w:szCs w:val="26"/>
            <w:lang w:val="vi-VN" w:eastAsia="ja-JP"/>
          </w:rPr>
          <m:t>=80m</m:t>
        </m:r>
      </m:oMath>
      <w:r w:rsidRPr="00261E25">
        <w:rPr>
          <w:color w:val="auto"/>
          <w:sz w:val="26"/>
          <w:szCs w:val="26"/>
          <w:lang w:val="pt-BR" w:eastAsia="ja-JP"/>
        </w:rPr>
        <w:t xml:space="preserve">=&gt; </w:t>
      </w:r>
      <w:r w:rsidRPr="00261E25">
        <w:rPr>
          <w:b/>
          <w:color w:val="auto"/>
          <w:sz w:val="26"/>
          <w:szCs w:val="26"/>
          <w:lang w:val="nl-NL"/>
        </w:rPr>
        <w:t>Chọn C</w:t>
      </w:r>
    </w:p>
    <w:p w14:paraId="66E713B5" w14:textId="77777777" w:rsidR="009612FA" w:rsidRPr="00261E25" w:rsidRDefault="009612FA" w:rsidP="009612FA">
      <w:pPr>
        <w:tabs>
          <w:tab w:val="left" w:pos="283"/>
          <w:tab w:val="left" w:pos="2835"/>
          <w:tab w:val="left" w:pos="5386"/>
          <w:tab w:val="left" w:pos="7937"/>
        </w:tabs>
        <w:autoSpaceDE w:val="0"/>
        <w:autoSpaceDN w:val="0"/>
        <w:adjustRightInd w:val="0"/>
        <w:spacing w:line="276" w:lineRule="auto"/>
        <w:jc w:val="both"/>
        <w:rPr>
          <w:rFonts w:eastAsia="Batang"/>
          <w:color w:val="auto"/>
          <w:sz w:val="26"/>
          <w:szCs w:val="26"/>
          <w:lang w:val="pt-BR"/>
        </w:rPr>
      </w:pPr>
      <w:r w:rsidRPr="00261E25">
        <w:rPr>
          <w:rFonts w:eastAsia="Calibri"/>
          <w:b/>
          <w:color w:val="auto"/>
          <w:sz w:val="26"/>
          <w:szCs w:val="26"/>
          <w:lang w:val="fr-FR"/>
        </w:rPr>
        <w:t>Câu 18 :</w:t>
      </w:r>
      <w:r w:rsidRPr="00261E25">
        <w:rPr>
          <w:rFonts w:eastAsia="Calibri"/>
          <w:color w:val="auto"/>
          <w:sz w:val="26"/>
          <w:szCs w:val="26"/>
          <w:lang w:val="pt-BR"/>
        </w:rPr>
        <w:t xml:space="preserve"> </w:t>
      </w:r>
      <w:r w:rsidRPr="00261E25">
        <w:rPr>
          <w:rFonts w:eastAsia="Calibri"/>
          <w:noProof/>
          <w:color w:val="auto"/>
          <w:sz w:val="26"/>
          <w:szCs w:val="26"/>
        </w:rPr>
        <w:drawing>
          <wp:anchor distT="0" distB="0" distL="114300" distR="114300" simplePos="0" relativeHeight="251905024" behindDoc="0" locked="0" layoutInCell="1" allowOverlap="1" wp14:anchorId="264598AA" wp14:editId="56FE89A6">
            <wp:simplePos x="0" y="0"/>
            <wp:positionH relativeFrom="column">
              <wp:posOffset>4772025</wp:posOffset>
            </wp:positionH>
            <wp:positionV relativeFrom="paragraph">
              <wp:posOffset>252730</wp:posOffset>
            </wp:positionV>
            <wp:extent cx="1312076" cy="951491"/>
            <wp:effectExtent l="0" t="0" r="0" b="0"/>
            <wp:wrapSquare wrapText="bothSides"/>
            <wp:docPr id="1509744387" name="Hình ảnh 9"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744387" name="Hình ảnh 9" descr="50 hthy"/>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1312076" cy="951491"/>
                    </a:xfrm>
                    <a:prstGeom prst="rect">
                      <a:avLst/>
                    </a:prstGeom>
                    <a:noFill/>
                    <a:ln>
                      <a:noFill/>
                    </a:ln>
                  </pic:spPr>
                </pic:pic>
              </a:graphicData>
            </a:graphic>
          </wp:anchor>
        </w:drawing>
      </w:r>
      <w:r w:rsidRPr="00261E25">
        <w:rPr>
          <w:rFonts w:eastAsia="Batang"/>
          <w:color w:val="auto"/>
          <w:sz w:val="26"/>
          <w:szCs w:val="26"/>
          <w:lang w:val="pt-BR"/>
        </w:rPr>
        <w:t xml:space="preserve"> Trên hình vẽ:</w:t>
      </w:r>
    </w:p>
    <w:p w14:paraId="49EBE6E3" w14:textId="4765C747" w:rsidR="009612FA" w:rsidRPr="00261E25" w:rsidRDefault="00000000" w:rsidP="009612FA">
      <w:pPr>
        <w:tabs>
          <w:tab w:val="left" w:pos="283"/>
          <w:tab w:val="left" w:pos="2835"/>
          <w:tab w:val="left" w:pos="5386"/>
          <w:tab w:val="left" w:pos="7937"/>
        </w:tabs>
        <w:autoSpaceDE w:val="0"/>
        <w:autoSpaceDN w:val="0"/>
        <w:adjustRightInd w:val="0"/>
        <w:spacing w:line="276" w:lineRule="auto"/>
        <w:ind w:firstLine="283"/>
        <w:jc w:val="both"/>
        <w:rPr>
          <w:rFonts w:eastAsia="Batang"/>
          <w:color w:val="auto"/>
          <w:sz w:val="26"/>
          <w:szCs w:val="26"/>
          <w:lang w:val="vi-VN"/>
        </w:rPr>
      </w:pPr>
      <m:oMathPara>
        <m:oMath>
          <m:func>
            <m:funcPr>
              <m:ctrlPr>
                <w:rPr>
                  <w:rFonts w:ascii="Cambria Math" w:eastAsia="Batang" w:hAnsi="Cambria Math"/>
                  <w:color w:val="auto"/>
                  <w:sz w:val="26"/>
                  <w:szCs w:val="26"/>
                  <w:lang w:val="vi-VN"/>
                </w:rPr>
              </m:ctrlPr>
            </m:funcPr>
            <m:fName>
              <m:r>
                <m:rPr>
                  <m:sty m:val="p"/>
                </m:rPr>
                <w:rPr>
                  <w:rFonts w:ascii="Cambria Math" w:eastAsia="Batang" w:hAnsi="Cambria Math"/>
                  <w:color w:val="auto"/>
                  <w:sz w:val="26"/>
                  <w:szCs w:val="26"/>
                  <w:lang w:val="vi-VN"/>
                </w:rPr>
                <m:t>tan</m:t>
              </m:r>
            </m:fName>
            <m:e>
              <m:r>
                <m:rPr>
                  <m:sty m:val="p"/>
                </m:rPr>
                <w:rPr>
                  <w:rFonts w:ascii="Cambria Math" w:eastAsia="Batang" w:hAnsi="Cambria Math"/>
                  <w:color w:val="auto"/>
                  <w:sz w:val="26"/>
                  <w:szCs w:val="26"/>
                  <w:lang w:val="vi-VN"/>
                </w:rPr>
                <m:t>α</m:t>
              </m:r>
            </m:e>
          </m:func>
          <m:r>
            <m:rPr>
              <m:sty m:val="p"/>
            </m:rPr>
            <w:rPr>
              <w:rFonts w:ascii="Cambria Math" w:eastAsia="Batang" w:hAnsi="Cambria Math"/>
              <w:color w:val="auto"/>
              <w:sz w:val="26"/>
              <w:szCs w:val="26"/>
              <w:lang w:val="vi-VN"/>
            </w:rPr>
            <m:t>=</m:t>
          </m:r>
          <m:f>
            <m:fPr>
              <m:ctrlPr>
                <w:rPr>
                  <w:rFonts w:ascii="Cambria Math" w:eastAsia="Batang" w:hAnsi="Cambria Math"/>
                  <w:color w:val="auto"/>
                  <w:sz w:val="26"/>
                  <w:szCs w:val="26"/>
                  <w:lang w:val="vi-VN"/>
                </w:rPr>
              </m:ctrlPr>
            </m:fPr>
            <m:num>
              <m:r>
                <m:rPr>
                  <m:sty m:val="p"/>
                </m:rPr>
                <w:rPr>
                  <w:rFonts w:ascii="Cambria Math" w:eastAsia="Batang" w:hAnsi="Cambria Math"/>
                  <w:color w:val="auto"/>
                  <w:sz w:val="26"/>
                  <w:szCs w:val="26"/>
                  <w:lang w:val="vi-VN"/>
                </w:rPr>
                <m:t>OI</m:t>
              </m:r>
            </m:num>
            <m:den>
              <m:r>
                <m:rPr>
                  <m:sty m:val="p"/>
                </m:rPr>
                <w:rPr>
                  <w:rFonts w:ascii="Cambria Math" w:eastAsia="Batang" w:hAnsi="Cambria Math"/>
                  <w:color w:val="auto"/>
                  <w:sz w:val="26"/>
                  <w:szCs w:val="26"/>
                  <w:lang w:val="vi-VN"/>
                </w:rPr>
                <m:t>IA</m:t>
              </m:r>
            </m:den>
          </m:f>
          <m:r>
            <m:rPr>
              <m:sty m:val="p"/>
            </m:rPr>
            <w:rPr>
              <w:rFonts w:ascii="Cambria Math" w:eastAsia="Batang" w:hAnsi="Cambria Math"/>
              <w:color w:val="auto"/>
              <w:sz w:val="26"/>
              <w:szCs w:val="26"/>
              <w:lang w:val="vi-VN"/>
            </w:rPr>
            <m:t>=</m:t>
          </m:r>
          <m:f>
            <m:fPr>
              <m:ctrlPr>
                <w:rPr>
                  <w:rFonts w:ascii="Cambria Math" w:eastAsia="Batang" w:hAnsi="Cambria Math"/>
                  <w:color w:val="auto"/>
                  <w:sz w:val="26"/>
                  <w:szCs w:val="26"/>
                  <w:lang w:val="vi-VN"/>
                </w:rPr>
              </m:ctrlPr>
            </m:fPr>
            <m:num>
              <m:r>
                <m:rPr>
                  <m:sty m:val="p"/>
                </m:rPr>
                <w:rPr>
                  <w:rFonts w:ascii="Cambria Math" w:eastAsia="Batang" w:hAnsi="Cambria Math"/>
                  <w:color w:val="auto"/>
                  <w:sz w:val="26"/>
                  <w:szCs w:val="26"/>
                  <w:lang w:val="vi-VN"/>
                </w:rPr>
                <m:t>0,5g</m:t>
              </m:r>
              <m:sSup>
                <m:sSupPr>
                  <m:ctrlPr>
                    <w:rPr>
                      <w:rFonts w:ascii="Cambria Math" w:eastAsia="Batang" w:hAnsi="Cambria Math"/>
                      <w:color w:val="auto"/>
                      <w:sz w:val="26"/>
                      <w:szCs w:val="26"/>
                      <w:lang w:val="vi-VN"/>
                    </w:rPr>
                  </m:ctrlPr>
                </m:sSupPr>
                <m:e>
                  <m:r>
                    <m:rPr>
                      <m:sty m:val="p"/>
                    </m:rPr>
                    <w:rPr>
                      <w:rFonts w:ascii="Cambria Math" w:eastAsia="Batang" w:hAnsi="Cambria Math"/>
                      <w:color w:val="auto"/>
                      <w:sz w:val="26"/>
                      <w:szCs w:val="26"/>
                      <w:lang w:val="vi-VN"/>
                    </w:rPr>
                    <m:t>t</m:t>
                  </m:r>
                </m:e>
                <m:sup>
                  <m:r>
                    <m:rPr>
                      <m:sty m:val="p"/>
                    </m:rPr>
                    <w:rPr>
                      <w:rFonts w:ascii="Cambria Math" w:eastAsia="Batang" w:hAnsi="Cambria Math"/>
                      <w:color w:val="auto"/>
                      <w:sz w:val="26"/>
                      <w:szCs w:val="26"/>
                      <w:lang w:val="vi-VN"/>
                    </w:rPr>
                    <m:t>2</m:t>
                  </m:r>
                </m:sup>
              </m:sSup>
            </m:num>
            <m:den>
              <m:sSub>
                <m:sSubPr>
                  <m:ctrlPr>
                    <w:rPr>
                      <w:rFonts w:ascii="Cambria Math" w:eastAsia="Batang" w:hAnsi="Cambria Math"/>
                      <w:color w:val="auto"/>
                      <w:sz w:val="26"/>
                      <w:szCs w:val="26"/>
                      <w:lang w:val="vi-VN"/>
                    </w:rPr>
                  </m:ctrlPr>
                </m:sSubPr>
                <m:e>
                  <m:r>
                    <m:rPr>
                      <m:sty m:val="p"/>
                    </m:rPr>
                    <w:rPr>
                      <w:rFonts w:ascii="Cambria Math" w:eastAsia="Batang" w:hAnsi="Cambria Math"/>
                      <w:color w:val="auto"/>
                      <w:sz w:val="26"/>
                      <w:szCs w:val="26"/>
                      <w:lang w:val="vi-VN"/>
                    </w:rPr>
                    <m:t>v</m:t>
                  </m:r>
                </m:e>
                <m:sub>
                  <m:r>
                    <m:rPr>
                      <m:sty m:val="p"/>
                    </m:rPr>
                    <w:rPr>
                      <w:rFonts w:ascii="Cambria Math" w:eastAsia="Batang" w:hAnsi="Cambria Math"/>
                      <w:color w:val="auto"/>
                      <w:sz w:val="26"/>
                      <w:szCs w:val="26"/>
                      <w:lang w:val="vi-VN"/>
                    </w:rPr>
                    <m:t>0</m:t>
                  </m:r>
                </m:sub>
              </m:sSub>
              <m:r>
                <m:rPr>
                  <m:sty m:val="p"/>
                </m:rPr>
                <w:rPr>
                  <w:rFonts w:ascii="Cambria Math" w:eastAsia="Batang" w:hAnsi="Cambria Math"/>
                  <w:color w:val="auto"/>
                  <w:sz w:val="26"/>
                  <w:szCs w:val="26"/>
                  <w:lang w:val="vi-VN"/>
                </w:rPr>
                <m:t>t</m:t>
              </m:r>
            </m:den>
          </m:f>
          <m:r>
            <m:rPr>
              <m:sty m:val="p"/>
            </m:rPr>
            <w:rPr>
              <w:rFonts w:ascii="Cambria Math" w:eastAsia="Batang" w:hAnsi="Cambria Math"/>
              <w:color w:val="auto"/>
              <w:sz w:val="26"/>
              <w:szCs w:val="26"/>
              <w:lang w:val="vi-VN"/>
            </w:rPr>
            <m:t>=</m:t>
          </m:r>
          <m:rad>
            <m:radPr>
              <m:degHide m:val="1"/>
              <m:ctrlPr>
                <w:rPr>
                  <w:rFonts w:ascii="Cambria Math" w:eastAsia="Batang" w:hAnsi="Cambria Math"/>
                  <w:color w:val="auto"/>
                  <w:sz w:val="26"/>
                  <w:szCs w:val="26"/>
                  <w:lang w:val="vi-VN"/>
                </w:rPr>
              </m:ctrlPr>
            </m:radPr>
            <m:deg/>
            <m:e>
              <m:r>
                <m:rPr>
                  <m:sty m:val="p"/>
                </m:rPr>
                <w:rPr>
                  <w:rFonts w:ascii="Cambria Math" w:eastAsia="Batang" w:hAnsi="Cambria Math"/>
                  <w:color w:val="auto"/>
                  <w:sz w:val="26"/>
                  <w:szCs w:val="26"/>
                  <w:lang w:val="vi-VN"/>
                </w:rPr>
                <m:t>3</m:t>
              </m:r>
            </m:e>
          </m:rad>
          <m:r>
            <m:rPr>
              <m:sty m:val="p"/>
            </m:rPr>
            <w:rPr>
              <w:rFonts w:ascii="Cambria Math" w:eastAsia="Batang" w:hAnsi="Cambria Math"/>
              <w:color w:val="auto"/>
              <w:sz w:val="26"/>
              <w:szCs w:val="26"/>
              <w:lang w:val="vi-VN"/>
            </w:rPr>
            <m:t>⇒t=2</m:t>
          </m:r>
          <m:rad>
            <m:radPr>
              <m:degHide m:val="1"/>
              <m:ctrlPr>
                <w:rPr>
                  <w:rFonts w:ascii="Cambria Math" w:eastAsia="Batang" w:hAnsi="Cambria Math"/>
                  <w:color w:val="auto"/>
                  <w:sz w:val="26"/>
                  <w:szCs w:val="26"/>
                  <w:lang w:val="vi-VN"/>
                </w:rPr>
              </m:ctrlPr>
            </m:radPr>
            <m:deg/>
            <m:e>
              <m:r>
                <m:rPr>
                  <m:sty m:val="p"/>
                </m:rPr>
                <w:rPr>
                  <w:rFonts w:ascii="Cambria Math" w:eastAsia="Batang" w:hAnsi="Cambria Math"/>
                  <w:color w:val="auto"/>
                  <w:sz w:val="26"/>
                  <w:szCs w:val="26"/>
                  <w:lang w:val="vi-VN"/>
                </w:rPr>
                <m:t>3</m:t>
              </m:r>
            </m:e>
          </m:rad>
          <m:r>
            <m:rPr>
              <m:sty m:val="p"/>
            </m:rPr>
            <w:rPr>
              <w:rFonts w:ascii="Cambria Math" w:eastAsia="Batang" w:hAnsi="Cambria Math"/>
              <w:color w:val="auto"/>
              <w:sz w:val="26"/>
              <w:szCs w:val="26"/>
              <w:lang w:val="vi-VN"/>
            </w:rPr>
            <m:t>s</m:t>
          </m:r>
          <m:r>
            <m:rPr>
              <m:sty m:val="p"/>
            </m:rPr>
            <w:rPr>
              <w:rFonts w:ascii="Cambria Math" w:eastAsia="Batang" w:hAnsi="Cambria Math"/>
              <w:color w:val="auto"/>
              <w:sz w:val="26"/>
              <w:szCs w:val="26"/>
              <w:lang w:val="vi-VN"/>
            </w:rPr>
            <w:br/>
          </m:r>
        </m:oMath>
        <m:oMath>
          <m:r>
            <m:rPr>
              <m:sty m:val="p"/>
            </m:rPr>
            <w:rPr>
              <w:rFonts w:ascii="Cambria Math" w:eastAsia="Batang" w:hAnsi="Cambria Math"/>
              <w:color w:val="auto"/>
              <w:sz w:val="26"/>
              <w:szCs w:val="26"/>
              <w:lang w:val="vi-VN"/>
            </w:rPr>
            <m:t>IA=</m:t>
          </m:r>
          <m:sSub>
            <m:sSubPr>
              <m:ctrlPr>
                <w:rPr>
                  <w:rFonts w:ascii="Cambria Math" w:eastAsia="Batang" w:hAnsi="Cambria Math"/>
                  <w:color w:val="auto"/>
                  <w:sz w:val="26"/>
                  <w:szCs w:val="26"/>
                  <w:lang w:val="vi-VN"/>
                </w:rPr>
              </m:ctrlPr>
            </m:sSubPr>
            <m:e>
              <m:r>
                <m:rPr>
                  <m:sty m:val="p"/>
                </m:rPr>
                <w:rPr>
                  <w:rFonts w:ascii="Cambria Math" w:eastAsia="Batang" w:hAnsi="Cambria Math"/>
                  <w:color w:val="auto"/>
                  <w:sz w:val="26"/>
                  <w:szCs w:val="26"/>
                  <w:lang w:val="vi-VN"/>
                </w:rPr>
                <m:t>v</m:t>
              </m:r>
            </m:e>
            <m:sub>
              <m:r>
                <m:rPr>
                  <m:sty m:val="p"/>
                </m:rPr>
                <w:rPr>
                  <w:rFonts w:ascii="Cambria Math" w:eastAsia="Batang" w:hAnsi="Cambria Math"/>
                  <w:color w:val="auto"/>
                  <w:sz w:val="26"/>
                  <w:szCs w:val="26"/>
                  <w:lang w:val="vi-VN"/>
                </w:rPr>
                <m:t>0</m:t>
              </m:r>
            </m:sub>
          </m:sSub>
          <m:r>
            <m:rPr>
              <m:sty m:val="p"/>
            </m:rPr>
            <w:rPr>
              <w:rFonts w:ascii="Cambria Math" w:eastAsia="Batang" w:hAnsi="Cambria Math"/>
              <w:color w:val="auto"/>
              <w:sz w:val="26"/>
              <w:szCs w:val="26"/>
              <w:lang w:val="vi-VN"/>
            </w:rPr>
            <m:t>t=20</m:t>
          </m:r>
          <m:rad>
            <m:radPr>
              <m:degHide m:val="1"/>
              <m:ctrlPr>
                <w:rPr>
                  <w:rFonts w:ascii="Cambria Math" w:eastAsia="Batang" w:hAnsi="Cambria Math"/>
                  <w:color w:val="auto"/>
                  <w:sz w:val="26"/>
                  <w:szCs w:val="26"/>
                  <w:lang w:val="vi-VN"/>
                </w:rPr>
              </m:ctrlPr>
            </m:radPr>
            <m:deg/>
            <m:e>
              <m:r>
                <m:rPr>
                  <m:sty m:val="p"/>
                </m:rPr>
                <w:rPr>
                  <w:rFonts w:ascii="Cambria Math" w:eastAsia="Batang" w:hAnsi="Cambria Math"/>
                  <w:color w:val="auto"/>
                  <w:sz w:val="26"/>
                  <w:szCs w:val="26"/>
                  <w:lang w:val="vi-VN"/>
                </w:rPr>
                <m:t>3</m:t>
              </m:r>
            </m:e>
          </m:rad>
          <m:r>
            <m:rPr>
              <m:sty m:val="p"/>
            </m:rPr>
            <w:rPr>
              <w:rFonts w:ascii="Cambria Math" w:eastAsia="Batang" w:hAnsi="Cambria Math"/>
              <w:color w:val="auto"/>
              <w:sz w:val="26"/>
              <w:szCs w:val="26"/>
              <w:lang w:val="vi-VN"/>
            </w:rPr>
            <m:t>m</m:t>
          </m:r>
          <m:r>
            <m:rPr>
              <m:sty m:val="p"/>
            </m:rPr>
            <w:rPr>
              <w:rFonts w:ascii="Cambria Math" w:eastAsia="Batang" w:hAnsi="Cambria Math"/>
              <w:color w:val="auto"/>
              <w:sz w:val="26"/>
              <w:szCs w:val="26"/>
              <w:lang w:val="vi-VN"/>
            </w:rPr>
            <w:br/>
          </m:r>
        </m:oMath>
        <m:oMath>
          <m:r>
            <m:rPr>
              <m:sty m:val="p"/>
            </m:rPr>
            <w:rPr>
              <w:rFonts w:ascii="Cambria Math" w:eastAsia="Batang" w:hAnsi="Cambria Math"/>
              <w:color w:val="auto"/>
              <w:sz w:val="26"/>
              <w:szCs w:val="26"/>
              <w:lang w:val="vi-VN"/>
            </w:rPr>
            <m:t>OI=0,5g</m:t>
          </m:r>
          <m:sSup>
            <m:sSupPr>
              <m:ctrlPr>
                <w:rPr>
                  <w:rFonts w:ascii="Cambria Math" w:eastAsia="Batang" w:hAnsi="Cambria Math"/>
                  <w:color w:val="auto"/>
                  <w:sz w:val="26"/>
                  <w:szCs w:val="26"/>
                  <w:lang w:val="vi-VN"/>
                </w:rPr>
              </m:ctrlPr>
            </m:sSupPr>
            <m:e>
              <m:r>
                <m:rPr>
                  <m:sty m:val="p"/>
                </m:rPr>
                <w:rPr>
                  <w:rFonts w:ascii="Cambria Math" w:eastAsia="Batang" w:hAnsi="Cambria Math"/>
                  <w:color w:val="auto"/>
                  <w:sz w:val="26"/>
                  <w:szCs w:val="26"/>
                  <w:lang w:val="vi-VN"/>
                </w:rPr>
                <m:t>t</m:t>
              </m:r>
            </m:e>
            <m:sup>
              <m:r>
                <m:rPr>
                  <m:sty m:val="p"/>
                </m:rPr>
                <w:rPr>
                  <w:rFonts w:ascii="Cambria Math" w:eastAsia="Batang" w:hAnsi="Cambria Math"/>
                  <w:color w:val="auto"/>
                  <w:sz w:val="26"/>
                  <w:szCs w:val="26"/>
                  <w:lang w:val="vi-VN"/>
                </w:rPr>
                <m:t>2</m:t>
              </m:r>
            </m:sup>
          </m:sSup>
          <m:r>
            <m:rPr>
              <m:sty m:val="p"/>
            </m:rPr>
            <w:rPr>
              <w:rFonts w:ascii="Cambria Math" w:eastAsia="Batang" w:hAnsi="Cambria Math"/>
              <w:color w:val="auto"/>
              <w:sz w:val="26"/>
              <w:szCs w:val="26"/>
              <w:lang w:val="vi-VN"/>
            </w:rPr>
            <m:t>=60m</m:t>
          </m:r>
          <m:r>
            <m:rPr>
              <m:sty m:val="p"/>
            </m:rPr>
            <w:rPr>
              <w:rFonts w:ascii="Cambria Math" w:eastAsia="Batang" w:hAnsi="Cambria Math"/>
              <w:color w:val="auto"/>
              <w:sz w:val="26"/>
              <w:szCs w:val="26"/>
              <w:lang w:val="vi-VN"/>
            </w:rPr>
            <w:br/>
          </m:r>
        </m:oMath>
        <m:oMath>
          <m:r>
            <m:rPr>
              <m:sty m:val="p"/>
            </m:rPr>
            <w:rPr>
              <w:rFonts w:ascii="Cambria Math" w:eastAsia="Batang" w:hAnsi="Cambria Math"/>
              <w:color w:val="auto"/>
              <w:sz w:val="26"/>
              <w:szCs w:val="26"/>
              <w:lang w:val="vi-VN"/>
            </w:rPr>
            <m:t>⇒OA=</m:t>
          </m:r>
          <m:rad>
            <m:radPr>
              <m:degHide m:val="1"/>
              <m:ctrlPr>
                <w:rPr>
                  <w:rFonts w:ascii="Cambria Math" w:eastAsia="Batang" w:hAnsi="Cambria Math"/>
                  <w:color w:val="auto"/>
                  <w:sz w:val="26"/>
                  <w:szCs w:val="26"/>
                  <w:lang w:val="vi-VN"/>
                </w:rPr>
              </m:ctrlPr>
            </m:radPr>
            <m:deg/>
            <m:e>
              <m:r>
                <m:rPr>
                  <m:sty m:val="p"/>
                </m:rPr>
                <w:rPr>
                  <w:rFonts w:ascii="Cambria Math" w:eastAsia="Batang" w:hAnsi="Cambria Math"/>
                  <w:color w:val="auto"/>
                  <w:sz w:val="26"/>
                  <w:szCs w:val="26"/>
                  <w:lang w:val="vi-VN"/>
                </w:rPr>
                <m:t>O</m:t>
              </m:r>
              <m:sSup>
                <m:sSupPr>
                  <m:ctrlPr>
                    <w:rPr>
                      <w:rFonts w:ascii="Cambria Math" w:eastAsia="Batang" w:hAnsi="Cambria Math"/>
                      <w:color w:val="auto"/>
                      <w:sz w:val="26"/>
                      <w:szCs w:val="26"/>
                      <w:lang w:val="vi-VN"/>
                    </w:rPr>
                  </m:ctrlPr>
                </m:sSupPr>
                <m:e>
                  <m:r>
                    <m:rPr>
                      <m:sty m:val="p"/>
                    </m:rPr>
                    <w:rPr>
                      <w:rFonts w:ascii="Cambria Math" w:eastAsia="Batang" w:hAnsi="Cambria Math"/>
                      <w:color w:val="auto"/>
                      <w:sz w:val="26"/>
                      <w:szCs w:val="26"/>
                      <w:lang w:val="vi-VN"/>
                    </w:rPr>
                    <m:t>I</m:t>
                  </m:r>
                </m:e>
                <m:sup>
                  <m:r>
                    <m:rPr>
                      <m:sty m:val="p"/>
                    </m:rPr>
                    <w:rPr>
                      <w:rFonts w:ascii="Cambria Math" w:eastAsia="Batang" w:hAnsi="Cambria Math"/>
                      <w:color w:val="auto"/>
                      <w:sz w:val="26"/>
                      <w:szCs w:val="26"/>
                      <w:lang w:val="vi-VN"/>
                    </w:rPr>
                    <m:t>2</m:t>
                  </m:r>
                </m:sup>
              </m:sSup>
              <m:r>
                <m:rPr>
                  <m:sty m:val="p"/>
                </m:rPr>
                <w:rPr>
                  <w:rFonts w:ascii="Cambria Math" w:eastAsia="Batang" w:hAnsi="Cambria Math"/>
                  <w:color w:val="auto"/>
                  <w:sz w:val="26"/>
                  <w:szCs w:val="26"/>
                  <w:lang w:val="vi-VN"/>
                </w:rPr>
                <m:t>+I</m:t>
              </m:r>
              <m:sSup>
                <m:sSupPr>
                  <m:ctrlPr>
                    <w:rPr>
                      <w:rFonts w:ascii="Cambria Math" w:eastAsia="Batang" w:hAnsi="Cambria Math"/>
                      <w:color w:val="auto"/>
                      <w:sz w:val="26"/>
                      <w:szCs w:val="26"/>
                      <w:lang w:val="vi-VN"/>
                    </w:rPr>
                  </m:ctrlPr>
                </m:sSupPr>
                <m:e>
                  <m:r>
                    <m:rPr>
                      <m:sty m:val="p"/>
                    </m:rPr>
                    <w:rPr>
                      <w:rFonts w:ascii="Cambria Math" w:eastAsia="Batang" w:hAnsi="Cambria Math"/>
                      <w:color w:val="auto"/>
                      <w:sz w:val="26"/>
                      <w:szCs w:val="26"/>
                      <w:lang w:val="vi-VN"/>
                    </w:rPr>
                    <m:t>A</m:t>
                  </m:r>
                </m:e>
                <m:sup>
                  <m:r>
                    <m:rPr>
                      <m:sty m:val="p"/>
                    </m:rPr>
                    <w:rPr>
                      <w:rFonts w:ascii="Cambria Math" w:eastAsia="Batang" w:hAnsi="Cambria Math"/>
                      <w:color w:val="auto"/>
                      <w:sz w:val="26"/>
                      <w:szCs w:val="26"/>
                      <w:lang w:val="vi-VN"/>
                    </w:rPr>
                    <m:t>2</m:t>
                  </m:r>
                </m:sup>
              </m:sSup>
            </m:e>
          </m:rad>
          <m:r>
            <m:rPr>
              <m:sty m:val="p"/>
            </m:rPr>
            <w:rPr>
              <w:rFonts w:ascii="Cambria Math" w:eastAsia="Batang" w:hAnsi="Cambria Math"/>
              <w:color w:val="auto"/>
              <w:sz w:val="26"/>
              <w:szCs w:val="26"/>
              <w:lang w:val="vi-VN"/>
            </w:rPr>
            <m:t>=40</m:t>
          </m:r>
          <m:rad>
            <m:radPr>
              <m:degHide m:val="1"/>
              <m:ctrlPr>
                <w:rPr>
                  <w:rFonts w:ascii="Cambria Math" w:eastAsia="Batang" w:hAnsi="Cambria Math"/>
                  <w:color w:val="auto"/>
                  <w:sz w:val="26"/>
                  <w:szCs w:val="26"/>
                  <w:lang w:val="vi-VN"/>
                </w:rPr>
              </m:ctrlPr>
            </m:radPr>
            <m:deg/>
            <m:e>
              <m:r>
                <m:rPr>
                  <m:sty m:val="p"/>
                </m:rPr>
                <w:rPr>
                  <w:rFonts w:ascii="Cambria Math" w:eastAsia="Batang" w:hAnsi="Cambria Math"/>
                  <w:color w:val="auto"/>
                  <w:sz w:val="26"/>
                  <w:szCs w:val="26"/>
                  <w:lang w:val="vi-VN"/>
                </w:rPr>
                <m:t>3</m:t>
              </m:r>
            </m:e>
          </m:rad>
          <m:r>
            <m:rPr>
              <m:sty m:val="p"/>
            </m:rPr>
            <w:rPr>
              <w:rFonts w:ascii="Cambria Math" w:eastAsia="Batang" w:hAnsi="Cambria Math"/>
              <w:color w:val="auto"/>
              <w:sz w:val="26"/>
              <w:szCs w:val="26"/>
              <w:lang w:val="vi-VN"/>
            </w:rPr>
            <m:t>m</m:t>
          </m:r>
        </m:oMath>
      </m:oMathPara>
    </w:p>
    <w:p w14:paraId="7A056E06" w14:textId="77777777" w:rsidR="009612FA" w:rsidRPr="00261E25" w:rsidRDefault="009612FA" w:rsidP="009612FA">
      <w:pPr>
        <w:tabs>
          <w:tab w:val="left" w:pos="283"/>
          <w:tab w:val="left" w:pos="2835"/>
          <w:tab w:val="left" w:pos="5386"/>
          <w:tab w:val="left" w:pos="7937"/>
        </w:tabs>
        <w:spacing w:line="276" w:lineRule="auto"/>
        <w:jc w:val="both"/>
        <w:rPr>
          <w:b/>
          <w:color w:val="auto"/>
          <w:sz w:val="26"/>
          <w:szCs w:val="26"/>
          <w:lang w:val="nl-NL"/>
        </w:rPr>
      </w:pPr>
      <w:r w:rsidRPr="00261E25">
        <w:rPr>
          <w:color w:val="auto"/>
          <w:sz w:val="26"/>
          <w:szCs w:val="26"/>
        </w:rPr>
        <w:t xml:space="preserve"> </w:t>
      </w:r>
      <w:r w:rsidRPr="00261E25">
        <w:rPr>
          <w:color w:val="auto"/>
          <w:sz w:val="26"/>
          <w:szCs w:val="26"/>
          <w:lang w:eastAsia="ja-JP"/>
        </w:rPr>
        <w:t xml:space="preserve">=&gt; </w:t>
      </w:r>
      <w:r w:rsidRPr="00261E25">
        <w:rPr>
          <w:b/>
          <w:color w:val="auto"/>
          <w:sz w:val="26"/>
          <w:szCs w:val="26"/>
          <w:lang w:val="nl-NL"/>
        </w:rPr>
        <w:t>Chọn D</w:t>
      </w:r>
    </w:p>
    <w:p w14:paraId="3D5ADB09" w14:textId="77777777" w:rsidR="009612FA" w:rsidRPr="00261E25" w:rsidRDefault="009612FA" w:rsidP="009612FA">
      <w:pPr>
        <w:spacing w:line="276" w:lineRule="auto"/>
        <w:jc w:val="both"/>
        <w:rPr>
          <w:color w:val="auto"/>
          <w:sz w:val="26"/>
          <w:szCs w:val="26"/>
        </w:rPr>
      </w:pPr>
    </w:p>
    <w:p w14:paraId="6191AFAD" w14:textId="77777777" w:rsidR="009612FA" w:rsidRPr="00261E25" w:rsidRDefault="009612FA" w:rsidP="009612FA">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7DF3819D" wp14:editId="01C05BDA">
                <wp:extent cx="5445760" cy="340995"/>
                <wp:effectExtent l="0" t="0" r="0" b="0"/>
                <wp:docPr id="46" name="Group 14"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760" cy="340995"/>
                          <a:chOff x="95" y="0"/>
                          <a:chExt cx="54470" cy="3433"/>
                        </a:xfrm>
                      </wpg:grpSpPr>
                      <wpg:grpSp>
                        <wpg:cNvPr id="47" name="Group 52"/>
                        <wpg:cNvGrpSpPr>
                          <a:grpSpLocks/>
                        </wpg:cNvGrpSpPr>
                        <wpg:grpSpPr bwMode="auto">
                          <a:xfrm>
                            <a:off x="95" y="0"/>
                            <a:ext cx="54470" cy="3433"/>
                            <a:chOff x="95" y="0"/>
                            <a:chExt cx="54469" cy="3433"/>
                          </a:xfrm>
                        </wpg:grpSpPr>
                        <wpg:grpSp>
                          <wpg:cNvPr id="48" name="Group 53"/>
                          <wpg:cNvGrpSpPr>
                            <a:grpSpLocks/>
                          </wpg:cNvGrpSpPr>
                          <wpg:grpSpPr bwMode="auto">
                            <a:xfrm>
                              <a:off x="95" y="0"/>
                              <a:ext cx="54469" cy="3225"/>
                              <a:chOff x="92" y="0"/>
                              <a:chExt cx="52607" cy="3227"/>
                            </a:xfrm>
                          </wpg:grpSpPr>
                          <wps:wsp>
                            <wps:cNvPr id="49"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wps:spPr>
                            <wps:bodyPr rot="0" vert="horz" wrap="square" lIns="91440" tIns="45720" rIns="91440" bIns="45720" anchor="ctr" anchorCtr="0" upright="1">
                              <a:noAutofit/>
                            </wps:bodyPr>
                          </wps:wsp>
                          <wps:wsp>
                            <wps:cNvPr id="50"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wps:spPr>
                            <wps:bodyPr rot="0" vert="horz" wrap="square" lIns="91440" tIns="45720" rIns="91440" bIns="45720" anchor="ctr" anchorCtr="0" upright="1">
                              <a:noAutofit/>
                            </wps:bodyPr>
                          </wps:wsp>
                          <wps:wsp>
                            <wps:cNvPr id="51"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wps:spPr>
                            <wps:bodyPr rot="0" vert="horz" wrap="square" lIns="91440" tIns="45720" rIns="91440" bIns="45720" anchor="ctr" anchorCtr="0" upright="1">
                              <a:noAutofit/>
                            </wps:bodyPr>
                          </wps:wsp>
                        </wpg:grpSp>
                        <wps:wsp>
                          <wps:cNvPr id="52" name="WordArt 192"/>
                          <wps:cNvSpPr txBox="1">
                            <a:spLocks noChangeArrowheads="1" noChangeShapeType="1"/>
                          </wps:cNvSpPr>
                          <wps:spPr bwMode="auto">
                            <a:xfrm>
                              <a:off x="4857" y="168"/>
                              <a:ext cx="43634" cy="3265"/>
                            </a:xfrm>
                            <a:prstGeom prst="rect">
                              <a:avLst/>
                            </a:prstGeom>
                            <a:noFill/>
                            <a:ln>
                              <a:noFill/>
                            </a:ln>
                          </wps:spPr>
                          <wps:txbx>
                            <w:txbxContent>
                              <w:p w14:paraId="273FE643" w14:textId="77777777" w:rsidR="009612FA" w:rsidRPr="009111E4" w:rsidRDefault="009612FA" w:rsidP="009612FA">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59716404" w14:textId="77777777" w:rsidR="009612FA" w:rsidRPr="009111E4" w:rsidRDefault="009612FA" w:rsidP="009612FA">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53" name="WordArt 192"/>
                        <wps:cNvSpPr txBox="1">
                          <a:spLocks noChangeArrowheads="1" noChangeShapeType="1"/>
                        </wps:cNvSpPr>
                        <wps:spPr bwMode="auto">
                          <a:xfrm>
                            <a:off x="814" y="0"/>
                            <a:ext cx="2881" cy="2844"/>
                          </a:xfrm>
                          <a:prstGeom prst="rect">
                            <a:avLst/>
                          </a:prstGeom>
                          <a:noFill/>
                          <a:ln>
                            <a:noFill/>
                          </a:ln>
                        </wps:spPr>
                        <wps:txbx>
                          <w:txbxContent>
                            <w:p w14:paraId="7D88FBA7"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7DF3819D" id="_x0000_s2014"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">
                <v:group id="Group 52" o:spid="_x0000_s2015"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53" o:spid="_x0000_s2016"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lowchart: Alternate Process 54" o:spid="_x0000_s2017"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" fillcolor="#98c1d9" stroked="f">
                      <v:fill opacity="52428f"/>
                    </v:shape>
                    <v:shape id="Hexagon 55" o:spid="_x0000_s2018"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" adj="4292" fillcolor="#f60" stroked="f"/>
                    <v:shape id="Hexagon 56" o:spid="_x0000_s2019"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" adj="4292" fillcolor="#3d5a80" stroked="f"/>
                  </v:group>
                  <v:shape id="WordArt 192" o:spid="_x0000_s2020"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o:lock v:ext="edit" shapetype="t"/>
                    <v:textbox>
                      <w:txbxContent>
                        <w:p w14:paraId="273FE643" w14:textId="77777777" w:rsidR="009612FA" w:rsidRPr="009111E4" w:rsidRDefault="009612FA" w:rsidP="009612FA">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59716404" w14:textId="77777777" w:rsidR="009612FA" w:rsidRPr="009111E4" w:rsidRDefault="009612FA" w:rsidP="009612FA">
                          <w:pPr>
                            <w:pStyle w:val="NormalWeb"/>
                            <w:ind w:firstLine="0"/>
                            <w:jc w:val="left"/>
                            <w:rPr>
                              <w:b/>
                              <w:color w:val="FFFFFF" w:themeColor="background1"/>
                              <w:sz w:val="32"/>
                              <w:szCs w:val="32"/>
                            </w:rPr>
                          </w:pPr>
                        </w:p>
                      </w:txbxContent>
                    </v:textbox>
                  </v:shape>
                </v:group>
                <v:shape id="WordArt 192" o:spid="_x0000_s2021"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o:lock v:ext="edit" shapetype="t"/>
                  <v:textbox>
                    <w:txbxContent>
                      <w:p w14:paraId="7D88FBA7"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2D0D5DA9" w14:textId="77777777" w:rsidR="009612FA" w:rsidRPr="00261E25" w:rsidRDefault="009612FA" w:rsidP="009612FA">
      <w:pPr>
        <w:spacing w:line="276" w:lineRule="auto"/>
        <w:jc w:val="center"/>
        <w:rPr>
          <w:rFonts w:eastAsia="Calibri"/>
          <w:bCs/>
          <w:i/>
          <w:iCs/>
          <w:color w:val="auto"/>
          <w:sz w:val="26"/>
          <w:szCs w:val="26"/>
          <w:lang w:val="fr-FR"/>
        </w:rPr>
      </w:pPr>
      <w:r w:rsidRPr="00261E25">
        <w:rPr>
          <w:rFonts w:eastAsia="Calibri"/>
          <w:bCs/>
          <w:i/>
          <w:iCs/>
          <w:color w:val="auto"/>
          <w:sz w:val="26"/>
          <w:szCs w:val="26"/>
          <w:lang w:val="fr-FR"/>
        </w:rPr>
        <w:t>Thí sinh trả lời từ câu 1 đến câu 4. Trong mỗi ý a), b), c), d) ở mỗi câu, thí sinh chọn đúng hoặc sai.</w:t>
      </w:r>
    </w:p>
    <w:p w14:paraId="74CEDFC1" w14:textId="77777777" w:rsidR="009612FA" w:rsidRPr="00261E25" w:rsidRDefault="009612FA" w:rsidP="009612FA">
      <w:pPr>
        <w:spacing w:line="276" w:lineRule="auto"/>
        <w:ind w:firstLine="284"/>
        <w:rPr>
          <w:i/>
          <w:iCs/>
          <w:color w:val="auto"/>
          <w:sz w:val="26"/>
          <w:szCs w:val="26"/>
          <w:lang w:val="fr-FR"/>
        </w:rPr>
      </w:pPr>
      <w:r w:rsidRPr="00261E25">
        <w:rPr>
          <w:i/>
          <w:iCs/>
          <w:color w:val="auto"/>
          <w:sz w:val="26"/>
          <w:szCs w:val="26"/>
          <w:lang w:val="fr-FR"/>
        </w:rPr>
        <w:t>Điểm tối đa của 01 câu hỏi là 1 điểm.</w:t>
      </w:r>
    </w:p>
    <w:p w14:paraId="3F6AD444"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261E25">
        <w:rPr>
          <w:i/>
          <w:iCs/>
          <w:color w:val="auto"/>
          <w:sz w:val="26"/>
          <w:szCs w:val="26"/>
          <w:lang w:val="fr-FR"/>
        </w:rPr>
        <w:t xml:space="preserve"> điểm.</w:t>
      </w:r>
    </w:p>
    <w:p w14:paraId="005E16F0"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261E25">
        <w:rPr>
          <w:i/>
          <w:iCs/>
          <w:color w:val="auto"/>
          <w:sz w:val="26"/>
          <w:szCs w:val="26"/>
          <w:lang w:val="fr-FR"/>
        </w:rPr>
        <w:t xml:space="preserve"> điểm.</w:t>
      </w:r>
    </w:p>
    <w:p w14:paraId="34A2ADAF"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261E25">
        <w:rPr>
          <w:i/>
          <w:iCs/>
          <w:color w:val="auto"/>
          <w:sz w:val="26"/>
          <w:szCs w:val="26"/>
          <w:lang w:val="fr-FR"/>
        </w:rPr>
        <w:t xml:space="preserve"> điểm.</w:t>
      </w:r>
    </w:p>
    <w:p w14:paraId="5FEDEAC4" w14:textId="77777777" w:rsidR="009612FA" w:rsidRPr="00261E25" w:rsidRDefault="009612FA" w:rsidP="009612FA">
      <w:pPr>
        <w:tabs>
          <w:tab w:val="left" w:pos="720"/>
        </w:tabs>
        <w:spacing w:line="276" w:lineRule="auto"/>
        <w:ind w:left="720" w:hanging="153"/>
        <w:rPr>
          <w:i/>
          <w:iCs/>
          <w:color w:val="auto"/>
          <w:sz w:val="26"/>
          <w:szCs w:val="26"/>
          <w:lang w:val="fr-FR"/>
        </w:rPr>
      </w:pPr>
      <w:r w:rsidRPr="00261E25">
        <w:rPr>
          <w:i/>
          <w:iCs/>
          <w:color w:val="auto"/>
          <w:sz w:val="26"/>
          <w:szCs w:val="26"/>
          <w:lang w:val="fr-FR"/>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261E25" w:rsidRPr="00261E25" w14:paraId="2FA08973" w14:textId="77777777" w:rsidTr="00592AB2">
        <w:trPr>
          <w:trHeight w:hRule="exact" w:val="512"/>
          <w:jc w:val="center"/>
        </w:trPr>
        <w:tc>
          <w:tcPr>
            <w:tcW w:w="888" w:type="dxa"/>
            <w:tcBorders>
              <w:top w:val="single" w:sz="4" w:space="0" w:color="auto"/>
              <w:left w:val="single" w:sz="4" w:space="0" w:color="auto"/>
            </w:tcBorders>
            <w:shd w:val="clear" w:color="auto" w:fill="FFFFFF"/>
            <w:vAlign w:val="center"/>
          </w:tcPr>
          <w:p w14:paraId="45544169"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4C5E3BAD"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56243037"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Đáp án</w:t>
            </w:r>
            <w:r w:rsidRPr="00261E25">
              <w:rPr>
                <w:b/>
                <w:bCs/>
                <w:color w:val="auto"/>
                <w:sz w:val="26"/>
                <w:szCs w:val="26"/>
                <w:lang w:eastAsia="vi-VN" w:bidi="vi-VN"/>
              </w:rPr>
              <w:t xml:space="preserve"> </w:t>
            </w:r>
            <w:r w:rsidRPr="00261E25">
              <w:rPr>
                <w:b/>
                <w:bCs/>
                <w:color w:val="auto"/>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455A9C0D"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4021720B"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5E20E93C"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Đáp án</w:t>
            </w:r>
            <w:r w:rsidRPr="00261E25">
              <w:rPr>
                <w:b/>
                <w:bCs/>
                <w:color w:val="auto"/>
                <w:sz w:val="26"/>
                <w:szCs w:val="26"/>
                <w:lang w:eastAsia="vi-VN" w:bidi="vi-VN"/>
              </w:rPr>
              <w:t xml:space="preserve"> </w:t>
            </w:r>
            <w:r w:rsidRPr="00261E25">
              <w:rPr>
                <w:b/>
                <w:bCs/>
                <w:color w:val="auto"/>
                <w:sz w:val="26"/>
                <w:szCs w:val="26"/>
                <w:lang w:val="vi-VN" w:eastAsia="vi-VN" w:bidi="vi-VN"/>
              </w:rPr>
              <w:t>(Đ/S)</w:t>
            </w:r>
          </w:p>
        </w:tc>
      </w:tr>
      <w:tr w:rsidR="00261E25" w:rsidRPr="00261E25" w14:paraId="588935A0" w14:textId="77777777" w:rsidTr="00592AB2">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3CC5D4C6"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0C807B29"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38019575" w14:textId="77777777" w:rsidR="009612FA" w:rsidRPr="00261E25" w:rsidRDefault="009612FA" w:rsidP="009612FA">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2FCF80DF"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468FBCE9"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134EFE94" w14:textId="77777777" w:rsidR="009612FA" w:rsidRPr="00261E25" w:rsidRDefault="009612FA" w:rsidP="009612FA">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3754A29E" w14:textId="77777777" w:rsidTr="00592AB2">
        <w:trPr>
          <w:trHeight w:hRule="exact" w:val="330"/>
          <w:jc w:val="center"/>
        </w:trPr>
        <w:tc>
          <w:tcPr>
            <w:tcW w:w="888" w:type="dxa"/>
            <w:vMerge/>
            <w:tcBorders>
              <w:left w:val="single" w:sz="4" w:space="0" w:color="auto"/>
            </w:tcBorders>
            <w:shd w:val="clear" w:color="auto" w:fill="FFFFFF"/>
            <w:vAlign w:val="center"/>
          </w:tcPr>
          <w:p w14:paraId="22DB2E5E" w14:textId="77777777" w:rsidR="009612FA" w:rsidRPr="00261E25" w:rsidRDefault="009612FA" w:rsidP="009612FA">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4D8E8D8F"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70D996BD" w14:textId="77777777" w:rsidR="009612FA" w:rsidRPr="00261E25" w:rsidRDefault="009612FA" w:rsidP="009612FA">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6678D129" w14:textId="77777777" w:rsidR="009612FA" w:rsidRPr="00261E25" w:rsidRDefault="009612FA" w:rsidP="009612FA">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43FCFF84"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5BE33AD3" w14:textId="77777777" w:rsidR="009612FA" w:rsidRPr="00261E25" w:rsidRDefault="009612FA" w:rsidP="009612FA">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5153ECFB" w14:textId="77777777" w:rsidTr="00592AB2">
        <w:trPr>
          <w:trHeight w:hRule="exact" w:val="330"/>
          <w:jc w:val="center"/>
        </w:trPr>
        <w:tc>
          <w:tcPr>
            <w:tcW w:w="888" w:type="dxa"/>
            <w:vMerge/>
            <w:tcBorders>
              <w:left w:val="single" w:sz="4" w:space="0" w:color="auto"/>
            </w:tcBorders>
            <w:shd w:val="clear" w:color="auto" w:fill="FFFFFF"/>
            <w:vAlign w:val="center"/>
          </w:tcPr>
          <w:p w14:paraId="44EF6BCD" w14:textId="77777777" w:rsidR="009612FA" w:rsidRPr="00261E25" w:rsidRDefault="009612FA" w:rsidP="009612FA">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30078099"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color w:val="auto"/>
                <w:sz w:val="26"/>
                <w:szCs w:val="26"/>
                <w:lang w:eastAsia="vi-VN" w:bidi="vi-VN"/>
              </w:rPr>
              <w:t>c</w:t>
            </w:r>
            <w:r w:rsidRPr="00261E25">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2ADD415A" w14:textId="77777777" w:rsidR="009612FA" w:rsidRPr="00261E25" w:rsidRDefault="009612FA" w:rsidP="009612FA">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tcBorders>
            <w:shd w:val="clear" w:color="auto" w:fill="FFFFFF"/>
            <w:vAlign w:val="center"/>
          </w:tcPr>
          <w:p w14:paraId="0520F663" w14:textId="77777777" w:rsidR="009612FA" w:rsidRPr="00261E25" w:rsidRDefault="009612FA" w:rsidP="009612FA">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C98DB87"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6F2AA048" w14:textId="77777777" w:rsidR="009612FA" w:rsidRPr="00261E25" w:rsidRDefault="009612FA" w:rsidP="009612FA">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0E72EF93" w14:textId="77777777" w:rsidTr="00592AB2">
        <w:trPr>
          <w:trHeight w:hRule="exact" w:val="318"/>
          <w:jc w:val="center"/>
        </w:trPr>
        <w:tc>
          <w:tcPr>
            <w:tcW w:w="888" w:type="dxa"/>
            <w:vMerge/>
            <w:tcBorders>
              <w:left w:val="single" w:sz="4" w:space="0" w:color="auto"/>
            </w:tcBorders>
            <w:shd w:val="clear" w:color="auto" w:fill="FFFFFF"/>
            <w:vAlign w:val="center"/>
          </w:tcPr>
          <w:p w14:paraId="1BB738B8" w14:textId="77777777" w:rsidR="009612FA" w:rsidRPr="00261E25" w:rsidRDefault="009612FA" w:rsidP="009612FA">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F07B505"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45B87A46" w14:textId="77777777" w:rsidR="009612FA" w:rsidRPr="00261E25" w:rsidRDefault="009612FA" w:rsidP="009612FA">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tcBorders>
            <w:shd w:val="clear" w:color="auto" w:fill="FFFFFF"/>
            <w:vAlign w:val="center"/>
          </w:tcPr>
          <w:p w14:paraId="5137BA20" w14:textId="77777777" w:rsidR="009612FA" w:rsidRPr="00261E25" w:rsidRDefault="009612FA" w:rsidP="009612FA">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61EC50A3"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41DE7673" w14:textId="77777777" w:rsidR="009612FA" w:rsidRPr="00261E25" w:rsidRDefault="009612FA" w:rsidP="009612FA">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3883DB69" w14:textId="77777777" w:rsidTr="00592AB2">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6A5D8D0D"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21F923D6"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6DE082BC" w14:textId="77777777" w:rsidR="009612FA" w:rsidRPr="00261E25" w:rsidRDefault="009612FA" w:rsidP="009612FA">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590456C3"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16816968"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7DB58A34" w14:textId="77777777" w:rsidR="009612FA" w:rsidRPr="00261E25" w:rsidRDefault="009612FA" w:rsidP="009612FA">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5F8E5EAD" w14:textId="77777777" w:rsidTr="00592AB2">
        <w:trPr>
          <w:trHeight w:hRule="exact" w:val="330"/>
          <w:jc w:val="center"/>
        </w:trPr>
        <w:tc>
          <w:tcPr>
            <w:tcW w:w="888" w:type="dxa"/>
            <w:vMerge/>
            <w:tcBorders>
              <w:left w:val="single" w:sz="4" w:space="0" w:color="auto"/>
            </w:tcBorders>
            <w:shd w:val="clear" w:color="auto" w:fill="FFFFFF"/>
            <w:vAlign w:val="center"/>
          </w:tcPr>
          <w:p w14:paraId="358521FD" w14:textId="77777777" w:rsidR="009612FA" w:rsidRPr="00261E25" w:rsidRDefault="009612FA" w:rsidP="009612FA">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4F75AE64"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70B0171B" w14:textId="77777777" w:rsidR="009612FA" w:rsidRPr="00261E25" w:rsidRDefault="009612FA" w:rsidP="009612FA">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tcBorders>
            <w:shd w:val="clear" w:color="auto" w:fill="FFFFFF"/>
            <w:vAlign w:val="center"/>
          </w:tcPr>
          <w:p w14:paraId="2E734C6A" w14:textId="77777777" w:rsidR="009612FA" w:rsidRPr="00261E25" w:rsidRDefault="009612FA" w:rsidP="009612FA">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8473DAD"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0015CE0C" w14:textId="77777777" w:rsidR="009612FA" w:rsidRPr="00261E25" w:rsidRDefault="009612FA" w:rsidP="009612FA">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69F4AF6E" w14:textId="77777777" w:rsidTr="00592AB2">
        <w:trPr>
          <w:trHeight w:hRule="exact" w:val="324"/>
          <w:jc w:val="center"/>
        </w:trPr>
        <w:tc>
          <w:tcPr>
            <w:tcW w:w="888" w:type="dxa"/>
            <w:vMerge/>
            <w:tcBorders>
              <w:left w:val="single" w:sz="4" w:space="0" w:color="auto"/>
            </w:tcBorders>
            <w:shd w:val="clear" w:color="auto" w:fill="FFFFFF"/>
            <w:vAlign w:val="center"/>
          </w:tcPr>
          <w:p w14:paraId="73D2F527" w14:textId="77777777" w:rsidR="009612FA" w:rsidRPr="00261E25" w:rsidRDefault="009612FA" w:rsidP="009612FA">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F13CCA1"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color w:val="auto"/>
                <w:sz w:val="26"/>
                <w:szCs w:val="26"/>
                <w:lang w:eastAsia="vi-VN" w:bidi="vi-VN"/>
              </w:rPr>
              <w:t>c</w:t>
            </w:r>
            <w:r w:rsidRPr="00261E25">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359E393F" w14:textId="77777777" w:rsidR="009612FA" w:rsidRPr="00261E25" w:rsidRDefault="009612FA" w:rsidP="009612FA">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tcBorders>
            <w:shd w:val="clear" w:color="auto" w:fill="FFFFFF"/>
            <w:vAlign w:val="center"/>
          </w:tcPr>
          <w:p w14:paraId="1206EA00" w14:textId="77777777" w:rsidR="009612FA" w:rsidRPr="00261E25" w:rsidRDefault="009612FA" w:rsidP="009612FA">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2E4BB9C0"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2A21B39F" w14:textId="77777777" w:rsidR="009612FA" w:rsidRPr="00261E25" w:rsidRDefault="009612FA" w:rsidP="009612FA">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4A84E858" w14:textId="77777777" w:rsidTr="00592AB2">
        <w:trPr>
          <w:trHeight w:hRule="exact" w:val="354"/>
          <w:jc w:val="center"/>
        </w:trPr>
        <w:tc>
          <w:tcPr>
            <w:tcW w:w="888" w:type="dxa"/>
            <w:vMerge/>
            <w:tcBorders>
              <w:left w:val="single" w:sz="4" w:space="0" w:color="auto"/>
              <w:bottom w:val="single" w:sz="4" w:space="0" w:color="auto"/>
            </w:tcBorders>
            <w:shd w:val="clear" w:color="auto" w:fill="FFFFFF"/>
            <w:vAlign w:val="center"/>
          </w:tcPr>
          <w:p w14:paraId="6AFAF28A" w14:textId="77777777" w:rsidR="009612FA" w:rsidRPr="00261E25" w:rsidRDefault="009612FA" w:rsidP="009612FA">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38378155"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4469749E" w14:textId="77777777" w:rsidR="009612FA" w:rsidRPr="00261E25" w:rsidRDefault="009612FA" w:rsidP="009612FA">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bottom w:val="single" w:sz="4" w:space="0" w:color="auto"/>
            </w:tcBorders>
            <w:shd w:val="clear" w:color="auto" w:fill="FFFFFF"/>
            <w:vAlign w:val="center"/>
          </w:tcPr>
          <w:p w14:paraId="1CABA9F7" w14:textId="77777777" w:rsidR="009612FA" w:rsidRPr="00261E25" w:rsidRDefault="009612FA" w:rsidP="009612FA">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00A43709" w14:textId="77777777" w:rsidR="009612FA" w:rsidRPr="00261E25" w:rsidRDefault="009612FA" w:rsidP="009612FA">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36E000A1" w14:textId="77777777" w:rsidR="009612FA" w:rsidRPr="00261E25" w:rsidRDefault="009612FA" w:rsidP="009612FA">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bl>
    <w:p w14:paraId="67D264B0" w14:textId="77777777" w:rsidR="009612FA" w:rsidRPr="00261E25" w:rsidRDefault="009612FA" w:rsidP="009612FA">
      <w:pPr>
        <w:spacing w:line="276" w:lineRule="auto"/>
        <w:jc w:val="both"/>
        <w:rPr>
          <w:rFonts w:eastAsia="Calibri"/>
          <w:b/>
          <w:i/>
          <w:iCs/>
          <w:color w:val="auto"/>
          <w:sz w:val="26"/>
          <w:szCs w:val="26"/>
          <w:lang w:val="fr-FR"/>
        </w:rPr>
      </w:pPr>
      <w:r w:rsidRPr="00261E25">
        <w:rPr>
          <w:rFonts w:eastAsia="Calibri"/>
          <w:b/>
          <w:i/>
          <w:iCs/>
          <w:color w:val="auto"/>
          <w:sz w:val="26"/>
          <w:szCs w:val="26"/>
          <w:lang w:val="fr-FR"/>
        </w:rPr>
        <w:t>Hướng dẫn chi tiết các câu cần suy luận:</w:t>
      </w:r>
    </w:p>
    <w:p w14:paraId="0D6DA349" w14:textId="77777777" w:rsidR="009612FA" w:rsidRPr="00261E25" w:rsidRDefault="009612FA" w:rsidP="009612FA">
      <w:pPr>
        <w:spacing w:line="276" w:lineRule="auto"/>
        <w:jc w:val="both"/>
        <w:rPr>
          <w:rFonts w:eastAsia="Calibri"/>
          <w:b/>
          <w:color w:val="auto"/>
          <w:sz w:val="26"/>
          <w:szCs w:val="26"/>
          <w:lang w:val="fr-FR"/>
        </w:rPr>
      </w:pPr>
      <w:r w:rsidRPr="00261E25">
        <w:rPr>
          <w:rFonts w:eastAsia="Calibri"/>
          <w:b/>
          <w:color w:val="auto"/>
          <w:sz w:val="26"/>
          <w:szCs w:val="26"/>
          <w:lang w:val="fr-FR"/>
        </w:rPr>
        <w:t xml:space="preserve">Câu 1 : </w:t>
      </w:r>
    </w:p>
    <w:p w14:paraId="421DD7D9" w14:textId="77777777" w:rsidR="009612FA" w:rsidRPr="00261E25" w:rsidRDefault="009612FA" w:rsidP="009612FA">
      <w:pPr>
        <w:spacing w:line="276" w:lineRule="auto"/>
        <w:jc w:val="both"/>
        <w:rPr>
          <w:rFonts w:eastAsia="Calibri"/>
          <w:bCs/>
          <w:color w:val="auto"/>
          <w:sz w:val="26"/>
          <w:szCs w:val="26"/>
          <w:lang w:val="fr-FR"/>
        </w:rPr>
      </w:pPr>
      <w:r w:rsidRPr="00261E25">
        <w:rPr>
          <w:rFonts w:eastAsia="Calibri"/>
          <w:bCs/>
          <w:color w:val="auto"/>
          <w:sz w:val="26"/>
          <w:szCs w:val="26"/>
          <w:lang w:val="fr-FR"/>
        </w:rPr>
        <w:t>a) [S]</w:t>
      </w:r>
      <w:r w:rsidRPr="00261E25">
        <w:rPr>
          <w:color w:val="auto"/>
          <w:sz w:val="26"/>
          <w:szCs w:val="26"/>
          <w:lang w:val="fr-FR"/>
        </w:rPr>
        <w:t xml:space="preserve"> </w:t>
      </w:r>
      <w:r w:rsidRPr="00261E25">
        <w:rPr>
          <w:rFonts w:eastAsia="Arial"/>
          <w:color w:val="auto"/>
          <w:kern w:val="2"/>
          <w:sz w:val="26"/>
          <w:szCs w:val="26"/>
          <w:lang w:val="fr-FR"/>
        </w:rPr>
        <w:t>Người quan sát đứng dưới làng nhìn thấy quỹ đạo của gói hàng là một phần của Parabol.</w:t>
      </w:r>
    </w:p>
    <w:p w14:paraId="0DEE7FBE" w14:textId="49897AA1" w:rsidR="009612FA" w:rsidRPr="00261E25" w:rsidRDefault="009612FA" w:rsidP="009612FA">
      <w:pPr>
        <w:spacing w:line="276" w:lineRule="auto"/>
        <w:jc w:val="both"/>
        <w:rPr>
          <w:rFonts w:eastAsia="Calibri"/>
          <w:bCs/>
          <w:color w:val="auto"/>
          <w:sz w:val="26"/>
          <w:szCs w:val="26"/>
          <w:lang w:val="fr-FR"/>
        </w:rPr>
      </w:pPr>
      <w:r w:rsidRPr="00261E25">
        <w:rPr>
          <w:rFonts w:eastAsia="Arial"/>
          <w:color w:val="auto"/>
          <w:kern w:val="2"/>
          <w:sz w:val="26"/>
          <w:szCs w:val="26"/>
          <w:lang w:val="fr-FR"/>
        </w:rPr>
        <w:t xml:space="preserve">b) </w:t>
      </w:r>
      <w:r w:rsidRPr="00261E25">
        <w:rPr>
          <w:rFonts w:eastAsia="Calibri"/>
          <w:bCs/>
          <w:color w:val="auto"/>
          <w:sz w:val="26"/>
          <w:szCs w:val="26"/>
          <w:lang w:val="fr-FR"/>
        </w:rPr>
        <w:t xml:space="preserve">[Đ] </w:t>
      </w:r>
      <w:r w:rsidRPr="00261E25">
        <w:rPr>
          <w:rFonts w:eastAsia="Calibri"/>
          <w:color w:val="auto"/>
          <w:sz w:val="26"/>
          <w:szCs w:val="26"/>
          <w:lang w:val="fr-FR"/>
        </w:rPr>
        <w:t xml:space="preserve">Thời gian gói hàng chạm đất: </w:t>
      </w:r>
      <m:oMath>
        <m:r>
          <m:rPr>
            <m:sty m:val="p"/>
          </m:rPr>
          <w:rPr>
            <w:rFonts w:ascii="Cambria Math" w:eastAsia="Calibri" w:hAnsi="Cambria Math"/>
            <w:color w:val="auto"/>
            <w:sz w:val="26"/>
            <w:szCs w:val="26"/>
            <w:lang w:val="fr-FR"/>
          </w:rPr>
          <m:t>t=</m:t>
        </m:r>
        <m:rad>
          <m:radPr>
            <m:degHide m:val="1"/>
            <m:ctrlPr>
              <w:rPr>
                <w:rFonts w:ascii="Cambria Math" w:eastAsia="Calibri" w:hAnsi="Cambria Math"/>
                <w:color w:val="auto"/>
                <w:sz w:val="26"/>
                <w:szCs w:val="26"/>
              </w:rPr>
            </m:ctrlPr>
          </m:radPr>
          <m:deg/>
          <m:e>
            <m:f>
              <m:fPr>
                <m:ctrlPr>
                  <w:rPr>
                    <w:rFonts w:ascii="Cambria Math" w:eastAsia="Calibri" w:hAnsi="Cambria Math"/>
                    <w:color w:val="auto"/>
                    <w:sz w:val="26"/>
                    <w:szCs w:val="26"/>
                  </w:rPr>
                </m:ctrlPr>
              </m:fPr>
              <m:num>
                <m:r>
                  <m:rPr>
                    <m:sty m:val="p"/>
                  </m:rPr>
                  <w:rPr>
                    <w:rFonts w:ascii="Cambria Math" w:eastAsia="Calibri" w:hAnsi="Cambria Math"/>
                    <w:color w:val="auto"/>
                    <w:sz w:val="26"/>
                    <w:szCs w:val="26"/>
                    <w:lang w:val="fr-FR"/>
                  </w:rPr>
                  <m:t>2h</m:t>
                </m:r>
              </m:num>
              <m:den>
                <m:r>
                  <m:rPr>
                    <m:sty m:val="p"/>
                  </m:rPr>
                  <w:rPr>
                    <w:rFonts w:ascii="Cambria Math" w:eastAsia="Calibri" w:hAnsi="Cambria Math"/>
                    <w:color w:val="auto"/>
                    <w:sz w:val="26"/>
                    <w:szCs w:val="26"/>
                    <w:lang w:val="fr-FR"/>
                  </w:rPr>
                  <m:t>g</m:t>
                </m:r>
              </m:den>
            </m:f>
          </m:e>
        </m:rad>
        <m:r>
          <m:rPr>
            <m:sty m:val="p"/>
          </m:rPr>
          <w:rPr>
            <w:rFonts w:ascii="Cambria Math" w:eastAsia="Calibri" w:hAnsi="Cambria Math"/>
            <w:color w:val="auto"/>
            <w:sz w:val="26"/>
            <w:szCs w:val="26"/>
            <w:lang w:val="fr-FR"/>
          </w:rPr>
          <m:t>=</m:t>
        </m:r>
        <m:rad>
          <m:radPr>
            <m:degHide m:val="1"/>
            <m:ctrlPr>
              <w:rPr>
                <w:rFonts w:ascii="Cambria Math" w:eastAsia="Calibri" w:hAnsi="Cambria Math"/>
                <w:color w:val="auto"/>
                <w:sz w:val="26"/>
                <w:szCs w:val="26"/>
              </w:rPr>
            </m:ctrlPr>
          </m:radPr>
          <m:deg/>
          <m:e>
            <m:f>
              <m:fPr>
                <m:ctrlPr>
                  <w:rPr>
                    <w:rFonts w:ascii="Cambria Math" w:eastAsia="Calibri" w:hAnsi="Cambria Math"/>
                    <w:color w:val="auto"/>
                    <w:sz w:val="26"/>
                    <w:szCs w:val="26"/>
                  </w:rPr>
                </m:ctrlPr>
              </m:fPr>
              <m:num>
                <m:r>
                  <m:rPr>
                    <m:sty m:val="p"/>
                  </m:rPr>
                  <w:rPr>
                    <w:rFonts w:ascii="Cambria Math" w:eastAsia="Calibri" w:hAnsi="Cambria Math"/>
                    <w:color w:val="auto"/>
                    <w:sz w:val="26"/>
                    <w:szCs w:val="26"/>
                    <w:lang w:val="fr-FR"/>
                  </w:rPr>
                  <m:t>2.490</m:t>
                </m:r>
              </m:num>
              <m:den>
                <m:r>
                  <m:rPr>
                    <m:sty m:val="p"/>
                  </m:rPr>
                  <w:rPr>
                    <w:rFonts w:ascii="Cambria Math" w:eastAsia="Calibri" w:hAnsi="Cambria Math"/>
                    <w:color w:val="auto"/>
                    <w:sz w:val="26"/>
                    <w:szCs w:val="26"/>
                    <w:lang w:val="fr-FR"/>
                  </w:rPr>
                  <m:t>9,8</m:t>
                </m:r>
              </m:den>
            </m:f>
          </m:e>
        </m:rad>
        <m:r>
          <m:rPr>
            <m:sty m:val="p"/>
          </m:rPr>
          <w:rPr>
            <w:rFonts w:ascii="Cambria Math" w:eastAsia="Calibri" w:hAnsi="Cambria Math"/>
            <w:color w:val="auto"/>
            <w:sz w:val="26"/>
            <w:szCs w:val="26"/>
            <w:lang w:val="fr-FR"/>
          </w:rPr>
          <m:t>=10(s)</m:t>
        </m:r>
      </m:oMath>
    </w:p>
    <w:p w14:paraId="11A762AF" w14:textId="77777777" w:rsidR="009612FA" w:rsidRPr="00261E25" w:rsidRDefault="009612FA" w:rsidP="009612FA">
      <w:pPr>
        <w:spacing w:line="276" w:lineRule="auto"/>
        <w:jc w:val="both"/>
        <w:rPr>
          <w:rFonts w:eastAsia="Calibri"/>
          <w:bCs/>
          <w:color w:val="auto"/>
          <w:sz w:val="26"/>
          <w:szCs w:val="26"/>
          <w:lang w:val="fr-FR"/>
        </w:rPr>
      </w:pPr>
      <w:r w:rsidRPr="00261E25">
        <w:rPr>
          <w:rFonts w:eastAsia="Calibri"/>
          <w:bCs/>
          <w:color w:val="auto"/>
          <w:sz w:val="26"/>
          <w:szCs w:val="26"/>
          <w:lang w:val="fr-FR"/>
        </w:rPr>
        <w:t>c) [S] Tầm xa gói hàng là: L = v</w:t>
      </w:r>
      <w:r w:rsidRPr="00261E25">
        <w:rPr>
          <w:rFonts w:eastAsia="Calibri"/>
          <w:bCs/>
          <w:color w:val="auto"/>
          <w:sz w:val="26"/>
          <w:szCs w:val="26"/>
          <w:vertAlign w:val="subscript"/>
          <w:lang w:val="fr-FR"/>
        </w:rPr>
        <w:t>0</w:t>
      </w:r>
      <w:r w:rsidRPr="00261E25">
        <w:rPr>
          <w:rFonts w:eastAsia="Calibri"/>
          <w:bCs/>
          <w:color w:val="auto"/>
          <w:sz w:val="26"/>
          <w:szCs w:val="26"/>
          <w:lang w:val="fr-FR"/>
        </w:rPr>
        <w:t>.t = 100.10 = 1000(m)</w:t>
      </w:r>
    </w:p>
    <w:p w14:paraId="5D819210" w14:textId="4EC3C508" w:rsidR="009612FA" w:rsidRPr="00261E25" w:rsidRDefault="009612FA" w:rsidP="009612FA">
      <w:pPr>
        <w:spacing w:line="276" w:lineRule="auto"/>
        <w:jc w:val="both"/>
        <w:rPr>
          <w:rFonts w:eastAsia="Calibri"/>
          <w:color w:val="auto"/>
          <w:sz w:val="26"/>
          <w:szCs w:val="26"/>
          <w:lang w:val="fr-FR"/>
        </w:rPr>
      </w:pPr>
      <w:r w:rsidRPr="00261E25">
        <w:rPr>
          <w:rFonts w:eastAsia="Calibri"/>
          <w:bCs/>
          <w:color w:val="auto"/>
          <w:sz w:val="26"/>
          <w:szCs w:val="26"/>
          <w:lang w:val="fr-FR"/>
        </w:rPr>
        <w:t>d) [S]</w:t>
      </w:r>
      <w:r w:rsidRPr="00261E25">
        <w:rPr>
          <w:color w:val="auto"/>
          <w:sz w:val="26"/>
          <w:szCs w:val="26"/>
          <w:lang w:val="fr-FR"/>
        </w:rPr>
        <w:t xml:space="preserve"> </w:t>
      </w:r>
      <w:r w:rsidRPr="00261E25">
        <w:rPr>
          <w:rFonts w:eastAsia="Calibri"/>
          <w:color w:val="auto"/>
          <w:sz w:val="26"/>
          <w:szCs w:val="26"/>
          <w:lang w:val="fr-FR"/>
        </w:rPr>
        <w:t xml:space="preserve">Vận tốc gói hàng khi chạm đất: </w:t>
      </w:r>
      <m:oMath>
        <m:r>
          <m:rPr>
            <m:sty m:val="p"/>
          </m:rPr>
          <w:rPr>
            <w:rFonts w:ascii="Cambria Math" w:eastAsia="Calibri" w:hAnsi="Cambria Math"/>
            <w:color w:val="auto"/>
            <w:sz w:val="26"/>
            <w:szCs w:val="26"/>
            <w:lang w:val="fr-FR"/>
          </w:rPr>
          <m:t>v=</m:t>
        </m:r>
        <m:rad>
          <m:radPr>
            <m:degHide m:val="1"/>
            <m:ctrlPr>
              <w:rPr>
                <w:rFonts w:ascii="Cambria Math" w:eastAsia="Calibri" w:hAnsi="Cambria Math"/>
                <w:color w:val="auto"/>
                <w:sz w:val="26"/>
                <w:szCs w:val="26"/>
              </w:rPr>
            </m:ctrlPr>
          </m:radPr>
          <m:deg/>
          <m:e>
            <m:sSubSup>
              <m:sSubSupPr>
                <m:ctrlPr>
                  <w:rPr>
                    <w:rFonts w:ascii="Cambria Math" w:eastAsia="Calibri" w:hAnsi="Cambria Math"/>
                    <w:color w:val="auto"/>
                    <w:sz w:val="26"/>
                    <w:szCs w:val="26"/>
                  </w:rPr>
                </m:ctrlPr>
              </m:sSubSupPr>
              <m:e>
                <m:r>
                  <m:rPr>
                    <m:sty m:val="p"/>
                  </m:rPr>
                  <w:rPr>
                    <w:rFonts w:ascii="Cambria Math" w:eastAsia="Calibri" w:hAnsi="Cambria Math"/>
                    <w:color w:val="auto"/>
                    <w:sz w:val="26"/>
                    <w:szCs w:val="26"/>
                    <w:lang w:val="fr-FR"/>
                  </w:rPr>
                  <m:t>v</m:t>
                </m:r>
              </m:e>
              <m:sub>
                <m:r>
                  <m:rPr>
                    <m:sty m:val="p"/>
                  </m:rPr>
                  <w:rPr>
                    <w:rFonts w:ascii="Cambria Math" w:eastAsia="Calibri" w:hAnsi="Cambria Math"/>
                    <w:color w:val="auto"/>
                    <w:sz w:val="26"/>
                    <w:szCs w:val="26"/>
                    <w:lang w:val="fr-FR"/>
                  </w:rPr>
                  <m:t>0</m:t>
                </m:r>
              </m:sub>
              <m:sup>
                <m:r>
                  <m:rPr>
                    <m:sty m:val="p"/>
                  </m:rPr>
                  <w:rPr>
                    <w:rFonts w:ascii="Cambria Math" w:eastAsia="Calibri" w:hAnsi="Cambria Math"/>
                    <w:color w:val="auto"/>
                    <w:sz w:val="26"/>
                    <w:szCs w:val="26"/>
                    <w:lang w:val="fr-FR"/>
                  </w:rPr>
                  <m:t>2</m:t>
                </m:r>
              </m:sup>
            </m:sSubSup>
            <m:r>
              <m:rPr>
                <m:sty m:val="p"/>
              </m:rPr>
              <w:rPr>
                <w:rFonts w:ascii="Cambria Math" w:eastAsia="Calibri" w:hAnsi="Cambria Math"/>
                <w:color w:val="auto"/>
                <w:sz w:val="26"/>
                <w:szCs w:val="26"/>
                <w:lang w:val="fr-FR"/>
              </w:rPr>
              <m:t>+2gh</m:t>
            </m:r>
          </m:e>
        </m:rad>
        <m:r>
          <m:rPr>
            <m:sty m:val="p"/>
          </m:rPr>
          <w:rPr>
            <w:rFonts w:ascii="Cambria Math" w:eastAsia="Calibri" w:hAnsi="Cambria Math"/>
            <w:color w:val="auto"/>
            <w:sz w:val="26"/>
            <w:szCs w:val="26"/>
            <w:lang w:val="fr-FR"/>
          </w:rPr>
          <m:t>=</m:t>
        </m:r>
        <m:rad>
          <m:radPr>
            <m:degHide m:val="1"/>
            <m:ctrlPr>
              <w:rPr>
                <w:rFonts w:ascii="Cambria Math" w:eastAsia="Calibri" w:hAnsi="Cambria Math"/>
                <w:color w:val="auto"/>
                <w:sz w:val="26"/>
                <w:szCs w:val="26"/>
              </w:rPr>
            </m:ctrlPr>
          </m:radPr>
          <m:deg/>
          <m:e>
            <m:r>
              <m:rPr>
                <m:sty m:val="p"/>
              </m:rPr>
              <w:rPr>
                <w:rFonts w:ascii="Cambria Math" w:eastAsia="Calibri" w:hAnsi="Cambria Math"/>
                <w:color w:val="auto"/>
                <w:sz w:val="26"/>
                <w:szCs w:val="26"/>
                <w:lang w:val="fr-FR"/>
              </w:rPr>
              <m:t>10</m:t>
            </m:r>
            <m:sSup>
              <m:sSupPr>
                <m:ctrlPr>
                  <w:rPr>
                    <w:rFonts w:ascii="Cambria Math" w:eastAsia="Calibri" w:hAnsi="Cambria Math"/>
                    <w:color w:val="auto"/>
                    <w:sz w:val="26"/>
                    <w:szCs w:val="26"/>
                  </w:rPr>
                </m:ctrlPr>
              </m:sSupPr>
              <m:e>
                <m:r>
                  <m:rPr>
                    <m:sty m:val="p"/>
                  </m:rPr>
                  <w:rPr>
                    <w:rFonts w:ascii="Cambria Math" w:eastAsia="Calibri" w:hAnsi="Cambria Math"/>
                    <w:color w:val="auto"/>
                    <w:sz w:val="26"/>
                    <w:szCs w:val="26"/>
                    <w:lang w:val="fr-FR"/>
                  </w:rPr>
                  <m:t>0</m:t>
                </m:r>
              </m:e>
              <m:sup>
                <m:r>
                  <m:rPr>
                    <m:sty m:val="p"/>
                  </m:rPr>
                  <w:rPr>
                    <w:rFonts w:ascii="Cambria Math" w:eastAsia="Calibri" w:hAnsi="Cambria Math"/>
                    <w:color w:val="auto"/>
                    <w:sz w:val="26"/>
                    <w:szCs w:val="26"/>
                    <w:lang w:val="fr-FR"/>
                  </w:rPr>
                  <m:t>2</m:t>
                </m:r>
              </m:sup>
            </m:sSup>
            <m:r>
              <m:rPr>
                <m:sty m:val="p"/>
              </m:rPr>
              <w:rPr>
                <w:rFonts w:ascii="Cambria Math" w:eastAsia="Calibri" w:hAnsi="Cambria Math"/>
                <w:color w:val="auto"/>
                <w:sz w:val="26"/>
                <w:szCs w:val="26"/>
                <w:lang w:val="fr-FR"/>
              </w:rPr>
              <m:t>+2.9,8.490</m:t>
            </m:r>
          </m:e>
        </m:rad>
        <m:r>
          <m:rPr>
            <m:sty m:val="p"/>
          </m:rPr>
          <w:rPr>
            <w:rFonts w:ascii="Cambria Math" w:eastAsia="Calibri" w:hAnsi="Cambria Math"/>
            <w:color w:val="auto"/>
            <w:sz w:val="26"/>
            <w:szCs w:val="26"/>
            <w:lang w:val="fr-FR"/>
          </w:rPr>
          <m:t>≈140(m/s)</m:t>
        </m:r>
      </m:oMath>
    </w:p>
    <w:p w14:paraId="4ECD5C62" w14:textId="77777777" w:rsidR="009612FA" w:rsidRPr="00261E25" w:rsidRDefault="009612FA" w:rsidP="009612FA">
      <w:pPr>
        <w:spacing w:line="276" w:lineRule="auto"/>
        <w:jc w:val="both"/>
        <w:rPr>
          <w:rFonts w:eastAsia="Calibri"/>
          <w:b/>
          <w:color w:val="auto"/>
          <w:sz w:val="26"/>
          <w:szCs w:val="26"/>
          <w:lang w:val="fr-FR"/>
        </w:rPr>
      </w:pPr>
      <w:r w:rsidRPr="00261E25">
        <w:rPr>
          <w:rFonts w:eastAsia="Calibri"/>
          <w:b/>
          <w:color w:val="auto"/>
          <w:sz w:val="26"/>
          <w:szCs w:val="26"/>
          <w:lang w:val="fr-FR"/>
        </w:rPr>
        <w:t xml:space="preserve">Câu 2 : </w:t>
      </w:r>
    </w:p>
    <w:p w14:paraId="375DFD02" w14:textId="77777777" w:rsidR="009612FA" w:rsidRPr="00261E25" w:rsidRDefault="009612FA" w:rsidP="009612FA">
      <w:pPr>
        <w:spacing w:line="276" w:lineRule="auto"/>
        <w:jc w:val="both"/>
        <w:rPr>
          <w:rFonts w:eastAsia="Calibri"/>
          <w:bCs/>
          <w:color w:val="auto"/>
          <w:sz w:val="26"/>
          <w:szCs w:val="26"/>
          <w:lang w:val="fr-FR"/>
        </w:rPr>
      </w:pPr>
      <w:r w:rsidRPr="00261E25">
        <w:rPr>
          <w:rFonts w:eastAsia="Calibri"/>
          <w:bCs/>
          <w:color w:val="auto"/>
          <w:sz w:val="26"/>
          <w:szCs w:val="26"/>
          <w:lang w:val="fr-FR"/>
        </w:rPr>
        <w:t>a) [Đ]</w:t>
      </w:r>
      <w:r w:rsidRPr="00261E25">
        <w:rPr>
          <w:color w:val="auto"/>
          <w:sz w:val="26"/>
          <w:szCs w:val="26"/>
          <w:lang w:val="fr-FR"/>
        </w:rPr>
        <w:t xml:space="preserve"> </w:t>
      </w:r>
      <w:r w:rsidRPr="00261E25">
        <w:rPr>
          <w:rFonts w:eastAsia="Calibri"/>
          <w:bCs/>
          <w:color w:val="auto"/>
          <w:sz w:val="26"/>
          <w:szCs w:val="26"/>
          <w:lang w:val="fr-FR"/>
        </w:rPr>
        <w:t>Gia tốc của hai vật tại một vị trí bất kì luôn có hướng theo phương thẳng đứng, chiều từ trên xuống.</w:t>
      </w:r>
    </w:p>
    <w:p w14:paraId="2BC014AA" w14:textId="57BD0562" w:rsidR="009612FA" w:rsidRPr="00261E25" w:rsidRDefault="009612FA" w:rsidP="009612FA">
      <w:pPr>
        <w:spacing w:line="276" w:lineRule="auto"/>
        <w:jc w:val="both"/>
        <w:rPr>
          <w:rFonts w:eastAsia="Calibri"/>
          <w:color w:val="auto"/>
          <w:sz w:val="26"/>
          <w:szCs w:val="26"/>
          <w:lang w:val="fr-FR"/>
        </w:rPr>
      </w:pPr>
      <w:r w:rsidRPr="00261E25">
        <w:rPr>
          <w:rFonts w:eastAsia="Arial"/>
          <w:color w:val="auto"/>
          <w:kern w:val="2"/>
          <w:sz w:val="26"/>
          <w:szCs w:val="26"/>
          <w:lang w:val="fr-FR"/>
        </w:rPr>
        <w:t xml:space="preserve">b) </w:t>
      </w:r>
      <w:r w:rsidRPr="00261E25">
        <w:rPr>
          <w:rFonts w:eastAsia="Calibri"/>
          <w:bCs/>
          <w:color w:val="auto"/>
          <w:sz w:val="26"/>
          <w:szCs w:val="26"/>
          <w:lang w:val="fr-FR"/>
        </w:rPr>
        <w:t xml:space="preserve">[S] Tốc độ chạm đất : </w:t>
      </w:r>
      <m:oMath>
        <m:r>
          <m:rPr>
            <m:sty m:val="p"/>
          </m:rPr>
          <w:rPr>
            <w:rFonts w:ascii="Cambria Math" w:eastAsia="Calibri" w:hAnsi="Cambria Math"/>
            <w:color w:val="auto"/>
            <w:sz w:val="26"/>
            <w:szCs w:val="26"/>
            <w:lang w:val="fr-FR"/>
          </w:rPr>
          <m:t>v=</m:t>
        </m:r>
        <m:rad>
          <m:radPr>
            <m:degHide m:val="1"/>
            <m:ctrlPr>
              <w:rPr>
                <w:rFonts w:ascii="Cambria Math" w:eastAsia="Calibri" w:hAnsi="Cambria Math"/>
                <w:color w:val="auto"/>
                <w:sz w:val="26"/>
                <w:szCs w:val="26"/>
              </w:rPr>
            </m:ctrlPr>
          </m:radPr>
          <m:deg/>
          <m:e>
            <m:sSubSup>
              <m:sSubSupPr>
                <m:ctrlPr>
                  <w:rPr>
                    <w:rFonts w:ascii="Cambria Math" w:eastAsia="Calibri" w:hAnsi="Cambria Math"/>
                    <w:color w:val="auto"/>
                    <w:sz w:val="26"/>
                    <w:szCs w:val="26"/>
                  </w:rPr>
                </m:ctrlPr>
              </m:sSubSupPr>
              <m:e>
                <m:r>
                  <m:rPr>
                    <m:sty m:val="p"/>
                  </m:rPr>
                  <w:rPr>
                    <w:rFonts w:ascii="Cambria Math" w:eastAsia="Calibri" w:hAnsi="Cambria Math"/>
                    <w:color w:val="auto"/>
                    <w:sz w:val="26"/>
                    <w:szCs w:val="26"/>
                    <w:lang w:val="fr-FR"/>
                  </w:rPr>
                  <m:t>v</m:t>
                </m:r>
              </m:e>
              <m:sub>
                <m:r>
                  <m:rPr>
                    <m:sty m:val="p"/>
                  </m:rPr>
                  <w:rPr>
                    <w:rFonts w:ascii="Cambria Math" w:eastAsia="Calibri" w:hAnsi="Cambria Math"/>
                    <w:color w:val="auto"/>
                    <w:sz w:val="26"/>
                    <w:szCs w:val="26"/>
                    <w:lang w:val="fr-FR"/>
                  </w:rPr>
                  <m:t>0</m:t>
                </m:r>
              </m:sub>
              <m:sup>
                <m:r>
                  <m:rPr>
                    <m:sty m:val="p"/>
                  </m:rPr>
                  <w:rPr>
                    <w:rFonts w:ascii="Cambria Math" w:eastAsia="Calibri" w:hAnsi="Cambria Math"/>
                    <w:color w:val="auto"/>
                    <w:sz w:val="26"/>
                    <w:szCs w:val="26"/>
                    <w:lang w:val="fr-FR"/>
                  </w:rPr>
                  <m:t>2</m:t>
                </m:r>
              </m:sup>
            </m:sSubSup>
            <m:r>
              <m:rPr>
                <m:sty m:val="p"/>
              </m:rPr>
              <w:rPr>
                <w:rFonts w:ascii="Cambria Math" w:eastAsia="Calibri" w:hAnsi="Cambria Math"/>
                <w:color w:val="auto"/>
                <w:sz w:val="26"/>
                <w:szCs w:val="26"/>
                <w:lang w:val="fr-FR"/>
              </w:rPr>
              <m:t>+2gh</m:t>
            </m:r>
          </m:e>
        </m:rad>
      </m:oMath>
    </w:p>
    <w:p w14:paraId="02E5768F" w14:textId="77777777" w:rsidR="009612FA" w:rsidRPr="00261E25" w:rsidRDefault="009612FA" w:rsidP="009612FA">
      <w:pPr>
        <w:spacing w:line="276" w:lineRule="auto"/>
        <w:jc w:val="both"/>
        <w:rPr>
          <w:rFonts w:eastAsia="Calibri"/>
          <w:bCs/>
          <w:color w:val="auto"/>
          <w:sz w:val="26"/>
          <w:szCs w:val="26"/>
          <w:lang w:val="fr-FR"/>
        </w:rPr>
      </w:pPr>
      <w:r w:rsidRPr="00261E25">
        <w:rPr>
          <w:rFonts w:eastAsia="Calibri"/>
          <w:color w:val="auto"/>
          <w:sz w:val="26"/>
          <w:szCs w:val="26"/>
          <w:lang w:val="fr-FR"/>
        </w:rPr>
        <w:t xml:space="preserve">Vì </w:t>
      </w:r>
      <w:bookmarkStart w:id="13" w:name="_Hlk165666787"/>
      <w:r w:rsidRPr="00261E25">
        <w:rPr>
          <w:rFonts w:eastAsia="Calibri"/>
          <w:color w:val="auto"/>
          <w:sz w:val="26"/>
          <w:szCs w:val="26"/>
          <w:lang w:val="fr-FR"/>
        </w:rPr>
        <w:t>v</w:t>
      </w:r>
      <w:r w:rsidRPr="00261E25">
        <w:rPr>
          <w:rFonts w:eastAsia="Calibri"/>
          <w:color w:val="auto"/>
          <w:sz w:val="26"/>
          <w:szCs w:val="26"/>
          <w:vertAlign w:val="subscript"/>
          <w:lang w:val="fr-FR"/>
        </w:rPr>
        <w:t>01</w:t>
      </w:r>
      <w:r w:rsidRPr="00261E25">
        <w:rPr>
          <w:rFonts w:eastAsia="Calibri"/>
          <w:color w:val="auto"/>
          <w:sz w:val="26"/>
          <w:szCs w:val="26"/>
          <w:lang w:val="fr-FR"/>
        </w:rPr>
        <w:t>&gt; v</w:t>
      </w:r>
      <w:r w:rsidRPr="00261E25">
        <w:rPr>
          <w:rFonts w:eastAsia="Calibri"/>
          <w:color w:val="auto"/>
          <w:sz w:val="26"/>
          <w:szCs w:val="26"/>
          <w:vertAlign w:val="subscript"/>
          <w:lang w:val="fr-FR"/>
        </w:rPr>
        <w:t>02</w:t>
      </w:r>
      <w:r w:rsidRPr="00261E25">
        <w:rPr>
          <w:rFonts w:eastAsia="Calibri"/>
          <w:color w:val="auto"/>
          <w:sz w:val="26"/>
          <w:szCs w:val="26"/>
          <w:lang w:val="fr-FR"/>
        </w:rPr>
        <w:t xml:space="preserve"> </w:t>
      </w:r>
      <w:bookmarkEnd w:id="13"/>
      <w:r w:rsidRPr="00261E25">
        <w:rPr>
          <w:rFonts w:eastAsia="Calibri"/>
          <w:color w:val="auto"/>
          <w:sz w:val="26"/>
          <w:szCs w:val="26"/>
          <w:lang w:val="fr-FR"/>
        </w:rPr>
        <w:t>nên tốc độ chạm đất của vật 1 lớn hơn vật 2.</w:t>
      </w:r>
    </w:p>
    <w:p w14:paraId="3801F34A" w14:textId="1C1CD931" w:rsidR="009612FA" w:rsidRPr="00261E25" w:rsidRDefault="009612FA" w:rsidP="009612FA">
      <w:pPr>
        <w:spacing w:line="276" w:lineRule="auto"/>
        <w:jc w:val="both"/>
        <w:rPr>
          <w:rFonts w:eastAsia="Calibri"/>
          <w:bCs/>
          <w:color w:val="auto"/>
          <w:sz w:val="26"/>
          <w:szCs w:val="26"/>
          <w:lang w:val="fr-FR"/>
        </w:rPr>
      </w:pPr>
      <w:r w:rsidRPr="00261E25">
        <w:rPr>
          <w:rFonts w:eastAsia="Calibri"/>
          <w:bCs/>
          <w:color w:val="auto"/>
          <w:sz w:val="26"/>
          <w:szCs w:val="26"/>
          <w:lang w:val="fr-FR"/>
        </w:rPr>
        <w:t>c) [S]</w:t>
      </w:r>
      <w:r w:rsidRPr="00261E25">
        <w:rPr>
          <w:color w:val="auto"/>
          <w:sz w:val="26"/>
          <w:szCs w:val="26"/>
          <w:lang w:val="fr-FR"/>
        </w:rPr>
        <w:t xml:space="preserve"> </w:t>
      </w:r>
      <w:r w:rsidRPr="00261E25">
        <w:rPr>
          <w:rFonts w:eastAsia="Calibri"/>
          <w:bCs/>
          <w:color w:val="auto"/>
          <w:sz w:val="26"/>
          <w:szCs w:val="26"/>
          <w:lang w:val="fr-FR"/>
        </w:rPr>
        <w:t xml:space="preserve">Thời gian rơi của hai vật như nhau đều bằng t </w:t>
      </w:r>
      <w:r w:rsidRPr="00261E25">
        <w:rPr>
          <w:rFonts w:eastAsia="Calibri"/>
          <w:b/>
          <w:bCs/>
          <w:color w:val="auto"/>
          <w:sz w:val="26"/>
          <w:szCs w:val="26"/>
          <w:lang w:val="fr-FR"/>
        </w:rPr>
        <w:t>=</w:t>
      </w:r>
      <m:oMath>
        <m:rad>
          <m:radPr>
            <m:degHide m:val="1"/>
            <m:ctrlPr>
              <w:rPr>
                <w:rFonts w:ascii="Cambria Math" w:eastAsia="Calibri" w:hAnsi="Cambria Math"/>
                <w:bCs/>
                <w:color w:val="auto"/>
                <w:sz w:val="26"/>
                <w:szCs w:val="26"/>
              </w:rPr>
            </m:ctrlPr>
          </m:radPr>
          <m:deg/>
          <m:e>
            <m:f>
              <m:fPr>
                <m:ctrlPr>
                  <w:rPr>
                    <w:rFonts w:ascii="Cambria Math" w:eastAsia="Calibri" w:hAnsi="Cambria Math"/>
                    <w:bCs/>
                    <w:color w:val="auto"/>
                    <w:sz w:val="26"/>
                    <w:szCs w:val="26"/>
                  </w:rPr>
                </m:ctrlPr>
              </m:fPr>
              <m:num>
                <m:r>
                  <m:rPr>
                    <m:sty m:val="p"/>
                  </m:rPr>
                  <w:rPr>
                    <w:rFonts w:ascii="Cambria Math" w:eastAsia="Calibri" w:hAnsi="Cambria Math"/>
                    <w:color w:val="auto"/>
                    <w:sz w:val="26"/>
                    <w:szCs w:val="26"/>
                    <w:lang w:val="fr-FR"/>
                  </w:rPr>
                  <m:t>2h</m:t>
                </m:r>
              </m:num>
              <m:den>
                <m:r>
                  <m:rPr>
                    <m:sty m:val="p"/>
                  </m:rPr>
                  <w:rPr>
                    <w:rFonts w:ascii="Cambria Math" w:eastAsia="Calibri" w:hAnsi="Cambria Math"/>
                    <w:color w:val="auto"/>
                    <w:sz w:val="26"/>
                    <w:szCs w:val="26"/>
                    <w:lang w:val="fr-FR"/>
                  </w:rPr>
                  <m:t>g</m:t>
                </m:r>
              </m:den>
            </m:f>
          </m:e>
        </m:rad>
      </m:oMath>
      <w:r w:rsidRPr="00261E25">
        <w:rPr>
          <w:rFonts w:eastAsia="Calibri"/>
          <w:bCs/>
          <w:color w:val="auto"/>
          <w:sz w:val="26"/>
          <w:szCs w:val="26"/>
          <w:lang w:val="fr-FR"/>
        </w:rPr>
        <w:t xml:space="preserve">= </w:t>
      </w:r>
      <m:oMath>
        <m:rad>
          <m:radPr>
            <m:degHide m:val="1"/>
            <m:ctrlPr>
              <w:rPr>
                <w:rFonts w:ascii="Cambria Math" w:hAnsi="Cambria Math"/>
                <w:color w:val="auto"/>
                <w:sz w:val="26"/>
                <w:szCs w:val="26"/>
              </w:rPr>
            </m:ctrlPr>
          </m:radPr>
          <m:deg/>
          <m:e>
            <m:r>
              <m:rPr>
                <m:sty m:val="p"/>
              </m:rPr>
              <w:rPr>
                <w:rFonts w:ascii="Cambria Math" w:hAnsi="Cambria Math"/>
                <w:color w:val="auto"/>
                <w:sz w:val="26"/>
                <w:szCs w:val="26"/>
                <w:lang w:val="fr-FR"/>
              </w:rPr>
              <m:t xml:space="preserve">6 </m:t>
            </m:r>
          </m:e>
        </m:rad>
      </m:oMath>
      <w:r w:rsidRPr="00261E25">
        <w:rPr>
          <w:rFonts w:eastAsia="Calibri"/>
          <w:color w:val="auto"/>
          <w:sz w:val="26"/>
          <w:szCs w:val="26"/>
          <w:lang w:val="fr-FR"/>
        </w:rPr>
        <w:t>s</w:t>
      </w:r>
    </w:p>
    <w:p w14:paraId="3DDF1F39" w14:textId="77777777" w:rsidR="009612FA" w:rsidRPr="00261E25" w:rsidRDefault="009612FA" w:rsidP="009612FA">
      <w:pPr>
        <w:spacing w:line="276" w:lineRule="auto"/>
        <w:jc w:val="both"/>
        <w:rPr>
          <w:rFonts w:eastAsia="Calibri"/>
          <w:bCs/>
          <w:color w:val="auto"/>
          <w:sz w:val="26"/>
          <w:szCs w:val="26"/>
          <w:lang w:val="fr-FR"/>
        </w:rPr>
      </w:pPr>
      <w:r w:rsidRPr="00261E25">
        <w:rPr>
          <w:rFonts w:eastAsia="Calibri"/>
          <w:bCs/>
          <w:color w:val="auto"/>
          <w:sz w:val="26"/>
          <w:szCs w:val="26"/>
          <w:lang w:val="fr-FR"/>
        </w:rPr>
        <w:t>d) [S]</w:t>
      </w:r>
      <w:r w:rsidRPr="00261E25">
        <w:rPr>
          <w:color w:val="auto"/>
          <w:sz w:val="26"/>
          <w:szCs w:val="26"/>
          <w:lang w:val="fr-FR"/>
        </w:rPr>
        <w:t xml:space="preserve"> Hai vật được ném cùng hướng. </w:t>
      </w:r>
      <w:r w:rsidRPr="00261E25">
        <w:rPr>
          <w:rFonts w:eastAsia="Calibri"/>
          <w:bCs/>
          <w:color w:val="auto"/>
          <w:sz w:val="26"/>
          <w:szCs w:val="26"/>
          <w:lang w:val="fr-FR"/>
        </w:rPr>
        <w:t>Vị trí chạm đất của hai vật cách nhau: </w:t>
      </w:r>
    </w:p>
    <w:p w14:paraId="33BDA72C" w14:textId="4D9D4FD5" w:rsidR="009612FA" w:rsidRPr="00261E25" w:rsidRDefault="009612FA" w:rsidP="009612FA">
      <w:pPr>
        <w:spacing w:line="276" w:lineRule="auto"/>
        <w:jc w:val="both"/>
        <w:rPr>
          <w:rFonts w:eastAsia="Calibri"/>
          <w:bCs/>
          <w:color w:val="auto"/>
          <w:sz w:val="26"/>
          <w:szCs w:val="26"/>
        </w:rPr>
      </w:pPr>
      <w:r w:rsidRPr="00261E25">
        <w:rPr>
          <w:rFonts w:eastAsia="Calibri"/>
          <w:bCs/>
          <w:color w:val="auto"/>
          <w:sz w:val="26"/>
          <w:szCs w:val="26"/>
        </w:rPr>
        <w:lastRenderedPageBreak/>
        <w:t xml:space="preserve">L = ( </w:t>
      </w:r>
      <m:oMath>
        <m:sSub>
          <m:sSubPr>
            <m:ctrlPr>
              <w:rPr>
                <w:rFonts w:ascii="Cambria Math" w:hAnsi="Cambria Math"/>
                <w:color w:val="auto"/>
                <w:sz w:val="26"/>
                <w:szCs w:val="26"/>
              </w:rPr>
            </m:ctrlPr>
          </m:sSubPr>
          <m:e>
            <m:r>
              <m:rPr>
                <m:sty m:val="p"/>
              </m:rPr>
              <w:rPr>
                <w:rFonts w:ascii="Cambria Math" w:hAnsi="Cambria Math"/>
                <w:color w:val="auto"/>
                <w:sz w:val="26"/>
                <w:szCs w:val="26"/>
              </w:rPr>
              <m:t>v</m:t>
            </m:r>
          </m:e>
          <m:sub>
            <m:r>
              <m:rPr>
                <m:sty m:val="p"/>
              </m:rPr>
              <w:rPr>
                <w:rFonts w:ascii="Cambria Math" w:hAnsi="Cambria Math"/>
                <w:color w:val="auto"/>
                <w:sz w:val="26"/>
                <w:szCs w:val="26"/>
              </w:rPr>
              <m:t>01</m:t>
            </m:r>
          </m:sub>
        </m:sSub>
        <m:r>
          <m:rPr>
            <m:sty m:val="p"/>
          </m:rPr>
          <w:rPr>
            <w:rFonts w:ascii="Cambria Math" w:hAnsi="Cambria Math"/>
            <w:color w:val="auto"/>
            <w:sz w:val="26"/>
            <w:szCs w:val="26"/>
          </w:rPr>
          <m:t>-</m:t>
        </m:r>
        <m:sSub>
          <m:sSubPr>
            <m:ctrlPr>
              <w:rPr>
                <w:rFonts w:ascii="Cambria Math" w:hAnsi="Cambria Math"/>
                <w:color w:val="auto"/>
                <w:sz w:val="26"/>
                <w:szCs w:val="26"/>
              </w:rPr>
            </m:ctrlPr>
          </m:sSubPr>
          <m:e>
            <m:r>
              <m:rPr>
                <m:sty m:val="p"/>
              </m:rPr>
              <w:rPr>
                <w:rFonts w:ascii="Cambria Math" w:hAnsi="Cambria Math"/>
                <w:color w:val="auto"/>
                <w:sz w:val="26"/>
                <w:szCs w:val="26"/>
              </w:rPr>
              <m:t>v</m:t>
            </m:r>
          </m:e>
          <m:sub>
            <m:r>
              <m:rPr>
                <m:sty m:val="p"/>
              </m:rPr>
              <w:rPr>
                <w:rFonts w:ascii="Cambria Math" w:hAnsi="Cambria Math"/>
                <w:color w:val="auto"/>
                <w:sz w:val="26"/>
                <w:szCs w:val="26"/>
              </w:rPr>
              <m:t>02</m:t>
            </m:r>
          </m:sub>
        </m:sSub>
        <m:r>
          <m:rPr>
            <m:sty m:val="p"/>
          </m:rPr>
          <w:rPr>
            <w:rFonts w:ascii="Cambria Math" w:hAnsi="Cambria Math"/>
            <w:color w:val="auto"/>
            <w:sz w:val="26"/>
            <w:szCs w:val="26"/>
          </w:rPr>
          <m:t>)</m:t>
        </m:r>
      </m:oMath>
      <w:r w:rsidRPr="00261E25">
        <w:rPr>
          <w:rFonts w:eastAsia="Calibri"/>
          <w:bCs/>
          <w:color w:val="auto"/>
          <w:sz w:val="26"/>
          <w:szCs w:val="26"/>
        </w:rPr>
        <w:t xml:space="preserve">t =( </w:t>
      </w:r>
      <m:oMath>
        <m:sSub>
          <m:sSubPr>
            <m:ctrlPr>
              <w:rPr>
                <w:rFonts w:ascii="Cambria Math" w:hAnsi="Cambria Math"/>
                <w:color w:val="auto"/>
                <w:sz w:val="26"/>
                <w:szCs w:val="26"/>
              </w:rPr>
            </m:ctrlPr>
          </m:sSubPr>
          <m:e>
            <m:r>
              <m:rPr>
                <m:sty m:val="p"/>
              </m:rPr>
              <w:rPr>
                <w:rFonts w:ascii="Cambria Math" w:hAnsi="Cambria Math"/>
                <w:color w:val="auto"/>
                <w:sz w:val="26"/>
                <w:szCs w:val="26"/>
              </w:rPr>
              <m:t>v</m:t>
            </m:r>
          </m:e>
          <m:sub>
            <m:r>
              <m:rPr>
                <m:sty m:val="p"/>
              </m:rPr>
              <w:rPr>
                <w:rFonts w:ascii="Cambria Math" w:hAnsi="Cambria Math"/>
                <w:color w:val="auto"/>
                <w:sz w:val="26"/>
                <w:szCs w:val="26"/>
              </w:rPr>
              <m:t>01</m:t>
            </m:r>
          </m:sub>
        </m:sSub>
        <m:r>
          <m:rPr>
            <m:sty m:val="p"/>
          </m:rPr>
          <w:rPr>
            <w:rFonts w:ascii="Cambria Math" w:hAnsi="Cambria Math"/>
            <w:color w:val="auto"/>
            <w:sz w:val="26"/>
            <w:szCs w:val="26"/>
          </w:rPr>
          <m:t>-</m:t>
        </m:r>
        <m:sSub>
          <m:sSubPr>
            <m:ctrlPr>
              <w:rPr>
                <w:rFonts w:ascii="Cambria Math" w:hAnsi="Cambria Math"/>
                <w:color w:val="auto"/>
                <w:sz w:val="26"/>
                <w:szCs w:val="26"/>
              </w:rPr>
            </m:ctrlPr>
          </m:sSubPr>
          <m:e>
            <m:r>
              <m:rPr>
                <m:sty m:val="p"/>
              </m:rPr>
              <w:rPr>
                <w:rFonts w:ascii="Cambria Math" w:hAnsi="Cambria Math"/>
                <w:color w:val="auto"/>
                <w:sz w:val="26"/>
                <w:szCs w:val="26"/>
              </w:rPr>
              <m:t>v</m:t>
            </m:r>
          </m:e>
          <m:sub>
            <m:r>
              <m:rPr>
                <m:sty m:val="p"/>
              </m:rPr>
              <w:rPr>
                <w:rFonts w:ascii="Cambria Math" w:hAnsi="Cambria Math"/>
                <w:color w:val="auto"/>
                <w:sz w:val="26"/>
                <w:szCs w:val="26"/>
              </w:rPr>
              <m:t>02</m:t>
            </m:r>
          </m:sub>
        </m:sSub>
        <m:r>
          <m:rPr>
            <m:sty m:val="p"/>
          </m:rPr>
          <w:rPr>
            <w:rFonts w:ascii="Cambria Math" w:hAnsi="Cambria Math"/>
            <w:color w:val="auto"/>
            <w:sz w:val="26"/>
            <w:szCs w:val="26"/>
          </w:rPr>
          <m:t>)</m:t>
        </m:r>
        <m:rad>
          <m:radPr>
            <m:degHide m:val="1"/>
            <m:ctrlPr>
              <w:rPr>
                <w:rFonts w:ascii="Cambria Math" w:hAnsi="Cambria Math"/>
                <w:color w:val="auto"/>
                <w:sz w:val="26"/>
                <w:szCs w:val="26"/>
                <w:vertAlign w:val="subscript"/>
              </w:rPr>
            </m:ctrlPr>
          </m:radPr>
          <m:deg/>
          <m:e>
            <m:f>
              <m:fPr>
                <m:ctrlPr>
                  <w:rPr>
                    <w:rFonts w:ascii="Cambria Math" w:hAnsi="Cambria Math"/>
                    <w:color w:val="auto"/>
                    <w:sz w:val="26"/>
                    <w:szCs w:val="26"/>
                    <w:vertAlign w:val="subscript"/>
                  </w:rPr>
                </m:ctrlPr>
              </m:fPr>
              <m:num>
                <m:r>
                  <m:rPr>
                    <m:sty m:val="p"/>
                  </m:rPr>
                  <w:rPr>
                    <w:rFonts w:ascii="Cambria Math" w:hAnsi="Cambria Math"/>
                    <w:color w:val="auto"/>
                    <w:sz w:val="26"/>
                    <w:szCs w:val="26"/>
                    <w:vertAlign w:val="subscript"/>
                  </w:rPr>
                  <m:t>2h</m:t>
                </m:r>
              </m:num>
              <m:den>
                <m:r>
                  <m:rPr>
                    <m:sty m:val="p"/>
                  </m:rPr>
                  <w:rPr>
                    <w:rFonts w:ascii="Cambria Math" w:hAnsi="Cambria Math"/>
                    <w:color w:val="auto"/>
                    <w:sz w:val="26"/>
                    <w:szCs w:val="26"/>
                    <w:vertAlign w:val="subscript"/>
                  </w:rPr>
                  <m:t>g</m:t>
                </m:r>
              </m:den>
            </m:f>
          </m:e>
        </m:rad>
      </m:oMath>
      <w:r w:rsidRPr="00261E25">
        <w:rPr>
          <w:rFonts w:eastAsia="Calibri"/>
          <w:bCs/>
          <w:color w:val="auto"/>
          <w:sz w:val="26"/>
          <w:szCs w:val="26"/>
        </w:rPr>
        <w:t>= 10</w:t>
      </w:r>
      <w:r w:rsidRPr="00261E25">
        <w:rPr>
          <w:color w:val="auto"/>
          <w:sz w:val="26"/>
          <w:szCs w:val="26"/>
        </w:rPr>
        <w:t xml:space="preserve"> </w:t>
      </w:r>
      <m:oMath>
        <m:rad>
          <m:radPr>
            <m:degHide m:val="1"/>
            <m:ctrlPr>
              <w:rPr>
                <w:rFonts w:ascii="Cambria Math" w:hAnsi="Cambria Math"/>
                <w:color w:val="auto"/>
                <w:sz w:val="26"/>
                <w:szCs w:val="26"/>
              </w:rPr>
            </m:ctrlPr>
          </m:radPr>
          <m:deg/>
          <m:e>
            <m:r>
              <m:rPr>
                <m:sty m:val="p"/>
              </m:rPr>
              <w:rPr>
                <w:rFonts w:ascii="Cambria Math" w:hAnsi="Cambria Math"/>
                <w:color w:val="auto"/>
                <w:sz w:val="26"/>
                <w:szCs w:val="26"/>
              </w:rPr>
              <m:t xml:space="preserve">6 </m:t>
            </m:r>
          </m:e>
        </m:rad>
      </m:oMath>
      <w:r w:rsidRPr="00261E25">
        <w:rPr>
          <w:color w:val="auto"/>
          <w:sz w:val="26"/>
          <w:szCs w:val="26"/>
        </w:rPr>
        <w:t>m.</w:t>
      </w:r>
    </w:p>
    <w:p w14:paraId="0DC3182E" w14:textId="77777777" w:rsidR="009612FA" w:rsidRPr="00261E25" w:rsidRDefault="009612FA" w:rsidP="009612FA">
      <w:pPr>
        <w:spacing w:line="276" w:lineRule="auto"/>
        <w:jc w:val="both"/>
        <w:rPr>
          <w:rFonts w:eastAsia="Calibri"/>
          <w:b/>
          <w:color w:val="auto"/>
          <w:sz w:val="26"/>
          <w:szCs w:val="26"/>
          <w:lang w:val="fr-FR"/>
        </w:rPr>
      </w:pPr>
      <w:r w:rsidRPr="00261E25">
        <w:rPr>
          <w:rFonts w:eastAsia="Calibri"/>
          <w:b/>
          <w:color w:val="auto"/>
          <w:sz w:val="26"/>
          <w:szCs w:val="26"/>
          <w:lang w:val="fr-FR"/>
        </w:rPr>
        <w:t xml:space="preserve">Câu 3: </w:t>
      </w:r>
    </w:p>
    <w:p w14:paraId="10836458" w14:textId="7B0F51FF" w:rsidR="009612FA" w:rsidRPr="00261E25" w:rsidRDefault="009612FA" w:rsidP="009612FA">
      <w:pPr>
        <w:spacing w:line="276" w:lineRule="auto"/>
        <w:jc w:val="both"/>
        <w:rPr>
          <w:rFonts w:eastAsia="Arial"/>
          <w:color w:val="auto"/>
          <w:kern w:val="2"/>
          <w:sz w:val="26"/>
          <w:szCs w:val="26"/>
        </w:rPr>
      </w:pPr>
      <w:r w:rsidRPr="00261E25">
        <w:rPr>
          <w:rFonts w:eastAsia="Calibri"/>
          <w:bCs/>
          <w:color w:val="auto"/>
          <w:sz w:val="26"/>
          <w:szCs w:val="26"/>
          <w:lang w:val="fr-FR"/>
        </w:rPr>
        <w:t xml:space="preserve">a) [Đ] </w:t>
      </w:r>
      <w:r w:rsidRPr="00261E25">
        <w:rPr>
          <w:rFonts w:eastAsia="Calibri"/>
          <w:bCs/>
          <w:color w:val="auto"/>
          <w:sz w:val="26"/>
          <w:szCs w:val="26"/>
        </w:rPr>
        <w:t xml:space="preserve">Thời gian chạm đất:  </w:t>
      </w:r>
      <w:r w:rsidRPr="00261E25">
        <w:rPr>
          <w:rFonts w:eastAsia="Calibri"/>
          <w:bCs/>
          <w:color w:val="auto"/>
          <w:sz w:val="26"/>
          <w:szCs w:val="26"/>
          <w:lang w:val="fr-FR"/>
        </w:rPr>
        <w:t xml:space="preserve">t </w:t>
      </w:r>
      <w:r w:rsidRPr="00261E25">
        <w:rPr>
          <w:rFonts w:eastAsia="Calibri"/>
          <w:b/>
          <w:bCs/>
          <w:color w:val="auto"/>
          <w:sz w:val="26"/>
          <w:szCs w:val="26"/>
          <w:lang w:val="fr-FR"/>
        </w:rPr>
        <w:t>=</w:t>
      </w:r>
      <m:oMath>
        <m:rad>
          <m:radPr>
            <m:degHide m:val="1"/>
            <m:ctrlPr>
              <w:rPr>
                <w:rFonts w:ascii="Cambria Math" w:eastAsia="Calibri" w:hAnsi="Cambria Math"/>
                <w:bCs/>
                <w:color w:val="auto"/>
                <w:sz w:val="26"/>
                <w:szCs w:val="26"/>
              </w:rPr>
            </m:ctrlPr>
          </m:radPr>
          <m:deg/>
          <m:e>
            <m:f>
              <m:fPr>
                <m:ctrlPr>
                  <w:rPr>
                    <w:rFonts w:ascii="Cambria Math" w:eastAsia="Calibri" w:hAnsi="Cambria Math"/>
                    <w:bCs/>
                    <w:color w:val="auto"/>
                    <w:sz w:val="26"/>
                    <w:szCs w:val="26"/>
                  </w:rPr>
                </m:ctrlPr>
              </m:fPr>
              <m:num>
                <m:r>
                  <m:rPr>
                    <m:sty m:val="p"/>
                  </m:rPr>
                  <w:rPr>
                    <w:rFonts w:ascii="Cambria Math" w:eastAsia="Calibri" w:hAnsi="Cambria Math"/>
                    <w:color w:val="auto"/>
                    <w:sz w:val="26"/>
                    <w:szCs w:val="26"/>
                    <w:lang w:val="fr-FR"/>
                  </w:rPr>
                  <m:t>2h</m:t>
                </m:r>
              </m:num>
              <m:den>
                <m:r>
                  <m:rPr>
                    <m:sty m:val="p"/>
                  </m:rPr>
                  <w:rPr>
                    <w:rFonts w:ascii="Cambria Math" w:eastAsia="Calibri" w:hAnsi="Cambria Math"/>
                    <w:color w:val="auto"/>
                    <w:sz w:val="26"/>
                    <w:szCs w:val="26"/>
                  </w:rPr>
                  <m:t>g</m:t>
                </m:r>
              </m:den>
            </m:f>
          </m:e>
        </m:rad>
        <m:r>
          <m:rPr>
            <m:sty m:val="p"/>
          </m:rPr>
          <w:rPr>
            <w:rFonts w:ascii="Cambria Math" w:eastAsia="Calibri" w:hAnsi="Cambria Math"/>
            <w:color w:val="auto"/>
            <w:sz w:val="26"/>
            <w:szCs w:val="26"/>
          </w:rPr>
          <m:t>=4 s</m:t>
        </m:r>
      </m:oMath>
    </w:p>
    <w:p w14:paraId="1BAD5053" w14:textId="77777777" w:rsidR="009612FA" w:rsidRPr="00261E25" w:rsidRDefault="009612FA" w:rsidP="009612FA">
      <w:pPr>
        <w:spacing w:line="276" w:lineRule="auto"/>
        <w:jc w:val="both"/>
        <w:rPr>
          <w:rFonts w:eastAsia="Calibri"/>
          <w:bCs/>
          <w:color w:val="auto"/>
          <w:sz w:val="26"/>
          <w:szCs w:val="26"/>
          <w:lang w:val="fr-FR"/>
        </w:rPr>
      </w:pPr>
      <w:r w:rsidRPr="00261E25">
        <w:rPr>
          <w:rFonts w:eastAsia="Arial"/>
          <w:color w:val="auto"/>
          <w:kern w:val="2"/>
          <w:sz w:val="26"/>
          <w:szCs w:val="26"/>
        </w:rPr>
        <w:t xml:space="preserve">b) </w:t>
      </w:r>
      <w:r w:rsidRPr="00261E25">
        <w:rPr>
          <w:rFonts w:eastAsia="Calibri"/>
          <w:bCs/>
          <w:color w:val="auto"/>
          <w:sz w:val="26"/>
          <w:szCs w:val="26"/>
          <w:lang w:val="fr-FR"/>
        </w:rPr>
        <w:t xml:space="preserve">[S] </w:t>
      </w:r>
      <w:r w:rsidRPr="00261E25">
        <w:rPr>
          <w:color w:val="auto"/>
          <w:sz w:val="26"/>
          <w:szCs w:val="26"/>
          <w:lang w:val="fr-FR"/>
        </w:rPr>
        <w:t xml:space="preserve">Khi chạm đất: </w:t>
      </w:r>
      <w:r w:rsidRPr="00261E25">
        <w:rPr>
          <w:color w:val="auto"/>
          <w:position w:val="-14"/>
          <w:sz w:val="26"/>
          <w:szCs w:val="26"/>
          <w:lang w:val="fr-FR"/>
        </w:rPr>
        <w:object w:dxaOrig="5280" w:dyaOrig="400" w14:anchorId="631FCC03">
          <v:shape id="_x0000_i1446" type="#_x0000_t75" style="width:261.95pt;height:20.85pt" o:ole="">
            <v:imagedata r:id="rId1024" o:title=""/>
          </v:shape>
          <o:OLEObject Type="Embed" ProgID="Equation.DSMT4" ShapeID="_x0000_i1446" DrawAspect="Content" ObjectID="_1790104827" r:id="rId1025"/>
        </w:object>
      </w:r>
    </w:p>
    <w:p w14:paraId="62EF3726" w14:textId="3C430940" w:rsidR="009612FA" w:rsidRPr="00261E25" w:rsidRDefault="009612FA" w:rsidP="009612FA">
      <w:pPr>
        <w:spacing w:line="276" w:lineRule="auto"/>
        <w:jc w:val="both"/>
        <w:rPr>
          <w:rFonts w:eastAsia="Calibri"/>
          <w:bCs/>
          <w:color w:val="auto"/>
          <w:sz w:val="26"/>
          <w:szCs w:val="26"/>
          <w:lang w:val="fr-FR"/>
        </w:rPr>
      </w:pPr>
      <w:r w:rsidRPr="00261E25">
        <w:rPr>
          <w:rFonts w:eastAsia="Calibri"/>
          <w:bCs/>
          <w:color w:val="auto"/>
          <w:sz w:val="26"/>
          <w:szCs w:val="26"/>
          <w:lang w:val="fr-FR"/>
        </w:rPr>
        <w:t>c) [Đ] Tốc độ chạm đất :</w:t>
      </w:r>
      <w:r w:rsidRPr="00261E25">
        <w:rPr>
          <w:color w:val="auto"/>
          <w:sz w:val="26"/>
          <w:szCs w:val="26"/>
          <w:lang w:val="fr-FR"/>
        </w:rPr>
        <w:t xml:space="preserve"> </w:t>
      </w:r>
      <m:oMath>
        <m:r>
          <m:rPr>
            <m:sty m:val="p"/>
          </m:rPr>
          <w:rPr>
            <w:rFonts w:ascii="Cambria Math" w:eastAsia="Calibri" w:hAnsi="Cambria Math"/>
            <w:color w:val="auto"/>
            <w:sz w:val="26"/>
            <w:szCs w:val="26"/>
            <w:lang w:val="fr-FR"/>
          </w:rPr>
          <m:t>v=</m:t>
        </m:r>
        <m:rad>
          <m:radPr>
            <m:degHide m:val="1"/>
            <m:ctrlPr>
              <w:rPr>
                <w:rFonts w:ascii="Cambria Math" w:eastAsia="Calibri" w:hAnsi="Cambria Math"/>
                <w:color w:val="auto"/>
                <w:sz w:val="26"/>
                <w:szCs w:val="26"/>
                <w:lang w:val="fr-FR"/>
              </w:rPr>
            </m:ctrlPr>
          </m:radPr>
          <m:deg/>
          <m:e>
            <m:sSubSup>
              <m:sSubSupPr>
                <m:ctrlPr>
                  <w:rPr>
                    <w:rFonts w:ascii="Cambria Math" w:eastAsia="Calibri" w:hAnsi="Cambria Math"/>
                    <w:color w:val="auto"/>
                    <w:sz w:val="26"/>
                    <w:szCs w:val="26"/>
                    <w:lang w:val="fr-FR"/>
                  </w:rPr>
                </m:ctrlPr>
              </m:sSubSupPr>
              <m:e>
                <m:r>
                  <m:rPr>
                    <m:sty m:val="p"/>
                  </m:rPr>
                  <w:rPr>
                    <w:rFonts w:ascii="Cambria Math" w:eastAsia="Calibri" w:hAnsi="Cambria Math"/>
                    <w:color w:val="auto"/>
                    <w:sz w:val="26"/>
                    <w:szCs w:val="26"/>
                    <w:lang w:val="fr-FR"/>
                  </w:rPr>
                  <m:t>v</m:t>
                </m:r>
              </m:e>
              <m:sub>
                <m:r>
                  <m:rPr>
                    <m:sty m:val="p"/>
                  </m:rPr>
                  <w:rPr>
                    <w:rFonts w:ascii="Cambria Math" w:eastAsia="Calibri" w:hAnsi="Cambria Math"/>
                    <w:color w:val="auto"/>
                    <w:sz w:val="26"/>
                    <w:szCs w:val="26"/>
                    <w:lang w:val="fr-FR"/>
                  </w:rPr>
                  <m:t>y</m:t>
                </m:r>
              </m:sub>
              <m:sup>
                <m:r>
                  <m:rPr>
                    <m:sty m:val="p"/>
                  </m:rPr>
                  <w:rPr>
                    <w:rFonts w:ascii="Cambria Math" w:eastAsia="Calibri" w:hAnsi="Cambria Math"/>
                    <w:color w:val="auto"/>
                    <w:sz w:val="26"/>
                    <w:szCs w:val="26"/>
                    <w:lang w:val="fr-FR"/>
                  </w:rPr>
                  <m:t>2</m:t>
                </m:r>
              </m:sup>
            </m:sSubSup>
            <m:r>
              <m:rPr>
                <m:sty m:val="p"/>
              </m:rPr>
              <w:rPr>
                <w:rFonts w:ascii="Cambria Math" w:eastAsia="Calibri" w:hAnsi="Cambria Math"/>
                <w:color w:val="auto"/>
                <w:sz w:val="26"/>
                <w:szCs w:val="26"/>
                <w:lang w:val="fr-FR"/>
              </w:rPr>
              <m:t>+</m:t>
            </m:r>
            <m:sSubSup>
              <m:sSubSupPr>
                <m:ctrlPr>
                  <w:rPr>
                    <w:rFonts w:ascii="Cambria Math" w:eastAsia="Calibri" w:hAnsi="Cambria Math"/>
                    <w:color w:val="auto"/>
                    <w:sz w:val="26"/>
                    <w:szCs w:val="26"/>
                    <w:lang w:val="fr-FR"/>
                  </w:rPr>
                </m:ctrlPr>
              </m:sSubSupPr>
              <m:e>
                <m:r>
                  <m:rPr>
                    <m:sty m:val="p"/>
                  </m:rPr>
                  <w:rPr>
                    <w:rFonts w:ascii="Cambria Math" w:eastAsia="Calibri" w:hAnsi="Cambria Math"/>
                    <w:color w:val="auto"/>
                    <w:sz w:val="26"/>
                    <w:szCs w:val="26"/>
                    <w:lang w:val="fr-FR"/>
                  </w:rPr>
                  <m:t>v</m:t>
                </m:r>
              </m:e>
              <m:sub>
                <m:r>
                  <m:rPr>
                    <m:sty m:val="p"/>
                  </m:rPr>
                  <w:rPr>
                    <w:rFonts w:ascii="Cambria Math" w:eastAsia="Calibri" w:hAnsi="Cambria Math"/>
                    <w:color w:val="auto"/>
                    <w:sz w:val="26"/>
                    <w:szCs w:val="26"/>
                    <w:lang w:val="fr-FR"/>
                  </w:rPr>
                  <m:t>x</m:t>
                </m:r>
              </m:sub>
              <m:sup>
                <m:r>
                  <m:rPr>
                    <m:sty m:val="p"/>
                  </m:rPr>
                  <w:rPr>
                    <w:rFonts w:ascii="Cambria Math" w:eastAsia="Calibri" w:hAnsi="Cambria Math"/>
                    <w:color w:val="auto"/>
                    <w:sz w:val="26"/>
                    <w:szCs w:val="26"/>
                    <w:lang w:val="fr-FR"/>
                  </w:rPr>
                  <m:t>2</m:t>
                </m:r>
              </m:sup>
            </m:sSubSup>
          </m:e>
        </m:rad>
        <m:r>
          <m:rPr>
            <m:sty m:val="p"/>
          </m:rPr>
          <w:rPr>
            <w:rFonts w:ascii="Cambria Math" w:eastAsia="Calibri" w:hAnsi="Cambria Math"/>
            <w:color w:val="auto"/>
            <w:sz w:val="26"/>
            <w:szCs w:val="26"/>
            <w:lang w:val="fr-FR"/>
          </w:rPr>
          <m:t>=</m:t>
        </m:r>
        <m:rad>
          <m:radPr>
            <m:degHide m:val="1"/>
            <m:ctrlPr>
              <w:rPr>
                <w:rFonts w:ascii="Cambria Math" w:eastAsia="Calibri" w:hAnsi="Cambria Math"/>
                <w:color w:val="auto"/>
                <w:sz w:val="26"/>
                <w:szCs w:val="26"/>
                <w:lang w:val="fr-FR"/>
              </w:rPr>
            </m:ctrlPr>
          </m:radPr>
          <m:deg/>
          <m:e>
            <m:r>
              <m:rPr>
                <m:sty m:val="p"/>
              </m:rPr>
              <w:rPr>
                <w:rFonts w:ascii="Cambria Math" w:eastAsia="Calibri" w:hAnsi="Cambria Math"/>
                <w:color w:val="auto"/>
                <w:sz w:val="26"/>
                <w:szCs w:val="26"/>
                <w:lang w:val="fr-FR"/>
              </w:rPr>
              <m:t>4</m:t>
            </m:r>
            <m:sSup>
              <m:sSupPr>
                <m:ctrlPr>
                  <w:rPr>
                    <w:rFonts w:ascii="Cambria Math" w:eastAsia="Calibri" w:hAnsi="Cambria Math"/>
                    <w:color w:val="auto"/>
                    <w:sz w:val="26"/>
                    <w:szCs w:val="26"/>
                    <w:lang w:val="fr-FR"/>
                  </w:rPr>
                </m:ctrlPr>
              </m:sSupPr>
              <m:e>
                <m:r>
                  <m:rPr>
                    <m:sty m:val="p"/>
                  </m:rPr>
                  <w:rPr>
                    <w:rFonts w:ascii="Cambria Math" w:eastAsia="Calibri" w:hAnsi="Cambria Math"/>
                    <w:color w:val="auto"/>
                    <w:sz w:val="26"/>
                    <w:szCs w:val="26"/>
                    <w:lang w:val="fr-FR"/>
                  </w:rPr>
                  <m:t>0</m:t>
                </m:r>
              </m:e>
              <m:sup>
                <m:r>
                  <m:rPr>
                    <m:sty m:val="p"/>
                  </m:rPr>
                  <w:rPr>
                    <w:rFonts w:ascii="Cambria Math" w:eastAsia="Calibri" w:hAnsi="Cambria Math"/>
                    <w:color w:val="auto"/>
                    <w:sz w:val="26"/>
                    <w:szCs w:val="26"/>
                    <w:lang w:val="fr-FR"/>
                  </w:rPr>
                  <m:t>2</m:t>
                </m:r>
              </m:sup>
            </m:sSup>
            <m:r>
              <m:rPr>
                <m:sty m:val="p"/>
              </m:rPr>
              <w:rPr>
                <w:rFonts w:ascii="Cambria Math" w:eastAsia="Calibri" w:hAnsi="Cambria Math"/>
                <w:color w:val="auto"/>
                <w:sz w:val="26"/>
                <w:szCs w:val="26"/>
                <w:lang w:val="fr-FR"/>
              </w:rPr>
              <m:t>+3</m:t>
            </m:r>
            <m:sSup>
              <m:sSupPr>
                <m:ctrlPr>
                  <w:rPr>
                    <w:rFonts w:ascii="Cambria Math" w:eastAsia="Calibri" w:hAnsi="Cambria Math"/>
                    <w:color w:val="auto"/>
                    <w:sz w:val="26"/>
                    <w:szCs w:val="26"/>
                    <w:lang w:val="fr-FR"/>
                  </w:rPr>
                </m:ctrlPr>
              </m:sSupPr>
              <m:e>
                <m:r>
                  <m:rPr>
                    <m:sty m:val="p"/>
                  </m:rPr>
                  <w:rPr>
                    <w:rFonts w:ascii="Cambria Math" w:eastAsia="Calibri" w:hAnsi="Cambria Math"/>
                    <w:color w:val="auto"/>
                    <w:sz w:val="26"/>
                    <w:szCs w:val="26"/>
                    <w:lang w:val="fr-FR"/>
                  </w:rPr>
                  <m:t>0</m:t>
                </m:r>
              </m:e>
              <m:sup>
                <m:r>
                  <m:rPr>
                    <m:sty m:val="p"/>
                  </m:rPr>
                  <w:rPr>
                    <w:rFonts w:ascii="Cambria Math" w:eastAsia="Calibri" w:hAnsi="Cambria Math"/>
                    <w:color w:val="auto"/>
                    <w:sz w:val="26"/>
                    <w:szCs w:val="26"/>
                    <w:lang w:val="fr-FR"/>
                  </w:rPr>
                  <m:t>2</m:t>
                </m:r>
              </m:sup>
            </m:sSup>
          </m:e>
        </m:rad>
        <m:r>
          <m:rPr>
            <m:sty m:val="p"/>
          </m:rPr>
          <w:rPr>
            <w:rFonts w:ascii="Cambria Math" w:eastAsia="Calibri" w:hAnsi="Cambria Math"/>
            <w:color w:val="auto"/>
            <w:sz w:val="26"/>
            <w:szCs w:val="26"/>
            <w:lang w:val="fr-FR"/>
          </w:rPr>
          <m:t>=50m/s</m:t>
        </m:r>
      </m:oMath>
    </w:p>
    <w:p w14:paraId="0E239316" w14:textId="77777777" w:rsidR="009612FA" w:rsidRPr="00261E25" w:rsidRDefault="009612FA" w:rsidP="009612FA">
      <w:pPr>
        <w:spacing w:line="276" w:lineRule="auto"/>
        <w:rPr>
          <w:color w:val="auto"/>
          <w:sz w:val="26"/>
          <w:szCs w:val="26"/>
          <w:lang w:val="fr-FR"/>
        </w:rPr>
      </w:pPr>
      <w:r w:rsidRPr="00261E25">
        <w:rPr>
          <w:rFonts w:eastAsia="Calibri"/>
          <w:bCs/>
          <w:color w:val="auto"/>
          <w:sz w:val="26"/>
          <w:szCs w:val="26"/>
          <w:lang w:val="fr-FR"/>
        </w:rPr>
        <w:t xml:space="preserve">d) [S] </w:t>
      </w:r>
      <w:r w:rsidRPr="00261E25">
        <w:rPr>
          <w:color w:val="auto"/>
          <w:sz w:val="26"/>
          <w:szCs w:val="26"/>
          <w:lang w:val="fr-FR"/>
        </w:rPr>
        <w:t>Khi vận tốc của vật hợp với phương thẳng đứng một góc 45</w:t>
      </w:r>
      <w:r w:rsidRPr="00261E25">
        <w:rPr>
          <w:color w:val="auto"/>
          <w:sz w:val="26"/>
          <w:szCs w:val="26"/>
          <w:vertAlign w:val="superscript"/>
          <w:lang w:val="fr-FR"/>
        </w:rPr>
        <w:t>0</w:t>
      </w:r>
      <w:r w:rsidRPr="00261E25">
        <w:rPr>
          <w:color w:val="auto"/>
          <w:sz w:val="26"/>
          <w:szCs w:val="26"/>
          <w:lang w:val="fr-FR"/>
        </w:rPr>
        <w:t xml:space="preserve">. </w:t>
      </w:r>
    </w:p>
    <w:p w14:paraId="05CE6426" w14:textId="383A1EF7" w:rsidR="009612FA" w:rsidRPr="00261E25" w:rsidRDefault="009612FA" w:rsidP="009612FA">
      <w:pPr>
        <w:spacing w:line="276" w:lineRule="auto"/>
        <w:rPr>
          <w:color w:val="auto"/>
          <w:sz w:val="26"/>
          <w:szCs w:val="26"/>
          <w:lang w:val="fr-FR"/>
        </w:rPr>
      </w:pPr>
      <w:r w:rsidRPr="00261E25">
        <w:rPr>
          <w:color w:val="auto"/>
          <w:sz w:val="26"/>
          <w:szCs w:val="26"/>
          <w:lang w:val="fr-FR"/>
        </w:rPr>
        <w:t xml:space="preserve">Ta có: </w:t>
      </w:r>
      <m:oMath>
        <m:func>
          <m:funcPr>
            <m:ctrlPr>
              <w:rPr>
                <w:rFonts w:ascii="Cambria Math" w:hAnsi="Cambria Math"/>
                <w:color w:val="auto"/>
                <w:sz w:val="26"/>
                <w:szCs w:val="26"/>
              </w:rPr>
            </m:ctrlPr>
          </m:funcPr>
          <m:fName>
            <m:r>
              <m:rPr>
                <m:sty m:val="p"/>
              </m:rPr>
              <w:rPr>
                <w:rFonts w:ascii="Cambria Math" w:hAnsi="Cambria Math"/>
                <w:color w:val="auto"/>
                <w:sz w:val="26"/>
                <w:szCs w:val="26"/>
                <w:lang w:val="pt-BR"/>
              </w:rPr>
              <m:t>tan</m:t>
            </m:r>
          </m:fName>
          <m:e>
            <m:r>
              <m:rPr>
                <m:sty m:val="p"/>
              </m:rPr>
              <w:rPr>
                <w:rFonts w:ascii="Cambria Math" w:hAnsi="Cambria Math"/>
                <w:color w:val="auto"/>
                <w:sz w:val="26"/>
                <w:szCs w:val="26"/>
                <w:lang w:val="fr-FR"/>
              </w:rPr>
              <m:t>4</m:t>
            </m:r>
          </m:e>
        </m:func>
        <m:sSup>
          <m:sSupPr>
            <m:ctrlPr>
              <w:rPr>
                <w:rFonts w:ascii="Cambria Math" w:hAnsi="Cambria Math"/>
                <w:color w:val="auto"/>
                <w:sz w:val="26"/>
                <w:szCs w:val="26"/>
              </w:rPr>
            </m:ctrlPr>
          </m:sSupPr>
          <m:e>
            <m:r>
              <m:rPr>
                <m:sty m:val="p"/>
              </m:rPr>
              <w:rPr>
                <w:rFonts w:ascii="Cambria Math" w:hAnsi="Cambria Math"/>
                <w:color w:val="auto"/>
                <w:sz w:val="26"/>
                <w:szCs w:val="26"/>
                <w:lang w:val="fr-FR"/>
              </w:rPr>
              <m:t>5</m:t>
            </m:r>
          </m:e>
          <m:sup>
            <m:r>
              <m:rPr>
                <m:sty m:val="p"/>
              </m:rPr>
              <w:rPr>
                <w:rFonts w:ascii="Cambria Math" w:hAnsi="Cambria Math"/>
                <w:color w:val="auto"/>
                <w:sz w:val="26"/>
                <w:szCs w:val="26"/>
                <w:lang w:val="fr-FR"/>
              </w:rPr>
              <m:t>0</m:t>
            </m:r>
          </m:sup>
        </m:sSup>
        <m:r>
          <m:rPr>
            <m:sty m:val="p"/>
          </m:rPr>
          <w:rPr>
            <w:rFonts w:ascii="Cambria Math" w:hAnsi="Cambria Math"/>
            <w:color w:val="auto"/>
            <w:sz w:val="26"/>
            <w:szCs w:val="26"/>
            <w:lang w:val="fr-FR"/>
          </w:rPr>
          <m:t>=</m:t>
        </m:r>
        <m:f>
          <m:fPr>
            <m:ctrlPr>
              <w:rPr>
                <w:rFonts w:ascii="Cambria Math" w:hAnsi="Cambria Math"/>
                <w:color w:val="auto"/>
                <w:sz w:val="26"/>
                <w:szCs w:val="26"/>
              </w:rPr>
            </m:ctrlPr>
          </m:fPr>
          <m:num>
            <m:sSub>
              <m:sSubPr>
                <m:ctrlPr>
                  <w:rPr>
                    <w:rFonts w:ascii="Cambria Math" w:hAnsi="Cambria Math"/>
                    <w:color w:val="auto"/>
                    <w:sz w:val="26"/>
                    <w:szCs w:val="26"/>
                  </w:rPr>
                </m:ctrlPr>
              </m:sSubPr>
              <m:e>
                <m:r>
                  <m:rPr>
                    <m:sty m:val="p"/>
                  </m:rPr>
                  <w:rPr>
                    <w:rFonts w:ascii="Cambria Math" w:hAnsi="Cambria Math"/>
                    <w:color w:val="auto"/>
                    <w:sz w:val="26"/>
                    <w:szCs w:val="26"/>
                    <w:lang w:val="pt-BR"/>
                  </w:rPr>
                  <m:t>v</m:t>
                </m:r>
              </m:e>
              <m:sub>
                <m:r>
                  <m:rPr>
                    <m:sty m:val="p"/>
                  </m:rPr>
                  <w:rPr>
                    <w:rFonts w:ascii="Cambria Math" w:hAnsi="Cambria Math"/>
                    <w:color w:val="auto"/>
                    <w:sz w:val="26"/>
                    <w:szCs w:val="26"/>
                    <w:lang w:val="pt-BR"/>
                  </w:rPr>
                  <m:t>x</m:t>
                </m:r>
              </m:sub>
            </m:sSub>
          </m:num>
          <m:den>
            <m:sSub>
              <m:sSubPr>
                <m:ctrlPr>
                  <w:rPr>
                    <w:rFonts w:ascii="Cambria Math" w:hAnsi="Cambria Math"/>
                    <w:color w:val="auto"/>
                    <w:sz w:val="26"/>
                    <w:szCs w:val="26"/>
                  </w:rPr>
                </m:ctrlPr>
              </m:sSubPr>
              <m:e>
                <m:r>
                  <m:rPr>
                    <m:sty m:val="p"/>
                  </m:rPr>
                  <w:rPr>
                    <w:rFonts w:ascii="Cambria Math" w:hAnsi="Cambria Math"/>
                    <w:color w:val="auto"/>
                    <w:sz w:val="26"/>
                    <w:szCs w:val="26"/>
                    <w:lang w:val="pt-BR"/>
                  </w:rPr>
                  <m:t>v</m:t>
                </m:r>
              </m:e>
              <m:sub>
                <m:r>
                  <m:rPr>
                    <m:sty m:val="p"/>
                  </m:rPr>
                  <w:rPr>
                    <w:rFonts w:ascii="Cambria Math" w:hAnsi="Cambria Math"/>
                    <w:color w:val="auto"/>
                    <w:sz w:val="26"/>
                    <w:szCs w:val="26"/>
                    <w:lang w:val="pt-BR"/>
                  </w:rPr>
                  <m:t>y</m:t>
                </m:r>
              </m:sub>
            </m:sSub>
          </m:den>
        </m:f>
        <m:r>
          <m:rPr>
            <m:sty m:val="p"/>
          </m:rPr>
          <w:rPr>
            <w:rFonts w:ascii="Cambria Math" w:hAnsi="Cambria Math"/>
            <w:color w:val="auto"/>
            <w:sz w:val="26"/>
            <w:szCs w:val="26"/>
            <w:lang w:val="fr-FR"/>
          </w:rPr>
          <m:t>=</m:t>
        </m:r>
        <m:f>
          <m:fPr>
            <m:ctrlPr>
              <w:rPr>
                <w:rFonts w:ascii="Cambria Math" w:hAnsi="Cambria Math"/>
                <w:color w:val="auto"/>
                <w:sz w:val="26"/>
                <w:szCs w:val="26"/>
              </w:rPr>
            </m:ctrlPr>
          </m:fPr>
          <m:num>
            <m:sSub>
              <m:sSubPr>
                <m:ctrlPr>
                  <w:rPr>
                    <w:rFonts w:ascii="Cambria Math" w:hAnsi="Cambria Math"/>
                    <w:color w:val="auto"/>
                    <w:sz w:val="26"/>
                    <w:szCs w:val="26"/>
                  </w:rPr>
                </m:ctrlPr>
              </m:sSubPr>
              <m:e>
                <m:r>
                  <m:rPr>
                    <m:sty m:val="p"/>
                  </m:rPr>
                  <w:rPr>
                    <w:rFonts w:ascii="Cambria Math" w:hAnsi="Cambria Math"/>
                    <w:color w:val="auto"/>
                    <w:sz w:val="26"/>
                    <w:szCs w:val="26"/>
                    <w:lang w:val="pt-BR"/>
                  </w:rPr>
                  <m:t>v</m:t>
                </m:r>
              </m:e>
              <m:sub>
                <m:r>
                  <m:rPr>
                    <m:sty m:val="p"/>
                  </m:rPr>
                  <w:rPr>
                    <w:rFonts w:ascii="Cambria Math" w:hAnsi="Cambria Math"/>
                    <w:color w:val="auto"/>
                    <w:sz w:val="26"/>
                    <w:szCs w:val="26"/>
                    <w:lang w:val="fr-FR"/>
                  </w:rPr>
                  <m:t>0</m:t>
                </m:r>
              </m:sub>
            </m:sSub>
          </m:num>
          <m:den>
            <m:r>
              <m:rPr>
                <m:sty m:val="p"/>
              </m:rPr>
              <w:rPr>
                <w:rFonts w:ascii="Cambria Math" w:hAnsi="Cambria Math"/>
                <w:color w:val="auto"/>
                <w:sz w:val="26"/>
                <w:szCs w:val="26"/>
                <w:lang w:val="fr-FR"/>
              </w:rPr>
              <m:t>10</m:t>
            </m:r>
            <m:r>
              <m:rPr>
                <m:sty m:val="p"/>
              </m:rPr>
              <w:rPr>
                <w:rFonts w:ascii="Cambria Math" w:hAnsi="Cambria Math"/>
                <w:color w:val="auto"/>
                <w:sz w:val="26"/>
                <w:szCs w:val="26"/>
                <w:lang w:val="pt-BR"/>
              </w:rPr>
              <m:t>t</m:t>
            </m:r>
          </m:den>
        </m:f>
        <m:r>
          <m:rPr>
            <m:sty m:val="p"/>
          </m:rPr>
          <w:rPr>
            <w:rFonts w:ascii="Cambria Math" w:hAnsi="Cambria Math"/>
            <w:color w:val="auto"/>
            <w:sz w:val="26"/>
            <w:szCs w:val="26"/>
            <w:lang w:val="fr-FR"/>
          </w:rPr>
          <m:t>⇒</m:t>
        </m:r>
        <m:sSub>
          <m:sSubPr>
            <m:ctrlPr>
              <w:rPr>
                <w:rFonts w:ascii="Cambria Math" w:hAnsi="Cambria Math"/>
                <w:color w:val="auto"/>
                <w:sz w:val="26"/>
                <w:szCs w:val="26"/>
              </w:rPr>
            </m:ctrlPr>
          </m:sSubPr>
          <m:e>
            <m:r>
              <m:rPr>
                <m:sty m:val="p"/>
              </m:rPr>
              <w:rPr>
                <w:rFonts w:ascii="Cambria Math" w:hAnsi="Cambria Math"/>
                <w:color w:val="auto"/>
                <w:sz w:val="26"/>
                <w:szCs w:val="26"/>
                <w:lang w:val="pt-BR"/>
              </w:rPr>
              <m:t>v</m:t>
            </m:r>
          </m:e>
          <m:sub>
            <m:r>
              <m:rPr>
                <m:sty m:val="p"/>
              </m:rPr>
              <w:rPr>
                <w:rFonts w:ascii="Cambria Math" w:hAnsi="Cambria Math"/>
                <w:color w:val="auto"/>
                <w:sz w:val="26"/>
                <w:szCs w:val="26"/>
                <w:lang w:val="fr-FR"/>
              </w:rPr>
              <m:t>0</m:t>
            </m:r>
          </m:sub>
        </m:sSub>
        <m:r>
          <m:rPr>
            <m:sty m:val="p"/>
          </m:rPr>
          <w:rPr>
            <w:rFonts w:ascii="Cambria Math" w:hAnsi="Cambria Math"/>
            <w:color w:val="auto"/>
            <w:sz w:val="26"/>
            <w:szCs w:val="26"/>
            <w:lang w:val="fr-FR"/>
          </w:rPr>
          <m:t>=10</m:t>
        </m:r>
        <m:r>
          <m:rPr>
            <m:sty m:val="p"/>
          </m:rPr>
          <w:rPr>
            <w:rFonts w:ascii="Cambria Math" w:hAnsi="Cambria Math"/>
            <w:color w:val="auto"/>
            <w:sz w:val="26"/>
            <w:szCs w:val="26"/>
            <w:lang w:val="pt-BR"/>
          </w:rPr>
          <m:t>t</m:t>
        </m:r>
        <m:r>
          <m:rPr>
            <m:sty m:val="p"/>
          </m:rPr>
          <w:rPr>
            <w:rFonts w:ascii="Cambria Math" w:hAnsi="Cambria Math"/>
            <w:color w:val="auto"/>
            <w:sz w:val="26"/>
            <w:szCs w:val="26"/>
            <w:lang w:val="fr-FR"/>
          </w:rPr>
          <m:t>=10.3=30</m:t>
        </m:r>
        <m:d>
          <m:dPr>
            <m:ctrlPr>
              <w:rPr>
                <w:rFonts w:ascii="Cambria Math" w:hAnsi="Cambria Math"/>
                <w:color w:val="auto"/>
                <w:sz w:val="26"/>
                <w:szCs w:val="26"/>
              </w:rPr>
            </m:ctrlPr>
          </m:dPr>
          <m:e>
            <m:r>
              <m:rPr>
                <m:sty m:val="p"/>
              </m:rPr>
              <w:rPr>
                <w:rFonts w:ascii="Cambria Math" w:hAnsi="Cambria Math"/>
                <w:color w:val="auto"/>
                <w:sz w:val="26"/>
                <w:szCs w:val="26"/>
                <w:lang w:val="pt-BR"/>
              </w:rPr>
              <m:t>m</m:t>
            </m:r>
            <m:r>
              <m:rPr>
                <m:sty m:val="p"/>
              </m:rPr>
              <w:rPr>
                <w:rFonts w:ascii="Cambria Math" w:hAnsi="Cambria Math"/>
                <w:color w:val="auto"/>
                <w:sz w:val="26"/>
                <w:szCs w:val="26"/>
                <w:lang w:val="fr-FR"/>
              </w:rPr>
              <m:t>/</m:t>
            </m:r>
            <m:r>
              <m:rPr>
                <m:sty m:val="p"/>
              </m:rPr>
              <w:rPr>
                <w:rFonts w:ascii="Cambria Math" w:hAnsi="Cambria Math"/>
                <w:color w:val="auto"/>
                <w:sz w:val="26"/>
                <w:szCs w:val="26"/>
                <w:lang w:val="pt-BR"/>
              </w:rPr>
              <m:t>s</m:t>
            </m:r>
          </m:e>
        </m:d>
      </m:oMath>
    </w:p>
    <w:p w14:paraId="59E4BF46" w14:textId="77777777" w:rsidR="009612FA" w:rsidRPr="00261E25" w:rsidRDefault="009612FA" w:rsidP="009612FA">
      <w:pPr>
        <w:spacing w:line="276" w:lineRule="auto"/>
        <w:jc w:val="both"/>
        <w:rPr>
          <w:rFonts w:eastAsia="Calibri"/>
          <w:b/>
          <w:color w:val="auto"/>
          <w:sz w:val="26"/>
          <w:szCs w:val="26"/>
          <w:lang w:val="fr-FR"/>
        </w:rPr>
      </w:pPr>
      <w:r w:rsidRPr="00261E25">
        <w:rPr>
          <w:rFonts w:eastAsia="Calibri"/>
          <w:b/>
          <w:color w:val="auto"/>
          <w:sz w:val="26"/>
          <w:szCs w:val="26"/>
          <w:lang w:val="fr-FR"/>
        </w:rPr>
        <w:t xml:space="preserve">Câu 4: </w:t>
      </w:r>
    </w:p>
    <w:p w14:paraId="378AC67C" w14:textId="77777777" w:rsidR="009612FA" w:rsidRPr="00261E25" w:rsidRDefault="009612FA" w:rsidP="009612FA">
      <w:pPr>
        <w:tabs>
          <w:tab w:val="left" w:pos="283"/>
          <w:tab w:val="left" w:pos="2835"/>
          <w:tab w:val="left" w:pos="5386"/>
          <w:tab w:val="left" w:pos="7937"/>
        </w:tabs>
        <w:spacing w:line="276" w:lineRule="auto"/>
        <w:jc w:val="both"/>
        <w:rPr>
          <w:rFonts w:eastAsia="Calibri"/>
          <w:color w:val="auto"/>
          <w:sz w:val="26"/>
          <w:szCs w:val="26"/>
          <w:lang w:val="fr-FR"/>
        </w:rPr>
      </w:pPr>
      <w:r w:rsidRPr="00261E25">
        <w:rPr>
          <w:rFonts w:eastAsia="Calibri"/>
          <w:bCs/>
          <w:color w:val="auto"/>
          <w:sz w:val="26"/>
          <w:szCs w:val="26"/>
          <w:lang w:val="fr-FR"/>
        </w:rPr>
        <w:t xml:space="preserve">a) [S] </w:t>
      </w:r>
      <w:r w:rsidRPr="00261E25">
        <w:rPr>
          <w:rFonts w:eastAsia="Calibri"/>
          <w:color w:val="auto"/>
          <w:sz w:val="26"/>
          <w:szCs w:val="26"/>
          <w:lang w:val="fr-FR"/>
        </w:rPr>
        <w:t xml:space="preserve">Chọn gốc tọa độ O ở đỉnh tháp, trục tọa độ Ox theo hướng </w:t>
      </w:r>
      <w:r w:rsidRPr="00261E25">
        <w:rPr>
          <w:rFonts w:eastAsia="Calibri"/>
          <w:color w:val="auto"/>
          <w:position w:val="-6"/>
          <w:sz w:val="26"/>
          <w:szCs w:val="26"/>
        </w:rPr>
        <w:object w:dxaOrig="285" w:dyaOrig="330" w14:anchorId="55E27D88">
          <v:shape id="_x0000_i1447" type="#_x0000_t75" style="width:14.2pt;height:15.65pt" o:ole="">
            <v:imagedata r:id="rId1026" o:title=""/>
          </v:shape>
          <o:OLEObject Type="Embed" ProgID="Equation.DSMT4" ShapeID="_x0000_i1447" DrawAspect="Content" ObjectID="_1790104828" r:id="rId1027"/>
        </w:object>
      </w:r>
      <w:r w:rsidRPr="00261E25">
        <w:rPr>
          <w:rFonts w:eastAsia="Calibri"/>
          <w:color w:val="auto"/>
          <w:sz w:val="26"/>
          <w:szCs w:val="26"/>
          <w:lang w:val="fr-FR"/>
        </w:rPr>
        <w:t>, trục OY thẳng đứng hướng xuống, gốc thời gian là lúc vừa ném vật</w:t>
      </w:r>
    </w:p>
    <w:p w14:paraId="61ED45A8" w14:textId="77777777" w:rsidR="009612FA" w:rsidRPr="00261E25" w:rsidRDefault="009612FA" w:rsidP="009612FA">
      <w:pPr>
        <w:tabs>
          <w:tab w:val="left" w:pos="283"/>
          <w:tab w:val="left" w:pos="2835"/>
          <w:tab w:val="left" w:pos="5386"/>
          <w:tab w:val="left" w:pos="7937"/>
        </w:tabs>
        <w:spacing w:line="276" w:lineRule="auto"/>
        <w:ind w:firstLine="283"/>
        <w:jc w:val="both"/>
        <w:rPr>
          <w:rFonts w:eastAsia="Calibri"/>
          <w:color w:val="auto"/>
          <w:sz w:val="26"/>
          <w:szCs w:val="26"/>
        </w:rPr>
      </w:pPr>
      <w:r w:rsidRPr="00261E25">
        <w:rPr>
          <w:rFonts w:eastAsia="Calibri"/>
          <w:color w:val="auto"/>
          <w:sz w:val="26"/>
          <w:szCs w:val="26"/>
        </w:rPr>
        <w:object w:dxaOrig="2430" w:dyaOrig="2205" w14:anchorId="6CF6C091">
          <v:shape id="_x0000_i1448" type="#_x0000_t75" style="width:122.2pt;height:110.35pt;mso-position-vertical:top" o:ole="">
            <v:imagedata r:id="rId1028" o:title=""/>
          </v:shape>
          <o:OLEObject Type="Embed" ProgID="Visio.Drawing.11" ShapeID="_x0000_i1448" DrawAspect="Content" ObjectID="_1790104829" r:id="rId1029"/>
        </w:object>
      </w:r>
    </w:p>
    <w:p w14:paraId="66962A3A" w14:textId="77777777" w:rsidR="009612FA" w:rsidRPr="00261E25" w:rsidRDefault="009612FA" w:rsidP="009612FA">
      <w:pPr>
        <w:tabs>
          <w:tab w:val="left" w:pos="283"/>
          <w:tab w:val="left" w:pos="2835"/>
          <w:tab w:val="left" w:pos="5386"/>
          <w:tab w:val="left" w:pos="7937"/>
        </w:tabs>
        <w:spacing w:line="276" w:lineRule="auto"/>
        <w:ind w:firstLine="283"/>
        <w:jc w:val="both"/>
        <w:rPr>
          <w:rFonts w:eastAsia="Calibri"/>
          <w:color w:val="auto"/>
          <w:sz w:val="26"/>
          <w:szCs w:val="26"/>
        </w:rPr>
      </w:pPr>
      <w:r w:rsidRPr="00261E25">
        <w:rPr>
          <w:rFonts w:eastAsia="Calibri"/>
          <w:color w:val="auto"/>
          <w:sz w:val="26"/>
          <w:szCs w:val="26"/>
        </w:rPr>
        <w:t>Phương trình tọa độ của quả cầu</w:t>
      </w:r>
    </w:p>
    <w:p w14:paraId="29DED800" w14:textId="77777777" w:rsidR="009612FA" w:rsidRPr="00261E25" w:rsidRDefault="009612FA" w:rsidP="009612FA">
      <w:pPr>
        <w:tabs>
          <w:tab w:val="left" w:pos="283"/>
          <w:tab w:val="left" w:pos="2835"/>
          <w:tab w:val="left" w:pos="5386"/>
          <w:tab w:val="left" w:pos="7937"/>
        </w:tabs>
        <w:spacing w:line="276" w:lineRule="auto"/>
        <w:ind w:firstLine="283"/>
        <w:jc w:val="both"/>
        <w:rPr>
          <w:rFonts w:eastAsia="Calibri"/>
          <w:color w:val="auto"/>
          <w:sz w:val="26"/>
          <w:szCs w:val="26"/>
        </w:rPr>
      </w:pPr>
      <w:r w:rsidRPr="00261E25">
        <w:rPr>
          <w:rFonts w:eastAsia="Calibri"/>
          <w:color w:val="auto"/>
          <w:position w:val="-46"/>
          <w:sz w:val="26"/>
          <w:szCs w:val="26"/>
        </w:rPr>
        <w:object w:dxaOrig="2220" w:dyaOrig="1040" w14:anchorId="514665AC">
          <v:shape id="_x0000_i1449" type="#_x0000_t75" style="width:111.3pt;height:52.1pt" o:ole="">
            <v:imagedata r:id="rId1030" o:title=""/>
          </v:shape>
          <o:OLEObject Type="Embed" ProgID="Equation.DSMT4" ShapeID="_x0000_i1449" DrawAspect="Content" ObjectID="_1790104830" r:id="rId1031"/>
        </w:object>
      </w:r>
      <w:r w:rsidRPr="00261E25">
        <w:rPr>
          <w:rFonts w:eastAsia="Calibri"/>
          <w:color w:val="auto"/>
          <w:sz w:val="26"/>
          <w:szCs w:val="26"/>
        </w:rPr>
        <w:t xml:space="preserve">. </w:t>
      </w:r>
    </w:p>
    <w:p w14:paraId="6511452D" w14:textId="77777777" w:rsidR="009612FA" w:rsidRPr="00261E25" w:rsidRDefault="009612FA" w:rsidP="009612FA">
      <w:pPr>
        <w:tabs>
          <w:tab w:val="left" w:pos="283"/>
          <w:tab w:val="left" w:pos="2835"/>
          <w:tab w:val="left" w:pos="5386"/>
          <w:tab w:val="left" w:pos="7937"/>
        </w:tabs>
        <w:spacing w:line="276" w:lineRule="auto"/>
        <w:jc w:val="both"/>
        <w:rPr>
          <w:rFonts w:eastAsia="Calibri"/>
          <w:color w:val="auto"/>
          <w:sz w:val="26"/>
          <w:szCs w:val="26"/>
        </w:rPr>
      </w:pPr>
      <w:r w:rsidRPr="00261E25">
        <w:rPr>
          <w:rFonts w:eastAsia="Arial"/>
          <w:color w:val="auto"/>
          <w:kern w:val="2"/>
          <w:sz w:val="26"/>
          <w:szCs w:val="26"/>
        </w:rPr>
        <w:t xml:space="preserve">b) </w:t>
      </w:r>
      <w:r w:rsidRPr="00261E25">
        <w:rPr>
          <w:rFonts w:eastAsia="Calibri"/>
          <w:bCs/>
          <w:color w:val="auto"/>
          <w:sz w:val="26"/>
          <w:szCs w:val="26"/>
          <w:lang w:val="fr-FR"/>
        </w:rPr>
        <w:t xml:space="preserve">[Đ] </w:t>
      </w:r>
      <w:r w:rsidRPr="00261E25">
        <w:rPr>
          <w:rFonts w:eastAsia="Calibri"/>
          <w:color w:val="auto"/>
          <w:sz w:val="26"/>
          <w:szCs w:val="26"/>
        </w:rPr>
        <w:t>Phương trình tọa độ của quả cầu</w:t>
      </w:r>
    </w:p>
    <w:p w14:paraId="6297ACA2" w14:textId="77777777" w:rsidR="009612FA" w:rsidRPr="00261E25" w:rsidRDefault="009612FA" w:rsidP="009612FA">
      <w:pPr>
        <w:tabs>
          <w:tab w:val="left" w:pos="283"/>
          <w:tab w:val="left" w:pos="2835"/>
          <w:tab w:val="left" w:pos="5386"/>
          <w:tab w:val="left" w:pos="7937"/>
        </w:tabs>
        <w:spacing w:line="276" w:lineRule="auto"/>
        <w:ind w:firstLine="283"/>
        <w:jc w:val="both"/>
        <w:rPr>
          <w:rFonts w:eastAsia="Calibri"/>
          <w:color w:val="auto"/>
          <w:sz w:val="26"/>
          <w:szCs w:val="26"/>
        </w:rPr>
      </w:pPr>
      <w:r w:rsidRPr="00261E25">
        <w:rPr>
          <w:rFonts w:eastAsia="Calibri"/>
          <w:color w:val="auto"/>
          <w:position w:val="-46"/>
          <w:sz w:val="26"/>
          <w:szCs w:val="26"/>
        </w:rPr>
        <w:object w:dxaOrig="2220" w:dyaOrig="1040" w14:anchorId="14B76003">
          <v:shape id="_x0000_i1450" type="#_x0000_t75" style="width:111.3pt;height:52.1pt" o:ole="">
            <v:imagedata r:id="rId1032" o:title=""/>
          </v:shape>
          <o:OLEObject Type="Embed" ProgID="Equation.DSMT4" ShapeID="_x0000_i1450" DrawAspect="Content" ObjectID="_1790104831" r:id="rId1033"/>
        </w:object>
      </w:r>
      <w:r w:rsidRPr="00261E25">
        <w:rPr>
          <w:rFonts w:eastAsia="Calibri"/>
          <w:color w:val="auto"/>
          <w:sz w:val="26"/>
          <w:szCs w:val="26"/>
        </w:rPr>
        <w:t xml:space="preserve">. Lúc </w:t>
      </w:r>
      <w:r w:rsidRPr="00261E25">
        <w:rPr>
          <w:rFonts w:eastAsia="Calibri"/>
          <w:color w:val="auto"/>
          <w:position w:val="-30"/>
          <w:sz w:val="26"/>
          <w:szCs w:val="26"/>
        </w:rPr>
        <w:object w:dxaOrig="1719" w:dyaOrig="720" w14:anchorId="59EB157A">
          <v:shape id="_x0000_i1451" type="#_x0000_t75" style="width:86.2pt;height:36.95pt" o:ole="">
            <v:imagedata r:id="rId1034" o:title=""/>
          </v:shape>
          <o:OLEObject Type="Embed" ProgID="Equation.DSMT4" ShapeID="_x0000_i1451" DrawAspect="Content" ObjectID="_1790104832" r:id="rId1035"/>
        </w:object>
      </w:r>
    </w:p>
    <w:p w14:paraId="6FC6A228" w14:textId="6397571D" w:rsidR="009612FA" w:rsidRPr="00261E25" w:rsidRDefault="009612FA" w:rsidP="009612FA">
      <w:pPr>
        <w:spacing w:line="276" w:lineRule="auto"/>
        <w:rPr>
          <w:rFonts w:eastAsia="Calibri"/>
          <w:bCs/>
          <w:color w:val="auto"/>
          <w:sz w:val="26"/>
          <w:szCs w:val="26"/>
        </w:rPr>
      </w:pPr>
      <w:r w:rsidRPr="00261E25">
        <w:rPr>
          <w:rFonts w:eastAsia="Calibri"/>
          <w:bCs/>
          <w:color w:val="auto"/>
          <w:sz w:val="26"/>
          <w:szCs w:val="26"/>
          <w:lang w:val="fr-FR"/>
        </w:rPr>
        <w:t>c) [S]</w:t>
      </w:r>
      <w:r w:rsidRPr="00261E25">
        <w:rPr>
          <w:color w:val="auto"/>
          <w:sz w:val="26"/>
          <w:szCs w:val="26"/>
        </w:rPr>
        <w:t xml:space="preserve"> Góc hợp với phương ngang</w:t>
      </w:r>
      <w:r w:rsidRPr="00261E25">
        <w:rPr>
          <w:b/>
          <w:color w:val="auto"/>
          <w:sz w:val="26"/>
          <w:szCs w:val="26"/>
        </w:rPr>
        <w:br/>
      </w:r>
      <m:oMathPara>
        <m:oMath>
          <m:func>
            <m:funcPr>
              <m:ctrlPr>
                <w:rPr>
                  <w:rFonts w:ascii="Cambria Math" w:hAnsi="Cambria Math"/>
                  <w:bCs/>
                  <w:color w:val="auto"/>
                  <w:sz w:val="26"/>
                  <w:szCs w:val="26"/>
                </w:rPr>
              </m:ctrlPr>
            </m:funcPr>
            <m:fName>
              <m:r>
                <m:rPr>
                  <m:sty m:val="p"/>
                </m:rPr>
                <w:rPr>
                  <w:rFonts w:ascii="Cambria Math" w:hAnsi="Cambria Math"/>
                  <w:color w:val="auto"/>
                  <w:sz w:val="26"/>
                  <w:szCs w:val="26"/>
                </w:rPr>
                <m:t>tan</m:t>
              </m:r>
            </m:fName>
            <m:e>
              <m:r>
                <m:rPr>
                  <m:sty m:val="p"/>
                </m:rPr>
                <w:rPr>
                  <w:rFonts w:ascii="Cambria Math" w:hAnsi="Cambria Math"/>
                  <w:color w:val="auto"/>
                  <w:sz w:val="26"/>
                  <w:szCs w:val="26"/>
                </w:rPr>
                <m:t>α</m:t>
              </m:r>
            </m:e>
          </m:func>
          <m:r>
            <m:rPr>
              <m:sty m:val="p"/>
            </m:rPr>
            <w:rPr>
              <w:rFonts w:ascii="Cambria Math" w:hAnsi="Cambria Math"/>
              <w:color w:val="auto"/>
              <w:sz w:val="26"/>
              <w:szCs w:val="26"/>
            </w:rPr>
            <m:t>=</m:t>
          </m:r>
          <m:f>
            <m:fPr>
              <m:ctrlPr>
                <w:rPr>
                  <w:rFonts w:ascii="Cambria Math" w:hAnsi="Cambria Math"/>
                  <w:bCs/>
                  <w:color w:val="auto"/>
                  <w:sz w:val="26"/>
                  <w:szCs w:val="26"/>
                </w:rPr>
              </m:ctrlPr>
            </m:fPr>
            <m:num>
              <m:rad>
                <m:radPr>
                  <m:degHide m:val="1"/>
                  <m:ctrlPr>
                    <w:rPr>
                      <w:rFonts w:ascii="Cambria Math" w:hAnsi="Cambria Math"/>
                      <w:bCs/>
                      <w:color w:val="auto"/>
                      <w:sz w:val="26"/>
                      <w:szCs w:val="26"/>
                    </w:rPr>
                  </m:ctrlPr>
                </m:radPr>
                <m:deg/>
                <m:e>
                  <m:r>
                    <m:rPr>
                      <m:sty m:val="p"/>
                    </m:rPr>
                    <w:rPr>
                      <w:rFonts w:ascii="Cambria Math" w:hAnsi="Cambria Math"/>
                      <w:color w:val="auto"/>
                      <w:sz w:val="26"/>
                      <w:szCs w:val="26"/>
                    </w:rPr>
                    <m:t>2gh</m:t>
                  </m:r>
                </m:e>
              </m:rad>
            </m:num>
            <m:den>
              <m:sSub>
                <m:sSubPr>
                  <m:ctrlPr>
                    <w:rPr>
                      <w:rFonts w:ascii="Cambria Math" w:hAnsi="Cambria Math"/>
                      <w:bCs/>
                      <w:color w:val="auto"/>
                      <w:sz w:val="26"/>
                      <w:szCs w:val="26"/>
                    </w:rPr>
                  </m:ctrlPr>
                </m:sSubPr>
                <m:e>
                  <m:r>
                    <m:rPr>
                      <m:sty m:val="p"/>
                    </m:rPr>
                    <w:rPr>
                      <w:rFonts w:ascii="Cambria Math" w:hAnsi="Cambria Math"/>
                      <w:color w:val="auto"/>
                      <w:sz w:val="26"/>
                      <w:szCs w:val="26"/>
                    </w:rPr>
                    <m:t>v</m:t>
                  </m:r>
                </m:e>
                <m:sub>
                  <m:r>
                    <m:rPr>
                      <m:sty m:val="p"/>
                    </m:rPr>
                    <w:rPr>
                      <w:rFonts w:ascii="Cambria Math" w:hAnsi="Cambria Math"/>
                      <w:color w:val="auto"/>
                      <w:sz w:val="26"/>
                      <w:szCs w:val="26"/>
                    </w:rPr>
                    <m:t>0</m:t>
                  </m:r>
                </m:sub>
              </m:sSub>
            </m:den>
          </m:f>
          <m:r>
            <m:rPr>
              <m:sty m:val="p"/>
            </m:rPr>
            <w:rPr>
              <w:rFonts w:ascii="Cambria Math" w:hAnsi="Cambria Math"/>
              <w:color w:val="auto"/>
              <w:sz w:val="26"/>
              <w:szCs w:val="26"/>
            </w:rPr>
            <m:t>=</m:t>
          </m:r>
          <m:f>
            <m:fPr>
              <m:ctrlPr>
                <w:rPr>
                  <w:rFonts w:ascii="Cambria Math" w:hAnsi="Cambria Math"/>
                  <w:bCs/>
                  <w:color w:val="auto"/>
                  <w:sz w:val="26"/>
                  <w:szCs w:val="26"/>
                </w:rPr>
              </m:ctrlPr>
            </m:fPr>
            <m:num>
              <m:rad>
                <m:radPr>
                  <m:degHide m:val="1"/>
                  <m:ctrlPr>
                    <w:rPr>
                      <w:rFonts w:ascii="Cambria Math" w:hAnsi="Cambria Math"/>
                      <w:bCs/>
                      <w:color w:val="auto"/>
                      <w:sz w:val="26"/>
                      <w:szCs w:val="26"/>
                    </w:rPr>
                  </m:ctrlPr>
                </m:radPr>
                <m:deg/>
                <m:e>
                  <m:r>
                    <m:rPr>
                      <m:sty m:val="p"/>
                    </m:rPr>
                    <w:rPr>
                      <w:rFonts w:ascii="Cambria Math" w:hAnsi="Cambria Math"/>
                      <w:color w:val="auto"/>
                      <w:sz w:val="26"/>
                      <w:szCs w:val="26"/>
                    </w:rPr>
                    <m:t>2.10.80</m:t>
                  </m:r>
                </m:e>
              </m:rad>
            </m:num>
            <m:den>
              <m:r>
                <m:rPr>
                  <m:sty m:val="p"/>
                </m:rPr>
                <w:rPr>
                  <w:rFonts w:ascii="Cambria Math" w:hAnsi="Cambria Math"/>
                  <w:color w:val="auto"/>
                  <w:sz w:val="26"/>
                  <w:szCs w:val="26"/>
                </w:rPr>
                <m:t>20</m:t>
              </m:r>
            </m:den>
          </m:f>
          <m:r>
            <m:rPr>
              <m:sty m:val="p"/>
            </m:rPr>
            <w:rPr>
              <w:rFonts w:ascii="Cambria Math" w:hAnsi="Cambria Math"/>
              <w:color w:val="auto"/>
              <w:sz w:val="26"/>
              <w:szCs w:val="26"/>
            </w:rPr>
            <m:t>=2→α≈63,</m:t>
          </m:r>
          <m:sSup>
            <m:sSupPr>
              <m:ctrlPr>
                <w:rPr>
                  <w:rFonts w:ascii="Cambria Math" w:hAnsi="Cambria Math"/>
                  <w:bCs/>
                  <w:color w:val="auto"/>
                  <w:sz w:val="26"/>
                  <w:szCs w:val="26"/>
                </w:rPr>
              </m:ctrlPr>
            </m:sSupPr>
            <m:e>
              <m:r>
                <m:rPr>
                  <m:sty m:val="p"/>
                </m:rPr>
                <w:rPr>
                  <w:rFonts w:ascii="Cambria Math" w:hAnsi="Cambria Math"/>
                  <w:color w:val="auto"/>
                  <w:sz w:val="26"/>
                  <w:szCs w:val="26"/>
                </w:rPr>
                <m:t>4</m:t>
              </m:r>
            </m:e>
            <m:sup>
              <m:r>
                <m:rPr>
                  <m:sty m:val="p"/>
                </m:rPr>
                <w:rPr>
                  <w:rFonts w:ascii="Cambria Math" w:hAnsi="Cambria Math"/>
                  <w:color w:val="auto"/>
                  <w:sz w:val="26"/>
                  <w:szCs w:val="26"/>
                </w:rPr>
                <m:t>0</m:t>
              </m:r>
            </m:sup>
          </m:sSup>
        </m:oMath>
      </m:oMathPara>
    </w:p>
    <w:p w14:paraId="3247DA88" w14:textId="0369C858" w:rsidR="009612FA" w:rsidRPr="00261E25" w:rsidRDefault="009612FA" w:rsidP="009612FA">
      <w:pPr>
        <w:tabs>
          <w:tab w:val="left" w:pos="283"/>
          <w:tab w:val="left" w:pos="2835"/>
          <w:tab w:val="left" w:pos="5386"/>
          <w:tab w:val="left" w:pos="7937"/>
        </w:tabs>
        <w:spacing w:line="276" w:lineRule="auto"/>
        <w:rPr>
          <w:bCs/>
          <w:color w:val="auto"/>
          <w:sz w:val="26"/>
          <w:szCs w:val="26"/>
          <w:lang w:val="vi-VN"/>
        </w:rPr>
      </w:pPr>
      <w:r w:rsidRPr="00261E25">
        <w:rPr>
          <w:rFonts w:eastAsia="Calibri"/>
          <w:bCs/>
          <w:color w:val="auto"/>
          <w:sz w:val="26"/>
          <w:szCs w:val="26"/>
          <w:lang w:val="fr-FR"/>
        </w:rPr>
        <w:t>d) [S] Góc hợp với phương thẳng đứng</w:t>
      </w:r>
      <w:r w:rsidRPr="00261E25">
        <w:rPr>
          <w:color w:val="auto"/>
          <w:sz w:val="26"/>
          <w:szCs w:val="26"/>
          <w:lang w:val="vi-VN"/>
        </w:rPr>
        <w:br/>
      </w:r>
      <m:oMathPara>
        <m:oMath>
          <m:r>
            <m:rPr>
              <m:sty m:val="p"/>
            </m:rPr>
            <w:rPr>
              <w:rFonts w:ascii="Cambria Math" w:hAnsi="Cambria Math"/>
              <w:color w:val="auto"/>
              <w:sz w:val="26"/>
              <w:szCs w:val="26"/>
            </w:rPr>
            <m:t xml:space="preserve">tan </m:t>
          </m:r>
          <m:sSup>
            <m:sSupPr>
              <m:ctrlPr>
                <w:rPr>
                  <w:rFonts w:ascii="Cambria Math" w:hAnsi="Cambria Math"/>
                  <w:bCs/>
                  <w:color w:val="auto"/>
                  <w:sz w:val="26"/>
                  <w:szCs w:val="26"/>
                </w:rPr>
              </m:ctrlPr>
            </m:sSupPr>
            <m:e>
              <m:r>
                <m:rPr>
                  <m:sty m:val="p"/>
                </m:rPr>
                <w:rPr>
                  <w:rFonts w:ascii="Cambria Math" w:hAnsi="Cambria Math"/>
                  <w:color w:val="auto"/>
                  <w:sz w:val="26"/>
                  <w:szCs w:val="26"/>
                </w:rPr>
                <m:t>60</m:t>
              </m:r>
            </m:e>
            <m:sup>
              <m:r>
                <m:rPr>
                  <m:sty m:val="p"/>
                </m:rPr>
                <w:rPr>
                  <w:rFonts w:ascii="Cambria Math" w:hAnsi="Cambria Math"/>
                  <w:color w:val="auto"/>
                  <w:sz w:val="26"/>
                  <w:szCs w:val="26"/>
                </w:rPr>
                <m:t>0</m:t>
              </m:r>
            </m:sup>
          </m:sSup>
          <m:r>
            <m:rPr>
              <m:sty m:val="p"/>
            </m:rPr>
            <w:rPr>
              <w:rFonts w:ascii="Cambria Math" w:hAnsi="Cambria Math"/>
              <w:color w:val="auto"/>
              <w:sz w:val="26"/>
              <w:szCs w:val="26"/>
              <w:lang w:val="vi-VN"/>
            </w:rPr>
            <m:t>=</m:t>
          </m:r>
          <m:f>
            <m:fPr>
              <m:ctrlPr>
                <w:rPr>
                  <w:rFonts w:ascii="Cambria Math" w:hAnsi="Cambria Math"/>
                  <w:bCs/>
                  <w:color w:val="auto"/>
                  <w:sz w:val="26"/>
                  <w:szCs w:val="26"/>
                  <w:lang w:val="vi-VN"/>
                </w:rPr>
              </m:ctrlPr>
            </m:fPr>
            <m:num>
              <m:sSub>
                <m:sSubPr>
                  <m:ctrlPr>
                    <w:rPr>
                      <w:rFonts w:ascii="Cambria Math" w:hAnsi="Cambria Math"/>
                      <w:bCs/>
                      <w:color w:val="auto"/>
                      <w:sz w:val="26"/>
                      <w:szCs w:val="26"/>
                      <w:lang w:val="vi-VN"/>
                    </w:rPr>
                  </m:ctrlPr>
                </m:sSubPr>
                <m:e>
                  <m:r>
                    <m:rPr>
                      <m:sty m:val="p"/>
                    </m:rPr>
                    <w:rPr>
                      <w:rFonts w:ascii="Cambria Math" w:hAnsi="Cambria Math"/>
                      <w:color w:val="auto"/>
                      <w:sz w:val="26"/>
                      <w:szCs w:val="26"/>
                      <w:lang w:val="vi-VN"/>
                    </w:rPr>
                    <m:t>v</m:t>
                  </m:r>
                </m:e>
                <m:sub>
                  <m:r>
                    <m:rPr>
                      <m:sty m:val="p"/>
                    </m:rPr>
                    <w:rPr>
                      <w:rFonts w:ascii="Cambria Math" w:hAnsi="Cambria Math"/>
                      <w:color w:val="auto"/>
                      <w:sz w:val="26"/>
                      <w:szCs w:val="26"/>
                      <w:lang w:val="vi-VN"/>
                    </w:rPr>
                    <m:t>0</m:t>
                  </m:r>
                </m:sub>
              </m:sSub>
            </m:num>
            <m:den>
              <m:sSub>
                <m:sSubPr>
                  <m:ctrlPr>
                    <w:rPr>
                      <w:rFonts w:ascii="Cambria Math" w:hAnsi="Cambria Math"/>
                      <w:bCs/>
                      <w:color w:val="auto"/>
                      <w:sz w:val="26"/>
                      <w:szCs w:val="26"/>
                      <w:lang w:val="vi-VN"/>
                    </w:rPr>
                  </m:ctrlPr>
                </m:sSubPr>
                <m:e>
                  <m:r>
                    <m:rPr>
                      <m:sty m:val="p"/>
                    </m:rPr>
                    <w:rPr>
                      <w:rFonts w:ascii="Cambria Math" w:hAnsi="Cambria Math"/>
                      <w:color w:val="auto"/>
                      <w:sz w:val="26"/>
                      <w:szCs w:val="26"/>
                      <w:lang w:val="vi-VN"/>
                    </w:rPr>
                    <m:t>v</m:t>
                  </m:r>
                </m:e>
                <m:sub>
                  <m:r>
                    <m:rPr>
                      <m:sty m:val="p"/>
                    </m:rPr>
                    <w:rPr>
                      <w:rFonts w:ascii="Cambria Math" w:hAnsi="Cambria Math"/>
                      <w:color w:val="auto"/>
                      <w:sz w:val="26"/>
                      <w:szCs w:val="26"/>
                      <w:lang w:val="vi-VN"/>
                    </w:rPr>
                    <m:t>y</m:t>
                  </m:r>
                </m:sub>
              </m:sSub>
            </m:den>
          </m:f>
          <m:r>
            <m:rPr>
              <m:sty m:val="p"/>
            </m:rPr>
            <w:rPr>
              <w:rFonts w:ascii="Cambria Math" w:hAnsi="Cambria Math"/>
              <w:color w:val="auto"/>
              <w:sz w:val="26"/>
              <w:szCs w:val="26"/>
              <w:lang w:val="vi-VN"/>
            </w:rPr>
            <m:t>=</m:t>
          </m:r>
          <m:f>
            <m:fPr>
              <m:ctrlPr>
                <w:rPr>
                  <w:rFonts w:ascii="Cambria Math" w:hAnsi="Cambria Math"/>
                  <w:bCs/>
                  <w:color w:val="auto"/>
                  <w:sz w:val="26"/>
                  <w:szCs w:val="26"/>
                  <w:lang w:val="vi-VN"/>
                </w:rPr>
              </m:ctrlPr>
            </m:fPr>
            <m:num>
              <m:sSub>
                <m:sSubPr>
                  <m:ctrlPr>
                    <w:rPr>
                      <w:rFonts w:ascii="Cambria Math" w:hAnsi="Cambria Math"/>
                      <w:bCs/>
                      <w:color w:val="auto"/>
                      <w:sz w:val="26"/>
                      <w:szCs w:val="26"/>
                      <w:lang w:val="vi-VN"/>
                    </w:rPr>
                  </m:ctrlPr>
                </m:sSubPr>
                <m:e>
                  <m:r>
                    <m:rPr>
                      <m:sty m:val="p"/>
                    </m:rPr>
                    <w:rPr>
                      <w:rFonts w:ascii="Cambria Math" w:hAnsi="Cambria Math"/>
                      <w:color w:val="auto"/>
                      <w:sz w:val="26"/>
                      <w:szCs w:val="26"/>
                      <w:lang w:val="vi-VN"/>
                    </w:rPr>
                    <m:t>v</m:t>
                  </m:r>
                </m:e>
                <m:sub>
                  <m:r>
                    <m:rPr>
                      <m:sty m:val="p"/>
                    </m:rPr>
                    <w:rPr>
                      <w:rFonts w:ascii="Cambria Math" w:hAnsi="Cambria Math"/>
                      <w:color w:val="auto"/>
                      <w:sz w:val="26"/>
                      <w:szCs w:val="26"/>
                      <w:lang w:val="vi-VN"/>
                    </w:rPr>
                    <m:t>0</m:t>
                  </m:r>
                </m:sub>
              </m:sSub>
            </m:num>
            <m:den>
              <m:r>
                <m:rPr>
                  <m:sty m:val="p"/>
                </m:rPr>
                <w:rPr>
                  <w:rFonts w:ascii="Cambria Math" w:hAnsi="Cambria Math"/>
                  <w:color w:val="auto"/>
                  <w:sz w:val="26"/>
                  <w:szCs w:val="26"/>
                  <w:lang w:val="vi-VN"/>
                </w:rPr>
                <m:t>gt</m:t>
              </m:r>
            </m:den>
          </m:f>
          <m:r>
            <m:rPr>
              <m:sty m:val="p"/>
            </m:rPr>
            <w:rPr>
              <w:rFonts w:ascii="Cambria Math" w:hAnsi="Cambria Math"/>
              <w:color w:val="auto"/>
              <w:sz w:val="26"/>
              <w:szCs w:val="26"/>
              <w:lang w:val="vi-VN"/>
            </w:rPr>
            <m:t>⇒t=1,15s</m:t>
          </m:r>
        </m:oMath>
      </m:oMathPara>
    </w:p>
    <w:p w14:paraId="099772F2" w14:textId="77777777" w:rsidR="009612FA" w:rsidRPr="00261E25" w:rsidRDefault="009612FA" w:rsidP="009612FA">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4B905864" wp14:editId="7B9BD5E2">
                <wp:extent cx="5445760" cy="340360"/>
                <wp:effectExtent l="0" t="0" r="0" b="0"/>
                <wp:docPr id="54" name="Group 13"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760" cy="340360"/>
                          <a:chOff x="95" y="0"/>
                          <a:chExt cx="54474" cy="3433"/>
                        </a:xfrm>
                      </wpg:grpSpPr>
                      <wpg:grpSp>
                        <wpg:cNvPr id="55" name="Group 4949"/>
                        <wpg:cNvGrpSpPr>
                          <a:grpSpLocks/>
                        </wpg:cNvGrpSpPr>
                        <wpg:grpSpPr bwMode="auto">
                          <a:xfrm>
                            <a:off x="95" y="0"/>
                            <a:ext cx="54474" cy="3433"/>
                            <a:chOff x="95" y="0"/>
                            <a:chExt cx="54474" cy="3433"/>
                          </a:xfrm>
                        </wpg:grpSpPr>
                        <wpg:grpSp>
                          <wpg:cNvPr id="56" name="Group 4950"/>
                          <wpg:cNvGrpSpPr>
                            <a:grpSpLocks/>
                          </wpg:cNvGrpSpPr>
                          <wpg:grpSpPr bwMode="auto">
                            <a:xfrm>
                              <a:off x="95" y="0"/>
                              <a:ext cx="54474" cy="3225"/>
                              <a:chOff x="92" y="0"/>
                              <a:chExt cx="52613" cy="3227"/>
                            </a:xfrm>
                          </wpg:grpSpPr>
                          <wps:wsp>
                            <wps:cNvPr id="57"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wps:spPr>
                            <wps:bodyPr rot="0" vert="horz" wrap="square" lIns="91440" tIns="45720" rIns="91440" bIns="45720" anchor="ctr" anchorCtr="0" upright="1">
                              <a:noAutofit/>
                            </wps:bodyPr>
                          </wps:wsp>
                          <wps:wsp>
                            <wps:cNvPr id="58"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wps:spPr>
                            <wps:bodyPr rot="0" vert="horz" wrap="square" lIns="91440" tIns="45720" rIns="91440" bIns="45720" anchor="ctr" anchorCtr="0" upright="1">
                              <a:noAutofit/>
                            </wps:bodyPr>
                          </wps:wsp>
                          <wps:wsp>
                            <wps:cNvPr id="59"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wps:spPr>
                            <wps:bodyPr rot="0" vert="horz" wrap="square" lIns="91440" tIns="45720" rIns="91440" bIns="45720" anchor="ctr" anchorCtr="0" upright="1">
                              <a:noAutofit/>
                            </wps:bodyPr>
                          </wps:wsp>
                        </wpg:grpSp>
                        <wps:wsp>
                          <wps:cNvPr id="60" name="WordArt 192"/>
                          <wps:cNvSpPr txBox="1">
                            <a:spLocks noChangeArrowheads="1" noChangeShapeType="1"/>
                          </wps:cNvSpPr>
                          <wps:spPr bwMode="auto">
                            <a:xfrm>
                              <a:off x="4857" y="167"/>
                              <a:ext cx="38684" cy="3266"/>
                            </a:xfrm>
                            <a:prstGeom prst="rect">
                              <a:avLst/>
                            </a:prstGeom>
                            <a:noFill/>
                            <a:ln>
                              <a:noFill/>
                            </a:ln>
                          </wps:spPr>
                          <wps:txbx>
                            <w:txbxContent>
                              <w:p w14:paraId="12E40797" w14:textId="77777777" w:rsidR="009612FA" w:rsidRPr="009111E4" w:rsidRDefault="009612FA" w:rsidP="009612FA">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5103EC25" w14:textId="77777777" w:rsidR="009612FA" w:rsidRPr="009111E4" w:rsidRDefault="009612FA" w:rsidP="009612FA">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61" name="WordArt 192"/>
                        <wps:cNvSpPr txBox="1">
                          <a:spLocks noChangeArrowheads="1" noChangeShapeType="1"/>
                        </wps:cNvSpPr>
                        <wps:spPr bwMode="auto">
                          <a:xfrm>
                            <a:off x="1011" y="0"/>
                            <a:ext cx="2881" cy="3225"/>
                          </a:xfrm>
                          <a:prstGeom prst="rect">
                            <a:avLst/>
                          </a:prstGeom>
                          <a:noFill/>
                          <a:ln>
                            <a:noFill/>
                          </a:ln>
                        </wps:spPr>
                        <wps:txbx>
                          <w:txbxContent>
                            <w:p w14:paraId="403462EA"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4B905864" id="_x0000_s2022"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">
                <v:group id="Group 4949" o:spid="_x0000_s2023"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4950" o:spid="_x0000_s2024"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lowchart: Alternate Process 4954" o:spid="_x0000_s2025"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" fillcolor="#98c1d9" stroked="f">
                      <v:fill opacity="52428f"/>
                    </v:shape>
                    <v:shape id="Hexagon 4955" o:spid="_x0000_s2026"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" adj="4292" fillcolor="#f60" stroked="f"/>
                    <v:shape id="Hexagon 4956" o:spid="_x0000_s2027"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" adj="4292" fillcolor="#3d5a80" stroked="f"/>
                  </v:group>
                  <v:shape id="WordArt 192" o:spid="_x0000_s2028"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o:lock v:ext="edit" shapetype="t"/>
                    <v:textbox>
                      <w:txbxContent>
                        <w:p w14:paraId="12E40797" w14:textId="77777777" w:rsidR="009612FA" w:rsidRPr="009111E4" w:rsidRDefault="009612FA" w:rsidP="009612FA">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5103EC25" w14:textId="77777777" w:rsidR="009612FA" w:rsidRPr="009111E4" w:rsidRDefault="009612FA" w:rsidP="009612FA">
                          <w:pPr>
                            <w:pStyle w:val="NormalWeb"/>
                            <w:ind w:firstLine="0"/>
                            <w:rPr>
                              <w:b/>
                              <w:color w:val="FFFFFF" w:themeColor="background1"/>
                              <w:sz w:val="32"/>
                              <w:szCs w:val="32"/>
                            </w:rPr>
                          </w:pPr>
                        </w:p>
                      </w:txbxContent>
                    </v:textbox>
                  </v:shape>
                </v:group>
                <v:shape id="WordArt 192" o:spid="_x0000_s2029"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o:lock v:ext="edit" shapetype="t"/>
                  <v:textbox>
                    <w:txbxContent>
                      <w:p w14:paraId="403462EA" w14:textId="77777777" w:rsidR="009612FA" w:rsidRPr="009111E4" w:rsidRDefault="009612FA" w:rsidP="009612FA">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122151BC" w14:textId="77777777" w:rsidR="009612FA" w:rsidRPr="00261E25" w:rsidRDefault="009612FA" w:rsidP="009612FA">
      <w:pPr>
        <w:spacing w:line="276" w:lineRule="auto"/>
        <w:jc w:val="center"/>
        <w:rPr>
          <w:rFonts w:eastAsia="Calibri"/>
          <w:i/>
          <w:iCs/>
          <w:color w:val="auto"/>
          <w:sz w:val="26"/>
          <w:szCs w:val="26"/>
        </w:rPr>
      </w:pPr>
      <w:r w:rsidRPr="00261E25">
        <w:rPr>
          <w:rFonts w:eastAsia="Calibri"/>
          <w:i/>
          <w:iCs/>
          <w:color w:val="auto"/>
          <w:sz w:val="26"/>
          <w:szCs w:val="26"/>
        </w:rPr>
        <w:t>Thí sinh trả lời từ câu 1 đến câu 6</w:t>
      </w:r>
    </w:p>
    <w:p w14:paraId="23494608" w14:textId="77777777" w:rsidR="009612FA" w:rsidRPr="00261E25" w:rsidRDefault="009612FA" w:rsidP="009612FA">
      <w:pPr>
        <w:spacing w:line="276" w:lineRule="auto"/>
        <w:jc w:val="center"/>
        <w:rPr>
          <w:rFonts w:eastAsia="Calibri"/>
          <w:i/>
          <w:iCs/>
          <w:color w:val="auto"/>
          <w:sz w:val="26"/>
          <w:szCs w:val="26"/>
        </w:rPr>
      </w:pPr>
      <w:r w:rsidRPr="00261E25">
        <w:rPr>
          <w:rFonts w:eastAsia="Calibri"/>
          <w:i/>
          <w:iCs/>
          <w:color w:val="auto"/>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261E25" w:rsidRPr="00261E25" w14:paraId="5D39EABA"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D10653E"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0908C82E"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30F43938"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2443EF23"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Đáp án</w:t>
            </w:r>
          </w:p>
        </w:tc>
      </w:tr>
      <w:tr w:rsidR="00261E25" w:rsidRPr="00261E25" w14:paraId="41166F7F"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1EED9AF"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1</w:t>
            </w:r>
          </w:p>
        </w:tc>
        <w:tc>
          <w:tcPr>
            <w:tcW w:w="0" w:type="auto"/>
            <w:tcBorders>
              <w:bottom w:val="single" w:sz="8" w:space="0" w:color="000000"/>
              <w:right w:val="single" w:sz="8" w:space="0" w:color="000000"/>
            </w:tcBorders>
            <w:vAlign w:val="center"/>
          </w:tcPr>
          <w:p w14:paraId="1321C892" w14:textId="77777777" w:rsidR="009612FA" w:rsidRPr="00261E25" w:rsidRDefault="009612FA" w:rsidP="009612FA">
            <w:pPr>
              <w:spacing w:line="276" w:lineRule="auto"/>
              <w:jc w:val="center"/>
              <w:rPr>
                <w:color w:val="auto"/>
                <w:sz w:val="26"/>
                <w:szCs w:val="26"/>
              </w:rPr>
            </w:pPr>
            <w:r w:rsidRPr="00261E25">
              <w:rPr>
                <w:color w:val="auto"/>
                <w:sz w:val="26"/>
                <w:szCs w:val="26"/>
              </w:rPr>
              <w:t>80</w:t>
            </w:r>
          </w:p>
        </w:tc>
        <w:tc>
          <w:tcPr>
            <w:tcW w:w="0" w:type="auto"/>
            <w:tcBorders>
              <w:bottom w:val="single" w:sz="8" w:space="0" w:color="000000"/>
              <w:right w:val="single" w:sz="8" w:space="0" w:color="000000"/>
            </w:tcBorders>
            <w:vAlign w:val="center"/>
          </w:tcPr>
          <w:p w14:paraId="12185325"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4</w:t>
            </w:r>
          </w:p>
        </w:tc>
        <w:tc>
          <w:tcPr>
            <w:tcW w:w="0" w:type="auto"/>
            <w:tcBorders>
              <w:bottom w:val="single" w:sz="8" w:space="0" w:color="000000"/>
              <w:right w:val="single" w:sz="8" w:space="0" w:color="000000"/>
            </w:tcBorders>
            <w:vAlign w:val="center"/>
          </w:tcPr>
          <w:p w14:paraId="4A3A7E91" w14:textId="77777777" w:rsidR="009612FA" w:rsidRPr="00261E25" w:rsidRDefault="009612FA" w:rsidP="009612FA">
            <w:pPr>
              <w:spacing w:line="276" w:lineRule="auto"/>
              <w:jc w:val="center"/>
              <w:rPr>
                <w:color w:val="auto"/>
                <w:sz w:val="26"/>
                <w:szCs w:val="26"/>
              </w:rPr>
            </w:pPr>
            <w:r w:rsidRPr="00261E25">
              <w:rPr>
                <w:color w:val="auto"/>
                <w:sz w:val="26"/>
                <w:szCs w:val="26"/>
              </w:rPr>
              <w:t>2</w:t>
            </w:r>
          </w:p>
        </w:tc>
      </w:tr>
      <w:tr w:rsidR="00261E25" w:rsidRPr="00261E25" w14:paraId="4317DF16"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4C0276B"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2</w:t>
            </w:r>
          </w:p>
        </w:tc>
        <w:tc>
          <w:tcPr>
            <w:tcW w:w="0" w:type="auto"/>
            <w:tcBorders>
              <w:bottom w:val="single" w:sz="8" w:space="0" w:color="000000"/>
              <w:right w:val="single" w:sz="8" w:space="0" w:color="000000"/>
            </w:tcBorders>
            <w:vAlign w:val="center"/>
          </w:tcPr>
          <w:p w14:paraId="2AB4E3E7" w14:textId="77777777" w:rsidR="009612FA" w:rsidRPr="00261E25" w:rsidRDefault="009612FA" w:rsidP="009612FA">
            <w:pPr>
              <w:spacing w:line="276" w:lineRule="auto"/>
              <w:jc w:val="center"/>
              <w:rPr>
                <w:color w:val="auto"/>
                <w:sz w:val="26"/>
                <w:szCs w:val="26"/>
              </w:rPr>
            </w:pPr>
            <w:r w:rsidRPr="00261E25">
              <w:rPr>
                <w:color w:val="auto"/>
                <w:sz w:val="26"/>
                <w:szCs w:val="26"/>
              </w:rPr>
              <w:t>80</w:t>
            </w:r>
          </w:p>
        </w:tc>
        <w:tc>
          <w:tcPr>
            <w:tcW w:w="0" w:type="auto"/>
            <w:tcBorders>
              <w:bottom w:val="single" w:sz="8" w:space="0" w:color="000000"/>
              <w:right w:val="single" w:sz="8" w:space="0" w:color="000000"/>
            </w:tcBorders>
            <w:vAlign w:val="center"/>
          </w:tcPr>
          <w:p w14:paraId="7897D8F3"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5</w:t>
            </w:r>
          </w:p>
        </w:tc>
        <w:tc>
          <w:tcPr>
            <w:tcW w:w="0" w:type="auto"/>
            <w:tcBorders>
              <w:bottom w:val="single" w:sz="8" w:space="0" w:color="000000"/>
              <w:right w:val="single" w:sz="8" w:space="0" w:color="000000"/>
            </w:tcBorders>
            <w:vAlign w:val="center"/>
          </w:tcPr>
          <w:p w14:paraId="746ADFC8" w14:textId="77777777" w:rsidR="009612FA" w:rsidRPr="00261E25" w:rsidRDefault="009612FA" w:rsidP="009612FA">
            <w:pPr>
              <w:spacing w:line="276" w:lineRule="auto"/>
              <w:jc w:val="center"/>
              <w:rPr>
                <w:color w:val="auto"/>
                <w:sz w:val="26"/>
                <w:szCs w:val="26"/>
              </w:rPr>
            </w:pPr>
            <w:r w:rsidRPr="00261E25">
              <w:rPr>
                <w:color w:val="auto"/>
                <w:sz w:val="26"/>
                <w:szCs w:val="26"/>
              </w:rPr>
              <w:t>30</w:t>
            </w:r>
          </w:p>
        </w:tc>
      </w:tr>
      <w:tr w:rsidR="00261E25" w:rsidRPr="00261E25" w14:paraId="104A2AFA"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5D62A55"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3</w:t>
            </w:r>
          </w:p>
        </w:tc>
        <w:tc>
          <w:tcPr>
            <w:tcW w:w="0" w:type="auto"/>
            <w:tcBorders>
              <w:bottom w:val="single" w:sz="8" w:space="0" w:color="000000"/>
              <w:right w:val="single" w:sz="8" w:space="0" w:color="000000"/>
            </w:tcBorders>
            <w:vAlign w:val="center"/>
          </w:tcPr>
          <w:p w14:paraId="0422C278" w14:textId="77777777" w:rsidR="009612FA" w:rsidRPr="00261E25" w:rsidRDefault="009612FA" w:rsidP="009612FA">
            <w:pPr>
              <w:spacing w:line="276" w:lineRule="auto"/>
              <w:jc w:val="center"/>
              <w:rPr>
                <w:color w:val="auto"/>
                <w:sz w:val="26"/>
                <w:szCs w:val="26"/>
              </w:rPr>
            </w:pPr>
            <w:r w:rsidRPr="00261E25">
              <w:rPr>
                <w:color w:val="auto"/>
                <w:sz w:val="26"/>
                <w:szCs w:val="26"/>
              </w:rPr>
              <w:t>3</w:t>
            </w:r>
          </w:p>
        </w:tc>
        <w:tc>
          <w:tcPr>
            <w:tcW w:w="0" w:type="auto"/>
            <w:tcBorders>
              <w:bottom w:val="single" w:sz="8" w:space="0" w:color="000000"/>
              <w:right w:val="single" w:sz="8" w:space="0" w:color="000000"/>
            </w:tcBorders>
            <w:vAlign w:val="center"/>
          </w:tcPr>
          <w:p w14:paraId="448B22ED" w14:textId="77777777" w:rsidR="009612FA" w:rsidRPr="00261E25" w:rsidRDefault="009612FA" w:rsidP="009612FA">
            <w:pPr>
              <w:spacing w:line="276" w:lineRule="auto"/>
              <w:jc w:val="center"/>
              <w:rPr>
                <w:b/>
                <w:bCs/>
                <w:color w:val="auto"/>
                <w:sz w:val="26"/>
                <w:szCs w:val="26"/>
              </w:rPr>
            </w:pPr>
            <w:r w:rsidRPr="00261E25">
              <w:rPr>
                <w:b/>
                <w:bCs/>
                <w:color w:val="auto"/>
                <w:sz w:val="26"/>
                <w:szCs w:val="26"/>
              </w:rPr>
              <w:t>6</w:t>
            </w:r>
          </w:p>
        </w:tc>
        <w:tc>
          <w:tcPr>
            <w:tcW w:w="0" w:type="auto"/>
            <w:tcBorders>
              <w:bottom w:val="single" w:sz="8" w:space="0" w:color="000000"/>
              <w:right w:val="single" w:sz="8" w:space="0" w:color="000000"/>
            </w:tcBorders>
            <w:vAlign w:val="center"/>
          </w:tcPr>
          <w:p w14:paraId="28C7B3D1" w14:textId="77777777" w:rsidR="009612FA" w:rsidRPr="00261E25" w:rsidRDefault="009612FA" w:rsidP="009612FA">
            <w:pPr>
              <w:spacing w:line="276" w:lineRule="auto"/>
              <w:jc w:val="center"/>
              <w:rPr>
                <w:color w:val="auto"/>
                <w:sz w:val="26"/>
                <w:szCs w:val="26"/>
              </w:rPr>
            </w:pPr>
            <w:r w:rsidRPr="00261E25">
              <w:rPr>
                <w:color w:val="auto"/>
                <w:sz w:val="26"/>
                <w:szCs w:val="26"/>
              </w:rPr>
              <w:t>23,3</w:t>
            </w:r>
          </w:p>
        </w:tc>
      </w:tr>
    </w:tbl>
    <w:p w14:paraId="085F6854" w14:textId="77777777" w:rsidR="009612FA" w:rsidRPr="00261E25" w:rsidRDefault="009612FA" w:rsidP="009612FA">
      <w:pPr>
        <w:spacing w:line="276" w:lineRule="auto"/>
        <w:jc w:val="both"/>
        <w:rPr>
          <w:rFonts w:eastAsia="Calibri"/>
          <w:b/>
          <w:i/>
          <w:iCs/>
          <w:color w:val="auto"/>
          <w:sz w:val="26"/>
          <w:szCs w:val="26"/>
          <w:lang w:val="fr-FR"/>
        </w:rPr>
      </w:pPr>
      <w:r w:rsidRPr="00261E25">
        <w:rPr>
          <w:rFonts w:eastAsia="Calibri"/>
          <w:b/>
          <w:i/>
          <w:iCs/>
          <w:color w:val="auto"/>
          <w:sz w:val="26"/>
          <w:szCs w:val="26"/>
          <w:lang w:val="fr-FR"/>
        </w:rPr>
        <w:lastRenderedPageBreak/>
        <w:t>Hướng dẫn chi tiết:</w:t>
      </w:r>
    </w:p>
    <w:p w14:paraId="4F321823" w14:textId="6F323EB6" w:rsidR="009612FA" w:rsidRPr="00261E25" w:rsidRDefault="009612FA" w:rsidP="009612FA">
      <w:pPr>
        <w:spacing w:line="276" w:lineRule="auto"/>
        <w:rPr>
          <w:rFonts w:eastAsia="Calibri"/>
          <w:b/>
          <w:bCs/>
          <w:color w:val="auto"/>
          <w:sz w:val="26"/>
          <w:szCs w:val="26"/>
          <w:lang w:val="fr-FR"/>
        </w:rPr>
      </w:pPr>
      <w:r w:rsidRPr="00261E25">
        <w:rPr>
          <w:rFonts w:eastAsia="Calibri"/>
          <w:b/>
          <w:color w:val="auto"/>
          <w:sz w:val="26"/>
          <w:szCs w:val="26"/>
          <w:lang w:val="fr-FR"/>
        </w:rPr>
        <w:t xml:space="preserve">Câu 1 : </w:t>
      </w:r>
      <w:r w:rsidRPr="00261E25">
        <w:rPr>
          <w:rFonts w:eastAsia="Calibri"/>
          <w:bCs/>
          <w:color w:val="auto"/>
          <w:sz w:val="26"/>
          <w:szCs w:val="26"/>
          <w:lang w:val="fr-FR"/>
        </w:rPr>
        <w:t xml:space="preserve">Độ cao ban đầu của vật : </w:t>
      </w:r>
      <m:oMath>
        <m:r>
          <m:rPr>
            <m:sty m:val="p"/>
          </m:rPr>
          <w:rPr>
            <w:rFonts w:ascii="Cambria Math" w:eastAsia="Calibri" w:hAnsi="Cambria Math"/>
            <w:color w:val="auto"/>
            <w:sz w:val="26"/>
            <w:szCs w:val="26"/>
            <w:lang w:val="fr-FR"/>
          </w:rPr>
          <m:t>h=0,5g</m:t>
        </m:r>
        <m:sSup>
          <m:sSupPr>
            <m:ctrlPr>
              <w:rPr>
                <w:rFonts w:ascii="Cambria Math" w:eastAsia="Calibri" w:hAnsi="Cambria Math"/>
                <w:bCs/>
                <w:color w:val="auto"/>
                <w:sz w:val="26"/>
                <w:szCs w:val="26"/>
              </w:rPr>
            </m:ctrlPr>
          </m:sSupPr>
          <m:e>
            <m:r>
              <m:rPr>
                <m:sty m:val="p"/>
              </m:rPr>
              <w:rPr>
                <w:rFonts w:ascii="Cambria Math" w:eastAsia="Calibri" w:hAnsi="Cambria Math"/>
                <w:color w:val="auto"/>
                <w:sz w:val="26"/>
                <w:szCs w:val="26"/>
                <w:lang w:val="fr-FR"/>
              </w:rPr>
              <m:t>t</m:t>
            </m:r>
          </m:e>
          <m:sup>
            <m:r>
              <m:rPr>
                <m:sty m:val="p"/>
              </m:rPr>
              <w:rPr>
                <w:rFonts w:ascii="Cambria Math" w:eastAsia="Calibri" w:hAnsi="Cambria Math"/>
                <w:color w:val="auto"/>
                <w:sz w:val="26"/>
                <w:szCs w:val="26"/>
                <w:lang w:val="fr-FR"/>
              </w:rPr>
              <m:t>2</m:t>
            </m:r>
          </m:sup>
        </m:sSup>
        <m:r>
          <m:rPr>
            <m:sty m:val="p"/>
          </m:rPr>
          <w:rPr>
            <w:rFonts w:ascii="Cambria Math" w:eastAsia="Calibri" w:hAnsi="Cambria Math"/>
            <w:color w:val="auto"/>
            <w:sz w:val="26"/>
            <w:szCs w:val="26"/>
            <w:lang w:val="fr-FR"/>
          </w:rPr>
          <m:t>=80m</m:t>
        </m:r>
      </m:oMath>
    </w:p>
    <w:p w14:paraId="4FD4C457" w14:textId="334B1478" w:rsidR="009612FA" w:rsidRPr="00261E25" w:rsidRDefault="009612FA" w:rsidP="009612FA">
      <w:pPr>
        <w:spacing w:line="276" w:lineRule="auto"/>
        <w:rPr>
          <w:rFonts w:eastAsia="Calibri"/>
          <w:b/>
          <w:bCs/>
          <w:color w:val="auto"/>
          <w:sz w:val="26"/>
          <w:szCs w:val="26"/>
          <w:lang w:val="vi-VN"/>
        </w:rPr>
      </w:pPr>
      <w:r w:rsidRPr="00261E25">
        <w:rPr>
          <w:rFonts w:eastAsia="Calibri"/>
          <w:b/>
          <w:color w:val="auto"/>
          <w:sz w:val="26"/>
          <w:szCs w:val="26"/>
          <w:lang w:val="fr-FR"/>
        </w:rPr>
        <w:t xml:space="preserve">Câu 2 : </w:t>
      </w:r>
      <m:oMath>
        <m:r>
          <m:rPr>
            <m:sty m:val="p"/>
          </m:rPr>
          <w:rPr>
            <w:rFonts w:ascii="Cambria Math" w:eastAsia="Calibri" w:hAnsi="Cambria Math"/>
            <w:color w:val="auto"/>
            <w:sz w:val="26"/>
            <w:szCs w:val="26"/>
            <w:lang w:val="pt-BR"/>
          </w:rPr>
          <m:t>t=</m:t>
        </m:r>
        <m:rad>
          <m:radPr>
            <m:degHide m:val="1"/>
            <m:ctrlPr>
              <w:rPr>
                <w:rFonts w:ascii="Cambria Math" w:eastAsia="Calibri" w:hAnsi="Cambria Math"/>
                <w:color w:val="auto"/>
                <w:sz w:val="26"/>
                <w:szCs w:val="26"/>
              </w:rPr>
            </m:ctrlPr>
          </m:radPr>
          <m:deg/>
          <m:e>
            <m:f>
              <m:fPr>
                <m:ctrlPr>
                  <w:rPr>
                    <w:rFonts w:ascii="Cambria Math" w:eastAsia="Calibri" w:hAnsi="Cambria Math"/>
                    <w:color w:val="auto"/>
                    <w:sz w:val="26"/>
                    <w:szCs w:val="26"/>
                  </w:rPr>
                </m:ctrlPr>
              </m:fPr>
              <m:num>
                <m:r>
                  <m:rPr>
                    <m:sty m:val="p"/>
                  </m:rPr>
                  <w:rPr>
                    <w:rFonts w:ascii="Cambria Math" w:eastAsia="Calibri" w:hAnsi="Cambria Math"/>
                    <w:color w:val="auto"/>
                    <w:sz w:val="26"/>
                    <w:szCs w:val="26"/>
                    <w:lang w:val="pt-BR"/>
                  </w:rPr>
                  <m:t>2h</m:t>
                </m:r>
              </m:num>
              <m:den>
                <m:r>
                  <m:rPr>
                    <m:sty m:val="p"/>
                  </m:rPr>
                  <w:rPr>
                    <w:rFonts w:ascii="Cambria Math" w:eastAsia="Calibri" w:hAnsi="Cambria Math"/>
                    <w:color w:val="auto"/>
                    <w:sz w:val="26"/>
                    <w:szCs w:val="26"/>
                    <w:lang w:val="pt-BR"/>
                  </w:rPr>
                  <m:t>g</m:t>
                </m:r>
              </m:den>
            </m:f>
            <m:r>
              <m:rPr>
                <m:sty m:val="p"/>
              </m:rPr>
              <w:rPr>
                <w:rFonts w:ascii="Cambria Math" w:eastAsia="Calibri" w:hAnsi="Cambria Math"/>
                <w:color w:val="auto"/>
                <w:sz w:val="26"/>
                <w:szCs w:val="26"/>
                <w:lang w:val="pt-BR"/>
              </w:rPr>
              <m:t>=6s</m:t>
            </m:r>
          </m:e>
        </m:rad>
        <m:r>
          <m:rPr>
            <m:sty m:val="p"/>
          </m:rPr>
          <w:rPr>
            <w:rFonts w:ascii="Cambria Math" w:eastAsia="Calibri" w:hAnsi="Cambria Math"/>
            <w:color w:val="auto"/>
            <w:sz w:val="26"/>
            <w:szCs w:val="26"/>
            <w:lang w:val="pt-BR"/>
          </w:rPr>
          <m:t>⇒v=</m:t>
        </m:r>
        <m:rad>
          <m:radPr>
            <m:degHide m:val="1"/>
            <m:ctrlPr>
              <w:rPr>
                <w:rFonts w:ascii="Cambria Math" w:eastAsia="Calibri" w:hAnsi="Cambria Math"/>
                <w:color w:val="auto"/>
                <w:sz w:val="26"/>
                <w:szCs w:val="26"/>
              </w:rPr>
            </m:ctrlPr>
          </m:radPr>
          <m:deg/>
          <m:e>
            <m:sSubSup>
              <m:sSubSupPr>
                <m:ctrlPr>
                  <w:rPr>
                    <w:rFonts w:ascii="Cambria Math" w:eastAsia="Calibri" w:hAnsi="Cambria Math"/>
                    <w:color w:val="auto"/>
                    <w:sz w:val="26"/>
                    <w:szCs w:val="26"/>
                  </w:rPr>
                </m:ctrlPr>
              </m:sSubSupPr>
              <m:e>
                <m:r>
                  <m:rPr>
                    <m:sty m:val="p"/>
                  </m:rPr>
                  <w:rPr>
                    <w:rFonts w:ascii="Cambria Math" w:eastAsia="Calibri" w:hAnsi="Cambria Math"/>
                    <w:color w:val="auto"/>
                    <w:sz w:val="26"/>
                    <w:szCs w:val="26"/>
                    <w:lang w:val="pt-BR"/>
                  </w:rPr>
                  <m:t>v</m:t>
                </m:r>
              </m:e>
              <m:sub>
                <m:r>
                  <m:rPr>
                    <m:sty m:val="p"/>
                  </m:rPr>
                  <w:rPr>
                    <w:rFonts w:ascii="Cambria Math" w:eastAsia="Calibri" w:hAnsi="Cambria Math"/>
                    <w:color w:val="auto"/>
                    <w:sz w:val="26"/>
                    <w:szCs w:val="26"/>
                    <w:lang w:val="pt-BR"/>
                  </w:rPr>
                  <m:t>0</m:t>
                </m:r>
              </m:sub>
              <m:sup>
                <m:r>
                  <m:rPr>
                    <m:sty m:val="p"/>
                  </m:rPr>
                  <w:rPr>
                    <w:rFonts w:ascii="Cambria Math" w:eastAsia="Calibri" w:hAnsi="Cambria Math"/>
                    <w:color w:val="auto"/>
                    <w:sz w:val="26"/>
                    <w:szCs w:val="26"/>
                    <w:lang w:val="pt-BR"/>
                  </w:rPr>
                  <m:t>2</m:t>
                </m:r>
              </m:sup>
            </m:sSubSup>
            <m:r>
              <m:rPr>
                <m:sty m:val="p"/>
              </m:rPr>
              <w:rPr>
                <w:rFonts w:ascii="Cambria Math" w:eastAsia="Calibri" w:hAnsi="Cambria Math"/>
                <w:color w:val="auto"/>
                <w:sz w:val="26"/>
                <w:szCs w:val="26"/>
                <w:lang w:val="pt-BR"/>
              </w:rPr>
              <m:t>+</m:t>
            </m:r>
            <m:sSup>
              <m:sSupPr>
                <m:ctrlPr>
                  <w:rPr>
                    <w:rFonts w:ascii="Cambria Math" w:eastAsia="Calibri" w:hAnsi="Cambria Math"/>
                    <w:color w:val="auto"/>
                    <w:sz w:val="26"/>
                    <w:szCs w:val="26"/>
                  </w:rPr>
                </m:ctrlPr>
              </m:sSupPr>
              <m:e>
                <m:d>
                  <m:dPr>
                    <m:ctrlPr>
                      <w:rPr>
                        <w:rFonts w:ascii="Cambria Math" w:eastAsia="Calibri" w:hAnsi="Cambria Math"/>
                        <w:color w:val="auto"/>
                        <w:sz w:val="26"/>
                        <w:szCs w:val="26"/>
                      </w:rPr>
                    </m:ctrlPr>
                  </m:dPr>
                  <m:e>
                    <m:r>
                      <m:rPr>
                        <m:sty m:val="p"/>
                      </m:rPr>
                      <w:rPr>
                        <w:rFonts w:ascii="Cambria Math" w:eastAsia="Calibri" w:hAnsi="Cambria Math"/>
                        <w:color w:val="auto"/>
                        <w:sz w:val="26"/>
                        <w:szCs w:val="26"/>
                        <w:lang w:val="pt-BR"/>
                      </w:rPr>
                      <m:t>gt</m:t>
                    </m:r>
                  </m:e>
                </m:d>
              </m:e>
              <m:sup>
                <m:r>
                  <m:rPr>
                    <m:sty m:val="p"/>
                  </m:rPr>
                  <w:rPr>
                    <w:rFonts w:ascii="Cambria Math" w:eastAsia="Calibri" w:hAnsi="Cambria Math"/>
                    <w:color w:val="auto"/>
                    <w:sz w:val="26"/>
                    <w:szCs w:val="26"/>
                    <w:lang w:val="pt-BR"/>
                  </w:rPr>
                  <m:t>2</m:t>
                </m:r>
              </m:sup>
            </m:sSup>
          </m:e>
        </m:rad>
        <m:r>
          <m:rPr>
            <m:sty m:val="p"/>
          </m:rPr>
          <w:rPr>
            <w:rFonts w:ascii="Cambria Math" w:eastAsia="Calibri" w:hAnsi="Cambria Math"/>
            <w:color w:val="auto"/>
            <w:sz w:val="26"/>
            <w:szCs w:val="26"/>
            <w:lang w:val="pt-BR"/>
          </w:rPr>
          <m:t>=100m/s⇒</m:t>
        </m:r>
        <m:sSub>
          <m:sSubPr>
            <m:ctrlPr>
              <w:rPr>
                <w:rFonts w:ascii="Cambria Math" w:eastAsia="Calibri" w:hAnsi="Cambria Math"/>
                <w:color w:val="auto"/>
                <w:sz w:val="26"/>
                <w:szCs w:val="26"/>
              </w:rPr>
            </m:ctrlPr>
          </m:sSubPr>
          <m:e>
            <m:r>
              <m:rPr>
                <m:sty m:val="p"/>
              </m:rPr>
              <w:rPr>
                <w:rFonts w:ascii="Cambria Math" w:eastAsia="Calibri" w:hAnsi="Cambria Math"/>
                <w:color w:val="auto"/>
                <w:sz w:val="26"/>
                <w:szCs w:val="26"/>
                <w:lang w:val="pt-BR"/>
              </w:rPr>
              <m:t>v</m:t>
            </m:r>
          </m:e>
          <m:sub>
            <m:r>
              <m:rPr>
                <m:sty m:val="p"/>
              </m:rPr>
              <w:rPr>
                <w:rFonts w:ascii="Cambria Math" w:eastAsia="Calibri" w:hAnsi="Cambria Math"/>
                <w:color w:val="auto"/>
                <w:sz w:val="26"/>
                <w:szCs w:val="26"/>
                <w:lang w:val="pt-BR"/>
              </w:rPr>
              <m:t>0</m:t>
            </m:r>
          </m:sub>
        </m:sSub>
        <m:r>
          <m:rPr>
            <m:sty m:val="p"/>
          </m:rPr>
          <w:rPr>
            <w:rFonts w:ascii="Cambria Math" w:eastAsia="Calibri" w:hAnsi="Cambria Math"/>
            <w:color w:val="auto"/>
            <w:sz w:val="26"/>
            <w:szCs w:val="26"/>
            <w:lang w:val="pt-BR"/>
          </w:rPr>
          <m:t>=80m/s</m:t>
        </m:r>
      </m:oMath>
    </w:p>
    <w:p w14:paraId="307D1E57" w14:textId="413479E0" w:rsidR="009612FA" w:rsidRPr="00261E25" w:rsidRDefault="009612FA" w:rsidP="009612FA">
      <w:pPr>
        <w:spacing w:line="276" w:lineRule="auto"/>
        <w:jc w:val="both"/>
        <w:rPr>
          <w:rFonts w:eastAsia="Calibri"/>
          <w:bCs/>
          <w:color w:val="auto"/>
          <w:sz w:val="26"/>
          <w:szCs w:val="26"/>
          <w:lang w:val="fr-FR"/>
        </w:rPr>
      </w:pPr>
      <w:r w:rsidRPr="00261E25">
        <w:rPr>
          <w:rFonts w:eastAsia="Calibri"/>
          <w:b/>
          <w:color w:val="auto"/>
          <w:sz w:val="26"/>
          <w:szCs w:val="26"/>
          <w:lang w:val="fr-FR"/>
        </w:rPr>
        <w:t xml:space="preserve">Câu 3 : </w:t>
      </w:r>
      <w:r w:rsidRPr="00261E25">
        <w:rPr>
          <w:rFonts w:eastAsia="Calibri"/>
          <w:bCs/>
          <w:color w:val="auto"/>
          <w:sz w:val="26"/>
          <w:szCs w:val="26"/>
          <w:lang w:val="fr-FR"/>
        </w:rPr>
        <w:t xml:space="preserve">Khi vật chạm đất: </w:t>
      </w:r>
      <m:oMath>
        <m:r>
          <m:rPr>
            <m:sty m:val="p"/>
          </m:rPr>
          <w:rPr>
            <w:rFonts w:ascii="Cambria Math" w:eastAsia="Calibri" w:hAnsi="Cambria Math"/>
            <w:color w:val="auto"/>
            <w:sz w:val="26"/>
            <w:szCs w:val="26"/>
            <w:lang w:val="vi-VN"/>
          </w:rPr>
          <m:t>t=</m:t>
        </m:r>
        <m:rad>
          <m:radPr>
            <m:degHide m:val="1"/>
            <m:ctrlPr>
              <w:rPr>
                <w:rFonts w:ascii="Cambria Math" w:eastAsia="Calibri" w:hAnsi="Cambria Math"/>
                <w:bCs/>
                <w:color w:val="auto"/>
                <w:sz w:val="26"/>
                <w:szCs w:val="26"/>
              </w:rPr>
            </m:ctrlPr>
          </m:radPr>
          <m:deg/>
          <m:e>
            <m:f>
              <m:fPr>
                <m:ctrlPr>
                  <w:rPr>
                    <w:rFonts w:ascii="Cambria Math" w:eastAsia="Calibri" w:hAnsi="Cambria Math"/>
                    <w:bCs/>
                    <w:color w:val="auto"/>
                    <w:sz w:val="26"/>
                    <w:szCs w:val="26"/>
                  </w:rPr>
                </m:ctrlPr>
              </m:fPr>
              <m:num>
                <m:r>
                  <m:rPr>
                    <m:sty m:val="p"/>
                  </m:rPr>
                  <w:rPr>
                    <w:rFonts w:ascii="Cambria Math" w:eastAsia="Calibri" w:hAnsi="Cambria Math"/>
                    <w:color w:val="auto"/>
                    <w:sz w:val="26"/>
                    <w:szCs w:val="26"/>
                    <w:lang w:val="vi-VN"/>
                  </w:rPr>
                  <m:t>2h</m:t>
                </m:r>
              </m:num>
              <m:den>
                <m:r>
                  <m:rPr>
                    <m:sty m:val="p"/>
                  </m:rPr>
                  <w:rPr>
                    <w:rFonts w:ascii="Cambria Math" w:eastAsia="Calibri" w:hAnsi="Cambria Math"/>
                    <w:color w:val="auto"/>
                    <w:sz w:val="26"/>
                    <w:szCs w:val="26"/>
                    <w:lang w:val="vi-VN"/>
                  </w:rPr>
                  <m:t>g</m:t>
                </m:r>
              </m:den>
            </m:f>
          </m:e>
        </m:rad>
        <m:r>
          <m:rPr>
            <m:sty m:val="p"/>
          </m:rPr>
          <w:rPr>
            <w:rFonts w:ascii="Cambria Math" w:eastAsia="Calibri" w:hAnsi="Cambria Math"/>
            <w:color w:val="auto"/>
            <w:sz w:val="26"/>
            <w:szCs w:val="26"/>
            <w:lang w:val="vi-VN"/>
          </w:rPr>
          <m:t>=3 s.</m:t>
        </m:r>
      </m:oMath>
    </w:p>
    <w:p w14:paraId="4B01B630" w14:textId="77777777" w:rsidR="009612FA" w:rsidRPr="00261E25" w:rsidRDefault="009612FA" w:rsidP="009612FA">
      <w:pPr>
        <w:spacing w:line="276" w:lineRule="auto"/>
        <w:jc w:val="both"/>
        <w:rPr>
          <w:rFonts w:eastAsia="Calibri"/>
          <w:b/>
          <w:color w:val="auto"/>
          <w:sz w:val="26"/>
          <w:szCs w:val="26"/>
        </w:rPr>
      </w:pPr>
      <w:r w:rsidRPr="00261E25">
        <w:rPr>
          <w:rFonts w:eastAsia="Calibri"/>
          <w:b/>
          <w:color w:val="auto"/>
          <w:sz w:val="26"/>
          <w:szCs w:val="26"/>
          <w:lang w:val="fr-FR"/>
        </w:rPr>
        <w:t xml:space="preserve">Câu 4 : </w:t>
      </w:r>
    </w:p>
    <w:p w14:paraId="1BB72D53" w14:textId="2BFBF455" w:rsidR="009612FA" w:rsidRPr="00261E25" w:rsidRDefault="00D9492F" w:rsidP="009612FA">
      <w:pPr>
        <w:spacing w:line="276" w:lineRule="auto"/>
        <w:jc w:val="both"/>
        <w:rPr>
          <w:rFonts w:eastAsia="Calibri"/>
          <w:b/>
          <w:color w:val="auto"/>
          <w:sz w:val="26"/>
          <w:szCs w:val="26"/>
          <w:u w:val="single"/>
          <w:lang w:val="vi-VN"/>
        </w:rPr>
      </w:pPr>
      <m:oMathPara>
        <m:oMath>
          <m:r>
            <m:rPr>
              <m:sty m:val="p"/>
            </m:rPr>
            <w:rPr>
              <w:rFonts w:ascii="Cambria Math" w:eastAsia="Calibri" w:hAnsi="Cambria Math"/>
              <w:color w:val="auto"/>
              <w:sz w:val="26"/>
              <w:szCs w:val="26"/>
              <w:lang w:val="vi-VN"/>
            </w:rPr>
            <m:t>L=</m:t>
          </m:r>
          <m:sSub>
            <m:sSubPr>
              <m:ctrlPr>
                <w:rPr>
                  <w:rFonts w:ascii="Cambria Math" w:eastAsia="Calibri" w:hAnsi="Cambria Math"/>
                  <w:color w:val="auto"/>
                  <w:sz w:val="26"/>
                  <w:szCs w:val="26"/>
                  <w:lang w:val="vi-VN"/>
                </w:rPr>
              </m:ctrlPr>
            </m:sSubPr>
            <m:e>
              <m:r>
                <m:rPr>
                  <m:sty m:val="p"/>
                </m:rPr>
                <w:rPr>
                  <w:rFonts w:ascii="Cambria Math" w:eastAsia="Calibri" w:hAnsi="Cambria Math"/>
                  <w:color w:val="auto"/>
                  <w:sz w:val="26"/>
                  <w:szCs w:val="26"/>
                  <w:lang w:val="vi-VN"/>
                </w:rPr>
                <m:t>v</m:t>
              </m:r>
            </m:e>
            <m:sub>
              <m:r>
                <m:rPr>
                  <m:sty m:val="p"/>
                </m:rPr>
                <w:rPr>
                  <w:rFonts w:ascii="Cambria Math" w:eastAsia="Calibri" w:hAnsi="Cambria Math"/>
                  <w:color w:val="auto"/>
                  <w:sz w:val="26"/>
                  <w:szCs w:val="26"/>
                  <w:lang w:val="vi-VN"/>
                </w:rPr>
                <m:t>0</m:t>
              </m:r>
            </m:sub>
          </m:sSub>
          <m:rad>
            <m:radPr>
              <m:degHide m:val="1"/>
              <m:ctrlPr>
                <w:rPr>
                  <w:rFonts w:ascii="Cambria Math" w:eastAsia="Calibri" w:hAnsi="Cambria Math"/>
                  <w:color w:val="auto"/>
                  <w:sz w:val="26"/>
                  <w:szCs w:val="26"/>
                  <w:lang w:val="vi-VN"/>
                </w:rPr>
              </m:ctrlPr>
            </m:radPr>
            <m:deg/>
            <m:e>
              <m:f>
                <m:fPr>
                  <m:ctrlPr>
                    <w:rPr>
                      <w:rFonts w:ascii="Cambria Math" w:eastAsia="Calibri" w:hAnsi="Cambria Math"/>
                      <w:color w:val="auto"/>
                      <w:sz w:val="26"/>
                      <w:szCs w:val="26"/>
                      <w:lang w:val="vi-VN"/>
                    </w:rPr>
                  </m:ctrlPr>
                </m:fPr>
                <m:num>
                  <m:r>
                    <m:rPr>
                      <m:sty m:val="p"/>
                    </m:rPr>
                    <w:rPr>
                      <w:rFonts w:ascii="Cambria Math" w:eastAsia="Calibri" w:hAnsi="Cambria Math"/>
                      <w:color w:val="auto"/>
                      <w:sz w:val="26"/>
                      <w:szCs w:val="26"/>
                      <w:lang w:val="vi-VN"/>
                    </w:rPr>
                    <m:t>2h</m:t>
                  </m:r>
                </m:num>
                <m:den>
                  <m:r>
                    <m:rPr>
                      <m:sty m:val="p"/>
                    </m:rPr>
                    <w:rPr>
                      <w:rFonts w:ascii="Cambria Math" w:eastAsia="Calibri" w:hAnsi="Cambria Math"/>
                      <w:color w:val="auto"/>
                      <w:sz w:val="26"/>
                      <w:szCs w:val="26"/>
                      <w:lang w:val="vi-VN"/>
                    </w:rPr>
                    <m:t>g</m:t>
                  </m:r>
                </m:den>
              </m:f>
            </m:e>
          </m:rad>
          <m:r>
            <m:rPr>
              <m:sty m:val="p"/>
            </m:rPr>
            <w:rPr>
              <w:rFonts w:ascii="Cambria Math" w:eastAsia="Calibri" w:hAnsi="Cambria Math"/>
              <w:color w:val="auto"/>
              <w:sz w:val="26"/>
              <w:szCs w:val="26"/>
              <w:lang w:val="vi-VN"/>
            </w:rPr>
            <m:t>⇒2=</m:t>
          </m:r>
          <m:sSub>
            <m:sSubPr>
              <m:ctrlPr>
                <w:rPr>
                  <w:rFonts w:ascii="Cambria Math" w:eastAsia="Calibri" w:hAnsi="Cambria Math"/>
                  <w:color w:val="auto"/>
                  <w:sz w:val="26"/>
                  <w:szCs w:val="26"/>
                  <w:lang w:val="vi-VN"/>
                </w:rPr>
              </m:ctrlPr>
            </m:sSubPr>
            <m:e>
              <m:r>
                <m:rPr>
                  <m:sty m:val="p"/>
                </m:rPr>
                <w:rPr>
                  <w:rFonts w:ascii="Cambria Math" w:eastAsia="Calibri" w:hAnsi="Cambria Math"/>
                  <w:color w:val="auto"/>
                  <w:sz w:val="26"/>
                  <w:szCs w:val="26"/>
                  <w:lang w:val="vi-VN"/>
                </w:rPr>
                <m:t>v</m:t>
              </m:r>
            </m:e>
            <m:sub>
              <m:r>
                <m:rPr>
                  <m:sty m:val="p"/>
                </m:rPr>
                <w:rPr>
                  <w:rFonts w:ascii="Cambria Math" w:eastAsia="Calibri" w:hAnsi="Cambria Math"/>
                  <w:color w:val="auto"/>
                  <w:sz w:val="26"/>
                  <w:szCs w:val="26"/>
                  <w:lang w:val="vi-VN"/>
                </w:rPr>
                <m:t>0</m:t>
              </m:r>
            </m:sub>
          </m:sSub>
          <m:rad>
            <m:radPr>
              <m:degHide m:val="1"/>
              <m:ctrlPr>
                <w:rPr>
                  <w:rFonts w:ascii="Cambria Math" w:eastAsia="Calibri" w:hAnsi="Cambria Math"/>
                  <w:color w:val="auto"/>
                  <w:sz w:val="26"/>
                  <w:szCs w:val="26"/>
                  <w:lang w:val="vi-VN"/>
                </w:rPr>
              </m:ctrlPr>
            </m:radPr>
            <m:deg/>
            <m:e>
              <m:f>
                <m:fPr>
                  <m:ctrlPr>
                    <w:rPr>
                      <w:rFonts w:ascii="Cambria Math" w:eastAsia="Calibri" w:hAnsi="Cambria Math"/>
                      <w:color w:val="auto"/>
                      <w:sz w:val="26"/>
                      <w:szCs w:val="26"/>
                      <w:lang w:val="vi-VN"/>
                    </w:rPr>
                  </m:ctrlPr>
                </m:fPr>
                <m:num>
                  <m:r>
                    <m:rPr>
                      <m:sty m:val="p"/>
                    </m:rPr>
                    <w:rPr>
                      <w:rFonts w:ascii="Cambria Math" w:eastAsia="Calibri" w:hAnsi="Cambria Math"/>
                      <w:color w:val="auto"/>
                      <w:sz w:val="26"/>
                      <w:szCs w:val="26"/>
                      <w:lang w:val="vi-VN"/>
                    </w:rPr>
                    <m:t>2.5</m:t>
                  </m:r>
                </m:num>
                <m:den>
                  <m:r>
                    <m:rPr>
                      <m:sty m:val="p"/>
                    </m:rPr>
                    <w:rPr>
                      <w:rFonts w:ascii="Cambria Math" w:eastAsia="Calibri" w:hAnsi="Cambria Math"/>
                      <w:color w:val="auto"/>
                      <w:sz w:val="26"/>
                      <w:szCs w:val="26"/>
                      <w:lang w:val="vi-VN"/>
                    </w:rPr>
                    <m:t>10</m:t>
                  </m:r>
                </m:den>
              </m:f>
            </m:e>
          </m:rad>
          <m:r>
            <m:rPr>
              <m:sty m:val="p"/>
            </m:rPr>
            <w:rPr>
              <w:rFonts w:ascii="Cambria Math" w:eastAsia="Calibri" w:hAnsi="Cambria Math"/>
              <w:color w:val="auto"/>
              <w:sz w:val="26"/>
              <w:szCs w:val="26"/>
              <w:lang w:val="vi-VN"/>
            </w:rPr>
            <m:t>⇒</m:t>
          </m:r>
          <m:sSub>
            <m:sSubPr>
              <m:ctrlPr>
                <w:rPr>
                  <w:rFonts w:ascii="Cambria Math" w:eastAsia="Calibri" w:hAnsi="Cambria Math"/>
                  <w:color w:val="auto"/>
                  <w:sz w:val="26"/>
                  <w:szCs w:val="26"/>
                  <w:lang w:val="vi-VN"/>
                </w:rPr>
              </m:ctrlPr>
            </m:sSubPr>
            <m:e>
              <m:r>
                <m:rPr>
                  <m:sty m:val="p"/>
                </m:rPr>
                <w:rPr>
                  <w:rFonts w:ascii="Cambria Math" w:eastAsia="Calibri" w:hAnsi="Cambria Math"/>
                  <w:color w:val="auto"/>
                  <w:sz w:val="26"/>
                  <w:szCs w:val="26"/>
                  <w:lang w:val="vi-VN"/>
                </w:rPr>
                <m:t>v</m:t>
              </m:r>
            </m:e>
            <m:sub>
              <m:r>
                <m:rPr>
                  <m:sty m:val="p"/>
                </m:rPr>
                <w:rPr>
                  <w:rFonts w:ascii="Cambria Math" w:eastAsia="Calibri" w:hAnsi="Cambria Math"/>
                  <w:color w:val="auto"/>
                  <w:sz w:val="26"/>
                  <w:szCs w:val="26"/>
                  <w:lang w:val="vi-VN"/>
                </w:rPr>
                <m:t>0</m:t>
              </m:r>
            </m:sub>
          </m:sSub>
          <m:r>
            <m:rPr>
              <m:sty m:val="p"/>
            </m:rPr>
            <w:rPr>
              <w:rFonts w:ascii="Cambria Math" w:eastAsia="Calibri" w:hAnsi="Cambria Math"/>
              <w:color w:val="auto"/>
              <w:sz w:val="26"/>
              <w:szCs w:val="26"/>
              <w:lang w:val="vi-VN"/>
            </w:rPr>
            <m:t>=2</m:t>
          </m:r>
          <m:d>
            <m:dPr>
              <m:ctrlPr>
                <w:rPr>
                  <w:rFonts w:ascii="Cambria Math" w:eastAsia="Calibri" w:hAnsi="Cambria Math"/>
                  <w:color w:val="auto"/>
                  <w:sz w:val="26"/>
                  <w:szCs w:val="26"/>
                  <w:lang w:val="vi-VN"/>
                </w:rPr>
              </m:ctrlPr>
            </m:dPr>
            <m:e>
              <m:r>
                <m:rPr>
                  <m:sty m:val="p"/>
                </m:rPr>
                <w:rPr>
                  <w:rFonts w:ascii="Cambria Math" w:eastAsia="Calibri" w:hAnsi="Cambria Math"/>
                  <w:color w:val="auto"/>
                  <w:sz w:val="26"/>
                  <w:szCs w:val="26"/>
                  <w:lang w:val="vi-VN"/>
                </w:rPr>
                <m:t>m/s</m:t>
              </m:r>
            </m:e>
          </m:d>
        </m:oMath>
      </m:oMathPara>
    </w:p>
    <w:p w14:paraId="5D52937B" w14:textId="77777777" w:rsidR="009612FA" w:rsidRPr="00261E25" w:rsidRDefault="009612FA" w:rsidP="009612FA">
      <w:pPr>
        <w:spacing w:line="276" w:lineRule="auto"/>
        <w:jc w:val="both"/>
        <w:rPr>
          <w:b/>
          <w:bCs/>
          <w:color w:val="auto"/>
          <w:sz w:val="26"/>
          <w:szCs w:val="26"/>
          <w:lang w:val="vi-VN"/>
        </w:rPr>
      </w:pPr>
      <w:r w:rsidRPr="00261E25">
        <w:rPr>
          <w:b/>
          <w:bCs/>
          <w:color w:val="auto"/>
          <w:sz w:val="26"/>
          <w:szCs w:val="26"/>
          <w:lang w:val="vi-VN"/>
        </w:rPr>
        <w:t>Câu 5:</w:t>
      </w:r>
    </w:p>
    <w:p w14:paraId="43F0B6B7" w14:textId="77777777" w:rsidR="009612FA" w:rsidRPr="00261E25" w:rsidRDefault="009612FA" w:rsidP="009612FA">
      <w:pPr>
        <w:spacing w:line="276" w:lineRule="auto"/>
        <w:rPr>
          <w:color w:val="auto"/>
          <w:sz w:val="26"/>
          <w:szCs w:val="26"/>
          <w:lang w:val="vi-VN"/>
        </w:rPr>
      </w:pPr>
      <w:r w:rsidRPr="00261E25">
        <w:rPr>
          <w:color w:val="auto"/>
          <w:sz w:val="26"/>
          <w:szCs w:val="26"/>
          <w:lang w:val="vi-VN"/>
        </w:rPr>
        <w:t>Khi vận tốc của vật hợp với phương thẳng đứng một góc 60</w:t>
      </w:r>
      <w:r w:rsidRPr="00261E25">
        <w:rPr>
          <w:color w:val="auto"/>
          <w:sz w:val="26"/>
          <w:szCs w:val="26"/>
          <w:vertAlign w:val="superscript"/>
          <w:lang w:val="vi-VN"/>
        </w:rPr>
        <w:t>0</w:t>
      </w:r>
      <w:r w:rsidRPr="00261E25">
        <w:rPr>
          <w:color w:val="auto"/>
          <w:sz w:val="26"/>
          <w:szCs w:val="26"/>
          <w:lang w:val="vi-VN"/>
        </w:rPr>
        <w:t xml:space="preserve">. </w:t>
      </w:r>
    </w:p>
    <w:p w14:paraId="049E6CF1" w14:textId="535B5FF2" w:rsidR="009612FA" w:rsidRPr="00261E25" w:rsidRDefault="009612FA" w:rsidP="009612FA">
      <w:pPr>
        <w:spacing w:line="276" w:lineRule="auto"/>
        <w:rPr>
          <w:color w:val="auto"/>
          <w:sz w:val="26"/>
          <w:szCs w:val="26"/>
          <w:lang w:val="fr-FR"/>
        </w:rPr>
      </w:pPr>
      <w:r w:rsidRPr="00261E25">
        <w:rPr>
          <w:color w:val="auto"/>
          <w:sz w:val="26"/>
          <w:szCs w:val="26"/>
          <w:lang w:val="fr-FR"/>
        </w:rPr>
        <w:t xml:space="preserve">Ta có: </w:t>
      </w:r>
      <m:oMath>
        <m:func>
          <m:funcPr>
            <m:ctrlPr>
              <w:rPr>
                <w:rFonts w:ascii="Cambria Math" w:hAnsi="Cambria Math"/>
                <w:color w:val="auto"/>
                <w:sz w:val="26"/>
                <w:szCs w:val="26"/>
              </w:rPr>
            </m:ctrlPr>
          </m:funcPr>
          <m:fName>
            <m:r>
              <m:rPr>
                <m:sty m:val="p"/>
              </m:rPr>
              <w:rPr>
                <w:rFonts w:ascii="Cambria Math" w:hAnsi="Cambria Math"/>
                <w:color w:val="auto"/>
                <w:sz w:val="26"/>
                <w:szCs w:val="26"/>
                <w:lang w:val="pt-BR"/>
              </w:rPr>
              <m:t>tan</m:t>
            </m:r>
          </m:fName>
          <m:e>
            <m:r>
              <m:rPr>
                <m:sty m:val="p"/>
              </m:rPr>
              <w:rPr>
                <w:rFonts w:ascii="Cambria Math" w:hAnsi="Cambria Math"/>
                <w:color w:val="auto"/>
                <w:sz w:val="26"/>
                <w:szCs w:val="26"/>
                <w:lang w:val="fr-FR"/>
              </w:rPr>
              <m:t>6</m:t>
            </m:r>
          </m:e>
        </m:func>
        <m:sSup>
          <m:sSupPr>
            <m:ctrlPr>
              <w:rPr>
                <w:rFonts w:ascii="Cambria Math" w:hAnsi="Cambria Math"/>
                <w:color w:val="auto"/>
                <w:sz w:val="26"/>
                <w:szCs w:val="26"/>
              </w:rPr>
            </m:ctrlPr>
          </m:sSupPr>
          <m:e>
            <m:r>
              <m:rPr>
                <m:sty m:val="p"/>
              </m:rPr>
              <w:rPr>
                <w:rFonts w:ascii="Cambria Math" w:hAnsi="Cambria Math"/>
                <w:color w:val="auto"/>
                <w:sz w:val="26"/>
                <w:szCs w:val="26"/>
                <w:lang w:val="fr-FR"/>
              </w:rPr>
              <m:t>0</m:t>
            </m:r>
          </m:e>
          <m:sup>
            <m:r>
              <m:rPr>
                <m:sty m:val="p"/>
              </m:rPr>
              <w:rPr>
                <w:rFonts w:ascii="Cambria Math" w:hAnsi="Cambria Math"/>
                <w:color w:val="auto"/>
                <w:sz w:val="26"/>
                <w:szCs w:val="26"/>
                <w:lang w:val="fr-FR"/>
              </w:rPr>
              <m:t>0</m:t>
            </m:r>
          </m:sup>
        </m:sSup>
        <m:r>
          <m:rPr>
            <m:sty m:val="p"/>
          </m:rPr>
          <w:rPr>
            <w:rFonts w:ascii="Cambria Math" w:hAnsi="Cambria Math"/>
            <w:color w:val="auto"/>
            <w:sz w:val="26"/>
            <w:szCs w:val="26"/>
            <w:lang w:val="fr-FR"/>
          </w:rPr>
          <m:t>=</m:t>
        </m:r>
        <m:f>
          <m:fPr>
            <m:ctrlPr>
              <w:rPr>
                <w:rFonts w:ascii="Cambria Math" w:hAnsi="Cambria Math"/>
                <w:color w:val="auto"/>
                <w:sz w:val="26"/>
                <w:szCs w:val="26"/>
              </w:rPr>
            </m:ctrlPr>
          </m:fPr>
          <m:num>
            <m:sSub>
              <m:sSubPr>
                <m:ctrlPr>
                  <w:rPr>
                    <w:rFonts w:ascii="Cambria Math" w:hAnsi="Cambria Math"/>
                    <w:color w:val="auto"/>
                    <w:sz w:val="26"/>
                    <w:szCs w:val="26"/>
                  </w:rPr>
                </m:ctrlPr>
              </m:sSubPr>
              <m:e>
                <m:r>
                  <m:rPr>
                    <m:sty m:val="p"/>
                  </m:rPr>
                  <w:rPr>
                    <w:rFonts w:ascii="Cambria Math" w:hAnsi="Cambria Math"/>
                    <w:color w:val="auto"/>
                    <w:sz w:val="26"/>
                    <w:szCs w:val="26"/>
                    <w:lang w:val="pt-BR"/>
                  </w:rPr>
                  <m:t>v</m:t>
                </m:r>
              </m:e>
              <m:sub>
                <m:r>
                  <m:rPr>
                    <m:sty m:val="p"/>
                  </m:rPr>
                  <w:rPr>
                    <w:rFonts w:ascii="Cambria Math" w:hAnsi="Cambria Math"/>
                    <w:color w:val="auto"/>
                    <w:sz w:val="26"/>
                    <w:szCs w:val="26"/>
                    <w:lang w:val="pt-BR"/>
                  </w:rPr>
                  <m:t>v</m:t>
                </m:r>
              </m:sub>
            </m:sSub>
          </m:num>
          <m:den>
            <m:sSub>
              <m:sSubPr>
                <m:ctrlPr>
                  <w:rPr>
                    <w:rFonts w:ascii="Cambria Math" w:hAnsi="Cambria Math"/>
                    <w:color w:val="auto"/>
                    <w:sz w:val="26"/>
                    <w:szCs w:val="26"/>
                  </w:rPr>
                </m:ctrlPr>
              </m:sSubPr>
              <m:e>
                <m:r>
                  <m:rPr>
                    <m:sty m:val="p"/>
                  </m:rPr>
                  <w:rPr>
                    <w:rFonts w:ascii="Cambria Math" w:hAnsi="Cambria Math"/>
                    <w:color w:val="auto"/>
                    <w:sz w:val="26"/>
                    <w:szCs w:val="26"/>
                    <w:lang w:val="pt-BR"/>
                  </w:rPr>
                  <m:t>v</m:t>
                </m:r>
              </m:e>
              <m:sub>
                <m:r>
                  <m:rPr>
                    <m:sty m:val="p"/>
                  </m:rPr>
                  <w:rPr>
                    <w:rFonts w:ascii="Cambria Math" w:hAnsi="Cambria Math"/>
                    <w:color w:val="auto"/>
                    <w:sz w:val="26"/>
                    <w:szCs w:val="26"/>
                    <w:lang w:val="pt-BR"/>
                  </w:rPr>
                  <m:t>y</m:t>
                </m:r>
              </m:sub>
            </m:sSub>
          </m:den>
        </m:f>
        <m:r>
          <m:rPr>
            <m:sty m:val="p"/>
          </m:rPr>
          <w:rPr>
            <w:rFonts w:ascii="Cambria Math" w:hAnsi="Cambria Math"/>
            <w:color w:val="auto"/>
            <w:sz w:val="26"/>
            <w:szCs w:val="26"/>
            <w:lang w:val="fr-FR"/>
          </w:rPr>
          <m:t>=</m:t>
        </m:r>
        <m:f>
          <m:fPr>
            <m:ctrlPr>
              <w:rPr>
                <w:rFonts w:ascii="Cambria Math" w:hAnsi="Cambria Math"/>
                <w:color w:val="auto"/>
                <w:sz w:val="26"/>
                <w:szCs w:val="26"/>
              </w:rPr>
            </m:ctrlPr>
          </m:fPr>
          <m:num>
            <m:r>
              <m:rPr>
                <m:sty m:val="p"/>
              </m:rPr>
              <w:rPr>
                <w:rFonts w:ascii="Cambria Math" w:hAnsi="Cambria Math"/>
                <w:color w:val="auto"/>
                <w:sz w:val="26"/>
                <w:szCs w:val="26"/>
                <w:lang w:val="fr-FR"/>
              </w:rPr>
              <m:t>30</m:t>
            </m:r>
          </m:num>
          <m:den>
            <m:r>
              <m:rPr>
                <m:sty m:val="p"/>
              </m:rPr>
              <w:rPr>
                <w:rFonts w:ascii="Cambria Math" w:hAnsi="Cambria Math"/>
                <w:color w:val="auto"/>
                <w:sz w:val="26"/>
                <w:szCs w:val="26"/>
                <w:lang w:val="fr-FR"/>
              </w:rPr>
              <m:t>10</m:t>
            </m:r>
            <m:r>
              <m:rPr>
                <m:sty m:val="p"/>
              </m:rPr>
              <w:rPr>
                <w:rFonts w:ascii="Cambria Math" w:hAnsi="Cambria Math"/>
                <w:color w:val="auto"/>
                <w:sz w:val="26"/>
                <w:szCs w:val="26"/>
                <w:lang w:val="pt-BR"/>
              </w:rPr>
              <m:t>t</m:t>
            </m:r>
          </m:den>
        </m:f>
        <m:r>
          <m:rPr>
            <m:sty m:val="p"/>
          </m:rPr>
          <w:rPr>
            <w:rFonts w:ascii="Cambria Math" w:hAnsi="Cambria Math"/>
            <w:color w:val="auto"/>
            <w:sz w:val="26"/>
            <w:szCs w:val="26"/>
            <w:lang w:val="fr-FR"/>
          </w:rPr>
          <m:t>⇒</m:t>
        </m:r>
        <m:rad>
          <m:radPr>
            <m:degHide m:val="1"/>
            <m:ctrlPr>
              <w:rPr>
                <w:rFonts w:ascii="Cambria Math" w:hAnsi="Cambria Math"/>
                <w:color w:val="auto"/>
                <w:sz w:val="26"/>
                <w:szCs w:val="26"/>
              </w:rPr>
            </m:ctrlPr>
          </m:radPr>
          <m:deg/>
          <m:e>
            <m:r>
              <m:rPr>
                <m:sty m:val="p"/>
              </m:rPr>
              <w:rPr>
                <w:rFonts w:ascii="Cambria Math" w:hAnsi="Cambria Math"/>
                <w:color w:val="auto"/>
                <w:sz w:val="26"/>
                <w:szCs w:val="26"/>
                <w:lang w:val="fr-FR"/>
              </w:rPr>
              <m:t>3</m:t>
            </m:r>
          </m:e>
        </m:rad>
        <m:r>
          <m:rPr>
            <m:sty m:val="p"/>
          </m:rPr>
          <w:rPr>
            <w:rFonts w:ascii="Cambria Math" w:hAnsi="Cambria Math"/>
            <w:color w:val="auto"/>
            <w:sz w:val="26"/>
            <w:szCs w:val="26"/>
            <w:lang w:val="fr-FR"/>
          </w:rPr>
          <m:t>=</m:t>
        </m:r>
        <m:f>
          <m:fPr>
            <m:ctrlPr>
              <w:rPr>
                <w:rFonts w:ascii="Cambria Math" w:hAnsi="Cambria Math"/>
                <w:color w:val="auto"/>
                <w:sz w:val="26"/>
                <w:szCs w:val="26"/>
              </w:rPr>
            </m:ctrlPr>
          </m:fPr>
          <m:num>
            <m:r>
              <m:rPr>
                <m:sty m:val="p"/>
              </m:rPr>
              <w:rPr>
                <w:rFonts w:ascii="Cambria Math" w:hAnsi="Cambria Math"/>
                <w:color w:val="auto"/>
                <w:sz w:val="26"/>
                <w:szCs w:val="26"/>
                <w:lang w:val="fr-FR"/>
              </w:rPr>
              <m:t>3</m:t>
            </m:r>
          </m:num>
          <m:den>
            <m:r>
              <m:rPr>
                <m:sty m:val="p"/>
              </m:rPr>
              <w:rPr>
                <w:rFonts w:ascii="Cambria Math" w:hAnsi="Cambria Math"/>
                <w:color w:val="auto"/>
                <w:sz w:val="26"/>
                <w:szCs w:val="26"/>
                <w:lang w:val="pt-BR"/>
              </w:rPr>
              <m:t>t</m:t>
            </m:r>
          </m:den>
        </m:f>
        <m:r>
          <m:rPr>
            <m:sty m:val="p"/>
          </m:rPr>
          <w:rPr>
            <w:rFonts w:ascii="Cambria Math" w:hAnsi="Cambria Math"/>
            <w:color w:val="auto"/>
            <w:sz w:val="26"/>
            <w:szCs w:val="26"/>
            <w:lang w:val="fr-FR"/>
          </w:rPr>
          <m:t>⇒</m:t>
        </m:r>
        <m:r>
          <m:rPr>
            <m:sty m:val="p"/>
          </m:rPr>
          <w:rPr>
            <w:rFonts w:ascii="Cambria Math" w:hAnsi="Cambria Math"/>
            <w:color w:val="auto"/>
            <w:sz w:val="26"/>
            <w:szCs w:val="26"/>
            <w:lang w:val="pt-BR"/>
          </w:rPr>
          <m:t>t</m:t>
        </m:r>
        <m:r>
          <m:rPr>
            <m:sty m:val="p"/>
          </m:rPr>
          <w:rPr>
            <w:rFonts w:ascii="Cambria Math" w:hAnsi="Cambria Math"/>
            <w:color w:val="auto"/>
            <w:sz w:val="26"/>
            <w:szCs w:val="26"/>
            <w:lang w:val="fr-FR"/>
          </w:rPr>
          <m:t>=</m:t>
        </m:r>
        <m:rad>
          <m:radPr>
            <m:degHide m:val="1"/>
            <m:ctrlPr>
              <w:rPr>
                <w:rFonts w:ascii="Cambria Math" w:hAnsi="Cambria Math"/>
                <w:color w:val="auto"/>
                <w:sz w:val="26"/>
                <w:szCs w:val="26"/>
              </w:rPr>
            </m:ctrlPr>
          </m:radPr>
          <m:deg/>
          <m:e>
            <m:r>
              <m:rPr>
                <m:sty m:val="p"/>
              </m:rPr>
              <w:rPr>
                <w:rFonts w:ascii="Cambria Math" w:hAnsi="Cambria Math"/>
                <w:color w:val="auto"/>
                <w:sz w:val="26"/>
                <w:szCs w:val="26"/>
                <w:lang w:val="fr-FR"/>
              </w:rPr>
              <m:t>3</m:t>
            </m:r>
          </m:e>
        </m:rad>
        <m:d>
          <m:dPr>
            <m:ctrlPr>
              <w:rPr>
                <w:rFonts w:ascii="Cambria Math" w:hAnsi="Cambria Math"/>
                <w:color w:val="auto"/>
                <w:sz w:val="26"/>
                <w:szCs w:val="26"/>
              </w:rPr>
            </m:ctrlPr>
          </m:dPr>
          <m:e>
            <m:r>
              <m:rPr>
                <m:sty m:val="p"/>
              </m:rPr>
              <w:rPr>
                <w:rFonts w:ascii="Cambria Math" w:hAnsi="Cambria Math"/>
                <w:color w:val="auto"/>
                <w:sz w:val="26"/>
                <w:szCs w:val="26"/>
                <w:lang w:val="pt-BR"/>
              </w:rPr>
              <m:t>s</m:t>
            </m:r>
          </m:e>
        </m:d>
      </m:oMath>
      <w:r w:rsidRPr="00261E25">
        <w:rPr>
          <w:color w:val="auto"/>
          <w:sz w:val="26"/>
          <w:szCs w:val="26"/>
          <w:lang w:val="fr-FR"/>
        </w:rPr>
        <w:t xml:space="preserve"> </w:t>
      </w:r>
    </w:p>
    <w:p w14:paraId="4CC60097" w14:textId="6019A555" w:rsidR="009612FA" w:rsidRPr="00261E25" w:rsidRDefault="009612FA" w:rsidP="009612FA">
      <w:pPr>
        <w:tabs>
          <w:tab w:val="left" w:pos="180"/>
        </w:tabs>
        <w:spacing w:line="276" w:lineRule="auto"/>
        <w:rPr>
          <w:color w:val="auto"/>
          <w:sz w:val="26"/>
          <w:szCs w:val="26"/>
          <w:lang w:val="fr-FR"/>
        </w:rPr>
      </w:pPr>
      <w:r w:rsidRPr="00261E25">
        <w:rPr>
          <w:color w:val="auto"/>
          <w:sz w:val="26"/>
          <w:szCs w:val="26"/>
          <w:lang w:val="fr-FR"/>
        </w:rPr>
        <w:t xml:space="preserve">Vậy độ cao của vật khi đó </w:t>
      </w:r>
      <m:oMath>
        <m:r>
          <m:rPr>
            <m:sty m:val="p"/>
          </m:rPr>
          <w:rPr>
            <w:rFonts w:ascii="Cambria Math" w:hAnsi="Cambria Math"/>
            <w:color w:val="auto"/>
            <w:sz w:val="26"/>
            <w:szCs w:val="26"/>
            <w:lang w:val="fr-FR"/>
          </w:rPr>
          <m:t>h=y=45-5</m:t>
        </m:r>
        <m:sSup>
          <m:sSupPr>
            <m:ctrlPr>
              <w:rPr>
                <w:rFonts w:ascii="Cambria Math" w:hAnsi="Cambria Math"/>
                <w:color w:val="auto"/>
                <w:sz w:val="26"/>
                <w:szCs w:val="26"/>
              </w:rPr>
            </m:ctrlPr>
          </m:sSupPr>
          <m:e>
            <m:d>
              <m:dPr>
                <m:ctrlPr>
                  <w:rPr>
                    <w:rFonts w:ascii="Cambria Math" w:hAnsi="Cambria Math"/>
                    <w:color w:val="auto"/>
                    <w:sz w:val="26"/>
                    <w:szCs w:val="26"/>
                  </w:rPr>
                </m:ctrlPr>
              </m:dPr>
              <m:e>
                <m:rad>
                  <m:radPr>
                    <m:degHide m:val="1"/>
                    <m:ctrlPr>
                      <w:rPr>
                        <w:rFonts w:ascii="Cambria Math" w:hAnsi="Cambria Math"/>
                        <w:color w:val="auto"/>
                        <w:sz w:val="26"/>
                        <w:szCs w:val="26"/>
                      </w:rPr>
                    </m:ctrlPr>
                  </m:radPr>
                  <m:deg/>
                  <m:e>
                    <m:r>
                      <m:rPr>
                        <m:sty m:val="p"/>
                      </m:rPr>
                      <w:rPr>
                        <w:rFonts w:ascii="Cambria Math" w:hAnsi="Cambria Math"/>
                        <w:color w:val="auto"/>
                        <w:sz w:val="26"/>
                        <w:szCs w:val="26"/>
                        <w:lang w:val="fr-FR"/>
                      </w:rPr>
                      <m:t>3</m:t>
                    </m:r>
                  </m:e>
                </m:rad>
              </m:e>
            </m:d>
          </m:e>
          <m:sup>
            <m:r>
              <m:rPr>
                <m:sty m:val="p"/>
              </m:rPr>
              <w:rPr>
                <w:rFonts w:ascii="Cambria Math" w:hAnsi="Cambria Math"/>
                <w:color w:val="auto"/>
                <w:sz w:val="26"/>
                <w:szCs w:val="26"/>
                <w:lang w:val="fr-FR"/>
              </w:rPr>
              <m:t>2</m:t>
            </m:r>
          </m:sup>
        </m:sSup>
        <m:r>
          <m:rPr>
            <m:sty m:val="p"/>
          </m:rPr>
          <w:rPr>
            <w:rFonts w:ascii="Cambria Math" w:hAnsi="Cambria Math"/>
            <w:color w:val="auto"/>
            <w:sz w:val="26"/>
            <w:szCs w:val="26"/>
            <w:lang w:val="fr-FR"/>
          </w:rPr>
          <m:t>=30</m:t>
        </m:r>
        <m:d>
          <m:dPr>
            <m:ctrlPr>
              <w:rPr>
                <w:rFonts w:ascii="Cambria Math" w:hAnsi="Cambria Math"/>
                <w:color w:val="auto"/>
                <w:sz w:val="26"/>
                <w:szCs w:val="26"/>
              </w:rPr>
            </m:ctrlPr>
          </m:dPr>
          <m:e>
            <m:r>
              <m:rPr>
                <m:sty m:val="p"/>
              </m:rPr>
              <w:rPr>
                <w:rFonts w:ascii="Cambria Math" w:hAnsi="Cambria Math"/>
                <w:color w:val="auto"/>
                <w:sz w:val="26"/>
                <w:szCs w:val="26"/>
                <w:lang w:val="fr-FR"/>
              </w:rPr>
              <m:t>m</m:t>
            </m:r>
          </m:e>
        </m:d>
      </m:oMath>
    </w:p>
    <w:p w14:paraId="63116CAE" w14:textId="77777777" w:rsidR="009612FA" w:rsidRPr="00261E25" w:rsidRDefault="009612FA" w:rsidP="009612FA">
      <w:pPr>
        <w:spacing w:line="276" w:lineRule="auto"/>
        <w:jc w:val="both"/>
        <w:rPr>
          <w:rFonts w:eastAsia="Batang"/>
          <w:color w:val="auto"/>
          <w:sz w:val="26"/>
          <w:szCs w:val="26"/>
          <w:lang w:val="fr-FR"/>
        </w:rPr>
      </w:pPr>
      <w:r w:rsidRPr="00261E25">
        <w:rPr>
          <w:rFonts w:eastAsia="Calibri"/>
          <w:b/>
          <w:color w:val="auto"/>
          <w:sz w:val="26"/>
          <w:szCs w:val="26"/>
          <w:lang w:val="fr-FR"/>
        </w:rPr>
        <w:t>Câu 6:</w:t>
      </w:r>
      <w:r w:rsidRPr="00261E25">
        <w:rPr>
          <w:rFonts w:eastAsia="Calibri"/>
          <w:bCs/>
          <w:color w:val="auto"/>
          <w:sz w:val="26"/>
          <w:szCs w:val="26"/>
          <w:lang w:val="fr-FR"/>
        </w:rPr>
        <w:t xml:space="preserve">  </w:t>
      </w:r>
      <w:r w:rsidRPr="00261E25">
        <w:rPr>
          <w:color w:val="auto"/>
          <w:position w:val="-32"/>
          <w:sz w:val="26"/>
          <w:szCs w:val="26"/>
        </w:rPr>
        <w:object w:dxaOrig="2860" w:dyaOrig="760" w14:anchorId="2AA3C09D">
          <v:shape id="_x0000_i1452" type="#_x0000_t75" style="width:143.05pt;height:38.35pt" o:ole="">
            <v:imagedata r:id="rId1036" o:title=""/>
          </v:shape>
          <o:OLEObject Type="Embed" ProgID="Equation.DSMT4" ShapeID="_x0000_i1452" DrawAspect="Content" ObjectID="_1790104833" r:id="rId1037"/>
        </w:object>
      </w:r>
      <w:r w:rsidRPr="00261E25">
        <w:rPr>
          <w:rFonts w:eastAsia="Batang"/>
          <w:color w:val="auto"/>
          <w:sz w:val="26"/>
          <w:szCs w:val="26"/>
          <w:lang w:val="fr-FR"/>
        </w:rPr>
        <w:t>▪</w:t>
      </w:r>
    </w:p>
    <w:p w14:paraId="2E834885" w14:textId="004F74B8" w:rsidR="009612FA" w:rsidRPr="00261E25" w:rsidRDefault="009612FA" w:rsidP="009612FA">
      <w:pPr>
        <w:spacing w:line="276" w:lineRule="auto"/>
        <w:jc w:val="both"/>
        <w:rPr>
          <w:rFonts w:eastAsia="Calibri"/>
          <w:bCs/>
          <w:color w:val="auto"/>
          <w:sz w:val="26"/>
          <w:szCs w:val="26"/>
          <w:lang w:val="fr-FR"/>
        </w:rPr>
      </w:pPr>
      <w:r w:rsidRPr="00261E25">
        <w:rPr>
          <w:rFonts w:eastAsia="Batang"/>
          <w:color w:val="auto"/>
          <w:sz w:val="26"/>
          <w:szCs w:val="26"/>
          <w:lang w:val="fr-FR"/>
        </w:rPr>
        <w:t xml:space="preserve">Khoảng cách từ M đến mặt đất </w:t>
      </w:r>
      <m:oMath>
        <m:r>
          <m:rPr>
            <m:sty m:val="p"/>
          </m:rPr>
          <w:rPr>
            <w:rFonts w:ascii="Cambria Math" w:eastAsia="Batang" w:hAnsi="Cambria Math"/>
            <w:color w:val="auto"/>
            <w:sz w:val="26"/>
            <w:szCs w:val="26"/>
            <w:lang w:val="fr-FR"/>
          </w:rPr>
          <m:t>d=h-0,5g</m:t>
        </m:r>
        <m:sSup>
          <m:sSupPr>
            <m:ctrlPr>
              <w:rPr>
                <w:rFonts w:ascii="Cambria Math" w:eastAsia="Batang" w:hAnsi="Cambria Math"/>
                <w:color w:val="auto"/>
                <w:sz w:val="26"/>
                <w:szCs w:val="26"/>
                <w:lang w:val="pt-BR"/>
              </w:rPr>
            </m:ctrlPr>
          </m:sSupPr>
          <m:e>
            <m:r>
              <m:rPr>
                <m:sty m:val="p"/>
              </m:rPr>
              <w:rPr>
                <w:rFonts w:ascii="Cambria Math" w:eastAsia="Batang" w:hAnsi="Cambria Math"/>
                <w:color w:val="auto"/>
                <w:sz w:val="26"/>
                <w:szCs w:val="26"/>
                <w:lang w:val="fr-FR"/>
              </w:rPr>
              <m:t>t</m:t>
            </m:r>
          </m:e>
          <m:sup>
            <m:r>
              <m:rPr>
                <m:sty m:val="p"/>
              </m:rPr>
              <w:rPr>
                <w:rFonts w:ascii="Cambria Math" w:eastAsia="Batang" w:hAnsi="Cambria Math"/>
                <w:color w:val="auto"/>
                <w:sz w:val="26"/>
                <w:szCs w:val="26"/>
                <w:lang w:val="fr-FR"/>
              </w:rPr>
              <m:t>2</m:t>
            </m:r>
          </m:sup>
        </m:sSup>
        <m:r>
          <m:rPr>
            <m:sty m:val="p"/>
          </m:rPr>
          <w:rPr>
            <w:rFonts w:ascii="Cambria Math" w:eastAsia="Calibri" w:hAnsi="Cambria Math"/>
            <w:color w:val="auto"/>
            <w:sz w:val="26"/>
            <w:szCs w:val="26"/>
            <w:lang w:val="fr-FR"/>
          </w:rPr>
          <m:t>≈</m:t>
        </m:r>
        <m:r>
          <m:rPr>
            <m:sty m:val="p"/>
          </m:rPr>
          <w:rPr>
            <w:rFonts w:ascii="Cambria Math" w:eastAsia="Batang" w:hAnsi="Cambria Math"/>
            <w:color w:val="auto"/>
            <w:sz w:val="26"/>
            <w:szCs w:val="26"/>
            <w:lang w:val="fr-FR"/>
          </w:rPr>
          <m:t>23,3m</m:t>
        </m:r>
      </m:oMath>
    </w:p>
    <w:p w14:paraId="2612B454" w14:textId="77777777" w:rsidR="009612FA" w:rsidRPr="00261E25" w:rsidRDefault="009612FA" w:rsidP="00520CC3">
      <w:pPr>
        <w:spacing w:line="276" w:lineRule="auto"/>
        <w:jc w:val="both"/>
        <w:rPr>
          <w:color w:val="auto"/>
          <w:sz w:val="26"/>
          <w:szCs w:val="26"/>
          <w:lang w:val="fr-FR"/>
        </w:rPr>
      </w:pPr>
    </w:p>
    <w:p w14:paraId="3C036EEC" w14:textId="77777777" w:rsidR="009612FA" w:rsidRPr="00261E25" w:rsidRDefault="009612FA" w:rsidP="00520CC3">
      <w:pPr>
        <w:spacing w:line="276" w:lineRule="auto"/>
        <w:jc w:val="both"/>
        <w:rPr>
          <w:color w:val="auto"/>
          <w:sz w:val="26"/>
          <w:szCs w:val="26"/>
          <w:lang w:val="fr-FR"/>
        </w:rPr>
      </w:pPr>
    </w:p>
    <w:p w14:paraId="54C3E0FE" w14:textId="77777777" w:rsidR="00D9492F" w:rsidRPr="00261E25" w:rsidRDefault="00D9492F" w:rsidP="00520CC3">
      <w:pPr>
        <w:spacing w:line="276" w:lineRule="auto"/>
        <w:jc w:val="both"/>
        <w:rPr>
          <w:color w:val="auto"/>
          <w:sz w:val="26"/>
          <w:szCs w:val="26"/>
          <w:lang w:val="fr-FR"/>
        </w:rPr>
      </w:pPr>
    </w:p>
    <w:p w14:paraId="567F804F" w14:textId="77777777" w:rsidR="00D9492F" w:rsidRPr="00261E25" w:rsidRDefault="00D9492F" w:rsidP="00520CC3">
      <w:pPr>
        <w:spacing w:line="276" w:lineRule="auto"/>
        <w:jc w:val="both"/>
        <w:rPr>
          <w:color w:val="auto"/>
          <w:sz w:val="26"/>
          <w:szCs w:val="26"/>
          <w:lang w:val="fr-FR"/>
        </w:rPr>
      </w:pPr>
    </w:p>
    <w:p w14:paraId="2975E890" w14:textId="77777777" w:rsidR="00D9492F" w:rsidRPr="00261E25" w:rsidRDefault="00D9492F" w:rsidP="00520CC3">
      <w:pPr>
        <w:spacing w:line="276" w:lineRule="auto"/>
        <w:jc w:val="both"/>
        <w:rPr>
          <w:color w:val="auto"/>
          <w:sz w:val="26"/>
          <w:szCs w:val="26"/>
          <w:lang w:val="fr-FR"/>
        </w:rPr>
      </w:pPr>
    </w:p>
    <w:p w14:paraId="44A14964" w14:textId="77777777" w:rsidR="00D9492F" w:rsidRPr="00261E25" w:rsidRDefault="00D9492F" w:rsidP="00520CC3">
      <w:pPr>
        <w:spacing w:line="276" w:lineRule="auto"/>
        <w:jc w:val="both"/>
        <w:rPr>
          <w:color w:val="auto"/>
          <w:sz w:val="26"/>
          <w:szCs w:val="26"/>
          <w:lang w:val="fr-FR"/>
        </w:rPr>
      </w:pPr>
    </w:p>
    <w:p w14:paraId="04137FEF" w14:textId="77777777" w:rsidR="00D9492F" w:rsidRPr="00261E25" w:rsidRDefault="00D9492F" w:rsidP="00520CC3">
      <w:pPr>
        <w:spacing w:line="276" w:lineRule="auto"/>
        <w:jc w:val="both"/>
        <w:rPr>
          <w:color w:val="auto"/>
          <w:sz w:val="26"/>
          <w:szCs w:val="26"/>
          <w:lang w:val="fr-FR"/>
        </w:rPr>
      </w:pPr>
    </w:p>
    <w:p w14:paraId="06DB183D" w14:textId="77777777" w:rsidR="00D9492F" w:rsidRPr="00261E25" w:rsidRDefault="00D9492F" w:rsidP="00520CC3">
      <w:pPr>
        <w:spacing w:line="276" w:lineRule="auto"/>
        <w:jc w:val="both"/>
        <w:rPr>
          <w:color w:val="auto"/>
          <w:sz w:val="26"/>
          <w:szCs w:val="26"/>
          <w:lang w:val="fr-FR"/>
        </w:rPr>
      </w:pPr>
    </w:p>
    <w:p w14:paraId="6E0EB82E" w14:textId="5B9AACB6" w:rsidR="00D9492F" w:rsidRPr="00261E25" w:rsidRDefault="00261E25" w:rsidP="00261E25">
      <w:pPr>
        <w:pStyle w:val="Heading2"/>
        <w:keepNext w:val="0"/>
        <w:keepLines w:val="0"/>
        <w:widowControl w:val="0"/>
        <w:tabs>
          <w:tab w:val="left" w:pos="3510"/>
        </w:tabs>
        <w:spacing w:line="360" w:lineRule="auto"/>
        <w:jc w:val="center"/>
        <w:rPr>
          <w:color w:val="auto"/>
          <w:sz w:val="26"/>
        </w:rPr>
      </w:pPr>
      <w:r w:rsidRPr="00261E25">
        <w:rPr>
          <w:color w:val="auto"/>
          <w:sz w:val="26"/>
          <w:highlight w:val="yellow"/>
        </w:rPr>
        <w:t xml:space="preserve">ĐỀ ÔN TẬP SỐ </w:t>
      </w:r>
      <w:r w:rsidRPr="00261E25">
        <w:rPr>
          <w:color w:val="auto"/>
          <w:sz w:val="26"/>
        </w:rPr>
        <w:t>13</w:t>
      </w:r>
    </w:p>
    <w:p w14:paraId="45BCA23D" w14:textId="77777777" w:rsidR="00D9492F" w:rsidRPr="00261E25" w:rsidRDefault="00D9492F" w:rsidP="00D9492F">
      <w:pPr>
        <w:spacing w:line="276" w:lineRule="auto"/>
        <w:rPr>
          <w:color w:val="auto"/>
          <w:sz w:val="26"/>
          <w:szCs w:val="26"/>
        </w:rPr>
      </w:pPr>
      <w:r w:rsidRPr="00261E25">
        <w:rPr>
          <w:noProof/>
          <w:color w:val="auto"/>
          <w:sz w:val="26"/>
          <w:szCs w:val="26"/>
        </w:rPr>
        <mc:AlternateContent>
          <mc:Choice Requires="wpg">
            <w:drawing>
              <wp:inline distT="0" distB="0" distL="0" distR="0" wp14:anchorId="65FC363E" wp14:editId="17B9DA31">
                <wp:extent cx="5443829" cy="324009"/>
                <wp:effectExtent l="0" t="0" r="5080" b="0"/>
                <wp:docPr id="1571024112"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326514172" name="Group 44"/>
                        <wpg:cNvGrpSpPr>
                          <a:grpSpLocks/>
                        </wpg:cNvGrpSpPr>
                        <wpg:grpSpPr bwMode="auto">
                          <a:xfrm>
                            <a:off x="95" y="-1"/>
                            <a:ext cx="54449" cy="3265"/>
                            <a:chOff x="95" y="-1"/>
                            <a:chExt cx="54448" cy="3265"/>
                          </a:xfrm>
                        </wpg:grpSpPr>
                        <wpg:grpSp>
                          <wpg:cNvPr id="502893191" name="Group 45"/>
                          <wpg:cNvGrpSpPr>
                            <a:grpSpLocks/>
                          </wpg:cNvGrpSpPr>
                          <wpg:grpSpPr bwMode="auto">
                            <a:xfrm>
                              <a:off x="95" y="0"/>
                              <a:ext cx="54448" cy="3225"/>
                              <a:chOff x="92" y="0"/>
                              <a:chExt cx="52587" cy="3227"/>
                            </a:xfrm>
                          </wpg:grpSpPr>
                          <wps:wsp>
                            <wps:cNvPr id="1043590070"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21168259"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57966526"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963790364"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7D5143" w14:textId="77777777" w:rsidR="00D9492F" w:rsidRPr="009111E4" w:rsidRDefault="00D9492F" w:rsidP="00D9492F">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3BA35347" w14:textId="77777777" w:rsidR="00D9492F" w:rsidRPr="009111E4" w:rsidRDefault="00D9492F" w:rsidP="00D9492F">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612734077"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03D4EE" w14:textId="77777777" w:rsidR="00D9492F" w:rsidRPr="009111E4" w:rsidRDefault="00D9492F" w:rsidP="00D9492F">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65FC363E" id="_x0000_s2030"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">
                <v:group id="Group 44" o:spid="_x0000_s2031"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">
                  <v:group id="Group 45" o:spid="_x0000_s2032"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">
                    <v:shape id="Flowchart: Alternate Process 46" o:spid="_x0000_s2033"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" fillcolor="#98c1d9" stroked="f" strokeweight="1pt">
                      <v:fill opacity="52428f"/>
                    </v:shape>
                    <v:shape id="Hexagon 47" o:spid="_x0000_s2034"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" adj="4292" fillcolor="#f60" stroked="f" strokeweight="1pt"/>
                    <v:shape id="Hexagon 48" o:spid="_x0000_s2035"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" adj="4292" fillcolor="#3d5a80" stroked="f" strokeweight="1pt"/>
                  </v:group>
                  <v:shape id="WordArt 192" o:spid="_x0000_s2036"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" filled="f" stroked="f">
                    <v:stroke joinstyle="round"/>
                    <o:lock v:ext="edit" shapetype="t"/>
                    <v:textbox>
                      <w:txbxContent>
                        <w:p w14:paraId="2D7D5143" w14:textId="77777777" w:rsidR="00D9492F" w:rsidRPr="009111E4" w:rsidRDefault="00D9492F" w:rsidP="00D9492F">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3BA35347" w14:textId="77777777" w:rsidR="00D9492F" w:rsidRPr="009111E4" w:rsidRDefault="00D9492F" w:rsidP="00D9492F">
                          <w:pPr>
                            <w:pStyle w:val="NormalWeb"/>
                            <w:spacing w:line="240" w:lineRule="auto"/>
                            <w:ind w:firstLine="0"/>
                            <w:rPr>
                              <w:b/>
                              <w:color w:val="FFFFFF" w:themeColor="background1"/>
                              <w:sz w:val="32"/>
                              <w:szCs w:val="32"/>
                            </w:rPr>
                          </w:pPr>
                        </w:p>
                      </w:txbxContent>
                    </v:textbox>
                  </v:shape>
                </v:group>
                <v:shape id="WordArt 192" o:spid="_x0000_s2037"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" filled="f" stroked="f">
                  <v:stroke joinstyle="round"/>
                  <o:lock v:ext="edit" shapetype="t"/>
                  <v:textbox>
                    <w:txbxContent>
                      <w:p w14:paraId="4303D4EE" w14:textId="77777777" w:rsidR="00D9492F" w:rsidRPr="009111E4" w:rsidRDefault="00D9492F" w:rsidP="00D9492F">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70A8DCCB" w14:textId="77777777" w:rsidR="00D9492F" w:rsidRPr="00261E25" w:rsidRDefault="00D9492F" w:rsidP="00D9492F">
      <w:pPr>
        <w:tabs>
          <w:tab w:val="left" w:pos="360"/>
        </w:tabs>
        <w:spacing w:line="276" w:lineRule="auto"/>
        <w:jc w:val="center"/>
        <w:rPr>
          <w:i/>
          <w:iCs/>
          <w:color w:val="auto"/>
          <w:sz w:val="26"/>
          <w:szCs w:val="26"/>
        </w:rPr>
      </w:pPr>
      <w:r w:rsidRPr="00261E25">
        <w:rPr>
          <w:i/>
          <w:iCs/>
          <w:color w:val="auto"/>
          <w:sz w:val="26"/>
          <w:szCs w:val="26"/>
        </w:rPr>
        <w:t>Thí sinh trả lời từ câu 1 đến câu 18. Mỗi câu  hỏi thí sinh chỉ chọn một phương án.</w:t>
      </w:r>
    </w:p>
    <w:p w14:paraId="192B4166" w14:textId="77777777" w:rsidR="00D9492F" w:rsidRPr="00261E25" w:rsidRDefault="00D9492F" w:rsidP="00D9492F">
      <w:pPr>
        <w:tabs>
          <w:tab w:val="left" w:pos="360"/>
        </w:tabs>
        <w:spacing w:line="276" w:lineRule="auto"/>
        <w:jc w:val="center"/>
        <w:rPr>
          <w:i/>
          <w:iCs/>
          <w:color w:val="auto"/>
          <w:sz w:val="26"/>
          <w:szCs w:val="26"/>
        </w:rPr>
      </w:pPr>
      <w:r w:rsidRPr="00261E25">
        <w:rPr>
          <w:i/>
          <w:iCs/>
          <w:color w:val="auto"/>
          <w:sz w:val="26"/>
          <w:szCs w:val="26"/>
        </w:rPr>
        <w:t>(Mỗi câu trả lời đúng thí sinh được 0,25 điểm)</w:t>
      </w:r>
    </w:p>
    <w:p w14:paraId="2B789E07" w14:textId="77777777" w:rsidR="00D9492F" w:rsidRPr="00261E25" w:rsidRDefault="00D9492F">
      <w:pPr>
        <w:widowControl w:val="0"/>
        <w:numPr>
          <w:ilvl w:val="0"/>
          <w:numId w:val="92"/>
        </w:numPr>
        <w:autoSpaceDE w:val="0"/>
        <w:autoSpaceDN w:val="0"/>
        <w:adjustRightInd w:val="0"/>
        <w:spacing w:line="276" w:lineRule="auto"/>
        <w:ind w:left="709" w:hanging="11"/>
        <w:contextualSpacing/>
        <w:jc w:val="both"/>
        <w:rPr>
          <w:rFonts w:eastAsia="Calibri"/>
          <w:color w:val="auto"/>
          <w:sz w:val="26"/>
          <w:szCs w:val="26"/>
          <w:lang w:val="nl-NL"/>
        </w:rPr>
      </w:pPr>
      <w:r w:rsidRPr="00261E25">
        <w:rPr>
          <w:rFonts w:eastAsia="Calibri"/>
          <w:color w:val="auto"/>
          <w:sz w:val="26"/>
          <w:szCs w:val="26"/>
          <w:lang w:val="nl-NL"/>
        </w:rPr>
        <w:t xml:space="preserve"> Một vật ném nghiêng có quỹ đạo như hình vẽ. Tầm bay xa của vật là khoảng cách giữa</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8"/>
        <w:gridCol w:w="3098"/>
      </w:tblGrid>
      <w:tr w:rsidR="00261E25" w:rsidRPr="00261E25" w14:paraId="63DD8FCB" w14:textId="77777777" w:rsidTr="00592AB2">
        <w:tc>
          <w:tcPr>
            <w:tcW w:w="6728" w:type="dxa"/>
          </w:tcPr>
          <w:p w14:paraId="4D534051" w14:textId="77777777" w:rsidR="00D9492F" w:rsidRPr="00261E25" w:rsidRDefault="00D9492F" w:rsidP="00D9492F">
            <w:pPr>
              <w:widowControl w:val="0"/>
              <w:autoSpaceDE w:val="0"/>
              <w:autoSpaceDN w:val="0"/>
              <w:adjustRightInd w:val="0"/>
              <w:spacing w:line="276" w:lineRule="auto"/>
              <w:ind w:left="-15" w:right="31" w:firstLine="299"/>
              <w:jc w:val="both"/>
              <w:rPr>
                <w:color w:val="auto"/>
                <w:sz w:val="26"/>
                <w:szCs w:val="26"/>
                <w:lang w:val="nl-NL"/>
              </w:rPr>
            </w:pPr>
            <w:r w:rsidRPr="00261E25">
              <w:rPr>
                <w:b/>
                <w:color w:val="auto"/>
                <w:sz w:val="26"/>
                <w:szCs w:val="26"/>
                <w:lang w:val="nl-NL"/>
              </w:rPr>
              <w:t xml:space="preserve">A. </w:t>
            </w:r>
            <w:r w:rsidRPr="00261E25">
              <w:rPr>
                <w:color w:val="auto"/>
                <w:sz w:val="26"/>
                <w:szCs w:val="26"/>
                <w:lang w:val="nl-NL"/>
              </w:rPr>
              <w:t>điểm ném và điểm cao nhất của quỹ đạo.</w:t>
            </w:r>
          </w:p>
          <w:p w14:paraId="0DD75219" w14:textId="77777777" w:rsidR="00D9492F" w:rsidRPr="00261E25" w:rsidRDefault="00D9492F" w:rsidP="00D9492F">
            <w:pPr>
              <w:widowControl w:val="0"/>
              <w:autoSpaceDE w:val="0"/>
              <w:autoSpaceDN w:val="0"/>
              <w:adjustRightInd w:val="0"/>
              <w:spacing w:line="276" w:lineRule="auto"/>
              <w:ind w:left="-15" w:right="31" w:firstLine="299"/>
              <w:jc w:val="both"/>
              <w:rPr>
                <w:color w:val="auto"/>
                <w:sz w:val="26"/>
                <w:szCs w:val="26"/>
                <w:lang w:val="nl-NL"/>
              </w:rPr>
            </w:pPr>
            <w:r w:rsidRPr="00261E25">
              <w:rPr>
                <w:b/>
                <w:color w:val="auto"/>
                <w:sz w:val="26"/>
                <w:szCs w:val="26"/>
                <w:lang w:val="nl-NL"/>
              </w:rPr>
              <w:t xml:space="preserve">B. </w:t>
            </w:r>
            <w:r w:rsidRPr="00261E25">
              <w:rPr>
                <w:color w:val="auto"/>
                <w:sz w:val="26"/>
                <w:szCs w:val="26"/>
                <w:lang w:val="nl-NL"/>
              </w:rPr>
              <w:t>điểm cao nhất của quỹ đạo và điếm rơi.</w:t>
            </w:r>
          </w:p>
          <w:p w14:paraId="1875476D" w14:textId="77777777" w:rsidR="00D9492F" w:rsidRPr="00261E25" w:rsidRDefault="00D9492F" w:rsidP="00D9492F">
            <w:pPr>
              <w:widowControl w:val="0"/>
              <w:autoSpaceDE w:val="0"/>
              <w:autoSpaceDN w:val="0"/>
              <w:adjustRightInd w:val="0"/>
              <w:spacing w:line="276" w:lineRule="auto"/>
              <w:ind w:left="-15" w:right="31" w:firstLine="299"/>
              <w:jc w:val="both"/>
              <w:rPr>
                <w:color w:val="auto"/>
                <w:sz w:val="26"/>
                <w:szCs w:val="26"/>
                <w:lang w:val="nl-NL"/>
              </w:rPr>
            </w:pPr>
            <w:r w:rsidRPr="00261E25">
              <w:rPr>
                <w:b/>
                <w:color w:val="auto"/>
                <w:sz w:val="26"/>
                <w:szCs w:val="26"/>
                <w:lang w:val="nl-NL"/>
              </w:rPr>
              <w:t xml:space="preserve">C. </w:t>
            </w:r>
            <w:r w:rsidRPr="00261E25">
              <w:rPr>
                <w:color w:val="auto"/>
                <w:sz w:val="26"/>
                <w:szCs w:val="26"/>
                <w:lang w:val="nl-NL"/>
              </w:rPr>
              <w:t>điểm cao nhất của quỹ đạo và điểm có gia tốc bằng 0.</w:t>
            </w:r>
          </w:p>
          <w:p w14:paraId="6641D8DE" w14:textId="77777777" w:rsidR="00D9492F" w:rsidRPr="00261E25" w:rsidRDefault="00D9492F" w:rsidP="00D9492F">
            <w:pPr>
              <w:widowControl w:val="0"/>
              <w:autoSpaceDE w:val="0"/>
              <w:autoSpaceDN w:val="0"/>
              <w:adjustRightInd w:val="0"/>
              <w:spacing w:line="276" w:lineRule="auto"/>
              <w:ind w:left="-15" w:right="31" w:firstLine="299"/>
              <w:jc w:val="both"/>
              <w:rPr>
                <w:color w:val="auto"/>
                <w:sz w:val="26"/>
                <w:szCs w:val="26"/>
                <w:lang w:val="nl-NL"/>
              </w:rPr>
            </w:pPr>
            <w:r w:rsidRPr="00261E25">
              <w:rPr>
                <w:b/>
                <w:color w:val="auto"/>
                <w:sz w:val="26"/>
                <w:szCs w:val="26"/>
                <w:highlight w:val="green"/>
                <w:lang w:val="nl-NL"/>
              </w:rPr>
              <w:t xml:space="preserve">D. </w:t>
            </w:r>
            <w:r w:rsidRPr="00261E25">
              <w:rPr>
                <w:color w:val="auto"/>
                <w:sz w:val="26"/>
                <w:szCs w:val="26"/>
                <w:highlight w:val="green"/>
                <w:lang w:val="nl-NL"/>
              </w:rPr>
              <w:t>điểm ném và điểm rơi trên mặt đất</w:t>
            </w:r>
            <w:r w:rsidRPr="00261E25">
              <w:rPr>
                <w:color w:val="auto"/>
                <w:sz w:val="26"/>
                <w:szCs w:val="26"/>
                <w:lang w:val="nl-NL"/>
              </w:rPr>
              <w:t>.</w:t>
            </w:r>
          </w:p>
        </w:tc>
        <w:tc>
          <w:tcPr>
            <w:tcW w:w="3098" w:type="dxa"/>
            <w:vAlign w:val="center"/>
          </w:tcPr>
          <w:p w14:paraId="0729A64D" w14:textId="77777777" w:rsidR="00D9492F" w:rsidRPr="00261E25" w:rsidRDefault="00D9492F" w:rsidP="00D9492F">
            <w:pPr>
              <w:widowControl w:val="0"/>
              <w:autoSpaceDE w:val="0"/>
              <w:autoSpaceDN w:val="0"/>
              <w:adjustRightInd w:val="0"/>
              <w:spacing w:line="276" w:lineRule="auto"/>
              <w:ind w:right="31"/>
              <w:jc w:val="center"/>
              <w:rPr>
                <w:color w:val="auto"/>
                <w:sz w:val="26"/>
                <w:szCs w:val="26"/>
              </w:rPr>
            </w:pPr>
            <w:r w:rsidRPr="00261E25">
              <w:rPr>
                <w:b/>
                <w:noProof/>
                <w:color w:val="auto"/>
                <w:sz w:val="26"/>
                <w:szCs w:val="26"/>
              </w:rPr>
              <w:drawing>
                <wp:inline distT="0" distB="0" distL="0" distR="0" wp14:anchorId="4FF45255" wp14:editId="77AD2C53">
                  <wp:extent cx="1804035" cy="681355"/>
                  <wp:effectExtent l="0" t="0" r="5715" b="4445"/>
                  <wp:docPr id="991507573" name="Picture 991507573" descr="A picture containing meter, dark, ima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 name="Picture 4894" descr="A picture containing meter, dark, image, device&#10;&#10;Description automatically generated"/>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1804035" cy="681355"/>
                          </a:xfrm>
                          <a:prstGeom prst="rect">
                            <a:avLst/>
                          </a:prstGeom>
                          <a:noFill/>
                        </pic:spPr>
                      </pic:pic>
                    </a:graphicData>
                  </a:graphic>
                </wp:inline>
              </w:drawing>
            </w:r>
          </w:p>
        </w:tc>
      </w:tr>
    </w:tbl>
    <w:p w14:paraId="45E244F3" w14:textId="77777777" w:rsidR="00D9492F" w:rsidRPr="00261E25" w:rsidRDefault="00D9492F">
      <w:pPr>
        <w:widowControl w:val="0"/>
        <w:numPr>
          <w:ilvl w:val="0"/>
          <w:numId w:val="92"/>
        </w:numPr>
        <w:autoSpaceDE w:val="0"/>
        <w:autoSpaceDN w:val="0"/>
        <w:adjustRightInd w:val="0"/>
        <w:spacing w:line="276" w:lineRule="auto"/>
        <w:ind w:left="709" w:hanging="11"/>
        <w:contextualSpacing/>
        <w:jc w:val="both"/>
        <w:rPr>
          <w:rFonts w:eastAsiaTheme="minorHAnsi"/>
          <w:color w:val="auto"/>
          <w:sz w:val="22"/>
          <w:szCs w:val="24"/>
        </w:rPr>
      </w:pPr>
      <w:r w:rsidRPr="00261E25">
        <w:rPr>
          <w:rFonts w:eastAsiaTheme="minorHAnsi"/>
          <w:color w:val="auto"/>
          <w:sz w:val="22"/>
          <w:szCs w:val="24"/>
        </w:rPr>
        <w:t xml:space="preserve">Trong hình vẽ sau, </w:t>
      </w:r>
    </w:p>
    <w:p w14:paraId="147BEED4" w14:textId="77777777" w:rsidR="00D9492F" w:rsidRPr="00261E25" w:rsidRDefault="00D9492F" w:rsidP="00D9492F">
      <w:pPr>
        <w:tabs>
          <w:tab w:val="left" w:pos="283"/>
          <w:tab w:val="left" w:pos="2835"/>
          <w:tab w:val="left" w:pos="5386"/>
          <w:tab w:val="left" w:pos="7937"/>
        </w:tabs>
        <w:spacing w:line="276" w:lineRule="auto"/>
        <w:ind w:firstLine="283"/>
        <w:jc w:val="both"/>
        <w:rPr>
          <w:rFonts w:eastAsia="Calibri"/>
          <w:color w:val="auto"/>
          <w:sz w:val="24"/>
          <w:szCs w:val="24"/>
        </w:rPr>
      </w:pPr>
      <w:r w:rsidRPr="00261E25">
        <w:rPr>
          <w:rFonts w:eastAsia="Calibri"/>
          <w:color w:val="auto"/>
          <w:sz w:val="24"/>
          <w:szCs w:val="24"/>
        </w:rPr>
        <w:object w:dxaOrig="3690" w:dyaOrig="2115" w14:anchorId="27DBE7CA">
          <v:shape id="_x0000_i1453" type="#_x0000_t75" style="width:187.6pt;height:107.05pt" o:ole="">
            <v:imagedata r:id="rId1039" o:title=""/>
          </v:shape>
          <o:OLEObject Type="Embed" ProgID="Visio.Drawing.11" ShapeID="_x0000_i1453" DrawAspect="Content" ObjectID="_1790104834" r:id="rId1040"/>
        </w:object>
      </w:r>
    </w:p>
    <w:p w14:paraId="7185F89B" w14:textId="77777777" w:rsidR="00D9492F" w:rsidRPr="00261E25" w:rsidRDefault="00D9492F" w:rsidP="00D9492F">
      <w:pPr>
        <w:tabs>
          <w:tab w:val="left" w:pos="283"/>
          <w:tab w:val="left" w:pos="2835"/>
          <w:tab w:val="left" w:pos="5386"/>
          <w:tab w:val="left" w:pos="7937"/>
        </w:tabs>
        <w:spacing w:line="276" w:lineRule="auto"/>
        <w:ind w:firstLine="283"/>
        <w:jc w:val="both"/>
        <w:rPr>
          <w:rFonts w:eastAsia="Calibri"/>
          <w:b/>
          <w:color w:val="auto"/>
          <w:sz w:val="24"/>
          <w:szCs w:val="24"/>
        </w:rPr>
      </w:pPr>
      <w:r w:rsidRPr="00261E25">
        <w:rPr>
          <w:rFonts w:eastAsia="Calibri"/>
          <w:color w:val="auto"/>
          <w:sz w:val="24"/>
          <w:szCs w:val="24"/>
        </w:rPr>
        <w:lastRenderedPageBreak/>
        <w:t>Gia tốc của vật tại đỉnh I có</w:t>
      </w:r>
    </w:p>
    <w:p w14:paraId="3B9F37FD" w14:textId="77777777" w:rsidR="00D9492F" w:rsidRPr="00261E25" w:rsidRDefault="00D9492F" w:rsidP="00D9492F">
      <w:pPr>
        <w:tabs>
          <w:tab w:val="left" w:pos="283"/>
          <w:tab w:val="left" w:pos="2835"/>
          <w:tab w:val="left" w:pos="5386"/>
          <w:tab w:val="left" w:pos="7937"/>
        </w:tabs>
        <w:spacing w:line="276" w:lineRule="auto"/>
        <w:ind w:firstLine="283"/>
        <w:jc w:val="both"/>
        <w:rPr>
          <w:rFonts w:eastAsia="Calibri"/>
          <w:b/>
          <w:color w:val="auto"/>
          <w:sz w:val="24"/>
          <w:szCs w:val="24"/>
        </w:rPr>
      </w:pPr>
      <w:bookmarkStart w:id="14" w:name="_Hlk113687763"/>
      <w:r w:rsidRPr="00261E25">
        <w:rPr>
          <w:rFonts w:eastAsia="Calibri"/>
          <w:b/>
          <w:color w:val="auto"/>
          <w:sz w:val="24"/>
          <w:szCs w:val="24"/>
        </w:rPr>
        <w:t xml:space="preserve">A. </w:t>
      </w:r>
      <w:r w:rsidRPr="00261E25">
        <w:rPr>
          <w:rFonts w:eastAsia="Calibri"/>
          <w:color w:val="auto"/>
          <w:sz w:val="24"/>
          <w:szCs w:val="24"/>
        </w:rPr>
        <w:t>hướng ngang theo chiều từ H đến I.</w:t>
      </w:r>
      <w:r w:rsidRPr="00261E25">
        <w:rPr>
          <w:rFonts w:eastAsia="Calibri"/>
          <w:b/>
          <w:color w:val="auto"/>
          <w:sz w:val="24"/>
          <w:szCs w:val="24"/>
        </w:rPr>
        <w:tab/>
        <w:t xml:space="preserve">B. </w:t>
      </w:r>
      <w:r w:rsidRPr="00261E25">
        <w:rPr>
          <w:rFonts w:eastAsia="Calibri"/>
          <w:color w:val="auto"/>
          <w:sz w:val="24"/>
          <w:szCs w:val="24"/>
        </w:rPr>
        <w:t>hướng ngang theo chiều từ I đến H.</w:t>
      </w:r>
    </w:p>
    <w:p w14:paraId="6633AB1E" w14:textId="77777777" w:rsidR="00D9492F" w:rsidRPr="00261E25" w:rsidRDefault="00D9492F" w:rsidP="00D9492F">
      <w:pPr>
        <w:tabs>
          <w:tab w:val="left" w:pos="283"/>
          <w:tab w:val="left" w:pos="2835"/>
          <w:tab w:val="left" w:pos="5386"/>
          <w:tab w:val="left" w:pos="7937"/>
        </w:tabs>
        <w:spacing w:line="276" w:lineRule="auto"/>
        <w:ind w:firstLine="283"/>
        <w:jc w:val="both"/>
        <w:rPr>
          <w:rFonts w:eastAsia="Calibri"/>
          <w:b/>
          <w:color w:val="auto"/>
          <w:sz w:val="24"/>
          <w:szCs w:val="24"/>
        </w:rPr>
      </w:pPr>
      <w:r w:rsidRPr="00261E25">
        <w:rPr>
          <w:rFonts w:eastAsia="Calibri"/>
          <w:b/>
          <w:color w:val="auto"/>
          <w:sz w:val="24"/>
          <w:szCs w:val="24"/>
          <w:highlight w:val="green"/>
        </w:rPr>
        <w:t>C.</w:t>
      </w:r>
      <w:r w:rsidRPr="00261E25">
        <w:rPr>
          <w:rFonts w:eastAsia="Calibri"/>
          <w:b/>
          <w:color w:val="auto"/>
          <w:sz w:val="24"/>
          <w:szCs w:val="24"/>
          <w:highlight w:val="green"/>
          <w:u w:val="single"/>
        </w:rPr>
        <w:t xml:space="preserve"> </w:t>
      </w:r>
      <w:r w:rsidRPr="00261E25">
        <w:rPr>
          <w:rFonts w:eastAsia="Calibri"/>
          <w:color w:val="auto"/>
          <w:sz w:val="24"/>
          <w:szCs w:val="24"/>
          <w:highlight w:val="green"/>
        </w:rPr>
        <w:t>hướng thẳng đứng xuống dưới.</w:t>
      </w:r>
      <w:r w:rsidRPr="00261E25">
        <w:rPr>
          <w:rFonts w:eastAsia="Calibri"/>
          <w:b/>
          <w:color w:val="auto"/>
          <w:sz w:val="24"/>
          <w:szCs w:val="24"/>
        </w:rPr>
        <w:tab/>
        <w:t xml:space="preserve">D. </w:t>
      </w:r>
      <w:r w:rsidRPr="00261E25">
        <w:rPr>
          <w:rFonts w:eastAsia="Calibri"/>
          <w:color w:val="auto"/>
          <w:sz w:val="24"/>
          <w:szCs w:val="24"/>
        </w:rPr>
        <w:t>hướng thẳng đứng lên trên.</w:t>
      </w:r>
    </w:p>
    <w:bookmarkEnd w:id="14"/>
    <w:p w14:paraId="67387F4E" w14:textId="77777777" w:rsidR="00D9492F" w:rsidRPr="00261E25" w:rsidRDefault="00D9492F">
      <w:pPr>
        <w:widowControl w:val="0"/>
        <w:numPr>
          <w:ilvl w:val="0"/>
          <w:numId w:val="92"/>
        </w:numPr>
        <w:autoSpaceDE w:val="0"/>
        <w:autoSpaceDN w:val="0"/>
        <w:adjustRightInd w:val="0"/>
        <w:spacing w:line="276" w:lineRule="auto"/>
        <w:ind w:left="0" w:firstLine="709"/>
        <w:contextualSpacing/>
        <w:jc w:val="both"/>
        <w:rPr>
          <w:rFonts w:eastAsiaTheme="minorHAnsi"/>
          <w:color w:val="auto"/>
          <w:sz w:val="26"/>
          <w:szCs w:val="26"/>
        </w:rPr>
      </w:pPr>
      <w:r w:rsidRPr="00261E25">
        <w:rPr>
          <w:rFonts w:eastAsiaTheme="minorHAnsi"/>
          <w:color w:val="auto"/>
          <w:sz w:val="26"/>
          <w:szCs w:val="26"/>
        </w:rPr>
        <w:t xml:space="preserve"> Chọn phát biểu </w:t>
      </w:r>
      <w:r w:rsidRPr="00261E25">
        <w:rPr>
          <w:rFonts w:eastAsiaTheme="minorHAnsi"/>
          <w:b/>
          <w:color w:val="auto"/>
          <w:sz w:val="26"/>
          <w:szCs w:val="26"/>
        </w:rPr>
        <w:t>đúng</w:t>
      </w:r>
      <w:r w:rsidRPr="00261E25">
        <w:rPr>
          <w:rFonts w:eastAsiaTheme="minorHAnsi"/>
          <w:color w:val="auto"/>
          <w:sz w:val="26"/>
          <w:szCs w:val="26"/>
        </w:rPr>
        <w:t xml:space="preserve"> cho chuyển động ném xiên góc </w:t>
      </w:r>
      <w:r w:rsidRPr="00261E25">
        <w:rPr>
          <w:rFonts w:eastAsiaTheme="minorHAnsi"/>
          <w:color w:val="auto"/>
          <w:sz w:val="26"/>
          <w:szCs w:val="26"/>
        </w:rPr>
        <w:sym w:font="Symbol" w:char="F061"/>
      </w:r>
      <w:r w:rsidRPr="00261E25">
        <w:rPr>
          <w:rFonts w:eastAsiaTheme="minorHAnsi"/>
          <w:color w:val="auto"/>
          <w:sz w:val="26"/>
          <w:szCs w:val="26"/>
        </w:rPr>
        <w:t>.</w:t>
      </w:r>
    </w:p>
    <w:p w14:paraId="7D78B244" w14:textId="77777777" w:rsidR="00D9492F" w:rsidRPr="00261E25" w:rsidRDefault="00D9492F" w:rsidP="00D9492F">
      <w:pPr>
        <w:widowControl w:val="0"/>
        <w:autoSpaceDE w:val="0"/>
        <w:autoSpaceDN w:val="0"/>
        <w:adjustRightInd w:val="0"/>
        <w:spacing w:line="276" w:lineRule="auto"/>
        <w:jc w:val="both"/>
        <w:rPr>
          <w:color w:val="auto"/>
          <w:sz w:val="26"/>
          <w:szCs w:val="26"/>
        </w:rPr>
      </w:pPr>
      <w:r w:rsidRPr="00261E25">
        <w:rPr>
          <w:b/>
          <w:color w:val="auto"/>
          <w:sz w:val="26"/>
          <w:szCs w:val="26"/>
        </w:rPr>
        <w:t>A.</w:t>
      </w:r>
      <w:r w:rsidRPr="00261E25">
        <w:rPr>
          <w:color w:val="auto"/>
          <w:sz w:val="26"/>
          <w:szCs w:val="26"/>
        </w:rPr>
        <w:t xml:space="preserve"> Có thể phân tích thành hai chuyển động thành phần: chuyển động thẳng đều dọc trục ngang Ox với vận tốc v</w:t>
      </w:r>
      <w:r w:rsidRPr="00261E25">
        <w:rPr>
          <w:color w:val="auto"/>
          <w:sz w:val="26"/>
          <w:szCs w:val="26"/>
          <w:vertAlign w:val="subscript"/>
        </w:rPr>
        <w:t>o</w:t>
      </w:r>
      <w:r w:rsidRPr="00261E25">
        <w:rPr>
          <w:color w:val="auto"/>
          <w:sz w:val="26"/>
          <w:szCs w:val="26"/>
        </w:rPr>
        <w:t>cos</w:t>
      </w:r>
      <w:r w:rsidRPr="00261E25">
        <w:rPr>
          <w:color w:val="auto"/>
          <w:sz w:val="26"/>
          <w:szCs w:val="26"/>
        </w:rPr>
        <w:sym w:font="Symbol" w:char="F061"/>
      </w:r>
      <w:r w:rsidRPr="00261E25">
        <w:rPr>
          <w:color w:val="auto"/>
          <w:sz w:val="26"/>
          <w:szCs w:val="26"/>
        </w:rPr>
        <w:t xml:space="preserve">  và rơi tự do theo phương thẳng đứng.</w:t>
      </w:r>
    </w:p>
    <w:p w14:paraId="1A5BE03A" w14:textId="77777777" w:rsidR="00D9492F" w:rsidRPr="00261E25" w:rsidRDefault="00D9492F" w:rsidP="00D9492F">
      <w:pPr>
        <w:widowControl w:val="0"/>
        <w:autoSpaceDE w:val="0"/>
        <w:autoSpaceDN w:val="0"/>
        <w:adjustRightInd w:val="0"/>
        <w:spacing w:line="276" w:lineRule="auto"/>
        <w:jc w:val="both"/>
        <w:rPr>
          <w:color w:val="auto"/>
          <w:sz w:val="26"/>
          <w:szCs w:val="26"/>
        </w:rPr>
      </w:pPr>
      <w:r w:rsidRPr="00261E25">
        <w:rPr>
          <w:b/>
          <w:color w:val="auto"/>
          <w:sz w:val="26"/>
          <w:szCs w:val="26"/>
        </w:rPr>
        <w:t>B.</w:t>
      </w:r>
      <w:r w:rsidRPr="00261E25">
        <w:rPr>
          <w:color w:val="auto"/>
          <w:sz w:val="26"/>
          <w:szCs w:val="26"/>
        </w:rPr>
        <w:t xml:space="preserve"> Chuyển động thành phần dọc trục thẳng đứng có gia tốc không đổi và luôn có dấu âm “– “ chứng tỏ đó là chuyển động chậm dần đều.</w:t>
      </w:r>
    </w:p>
    <w:p w14:paraId="51B5DEEC" w14:textId="77777777" w:rsidR="00D9492F" w:rsidRPr="00261E25" w:rsidRDefault="00D9492F" w:rsidP="00D9492F">
      <w:pPr>
        <w:widowControl w:val="0"/>
        <w:autoSpaceDE w:val="0"/>
        <w:autoSpaceDN w:val="0"/>
        <w:adjustRightInd w:val="0"/>
        <w:spacing w:line="276" w:lineRule="auto"/>
        <w:jc w:val="both"/>
        <w:rPr>
          <w:color w:val="auto"/>
          <w:sz w:val="26"/>
          <w:szCs w:val="26"/>
          <w:highlight w:val="green"/>
        </w:rPr>
      </w:pPr>
      <w:r w:rsidRPr="00261E25">
        <w:rPr>
          <w:b/>
          <w:color w:val="auto"/>
          <w:sz w:val="26"/>
          <w:szCs w:val="26"/>
          <w:highlight w:val="green"/>
        </w:rPr>
        <w:t>C.</w:t>
      </w:r>
      <w:r w:rsidRPr="00261E25">
        <w:rPr>
          <w:color w:val="auto"/>
          <w:sz w:val="26"/>
          <w:szCs w:val="26"/>
          <w:highlight w:val="green"/>
        </w:rPr>
        <w:t xml:space="preserve"> Chuyển động thành phần dọc trục ngang là chuyển động theo quán tính.</w:t>
      </w:r>
    </w:p>
    <w:p w14:paraId="4935D302" w14:textId="77777777" w:rsidR="00D9492F" w:rsidRPr="00261E25" w:rsidRDefault="00D9492F" w:rsidP="00D9492F">
      <w:pPr>
        <w:widowControl w:val="0"/>
        <w:autoSpaceDE w:val="0"/>
        <w:autoSpaceDN w:val="0"/>
        <w:adjustRightInd w:val="0"/>
        <w:spacing w:line="276" w:lineRule="auto"/>
        <w:jc w:val="both"/>
        <w:rPr>
          <w:color w:val="auto"/>
          <w:sz w:val="26"/>
          <w:szCs w:val="26"/>
        </w:rPr>
      </w:pPr>
      <w:r w:rsidRPr="00261E25">
        <w:rPr>
          <w:b/>
          <w:color w:val="auto"/>
          <w:sz w:val="26"/>
          <w:szCs w:val="26"/>
        </w:rPr>
        <w:t>D.</w:t>
      </w:r>
      <w:r w:rsidRPr="00261E25">
        <w:rPr>
          <w:color w:val="auto"/>
          <w:sz w:val="26"/>
          <w:szCs w:val="26"/>
        </w:rPr>
        <w:t xml:space="preserve"> Vận tốc chuyển động thành phần theo phương thẳng đứng Oy lúc đầu dương về sau âm chứng tỏ lúc đầu nhanh dần đều về sau chậm dần đều. </w:t>
      </w:r>
    </w:p>
    <w:p w14:paraId="30ECD44F" w14:textId="77777777" w:rsidR="00D9492F" w:rsidRPr="00261E25" w:rsidRDefault="00D9492F">
      <w:pPr>
        <w:widowControl w:val="0"/>
        <w:numPr>
          <w:ilvl w:val="0"/>
          <w:numId w:val="92"/>
        </w:numPr>
        <w:autoSpaceDE w:val="0"/>
        <w:autoSpaceDN w:val="0"/>
        <w:adjustRightInd w:val="0"/>
        <w:spacing w:line="276" w:lineRule="auto"/>
        <w:ind w:left="0" w:firstLine="698"/>
        <w:contextualSpacing/>
        <w:jc w:val="both"/>
        <w:rPr>
          <w:rFonts w:eastAsiaTheme="minorHAnsi"/>
          <w:color w:val="auto"/>
          <w:sz w:val="26"/>
          <w:szCs w:val="26"/>
        </w:rPr>
      </w:pPr>
      <w:r w:rsidRPr="00261E25">
        <w:rPr>
          <w:rFonts w:eastAsiaTheme="minorHAnsi"/>
          <w:color w:val="auto"/>
          <w:sz w:val="26"/>
          <w:szCs w:val="26"/>
        </w:rPr>
        <w:t xml:space="preserve"> Một vật được ném từ mặt đất với vận tốc </w:t>
      </w:r>
      <m:oMath>
        <m:groupChr>
          <m:groupChrPr>
            <m:chr m:val="→"/>
            <m:pos m:val="top"/>
            <m:vertJc m:val="bot"/>
            <m:ctrlPr>
              <w:rPr>
                <w:rFonts w:ascii="Cambria Math" w:eastAsiaTheme="minorHAnsi" w:hAnsi="Cambria Math"/>
                <w:i/>
                <w:color w:val="auto"/>
                <w:sz w:val="26"/>
                <w:szCs w:val="26"/>
              </w:rPr>
            </m:ctrlPr>
          </m:groupChrPr>
          <m:e>
            <m:sSub>
              <m:sSubPr>
                <m:ctrlPr>
                  <w:rPr>
                    <w:rFonts w:ascii="Cambria Math" w:eastAsiaTheme="minorHAnsi" w:hAnsi="Cambria Math"/>
                    <w:i/>
                    <w:color w:val="auto"/>
                    <w:sz w:val="26"/>
                    <w:szCs w:val="26"/>
                  </w:rPr>
                </m:ctrlPr>
              </m:sSubPr>
              <m:e>
                <m:r>
                  <w:rPr>
                    <w:rFonts w:ascii="Cambria Math" w:eastAsiaTheme="minorHAnsi" w:hAnsi="Cambria Math"/>
                    <w:color w:val="auto"/>
                    <w:sz w:val="26"/>
                    <w:szCs w:val="26"/>
                  </w:rPr>
                  <m:t>v</m:t>
                </m:r>
              </m:e>
              <m:sub>
                <m:r>
                  <w:rPr>
                    <w:rFonts w:ascii="Cambria Math" w:eastAsiaTheme="minorHAnsi" w:hAnsi="Cambria Math"/>
                    <w:color w:val="auto"/>
                    <w:sz w:val="26"/>
                    <w:szCs w:val="26"/>
                  </w:rPr>
                  <m:t>0</m:t>
                </m:r>
              </m:sub>
            </m:sSub>
          </m:e>
        </m:groupChr>
      </m:oMath>
      <w:r w:rsidRPr="00261E25">
        <w:rPr>
          <w:rFonts w:eastAsiaTheme="minorHAnsi"/>
          <w:color w:val="auto"/>
          <w:sz w:val="26"/>
          <w:szCs w:val="26"/>
        </w:rPr>
        <w:t xml:space="preserve"> nghiêng một góc </w:t>
      </w:r>
      <w:r w:rsidRPr="00261E25">
        <w:rPr>
          <w:rFonts w:eastAsiaTheme="minorHAnsi"/>
          <w:color w:val="auto"/>
          <w:sz w:val="26"/>
          <w:szCs w:val="26"/>
        </w:rPr>
        <w:sym w:font="Symbol" w:char="F061"/>
      </w:r>
      <w:r w:rsidRPr="00261E25">
        <w:rPr>
          <w:rFonts w:eastAsiaTheme="minorHAnsi"/>
          <w:color w:val="auto"/>
          <w:sz w:val="26"/>
          <w:szCs w:val="26"/>
        </w:rPr>
        <w:t xml:space="preserve"> với phương ngang. Lấy g = 10 m/s</w:t>
      </w:r>
      <w:r w:rsidRPr="00261E25">
        <w:rPr>
          <w:rFonts w:eastAsiaTheme="minorHAnsi"/>
          <w:color w:val="auto"/>
          <w:sz w:val="26"/>
          <w:szCs w:val="26"/>
          <w:vertAlign w:val="superscript"/>
        </w:rPr>
        <w:t>2</w:t>
      </w:r>
      <w:r w:rsidRPr="00261E25">
        <w:rPr>
          <w:rFonts w:eastAsiaTheme="minorHAnsi"/>
          <w:color w:val="auto"/>
          <w:sz w:val="26"/>
          <w:szCs w:val="26"/>
        </w:rPr>
        <w:t>. Bỏ qua sức cản không khí. Để tầm xa lớn nhất thì</w:t>
      </w:r>
    </w:p>
    <w:p w14:paraId="0899B9B6" w14:textId="77777777" w:rsidR="00D9492F" w:rsidRPr="00261E25" w:rsidRDefault="00D9492F" w:rsidP="00D9492F">
      <w:pPr>
        <w:widowControl w:val="0"/>
        <w:autoSpaceDE w:val="0"/>
        <w:autoSpaceDN w:val="0"/>
        <w:adjustRightInd w:val="0"/>
        <w:spacing w:line="276" w:lineRule="auto"/>
        <w:jc w:val="both"/>
        <w:rPr>
          <w:color w:val="auto"/>
          <w:sz w:val="26"/>
          <w:szCs w:val="26"/>
        </w:rPr>
      </w:pPr>
      <w:r w:rsidRPr="00261E25">
        <w:rPr>
          <w:b/>
          <w:color w:val="auto"/>
          <w:sz w:val="26"/>
          <w:szCs w:val="26"/>
          <w:highlight w:val="green"/>
        </w:rPr>
        <w:t>A.</w:t>
      </w:r>
      <w:r w:rsidRPr="00261E25">
        <w:rPr>
          <w:color w:val="auto"/>
          <w:sz w:val="26"/>
          <w:szCs w:val="26"/>
          <w:highlight w:val="green"/>
        </w:rPr>
        <w:t xml:space="preserve"> </w:t>
      </w:r>
      <w:r w:rsidRPr="00261E25">
        <w:rPr>
          <w:color w:val="auto"/>
          <w:position w:val="-24"/>
          <w:sz w:val="26"/>
          <w:szCs w:val="26"/>
          <w:highlight w:val="green"/>
        </w:rPr>
        <w:object w:dxaOrig="680" w:dyaOrig="620" w14:anchorId="3A57F624">
          <v:shape id="_x0000_i1454" type="#_x0000_t75" style="width:33.65pt;height:31.25pt" o:ole="">
            <v:imagedata r:id="rId1041" o:title=""/>
          </v:shape>
          <o:OLEObject Type="Embed" ProgID="Equation.3" ShapeID="_x0000_i1454" DrawAspect="Content" ObjectID="_1790104835" r:id="rId1042"/>
        </w:object>
      </w:r>
      <w:r w:rsidRPr="00261E25">
        <w:rPr>
          <w:color w:val="auto"/>
          <w:sz w:val="26"/>
          <w:szCs w:val="26"/>
          <w:highlight w:val="green"/>
        </w:rPr>
        <w:t xml:space="preserve">      </w:t>
      </w:r>
      <w:r w:rsidRPr="00261E25">
        <w:rPr>
          <w:color w:val="auto"/>
          <w:sz w:val="26"/>
          <w:szCs w:val="26"/>
        </w:rPr>
        <w:tab/>
      </w:r>
      <w:r w:rsidRPr="00261E25">
        <w:rPr>
          <w:color w:val="auto"/>
          <w:sz w:val="26"/>
          <w:szCs w:val="26"/>
        </w:rPr>
        <w:tab/>
      </w:r>
      <w:r w:rsidRPr="00261E25">
        <w:rPr>
          <w:color w:val="auto"/>
          <w:sz w:val="26"/>
          <w:szCs w:val="26"/>
        </w:rPr>
        <w:tab/>
      </w:r>
      <w:r w:rsidRPr="00261E25">
        <w:rPr>
          <w:b/>
          <w:color w:val="auto"/>
          <w:sz w:val="26"/>
          <w:szCs w:val="26"/>
        </w:rPr>
        <w:t>B.</w:t>
      </w:r>
      <w:r w:rsidRPr="00261E25">
        <w:rPr>
          <w:color w:val="auto"/>
          <w:sz w:val="26"/>
          <w:szCs w:val="26"/>
        </w:rPr>
        <w:t xml:space="preserve"> </w:t>
      </w:r>
      <w:r w:rsidRPr="00261E25">
        <w:rPr>
          <w:color w:val="auto"/>
          <w:position w:val="-24"/>
          <w:sz w:val="26"/>
          <w:szCs w:val="26"/>
        </w:rPr>
        <w:object w:dxaOrig="680" w:dyaOrig="620" w14:anchorId="5B8AA109">
          <v:shape id="_x0000_i1455" type="#_x0000_t75" style="width:33.65pt;height:31.25pt" o:ole="">
            <v:imagedata r:id="rId1043" o:title=""/>
          </v:shape>
          <o:OLEObject Type="Embed" ProgID="Equation.3" ShapeID="_x0000_i1455" DrawAspect="Content" ObjectID="_1790104836" r:id="rId1044"/>
        </w:object>
      </w:r>
      <w:r w:rsidRPr="00261E25">
        <w:rPr>
          <w:color w:val="auto"/>
          <w:sz w:val="26"/>
          <w:szCs w:val="26"/>
        </w:rPr>
        <w:t xml:space="preserve">        </w:t>
      </w:r>
      <w:r w:rsidRPr="00261E25">
        <w:rPr>
          <w:color w:val="auto"/>
          <w:sz w:val="26"/>
          <w:szCs w:val="26"/>
        </w:rPr>
        <w:tab/>
      </w:r>
      <w:r w:rsidRPr="00261E25">
        <w:rPr>
          <w:color w:val="auto"/>
          <w:sz w:val="26"/>
          <w:szCs w:val="26"/>
        </w:rPr>
        <w:tab/>
      </w:r>
      <w:r w:rsidRPr="00261E25">
        <w:rPr>
          <w:b/>
          <w:color w:val="auto"/>
          <w:sz w:val="26"/>
          <w:szCs w:val="26"/>
        </w:rPr>
        <w:t>C.</w:t>
      </w:r>
      <w:r w:rsidRPr="00261E25">
        <w:rPr>
          <w:color w:val="auto"/>
          <w:sz w:val="26"/>
          <w:szCs w:val="26"/>
        </w:rPr>
        <w:t xml:space="preserve"> </w:t>
      </w:r>
      <w:r w:rsidRPr="00261E25">
        <w:rPr>
          <w:color w:val="auto"/>
          <w:position w:val="-24"/>
          <w:sz w:val="26"/>
          <w:szCs w:val="26"/>
        </w:rPr>
        <w:object w:dxaOrig="680" w:dyaOrig="620" w14:anchorId="7050CDED">
          <v:shape id="_x0000_i1456" type="#_x0000_t75" style="width:33.65pt;height:31.25pt" o:ole="">
            <v:imagedata r:id="rId1045" o:title=""/>
          </v:shape>
          <o:OLEObject Type="Embed" ProgID="Equation.3" ShapeID="_x0000_i1456" DrawAspect="Content" ObjectID="_1790104837" r:id="rId1046"/>
        </w:object>
      </w:r>
      <w:r w:rsidRPr="00261E25">
        <w:rPr>
          <w:color w:val="auto"/>
          <w:sz w:val="26"/>
          <w:szCs w:val="26"/>
        </w:rPr>
        <w:t xml:space="preserve">   </w:t>
      </w:r>
      <w:r w:rsidRPr="00261E25">
        <w:rPr>
          <w:color w:val="auto"/>
          <w:sz w:val="26"/>
          <w:szCs w:val="26"/>
        </w:rPr>
        <w:tab/>
      </w:r>
      <w:r w:rsidRPr="00261E25">
        <w:rPr>
          <w:color w:val="auto"/>
          <w:sz w:val="26"/>
          <w:szCs w:val="26"/>
        </w:rPr>
        <w:tab/>
      </w:r>
      <w:r w:rsidRPr="00261E25">
        <w:rPr>
          <w:b/>
          <w:color w:val="auto"/>
          <w:sz w:val="26"/>
          <w:szCs w:val="26"/>
        </w:rPr>
        <w:t>D.</w:t>
      </w:r>
      <w:r w:rsidRPr="00261E25">
        <w:rPr>
          <w:color w:val="auto"/>
          <w:sz w:val="26"/>
          <w:szCs w:val="26"/>
        </w:rPr>
        <w:t xml:space="preserve"> </w:t>
      </w:r>
      <w:r w:rsidRPr="00261E25">
        <w:rPr>
          <w:color w:val="auto"/>
          <w:position w:val="-24"/>
          <w:sz w:val="26"/>
          <w:szCs w:val="26"/>
        </w:rPr>
        <w:object w:dxaOrig="680" w:dyaOrig="620" w14:anchorId="66F9005F">
          <v:shape id="_x0000_i1457" type="#_x0000_t75" style="width:33.65pt;height:31.25pt" o:ole="">
            <v:imagedata r:id="rId1047" o:title=""/>
          </v:shape>
          <o:OLEObject Type="Embed" ProgID="Equation.3" ShapeID="_x0000_i1457" DrawAspect="Content" ObjectID="_1790104838" r:id="rId1048"/>
        </w:object>
      </w:r>
    </w:p>
    <w:p w14:paraId="0C763AE2" w14:textId="77777777" w:rsidR="00D9492F" w:rsidRPr="00261E25" w:rsidRDefault="00D9492F">
      <w:pPr>
        <w:widowControl w:val="0"/>
        <w:numPr>
          <w:ilvl w:val="0"/>
          <w:numId w:val="92"/>
        </w:numPr>
        <w:autoSpaceDE w:val="0"/>
        <w:autoSpaceDN w:val="0"/>
        <w:adjustRightInd w:val="0"/>
        <w:spacing w:line="276" w:lineRule="auto"/>
        <w:ind w:left="-90" w:firstLine="788"/>
        <w:contextualSpacing/>
        <w:jc w:val="both"/>
        <w:rPr>
          <w:rFonts w:eastAsiaTheme="minorHAnsi"/>
          <w:color w:val="auto"/>
          <w:sz w:val="26"/>
          <w:szCs w:val="26"/>
        </w:rPr>
      </w:pPr>
      <w:r w:rsidRPr="00261E25">
        <w:rPr>
          <w:rFonts w:eastAsiaTheme="minorHAnsi"/>
          <w:color w:val="auto"/>
          <w:sz w:val="26"/>
          <w:szCs w:val="26"/>
        </w:rPr>
        <w:t>Trong chuyển động của vật được ném xiên từ mặt đất thì đại lượng nào sau đây không đổi?</w:t>
      </w:r>
    </w:p>
    <w:p w14:paraId="2EBDB9AF" w14:textId="77777777" w:rsidR="00D9492F" w:rsidRPr="00261E25" w:rsidRDefault="00D9492F" w:rsidP="00D9492F">
      <w:pPr>
        <w:widowControl w:val="0"/>
        <w:autoSpaceDE w:val="0"/>
        <w:autoSpaceDN w:val="0"/>
        <w:adjustRightInd w:val="0"/>
        <w:spacing w:line="276" w:lineRule="auto"/>
        <w:jc w:val="both"/>
        <w:rPr>
          <w:color w:val="auto"/>
          <w:sz w:val="26"/>
          <w:szCs w:val="26"/>
        </w:rPr>
      </w:pPr>
      <w:r w:rsidRPr="00261E25">
        <w:rPr>
          <w:b/>
          <w:color w:val="auto"/>
          <w:sz w:val="26"/>
          <w:szCs w:val="26"/>
          <w:highlight w:val="green"/>
        </w:rPr>
        <w:t>A.</w:t>
      </w:r>
      <w:r w:rsidRPr="00261E25">
        <w:rPr>
          <w:color w:val="auto"/>
          <w:sz w:val="26"/>
          <w:szCs w:val="26"/>
          <w:highlight w:val="green"/>
        </w:rPr>
        <w:t xml:space="preserve"> Gia tốc của vật.                        </w:t>
      </w:r>
      <w:r w:rsidRPr="00261E25">
        <w:rPr>
          <w:color w:val="auto"/>
          <w:sz w:val="26"/>
          <w:szCs w:val="26"/>
        </w:rPr>
        <w:tab/>
      </w:r>
      <w:r w:rsidRPr="00261E25">
        <w:rPr>
          <w:color w:val="auto"/>
          <w:sz w:val="26"/>
          <w:szCs w:val="26"/>
        </w:rPr>
        <w:tab/>
      </w:r>
    </w:p>
    <w:p w14:paraId="3F893049" w14:textId="77777777" w:rsidR="00D9492F" w:rsidRPr="00261E25" w:rsidRDefault="00D9492F" w:rsidP="00D9492F">
      <w:pPr>
        <w:widowControl w:val="0"/>
        <w:autoSpaceDE w:val="0"/>
        <w:autoSpaceDN w:val="0"/>
        <w:adjustRightInd w:val="0"/>
        <w:spacing w:line="276" w:lineRule="auto"/>
        <w:jc w:val="both"/>
        <w:rPr>
          <w:color w:val="auto"/>
          <w:sz w:val="26"/>
          <w:szCs w:val="26"/>
        </w:rPr>
      </w:pPr>
      <w:r w:rsidRPr="00261E25">
        <w:rPr>
          <w:b/>
          <w:color w:val="auto"/>
          <w:sz w:val="26"/>
          <w:szCs w:val="26"/>
        </w:rPr>
        <w:t>B.</w:t>
      </w:r>
      <w:r w:rsidRPr="00261E25">
        <w:rPr>
          <w:color w:val="auto"/>
          <w:sz w:val="26"/>
          <w:szCs w:val="26"/>
        </w:rPr>
        <w:t xml:space="preserve"> Độ cao của vật.</w:t>
      </w:r>
    </w:p>
    <w:p w14:paraId="0D0E45D3" w14:textId="77777777" w:rsidR="00D9492F" w:rsidRPr="00261E25" w:rsidRDefault="00D9492F" w:rsidP="00D9492F">
      <w:pPr>
        <w:widowControl w:val="0"/>
        <w:autoSpaceDE w:val="0"/>
        <w:autoSpaceDN w:val="0"/>
        <w:adjustRightInd w:val="0"/>
        <w:spacing w:line="276" w:lineRule="auto"/>
        <w:jc w:val="both"/>
        <w:rPr>
          <w:color w:val="auto"/>
          <w:sz w:val="26"/>
          <w:szCs w:val="26"/>
        </w:rPr>
      </w:pPr>
      <w:r w:rsidRPr="00261E25">
        <w:rPr>
          <w:b/>
          <w:color w:val="auto"/>
          <w:sz w:val="26"/>
          <w:szCs w:val="26"/>
        </w:rPr>
        <w:t>C.</w:t>
      </w:r>
      <w:r w:rsidRPr="00261E25">
        <w:rPr>
          <w:color w:val="auto"/>
          <w:sz w:val="26"/>
          <w:szCs w:val="26"/>
        </w:rPr>
        <w:t xml:space="preserve"> Khoảng cách theo phương nằm ngang từ điểm vật được ném tới vật.</w:t>
      </w:r>
    </w:p>
    <w:p w14:paraId="7799794E" w14:textId="77777777" w:rsidR="00D9492F" w:rsidRPr="00261E25" w:rsidRDefault="00D9492F" w:rsidP="00D9492F">
      <w:pPr>
        <w:widowControl w:val="0"/>
        <w:autoSpaceDE w:val="0"/>
        <w:autoSpaceDN w:val="0"/>
        <w:adjustRightInd w:val="0"/>
        <w:spacing w:line="276" w:lineRule="auto"/>
        <w:jc w:val="both"/>
        <w:rPr>
          <w:color w:val="auto"/>
          <w:sz w:val="26"/>
          <w:szCs w:val="26"/>
        </w:rPr>
      </w:pPr>
      <w:r w:rsidRPr="00261E25">
        <w:rPr>
          <w:b/>
          <w:color w:val="auto"/>
          <w:sz w:val="26"/>
          <w:szCs w:val="26"/>
        </w:rPr>
        <w:t>D.</w:t>
      </w:r>
      <w:r w:rsidRPr="00261E25">
        <w:rPr>
          <w:color w:val="auto"/>
          <w:sz w:val="26"/>
          <w:szCs w:val="26"/>
        </w:rPr>
        <w:t xml:space="preserve"> vận tốc của vật.</w:t>
      </w:r>
    </w:p>
    <w:p w14:paraId="55CF9461" w14:textId="77777777" w:rsidR="00D9492F" w:rsidRPr="00261E25" w:rsidRDefault="00D9492F">
      <w:pPr>
        <w:widowControl w:val="0"/>
        <w:numPr>
          <w:ilvl w:val="0"/>
          <w:numId w:val="92"/>
        </w:numPr>
        <w:autoSpaceDE w:val="0"/>
        <w:autoSpaceDN w:val="0"/>
        <w:adjustRightInd w:val="0"/>
        <w:spacing w:line="276" w:lineRule="auto"/>
        <w:ind w:left="-90" w:firstLine="788"/>
        <w:contextualSpacing/>
        <w:jc w:val="both"/>
        <w:rPr>
          <w:rFonts w:eastAsiaTheme="minorHAnsi"/>
          <w:color w:val="auto"/>
          <w:sz w:val="26"/>
          <w:szCs w:val="26"/>
        </w:rPr>
      </w:pPr>
      <w:r w:rsidRPr="00261E25">
        <w:rPr>
          <w:rFonts w:eastAsiaTheme="minorHAnsi"/>
          <w:color w:val="auto"/>
          <w:sz w:val="26"/>
          <w:szCs w:val="26"/>
        </w:rPr>
        <w:t>Một vật được ném xiên từ mặt đất với vận tốc ban đầu V</w:t>
      </w:r>
      <w:r w:rsidRPr="00261E25">
        <w:rPr>
          <w:rFonts w:eastAsiaTheme="minorHAnsi"/>
          <w:color w:val="auto"/>
          <w:sz w:val="26"/>
          <w:szCs w:val="26"/>
          <w:vertAlign w:val="subscript"/>
        </w:rPr>
        <w:t>0</w:t>
      </w:r>
      <w:r w:rsidRPr="00261E25">
        <w:rPr>
          <w:rFonts w:eastAsiaTheme="minorHAnsi"/>
          <w:color w:val="auto"/>
          <w:sz w:val="26"/>
          <w:szCs w:val="26"/>
        </w:rPr>
        <w:t xml:space="preserve"> hợp với phương ngang một góc </w:t>
      </w:r>
      <w:r w:rsidRPr="00261E25">
        <w:rPr>
          <w:rFonts w:eastAsiaTheme="minorHAnsi"/>
          <w:color w:val="auto"/>
          <w:sz w:val="26"/>
          <w:szCs w:val="26"/>
        </w:rPr>
        <w:sym w:font="Symbol" w:char="F061"/>
      </w:r>
      <w:r w:rsidRPr="00261E25">
        <w:rPr>
          <w:rFonts w:eastAsiaTheme="minorHAnsi"/>
          <w:color w:val="auto"/>
          <w:sz w:val="26"/>
          <w:szCs w:val="26"/>
        </w:rPr>
        <w:t>. Tầm bay cao của vật là</w:t>
      </w:r>
    </w:p>
    <w:p w14:paraId="177C2E93" w14:textId="77777777" w:rsidR="00D9492F" w:rsidRPr="00261E25" w:rsidRDefault="00D9492F" w:rsidP="00D9492F">
      <w:pPr>
        <w:widowControl w:val="0"/>
        <w:autoSpaceDE w:val="0"/>
        <w:autoSpaceDN w:val="0"/>
        <w:adjustRightInd w:val="0"/>
        <w:spacing w:line="276" w:lineRule="auto"/>
        <w:jc w:val="both"/>
        <w:rPr>
          <w:color w:val="auto"/>
          <w:sz w:val="26"/>
          <w:szCs w:val="26"/>
        </w:rPr>
      </w:pPr>
      <w:r w:rsidRPr="00261E25">
        <w:rPr>
          <w:b/>
          <w:color w:val="auto"/>
          <w:sz w:val="26"/>
          <w:szCs w:val="26"/>
          <w:highlight w:val="green"/>
        </w:rPr>
        <w:t>A.</w:t>
      </w:r>
      <w:r w:rsidRPr="00261E25">
        <w:rPr>
          <w:color w:val="auto"/>
          <w:sz w:val="26"/>
          <w:szCs w:val="26"/>
          <w:highlight w:val="green"/>
        </w:rPr>
        <w:t xml:space="preserve"> </w:t>
      </w:r>
      <w:r w:rsidRPr="00261E25">
        <w:rPr>
          <w:color w:val="auto"/>
          <w:position w:val="-28"/>
          <w:sz w:val="26"/>
          <w:szCs w:val="26"/>
          <w:highlight w:val="green"/>
        </w:rPr>
        <w:object w:dxaOrig="1080" w:dyaOrig="720" w14:anchorId="79901F57">
          <v:shape id="_x0000_i1458" type="#_x0000_t75" style="width:53.55pt;height:36.95pt" o:ole="">
            <v:imagedata r:id="rId1049" o:title=""/>
          </v:shape>
          <o:OLEObject Type="Embed" ProgID="Equation.3" ShapeID="_x0000_i1458" DrawAspect="Content" ObjectID="_1790104839" r:id="rId1050"/>
        </w:object>
      </w:r>
      <w:r w:rsidRPr="00261E25">
        <w:rPr>
          <w:color w:val="auto"/>
          <w:sz w:val="26"/>
          <w:szCs w:val="26"/>
          <w:highlight w:val="green"/>
        </w:rPr>
        <w:t xml:space="preserve">    </w:t>
      </w:r>
      <w:r w:rsidRPr="00261E25">
        <w:rPr>
          <w:color w:val="auto"/>
          <w:sz w:val="26"/>
          <w:szCs w:val="26"/>
        </w:rPr>
        <w:tab/>
      </w:r>
      <w:r w:rsidRPr="00261E25">
        <w:rPr>
          <w:color w:val="auto"/>
          <w:sz w:val="26"/>
          <w:szCs w:val="26"/>
        </w:rPr>
        <w:tab/>
      </w:r>
      <w:r w:rsidRPr="00261E25">
        <w:rPr>
          <w:b/>
          <w:color w:val="auto"/>
          <w:sz w:val="26"/>
          <w:szCs w:val="26"/>
        </w:rPr>
        <w:t>B.</w:t>
      </w:r>
      <w:r w:rsidRPr="00261E25">
        <w:rPr>
          <w:color w:val="auto"/>
          <w:sz w:val="26"/>
          <w:szCs w:val="26"/>
        </w:rPr>
        <w:t xml:space="preserve"> </w:t>
      </w:r>
      <w:r w:rsidRPr="00261E25">
        <w:rPr>
          <w:color w:val="auto"/>
          <w:position w:val="-28"/>
          <w:sz w:val="26"/>
          <w:szCs w:val="26"/>
        </w:rPr>
        <w:object w:dxaOrig="999" w:dyaOrig="680" w14:anchorId="290F3CDA">
          <v:shape id="_x0000_i1459" type="#_x0000_t75" style="width:51.15pt;height:33.65pt" o:ole="">
            <v:imagedata r:id="rId1051" o:title=""/>
          </v:shape>
          <o:OLEObject Type="Embed" ProgID="Equation.3" ShapeID="_x0000_i1459" DrawAspect="Content" ObjectID="_1790104840" r:id="rId1052"/>
        </w:object>
      </w:r>
      <w:r w:rsidRPr="00261E25">
        <w:rPr>
          <w:color w:val="auto"/>
          <w:sz w:val="26"/>
          <w:szCs w:val="26"/>
        </w:rPr>
        <w:t xml:space="preserve">        </w:t>
      </w:r>
      <w:r w:rsidRPr="00261E25">
        <w:rPr>
          <w:color w:val="auto"/>
          <w:sz w:val="26"/>
          <w:szCs w:val="26"/>
        </w:rPr>
        <w:tab/>
      </w:r>
      <w:r w:rsidRPr="00261E25">
        <w:rPr>
          <w:b/>
          <w:color w:val="auto"/>
          <w:sz w:val="26"/>
          <w:szCs w:val="26"/>
        </w:rPr>
        <w:t>C.</w:t>
      </w:r>
      <w:r w:rsidRPr="00261E25">
        <w:rPr>
          <w:color w:val="auto"/>
          <w:sz w:val="26"/>
          <w:szCs w:val="26"/>
        </w:rPr>
        <w:t xml:space="preserve"> </w:t>
      </w:r>
      <w:r w:rsidRPr="00261E25">
        <w:rPr>
          <w:color w:val="auto"/>
          <w:position w:val="-28"/>
          <w:sz w:val="26"/>
          <w:szCs w:val="26"/>
        </w:rPr>
        <w:object w:dxaOrig="1219" w:dyaOrig="720" w14:anchorId="489E2E91">
          <v:shape id="_x0000_i1460" type="#_x0000_t75" style="width:60.15pt;height:36.95pt" o:ole="">
            <v:imagedata r:id="rId1053" o:title=""/>
          </v:shape>
          <o:OLEObject Type="Embed" ProgID="Equation.3" ShapeID="_x0000_i1460" DrawAspect="Content" ObjectID="_1790104841" r:id="rId1054"/>
        </w:object>
      </w:r>
      <w:r w:rsidRPr="00261E25">
        <w:rPr>
          <w:color w:val="auto"/>
          <w:sz w:val="26"/>
          <w:szCs w:val="26"/>
        </w:rPr>
        <w:t xml:space="preserve">             </w:t>
      </w:r>
      <w:r w:rsidRPr="00261E25">
        <w:rPr>
          <w:b/>
          <w:color w:val="auto"/>
          <w:sz w:val="26"/>
          <w:szCs w:val="26"/>
        </w:rPr>
        <w:t>D.</w:t>
      </w:r>
      <w:r w:rsidRPr="00261E25">
        <w:rPr>
          <w:color w:val="auto"/>
          <w:sz w:val="26"/>
          <w:szCs w:val="26"/>
        </w:rPr>
        <w:t xml:space="preserve"> </w:t>
      </w:r>
      <w:r w:rsidRPr="00261E25">
        <w:rPr>
          <w:color w:val="auto"/>
          <w:position w:val="-28"/>
          <w:sz w:val="26"/>
          <w:szCs w:val="26"/>
        </w:rPr>
        <w:object w:dxaOrig="999" w:dyaOrig="700" w14:anchorId="776D536E">
          <v:shape id="_x0000_i1461" type="#_x0000_t75" style="width:51.15pt;height:35.05pt" o:ole="">
            <v:imagedata r:id="rId1055" o:title=""/>
          </v:shape>
          <o:OLEObject Type="Embed" ProgID="Equation.3" ShapeID="_x0000_i1461" DrawAspect="Content" ObjectID="_1790104842" r:id="rId1056"/>
        </w:object>
      </w:r>
    </w:p>
    <w:p w14:paraId="12136F02" w14:textId="77777777" w:rsidR="00D9492F" w:rsidRPr="00261E25" w:rsidRDefault="00D9492F">
      <w:pPr>
        <w:widowControl w:val="0"/>
        <w:numPr>
          <w:ilvl w:val="0"/>
          <w:numId w:val="92"/>
        </w:numPr>
        <w:autoSpaceDE w:val="0"/>
        <w:autoSpaceDN w:val="0"/>
        <w:adjustRightInd w:val="0"/>
        <w:spacing w:line="276" w:lineRule="auto"/>
        <w:ind w:left="-90" w:firstLine="788"/>
        <w:contextualSpacing/>
        <w:jc w:val="both"/>
        <w:rPr>
          <w:rFonts w:eastAsiaTheme="minorHAnsi"/>
          <w:color w:val="auto"/>
          <w:sz w:val="26"/>
          <w:szCs w:val="26"/>
        </w:rPr>
      </w:pPr>
      <w:r w:rsidRPr="00261E25">
        <w:rPr>
          <w:rFonts w:eastAsiaTheme="minorHAnsi"/>
          <w:color w:val="auto"/>
          <w:sz w:val="26"/>
          <w:szCs w:val="26"/>
        </w:rPr>
        <w:t xml:space="preserve">Biểu thức nào sau đây xác định độ cao cực đại mà vật đạt được khi ném xiên vật hợp với phương ngang một góc </w:t>
      </w:r>
      <w:r w:rsidRPr="00261E25">
        <w:rPr>
          <w:rFonts w:eastAsiaTheme="minorHAnsi"/>
          <w:color w:val="auto"/>
          <w:sz w:val="26"/>
          <w:szCs w:val="26"/>
        </w:rPr>
        <w:sym w:font="Symbol" w:char="F061"/>
      </w:r>
      <w:r w:rsidRPr="00261E25">
        <w:rPr>
          <w:rFonts w:eastAsiaTheme="minorHAnsi"/>
          <w:color w:val="auto"/>
          <w:sz w:val="26"/>
          <w:szCs w:val="26"/>
        </w:rPr>
        <w:t xml:space="preserve"> từ mặt đất.</w:t>
      </w:r>
    </w:p>
    <w:p w14:paraId="0E965CA6" w14:textId="77777777" w:rsidR="00D9492F" w:rsidRPr="00261E25" w:rsidRDefault="00D9492F" w:rsidP="00D9492F">
      <w:pPr>
        <w:widowControl w:val="0"/>
        <w:autoSpaceDE w:val="0"/>
        <w:autoSpaceDN w:val="0"/>
        <w:adjustRightInd w:val="0"/>
        <w:spacing w:line="276" w:lineRule="auto"/>
        <w:jc w:val="both"/>
        <w:rPr>
          <w:color w:val="auto"/>
          <w:sz w:val="26"/>
          <w:szCs w:val="26"/>
        </w:rPr>
      </w:pPr>
      <w:r w:rsidRPr="00261E25">
        <w:rPr>
          <w:b/>
          <w:color w:val="auto"/>
          <w:sz w:val="26"/>
          <w:szCs w:val="26"/>
        </w:rPr>
        <w:t>A.</w:t>
      </w:r>
      <w:r w:rsidRPr="00261E25">
        <w:rPr>
          <w:color w:val="auto"/>
          <w:sz w:val="26"/>
          <w:szCs w:val="26"/>
        </w:rPr>
        <w:t xml:space="preserve"> </w:t>
      </w:r>
      <w:r w:rsidRPr="00261E25">
        <w:rPr>
          <w:color w:val="auto"/>
          <w:position w:val="-28"/>
          <w:sz w:val="26"/>
          <w:szCs w:val="26"/>
        </w:rPr>
        <w:object w:dxaOrig="2280" w:dyaOrig="700" w14:anchorId="38268C3C">
          <v:shape id="_x0000_i1462" type="#_x0000_t75" style="width:113.7pt;height:35.05pt" o:ole="">
            <v:imagedata r:id="rId1057" o:title=""/>
          </v:shape>
          <o:OLEObject Type="Embed" ProgID="Equation.3" ShapeID="_x0000_i1462" DrawAspect="Content" ObjectID="_1790104843" r:id="rId1058"/>
        </w:object>
      </w:r>
      <w:r w:rsidRPr="00261E25">
        <w:rPr>
          <w:color w:val="auto"/>
          <w:sz w:val="26"/>
          <w:szCs w:val="26"/>
        </w:rPr>
        <w:t xml:space="preserve">    </w:t>
      </w:r>
      <w:r w:rsidRPr="00261E25">
        <w:rPr>
          <w:color w:val="auto"/>
          <w:sz w:val="26"/>
          <w:szCs w:val="26"/>
        </w:rPr>
        <w:tab/>
      </w:r>
      <w:r w:rsidRPr="00261E25">
        <w:rPr>
          <w:color w:val="auto"/>
          <w:sz w:val="26"/>
          <w:szCs w:val="26"/>
        </w:rPr>
        <w:tab/>
      </w:r>
      <w:r w:rsidRPr="00261E25">
        <w:rPr>
          <w:color w:val="auto"/>
          <w:sz w:val="26"/>
          <w:szCs w:val="26"/>
        </w:rPr>
        <w:tab/>
      </w:r>
      <w:r w:rsidRPr="00261E25">
        <w:rPr>
          <w:color w:val="auto"/>
          <w:sz w:val="26"/>
          <w:szCs w:val="26"/>
        </w:rPr>
        <w:tab/>
      </w:r>
      <w:r w:rsidRPr="00261E25">
        <w:rPr>
          <w:b/>
          <w:color w:val="auto"/>
          <w:sz w:val="26"/>
          <w:szCs w:val="26"/>
        </w:rPr>
        <w:t>B.</w:t>
      </w:r>
      <w:r w:rsidRPr="00261E25">
        <w:rPr>
          <w:color w:val="auto"/>
          <w:sz w:val="26"/>
          <w:szCs w:val="26"/>
        </w:rPr>
        <w:t xml:space="preserve"> </w:t>
      </w:r>
      <w:r w:rsidRPr="00261E25">
        <w:rPr>
          <w:color w:val="auto"/>
          <w:position w:val="-28"/>
          <w:sz w:val="26"/>
          <w:szCs w:val="26"/>
        </w:rPr>
        <w:object w:dxaOrig="2520" w:dyaOrig="700" w14:anchorId="39DEBB94">
          <v:shape id="_x0000_i1463" type="#_x0000_t75" style="width:125.55pt;height:35.05pt" o:ole="">
            <v:imagedata r:id="rId1059" o:title=""/>
          </v:shape>
          <o:OLEObject Type="Embed" ProgID="Equation.3" ShapeID="_x0000_i1463" DrawAspect="Content" ObjectID="_1790104844" r:id="rId1060"/>
        </w:object>
      </w:r>
    </w:p>
    <w:p w14:paraId="396CF345" w14:textId="77777777" w:rsidR="00D9492F" w:rsidRPr="00261E25" w:rsidRDefault="00D9492F" w:rsidP="00D9492F">
      <w:pPr>
        <w:widowControl w:val="0"/>
        <w:autoSpaceDE w:val="0"/>
        <w:autoSpaceDN w:val="0"/>
        <w:adjustRightInd w:val="0"/>
        <w:spacing w:line="276" w:lineRule="auto"/>
        <w:jc w:val="both"/>
        <w:rPr>
          <w:color w:val="auto"/>
          <w:sz w:val="26"/>
          <w:szCs w:val="26"/>
        </w:rPr>
      </w:pPr>
      <w:r w:rsidRPr="00261E25">
        <w:rPr>
          <w:b/>
          <w:color w:val="auto"/>
          <w:sz w:val="26"/>
          <w:szCs w:val="26"/>
          <w:highlight w:val="green"/>
        </w:rPr>
        <w:t>C.</w:t>
      </w:r>
      <w:r w:rsidRPr="00261E25">
        <w:rPr>
          <w:color w:val="auto"/>
          <w:sz w:val="26"/>
          <w:szCs w:val="26"/>
          <w:highlight w:val="green"/>
        </w:rPr>
        <w:t xml:space="preserve"> </w:t>
      </w:r>
      <w:r w:rsidRPr="00261E25">
        <w:rPr>
          <w:color w:val="auto"/>
          <w:position w:val="-28"/>
          <w:sz w:val="26"/>
          <w:szCs w:val="26"/>
          <w:highlight w:val="green"/>
        </w:rPr>
        <w:object w:dxaOrig="2400" w:dyaOrig="700" w14:anchorId="30CEF82E">
          <v:shape id="_x0000_i1464" type="#_x0000_t75" style="width:120.3pt;height:35.05pt" o:ole="">
            <v:imagedata r:id="rId1061" o:title=""/>
          </v:shape>
          <o:OLEObject Type="Embed" ProgID="Equation.3" ShapeID="_x0000_i1464" DrawAspect="Content" ObjectID="_1790104845" r:id="rId1062"/>
        </w:object>
      </w:r>
      <w:r w:rsidRPr="00261E25">
        <w:rPr>
          <w:color w:val="auto"/>
          <w:sz w:val="26"/>
          <w:szCs w:val="26"/>
          <w:highlight w:val="green"/>
        </w:rPr>
        <w:t xml:space="preserve">    </w:t>
      </w:r>
      <w:r w:rsidRPr="00261E25">
        <w:rPr>
          <w:color w:val="auto"/>
          <w:sz w:val="26"/>
          <w:szCs w:val="26"/>
        </w:rPr>
        <w:tab/>
      </w:r>
      <w:r w:rsidRPr="00261E25">
        <w:rPr>
          <w:color w:val="auto"/>
          <w:sz w:val="26"/>
          <w:szCs w:val="26"/>
        </w:rPr>
        <w:tab/>
      </w:r>
      <w:r w:rsidRPr="00261E25">
        <w:rPr>
          <w:color w:val="auto"/>
          <w:sz w:val="26"/>
          <w:szCs w:val="26"/>
        </w:rPr>
        <w:tab/>
      </w:r>
      <w:r w:rsidRPr="00261E25">
        <w:rPr>
          <w:b/>
          <w:color w:val="auto"/>
          <w:sz w:val="26"/>
          <w:szCs w:val="26"/>
        </w:rPr>
        <w:t>D.</w:t>
      </w:r>
      <w:r w:rsidRPr="00261E25">
        <w:rPr>
          <w:color w:val="auto"/>
          <w:sz w:val="26"/>
          <w:szCs w:val="26"/>
        </w:rPr>
        <w:t xml:space="preserve"> </w:t>
      </w:r>
      <w:r w:rsidRPr="00261E25">
        <w:rPr>
          <w:color w:val="auto"/>
          <w:position w:val="-28"/>
          <w:sz w:val="26"/>
          <w:szCs w:val="26"/>
        </w:rPr>
        <w:object w:dxaOrig="2260" w:dyaOrig="700" w14:anchorId="0F13C745">
          <v:shape id="_x0000_i1465" type="#_x0000_t75" style="width:112.75pt;height:35.05pt" o:ole="">
            <v:imagedata r:id="rId1063" o:title=""/>
          </v:shape>
          <o:OLEObject Type="Embed" ProgID="Equation.3" ShapeID="_x0000_i1465" DrawAspect="Content" ObjectID="_1790104846" r:id="rId1064"/>
        </w:object>
      </w:r>
    </w:p>
    <w:p w14:paraId="23BD62ED" w14:textId="77777777" w:rsidR="00D9492F" w:rsidRPr="00261E25" w:rsidRDefault="00D9492F">
      <w:pPr>
        <w:widowControl w:val="0"/>
        <w:numPr>
          <w:ilvl w:val="0"/>
          <w:numId w:val="92"/>
        </w:numPr>
        <w:autoSpaceDE w:val="0"/>
        <w:autoSpaceDN w:val="0"/>
        <w:adjustRightInd w:val="0"/>
        <w:spacing w:line="276" w:lineRule="auto"/>
        <w:ind w:left="-90" w:firstLine="788"/>
        <w:contextualSpacing/>
        <w:jc w:val="both"/>
        <w:rPr>
          <w:rFonts w:eastAsiaTheme="minorHAnsi"/>
          <w:color w:val="auto"/>
          <w:sz w:val="26"/>
          <w:szCs w:val="26"/>
        </w:rPr>
      </w:pPr>
      <w:r w:rsidRPr="00261E25">
        <w:rPr>
          <w:rFonts w:eastAsiaTheme="minorHAnsi"/>
          <w:color w:val="auto"/>
          <w:sz w:val="26"/>
          <w:szCs w:val="26"/>
        </w:rPr>
        <w:t xml:space="preserve"> Tầm xa (L) tính theo phương ngang xác định bằng biểu thức nào sau đây khi ném xiên vật hợp với phương ngang một góc </w:t>
      </w:r>
      <w:r w:rsidRPr="00261E25">
        <w:rPr>
          <w:rFonts w:eastAsiaTheme="minorHAnsi"/>
          <w:color w:val="auto"/>
          <w:sz w:val="26"/>
          <w:szCs w:val="26"/>
        </w:rPr>
        <w:sym w:font="Symbol" w:char="F061"/>
      </w:r>
      <w:r w:rsidRPr="00261E25">
        <w:rPr>
          <w:rFonts w:eastAsiaTheme="minorHAnsi"/>
          <w:color w:val="auto"/>
          <w:sz w:val="26"/>
          <w:szCs w:val="26"/>
        </w:rPr>
        <w:t xml:space="preserve"> từ mặt đất.</w:t>
      </w:r>
    </w:p>
    <w:p w14:paraId="3388F52A" w14:textId="77777777" w:rsidR="00D9492F" w:rsidRPr="00261E25" w:rsidRDefault="00D9492F" w:rsidP="00D9492F">
      <w:pPr>
        <w:widowControl w:val="0"/>
        <w:autoSpaceDE w:val="0"/>
        <w:autoSpaceDN w:val="0"/>
        <w:adjustRightInd w:val="0"/>
        <w:spacing w:line="276" w:lineRule="auto"/>
        <w:jc w:val="both"/>
        <w:rPr>
          <w:color w:val="auto"/>
          <w:sz w:val="26"/>
          <w:szCs w:val="26"/>
        </w:rPr>
      </w:pPr>
      <w:r w:rsidRPr="00261E25">
        <w:rPr>
          <w:b/>
          <w:color w:val="auto"/>
          <w:sz w:val="26"/>
          <w:szCs w:val="26"/>
        </w:rPr>
        <w:t>A.</w:t>
      </w:r>
      <w:r w:rsidRPr="00261E25">
        <w:rPr>
          <w:color w:val="auto"/>
          <w:sz w:val="26"/>
          <w:szCs w:val="26"/>
        </w:rPr>
        <w:t xml:space="preserve"> </w:t>
      </w:r>
      <w:r w:rsidRPr="00261E25">
        <w:rPr>
          <w:color w:val="auto"/>
          <w:position w:val="-28"/>
          <w:sz w:val="26"/>
          <w:szCs w:val="26"/>
        </w:rPr>
        <w:object w:dxaOrig="2640" w:dyaOrig="680" w14:anchorId="04D04B48">
          <v:shape id="_x0000_i1466" type="#_x0000_t75" style="width:132.15pt;height:33.65pt" o:ole="">
            <v:imagedata r:id="rId1065" o:title=""/>
          </v:shape>
          <o:OLEObject Type="Embed" ProgID="Equation.3" ShapeID="_x0000_i1466" DrawAspect="Content" ObjectID="_1790104847" r:id="rId1066"/>
        </w:object>
      </w:r>
      <w:r w:rsidRPr="00261E25">
        <w:rPr>
          <w:color w:val="auto"/>
          <w:sz w:val="26"/>
          <w:szCs w:val="26"/>
        </w:rPr>
        <w:t xml:space="preserve">      </w:t>
      </w:r>
      <w:r w:rsidRPr="00261E25">
        <w:rPr>
          <w:color w:val="auto"/>
          <w:sz w:val="26"/>
          <w:szCs w:val="26"/>
        </w:rPr>
        <w:tab/>
      </w:r>
      <w:r w:rsidRPr="00261E25">
        <w:rPr>
          <w:color w:val="auto"/>
          <w:sz w:val="26"/>
          <w:szCs w:val="26"/>
        </w:rPr>
        <w:tab/>
      </w:r>
      <w:r w:rsidRPr="00261E25">
        <w:rPr>
          <w:color w:val="auto"/>
          <w:sz w:val="26"/>
          <w:szCs w:val="26"/>
        </w:rPr>
        <w:tab/>
      </w:r>
      <w:r w:rsidRPr="00261E25">
        <w:rPr>
          <w:b/>
          <w:color w:val="auto"/>
          <w:sz w:val="26"/>
          <w:szCs w:val="26"/>
        </w:rPr>
        <w:t>B.</w:t>
      </w:r>
      <w:r w:rsidRPr="00261E25">
        <w:rPr>
          <w:color w:val="auto"/>
          <w:sz w:val="26"/>
          <w:szCs w:val="26"/>
        </w:rPr>
        <w:t xml:space="preserve"> </w:t>
      </w:r>
      <w:r w:rsidRPr="00261E25">
        <w:rPr>
          <w:color w:val="auto"/>
          <w:position w:val="-28"/>
          <w:sz w:val="26"/>
          <w:szCs w:val="26"/>
        </w:rPr>
        <w:object w:dxaOrig="2880" w:dyaOrig="700" w14:anchorId="45E4B8E3">
          <v:shape id="_x0000_i1467" type="#_x0000_t75" style="width:2in;height:35.05pt" o:ole="">
            <v:imagedata r:id="rId1067" o:title=""/>
          </v:shape>
          <o:OLEObject Type="Embed" ProgID="Equation.3" ShapeID="_x0000_i1467" DrawAspect="Content" ObjectID="_1790104848" r:id="rId1068"/>
        </w:object>
      </w:r>
    </w:p>
    <w:p w14:paraId="283228A5" w14:textId="77777777" w:rsidR="00D9492F" w:rsidRPr="00261E25" w:rsidRDefault="00D9492F" w:rsidP="00D9492F">
      <w:pPr>
        <w:widowControl w:val="0"/>
        <w:autoSpaceDE w:val="0"/>
        <w:autoSpaceDN w:val="0"/>
        <w:adjustRightInd w:val="0"/>
        <w:spacing w:line="276" w:lineRule="auto"/>
        <w:jc w:val="both"/>
        <w:rPr>
          <w:color w:val="auto"/>
          <w:sz w:val="26"/>
          <w:szCs w:val="26"/>
        </w:rPr>
      </w:pPr>
      <w:r w:rsidRPr="00261E25">
        <w:rPr>
          <w:b/>
          <w:color w:val="auto"/>
          <w:sz w:val="26"/>
          <w:szCs w:val="26"/>
          <w:highlight w:val="green"/>
        </w:rPr>
        <w:t>C.</w:t>
      </w:r>
      <w:r w:rsidRPr="00261E25">
        <w:rPr>
          <w:color w:val="auto"/>
          <w:sz w:val="26"/>
          <w:szCs w:val="26"/>
          <w:highlight w:val="green"/>
        </w:rPr>
        <w:t xml:space="preserve"> </w:t>
      </w:r>
      <w:r w:rsidRPr="00261E25">
        <w:rPr>
          <w:color w:val="auto"/>
          <w:position w:val="-28"/>
          <w:sz w:val="26"/>
          <w:szCs w:val="26"/>
          <w:highlight w:val="green"/>
        </w:rPr>
        <w:object w:dxaOrig="2740" w:dyaOrig="700" w14:anchorId="7295AAFD">
          <v:shape id="_x0000_i1468" type="#_x0000_t75" style="width:137.35pt;height:35.05pt" o:ole="">
            <v:imagedata r:id="rId1069" o:title=""/>
          </v:shape>
          <o:OLEObject Type="Embed" ProgID="Equation.3" ShapeID="_x0000_i1468" DrawAspect="Content" ObjectID="_1790104849" r:id="rId1070"/>
        </w:object>
      </w:r>
      <w:r w:rsidRPr="00261E25">
        <w:rPr>
          <w:color w:val="auto"/>
          <w:sz w:val="26"/>
          <w:szCs w:val="26"/>
        </w:rPr>
        <w:t xml:space="preserve">    </w:t>
      </w:r>
      <w:r w:rsidRPr="00261E25">
        <w:rPr>
          <w:color w:val="auto"/>
          <w:sz w:val="26"/>
          <w:szCs w:val="26"/>
        </w:rPr>
        <w:tab/>
      </w:r>
      <w:r w:rsidRPr="00261E25">
        <w:rPr>
          <w:color w:val="auto"/>
          <w:sz w:val="26"/>
          <w:szCs w:val="26"/>
        </w:rPr>
        <w:tab/>
      </w:r>
      <w:r w:rsidRPr="00261E25">
        <w:rPr>
          <w:color w:val="auto"/>
          <w:sz w:val="26"/>
          <w:szCs w:val="26"/>
        </w:rPr>
        <w:tab/>
      </w:r>
      <w:r w:rsidRPr="00261E25">
        <w:rPr>
          <w:b/>
          <w:color w:val="auto"/>
          <w:sz w:val="26"/>
          <w:szCs w:val="26"/>
        </w:rPr>
        <w:t>D.</w:t>
      </w:r>
      <w:r w:rsidRPr="00261E25">
        <w:rPr>
          <w:color w:val="auto"/>
          <w:sz w:val="26"/>
          <w:szCs w:val="26"/>
        </w:rPr>
        <w:t xml:space="preserve"> </w:t>
      </w:r>
      <w:r w:rsidRPr="00261E25">
        <w:rPr>
          <w:color w:val="auto"/>
          <w:position w:val="-28"/>
          <w:sz w:val="26"/>
          <w:szCs w:val="26"/>
        </w:rPr>
        <w:object w:dxaOrig="2620" w:dyaOrig="700" w14:anchorId="72CD9389">
          <v:shape id="_x0000_i1469" type="#_x0000_t75" style="width:130.75pt;height:35.05pt" o:ole="">
            <v:imagedata r:id="rId1071" o:title=""/>
          </v:shape>
          <o:OLEObject Type="Embed" ProgID="Equation.3" ShapeID="_x0000_i1469" DrawAspect="Content" ObjectID="_1790104850" r:id="rId1072"/>
        </w:object>
      </w:r>
    </w:p>
    <w:p w14:paraId="274E1A5C" w14:textId="77777777" w:rsidR="00D9492F" w:rsidRPr="00261E25" w:rsidRDefault="00D9492F">
      <w:pPr>
        <w:widowControl w:val="0"/>
        <w:numPr>
          <w:ilvl w:val="0"/>
          <w:numId w:val="92"/>
        </w:numPr>
        <w:autoSpaceDE w:val="0"/>
        <w:autoSpaceDN w:val="0"/>
        <w:adjustRightInd w:val="0"/>
        <w:spacing w:line="276" w:lineRule="auto"/>
        <w:ind w:left="-90" w:firstLine="788"/>
        <w:contextualSpacing/>
        <w:jc w:val="both"/>
        <w:rPr>
          <w:rFonts w:eastAsiaTheme="minorHAnsi"/>
          <w:color w:val="auto"/>
          <w:sz w:val="26"/>
          <w:szCs w:val="26"/>
        </w:rPr>
      </w:pPr>
      <w:r w:rsidRPr="00261E25">
        <w:rPr>
          <w:rFonts w:eastAsiaTheme="minorHAnsi"/>
          <w:color w:val="auto"/>
          <w:sz w:val="26"/>
          <w:szCs w:val="26"/>
        </w:rPr>
        <w:t xml:space="preserve">Một vật được ném xiên lên từ mặt đất với vận tốc v0 và góc ném </w:t>
      </w:r>
      <w:r w:rsidRPr="00261E25">
        <w:rPr>
          <w:rFonts w:eastAsiaTheme="minorHAnsi"/>
          <w:color w:val="auto"/>
          <w:sz w:val="26"/>
          <w:szCs w:val="26"/>
        </w:rPr>
        <w:sym w:font="Symbol" w:char="F061"/>
      </w:r>
      <w:r w:rsidRPr="00261E25">
        <w:rPr>
          <w:rFonts w:eastAsiaTheme="minorHAnsi"/>
          <w:color w:val="auto"/>
          <w:sz w:val="26"/>
          <w:szCs w:val="26"/>
        </w:rPr>
        <w:t xml:space="preserve"> thì tầm bay xa có biểu thức nào khi ném xiên vật hợp với phương ngang một góc </w:t>
      </w:r>
      <w:r w:rsidRPr="00261E25">
        <w:rPr>
          <w:rFonts w:eastAsiaTheme="minorHAnsi"/>
          <w:color w:val="auto"/>
          <w:sz w:val="26"/>
          <w:szCs w:val="26"/>
        </w:rPr>
        <w:sym w:font="Symbol" w:char="F061"/>
      </w:r>
      <w:r w:rsidRPr="00261E25">
        <w:rPr>
          <w:rFonts w:eastAsiaTheme="minorHAnsi"/>
          <w:color w:val="auto"/>
          <w:sz w:val="26"/>
          <w:szCs w:val="26"/>
        </w:rPr>
        <w:t xml:space="preserve"> từ mặt đất.</w:t>
      </w:r>
    </w:p>
    <w:p w14:paraId="7A55FBC8" w14:textId="77777777" w:rsidR="00D9492F" w:rsidRPr="00261E25" w:rsidRDefault="00D9492F" w:rsidP="00D9492F">
      <w:pPr>
        <w:widowControl w:val="0"/>
        <w:autoSpaceDE w:val="0"/>
        <w:autoSpaceDN w:val="0"/>
        <w:adjustRightInd w:val="0"/>
        <w:spacing w:line="276" w:lineRule="auto"/>
        <w:jc w:val="both"/>
        <w:rPr>
          <w:color w:val="auto"/>
          <w:sz w:val="26"/>
          <w:szCs w:val="26"/>
        </w:rPr>
      </w:pPr>
      <w:r w:rsidRPr="00261E25">
        <w:rPr>
          <w:b/>
          <w:color w:val="auto"/>
          <w:sz w:val="26"/>
          <w:szCs w:val="26"/>
          <w:highlight w:val="green"/>
        </w:rPr>
        <w:t>A.</w:t>
      </w:r>
      <w:r w:rsidRPr="00261E25">
        <w:rPr>
          <w:color w:val="auto"/>
          <w:sz w:val="26"/>
          <w:szCs w:val="26"/>
          <w:highlight w:val="green"/>
        </w:rPr>
        <w:t xml:space="preserve"> </w:t>
      </w:r>
      <w:r w:rsidRPr="00261E25">
        <w:rPr>
          <w:color w:val="auto"/>
          <w:position w:val="-28"/>
          <w:sz w:val="26"/>
          <w:szCs w:val="26"/>
          <w:highlight w:val="green"/>
        </w:rPr>
        <w:object w:dxaOrig="1480" w:dyaOrig="720" w14:anchorId="53A1D0B3">
          <v:shape id="_x0000_i1470" type="#_x0000_t75" style="width:74.35pt;height:36.95pt" o:ole="">
            <v:imagedata r:id="rId1073" o:title=""/>
          </v:shape>
          <o:OLEObject Type="Embed" ProgID="Equation.3" ShapeID="_x0000_i1470" DrawAspect="Content" ObjectID="_1790104851" r:id="rId1074"/>
        </w:object>
      </w:r>
      <w:r w:rsidRPr="00261E25">
        <w:rPr>
          <w:color w:val="auto"/>
          <w:sz w:val="26"/>
          <w:szCs w:val="26"/>
          <w:highlight w:val="green"/>
        </w:rPr>
        <w:t xml:space="preserve">      </w:t>
      </w:r>
      <w:r w:rsidRPr="00261E25">
        <w:rPr>
          <w:color w:val="auto"/>
          <w:sz w:val="26"/>
          <w:szCs w:val="26"/>
        </w:rPr>
        <w:tab/>
      </w:r>
      <w:r w:rsidRPr="00261E25">
        <w:rPr>
          <w:color w:val="auto"/>
          <w:sz w:val="26"/>
          <w:szCs w:val="26"/>
        </w:rPr>
        <w:tab/>
      </w:r>
      <w:r w:rsidRPr="00261E25">
        <w:rPr>
          <w:color w:val="auto"/>
          <w:sz w:val="26"/>
          <w:szCs w:val="26"/>
        </w:rPr>
        <w:tab/>
      </w:r>
      <w:r w:rsidRPr="00261E25">
        <w:rPr>
          <w:color w:val="auto"/>
          <w:sz w:val="26"/>
          <w:szCs w:val="26"/>
        </w:rPr>
        <w:tab/>
      </w:r>
      <w:r w:rsidRPr="00261E25">
        <w:rPr>
          <w:color w:val="auto"/>
          <w:sz w:val="26"/>
          <w:szCs w:val="26"/>
        </w:rPr>
        <w:tab/>
      </w:r>
      <w:r w:rsidRPr="00261E25">
        <w:rPr>
          <w:b/>
          <w:color w:val="auto"/>
          <w:sz w:val="26"/>
          <w:szCs w:val="26"/>
        </w:rPr>
        <w:t xml:space="preserve">B. </w:t>
      </w:r>
      <w:r w:rsidRPr="00261E25">
        <w:rPr>
          <w:color w:val="auto"/>
          <w:position w:val="-28"/>
          <w:sz w:val="26"/>
          <w:szCs w:val="26"/>
        </w:rPr>
        <w:object w:dxaOrig="1359" w:dyaOrig="720" w14:anchorId="01D04C75">
          <v:shape id="_x0000_i1471" type="#_x0000_t75" style="width:67.75pt;height:36.95pt" o:ole="">
            <v:imagedata r:id="rId1075" o:title=""/>
          </v:shape>
          <o:OLEObject Type="Embed" ProgID="Equation.3" ShapeID="_x0000_i1471" DrawAspect="Content" ObjectID="_1790104852" r:id="rId1076"/>
        </w:object>
      </w:r>
      <w:r w:rsidRPr="00261E25">
        <w:rPr>
          <w:color w:val="auto"/>
          <w:sz w:val="26"/>
          <w:szCs w:val="26"/>
        </w:rPr>
        <w:t xml:space="preserve">   </w:t>
      </w:r>
    </w:p>
    <w:p w14:paraId="4FA928FB" w14:textId="77777777" w:rsidR="00D9492F" w:rsidRPr="00261E25" w:rsidRDefault="00D9492F" w:rsidP="00D9492F">
      <w:pPr>
        <w:widowControl w:val="0"/>
        <w:autoSpaceDE w:val="0"/>
        <w:autoSpaceDN w:val="0"/>
        <w:adjustRightInd w:val="0"/>
        <w:spacing w:line="276" w:lineRule="auto"/>
        <w:jc w:val="both"/>
        <w:rPr>
          <w:color w:val="auto"/>
          <w:sz w:val="26"/>
          <w:szCs w:val="26"/>
        </w:rPr>
      </w:pPr>
      <w:r w:rsidRPr="00261E25">
        <w:rPr>
          <w:color w:val="auto"/>
          <w:sz w:val="26"/>
          <w:szCs w:val="26"/>
        </w:rPr>
        <w:lastRenderedPageBreak/>
        <w:t xml:space="preserve"> </w:t>
      </w:r>
      <w:r w:rsidRPr="00261E25">
        <w:rPr>
          <w:b/>
          <w:color w:val="auto"/>
          <w:sz w:val="26"/>
          <w:szCs w:val="26"/>
        </w:rPr>
        <w:t>C.</w:t>
      </w:r>
      <w:r w:rsidRPr="00261E25">
        <w:rPr>
          <w:color w:val="auto"/>
          <w:sz w:val="26"/>
          <w:szCs w:val="26"/>
        </w:rPr>
        <w:t xml:space="preserve"> </w:t>
      </w:r>
      <w:r w:rsidRPr="00261E25">
        <w:rPr>
          <w:color w:val="auto"/>
          <w:position w:val="-28"/>
          <w:sz w:val="26"/>
          <w:szCs w:val="26"/>
        </w:rPr>
        <w:object w:dxaOrig="1620" w:dyaOrig="720" w14:anchorId="2F11C76C">
          <v:shape id="_x0000_i1472" type="#_x0000_t75" style="width:81pt;height:36.95pt" o:ole="">
            <v:imagedata r:id="rId1077" o:title=""/>
          </v:shape>
          <o:OLEObject Type="Embed" ProgID="Equation.3" ShapeID="_x0000_i1472" DrawAspect="Content" ObjectID="_1790104853" r:id="rId1078"/>
        </w:object>
      </w:r>
      <w:r w:rsidRPr="00261E25">
        <w:rPr>
          <w:color w:val="auto"/>
          <w:sz w:val="26"/>
          <w:szCs w:val="26"/>
        </w:rPr>
        <w:t xml:space="preserve">    </w:t>
      </w:r>
      <w:r w:rsidRPr="00261E25">
        <w:rPr>
          <w:color w:val="auto"/>
          <w:sz w:val="26"/>
          <w:szCs w:val="26"/>
        </w:rPr>
        <w:tab/>
      </w:r>
      <w:r w:rsidRPr="00261E25">
        <w:rPr>
          <w:color w:val="auto"/>
          <w:sz w:val="26"/>
          <w:szCs w:val="26"/>
        </w:rPr>
        <w:tab/>
      </w:r>
      <w:r w:rsidRPr="00261E25">
        <w:rPr>
          <w:color w:val="auto"/>
          <w:sz w:val="26"/>
          <w:szCs w:val="26"/>
        </w:rPr>
        <w:tab/>
      </w:r>
      <w:r w:rsidRPr="00261E25">
        <w:rPr>
          <w:color w:val="auto"/>
          <w:sz w:val="26"/>
          <w:szCs w:val="26"/>
        </w:rPr>
        <w:tab/>
        <w:t xml:space="preserve"> </w:t>
      </w:r>
      <w:r w:rsidRPr="00261E25">
        <w:rPr>
          <w:b/>
          <w:color w:val="auto"/>
          <w:sz w:val="26"/>
          <w:szCs w:val="26"/>
        </w:rPr>
        <w:t>D.</w:t>
      </w:r>
      <w:r w:rsidRPr="00261E25">
        <w:rPr>
          <w:color w:val="auto"/>
          <w:sz w:val="26"/>
          <w:szCs w:val="26"/>
        </w:rPr>
        <w:t xml:space="preserve"> </w:t>
      </w:r>
      <w:r w:rsidRPr="00261E25">
        <w:rPr>
          <w:color w:val="auto"/>
          <w:position w:val="-28"/>
          <w:sz w:val="26"/>
          <w:szCs w:val="26"/>
        </w:rPr>
        <w:object w:dxaOrig="1480" w:dyaOrig="720" w14:anchorId="581C4670">
          <v:shape id="_x0000_i1473" type="#_x0000_t75" style="width:74.35pt;height:36.95pt" o:ole="">
            <v:imagedata r:id="rId1079" o:title=""/>
          </v:shape>
          <o:OLEObject Type="Embed" ProgID="Equation.3" ShapeID="_x0000_i1473" DrawAspect="Content" ObjectID="_1790104854" r:id="rId1080"/>
        </w:object>
      </w:r>
    </w:p>
    <w:p w14:paraId="279612CE" w14:textId="77777777" w:rsidR="00D9492F" w:rsidRPr="00261E25" w:rsidRDefault="00D9492F">
      <w:pPr>
        <w:widowControl w:val="0"/>
        <w:numPr>
          <w:ilvl w:val="0"/>
          <w:numId w:val="92"/>
        </w:numPr>
        <w:autoSpaceDE w:val="0"/>
        <w:autoSpaceDN w:val="0"/>
        <w:adjustRightInd w:val="0"/>
        <w:spacing w:line="276" w:lineRule="auto"/>
        <w:ind w:left="0" w:firstLine="698"/>
        <w:contextualSpacing/>
        <w:jc w:val="both"/>
        <w:rPr>
          <w:rFonts w:eastAsiaTheme="minorHAnsi"/>
          <w:color w:val="auto"/>
          <w:sz w:val="26"/>
          <w:szCs w:val="26"/>
        </w:rPr>
      </w:pPr>
      <w:r w:rsidRPr="00261E25">
        <w:rPr>
          <w:rFonts w:eastAsiaTheme="minorHAnsi"/>
          <w:color w:val="auto"/>
          <w:sz w:val="26"/>
          <w:szCs w:val="26"/>
        </w:rPr>
        <w:t xml:space="preserve"> Hai vật được đồng thời ném từ mặt đất lên với vận tốc ban đầu như Hình vẽ 12.1</w:t>
      </w:r>
    </w:p>
    <w:p w14:paraId="435C38B6" w14:textId="77777777" w:rsidR="00D9492F" w:rsidRPr="00261E25" w:rsidRDefault="00D9492F" w:rsidP="00D9492F">
      <w:pPr>
        <w:widowControl w:val="0"/>
        <w:autoSpaceDE w:val="0"/>
        <w:autoSpaceDN w:val="0"/>
        <w:adjustRightInd w:val="0"/>
        <w:spacing w:line="276" w:lineRule="auto"/>
        <w:jc w:val="center"/>
        <w:rPr>
          <w:color w:val="auto"/>
          <w:sz w:val="26"/>
          <w:szCs w:val="26"/>
        </w:rPr>
      </w:pPr>
      <w:r w:rsidRPr="00261E25">
        <w:rPr>
          <w:rFonts w:eastAsia="Calibri"/>
          <w:noProof/>
          <w:color w:val="auto"/>
          <w:sz w:val="26"/>
          <w:szCs w:val="26"/>
        </w:rPr>
        <w:drawing>
          <wp:inline distT="0" distB="0" distL="0" distR="0" wp14:anchorId="14194FE6" wp14:editId="399CD69E">
            <wp:extent cx="1584325" cy="1324333"/>
            <wp:effectExtent l="0" t="0" r="0" b="9525"/>
            <wp:docPr id="1875308589" name="Hình ảnh 21"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08589" name="Hình ảnh 21" descr="A diagram of a triangle&#10;&#10;Description automatically generated"/>
                    <pic:cNvPicPr>
                      <a:picLocks noChangeAspect="1" noChangeArrowheads="1"/>
                    </pic:cNvPicPr>
                  </pic:nvPicPr>
                  <pic:blipFill>
                    <a:blip r:embed="rId1081">
                      <a:extLst>
                        <a:ext uri="{BEBA8EAE-BF5A-486C-A8C5-ECC9F3942E4B}">
                          <a14:imgProps xmlns:a14="http://schemas.microsoft.com/office/drawing/2010/main">
                            <a14:imgLayer r:embed="rId108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90442" cy="1329446"/>
                    </a:xfrm>
                    <a:prstGeom prst="rect">
                      <a:avLst/>
                    </a:prstGeom>
                    <a:noFill/>
                    <a:ln>
                      <a:noFill/>
                    </a:ln>
                  </pic:spPr>
                </pic:pic>
              </a:graphicData>
            </a:graphic>
          </wp:inline>
        </w:drawing>
      </w:r>
    </w:p>
    <w:p w14:paraId="43F869B8" w14:textId="77777777" w:rsidR="00D9492F" w:rsidRPr="00261E25" w:rsidRDefault="00D9492F" w:rsidP="00D9492F">
      <w:pPr>
        <w:widowControl w:val="0"/>
        <w:autoSpaceDE w:val="0"/>
        <w:autoSpaceDN w:val="0"/>
        <w:adjustRightInd w:val="0"/>
        <w:spacing w:line="276" w:lineRule="auto"/>
        <w:rPr>
          <w:color w:val="auto"/>
          <w:sz w:val="26"/>
          <w:szCs w:val="26"/>
        </w:rPr>
      </w:pPr>
      <w:r w:rsidRPr="00261E25">
        <w:rPr>
          <w:color w:val="auto"/>
          <w:sz w:val="26"/>
          <w:szCs w:val="26"/>
        </w:rPr>
        <w:t>Nếu bỏ qua sức cản không khí thì</w:t>
      </w:r>
    </w:p>
    <w:p w14:paraId="2BFC9C40" w14:textId="77777777" w:rsidR="00D9492F" w:rsidRPr="00261E25" w:rsidRDefault="00D9492F" w:rsidP="00D9492F">
      <w:pPr>
        <w:widowControl w:val="0"/>
        <w:autoSpaceDE w:val="0"/>
        <w:autoSpaceDN w:val="0"/>
        <w:adjustRightInd w:val="0"/>
        <w:spacing w:line="276" w:lineRule="auto"/>
        <w:rPr>
          <w:color w:val="auto"/>
          <w:sz w:val="26"/>
          <w:szCs w:val="26"/>
        </w:rPr>
      </w:pPr>
      <w:r w:rsidRPr="00261E25">
        <w:rPr>
          <w:b/>
          <w:color w:val="auto"/>
          <w:sz w:val="26"/>
          <w:szCs w:val="26"/>
          <w:highlight w:val="green"/>
        </w:rPr>
        <w:t>A.</w:t>
      </w:r>
      <w:r w:rsidRPr="00261E25">
        <w:rPr>
          <w:color w:val="auto"/>
          <w:sz w:val="26"/>
          <w:szCs w:val="26"/>
          <w:highlight w:val="green"/>
        </w:rPr>
        <w:t xml:space="preserve"> Vật 1 chạm đất trước.    </w:t>
      </w:r>
      <w:r w:rsidRPr="00261E25">
        <w:rPr>
          <w:color w:val="auto"/>
          <w:sz w:val="26"/>
          <w:szCs w:val="26"/>
        </w:rPr>
        <w:tab/>
      </w:r>
      <w:r w:rsidRPr="00261E25">
        <w:rPr>
          <w:color w:val="auto"/>
          <w:sz w:val="26"/>
          <w:szCs w:val="26"/>
        </w:rPr>
        <w:tab/>
      </w:r>
      <w:r w:rsidRPr="00261E25">
        <w:rPr>
          <w:b/>
          <w:color w:val="auto"/>
          <w:sz w:val="26"/>
          <w:szCs w:val="26"/>
        </w:rPr>
        <w:t>B.</w:t>
      </w:r>
      <w:r w:rsidRPr="00261E25">
        <w:rPr>
          <w:color w:val="auto"/>
          <w:sz w:val="26"/>
          <w:szCs w:val="26"/>
        </w:rPr>
        <w:t xml:space="preserve"> Hai vật chất đất cùng một lúc.</w:t>
      </w:r>
    </w:p>
    <w:p w14:paraId="15030604" w14:textId="77777777" w:rsidR="00D9492F" w:rsidRPr="00261E25" w:rsidRDefault="00D9492F" w:rsidP="00D9492F">
      <w:pPr>
        <w:widowControl w:val="0"/>
        <w:autoSpaceDE w:val="0"/>
        <w:autoSpaceDN w:val="0"/>
        <w:adjustRightInd w:val="0"/>
        <w:spacing w:line="276" w:lineRule="auto"/>
        <w:rPr>
          <w:color w:val="auto"/>
          <w:sz w:val="26"/>
          <w:szCs w:val="26"/>
        </w:rPr>
      </w:pPr>
      <w:r w:rsidRPr="00261E25">
        <w:rPr>
          <w:b/>
          <w:color w:val="auto"/>
          <w:sz w:val="26"/>
          <w:szCs w:val="26"/>
        </w:rPr>
        <w:t>C.</w:t>
      </w:r>
      <w:r w:rsidRPr="00261E25">
        <w:rPr>
          <w:color w:val="auto"/>
          <w:sz w:val="26"/>
          <w:szCs w:val="26"/>
        </w:rPr>
        <w:t xml:space="preserve"> Hai vật có tầm bay cao như nhau.    </w:t>
      </w:r>
      <w:r w:rsidRPr="00261E25">
        <w:rPr>
          <w:color w:val="auto"/>
          <w:sz w:val="26"/>
          <w:szCs w:val="26"/>
        </w:rPr>
        <w:tab/>
      </w:r>
      <w:r w:rsidRPr="00261E25">
        <w:rPr>
          <w:b/>
          <w:color w:val="auto"/>
          <w:sz w:val="26"/>
          <w:szCs w:val="26"/>
        </w:rPr>
        <w:t>D.</w:t>
      </w:r>
      <w:r w:rsidRPr="00261E25">
        <w:rPr>
          <w:color w:val="auto"/>
          <w:sz w:val="26"/>
          <w:szCs w:val="26"/>
        </w:rPr>
        <w:t xml:space="preserve"> Vật 1 có tầm bay cao hơn.</w:t>
      </w:r>
    </w:p>
    <w:p w14:paraId="300A74DC" w14:textId="77777777" w:rsidR="00D9492F" w:rsidRPr="00261E25" w:rsidRDefault="00D9492F">
      <w:pPr>
        <w:widowControl w:val="0"/>
        <w:numPr>
          <w:ilvl w:val="0"/>
          <w:numId w:val="92"/>
        </w:numPr>
        <w:tabs>
          <w:tab w:val="left" w:pos="900"/>
        </w:tabs>
        <w:autoSpaceDE w:val="0"/>
        <w:autoSpaceDN w:val="0"/>
        <w:adjustRightInd w:val="0"/>
        <w:spacing w:line="276" w:lineRule="auto"/>
        <w:ind w:left="0" w:firstLine="810"/>
        <w:contextualSpacing/>
        <w:jc w:val="both"/>
        <w:rPr>
          <w:rFonts w:eastAsiaTheme="minorHAnsi"/>
          <w:color w:val="auto"/>
          <w:sz w:val="26"/>
          <w:szCs w:val="26"/>
        </w:rPr>
      </w:pPr>
      <w:r w:rsidRPr="00261E25">
        <w:rPr>
          <w:rFonts w:eastAsiaTheme="minorHAnsi"/>
          <w:color w:val="auto"/>
          <w:sz w:val="26"/>
          <w:szCs w:val="26"/>
        </w:rPr>
        <w:t>Một vật được ném xiên từ mặt đất lên với vận tốc ban đầu là v</w:t>
      </w:r>
      <w:r w:rsidRPr="00261E25">
        <w:rPr>
          <w:rFonts w:eastAsiaTheme="minorHAnsi"/>
          <w:color w:val="auto"/>
          <w:sz w:val="26"/>
          <w:szCs w:val="26"/>
          <w:vertAlign w:val="subscript"/>
        </w:rPr>
        <w:t>0</w:t>
      </w:r>
      <w:r w:rsidRPr="00261E25">
        <w:rPr>
          <w:rFonts w:eastAsiaTheme="minorHAnsi"/>
          <w:color w:val="auto"/>
          <w:sz w:val="26"/>
          <w:szCs w:val="26"/>
        </w:rPr>
        <w:t xml:space="preserve"> = 10 m/s theo phương hợp với phương ngang một góc 30</w:t>
      </w:r>
      <w:r w:rsidRPr="00261E25">
        <w:rPr>
          <w:rFonts w:eastAsiaTheme="minorHAnsi"/>
          <w:color w:val="auto"/>
          <w:sz w:val="26"/>
          <w:szCs w:val="26"/>
          <w:vertAlign w:val="superscript"/>
        </w:rPr>
        <w:t>0</w:t>
      </w:r>
      <w:r w:rsidRPr="00261E25">
        <w:rPr>
          <w:rFonts w:eastAsiaTheme="minorHAnsi"/>
          <w:color w:val="auto"/>
          <w:sz w:val="26"/>
          <w:szCs w:val="26"/>
        </w:rPr>
        <w:t>. Cho g = 10 m/s</w:t>
      </w:r>
      <w:r w:rsidRPr="00261E25">
        <w:rPr>
          <w:rFonts w:eastAsiaTheme="minorHAnsi"/>
          <w:color w:val="auto"/>
          <w:sz w:val="26"/>
          <w:szCs w:val="26"/>
          <w:vertAlign w:val="superscript"/>
        </w:rPr>
        <w:t>2</w:t>
      </w:r>
      <w:r w:rsidRPr="00261E25">
        <w:rPr>
          <w:rFonts w:eastAsiaTheme="minorHAnsi"/>
          <w:color w:val="auto"/>
          <w:sz w:val="26"/>
          <w:szCs w:val="26"/>
        </w:rPr>
        <w:t>. Độ cao cực đại vật đạt đến là</w:t>
      </w:r>
    </w:p>
    <w:p w14:paraId="1C31F89C" w14:textId="77777777" w:rsidR="00D9492F" w:rsidRPr="00261E25" w:rsidRDefault="00D9492F" w:rsidP="00D9492F">
      <w:pPr>
        <w:widowControl w:val="0"/>
        <w:tabs>
          <w:tab w:val="left" w:pos="810"/>
          <w:tab w:val="left" w:pos="990"/>
        </w:tabs>
        <w:autoSpaceDE w:val="0"/>
        <w:autoSpaceDN w:val="0"/>
        <w:adjustRightInd w:val="0"/>
        <w:spacing w:line="276" w:lineRule="auto"/>
        <w:jc w:val="both"/>
        <w:rPr>
          <w:color w:val="auto"/>
          <w:sz w:val="26"/>
          <w:szCs w:val="26"/>
        </w:rPr>
      </w:pPr>
      <w:r w:rsidRPr="00261E25">
        <w:rPr>
          <w:b/>
          <w:color w:val="auto"/>
          <w:sz w:val="26"/>
          <w:szCs w:val="26"/>
        </w:rPr>
        <w:t>A.</w:t>
      </w:r>
      <w:r w:rsidRPr="00261E25">
        <w:rPr>
          <w:color w:val="auto"/>
          <w:sz w:val="26"/>
          <w:szCs w:val="26"/>
        </w:rPr>
        <w:t xml:space="preserve"> 22,5 m            </w:t>
      </w:r>
      <w:r w:rsidRPr="00261E25">
        <w:rPr>
          <w:color w:val="auto"/>
          <w:sz w:val="26"/>
          <w:szCs w:val="26"/>
        </w:rPr>
        <w:tab/>
      </w:r>
      <w:r w:rsidRPr="00261E25">
        <w:rPr>
          <w:color w:val="auto"/>
          <w:sz w:val="26"/>
          <w:szCs w:val="26"/>
        </w:rPr>
        <w:tab/>
      </w:r>
      <w:r w:rsidRPr="00261E25">
        <w:rPr>
          <w:b/>
          <w:color w:val="auto"/>
          <w:sz w:val="26"/>
          <w:szCs w:val="26"/>
        </w:rPr>
        <w:t>B.</w:t>
      </w:r>
      <w:r w:rsidRPr="00261E25">
        <w:rPr>
          <w:color w:val="auto"/>
          <w:sz w:val="26"/>
          <w:szCs w:val="26"/>
        </w:rPr>
        <w:t xml:space="preserve"> 45 m         </w:t>
      </w:r>
      <w:r w:rsidRPr="00261E25">
        <w:rPr>
          <w:color w:val="auto"/>
          <w:sz w:val="26"/>
          <w:szCs w:val="26"/>
        </w:rPr>
        <w:tab/>
      </w:r>
      <w:r w:rsidRPr="00261E25">
        <w:rPr>
          <w:color w:val="auto"/>
          <w:sz w:val="26"/>
          <w:szCs w:val="26"/>
        </w:rPr>
        <w:tab/>
      </w:r>
      <w:r w:rsidRPr="00261E25">
        <w:rPr>
          <w:b/>
          <w:color w:val="auto"/>
          <w:sz w:val="26"/>
          <w:szCs w:val="26"/>
          <w:highlight w:val="green"/>
        </w:rPr>
        <w:t>C.</w:t>
      </w:r>
      <w:r w:rsidRPr="00261E25">
        <w:rPr>
          <w:color w:val="auto"/>
          <w:sz w:val="26"/>
          <w:szCs w:val="26"/>
          <w:highlight w:val="green"/>
        </w:rPr>
        <w:t xml:space="preserve"> 1,25 m             </w:t>
      </w:r>
      <w:r w:rsidRPr="00261E25">
        <w:rPr>
          <w:color w:val="auto"/>
          <w:sz w:val="26"/>
          <w:szCs w:val="26"/>
        </w:rPr>
        <w:tab/>
      </w:r>
      <w:r w:rsidRPr="00261E25">
        <w:rPr>
          <w:b/>
          <w:color w:val="auto"/>
          <w:sz w:val="26"/>
          <w:szCs w:val="26"/>
        </w:rPr>
        <w:t>D.</w:t>
      </w:r>
      <w:r w:rsidRPr="00261E25">
        <w:rPr>
          <w:color w:val="auto"/>
          <w:sz w:val="26"/>
          <w:szCs w:val="26"/>
        </w:rPr>
        <w:t xml:space="preserve"> 60 m</w:t>
      </w:r>
    </w:p>
    <w:p w14:paraId="441B4699" w14:textId="77777777" w:rsidR="00D9492F" w:rsidRPr="00261E25" w:rsidRDefault="00D9492F">
      <w:pPr>
        <w:widowControl w:val="0"/>
        <w:numPr>
          <w:ilvl w:val="0"/>
          <w:numId w:val="92"/>
        </w:numPr>
        <w:tabs>
          <w:tab w:val="left" w:pos="900"/>
        </w:tabs>
        <w:autoSpaceDE w:val="0"/>
        <w:autoSpaceDN w:val="0"/>
        <w:adjustRightInd w:val="0"/>
        <w:spacing w:line="276" w:lineRule="auto"/>
        <w:ind w:left="0" w:firstLine="810"/>
        <w:contextualSpacing/>
        <w:jc w:val="both"/>
        <w:rPr>
          <w:rFonts w:eastAsiaTheme="minorHAnsi"/>
          <w:color w:val="auto"/>
          <w:sz w:val="26"/>
          <w:szCs w:val="26"/>
        </w:rPr>
      </w:pPr>
      <w:r w:rsidRPr="00261E25">
        <w:rPr>
          <w:rFonts w:eastAsiaTheme="minorHAnsi"/>
          <w:color w:val="auto"/>
          <w:sz w:val="26"/>
          <w:szCs w:val="26"/>
        </w:rPr>
        <w:t xml:space="preserve"> Một vật đuôc ném xiên từ mặt đất lên với vận tốc ban đầu là v</w:t>
      </w:r>
      <w:r w:rsidRPr="00261E25">
        <w:rPr>
          <w:rFonts w:eastAsiaTheme="minorHAnsi"/>
          <w:color w:val="auto"/>
          <w:sz w:val="26"/>
          <w:szCs w:val="26"/>
          <w:vertAlign w:val="subscript"/>
        </w:rPr>
        <w:t>0</w:t>
      </w:r>
      <w:r w:rsidRPr="00261E25">
        <w:rPr>
          <w:rFonts w:eastAsiaTheme="minorHAnsi"/>
          <w:color w:val="auto"/>
          <w:sz w:val="26"/>
          <w:szCs w:val="26"/>
        </w:rPr>
        <w:t xml:space="preserve"> = 10 m/s theo phương hợp với phương ngang một góc 30</w:t>
      </w:r>
      <w:r w:rsidRPr="00261E25">
        <w:rPr>
          <w:rFonts w:eastAsiaTheme="minorHAnsi"/>
          <w:color w:val="auto"/>
          <w:sz w:val="26"/>
          <w:szCs w:val="26"/>
          <w:vertAlign w:val="superscript"/>
        </w:rPr>
        <w:t>0</w:t>
      </w:r>
      <w:r w:rsidRPr="00261E25">
        <w:rPr>
          <w:rFonts w:eastAsiaTheme="minorHAnsi"/>
          <w:color w:val="auto"/>
          <w:sz w:val="26"/>
          <w:szCs w:val="26"/>
        </w:rPr>
        <w:t>. Cho g = 10 m/s</w:t>
      </w:r>
      <w:r w:rsidRPr="00261E25">
        <w:rPr>
          <w:rFonts w:eastAsiaTheme="minorHAnsi"/>
          <w:color w:val="auto"/>
          <w:sz w:val="26"/>
          <w:szCs w:val="26"/>
          <w:vertAlign w:val="superscript"/>
        </w:rPr>
        <w:t>2</w:t>
      </w:r>
      <w:r w:rsidRPr="00261E25">
        <w:rPr>
          <w:rFonts w:eastAsiaTheme="minorHAnsi"/>
          <w:color w:val="auto"/>
          <w:sz w:val="26"/>
          <w:szCs w:val="26"/>
        </w:rPr>
        <w:t>. Tầm bay xa của vật là</w:t>
      </w:r>
    </w:p>
    <w:p w14:paraId="657031D3" w14:textId="77777777" w:rsidR="00D9492F" w:rsidRPr="00261E25" w:rsidRDefault="00D9492F" w:rsidP="00D9492F">
      <w:pPr>
        <w:widowControl w:val="0"/>
        <w:tabs>
          <w:tab w:val="left" w:pos="810"/>
          <w:tab w:val="left" w:pos="990"/>
        </w:tabs>
        <w:autoSpaceDE w:val="0"/>
        <w:autoSpaceDN w:val="0"/>
        <w:adjustRightInd w:val="0"/>
        <w:spacing w:line="276" w:lineRule="auto"/>
        <w:jc w:val="both"/>
        <w:rPr>
          <w:color w:val="auto"/>
          <w:sz w:val="26"/>
          <w:szCs w:val="26"/>
        </w:rPr>
      </w:pPr>
      <w:r w:rsidRPr="00261E25">
        <w:rPr>
          <w:b/>
          <w:color w:val="auto"/>
          <w:sz w:val="26"/>
          <w:szCs w:val="26"/>
          <w:highlight w:val="green"/>
        </w:rPr>
        <w:t>A.</w:t>
      </w:r>
      <w:r w:rsidRPr="00261E25">
        <w:rPr>
          <w:color w:val="auto"/>
          <w:sz w:val="26"/>
          <w:szCs w:val="26"/>
          <w:highlight w:val="green"/>
        </w:rPr>
        <w:t xml:space="preserve"> 8,66 m          </w:t>
      </w:r>
      <w:r w:rsidRPr="00261E25">
        <w:rPr>
          <w:color w:val="auto"/>
          <w:sz w:val="26"/>
          <w:szCs w:val="26"/>
        </w:rPr>
        <w:tab/>
      </w:r>
      <w:r w:rsidRPr="00261E25">
        <w:rPr>
          <w:color w:val="auto"/>
          <w:sz w:val="26"/>
          <w:szCs w:val="26"/>
        </w:rPr>
        <w:tab/>
      </w:r>
      <w:r w:rsidRPr="00261E25">
        <w:rPr>
          <w:b/>
          <w:color w:val="auto"/>
          <w:sz w:val="26"/>
          <w:szCs w:val="26"/>
        </w:rPr>
        <w:t>B.</w:t>
      </w:r>
      <w:r w:rsidRPr="00261E25">
        <w:rPr>
          <w:color w:val="auto"/>
          <w:sz w:val="26"/>
          <w:szCs w:val="26"/>
        </w:rPr>
        <w:t xml:space="preserve"> 4,33 m         </w:t>
      </w:r>
      <w:r w:rsidRPr="00261E25">
        <w:rPr>
          <w:color w:val="auto"/>
          <w:sz w:val="26"/>
          <w:szCs w:val="26"/>
        </w:rPr>
        <w:tab/>
        <w:t xml:space="preserve"> </w:t>
      </w:r>
      <w:r w:rsidRPr="00261E25">
        <w:rPr>
          <w:b/>
          <w:color w:val="auto"/>
          <w:sz w:val="26"/>
          <w:szCs w:val="26"/>
        </w:rPr>
        <w:t>C.</w:t>
      </w:r>
      <w:r w:rsidRPr="00261E25">
        <w:rPr>
          <w:color w:val="auto"/>
          <w:sz w:val="26"/>
          <w:szCs w:val="26"/>
        </w:rPr>
        <w:t xml:space="preserve"> 5 m         </w:t>
      </w:r>
      <w:r w:rsidRPr="00261E25">
        <w:rPr>
          <w:color w:val="auto"/>
          <w:sz w:val="26"/>
          <w:szCs w:val="26"/>
        </w:rPr>
        <w:tab/>
      </w:r>
      <w:r w:rsidRPr="00261E25">
        <w:rPr>
          <w:color w:val="auto"/>
          <w:sz w:val="26"/>
          <w:szCs w:val="26"/>
        </w:rPr>
        <w:tab/>
        <w:t xml:space="preserve"> </w:t>
      </w:r>
      <w:r w:rsidRPr="00261E25">
        <w:rPr>
          <w:b/>
          <w:color w:val="auto"/>
          <w:sz w:val="26"/>
          <w:szCs w:val="26"/>
        </w:rPr>
        <w:t>D.</w:t>
      </w:r>
      <w:r w:rsidRPr="00261E25">
        <w:rPr>
          <w:color w:val="auto"/>
          <w:sz w:val="26"/>
          <w:szCs w:val="26"/>
        </w:rPr>
        <w:t xml:space="preserve"> 10 m</w:t>
      </w:r>
    </w:p>
    <w:p w14:paraId="1C34481E" w14:textId="77777777" w:rsidR="00D9492F" w:rsidRPr="00261E25" w:rsidRDefault="00D9492F">
      <w:pPr>
        <w:widowControl w:val="0"/>
        <w:numPr>
          <w:ilvl w:val="0"/>
          <w:numId w:val="92"/>
        </w:numPr>
        <w:tabs>
          <w:tab w:val="left" w:pos="900"/>
        </w:tabs>
        <w:autoSpaceDE w:val="0"/>
        <w:autoSpaceDN w:val="0"/>
        <w:adjustRightInd w:val="0"/>
        <w:spacing w:line="276" w:lineRule="auto"/>
        <w:ind w:left="0" w:firstLine="810"/>
        <w:contextualSpacing/>
        <w:jc w:val="both"/>
        <w:rPr>
          <w:rFonts w:eastAsiaTheme="minorHAnsi"/>
          <w:color w:val="auto"/>
          <w:sz w:val="26"/>
          <w:szCs w:val="26"/>
        </w:rPr>
      </w:pPr>
      <w:r w:rsidRPr="00261E25">
        <w:rPr>
          <w:rFonts w:eastAsiaTheme="minorHAnsi"/>
          <w:color w:val="auto"/>
          <w:sz w:val="26"/>
          <w:szCs w:val="26"/>
        </w:rPr>
        <w:t xml:space="preserve"> Một quả banh được người chơi gôn đánh đi với vận tốc đầu là v</w:t>
      </w:r>
      <w:r w:rsidRPr="00261E25">
        <w:rPr>
          <w:rFonts w:eastAsiaTheme="minorHAnsi"/>
          <w:color w:val="auto"/>
          <w:sz w:val="26"/>
          <w:szCs w:val="26"/>
          <w:vertAlign w:val="subscript"/>
        </w:rPr>
        <w:t xml:space="preserve">0 </w:t>
      </w:r>
      <w:r w:rsidRPr="00261E25">
        <w:rPr>
          <w:rFonts w:eastAsiaTheme="minorHAnsi"/>
          <w:color w:val="auto"/>
          <w:sz w:val="26"/>
          <w:szCs w:val="26"/>
        </w:rPr>
        <w:t xml:space="preserve">= 40 m/s hợp với phương ngang một góc </w:t>
      </w:r>
      <w:r w:rsidRPr="00261E25">
        <w:rPr>
          <w:rFonts w:eastAsiaTheme="minorHAnsi"/>
          <w:color w:val="auto"/>
          <w:sz w:val="26"/>
          <w:szCs w:val="26"/>
        </w:rPr>
        <w:sym w:font="Symbol" w:char="F061"/>
      </w:r>
      <w:r w:rsidRPr="00261E25">
        <w:rPr>
          <w:rFonts w:eastAsiaTheme="minorHAnsi"/>
          <w:color w:val="auto"/>
          <w:sz w:val="26"/>
          <w:szCs w:val="26"/>
        </w:rPr>
        <w:t xml:space="preserve"> = 45</w:t>
      </w:r>
      <w:r w:rsidRPr="00261E25">
        <w:rPr>
          <w:rFonts w:eastAsiaTheme="minorHAnsi"/>
          <w:color w:val="auto"/>
          <w:sz w:val="26"/>
          <w:szCs w:val="26"/>
          <w:vertAlign w:val="superscript"/>
        </w:rPr>
        <w:t>0</w:t>
      </w:r>
      <w:r w:rsidRPr="00261E25">
        <w:rPr>
          <w:rFonts w:eastAsiaTheme="minorHAnsi"/>
          <w:color w:val="auto"/>
          <w:sz w:val="26"/>
          <w:szCs w:val="26"/>
        </w:rPr>
        <w:t>. Quả banh bay về hướng hồ cách đó 100 m, hồ rộng 50 m. Lấy g = 10 m/s</w:t>
      </w:r>
      <w:r w:rsidRPr="00261E25">
        <w:rPr>
          <w:rFonts w:eastAsiaTheme="minorHAnsi"/>
          <w:color w:val="auto"/>
          <w:sz w:val="26"/>
          <w:szCs w:val="26"/>
          <w:vertAlign w:val="superscript"/>
        </w:rPr>
        <w:t>2</w:t>
      </w:r>
      <w:r w:rsidRPr="00261E25">
        <w:rPr>
          <w:rFonts w:eastAsiaTheme="minorHAnsi"/>
          <w:color w:val="auto"/>
          <w:sz w:val="26"/>
          <w:szCs w:val="26"/>
        </w:rPr>
        <w:t>. Xác định quỹ đạo của quả banh (chọn gốc tọa độ O tại chỗ đánh quả banh, chiều dương Oy hướng lên, chiều dương Ox về phía hồ).</w:t>
      </w:r>
    </w:p>
    <w:p w14:paraId="1CBF5FEC" w14:textId="77777777" w:rsidR="00D9492F" w:rsidRPr="00261E25" w:rsidRDefault="00D9492F" w:rsidP="00D9492F">
      <w:pPr>
        <w:widowControl w:val="0"/>
        <w:tabs>
          <w:tab w:val="left" w:pos="990"/>
        </w:tabs>
        <w:autoSpaceDE w:val="0"/>
        <w:autoSpaceDN w:val="0"/>
        <w:adjustRightInd w:val="0"/>
        <w:spacing w:line="276" w:lineRule="auto"/>
        <w:jc w:val="both"/>
        <w:rPr>
          <w:color w:val="auto"/>
          <w:sz w:val="26"/>
          <w:szCs w:val="26"/>
        </w:rPr>
      </w:pPr>
      <w:r w:rsidRPr="00261E25">
        <w:rPr>
          <w:b/>
          <w:color w:val="auto"/>
          <w:sz w:val="26"/>
          <w:szCs w:val="26"/>
        </w:rPr>
        <w:t>A.</w:t>
      </w:r>
      <w:r w:rsidRPr="00261E25">
        <w:rPr>
          <w:color w:val="auto"/>
          <w:sz w:val="26"/>
          <w:szCs w:val="26"/>
        </w:rPr>
        <w:t xml:space="preserve"> </w:t>
      </w:r>
      <w:r w:rsidRPr="00261E25">
        <w:rPr>
          <w:color w:val="auto"/>
          <w:position w:val="-24"/>
          <w:sz w:val="26"/>
          <w:szCs w:val="26"/>
        </w:rPr>
        <w:object w:dxaOrig="1540" w:dyaOrig="620" w14:anchorId="4FC71D1D">
          <v:shape id="_x0000_i1474" type="#_x0000_t75" style="width:77.2pt;height:31.25pt" o:ole="">
            <v:imagedata r:id="rId1083" o:title=""/>
          </v:shape>
          <o:OLEObject Type="Embed" ProgID="Equation.3" ShapeID="_x0000_i1474" DrawAspect="Content" ObjectID="_1790104855" r:id="rId1084"/>
        </w:object>
      </w:r>
      <w:r w:rsidRPr="00261E25">
        <w:rPr>
          <w:color w:val="auto"/>
          <w:sz w:val="26"/>
          <w:szCs w:val="26"/>
        </w:rPr>
        <w:t xml:space="preserve">    </w:t>
      </w:r>
      <w:r w:rsidRPr="00261E25">
        <w:rPr>
          <w:color w:val="auto"/>
          <w:sz w:val="26"/>
          <w:szCs w:val="26"/>
        </w:rPr>
        <w:tab/>
      </w:r>
      <w:r w:rsidRPr="00261E25">
        <w:rPr>
          <w:color w:val="auto"/>
          <w:sz w:val="26"/>
          <w:szCs w:val="26"/>
        </w:rPr>
        <w:tab/>
      </w:r>
      <w:r w:rsidRPr="00261E25">
        <w:rPr>
          <w:b/>
          <w:color w:val="auto"/>
          <w:sz w:val="26"/>
          <w:szCs w:val="26"/>
        </w:rPr>
        <w:t>B.</w:t>
      </w:r>
      <w:r w:rsidRPr="00261E25">
        <w:rPr>
          <w:color w:val="auto"/>
          <w:sz w:val="26"/>
          <w:szCs w:val="26"/>
        </w:rPr>
        <w:t xml:space="preserve"> </w:t>
      </w:r>
      <w:r w:rsidRPr="00261E25">
        <w:rPr>
          <w:color w:val="auto"/>
          <w:position w:val="-24"/>
          <w:sz w:val="26"/>
          <w:szCs w:val="26"/>
        </w:rPr>
        <w:object w:dxaOrig="1380" w:dyaOrig="620" w14:anchorId="24B4C6FD">
          <v:shape id="_x0000_i1475" type="#_x0000_t75" style="width:69.65pt;height:31.25pt" o:ole="">
            <v:imagedata r:id="rId1085" o:title=""/>
          </v:shape>
          <o:OLEObject Type="Embed" ProgID="Equation.3" ShapeID="_x0000_i1475" DrawAspect="Content" ObjectID="_1790104856" r:id="rId1086"/>
        </w:object>
      </w:r>
      <w:r w:rsidRPr="00261E25">
        <w:rPr>
          <w:color w:val="auto"/>
          <w:sz w:val="26"/>
          <w:szCs w:val="26"/>
        </w:rPr>
        <w:t xml:space="preserve">      </w:t>
      </w:r>
      <w:r w:rsidRPr="00261E25">
        <w:rPr>
          <w:color w:val="auto"/>
          <w:sz w:val="26"/>
          <w:szCs w:val="26"/>
        </w:rPr>
        <w:tab/>
      </w:r>
      <w:r w:rsidRPr="00261E25">
        <w:rPr>
          <w:b/>
          <w:color w:val="auto"/>
          <w:sz w:val="26"/>
          <w:szCs w:val="26"/>
          <w:highlight w:val="green"/>
        </w:rPr>
        <w:t>C.</w:t>
      </w:r>
      <w:r w:rsidRPr="00261E25">
        <w:rPr>
          <w:color w:val="auto"/>
          <w:sz w:val="26"/>
          <w:szCs w:val="26"/>
          <w:highlight w:val="green"/>
        </w:rPr>
        <w:t xml:space="preserve"> </w:t>
      </w:r>
      <w:r w:rsidRPr="00261E25">
        <w:rPr>
          <w:color w:val="auto"/>
          <w:position w:val="-24"/>
          <w:sz w:val="26"/>
          <w:szCs w:val="26"/>
          <w:highlight w:val="green"/>
        </w:rPr>
        <w:object w:dxaOrig="1640" w:dyaOrig="620" w14:anchorId="4642AF80">
          <v:shape id="_x0000_i1476" type="#_x0000_t75" style="width:81pt;height:31.25pt" o:ole="">
            <v:imagedata r:id="rId1087" o:title=""/>
          </v:shape>
          <o:OLEObject Type="Embed" ProgID="Equation.3" ShapeID="_x0000_i1476" DrawAspect="Content" ObjectID="_1790104857" r:id="rId1088"/>
        </w:object>
      </w:r>
      <w:r w:rsidRPr="00261E25">
        <w:rPr>
          <w:color w:val="auto"/>
          <w:sz w:val="26"/>
          <w:szCs w:val="26"/>
        </w:rPr>
        <w:t xml:space="preserve">  </w:t>
      </w:r>
      <w:r w:rsidRPr="00261E25">
        <w:rPr>
          <w:color w:val="auto"/>
          <w:sz w:val="26"/>
          <w:szCs w:val="26"/>
        </w:rPr>
        <w:tab/>
      </w:r>
      <w:r w:rsidRPr="00261E25">
        <w:rPr>
          <w:b/>
          <w:color w:val="auto"/>
          <w:sz w:val="26"/>
          <w:szCs w:val="26"/>
        </w:rPr>
        <w:t>D.</w:t>
      </w:r>
      <w:r w:rsidRPr="00261E25">
        <w:rPr>
          <w:color w:val="auto"/>
          <w:sz w:val="26"/>
          <w:szCs w:val="26"/>
        </w:rPr>
        <w:t xml:space="preserve"> </w:t>
      </w:r>
      <w:r w:rsidRPr="00261E25">
        <w:rPr>
          <w:color w:val="auto"/>
          <w:position w:val="-24"/>
          <w:sz w:val="26"/>
          <w:szCs w:val="26"/>
        </w:rPr>
        <w:object w:dxaOrig="1380" w:dyaOrig="620" w14:anchorId="0753A84E">
          <v:shape id="_x0000_i1477" type="#_x0000_t75" style="width:69.65pt;height:31.25pt" o:ole="">
            <v:imagedata r:id="rId1089" o:title=""/>
          </v:shape>
          <o:OLEObject Type="Embed" ProgID="Equation.3" ShapeID="_x0000_i1477" DrawAspect="Content" ObjectID="_1790104858" r:id="rId1090"/>
        </w:object>
      </w:r>
    </w:p>
    <w:p w14:paraId="74CF9CF9" w14:textId="77777777" w:rsidR="00D9492F" w:rsidRPr="00261E25" w:rsidRDefault="00D9492F">
      <w:pPr>
        <w:widowControl w:val="0"/>
        <w:numPr>
          <w:ilvl w:val="0"/>
          <w:numId w:val="92"/>
        </w:numPr>
        <w:tabs>
          <w:tab w:val="left" w:pos="900"/>
        </w:tabs>
        <w:autoSpaceDE w:val="0"/>
        <w:autoSpaceDN w:val="0"/>
        <w:adjustRightInd w:val="0"/>
        <w:spacing w:line="276" w:lineRule="auto"/>
        <w:ind w:left="0" w:firstLine="810"/>
        <w:contextualSpacing/>
        <w:jc w:val="both"/>
        <w:rPr>
          <w:rFonts w:eastAsiaTheme="minorHAnsi"/>
          <w:color w:val="auto"/>
          <w:sz w:val="26"/>
          <w:szCs w:val="26"/>
        </w:rPr>
      </w:pPr>
      <w:r w:rsidRPr="00261E25">
        <w:rPr>
          <w:rFonts w:eastAsiaTheme="minorHAnsi"/>
          <w:color w:val="auto"/>
          <w:sz w:val="26"/>
          <w:szCs w:val="26"/>
        </w:rPr>
        <w:t xml:space="preserve"> Một trái bóng được đá đi từ mặt đất với góc nghiêng đối với mặt phẳng ngang được tính sao cho bóng bay xa nhất. Tầm bay xa mà bóng bay được bằng 62,5 m theo phương ngang. Cho g = 10 m/s</w:t>
      </w:r>
      <w:r w:rsidRPr="00261E25">
        <w:rPr>
          <w:rFonts w:eastAsiaTheme="minorHAnsi"/>
          <w:color w:val="auto"/>
          <w:sz w:val="26"/>
          <w:szCs w:val="26"/>
          <w:vertAlign w:val="superscript"/>
        </w:rPr>
        <w:t>2</w:t>
      </w:r>
      <w:r w:rsidRPr="00261E25">
        <w:rPr>
          <w:rFonts w:eastAsiaTheme="minorHAnsi"/>
          <w:color w:val="auto"/>
          <w:sz w:val="26"/>
          <w:szCs w:val="26"/>
        </w:rPr>
        <w:t>. Vận tốc ban đầu của trái bóng có độ lớn là:</w:t>
      </w:r>
    </w:p>
    <w:p w14:paraId="5BC5FE28" w14:textId="77777777" w:rsidR="00D9492F" w:rsidRPr="00261E25" w:rsidRDefault="00D9492F" w:rsidP="00D9492F">
      <w:pPr>
        <w:widowControl w:val="0"/>
        <w:tabs>
          <w:tab w:val="left" w:pos="810"/>
          <w:tab w:val="left" w:pos="990"/>
        </w:tabs>
        <w:autoSpaceDE w:val="0"/>
        <w:autoSpaceDN w:val="0"/>
        <w:adjustRightInd w:val="0"/>
        <w:spacing w:line="276" w:lineRule="auto"/>
        <w:jc w:val="both"/>
        <w:rPr>
          <w:color w:val="auto"/>
          <w:sz w:val="26"/>
          <w:szCs w:val="26"/>
        </w:rPr>
      </w:pPr>
      <w:r w:rsidRPr="00261E25">
        <w:rPr>
          <w:b/>
          <w:color w:val="auto"/>
          <w:sz w:val="26"/>
          <w:szCs w:val="26"/>
        </w:rPr>
        <w:t>A.</w:t>
      </w:r>
      <w:r w:rsidRPr="00261E25">
        <w:rPr>
          <w:color w:val="auto"/>
          <w:sz w:val="26"/>
          <w:szCs w:val="26"/>
        </w:rPr>
        <w:t xml:space="preserve"> 20 m/s    </w:t>
      </w:r>
      <w:r w:rsidRPr="00261E25">
        <w:rPr>
          <w:color w:val="auto"/>
          <w:sz w:val="26"/>
          <w:szCs w:val="26"/>
        </w:rPr>
        <w:tab/>
      </w:r>
      <w:r w:rsidRPr="00261E25">
        <w:rPr>
          <w:color w:val="auto"/>
          <w:sz w:val="26"/>
          <w:szCs w:val="26"/>
        </w:rPr>
        <w:tab/>
      </w:r>
      <w:r w:rsidRPr="00261E25">
        <w:rPr>
          <w:color w:val="auto"/>
          <w:sz w:val="26"/>
          <w:szCs w:val="26"/>
        </w:rPr>
        <w:tab/>
      </w:r>
      <w:r w:rsidRPr="00261E25">
        <w:rPr>
          <w:b/>
          <w:color w:val="auto"/>
          <w:sz w:val="26"/>
          <w:szCs w:val="26"/>
          <w:highlight w:val="green"/>
        </w:rPr>
        <w:t>B.</w:t>
      </w:r>
      <w:r w:rsidRPr="00261E25">
        <w:rPr>
          <w:color w:val="auto"/>
          <w:sz w:val="26"/>
          <w:szCs w:val="26"/>
          <w:highlight w:val="green"/>
        </w:rPr>
        <w:t xml:space="preserve"> 25 m/s    </w:t>
      </w:r>
      <w:r w:rsidRPr="00261E25">
        <w:rPr>
          <w:color w:val="auto"/>
          <w:sz w:val="26"/>
          <w:szCs w:val="26"/>
        </w:rPr>
        <w:tab/>
      </w:r>
      <w:r w:rsidRPr="00261E25">
        <w:rPr>
          <w:color w:val="auto"/>
          <w:sz w:val="26"/>
          <w:szCs w:val="26"/>
        </w:rPr>
        <w:tab/>
      </w:r>
      <w:r w:rsidRPr="00261E25">
        <w:rPr>
          <w:b/>
          <w:color w:val="auto"/>
          <w:sz w:val="26"/>
          <w:szCs w:val="26"/>
        </w:rPr>
        <w:t>C.</w:t>
      </w:r>
      <w:r w:rsidRPr="00261E25">
        <w:rPr>
          <w:color w:val="auto"/>
          <w:sz w:val="26"/>
          <w:szCs w:val="26"/>
        </w:rPr>
        <w:t xml:space="preserve"> 30 m/s     </w:t>
      </w:r>
      <w:r w:rsidRPr="00261E25">
        <w:rPr>
          <w:color w:val="auto"/>
          <w:sz w:val="26"/>
          <w:szCs w:val="26"/>
        </w:rPr>
        <w:tab/>
      </w:r>
      <w:r w:rsidRPr="00261E25">
        <w:rPr>
          <w:color w:val="auto"/>
          <w:sz w:val="26"/>
          <w:szCs w:val="26"/>
        </w:rPr>
        <w:tab/>
      </w:r>
      <w:r w:rsidRPr="00261E25">
        <w:rPr>
          <w:b/>
          <w:color w:val="auto"/>
          <w:sz w:val="26"/>
          <w:szCs w:val="26"/>
        </w:rPr>
        <w:t>D.</w:t>
      </w:r>
      <w:r w:rsidRPr="00261E25">
        <w:rPr>
          <w:color w:val="auto"/>
          <w:sz w:val="26"/>
          <w:szCs w:val="26"/>
        </w:rPr>
        <w:t xml:space="preserve"> 35 m/s  </w:t>
      </w:r>
    </w:p>
    <w:p w14:paraId="55B42E8E" w14:textId="77777777" w:rsidR="00D9492F" w:rsidRPr="00261E25" w:rsidRDefault="00D9492F">
      <w:pPr>
        <w:widowControl w:val="0"/>
        <w:numPr>
          <w:ilvl w:val="0"/>
          <w:numId w:val="92"/>
        </w:numPr>
        <w:tabs>
          <w:tab w:val="left" w:pos="900"/>
        </w:tabs>
        <w:autoSpaceDE w:val="0"/>
        <w:autoSpaceDN w:val="0"/>
        <w:adjustRightInd w:val="0"/>
        <w:spacing w:line="276" w:lineRule="auto"/>
        <w:ind w:left="0" w:firstLine="810"/>
        <w:contextualSpacing/>
        <w:jc w:val="both"/>
        <w:rPr>
          <w:rFonts w:eastAsiaTheme="minorHAnsi"/>
          <w:color w:val="auto"/>
          <w:sz w:val="26"/>
          <w:szCs w:val="26"/>
        </w:rPr>
      </w:pPr>
      <w:r w:rsidRPr="00261E25">
        <w:rPr>
          <w:rFonts w:eastAsiaTheme="minorHAnsi"/>
          <w:color w:val="auto"/>
          <w:sz w:val="26"/>
          <w:szCs w:val="26"/>
        </w:rPr>
        <w:t xml:space="preserve"> Một quả bóng được đá đi từ mặt đất với vận tốc có độ lớn bằng 10 m/s theo phương hợp với phương ngang một góc </w:t>
      </w:r>
      <w:r w:rsidRPr="00261E25">
        <w:rPr>
          <w:rFonts w:eastAsiaTheme="minorHAnsi"/>
          <w:color w:val="auto"/>
          <w:sz w:val="26"/>
          <w:szCs w:val="26"/>
        </w:rPr>
        <w:sym w:font="Symbol" w:char="F061"/>
      </w:r>
      <w:r w:rsidRPr="00261E25">
        <w:rPr>
          <w:rFonts w:eastAsiaTheme="minorHAnsi"/>
          <w:color w:val="auto"/>
          <w:sz w:val="26"/>
          <w:szCs w:val="26"/>
        </w:rPr>
        <w:t>. Khi chạm đất, vận tốc của bóng có độ lớn:</w:t>
      </w:r>
    </w:p>
    <w:p w14:paraId="7C6AD83F" w14:textId="77777777" w:rsidR="00D9492F" w:rsidRPr="00261E25" w:rsidRDefault="00D9492F" w:rsidP="00D9492F">
      <w:pPr>
        <w:widowControl w:val="0"/>
        <w:tabs>
          <w:tab w:val="left" w:pos="810"/>
          <w:tab w:val="left" w:pos="990"/>
        </w:tabs>
        <w:autoSpaceDE w:val="0"/>
        <w:autoSpaceDN w:val="0"/>
        <w:adjustRightInd w:val="0"/>
        <w:spacing w:line="276" w:lineRule="auto"/>
        <w:jc w:val="both"/>
        <w:rPr>
          <w:color w:val="auto"/>
          <w:sz w:val="26"/>
          <w:szCs w:val="26"/>
        </w:rPr>
      </w:pPr>
      <w:r w:rsidRPr="00261E25">
        <w:rPr>
          <w:b/>
          <w:color w:val="auto"/>
          <w:sz w:val="26"/>
          <w:szCs w:val="26"/>
          <w:highlight w:val="green"/>
        </w:rPr>
        <w:t>A.</w:t>
      </w:r>
      <w:r w:rsidRPr="00261E25">
        <w:rPr>
          <w:color w:val="auto"/>
          <w:sz w:val="26"/>
          <w:szCs w:val="26"/>
          <w:highlight w:val="green"/>
        </w:rPr>
        <w:t xml:space="preserve"> 10 m/s    </w:t>
      </w:r>
      <w:r w:rsidRPr="00261E25">
        <w:rPr>
          <w:color w:val="auto"/>
          <w:sz w:val="26"/>
          <w:szCs w:val="26"/>
        </w:rPr>
        <w:tab/>
      </w:r>
      <w:r w:rsidRPr="00261E25">
        <w:rPr>
          <w:color w:val="auto"/>
          <w:sz w:val="26"/>
          <w:szCs w:val="26"/>
        </w:rPr>
        <w:tab/>
      </w:r>
      <w:r w:rsidRPr="00261E25">
        <w:rPr>
          <w:color w:val="auto"/>
          <w:sz w:val="26"/>
          <w:szCs w:val="26"/>
        </w:rPr>
        <w:tab/>
      </w:r>
      <w:r w:rsidRPr="00261E25">
        <w:rPr>
          <w:b/>
          <w:color w:val="auto"/>
          <w:sz w:val="26"/>
          <w:szCs w:val="26"/>
        </w:rPr>
        <w:t>B.</w:t>
      </w:r>
      <w:r w:rsidRPr="00261E25">
        <w:rPr>
          <w:color w:val="auto"/>
          <w:sz w:val="26"/>
          <w:szCs w:val="26"/>
        </w:rPr>
        <w:t xml:space="preserve"> (10cos</w:t>
      </w:r>
      <w:r w:rsidRPr="00261E25">
        <w:rPr>
          <w:color w:val="auto"/>
          <w:sz w:val="26"/>
          <w:szCs w:val="26"/>
        </w:rPr>
        <w:sym w:font="Symbol" w:char="F061"/>
      </w:r>
      <w:r w:rsidRPr="00261E25">
        <w:rPr>
          <w:color w:val="auto"/>
          <w:sz w:val="26"/>
          <w:szCs w:val="26"/>
        </w:rPr>
        <w:t xml:space="preserve">) m/s    </w:t>
      </w:r>
      <w:r w:rsidRPr="00261E25">
        <w:rPr>
          <w:b/>
          <w:color w:val="auto"/>
          <w:sz w:val="26"/>
          <w:szCs w:val="26"/>
        </w:rPr>
        <w:t>C.</w:t>
      </w:r>
      <w:r w:rsidRPr="00261E25">
        <w:rPr>
          <w:color w:val="auto"/>
          <w:sz w:val="26"/>
          <w:szCs w:val="26"/>
        </w:rPr>
        <w:t xml:space="preserve"> (10sin</w:t>
      </w:r>
      <w:r w:rsidRPr="00261E25">
        <w:rPr>
          <w:color w:val="auto"/>
          <w:sz w:val="26"/>
          <w:szCs w:val="26"/>
        </w:rPr>
        <w:sym w:font="Symbol" w:char="F061"/>
      </w:r>
      <w:r w:rsidRPr="00261E25">
        <w:rPr>
          <w:color w:val="auto"/>
          <w:sz w:val="26"/>
          <w:szCs w:val="26"/>
        </w:rPr>
        <w:t xml:space="preserve">) m/s    </w:t>
      </w:r>
      <w:r w:rsidRPr="00261E25">
        <w:rPr>
          <w:color w:val="auto"/>
          <w:sz w:val="26"/>
          <w:szCs w:val="26"/>
        </w:rPr>
        <w:tab/>
      </w:r>
      <w:r w:rsidRPr="00261E25">
        <w:rPr>
          <w:b/>
          <w:color w:val="auto"/>
          <w:sz w:val="26"/>
          <w:szCs w:val="26"/>
        </w:rPr>
        <w:t>D.</w:t>
      </w:r>
      <w:r w:rsidRPr="00261E25">
        <w:rPr>
          <w:color w:val="auto"/>
          <w:sz w:val="26"/>
          <w:szCs w:val="26"/>
        </w:rPr>
        <w:t xml:space="preserve"> (10tan</w:t>
      </w:r>
      <w:r w:rsidRPr="00261E25">
        <w:rPr>
          <w:color w:val="auto"/>
          <w:sz w:val="26"/>
          <w:szCs w:val="26"/>
        </w:rPr>
        <w:sym w:font="Symbol" w:char="F061"/>
      </w:r>
      <w:r w:rsidRPr="00261E25">
        <w:rPr>
          <w:color w:val="auto"/>
          <w:sz w:val="26"/>
          <w:szCs w:val="26"/>
        </w:rPr>
        <w:t>) m/s.</w:t>
      </w:r>
    </w:p>
    <w:p w14:paraId="29F6E0D9" w14:textId="77777777" w:rsidR="00D9492F" w:rsidRPr="00261E25" w:rsidRDefault="00D9492F">
      <w:pPr>
        <w:widowControl w:val="0"/>
        <w:numPr>
          <w:ilvl w:val="0"/>
          <w:numId w:val="92"/>
        </w:numPr>
        <w:tabs>
          <w:tab w:val="left" w:pos="900"/>
        </w:tabs>
        <w:autoSpaceDE w:val="0"/>
        <w:autoSpaceDN w:val="0"/>
        <w:adjustRightInd w:val="0"/>
        <w:spacing w:line="276" w:lineRule="auto"/>
        <w:ind w:left="0" w:firstLine="810"/>
        <w:contextualSpacing/>
        <w:jc w:val="both"/>
        <w:rPr>
          <w:rFonts w:eastAsiaTheme="minorHAnsi"/>
          <w:color w:val="auto"/>
          <w:sz w:val="26"/>
          <w:szCs w:val="26"/>
        </w:rPr>
      </w:pPr>
      <w:r w:rsidRPr="00261E25">
        <w:rPr>
          <w:rFonts w:eastAsiaTheme="minorHAnsi"/>
          <w:color w:val="auto"/>
          <w:sz w:val="26"/>
          <w:szCs w:val="26"/>
        </w:rPr>
        <w:t xml:space="preserve"> Khi đẩy ta, muốn quả tạ bay xa nhất thì người vận động viên phải ném tạ hợp với phương ngang một góc</w:t>
      </w:r>
    </w:p>
    <w:p w14:paraId="7F1CB753" w14:textId="5533F563" w:rsidR="00D9492F" w:rsidRPr="00261E25" w:rsidRDefault="00D9492F" w:rsidP="00D9492F">
      <w:pPr>
        <w:widowControl w:val="0"/>
        <w:tabs>
          <w:tab w:val="left" w:pos="810"/>
          <w:tab w:val="left" w:pos="990"/>
        </w:tabs>
        <w:autoSpaceDE w:val="0"/>
        <w:autoSpaceDN w:val="0"/>
        <w:adjustRightInd w:val="0"/>
        <w:spacing w:line="276" w:lineRule="auto"/>
        <w:ind w:left="450" w:firstLine="41"/>
        <w:jc w:val="both"/>
        <w:rPr>
          <w:color w:val="auto"/>
          <w:sz w:val="26"/>
          <w:szCs w:val="26"/>
        </w:rPr>
      </w:pPr>
      <w:r w:rsidRPr="00261E25">
        <w:rPr>
          <w:b/>
          <w:color w:val="auto"/>
          <w:sz w:val="26"/>
          <w:szCs w:val="26"/>
        </w:rPr>
        <w:t>A.</w:t>
      </w:r>
      <w:r w:rsidRPr="00261E25">
        <w:rPr>
          <w:color w:val="auto"/>
          <w:sz w:val="26"/>
          <w:szCs w:val="26"/>
        </w:rPr>
        <w:t xml:space="preserve"> 30</w:t>
      </w:r>
      <w:r w:rsidRPr="00261E25">
        <w:rPr>
          <w:color w:val="auto"/>
          <w:sz w:val="26"/>
          <w:szCs w:val="26"/>
          <w:vertAlign w:val="superscript"/>
        </w:rPr>
        <w:t>0</w:t>
      </w:r>
      <w:r w:rsidRPr="00261E25">
        <w:rPr>
          <w:color w:val="auto"/>
          <w:sz w:val="26"/>
          <w:szCs w:val="26"/>
        </w:rPr>
        <w:t xml:space="preserve">          </w:t>
      </w:r>
      <w:r w:rsidRPr="00261E25">
        <w:rPr>
          <w:color w:val="auto"/>
          <w:sz w:val="26"/>
          <w:szCs w:val="26"/>
        </w:rPr>
        <w:tab/>
      </w:r>
      <w:r w:rsidRPr="00261E25">
        <w:rPr>
          <w:color w:val="auto"/>
          <w:sz w:val="26"/>
          <w:szCs w:val="26"/>
        </w:rPr>
        <w:tab/>
      </w:r>
      <w:r w:rsidRPr="00261E25">
        <w:rPr>
          <w:color w:val="auto"/>
          <w:sz w:val="26"/>
          <w:szCs w:val="26"/>
          <w:highlight w:val="green"/>
        </w:rPr>
        <w:t xml:space="preserve"> </w:t>
      </w:r>
      <w:r w:rsidRPr="00261E25">
        <w:rPr>
          <w:b/>
          <w:color w:val="auto"/>
          <w:sz w:val="26"/>
          <w:szCs w:val="26"/>
          <w:highlight w:val="green"/>
        </w:rPr>
        <w:t>B.</w:t>
      </w:r>
      <w:r w:rsidRPr="00261E25">
        <w:rPr>
          <w:color w:val="auto"/>
          <w:sz w:val="26"/>
          <w:szCs w:val="26"/>
          <w:highlight w:val="green"/>
        </w:rPr>
        <w:t xml:space="preserve"> 45</w:t>
      </w:r>
      <w:r w:rsidRPr="00261E25">
        <w:rPr>
          <w:color w:val="auto"/>
          <w:sz w:val="26"/>
          <w:szCs w:val="26"/>
          <w:highlight w:val="green"/>
          <w:vertAlign w:val="superscript"/>
        </w:rPr>
        <w:t>0</w:t>
      </w:r>
      <w:r w:rsidRPr="00261E25">
        <w:rPr>
          <w:color w:val="auto"/>
          <w:sz w:val="26"/>
          <w:szCs w:val="26"/>
        </w:rPr>
        <w:t xml:space="preserve">                  </w:t>
      </w:r>
      <w:r w:rsidRPr="00261E25">
        <w:rPr>
          <w:color w:val="auto"/>
          <w:sz w:val="26"/>
          <w:szCs w:val="26"/>
        </w:rPr>
        <w:tab/>
      </w:r>
      <w:r w:rsidRPr="00261E25">
        <w:rPr>
          <w:b/>
          <w:color w:val="auto"/>
          <w:sz w:val="26"/>
          <w:szCs w:val="26"/>
        </w:rPr>
        <w:t>C.</w:t>
      </w:r>
      <w:r w:rsidRPr="00261E25">
        <w:rPr>
          <w:color w:val="auto"/>
          <w:sz w:val="26"/>
          <w:szCs w:val="26"/>
        </w:rPr>
        <w:t xml:space="preserve"> 60</w:t>
      </w:r>
      <w:r w:rsidRPr="00261E25">
        <w:rPr>
          <w:color w:val="auto"/>
          <w:sz w:val="26"/>
          <w:szCs w:val="26"/>
          <w:vertAlign w:val="superscript"/>
        </w:rPr>
        <w:t xml:space="preserve">0 </w:t>
      </w:r>
      <w:r w:rsidRPr="00261E25">
        <w:rPr>
          <w:color w:val="auto"/>
          <w:sz w:val="26"/>
          <w:szCs w:val="26"/>
        </w:rPr>
        <w:t xml:space="preserve">                      </w:t>
      </w:r>
      <w:r w:rsidRPr="00261E25">
        <w:rPr>
          <w:color w:val="auto"/>
          <w:sz w:val="26"/>
          <w:szCs w:val="26"/>
        </w:rPr>
        <w:tab/>
      </w:r>
      <w:r w:rsidRPr="00261E25">
        <w:rPr>
          <w:b/>
          <w:color w:val="auto"/>
          <w:sz w:val="26"/>
          <w:szCs w:val="26"/>
        </w:rPr>
        <w:t>D.</w:t>
      </w:r>
      <w:r w:rsidRPr="00261E25">
        <w:rPr>
          <w:color w:val="auto"/>
          <w:sz w:val="26"/>
          <w:szCs w:val="26"/>
        </w:rPr>
        <w:t xml:space="preserve"> 90</w:t>
      </w:r>
      <w:r w:rsidRPr="00261E25">
        <w:rPr>
          <w:color w:val="auto"/>
          <w:sz w:val="26"/>
          <w:szCs w:val="26"/>
          <w:vertAlign w:val="superscript"/>
        </w:rPr>
        <w:t>0</w:t>
      </w:r>
      <w:r w:rsidRPr="00261E25">
        <w:rPr>
          <w:color w:val="auto"/>
          <w:sz w:val="26"/>
          <w:szCs w:val="26"/>
        </w:rPr>
        <w:t>.</w:t>
      </w:r>
    </w:p>
    <w:p w14:paraId="0BB1EAD5" w14:textId="77777777" w:rsidR="00D9492F" w:rsidRPr="00261E25" w:rsidRDefault="00D9492F">
      <w:pPr>
        <w:widowControl w:val="0"/>
        <w:numPr>
          <w:ilvl w:val="0"/>
          <w:numId w:val="92"/>
        </w:numPr>
        <w:tabs>
          <w:tab w:val="left" w:pos="900"/>
        </w:tabs>
        <w:autoSpaceDE w:val="0"/>
        <w:autoSpaceDN w:val="0"/>
        <w:adjustRightInd w:val="0"/>
        <w:spacing w:line="276" w:lineRule="auto"/>
        <w:ind w:left="0" w:firstLine="810"/>
        <w:contextualSpacing/>
        <w:jc w:val="both"/>
        <w:rPr>
          <w:rFonts w:eastAsiaTheme="minorHAnsi"/>
          <w:color w:val="auto"/>
          <w:sz w:val="26"/>
          <w:szCs w:val="26"/>
        </w:rPr>
      </w:pPr>
      <w:r w:rsidRPr="00261E25">
        <w:rPr>
          <w:rFonts w:eastAsiaTheme="minorHAnsi"/>
          <w:color w:val="auto"/>
          <w:sz w:val="26"/>
          <w:szCs w:val="26"/>
        </w:rPr>
        <w:t xml:space="preserve"> Từ độ cao 7,5 m một quả cầu được ném lên xiên góc </w:t>
      </w:r>
      <w:r w:rsidRPr="00261E25">
        <w:rPr>
          <w:rFonts w:eastAsiaTheme="minorHAnsi"/>
          <w:color w:val="auto"/>
          <w:sz w:val="26"/>
          <w:szCs w:val="26"/>
        </w:rPr>
        <w:sym w:font="Symbol" w:char="F061"/>
      </w:r>
      <w:r w:rsidRPr="00261E25">
        <w:rPr>
          <w:rFonts w:eastAsiaTheme="minorHAnsi"/>
          <w:color w:val="auto"/>
          <w:sz w:val="26"/>
          <w:szCs w:val="26"/>
        </w:rPr>
        <w:t xml:space="preserve"> = 45</w:t>
      </w:r>
      <w:r w:rsidRPr="00261E25">
        <w:rPr>
          <w:rFonts w:eastAsiaTheme="minorHAnsi"/>
          <w:color w:val="auto"/>
          <w:sz w:val="26"/>
          <w:szCs w:val="26"/>
          <w:vertAlign w:val="superscript"/>
        </w:rPr>
        <w:t>0</w:t>
      </w:r>
      <w:r w:rsidRPr="00261E25">
        <w:rPr>
          <w:rFonts w:eastAsiaTheme="minorHAnsi"/>
          <w:color w:val="auto"/>
          <w:sz w:val="26"/>
          <w:szCs w:val="26"/>
        </w:rPr>
        <w:t xml:space="preserve"> so với phương ngang với vận tốc 10 m/s. Quả cầu chạm đất cách vị trí ném là</w:t>
      </w:r>
    </w:p>
    <w:p w14:paraId="438AB4A3" w14:textId="1C6AC5D0" w:rsidR="00D9492F" w:rsidRPr="00261E25" w:rsidRDefault="00D9492F" w:rsidP="00D9492F">
      <w:pPr>
        <w:widowControl w:val="0"/>
        <w:tabs>
          <w:tab w:val="left" w:pos="810"/>
          <w:tab w:val="left" w:pos="990"/>
        </w:tabs>
        <w:autoSpaceDE w:val="0"/>
        <w:autoSpaceDN w:val="0"/>
        <w:adjustRightInd w:val="0"/>
        <w:spacing w:line="276" w:lineRule="auto"/>
        <w:ind w:left="450" w:firstLine="41"/>
        <w:jc w:val="both"/>
        <w:rPr>
          <w:color w:val="auto"/>
          <w:sz w:val="26"/>
          <w:szCs w:val="26"/>
        </w:rPr>
      </w:pPr>
      <w:r w:rsidRPr="00261E25">
        <w:rPr>
          <w:b/>
          <w:color w:val="auto"/>
          <w:sz w:val="26"/>
          <w:szCs w:val="26"/>
          <w:highlight w:val="green"/>
        </w:rPr>
        <w:t>A.</w:t>
      </w:r>
      <w:r w:rsidRPr="00261E25">
        <w:rPr>
          <w:color w:val="auto"/>
          <w:sz w:val="26"/>
          <w:szCs w:val="26"/>
          <w:highlight w:val="green"/>
        </w:rPr>
        <w:t xml:space="preserve">  x = 15 m             </w:t>
      </w:r>
      <w:r w:rsidRPr="00261E25">
        <w:rPr>
          <w:color w:val="auto"/>
          <w:sz w:val="26"/>
          <w:szCs w:val="26"/>
        </w:rPr>
        <w:tab/>
      </w:r>
      <w:r w:rsidRPr="00261E25">
        <w:rPr>
          <w:b/>
          <w:color w:val="auto"/>
          <w:sz w:val="26"/>
          <w:szCs w:val="26"/>
        </w:rPr>
        <w:t>B.</w:t>
      </w:r>
      <w:r w:rsidRPr="00261E25">
        <w:rPr>
          <w:color w:val="auto"/>
          <w:sz w:val="26"/>
          <w:szCs w:val="26"/>
        </w:rPr>
        <w:t xml:space="preserve"> x = 10 m     </w:t>
      </w:r>
      <w:r w:rsidRPr="00261E25">
        <w:rPr>
          <w:color w:val="auto"/>
          <w:sz w:val="26"/>
          <w:szCs w:val="26"/>
        </w:rPr>
        <w:tab/>
      </w:r>
      <w:r w:rsidRPr="00261E25">
        <w:rPr>
          <w:b/>
          <w:color w:val="auto"/>
          <w:sz w:val="26"/>
          <w:szCs w:val="26"/>
        </w:rPr>
        <w:t>C.</w:t>
      </w:r>
      <w:r w:rsidRPr="00261E25">
        <w:rPr>
          <w:color w:val="auto"/>
          <w:sz w:val="26"/>
          <w:szCs w:val="26"/>
        </w:rPr>
        <w:t xml:space="preserve"> x = 25 m                </w:t>
      </w:r>
      <w:r w:rsidRPr="00261E25">
        <w:rPr>
          <w:b/>
          <w:color w:val="auto"/>
          <w:sz w:val="26"/>
          <w:szCs w:val="26"/>
        </w:rPr>
        <w:t>D.</w:t>
      </w:r>
      <w:r w:rsidRPr="00261E25">
        <w:rPr>
          <w:color w:val="auto"/>
          <w:sz w:val="26"/>
          <w:szCs w:val="26"/>
        </w:rPr>
        <w:t xml:space="preserve"> x = 30 m</w:t>
      </w:r>
    </w:p>
    <w:p w14:paraId="3B40A117" w14:textId="77777777" w:rsidR="00D9492F" w:rsidRPr="00261E25" w:rsidRDefault="00D9492F">
      <w:pPr>
        <w:widowControl w:val="0"/>
        <w:numPr>
          <w:ilvl w:val="0"/>
          <w:numId w:val="92"/>
        </w:numPr>
        <w:tabs>
          <w:tab w:val="left" w:pos="900"/>
        </w:tabs>
        <w:autoSpaceDE w:val="0"/>
        <w:autoSpaceDN w:val="0"/>
        <w:adjustRightInd w:val="0"/>
        <w:spacing w:line="276" w:lineRule="auto"/>
        <w:ind w:left="0" w:firstLine="810"/>
        <w:contextualSpacing/>
        <w:jc w:val="both"/>
        <w:rPr>
          <w:rFonts w:eastAsiaTheme="minorHAnsi"/>
          <w:color w:val="auto"/>
          <w:sz w:val="26"/>
          <w:szCs w:val="26"/>
        </w:rPr>
      </w:pPr>
      <w:r w:rsidRPr="00261E25">
        <w:rPr>
          <w:rFonts w:eastAsiaTheme="minorHAnsi"/>
          <w:color w:val="auto"/>
          <w:sz w:val="26"/>
          <w:szCs w:val="26"/>
        </w:rPr>
        <w:t xml:space="preserve"> Sườn đồi có thể coi là mặt phẳng nghiêng góc </w:t>
      </w:r>
      <w:r w:rsidRPr="00261E25">
        <w:rPr>
          <w:rFonts w:eastAsiaTheme="minorHAnsi"/>
          <w:color w:val="auto"/>
          <w:sz w:val="26"/>
          <w:szCs w:val="26"/>
        </w:rPr>
        <w:sym w:font="Symbol" w:char="F061"/>
      </w:r>
      <w:r w:rsidRPr="00261E25">
        <w:rPr>
          <w:rFonts w:eastAsiaTheme="minorHAnsi"/>
          <w:color w:val="auto"/>
          <w:sz w:val="26"/>
          <w:szCs w:val="26"/>
        </w:rPr>
        <w:t xml:space="preserve"> = 60</w:t>
      </w:r>
      <w:r w:rsidRPr="00261E25">
        <w:rPr>
          <w:rFonts w:eastAsiaTheme="minorHAnsi"/>
          <w:color w:val="auto"/>
          <w:sz w:val="26"/>
          <w:szCs w:val="26"/>
          <w:vertAlign w:val="superscript"/>
        </w:rPr>
        <w:t>0</w:t>
      </w:r>
      <w:r w:rsidRPr="00261E25">
        <w:rPr>
          <w:rFonts w:eastAsiaTheme="minorHAnsi"/>
          <w:color w:val="auto"/>
          <w:sz w:val="26"/>
          <w:szCs w:val="26"/>
        </w:rPr>
        <w:t xml:space="preserve"> so với mặt phẳng ngang. Lấy g = 10 m/s</w:t>
      </w:r>
      <w:r w:rsidRPr="00261E25">
        <w:rPr>
          <w:rFonts w:eastAsiaTheme="minorHAnsi"/>
          <w:color w:val="auto"/>
          <w:sz w:val="26"/>
          <w:szCs w:val="26"/>
          <w:vertAlign w:val="superscript"/>
        </w:rPr>
        <w:t>2</w:t>
      </w:r>
      <w:r w:rsidRPr="00261E25">
        <w:rPr>
          <w:rFonts w:eastAsiaTheme="minorHAnsi"/>
          <w:color w:val="auto"/>
          <w:sz w:val="26"/>
          <w:szCs w:val="26"/>
        </w:rPr>
        <w:t>. Từ điểm O trên đỉnh đồi người ta ném một vật nặng với vận tốc ban đầu 10 m/s theo phương ngang, nó rơi tại điểm A trên sườn đồi. Giá trị OA bằng</w:t>
      </w:r>
    </w:p>
    <w:p w14:paraId="3970BAF5" w14:textId="77777777" w:rsidR="00D9492F" w:rsidRPr="00261E25" w:rsidRDefault="00D9492F" w:rsidP="00D9492F">
      <w:pPr>
        <w:widowControl w:val="0"/>
        <w:autoSpaceDE w:val="0"/>
        <w:autoSpaceDN w:val="0"/>
        <w:adjustRightInd w:val="0"/>
        <w:spacing w:line="276" w:lineRule="auto"/>
        <w:ind w:left="450" w:firstLine="41"/>
        <w:contextualSpacing/>
        <w:jc w:val="both"/>
        <w:rPr>
          <w:rFonts w:eastAsiaTheme="minorHAnsi"/>
          <w:color w:val="auto"/>
          <w:sz w:val="26"/>
          <w:szCs w:val="26"/>
        </w:rPr>
      </w:pPr>
      <w:r w:rsidRPr="00261E25">
        <w:rPr>
          <w:rFonts w:eastAsiaTheme="minorHAnsi"/>
          <w:b/>
          <w:color w:val="auto"/>
          <w:sz w:val="26"/>
          <w:szCs w:val="26"/>
        </w:rPr>
        <w:t>A.</w:t>
      </w:r>
      <w:r w:rsidRPr="00261E25">
        <w:rPr>
          <w:rFonts w:eastAsiaTheme="minorHAnsi"/>
          <w:color w:val="auto"/>
          <w:sz w:val="26"/>
          <w:szCs w:val="26"/>
        </w:rPr>
        <w:t xml:space="preserve"> 1,33 m        </w:t>
      </w:r>
      <w:r w:rsidRPr="00261E25">
        <w:rPr>
          <w:rFonts w:eastAsiaTheme="minorHAnsi"/>
          <w:color w:val="auto"/>
          <w:sz w:val="26"/>
          <w:szCs w:val="26"/>
        </w:rPr>
        <w:tab/>
      </w:r>
      <w:r w:rsidRPr="00261E25">
        <w:rPr>
          <w:rFonts w:eastAsiaTheme="minorHAnsi"/>
          <w:color w:val="auto"/>
          <w:sz w:val="26"/>
          <w:szCs w:val="26"/>
        </w:rPr>
        <w:tab/>
        <w:t xml:space="preserve"> </w:t>
      </w:r>
      <w:r w:rsidRPr="00261E25">
        <w:rPr>
          <w:rFonts w:eastAsiaTheme="minorHAnsi"/>
          <w:b/>
          <w:color w:val="auto"/>
          <w:sz w:val="26"/>
          <w:szCs w:val="26"/>
        </w:rPr>
        <w:t>B.</w:t>
      </w:r>
      <w:r w:rsidRPr="00261E25">
        <w:rPr>
          <w:rFonts w:eastAsiaTheme="minorHAnsi"/>
          <w:color w:val="auto"/>
          <w:sz w:val="26"/>
          <w:szCs w:val="26"/>
        </w:rPr>
        <w:t xml:space="preserve"> 16,7 m         </w:t>
      </w:r>
      <w:r w:rsidRPr="00261E25">
        <w:rPr>
          <w:rFonts w:eastAsiaTheme="minorHAnsi"/>
          <w:color w:val="auto"/>
          <w:sz w:val="26"/>
          <w:szCs w:val="26"/>
        </w:rPr>
        <w:tab/>
      </w:r>
      <w:r w:rsidRPr="00261E25">
        <w:rPr>
          <w:rFonts w:eastAsiaTheme="minorHAnsi"/>
          <w:b/>
          <w:color w:val="auto"/>
          <w:sz w:val="26"/>
          <w:szCs w:val="26"/>
        </w:rPr>
        <w:t>C.</w:t>
      </w:r>
      <w:r w:rsidRPr="00261E25">
        <w:rPr>
          <w:rFonts w:eastAsiaTheme="minorHAnsi"/>
          <w:color w:val="auto"/>
          <w:sz w:val="26"/>
          <w:szCs w:val="26"/>
        </w:rPr>
        <w:t xml:space="preserve"> 50,7 m          </w:t>
      </w:r>
      <w:r w:rsidRPr="00261E25">
        <w:rPr>
          <w:rFonts w:eastAsiaTheme="minorHAnsi"/>
          <w:color w:val="auto"/>
          <w:sz w:val="26"/>
          <w:szCs w:val="26"/>
        </w:rPr>
        <w:tab/>
        <w:t xml:space="preserve"> </w:t>
      </w:r>
      <w:r w:rsidRPr="00261E25">
        <w:rPr>
          <w:rFonts w:eastAsiaTheme="minorHAnsi"/>
          <w:b/>
          <w:color w:val="auto"/>
          <w:sz w:val="26"/>
          <w:szCs w:val="26"/>
          <w:highlight w:val="green"/>
        </w:rPr>
        <w:t>D.</w:t>
      </w:r>
      <w:r w:rsidRPr="00261E25">
        <w:rPr>
          <w:rFonts w:eastAsiaTheme="minorHAnsi"/>
          <w:color w:val="auto"/>
          <w:sz w:val="26"/>
          <w:szCs w:val="26"/>
          <w:highlight w:val="green"/>
        </w:rPr>
        <w:t xml:space="preserve"> 69,3 m</w:t>
      </w:r>
    </w:p>
    <w:p w14:paraId="34C12D69" w14:textId="77777777" w:rsidR="00D9492F" w:rsidRPr="00261E25" w:rsidRDefault="00D9492F" w:rsidP="00D9492F">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66540D17" wp14:editId="4187183A">
                <wp:extent cx="5445928" cy="340995"/>
                <wp:effectExtent l="0" t="0" r="2540" b="1905"/>
                <wp:docPr id="909813987"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100920255" name="Group 52"/>
                        <wpg:cNvGrpSpPr>
                          <a:grpSpLocks/>
                        </wpg:cNvGrpSpPr>
                        <wpg:grpSpPr bwMode="auto">
                          <a:xfrm>
                            <a:off x="95" y="0"/>
                            <a:ext cx="54470" cy="3433"/>
                            <a:chOff x="95" y="0"/>
                            <a:chExt cx="54469" cy="3433"/>
                          </a:xfrm>
                        </wpg:grpSpPr>
                        <wpg:grpSp>
                          <wpg:cNvPr id="1532213252" name="Group 53"/>
                          <wpg:cNvGrpSpPr>
                            <a:grpSpLocks/>
                          </wpg:cNvGrpSpPr>
                          <wpg:grpSpPr bwMode="auto">
                            <a:xfrm>
                              <a:off x="95" y="0"/>
                              <a:ext cx="54469" cy="3225"/>
                              <a:chOff x="92" y="0"/>
                              <a:chExt cx="52607" cy="3227"/>
                            </a:xfrm>
                          </wpg:grpSpPr>
                          <wps:wsp>
                            <wps:cNvPr id="170320094"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38257757"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5126324"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55344997"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AAA595" w14:textId="77777777" w:rsidR="00D9492F" w:rsidRPr="009111E4" w:rsidRDefault="00D9492F" w:rsidP="00D9492F">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499F35F8" w14:textId="77777777" w:rsidR="00D9492F" w:rsidRPr="009111E4" w:rsidRDefault="00D9492F" w:rsidP="00D9492F">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1899350434"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19F207" w14:textId="77777777" w:rsidR="00D9492F" w:rsidRPr="009111E4" w:rsidRDefault="00D9492F" w:rsidP="00D9492F">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66540D17" id="_x0000_s2038"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">
                <v:group id="Group 52" o:spid="_x0000_s2039"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">
                  <v:group id="Group 53" o:spid="_x0000_s2040"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">
                    <v:shape id="Flowchart: Alternate Process 54" o:spid="_x0000_s2041"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" fillcolor="#98c1d9" stroked="f" strokeweight="1pt">
                      <v:fill opacity="52428f"/>
                    </v:shape>
                    <v:shape id="Hexagon 55" o:spid="_x0000_s2042"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" adj="4292" fillcolor="#f60" stroked="f" strokeweight="1pt"/>
                    <v:shape id="Hexagon 56" o:spid="_x0000_s2043"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" adj="4292" fillcolor="#3d5a80" stroked="f" strokeweight="1pt"/>
                  </v:group>
                  <v:shape id="WordArt 192" o:spid="_x0000_s2044"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" filled="f" stroked="f">
                    <v:stroke joinstyle="round"/>
                    <o:lock v:ext="edit" shapetype="t"/>
                    <v:textbox>
                      <w:txbxContent>
                        <w:p w14:paraId="4CAAA595" w14:textId="77777777" w:rsidR="00D9492F" w:rsidRPr="009111E4" w:rsidRDefault="00D9492F" w:rsidP="00D9492F">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499F35F8" w14:textId="77777777" w:rsidR="00D9492F" w:rsidRPr="009111E4" w:rsidRDefault="00D9492F" w:rsidP="00D9492F">
                          <w:pPr>
                            <w:pStyle w:val="NormalWeb"/>
                            <w:ind w:firstLine="0"/>
                            <w:jc w:val="left"/>
                            <w:rPr>
                              <w:b/>
                              <w:color w:val="FFFFFF" w:themeColor="background1"/>
                              <w:sz w:val="32"/>
                              <w:szCs w:val="32"/>
                            </w:rPr>
                          </w:pPr>
                        </w:p>
                      </w:txbxContent>
                    </v:textbox>
                  </v:shape>
                </v:group>
                <v:shape id="WordArt 192" o:spid="_x0000_s2045"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" filled="f" stroked="f">
                  <v:stroke joinstyle="round"/>
                  <o:lock v:ext="edit" shapetype="t"/>
                  <v:textbox>
                    <w:txbxContent>
                      <w:p w14:paraId="4F19F207" w14:textId="77777777" w:rsidR="00D9492F" w:rsidRPr="009111E4" w:rsidRDefault="00D9492F" w:rsidP="00D9492F">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71F7D7E7" w14:textId="77777777" w:rsidR="00D9492F" w:rsidRPr="00261E25" w:rsidRDefault="00D9492F" w:rsidP="00D9492F">
      <w:pPr>
        <w:spacing w:line="276" w:lineRule="auto"/>
        <w:jc w:val="center"/>
        <w:rPr>
          <w:rFonts w:eastAsia="Calibri"/>
          <w:bCs/>
          <w:i/>
          <w:iCs/>
          <w:color w:val="auto"/>
          <w:sz w:val="26"/>
          <w:szCs w:val="26"/>
          <w:lang w:val="fr-FR"/>
          <w14:ligatures w14:val="standardContextual"/>
        </w:rPr>
      </w:pPr>
      <w:r w:rsidRPr="00261E25">
        <w:rPr>
          <w:rFonts w:eastAsia="Calibri"/>
          <w:bCs/>
          <w:i/>
          <w:iCs/>
          <w:color w:val="auto"/>
          <w:sz w:val="26"/>
          <w:szCs w:val="26"/>
          <w:lang w:val="fr-FR"/>
          <w14:ligatures w14:val="standardContextual"/>
        </w:rPr>
        <w:lastRenderedPageBreak/>
        <w:t>Thí sinh trả lời từ câu 1 đến câu 4. Trong mỗi ý a), b), c), d) ở mỗi câu, thí sinh chọn đúng hoặc sai.</w:t>
      </w:r>
    </w:p>
    <w:p w14:paraId="4C22B30D" w14:textId="77777777" w:rsidR="00D9492F" w:rsidRPr="00261E25" w:rsidRDefault="00D9492F" w:rsidP="00D9492F">
      <w:pPr>
        <w:spacing w:line="276" w:lineRule="auto"/>
        <w:ind w:firstLine="284"/>
        <w:rPr>
          <w:i/>
          <w:iCs/>
          <w:color w:val="auto"/>
          <w:sz w:val="26"/>
          <w:szCs w:val="26"/>
          <w:lang w:val="fr-FR"/>
        </w:rPr>
      </w:pPr>
      <w:r w:rsidRPr="00261E25">
        <w:rPr>
          <w:i/>
          <w:iCs/>
          <w:color w:val="auto"/>
          <w:sz w:val="26"/>
          <w:szCs w:val="26"/>
          <w:lang w:val="fr-FR"/>
        </w:rPr>
        <w:t>Điểm tối đa của 01 câu hỏi là 1 điểm.</w:t>
      </w:r>
    </w:p>
    <w:p w14:paraId="6A3BD68E" w14:textId="77777777" w:rsidR="00D9492F" w:rsidRPr="00261E25" w:rsidRDefault="00D9492F" w:rsidP="00D9492F">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261E25">
        <w:rPr>
          <w:i/>
          <w:iCs/>
          <w:color w:val="auto"/>
          <w:sz w:val="26"/>
          <w:szCs w:val="26"/>
          <w:lang w:val="fr-FR"/>
        </w:rPr>
        <w:t xml:space="preserve"> điểm.</w:t>
      </w:r>
    </w:p>
    <w:p w14:paraId="14A307D0" w14:textId="77777777" w:rsidR="00D9492F" w:rsidRPr="00261E25" w:rsidRDefault="00D9492F" w:rsidP="00D9492F">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261E25">
        <w:rPr>
          <w:i/>
          <w:iCs/>
          <w:color w:val="auto"/>
          <w:sz w:val="26"/>
          <w:szCs w:val="26"/>
          <w:lang w:val="fr-FR"/>
        </w:rPr>
        <w:t xml:space="preserve"> điểm.</w:t>
      </w:r>
    </w:p>
    <w:p w14:paraId="4D6F8490" w14:textId="77777777" w:rsidR="00D9492F" w:rsidRPr="00261E25" w:rsidRDefault="00D9492F" w:rsidP="00D9492F">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261E25">
        <w:rPr>
          <w:i/>
          <w:iCs/>
          <w:color w:val="auto"/>
          <w:sz w:val="26"/>
          <w:szCs w:val="26"/>
          <w:lang w:val="fr-FR"/>
        </w:rPr>
        <w:t xml:space="preserve"> điểm.</w:t>
      </w:r>
    </w:p>
    <w:p w14:paraId="4A3D6586" w14:textId="77777777" w:rsidR="00D9492F" w:rsidRPr="00261E25" w:rsidRDefault="00D9492F" w:rsidP="00D9492F">
      <w:pPr>
        <w:tabs>
          <w:tab w:val="left" w:pos="720"/>
        </w:tabs>
        <w:spacing w:line="276" w:lineRule="auto"/>
        <w:ind w:left="720" w:hanging="153"/>
        <w:rPr>
          <w:i/>
          <w:iCs/>
          <w:color w:val="auto"/>
          <w:sz w:val="26"/>
          <w:szCs w:val="26"/>
          <w:lang w:val="fr-FR"/>
        </w:rPr>
      </w:pPr>
      <w:r w:rsidRPr="00261E25">
        <w:rPr>
          <w:i/>
          <w:iCs/>
          <w:color w:val="auto"/>
          <w:sz w:val="26"/>
          <w:szCs w:val="26"/>
          <w:lang w:val="fr-FR"/>
        </w:rPr>
        <w:t>- Thí sinh lựa chọn chính xác cả 04 ý trong 1 câu hỏi được 1 điểm.</w:t>
      </w:r>
    </w:p>
    <w:p w14:paraId="306C9E05" w14:textId="77777777" w:rsidR="00D9492F" w:rsidRPr="00261E25" w:rsidRDefault="00D9492F">
      <w:pPr>
        <w:numPr>
          <w:ilvl w:val="0"/>
          <w:numId w:val="99"/>
        </w:numPr>
        <w:shd w:val="clear" w:color="auto" w:fill="FFFFFF"/>
        <w:tabs>
          <w:tab w:val="left" w:pos="900"/>
        </w:tabs>
        <w:spacing w:line="276" w:lineRule="auto"/>
        <w:ind w:left="0" w:firstLine="0"/>
        <w:contextualSpacing/>
        <w:rPr>
          <w:i/>
          <w:iCs/>
          <w:color w:val="auto"/>
          <w:sz w:val="26"/>
          <w:szCs w:val="26"/>
        </w:rPr>
      </w:pPr>
      <w:r w:rsidRPr="00261E25">
        <w:rPr>
          <w:rFonts w:eastAsia="Calibri"/>
          <w:color w:val="auto"/>
          <w:sz w:val="26"/>
          <w:szCs w:val="26"/>
          <w:lang w:val="it-IT"/>
        </w:rPr>
        <w:t xml:space="preserve">Một vật được ném từ một điểm M ở độ cao </w:t>
      </w:r>
      <w:r w:rsidRPr="00261E25">
        <w:rPr>
          <w:rFonts w:eastAsia="Calibri"/>
          <w:color w:val="auto"/>
          <w:position w:val="-6"/>
          <w:sz w:val="26"/>
          <w:szCs w:val="26"/>
          <w:lang w:val="it-IT"/>
        </w:rPr>
        <w:object w:dxaOrig="859" w:dyaOrig="279" w14:anchorId="2F6C73E8">
          <v:shape id="_x0000_i1478" type="#_x0000_t75" style="width:43.6pt;height:14.2pt" o:ole="">
            <v:imagedata r:id="rId1091" o:title=""/>
          </v:shape>
          <o:OLEObject Type="Embed" ProgID="Equation.DSMT4" ShapeID="_x0000_i1478" DrawAspect="Content" ObjectID="_1790104859" r:id="rId1092"/>
        </w:object>
      </w:r>
      <w:r w:rsidRPr="00261E25">
        <w:rPr>
          <w:rFonts w:eastAsia="Calibri"/>
          <w:color w:val="auto"/>
          <w:sz w:val="26"/>
          <w:szCs w:val="26"/>
          <w:lang w:val="it-IT"/>
        </w:rPr>
        <w:t xml:space="preserve">với vận tốc ban đầu </w:t>
      </w:r>
      <w:r w:rsidRPr="00261E25">
        <w:rPr>
          <w:rFonts w:eastAsia="Calibri"/>
          <w:color w:val="auto"/>
          <w:position w:val="-12"/>
          <w:sz w:val="26"/>
          <w:szCs w:val="26"/>
          <w:lang w:val="it-IT"/>
        </w:rPr>
        <w:object w:dxaOrig="1200" w:dyaOrig="360" w14:anchorId="6EA74E44">
          <v:shape id="_x0000_i1479" type="#_x0000_t75" style="width:60.15pt;height:18.45pt" o:ole="">
            <v:imagedata r:id="rId1093" o:title=""/>
          </v:shape>
          <o:OLEObject Type="Embed" ProgID="Equation.DSMT4" ShapeID="_x0000_i1479" DrawAspect="Content" ObjectID="_1790104860" r:id="rId1094"/>
        </w:object>
      </w:r>
      <w:r w:rsidRPr="00261E25">
        <w:rPr>
          <w:rFonts w:eastAsia="Calibri"/>
          <w:color w:val="auto"/>
          <w:sz w:val="26"/>
          <w:szCs w:val="26"/>
          <w:lang w:val="it-IT"/>
        </w:rPr>
        <w:t xml:space="preserve">lên trên theo phương hợp với phương nằm ngang một góc </w:t>
      </w:r>
      <w:r w:rsidRPr="00261E25">
        <w:rPr>
          <w:rFonts w:eastAsia="Calibri"/>
          <w:color w:val="auto"/>
          <w:position w:val="-6"/>
          <w:sz w:val="26"/>
          <w:szCs w:val="26"/>
          <w:lang w:val="it-IT"/>
        </w:rPr>
        <w:object w:dxaOrig="380" w:dyaOrig="320" w14:anchorId="23726F61">
          <v:shape id="_x0000_i1480" type="#_x0000_t75" style="width:19.9pt;height:15.65pt" o:ole="">
            <v:imagedata r:id="rId1095" o:title=""/>
          </v:shape>
          <o:OLEObject Type="Embed" ProgID="Equation.DSMT4" ShapeID="_x0000_i1480" DrawAspect="Content" ObjectID="_1790104861" r:id="rId1096"/>
        </w:object>
      </w:r>
      <w:r w:rsidRPr="00261E25">
        <w:rPr>
          <w:rFonts w:eastAsia="Calibri"/>
          <w:color w:val="auto"/>
          <w:sz w:val="26"/>
          <w:szCs w:val="26"/>
          <w:lang w:val="it-IT"/>
        </w:rPr>
        <w:t>. Lấy</w:t>
      </w:r>
      <w:r w:rsidRPr="00261E25">
        <w:rPr>
          <w:rFonts w:eastAsia="Calibri"/>
          <w:color w:val="auto"/>
          <w:position w:val="-10"/>
          <w:sz w:val="26"/>
          <w:szCs w:val="26"/>
          <w:lang w:val="it-IT"/>
        </w:rPr>
        <w:object w:dxaOrig="1200" w:dyaOrig="360" w14:anchorId="7827ACA2">
          <v:shape id="_x0000_i1481" type="#_x0000_t75" style="width:60.15pt;height:18.45pt" o:ole="">
            <v:imagedata r:id="rId1097" o:title=""/>
          </v:shape>
          <o:OLEObject Type="Embed" ProgID="Equation.DSMT4" ShapeID="_x0000_i1481" DrawAspect="Content" ObjectID="_1790104862" r:id="rId1098"/>
        </w:object>
      </w:r>
      <w:r w:rsidRPr="00261E25">
        <w:rPr>
          <w:rFonts w:eastAsia="Calibri"/>
          <w:color w:val="auto"/>
          <w:sz w:val="26"/>
          <w:szCs w:val="26"/>
          <w:lang w:val="it-IT"/>
        </w:rPr>
        <w:t>, bỏ qua lực cản của không khí.</w:t>
      </w:r>
    </w:p>
    <w:tbl>
      <w:tblPr>
        <w:tblStyle w:val="TableGrid"/>
        <w:tblpPr w:leftFromText="180" w:rightFromText="180" w:vertAnchor="text" w:horzAnchor="margin" w:tblpY="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261E25" w:rsidRPr="00261E25" w14:paraId="1994FD25" w14:textId="77777777" w:rsidTr="00592AB2">
        <w:tc>
          <w:tcPr>
            <w:tcW w:w="8905" w:type="dxa"/>
          </w:tcPr>
          <w:p w14:paraId="51F70593" w14:textId="77777777" w:rsidR="00D9492F" w:rsidRPr="00261E25" w:rsidRDefault="00D9492F" w:rsidP="00D9492F">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a. </w:t>
            </w:r>
            <w:r w:rsidRPr="00261E25">
              <w:rPr>
                <w:rFonts w:eastAsia="Calibri"/>
                <w:bCs/>
                <w:color w:val="auto"/>
                <w:sz w:val="26"/>
                <w:szCs w:val="26"/>
                <w:lang w:val="it-IT"/>
              </w:rPr>
              <w:t xml:space="preserve"> Phương trình quỹ đạo chuyển động của vật là </w:t>
            </w:r>
            <w:r w:rsidRPr="00261E25">
              <w:rPr>
                <w:rFonts w:eastAsia="Calibri"/>
                <w:color w:val="auto"/>
                <w:position w:val="-24"/>
                <w:sz w:val="26"/>
                <w:szCs w:val="26"/>
              </w:rPr>
              <w:object w:dxaOrig="1800" w:dyaOrig="660" w14:anchorId="2516BF3C">
                <v:shape id="_x0000_i1482" type="#_x0000_t75" style="width:90.45pt;height:33.65pt" o:ole="">
                  <v:imagedata r:id="rId1099" o:title=""/>
                </v:shape>
                <o:OLEObject Type="Embed" ProgID="Equation.DSMT4" ShapeID="_x0000_i1482" DrawAspect="Content" ObjectID="_1790104863" r:id="rId1100"/>
              </w:object>
            </w:r>
          </w:p>
        </w:tc>
        <w:tc>
          <w:tcPr>
            <w:tcW w:w="731" w:type="dxa"/>
            <w:vAlign w:val="center"/>
          </w:tcPr>
          <w:p w14:paraId="0C9DB77D" w14:textId="77777777" w:rsidR="00D9492F" w:rsidRPr="00261E25" w:rsidRDefault="00D9492F" w:rsidP="00D9492F">
            <w:pPr>
              <w:tabs>
                <w:tab w:val="left" w:pos="720"/>
              </w:tabs>
              <w:spacing w:line="276" w:lineRule="auto"/>
              <w:jc w:val="center"/>
              <w:rPr>
                <w:color w:val="auto"/>
                <w:sz w:val="26"/>
                <w:szCs w:val="26"/>
              </w:rPr>
            </w:pPr>
            <w:r w:rsidRPr="00261E25">
              <w:rPr>
                <w:rFonts w:ascii="Cambria Math" w:hAnsi="Cambria Math" w:cs="Cambria Math"/>
                <w:color w:val="auto"/>
                <w:sz w:val="26"/>
                <w:szCs w:val="26"/>
              </w:rPr>
              <w:t>⎕</w:t>
            </w:r>
          </w:p>
        </w:tc>
      </w:tr>
      <w:tr w:rsidR="00261E25" w:rsidRPr="00261E25" w14:paraId="6684A925" w14:textId="77777777" w:rsidTr="00592AB2">
        <w:tc>
          <w:tcPr>
            <w:tcW w:w="8905" w:type="dxa"/>
          </w:tcPr>
          <w:p w14:paraId="03C039E7" w14:textId="77777777" w:rsidR="00D9492F" w:rsidRPr="00261E25" w:rsidRDefault="00D9492F" w:rsidP="00D9492F">
            <w:pPr>
              <w:tabs>
                <w:tab w:val="left" w:pos="283"/>
                <w:tab w:val="left" w:pos="2835"/>
                <w:tab w:val="left" w:pos="5386"/>
                <w:tab w:val="left" w:pos="7937"/>
              </w:tabs>
              <w:spacing w:line="276" w:lineRule="auto"/>
              <w:rPr>
                <w:rFonts w:eastAsia="Calibri"/>
                <w:bCs/>
                <w:color w:val="auto"/>
                <w:sz w:val="26"/>
                <w:szCs w:val="26"/>
                <w:lang w:val="it-IT"/>
              </w:rPr>
            </w:pPr>
            <w:r w:rsidRPr="00261E25">
              <w:rPr>
                <w:rFonts w:eastAsia="Arial"/>
                <w:color w:val="auto"/>
                <w:kern w:val="2"/>
                <w:sz w:val="26"/>
                <w:szCs w:val="26"/>
                <w:lang w:val="pt-BR"/>
                <w14:ligatures w14:val="standardContextual"/>
              </w:rPr>
              <w:t xml:space="preserve">b. </w:t>
            </w:r>
            <w:r w:rsidRPr="00261E25">
              <w:rPr>
                <w:rFonts w:eastAsia="Calibri"/>
                <w:bCs/>
                <w:color w:val="auto"/>
                <w:sz w:val="26"/>
                <w:szCs w:val="26"/>
                <w:lang w:val="it-IT"/>
              </w:rPr>
              <w:t xml:space="preserve"> Tọa độ vật sau khi ném 1 s là </w:t>
            </w:r>
            <w:r w:rsidRPr="00261E25">
              <w:rPr>
                <w:rFonts w:eastAsia="Calibri"/>
                <w:color w:val="auto"/>
                <w:position w:val="-10"/>
                <w:sz w:val="26"/>
                <w:szCs w:val="26"/>
                <w:lang w:val="fr-FR"/>
              </w:rPr>
              <w:object w:dxaOrig="2540" w:dyaOrig="380" w14:anchorId="74B3285A">
                <v:shape id="_x0000_i1483" type="#_x0000_t75" style="width:126.45pt;height:18.45pt" o:ole="">
                  <v:imagedata r:id="rId1101" o:title=""/>
                </v:shape>
                <o:OLEObject Type="Embed" ProgID="Equation.3" ShapeID="_x0000_i1483" DrawAspect="Content" ObjectID="_1790104864" r:id="rId1102"/>
              </w:object>
            </w:r>
            <w:r w:rsidRPr="00261E25">
              <w:rPr>
                <w:rFonts w:eastAsia="Calibri"/>
                <w:color w:val="auto"/>
                <w:sz w:val="26"/>
                <w:szCs w:val="26"/>
                <w:lang w:val="fr-FR"/>
              </w:rPr>
              <w:t xml:space="preserve"> </w:t>
            </w:r>
          </w:p>
        </w:tc>
        <w:tc>
          <w:tcPr>
            <w:tcW w:w="731" w:type="dxa"/>
            <w:vAlign w:val="center"/>
          </w:tcPr>
          <w:p w14:paraId="007A1502" w14:textId="77777777" w:rsidR="00D9492F" w:rsidRPr="00261E25" w:rsidRDefault="00D9492F" w:rsidP="00D9492F">
            <w:pPr>
              <w:tabs>
                <w:tab w:val="left" w:pos="720"/>
              </w:tabs>
              <w:spacing w:line="276" w:lineRule="auto"/>
              <w:jc w:val="center"/>
              <w:rPr>
                <w:color w:val="auto"/>
                <w:sz w:val="26"/>
                <w:szCs w:val="26"/>
              </w:rPr>
            </w:pPr>
            <w:r w:rsidRPr="00261E25">
              <w:rPr>
                <w:rFonts w:ascii="Cambria Math" w:hAnsi="Cambria Math" w:cs="Cambria Math"/>
                <w:color w:val="auto"/>
                <w:sz w:val="26"/>
                <w:szCs w:val="26"/>
              </w:rPr>
              <w:t>⎕</w:t>
            </w:r>
          </w:p>
        </w:tc>
      </w:tr>
      <w:tr w:rsidR="00261E25" w:rsidRPr="00261E25" w14:paraId="21E20353" w14:textId="77777777" w:rsidTr="00592AB2">
        <w:tc>
          <w:tcPr>
            <w:tcW w:w="8905" w:type="dxa"/>
          </w:tcPr>
          <w:p w14:paraId="0A59CBDC" w14:textId="77777777" w:rsidR="00D9492F" w:rsidRPr="00261E25" w:rsidRDefault="00D9492F" w:rsidP="00D9492F">
            <w:pPr>
              <w:spacing w:line="276" w:lineRule="auto"/>
              <w:jc w:val="both"/>
              <w:rPr>
                <w:rFonts w:eastAsia="Calibri"/>
                <w:bCs/>
                <w:color w:val="auto"/>
                <w:sz w:val="26"/>
                <w:szCs w:val="26"/>
                <w:lang w:val="it-IT"/>
              </w:rPr>
            </w:pPr>
            <w:r w:rsidRPr="00261E25">
              <w:rPr>
                <w:rFonts w:eastAsia="Arial"/>
                <w:color w:val="auto"/>
                <w:kern w:val="2"/>
                <w:sz w:val="26"/>
                <w:szCs w:val="26"/>
                <w14:ligatures w14:val="standardContextual"/>
              </w:rPr>
              <w:t xml:space="preserve">c. </w:t>
            </w:r>
            <w:r w:rsidRPr="00261E25">
              <w:rPr>
                <w:rFonts w:eastAsia="Calibri"/>
                <w:bCs/>
                <w:color w:val="auto"/>
                <w:sz w:val="26"/>
                <w:szCs w:val="26"/>
                <w:lang w:val="it-IT"/>
              </w:rPr>
              <w:t xml:space="preserve"> Độ cao cực đại vật đạt được so với mặt đất là 55 m </w:t>
            </w:r>
          </w:p>
        </w:tc>
        <w:tc>
          <w:tcPr>
            <w:tcW w:w="731" w:type="dxa"/>
            <w:vAlign w:val="center"/>
          </w:tcPr>
          <w:p w14:paraId="31EE6694" w14:textId="77777777" w:rsidR="00D9492F" w:rsidRPr="00261E25" w:rsidRDefault="00D9492F" w:rsidP="00D9492F">
            <w:pPr>
              <w:tabs>
                <w:tab w:val="left" w:pos="720"/>
              </w:tabs>
              <w:spacing w:line="276" w:lineRule="auto"/>
              <w:jc w:val="center"/>
              <w:rPr>
                <w:color w:val="auto"/>
                <w:sz w:val="26"/>
                <w:szCs w:val="26"/>
              </w:rPr>
            </w:pPr>
            <w:r w:rsidRPr="00261E25">
              <w:rPr>
                <w:rFonts w:ascii="Cambria Math" w:hAnsi="Cambria Math" w:cs="Cambria Math"/>
                <w:color w:val="auto"/>
                <w:sz w:val="26"/>
                <w:szCs w:val="26"/>
              </w:rPr>
              <w:t>⎕</w:t>
            </w:r>
          </w:p>
        </w:tc>
      </w:tr>
      <w:tr w:rsidR="00261E25" w:rsidRPr="00261E25" w14:paraId="0E7D4E3B" w14:textId="77777777" w:rsidTr="00592AB2">
        <w:tc>
          <w:tcPr>
            <w:tcW w:w="8905" w:type="dxa"/>
          </w:tcPr>
          <w:p w14:paraId="76A64C88" w14:textId="77777777" w:rsidR="00D9492F" w:rsidRPr="00261E25" w:rsidRDefault="00D9492F" w:rsidP="00D9492F">
            <w:pPr>
              <w:tabs>
                <w:tab w:val="left" w:pos="426"/>
              </w:tabs>
              <w:spacing w:line="276" w:lineRule="auto"/>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d. </w:t>
            </w:r>
            <w:r w:rsidRPr="00261E25">
              <w:rPr>
                <w:rFonts w:eastAsia="Calibri"/>
                <w:bCs/>
                <w:color w:val="auto"/>
                <w:sz w:val="26"/>
                <w:szCs w:val="26"/>
              </w:rPr>
              <w:t xml:space="preserve"> Thời gian vật bay trong không khí là 2 s </w:t>
            </w:r>
          </w:p>
        </w:tc>
        <w:tc>
          <w:tcPr>
            <w:tcW w:w="731" w:type="dxa"/>
            <w:vAlign w:val="center"/>
          </w:tcPr>
          <w:p w14:paraId="64D30540" w14:textId="77777777" w:rsidR="00D9492F" w:rsidRPr="00261E25" w:rsidRDefault="00D9492F" w:rsidP="00D9492F">
            <w:pPr>
              <w:tabs>
                <w:tab w:val="left" w:pos="720"/>
              </w:tabs>
              <w:spacing w:line="276" w:lineRule="auto"/>
              <w:jc w:val="center"/>
              <w:rPr>
                <w:color w:val="auto"/>
                <w:sz w:val="26"/>
                <w:szCs w:val="26"/>
              </w:rPr>
            </w:pPr>
            <w:r w:rsidRPr="00261E25">
              <w:rPr>
                <w:rFonts w:ascii="Cambria Math" w:hAnsi="Cambria Math" w:cs="Cambria Math"/>
                <w:color w:val="auto"/>
                <w:sz w:val="26"/>
                <w:szCs w:val="26"/>
              </w:rPr>
              <w:t>⎕</w:t>
            </w:r>
          </w:p>
        </w:tc>
      </w:tr>
    </w:tbl>
    <w:p w14:paraId="782EE913" w14:textId="77777777" w:rsidR="00D9492F" w:rsidRPr="00261E25" w:rsidRDefault="00D9492F" w:rsidP="00D9492F">
      <w:pPr>
        <w:shd w:val="clear" w:color="auto" w:fill="FFFFFF"/>
        <w:tabs>
          <w:tab w:val="left" w:pos="900"/>
        </w:tabs>
        <w:spacing w:line="276" w:lineRule="auto"/>
        <w:contextualSpacing/>
        <w:jc w:val="both"/>
        <w:rPr>
          <w:i/>
          <w:iCs/>
          <w:color w:val="auto"/>
          <w:sz w:val="26"/>
          <w:szCs w:val="26"/>
        </w:rPr>
      </w:pPr>
    </w:p>
    <w:p w14:paraId="3AB06E38" w14:textId="77777777" w:rsidR="00D9492F" w:rsidRPr="00261E25" w:rsidRDefault="00D9492F">
      <w:pPr>
        <w:numPr>
          <w:ilvl w:val="0"/>
          <w:numId w:val="99"/>
        </w:numPr>
        <w:tabs>
          <w:tab w:val="left" w:pos="902"/>
        </w:tabs>
        <w:spacing w:line="276" w:lineRule="auto"/>
        <w:ind w:left="0" w:firstLine="0"/>
        <w:contextualSpacing/>
        <w:jc w:val="both"/>
        <w:rPr>
          <w:rFonts w:eastAsia="Calibri"/>
          <w:color w:val="auto"/>
          <w:sz w:val="26"/>
          <w:szCs w:val="26"/>
        </w:rPr>
      </w:pPr>
      <w:r w:rsidRPr="00261E25">
        <w:rPr>
          <w:rFonts w:eastAsia="Calibri"/>
          <w:color w:val="auto"/>
          <w:sz w:val="26"/>
          <w:szCs w:val="26"/>
        </w:rPr>
        <w:t xml:space="preserve">Một vận động viên ném đĩa cao đang luyện tập. Vận động viên ném đĩa với vận tốc ban đầu </w:t>
      </w:r>
      <w:r w:rsidRPr="00261E25">
        <w:rPr>
          <w:rFonts w:eastAsiaTheme="minorHAnsi"/>
          <w:color w:val="auto"/>
          <w:position w:val="-12"/>
          <w:sz w:val="26"/>
          <w:szCs w:val="26"/>
        </w:rPr>
        <w:object w:dxaOrig="240" w:dyaOrig="360" w14:anchorId="181FF072">
          <v:shape id="_x0000_i1484" type="#_x0000_t75" style="width:11.85pt;height:18.45pt" o:ole="">
            <v:imagedata r:id="rId1103" o:title=""/>
          </v:shape>
          <o:OLEObject Type="Embed" ProgID="Equation.DSMT4" ShapeID="_x0000_i1484" DrawAspect="Content" ObjectID="_1790104865" r:id="rId1104"/>
        </w:object>
      </w:r>
      <w:r w:rsidRPr="00261E25">
        <w:rPr>
          <w:rFonts w:eastAsia="Calibri"/>
          <w:color w:val="auto"/>
          <w:sz w:val="26"/>
          <w:szCs w:val="26"/>
        </w:rPr>
        <w:t xml:space="preserve"> lên trên theo phương hợp với phương nằm ngang một góc 45</w:t>
      </w:r>
      <w:r w:rsidRPr="00261E25">
        <w:rPr>
          <w:rFonts w:eastAsia="Calibri"/>
          <w:color w:val="auto"/>
          <w:sz w:val="26"/>
          <w:szCs w:val="26"/>
          <w:vertAlign w:val="superscript"/>
        </w:rPr>
        <w:t>0</w:t>
      </w:r>
      <w:r w:rsidRPr="00261E25">
        <w:rPr>
          <w:rFonts w:eastAsia="Calibri"/>
          <w:color w:val="auto"/>
          <w:sz w:val="26"/>
          <w:szCs w:val="26"/>
          <w:vertAlign w:val="subscript"/>
        </w:rPr>
        <w:t xml:space="preserve">, </w:t>
      </w:r>
      <w:r w:rsidRPr="00261E25">
        <w:rPr>
          <w:rFonts w:eastAsia="Calibri"/>
          <w:color w:val="auto"/>
          <w:sz w:val="26"/>
          <w:szCs w:val="26"/>
        </w:rPr>
        <w:t xml:space="preserve">đĩa rời tay vận động viên ở độ cao 1,7 m. Đĩa rơi cách vận động viên 60 m. Thời gian từ lúc ném đến lúc đĩa chạm đất là </w:t>
      </w:r>
      <w:r w:rsidRPr="00261E25">
        <w:rPr>
          <w:rFonts w:eastAsiaTheme="minorHAnsi"/>
          <w:color w:val="auto"/>
          <w:position w:val="-14"/>
          <w:sz w:val="26"/>
          <w:szCs w:val="26"/>
        </w:rPr>
        <w:object w:dxaOrig="800" w:dyaOrig="420" w14:anchorId="1C5800AF">
          <v:shape id="_x0000_i1485" type="#_x0000_t75" style="width:39.3pt;height:20.85pt" o:ole="">
            <v:imagedata r:id="rId1105" o:title=""/>
          </v:shape>
          <o:OLEObject Type="Embed" ProgID="Equation.DSMT4" ShapeID="_x0000_i1485" DrawAspect="Content" ObjectID="_1790104866" r:id="rId1106"/>
        </w:object>
      </w:r>
      <w:r w:rsidRPr="00261E25">
        <w:rPr>
          <w:rFonts w:eastAsia="Calibri"/>
          <w:color w:val="auto"/>
          <w:sz w:val="26"/>
          <w:szCs w:val="26"/>
        </w:rPr>
        <w:t>Lấy g = 10 m/s</w:t>
      </w:r>
      <w:r w:rsidRPr="00261E25">
        <w:rPr>
          <w:rFonts w:eastAsia="Calibri"/>
          <w:color w:val="auto"/>
          <w:sz w:val="26"/>
          <w:szCs w:val="26"/>
          <w:vertAlign w:val="superscript"/>
        </w:rPr>
        <w:t>2</w:t>
      </w:r>
      <w:r w:rsidRPr="00261E25">
        <w:rPr>
          <w:rFonts w:eastAsia="Calibri"/>
          <w:color w:val="auto"/>
          <w:sz w:val="26"/>
          <w:szCs w:val="26"/>
        </w:rPr>
        <w:t xml:space="preserve">, bỏ qua lực cản của không khí. </w:t>
      </w:r>
    </w:p>
    <w:tbl>
      <w:tblPr>
        <w:tblStyle w:val="TableGrid"/>
        <w:tblpPr w:leftFromText="180" w:rightFromText="180" w:vertAnchor="text" w:horzAnchor="margin" w:tblpY="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261E25" w:rsidRPr="00261E25" w14:paraId="4579C908" w14:textId="77777777" w:rsidTr="00592AB2">
        <w:tc>
          <w:tcPr>
            <w:tcW w:w="8905" w:type="dxa"/>
          </w:tcPr>
          <w:p w14:paraId="1D813EFA" w14:textId="77777777" w:rsidR="00D9492F" w:rsidRPr="00261E25" w:rsidRDefault="00D9492F" w:rsidP="00D9492F">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a. Quỹ đạo chuyển động của đĩa có dạng là một nhánh của Hyperbol </w:t>
            </w:r>
          </w:p>
        </w:tc>
        <w:tc>
          <w:tcPr>
            <w:tcW w:w="731" w:type="dxa"/>
          </w:tcPr>
          <w:p w14:paraId="0259AE21" w14:textId="77777777" w:rsidR="00D9492F" w:rsidRPr="00261E25" w:rsidRDefault="00D9492F" w:rsidP="00D9492F">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3435E37E" w14:textId="77777777" w:rsidTr="00592AB2">
        <w:tc>
          <w:tcPr>
            <w:tcW w:w="8905" w:type="dxa"/>
          </w:tcPr>
          <w:p w14:paraId="6C2215B7" w14:textId="77777777" w:rsidR="00D9492F" w:rsidRPr="00261E25" w:rsidRDefault="00D9492F" w:rsidP="00D9492F">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b. Vận tốc ban đầu của đĩa ném là v</w:t>
            </w:r>
            <w:r w:rsidRPr="00261E25">
              <w:rPr>
                <w:rFonts w:eastAsia="Arial"/>
                <w:color w:val="auto"/>
                <w:kern w:val="2"/>
                <w:sz w:val="26"/>
                <w:szCs w:val="26"/>
                <w:vertAlign w:val="subscript"/>
                <w14:ligatures w14:val="standardContextual"/>
              </w:rPr>
              <w:t>0</w:t>
            </w:r>
            <w:r w:rsidRPr="00261E25">
              <w:rPr>
                <w:rFonts w:eastAsia="Arial"/>
                <w:color w:val="auto"/>
                <w:kern w:val="2"/>
                <w:sz w:val="26"/>
                <w:szCs w:val="26"/>
                <w14:ligatures w14:val="standardContextual"/>
              </w:rPr>
              <w:t xml:space="preserve"> = 20 m/s. </w:t>
            </w:r>
          </w:p>
        </w:tc>
        <w:tc>
          <w:tcPr>
            <w:tcW w:w="731" w:type="dxa"/>
          </w:tcPr>
          <w:p w14:paraId="72A80E34" w14:textId="77777777" w:rsidR="00D9492F" w:rsidRPr="00261E25" w:rsidRDefault="00D9492F" w:rsidP="00D9492F">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71ADD172" w14:textId="77777777" w:rsidTr="00592AB2">
        <w:tc>
          <w:tcPr>
            <w:tcW w:w="8905" w:type="dxa"/>
          </w:tcPr>
          <w:p w14:paraId="12652355" w14:textId="77777777" w:rsidR="00D9492F" w:rsidRPr="00261E25" w:rsidRDefault="00D9492F" w:rsidP="00D9492F">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c. Độ cao cực đại mà đĩa đạt được so với mặt đất là 11,7 m </w:t>
            </w:r>
          </w:p>
        </w:tc>
        <w:tc>
          <w:tcPr>
            <w:tcW w:w="731" w:type="dxa"/>
          </w:tcPr>
          <w:p w14:paraId="4D091D17" w14:textId="77777777" w:rsidR="00D9492F" w:rsidRPr="00261E25" w:rsidRDefault="00D9492F" w:rsidP="00D9492F">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486FCB70" w14:textId="77777777" w:rsidTr="00592AB2">
        <w:tc>
          <w:tcPr>
            <w:tcW w:w="8905" w:type="dxa"/>
          </w:tcPr>
          <w:p w14:paraId="3448F74E" w14:textId="77777777" w:rsidR="00D9492F" w:rsidRPr="00261E25" w:rsidRDefault="00D9492F" w:rsidP="00D9492F">
            <w:pPr>
              <w:tabs>
                <w:tab w:val="left" w:pos="426"/>
              </w:tabs>
              <w:spacing w:line="276" w:lineRule="auto"/>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d. Vận tốc lúc chạm đất cũa đĩa là 40 m/s </w:t>
            </w:r>
          </w:p>
        </w:tc>
        <w:tc>
          <w:tcPr>
            <w:tcW w:w="731" w:type="dxa"/>
          </w:tcPr>
          <w:p w14:paraId="6E442C99" w14:textId="77777777" w:rsidR="00D9492F" w:rsidRPr="00261E25" w:rsidRDefault="00D9492F" w:rsidP="00D9492F">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bl>
    <w:p w14:paraId="03DC6A39" w14:textId="77777777" w:rsidR="00D9492F" w:rsidRPr="00261E25" w:rsidRDefault="00D9492F" w:rsidP="00D9492F">
      <w:pPr>
        <w:shd w:val="clear" w:color="auto" w:fill="FFFFFF"/>
        <w:tabs>
          <w:tab w:val="left" w:pos="900"/>
        </w:tabs>
        <w:spacing w:line="276" w:lineRule="auto"/>
        <w:contextualSpacing/>
        <w:jc w:val="both"/>
        <w:rPr>
          <w:i/>
          <w:iCs/>
          <w:color w:val="auto"/>
          <w:sz w:val="26"/>
          <w:szCs w:val="26"/>
        </w:rPr>
      </w:pPr>
    </w:p>
    <w:p w14:paraId="39E3BAB7" w14:textId="77777777" w:rsidR="00D9492F" w:rsidRPr="00261E25" w:rsidRDefault="00D9492F">
      <w:pPr>
        <w:numPr>
          <w:ilvl w:val="0"/>
          <w:numId w:val="99"/>
        </w:numPr>
        <w:tabs>
          <w:tab w:val="left" w:pos="900"/>
          <w:tab w:val="left" w:pos="2835"/>
          <w:tab w:val="left" w:pos="5386"/>
          <w:tab w:val="left" w:pos="7937"/>
        </w:tabs>
        <w:spacing w:line="276" w:lineRule="auto"/>
        <w:ind w:left="0" w:firstLine="0"/>
        <w:contextualSpacing/>
        <w:jc w:val="both"/>
        <w:rPr>
          <w:rFonts w:eastAsia="Calibri"/>
          <w:color w:val="auto"/>
          <w:sz w:val="26"/>
          <w:szCs w:val="26"/>
        </w:rPr>
      </w:pPr>
      <w:r w:rsidRPr="00261E25">
        <w:rPr>
          <w:rFonts w:eastAsia="Calibri"/>
          <w:color w:val="auto"/>
          <w:sz w:val="26"/>
          <w:szCs w:val="26"/>
        </w:rPr>
        <w:t>Một vật được ném từ một điểm M ở độ cao h = 45 m với vận tốc ban đầu v</w:t>
      </w:r>
      <w:r w:rsidRPr="00261E25">
        <w:rPr>
          <w:rFonts w:eastAsia="Calibri"/>
          <w:color w:val="auto"/>
          <w:sz w:val="26"/>
          <w:szCs w:val="26"/>
          <w:vertAlign w:val="subscript"/>
        </w:rPr>
        <w:t>0</w:t>
      </w:r>
      <w:r w:rsidRPr="00261E25">
        <w:rPr>
          <w:rFonts w:eastAsia="Calibri"/>
          <w:color w:val="auto"/>
          <w:sz w:val="26"/>
          <w:szCs w:val="26"/>
        </w:rPr>
        <w:t xml:space="preserve"> = 20 m/s xiên lên theo phương hợp với phương nằm ngang một góc 45</w:t>
      </w:r>
      <w:r w:rsidRPr="00261E25">
        <w:rPr>
          <w:rFonts w:eastAsia="Calibri"/>
          <w:color w:val="auto"/>
          <w:sz w:val="26"/>
          <w:szCs w:val="26"/>
          <w:vertAlign w:val="superscript"/>
        </w:rPr>
        <w:t>0</w:t>
      </w:r>
      <w:r w:rsidRPr="00261E25">
        <w:rPr>
          <w:rFonts w:eastAsia="Calibri"/>
          <w:color w:val="auto"/>
          <w:sz w:val="26"/>
          <w:szCs w:val="26"/>
        </w:rPr>
        <w:t>. Lấy g = 10 m/s</w:t>
      </w:r>
      <w:r w:rsidRPr="00261E25">
        <w:rPr>
          <w:rFonts w:eastAsia="Calibri"/>
          <w:color w:val="auto"/>
          <w:sz w:val="26"/>
          <w:szCs w:val="26"/>
          <w:vertAlign w:val="superscript"/>
        </w:rPr>
        <w:t>2</w:t>
      </w:r>
      <w:r w:rsidRPr="00261E25">
        <w:rPr>
          <w:rFonts w:eastAsia="Calibri"/>
          <w:color w:val="auto"/>
          <w:sz w:val="26"/>
          <w:szCs w:val="26"/>
        </w:rPr>
        <w:t xml:space="preserve">, bỏ qua lực cản của không khí. </w:t>
      </w:r>
    </w:p>
    <w:tbl>
      <w:tblPr>
        <w:tblStyle w:val="TableGrid"/>
        <w:tblpPr w:leftFromText="180" w:rightFromText="180" w:vertAnchor="text" w:horzAnchor="margin" w:tblpY="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261E25" w:rsidRPr="00261E25" w14:paraId="0FBED5B8" w14:textId="77777777" w:rsidTr="00592AB2">
        <w:tc>
          <w:tcPr>
            <w:tcW w:w="8905" w:type="dxa"/>
          </w:tcPr>
          <w:p w14:paraId="707EC62F" w14:textId="77777777" w:rsidR="00D9492F" w:rsidRPr="00261E25" w:rsidRDefault="00D9492F" w:rsidP="00D9492F">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a. </w:t>
            </w:r>
            <w:r w:rsidRPr="00261E25">
              <w:rPr>
                <w:rFonts w:eastAsia="Calibri"/>
                <w:color w:val="auto"/>
                <w:sz w:val="26"/>
                <w:szCs w:val="26"/>
              </w:rPr>
              <w:t xml:space="preserve"> Tầm bay xa của vật là 66,89 (m) </w:t>
            </w:r>
          </w:p>
        </w:tc>
        <w:tc>
          <w:tcPr>
            <w:tcW w:w="731" w:type="dxa"/>
          </w:tcPr>
          <w:p w14:paraId="4A85F2C2" w14:textId="77777777" w:rsidR="00D9492F" w:rsidRPr="00261E25" w:rsidRDefault="00D9492F" w:rsidP="00D9492F">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12B73190" w14:textId="77777777" w:rsidTr="00592AB2">
        <w:tc>
          <w:tcPr>
            <w:tcW w:w="8905" w:type="dxa"/>
          </w:tcPr>
          <w:p w14:paraId="2719B422" w14:textId="77777777" w:rsidR="00D9492F" w:rsidRPr="00261E25" w:rsidRDefault="00D9492F" w:rsidP="00D9492F">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b. </w:t>
            </w:r>
            <w:r w:rsidRPr="00261E25">
              <w:rPr>
                <w:rFonts w:eastAsia="Calibri"/>
                <w:color w:val="auto"/>
                <w:sz w:val="26"/>
                <w:szCs w:val="26"/>
              </w:rPr>
              <w:t xml:space="preserve"> Vận tốc của vật khi chạm đất là 30 m/s </w:t>
            </w:r>
          </w:p>
        </w:tc>
        <w:tc>
          <w:tcPr>
            <w:tcW w:w="731" w:type="dxa"/>
          </w:tcPr>
          <w:p w14:paraId="20205059" w14:textId="77777777" w:rsidR="00D9492F" w:rsidRPr="00261E25" w:rsidRDefault="00D9492F" w:rsidP="00D9492F">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4F06C4EB" w14:textId="77777777" w:rsidTr="00592AB2">
        <w:tc>
          <w:tcPr>
            <w:tcW w:w="8905" w:type="dxa"/>
          </w:tcPr>
          <w:p w14:paraId="18F522E1" w14:textId="77777777" w:rsidR="00D9492F" w:rsidRPr="00261E25" w:rsidRDefault="00D9492F" w:rsidP="00D9492F">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c. Phương trình quỹ đạo của vật là </w:t>
            </w:r>
            <w:r w:rsidRPr="00261E25">
              <w:rPr>
                <w:rFonts w:eastAsia="Calibri"/>
                <w:color w:val="auto"/>
                <w:position w:val="-24"/>
                <w:sz w:val="26"/>
                <w:szCs w:val="26"/>
              </w:rPr>
              <w:object w:dxaOrig="1340" w:dyaOrig="620" w14:anchorId="771F070C">
                <v:shape id="_x0000_i1486" type="#_x0000_t75" style="width:66.8pt;height:31.25pt" o:ole="">
                  <v:imagedata r:id="rId1107" o:title=""/>
                </v:shape>
                <o:OLEObject Type="Embed" ProgID="Equation.3" ShapeID="_x0000_i1486" DrawAspect="Content" ObjectID="_1790104867" r:id="rId1108"/>
              </w:object>
            </w:r>
            <w:r w:rsidRPr="00261E25">
              <w:rPr>
                <w:rFonts w:eastAsia="Calibri"/>
                <w:color w:val="auto"/>
                <w:sz w:val="26"/>
                <w:szCs w:val="26"/>
              </w:rPr>
              <w:t xml:space="preserve">(m) </w:t>
            </w:r>
          </w:p>
        </w:tc>
        <w:tc>
          <w:tcPr>
            <w:tcW w:w="731" w:type="dxa"/>
          </w:tcPr>
          <w:p w14:paraId="0F47C2BF" w14:textId="77777777" w:rsidR="00D9492F" w:rsidRPr="00261E25" w:rsidRDefault="00D9492F" w:rsidP="00D9492F">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09E9AE6D" w14:textId="77777777" w:rsidTr="00592AB2">
        <w:tc>
          <w:tcPr>
            <w:tcW w:w="8905" w:type="dxa"/>
          </w:tcPr>
          <w:p w14:paraId="51BD59AA" w14:textId="77777777" w:rsidR="00D9492F" w:rsidRPr="00261E25" w:rsidRDefault="00D9492F" w:rsidP="00D9492F">
            <w:pPr>
              <w:tabs>
                <w:tab w:val="left" w:pos="283"/>
                <w:tab w:val="left" w:pos="2835"/>
                <w:tab w:val="left" w:pos="5386"/>
                <w:tab w:val="left" w:pos="7937"/>
              </w:tabs>
              <w:spacing w:line="276" w:lineRule="auto"/>
              <w:jc w:val="both"/>
              <w:rPr>
                <w:rFonts w:eastAsia="Calibri"/>
                <w:bCs/>
                <w:color w:val="auto"/>
                <w:sz w:val="26"/>
                <w:szCs w:val="26"/>
              </w:rPr>
            </w:pPr>
            <w:r w:rsidRPr="00261E25">
              <w:rPr>
                <w:rFonts w:eastAsia="Arial"/>
                <w:color w:val="auto"/>
                <w:kern w:val="2"/>
                <w:sz w:val="26"/>
                <w:szCs w:val="26"/>
                <w14:ligatures w14:val="standardContextual"/>
              </w:rPr>
              <w:t xml:space="preserve">d. </w:t>
            </w:r>
            <w:r w:rsidRPr="00261E25">
              <w:rPr>
                <w:rFonts w:eastAsia="Calibri"/>
                <w:bCs/>
                <w:color w:val="auto"/>
                <w:sz w:val="26"/>
                <w:szCs w:val="26"/>
              </w:rPr>
              <w:t xml:space="preserve"> Độ dịch chuyển của vật từ lúc ném đến lúc chạm đất  là 80,61 m </w:t>
            </w:r>
          </w:p>
        </w:tc>
        <w:tc>
          <w:tcPr>
            <w:tcW w:w="731" w:type="dxa"/>
          </w:tcPr>
          <w:p w14:paraId="6825B6FB" w14:textId="77777777" w:rsidR="00D9492F" w:rsidRPr="00261E25" w:rsidRDefault="00D9492F" w:rsidP="00D9492F">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bl>
    <w:p w14:paraId="64D54D02" w14:textId="77777777" w:rsidR="00D9492F" w:rsidRPr="00261E25" w:rsidRDefault="00D9492F" w:rsidP="00D9492F">
      <w:pPr>
        <w:shd w:val="clear" w:color="auto" w:fill="FFFFFF"/>
        <w:tabs>
          <w:tab w:val="left" w:pos="900"/>
        </w:tabs>
        <w:spacing w:line="276" w:lineRule="auto"/>
        <w:contextualSpacing/>
        <w:jc w:val="both"/>
        <w:rPr>
          <w:i/>
          <w:iCs/>
          <w:color w:val="auto"/>
          <w:sz w:val="26"/>
          <w:szCs w:val="26"/>
        </w:rPr>
      </w:pPr>
    </w:p>
    <w:p w14:paraId="65F83585" w14:textId="77777777" w:rsidR="00D9492F" w:rsidRPr="00261E25" w:rsidRDefault="00D9492F">
      <w:pPr>
        <w:numPr>
          <w:ilvl w:val="0"/>
          <w:numId w:val="99"/>
        </w:numPr>
        <w:shd w:val="clear" w:color="auto" w:fill="FFFFFF"/>
        <w:tabs>
          <w:tab w:val="left" w:pos="900"/>
        </w:tabs>
        <w:spacing w:line="276" w:lineRule="auto"/>
        <w:ind w:left="0" w:firstLine="0"/>
        <w:contextualSpacing/>
        <w:jc w:val="both"/>
        <w:rPr>
          <w:i/>
          <w:iCs/>
          <w:color w:val="auto"/>
          <w:sz w:val="26"/>
          <w:szCs w:val="26"/>
        </w:rPr>
      </w:pPr>
      <w:r w:rsidRPr="00261E25">
        <w:rPr>
          <w:rFonts w:eastAsia="Calibri"/>
          <w:color w:val="auto"/>
          <w:sz w:val="26"/>
          <w:szCs w:val="26"/>
        </w:rPr>
        <w:t>Từ mặt đất một quả cầu được néo theo phương hướng lên hợp với phương ngang một góc 60</w:t>
      </w:r>
      <w:r w:rsidRPr="00261E25">
        <w:rPr>
          <w:rFonts w:eastAsia="Calibri"/>
          <w:color w:val="auto"/>
          <w:sz w:val="26"/>
          <w:szCs w:val="26"/>
          <w:vertAlign w:val="superscript"/>
        </w:rPr>
        <w:t xml:space="preserve">0 </w:t>
      </w:r>
      <w:r w:rsidRPr="00261E25">
        <w:rPr>
          <w:rFonts w:eastAsia="Calibri"/>
          <w:color w:val="auto"/>
          <w:sz w:val="26"/>
          <w:szCs w:val="26"/>
        </w:rPr>
        <w:t>với vận tốc 20 m/s.</w:t>
      </w:r>
    </w:p>
    <w:tbl>
      <w:tblPr>
        <w:tblStyle w:val="TableGrid"/>
        <w:tblpPr w:leftFromText="180" w:rightFromText="180" w:vertAnchor="text" w:horzAnchor="margin" w:tblpY="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261E25" w:rsidRPr="00261E25" w14:paraId="4389ECFE" w14:textId="77777777" w:rsidTr="00592AB2">
        <w:tc>
          <w:tcPr>
            <w:tcW w:w="8905" w:type="dxa"/>
          </w:tcPr>
          <w:p w14:paraId="7E2A0974" w14:textId="77777777" w:rsidR="00D9492F" w:rsidRPr="00261E25" w:rsidRDefault="00D9492F" w:rsidP="00D9492F">
            <w:pPr>
              <w:tabs>
                <w:tab w:val="left" w:pos="283"/>
                <w:tab w:val="left" w:pos="2835"/>
                <w:tab w:val="left" w:pos="5386"/>
                <w:tab w:val="left" w:pos="7937"/>
              </w:tabs>
              <w:spacing w:line="276" w:lineRule="auto"/>
              <w:jc w:val="both"/>
              <w:rPr>
                <w:rFonts w:eastAsia="Calibri"/>
                <w:color w:val="auto"/>
                <w:sz w:val="26"/>
                <w:szCs w:val="26"/>
              </w:rPr>
            </w:pPr>
            <w:r w:rsidRPr="00261E25">
              <w:rPr>
                <w:rFonts w:eastAsia="Arial"/>
                <w:color w:val="auto"/>
                <w:kern w:val="2"/>
                <w:sz w:val="26"/>
                <w:szCs w:val="26"/>
                <w14:ligatures w14:val="standardContextual"/>
              </w:rPr>
              <w:t xml:space="preserve">a. </w:t>
            </w:r>
            <w:r w:rsidRPr="00261E25">
              <w:rPr>
                <w:rFonts w:eastAsia="Calibri"/>
                <w:color w:val="auto"/>
                <w:sz w:val="26"/>
                <w:szCs w:val="26"/>
              </w:rPr>
              <w:t xml:space="preserve"> Phương trình quỹ đạo của quả cầu là </w:t>
            </w:r>
            <w:r w:rsidRPr="00261E25">
              <w:rPr>
                <w:rFonts w:eastAsia="Calibri"/>
                <w:color w:val="auto"/>
                <w:position w:val="-24"/>
                <w:sz w:val="26"/>
                <w:szCs w:val="26"/>
              </w:rPr>
              <w:object w:dxaOrig="1380" w:dyaOrig="660" w14:anchorId="7C5E5084">
                <v:shape id="_x0000_i1487" type="#_x0000_t75" style="width:69.65pt;height:33.65pt" o:ole="">
                  <v:imagedata r:id="rId1109" o:title=""/>
                </v:shape>
                <o:OLEObject Type="Embed" ProgID="Equation.3" ShapeID="_x0000_i1487" DrawAspect="Content" ObjectID="_1790104868" r:id="rId1110"/>
              </w:object>
            </w:r>
            <w:r w:rsidRPr="00261E25">
              <w:rPr>
                <w:rFonts w:eastAsia="Calibri"/>
                <w:color w:val="auto"/>
                <w:sz w:val="26"/>
                <w:szCs w:val="26"/>
              </w:rPr>
              <w:t xml:space="preserve">(cm) </w:t>
            </w:r>
          </w:p>
        </w:tc>
        <w:tc>
          <w:tcPr>
            <w:tcW w:w="731" w:type="dxa"/>
          </w:tcPr>
          <w:p w14:paraId="2DB994B0" w14:textId="77777777" w:rsidR="00D9492F" w:rsidRPr="00261E25" w:rsidRDefault="00D9492F" w:rsidP="00D9492F">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12617B12" w14:textId="77777777" w:rsidTr="00592AB2">
        <w:tc>
          <w:tcPr>
            <w:tcW w:w="8905" w:type="dxa"/>
          </w:tcPr>
          <w:p w14:paraId="1D55A9F0" w14:textId="77777777" w:rsidR="00D9492F" w:rsidRPr="00261E25" w:rsidRDefault="00D9492F" w:rsidP="00D9492F">
            <w:pPr>
              <w:tabs>
                <w:tab w:val="left" w:pos="283"/>
                <w:tab w:val="left" w:pos="2835"/>
                <w:tab w:val="left" w:pos="5386"/>
                <w:tab w:val="left" w:pos="7937"/>
              </w:tabs>
              <w:spacing w:line="276" w:lineRule="auto"/>
              <w:jc w:val="both"/>
              <w:rPr>
                <w:rFonts w:eastAsia="Calibri"/>
                <w:color w:val="auto"/>
                <w:sz w:val="26"/>
                <w:szCs w:val="26"/>
              </w:rPr>
            </w:pPr>
            <w:r w:rsidRPr="00261E25">
              <w:rPr>
                <w:rFonts w:eastAsia="Arial"/>
                <w:color w:val="auto"/>
                <w:kern w:val="2"/>
                <w:sz w:val="26"/>
                <w:szCs w:val="26"/>
                <w14:ligatures w14:val="standardContextual"/>
              </w:rPr>
              <w:t xml:space="preserve">b. </w:t>
            </w:r>
            <w:r w:rsidRPr="00261E25">
              <w:rPr>
                <w:rFonts w:eastAsia="Calibri"/>
                <w:color w:val="auto"/>
                <w:sz w:val="26"/>
                <w:szCs w:val="26"/>
              </w:rPr>
              <w:t xml:space="preserve"> Độ cao cực đại vật đạt được so với mặt đất là 10 m </w:t>
            </w:r>
          </w:p>
        </w:tc>
        <w:tc>
          <w:tcPr>
            <w:tcW w:w="731" w:type="dxa"/>
          </w:tcPr>
          <w:p w14:paraId="7A65119C" w14:textId="77777777" w:rsidR="00D9492F" w:rsidRPr="00261E25" w:rsidRDefault="00D9492F" w:rsidP="00D9492F">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1CB95E15" w14:textId="77777777" w:rsidTr="00592AB2">
        <w:tc>
          <w:tcPr>
            <w:tcW w:w="8905" w:type="dxa"/>
          </w:tcPr>
          <w:p w14:paraId="40BB1C82" w14:textId="77777777" w:rsidR="00D9492F" w:rsidRPr="00261E25" w:rsidRDefault="00D9492F" w:rsidP="00D9492F">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c. Tầm bay xa của vật là </w:t>
            </w:r>
            <w:r w:rsidRPr="00261E25">
              <w:rPr>
                <w:rFonts w:eastAsia="Arial"/>
                <w:color w:val="auto"/>
                <w:kern w:val="2"/>
                <w:position w:val="-8"/>
                <w:sz w:val="26"/>
                <w:szCs w:val="26"/>
                <w:lang w:val="pt-BR"/>
                <w14:ligatures w14:val="standardContextual"/>
              </w:rPr>
              <w:object w:dxaOrig="600" w:dyaOrig="360" w14:anchorId="4943CD37">
                <v:shape id="_x0000_i1488" type="#_x0000_t75" style="width:30.3pt;height:18.45pt" o:ole="">
                  <v:imagedata r:id="rId1111" o:title=""/>
                </v:shape>
                <o:OLEObject Type="Embed" ProgID="Equation.3" ShapeID="_x0000_i1488" DrawAspect="Content" ObjectID="_1790104869" r:id="rId1112"/>
              </w:object>
            </w:r>
            <w:r w:rsidRPr="00261E25">
              <w:rPr>
                <w:rFonts w:eastAsia="Arial"/>
                <w:color w:val="auto"/>
                <w:kern w:val="2"/>
                <w:sz w:val="26"/>
                <w:szCs w:val="26"/>
                <w14:ligatures w14:val="standardContextual"/>
              </w:rPr>
              <w:t xml:space="preserve">(cm) </w:t>
            </w:r>
          </w:p>
        </w:tc>
        <w:tc>
          <w:tcPr>
            <w:tcW w:w="731" w:type="dxa"/>
          </w:tcPr>
          <w:p w14:paraId="65417F31" w14:textId="77777777" w:rsidR="00D9492F" w:rsidRPr="00261E25" w:rsidRDefault="00D9492F" w:rsidP="00D9492F">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r w:rsidR="00261E25" w:rsidRPr="00261E25" w14:paraId="42A77C5A" w14:textId="77777777" w:rsidTr="00592AB2">
        <w:tc>
          <w:tcPr>
            <w:tcW w:w="8905" w:type="dxa"/>
          </w:tcPr>
          <w:p w14:paraId="0E5B18F5" w14:textId="77777777" w:rsidR="00D9492F" w:rsidRPr="00261E25" w:rsidRDefault="00D9492F" w:rsidP="00D9492F">
            <w:pPr>
              <w:tabs>
                <w:tab w:val="left" w:pos="426"/>
              </w:tabs>
              <w:spacing w:line="276" w:lineRule="auto"/>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d. Vận tốc của vật lúc chạm đất là 10 m/s </w:t>
            </w:r>
          </w:p>
        </w:tc>
        <w:tc>
          <w:tcPr>
            <w:tcW w:w="731" w:type="dxa"/>
          </w:tcPr>
          <w:p w14:paraId="57D933DD" w14:textId="77777777" w:rsidR="00D9492F" w:rsidRPr="00261E25" w:rsidRDefault="00D9492F" w:rsidP="00D9492F">
            <w:pPr>
              <w:tabs>
                <w:tab w:val="left" w:pos="720"/>
              </w:tabs>
              <w:spacing w:line="276" w:lineRule="auto"/>
              <w:rPr>
                <w:color w:val="auto"/>
                <w:sz w:val="26"/>
                <w:szCs w:val="26"/>
              </w:rPr>
            </w:pPr>
            <w:r w:rsidRPr="00261E25">
              <w:rPr>
                <w:rFonts w:ascii="Cambria Math" w:hAnsi="Cambria Math" w:cs="Cambria Math"/>
                <w:color w:val="auto"/>
                <w:sz w:val="26"/>
                <w:szCs w:val="26"/>
              </w:rPr>
              <w:t>⎕</w:t>
            </w:r>
          </w:p>
        </w:tc>
      </w:tr>
    </w:tbl>
    <w:p w14:paraId="2E5A6515" w14:textId="77777777" w:rsidR="00D9492F" w:rsidRPr="00261E25" w:rsidRDefault="00D9492F" w:rsidP="00D9492F">
      <w:pPr>
        <w:tabs>
          <w:tab w:val="left" w:pos="720"/>
        </w:tabs>
        <w:spacing w:line="276" w:lineRule="auto"/>
        <w:rPr>
          <w:i/>
          <w:iCs/>
          <w:color w:val="auto"/>
          <w:sz w:val="26"/>
          <w:szCs w:val="26"/>
        </w:rPr>
      </w:pPr>
    </w:p>
    <w:p w14:paraId="5CE4AF0B" w14:textId="77777777" w:rsidR="00D9492F" w:rsidRPr="00261E25" w:rsidRDefault="00D9492F" w:rsidP="00D9492F">
      <w:pPr>
        <w:spacing w:line="276" w:lineRule="auto"/>
        <w:jc w:val="both"/>
        <w:rPr>
          <w:color w:val="auto"/>
          <w:sz w:val="26"/>
          <w:szCs w:val="26"/>
        </w:rPr>
      </w:pPr>
      <w:r w:rsidRPr="00261E25">
        <w:rPr>
          <w:noProof/>
          <w:color w:val="auto"/>
          <w:sz w:val="26"/>
          <w:szCs w:val="26"/>
        </w:rPr>
        <w:lastRenderedPageBreak/>
        <mc:AlternateContent>
          <mc:Choice Requires="wpg">
            <w:drawing>
              <wp:inline distT="0" distB="0" distL="0" distR="0" wp14:anchorId="76B93FFC" wp14:editId="3BD89B5C">
                <wp:extent cx="5445892" cy="340360"/>
                <wp:effectExtent l="0" t="0" r="2540" b="2540"/>
                <wp:docPr id="1758117037" name="Group 494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558418097" name="Group 4949"/>
                        <wpg:cNvGrpSpPr>
                          <a:grpSpLocks/>
                        </wpg:cNvGrpSpPr>
                        <wpg:grpSpPr bwMode="auto">
                          <a:xfrm>
                            <a:off x="95" y="0"/>
                            <a:ext cx="54474" cy="3433"/>
                            <a:chOff x="95" y="0"/>
                            <a:chExt cx="54474" cy="3433"/>
                          </a:xfrm>
                        </wpg:grpSpPr>
                        <wpg:grpSp>
                          <wpg:cNvPr id="389479709" name="Group 4950"/>
                          <wpg:cNvGrpSpPr>
                            <a:grpSpLocks/>
                          </wpg:cNvGrpSpPr>
                          <wpg:grpSpPr bwMode="auto">
                            <a:xfrm>
                              <a:off x="95" y="0"/>
                              <a:ext cx="54474" cy="3225"/>
                              <a:chOff x="92" y="0"/>
                              <a:chExt cx="52613" cy="3227"/>
                            </a:xfrm>
                          </wpg:grpSpPr>
                          <wps:wsp>
                            <wps:cNvPr id="757766624"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21096945"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83669103"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023337213"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94A573" w14:textId="77777777" w:rsidR="00D9492F" w:rsidRPr="009111E4" w:rsidRDefault="00D9492F" w:rsidP="00D9492F">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379BFCE0" w14:textId="77777777" w:rsidR="00D9492F" w:rsidRPr="009111E4" w:rsidRDefault="00D9492F" w:rsidP="00D9492F">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223317408"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589F25" w14:textId="77777777" w:rsidR="00D9492F" w:rsidRPr="009111E4" w:rsidRDefault="00D9492F" w:rsidP="00D9492F">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76B93FFC" id="_x0000_s2046"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">
                <v:group id="Group 4949" o:spid="_x0000_s2047"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">
                  <v:group id="Group 4950" o:spid="_x0000_s2048"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">
                    <v:shape id="Flowchart: Alternate Process 4954" o:spid="_x0000_s2049"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" fillcolor="#98c1d9" stroked="f" strokeweight="1pt">
                      <v:fill opacity="52428f"/>
                    </v:shape>
                    <v:shape id="Hexagon 4955" o:spid="_x0000_s2050"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" adj="4292" fillcolor="#f60" stroked="f" strokeweight="1pt"/>
                    <v:shape id="Hexagon 4956" o:spid="_x0000_s2051"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" adj="4292" fillcolor="#3d5a80" stroked="f" strokeweight="1pt"/>
                  </v:group>
                  <v:shape id="WordArt 192" o:spid="_x0000_s2052"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" filled="f" stroked="f">
                    <v:stroke joinstyle="round"/>
                    <o:lock v:ext="edit" shapetype="t"/>
                    <v:textbox>
                      <w:txbxContent>
                        <w:p w14:paraId="4E94A573" w14:textId="77777777" w:rsidR="00D9492F" w:rsidRPr="009111E4" w:rsidRDefault="00D9492F" w:rsidP="00D9492F">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379BFCE0" w14:textId="77777777" w:rsidR="00D9492F" w:rsidRPr="009111E4" w:rsidRDefault="00D9492F" w:rsidP="00D9492F">
                          <w:pPr>
                            <w:pStyle w:val="NormalWeb"/>
                            <w:ind w:firstLine="0"/>
                            <w:rPr>
                              <w:b/>
                              <w:color w:val="FFFFFF" w:themeColor="background1"/>
                              <w:sz w:val="32"/>
                              <w:szCs w:val="32"/>
                            </w:rPr>
                          </w:pPr>
                        </w:p>
                      </w:txbxContent>
                    </v:textbox>
                  </v:shape>
                </v:group>
                <v:shape id="WordArt 192" o:spid="_x0000_s2053"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" filled="f" stroked="f">
                  <v:stroke joinstyle="round"/>
                  <o:lock v:ext="edit" shapetype="t"/>
                  <v:textbox>
                    <w:txbxContent>
                      <w:p w14:paraId="36589F25" w14:textId="77777777" w:rsidR="00D9492F" w:rsidRPr="009111E4" w:rsidRDefault="00D9492F" w:rsidP="00D9492F">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4C1C1FB9" w14:textId="77777777" w:rsidR="00D9492F" w:rsidRPr="00261E25" w:rsidRDefault="00D9492F" w:rsidP="00D9492F">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Thí sinh trả lời từ câu 1 đến câu 6</w:t>
      </w:r>
    </w:p>
    <w:p w14:paraId="6DF9D72B" w14:textId="77777777" w:rsidR="00D9492F" w:rsidRPr="00261E25" w:rsidRDefault="00D9492F" w:rsidP="00D9492F">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Mỗi câu trả lời đúng thí sinh được 0,25 điểm</w:t>
      </w:r>
    </w:p>
    <w:p w14:paraId="24C07A18" w14:textId="77777777" w:rsidR="00D9492F" w:rsidRPr="00261E25" w:rsidRDefault="00D9492F">
      <w:pPr>
        <w:numPr>
          <w:ilvl w:val="0"/>
          <w:numId w:val="100"/>
        </w:numPr>
        <w:shd w:val="clear" w:color="auto" w:fill="FFFFFF"/>
        <w:tabs>
          <w:tab w:val="left" w:pos="810"/>
        </w:tabs>
        <w:spacing w:line="276" w:lineRule="auto"/>
        <w:ind w:left="0" w:firstLine="0"/>
        <w:contextualSpacing/>
        <w:jc w:val="both"/>
        <w:rPr>
          <w:rFonts w:eastAsia="Calibri"/>
          <w:b/>
          <w:color w:val="auto"/>
          <w:sz w:val="26"/>
          <w:szCs w:val="26"/>
        </w:rPr>
      </w:pPr>
      <w:r w:rsidRPr="00261E25">
        <w:rPr>
          <w:rFonts w:eastAsia="Arial"/>
          <w:color w:val="auto"/>
          <w:sz w:val="26"/>
          <w:szCs w:val="26"/>
        </w:rPr>
        <w:t xml:space="preserve">Một vật được ném xiên từ mặt đất với vận tốc ban đầu có độ lớn </w:t>
      </w:r>
      <w:r w:rsidRPr="00261E25">
        <w:rPr>
          <w:rFonts w:eastAsia="Arial"/>
          <w:color w:val="auto"/>
          <w:position w:val="-12"/>
          <w:sz w:val="26"/>
          <w:szCs w:val="26"/>
        </w:rPr>
        <w:object w:dxaOrig="1240" w:dyaOrig="360" w14:anchorId="49249B29">
          <v:shape id="_x0000_i1489" type="#_x0000_t75" style="width:61.6pt;height:18.45pt" o:ole="">
            <v:imagedata r:id="rId1113" o:title=""/>
          </v:shape>
          <o:OLEObject Type="Embed" ProgID="Equation.DSMT4" ShapeID="_x0000_i1489" DrawAspect="Content" ObjectID="_1790104870" r:id="rId1114"/>
        </w:object>
      </w:r>
      <w:r w:rsidRPr="00261E25">
        <w:rPr>
          <w:rFonts w:eastAsia="Arial"/>
          <w:color w:val="auto"/>
          <w:sz w:val="26"/>
          <w:szCs w:val="26"/>
        </w:rPr>
        <w:t xml:space="preserve"> Khi lên tới điểm cao nhất, vận tốc của vật có độ lớn là </w:t>
      </w:r>
      <w:r w:rsidRPr="00261E25">
        <w:rPr>
          <w:rFonts w:eastAsia="Arial"/>
          <w:color w:val="auto"/>
          <w:position w:val="-6"/>
          <w:sz w:val="26"/>
          <w:szCs w:val="26"/>
        </w:rPr>
        <w:object w:dxaOrig="780" w:dyaOrig="279" w14:anchorId="1C61481E">
          <v:shape id="_x0000_i1490" type="#_x0000_t75" style="width:39.3pt;height:14.2pt" o:ole="">
            <v:imagedata r:id="rId1115" o:title=""/>
          </v:shape>
          <o:OLEObject Type="Embed" ProgID="Equation.DSMT4" ShapeID="_x0000_i1490" DrawAspect="Content" ObjectID="_1790104871" r:id="rId1116"/>
        </w:object>
      </w:r>
      <w:r w:rsidRPr="00261E25">
        <w:rPr>
          <w:rFonts w:eastAsia="Arial"/>
          <w:color w:val="auto"/>
          <w:sz w:val="26"/>
          <w:szCs w:val="26"/>
        </w:rPr>
        <w:t xml:space="preserve"> Bỏ qua sức cản của không khí, lấy </w:t>
      </w:r>
      <w:r w:rsidRPr="00261E25">
        <w:rPr>
          <w:rFonts w:eastAsia="Arial"/>
          <w:color w:val="auto"/>
          <w:position w:val="-10"/>
          <w:sz w:val="26"/>
          <w:szCs w:val="26"/>
        </w:rPr>
        <w:object w:dxaOrig="1200" w:dyaOrig="360" w14:anchorId="5B1860AB">
          <v:shape id="_x0000_i1491" type="#_x0000_t75" style="width:60.15pt;height:18.45pt" o:ole="">
            <v:imagedata r:id="rId1117" o:title=""/>
          </v:shape>
          <o:OLEObject Type="Embed" ProgID="Equation.DSMT4" ShapeID="_x0000_i1491" DrawAspect="Content" ObjectID="_1790104872" r:id="rId1118"/>
        </w:object>
      </w:r>
      <w:r w:rsidRPr="00261E25">
        <w:rPr>
          <w:rFonts w:eastAsia="Calibri"/>
          <w:b/>
          <w:color w:val="auto"/>
          <w:sz w:val="26"/>
          <w:szCs w:val="26"/>
        </w:rPr>
        <w:t xml:space="preserve"> </w:t>
      </w:r>
      <w:r w:rsidRPr="00261E25">
        <w:rPr>
          <w:rFonts w:eastAsia="Arial"/>
          <w:color w:val="auto"/>
          <w:sz w:val="26"/>
          <w:szCs w:val="26"/>
        </w:rPr>
        <w:t xml:space="preserve">Góc ném </w:t>
      </w:r>
      <w:r w:rsidRPr="00261E25">
        <w:rPr>
          <w:rFonts w:eastAsia="Arial"/>
          <w:color w:val="auto"/>
          <w:position w:val="-6"/>
          <w:sz w:val="26"/>
          <w:szCs w:val="26"/>
        </w:rPr>
        <w:object w:dxaOrig="220" w:dyaOrig="220" w14:anchorId="51415BAF">
          <v:shape id="_x0000_i1492" type="#_x0000_t75" style="width:10.4pt;height:11.85pt" o:ole="">
            <v:imagedata r:id="rId1119" o:title=""/>
          </v:shape>
          <o:OLEObject Type="Embed" ProgID="Equation.DSMT4" ShapeID="_x0000_i1492" DrawAspect="Content" ObjectID="_1790104873" r:id="rId1120"/>
        </w:object>
      </w:r>
      <w:r w:rsidRPr="00261E25">
        <w:rPr>
          <w:rFonts w:eastAsia="Arial"/>
          <w:color w:val="auto"/>
          <w:sz w:val="26"/>
          <w:szCs w:val="26"/>
        </w:rPr>
        <w:t xml:space="preserve"> so với phương ngang bằng bao nhiêu độ? (Kết quả lấy sau dấu phẩy 1 chữ số thập phân)</w:t>
      </w:r>
    </w:p>
    <w:p w14:paraId="0718ACBC" w14:textId="77777777" w:rsidR="00D9492F" w:rsidRPr="00261E25" w:rsidRDefault="00D9492F">
      <w:pPr>
        <w:numPr>
          <w:ilvl w:val="0"/>
          <w:numId w:val="100"/>
        </w:numPr>
        <w:shd w:val="clear" w:color="auto" w:fill="FFFFFF"/>
        <w:tabs>
          <w:tab w:val="left" w:pos="810"/>
        </w:tabs>
        <w:spacing w:line="276" w:lineRule="auto"/>
        <w:ind w:left="0" w:firstLine="0"/>
        <w:contextualSpacing/>
        <w:jc w:val="both"/>
        <w:rPr>
          <w:rFonts w:eastAsia="Calibri"/>
          <w:b/>
          <w:color w:val="auto"/>
          <w:sz w:val="26"/>
          <w:szCs w:val="26"/>
        </w:rPr>
      </w:pPr>
      <w:r w:rsidRPr="00261E25">
        <w:rPr>
          <w:rFonts w:eastAsia="Arial"/>
          <w:color w:val="auto"/>
          <w:sz w:val="26"/>
          <w:szCs w:val="26"/>
        </w:rPr>
        <w:t xml:space="preserve">Một cầu thủ bóng rổ cao </w:t>
      </w:r>
      <w:r w:rsidRPr="00261E25">
        <w:rPr>
          <w:rFonts w:eastAsia="Arial"/>
          <w:color w:val="auto"/>
          <w:position w:val="-4"/>
          <w:sz w:val="26"/>
          <w:szCs w:val="26"/>
        </w:rPr>
        <w:object w:dxaOrig="460" w:dyaOrig="260" w14:anchorId="53672110">
          <v:shape id="_x0000_i1493" type="#_x0000_t75" style="width:23.7pt;height:13.25pt" o:ole="">
            <v:imagedata r:id="rId1121" o:title=""/>
          </v:shape>
          <o:OLEObject Type="Embed" ProgID="Equation.DSMT4" ShapeID="_x0000_i1493" DrawAspect="Content" ObjectID="_1790104874" r:id="rId1122"/>
        </w:object>
      </w:r>
      <w:r w:rsidRPr="00261E25">
        <w:rPr>
          <w:rFonts w:eastAsia="Arial"/>
          <w:color w:val="auto"/>
          <w:sz w:val="26"/>
          <w:szCs w:val="26"/>
        </w:rPr>
        <w:t xml:space="preserve"> đứng cách xa rổ </w:t>
      </w:r>
      <w:r w:rsidRPr="00261E25">
        <w:rPr>
          <w:rFonts w:eastAsia="Arial"/>
          <w:color w:val="auto"/>
          <w:position w:val="-6"/>
          <w:sz w:val="26"/>
          <w:szCs w:val="26"/>
        </w:rPr>
        <w:object w:dxaOrig="540" w:dyaOrig="279" w14:anchorId="366C5082">
          <v:shape id="_x0000_i1494" type="#_x0000_t75" style="width:27.45pt;height:14.2pt" o:ole="">
            <v:imagedata r:id="rId1123" o:title=""/>
          </v:shape>
          <o:OLEObject Type="Embed" ProgID="Equation.DSMT4" ShapeID="_x0000_i1494" DrawAspect="Content" ObjectID="_1790104875" r:id="rId1124"/>
        </w:object>
      </w:r>
      <w:r w:rsidRPr="00261E25">
        <w:rPr>
          <w:rFonts w:eastAsia="Arial"/>
          <w:color w:val="auto"/>
          <w:sz w:val="26"/>
          <w:szCs w:val="26"/>
        </w:rPr>
        <w:t xml:space="preserve"> theo phương nằm ngang để tập ném bóng vào rổ. Biết miệng rổ ở độ cao </w:t>
      </w:r>
      <w:r w:rsidRPr="00261E25">
        <w:rPr>
          <w:rFonts w:eastAsia="Arial"/>
          <w:color w:val="auto"/>
          <w:position w:val="-10"/>
          <w:sz w:val="26"/>
          <w:szCs w:val="26"/>
        </w:rPr>
        <w:object w:dxaOrig="800" w:dyaOrig="320" w14:anchorId="74596211">
          <v:shape id="_x0000_i1495" type="#_x0000_t75" style="width:39.3pt;height:15.65pt" o:ole="">
            <v:imagedata r:id="rId1125" o:title=""/>
          </v:shape>
          <o:OLEObject Type="Embed" ProgID="Equation.DSMT4" ShapeID="_x0000_i1495" DrawAspect="Content" ObjectID="_1790104876" r:id="rId1126"/>
        </w:object>
      </w:r>
      <w:r w:rsidRPr="00261E25">
        <w:rPr>
          <w:rFonts w:eastAsia="Arial"/>
          <w:color w:val="auto"/>
          <w:sz w:val="26"/>
          <w:szCs w:val="26"/>
        </w:rPr>
        <w:t xml:space="preserve"> Hỏi người đó phải ném bóng từ độ cao ngang đầu với vận tốc theo phương </w:t>
      </w:r>
      <w:r w:rsidRPr="00261E25">
        <w:rPr>
          <w:rFonts w:eastAsia="Arial"/>
          <w:color w:val="auto"/>
          <w:position w:val="-6"/>
          <w:sz w:val="26"/>
          <w:szCs w:val="26"/>
        </w:rPr>
        <w:object w:dxaOrig="380" w:dyaOrig="320" w14:anchorId="24141406">
          <v:shape id="_x0000_i1496" type="#_x0000_t75" style="width:19.9pt;height:15.65pt" o:ole="">
            <v:imagedata r:id="rId1127" o:title=""/>
          </v:shape>
          <o:OLEObject Type="Embed" ProgID="Equation.DSMT4" ShapeID="_x0000_i1496" DrawAspect="Content" ObjectID="_1790104877" r:id="rId1128"/>
        </w:object>
      </w:r>
      <w:r w:rsidRPr="00261E25">
        <w:rPr>
          <w:rFonts w:eastAsia="Arial"/>
          <w:color w:val="auto"/>
          <w:sz w:val="26"/>
          <w:szCs w:val="26"/>
        </w:rPr>
        <w:t xml:space="preserve"> có độ lớn bao nhiêu m/s để bóng đi vào rổ? Lấy </w:t>
      </w:r>
      <w:r w:rsidRPr="00261E25">
        <w:rPr>
          <w:rFonts w:eastAsia="Arial"/>
          <w:color w:val="auto"/>
          <w:position w:val="-10"/>
          <w:sz w:val="26"/>
          <w:szCs w:val="26"/>
        </w:rPr>
        <w:object w:dxaOrig="1440" w:dyaOrig="360" w14:anchorId="3150E8BF">
          <v:shape id="_x0000_i1497" type="#_x0000_t75" style="width:1in;height:18.45pt" o:ole="">
            <v:imagedata r:id="rId1129" o:title=""/>
          </v:shape>
          <o:OLEObject Type="Embed" ProgID="Equation.DSMT4" ShapeID="_x0000_i1497" DrawAspect="Content" ObjectID="_1790104878" r:id="rId1130"/>
        </w:object>
      </w:r>
      <w:r w:rsidRPr="00261E25">
        <w:rPr>
          <w:rFonts w:eastAsia="Arial"/>
          <w:color w:val="auto"/>
          <w:sz w:val="26"/>
          <w:szCs w:val="26"/>
        </w:rPr>
        <w:t>(Kết quả lấy sau dấu phẩy 1 chữ số thập phân)</w:t>
      </w:r>
    </w:p>
    <w:p w14:paraId="58A75CBF" w14:textId="77777777" w:rsidR="00D9492F" w:rsidRPr="00261E25" w:rsidRDefault="00D9492F">
      <w:pPr>
        <w:numPr>
          <w:ilvl w:val="0"/>
          <w:numId w:val="100"/>
        </w:numPr>
        <w:shd w:val="clear" w:color="auto" w:fill="FFFFFF"/>
        <w:tabs>
          <w:tab w:val="left" w:pos="810"/>
        </w:tabs>
        <w:spacing w:line="276" w:lineRule="auto"/>
        <w:ind w:left="0" w:firstLine="0"/>
        <w:contextualSpacing/>
        <w:jc w:val="both"/>
        <w:rPr>
          <w:rFonts w:eastAsia="Calibri"/>
          <w:b/>
          <w:color w:val="auto"/>
          <w:sz w:val="26"/>
          <w:szCs w:val="26"/>
        </w:rPr>
      </w:pPr>
      <w:r w:rsidRPr="00261E25">
        <w:rPr>
          <w:color w:val="auto"/>
          <w:sz w:val="26"/>
          <w:szCs w:val="26"/>
        </w:rPr>
        <w:t>Khi dùng vòi nước tưới cây, để các tia nước phun ra xa, người ta thường điều chỉnh sao cho hướng của vòi xiên một góc nào đó với phương ngang (Hình 9.2). Trong trường hợp lí tưởng (bỏ qua mọi lực cản), góc hợp giữa vòi và phương ngang phải bằng bao nhiêu độ để các tia nước phun ra xa nhất?</w:t>
      </w:r>
    </w:p>
    <w:p w14:paraId="279DEAEC" w14:textId="77777777" w:rsidR="00D9492F" w:rsidRPr="00261E25" w:rsidRDefault="00D9492F" w:rsidP="00D9492F">
      <w:pPr>
        <w:spacing w:line="276" w:lineRule="auto"/>
        <w:jc w:val="center"/>
        <w:rPr>
          <w:rFonts w:eastAsia="Calibri"/>
          <w:b/>
          <w:color w:val="auto"/>
          <w:sz w:val="26"/>
          <w:szCs w:val="26"/>
          <w:lang w:val="pt-BR"/>
        </w:rPr>
      </w:pPr>
      <w:r w:rsidRPr="00261E25">
        <w:rPr>
          <w:rFonts w:eastAsia="Calibri"/>
          <w:b/>
          <w:noProof/>
          <w:color w:val="auto"/>
          <w:sz w:val="26"/>
          <w:szCs w:val="26"/>
        </w:rPr>
        <w:drawing>
          <wp:inline distT="0" distB="0" distL="0" distR="0" wp14:anchorId="7FCCF927" wp14:editId="50E23E7E">
            <wp:extent cx="1950720" cy="1304925"/>
            <wp:effectExtent l="0" t="0" r="0" b="9525"/>
            <wp:docPr id="1806117468" name="Picture 1806117468" descr="A sprinkler spray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17468" name="Picture 1806117468" descr="A sprinkler spraying water&#10;&#10;Description automatically generated"/>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0" y="0"/>
                      <a:ext cx="1950720" cy="1304925"/>
                    </a:xfrm>
                    <a:prstGeom prst="rect">
                      <a:avLst/>
                    </a:prstGeom>
                    <a:noFill/>
                  </pic:spPr>
                </pic:pic>
              </a:graphicData>
            </a:graphic>
          </wp:inline>
        </w:drawing>
      </w:r>
    </w:p>
    <w:p w14:paraId="704A29E9" w14:textId="77777777" w:rsidR="00D9492F" w:rsidRPr="00261E25" w:rsidRDefault="00D9492F">
      <w:pPr>
        <w:numPr>
          <w:ilvl w:val="0"/>
          <w:numId w:val="100"/>
        </w:numPr>
        <w:shd w:val="clear" w:color="auto" w:fill="FFFFFF"/>
        <w:tabs>
          <w:tab w:val="left" w:pos="810"/>
        </w:tabs>
        <w:spacing w:line="276" w:lineRule="auto"/>
        <w:ind w:left="0" w:firstLine="0"/>
        <w:contextualSpacing/>
        <w:jc w:val="both"/>
        <w:rPr>
          <w:rFonts w:eastAsia="Calibri"/>
          <w:b/>
          <w:color w:val="auto"/>
          <w:sz w:val="26"/>
          <w:szCs w:val="26"/>
          <w:lang w:val="pt-BR"/>
        </w:rPr>
      </w:pPr>
      <w:r w:rsidRPr="00261E25">
        <w:rPr>
          <w:rFonts w:eastAsia="Calibri"/>
          <w:color w:val="auto"/>
          <w:sz w:val="26"/>
          <w:szCs w:val="26"/>
          <w:lang w:val="pt-BR"/>
        </w:rPr>
        <w:t>Một diễn viên biểu diễn mô tô bay đang phóng xe trên mặt dốc nằm nghiêng 30</w:t>
      </w:r>
      <w:r w:rsidRPr="00261E25">
        <w:rPr>
          <w:rFonts w:eastAsia="Calibri"/>
          <w:color w:val="auto"/>
          <w:sz w:val="26"/>
          <w:szCs w:val="26"/>
          <w:vertAlign w:val="superscript"/>
          <w:lang w:val="pt-BR"/>
        </w:rPr>
        <w:t>0</w:t>
      </w:r>
      <w:r w:rsidRPr="00261E25">
        <w:rPr>
          <w:rFonts w:eastAsia="Calibri"/>
          <w:color w:val="auto"/>
          <w:sz w:val="26"/>
          <w:szCs w:val="26"/>
          <w:lang w:val="pt-BR"/>
        </w:rPr>
        <w:t xml:space="preserve"> để bay qua các ô tô như trong hình 12.3. Biết vận tốc của xe mô tô khi rời khỏi đỉnh dốc là 14 m/s. Chiều cao của ô tô bằng chiều cao của dốc, chiều dài của ô tô là 3,2 m. Lấy g = 10 m/s</w:t>
      </w:r>
      <w:r w:rsidRPr="00261E25">
        <w:rPr>
          <w:rFonts w:eastAsia="Calibri"/>
          <w:color w:val="auto"/>
          <w:sz w:val="26"/>
          <w:szCs w:val="26"/>
          <w:vertAlign w:val="superscript"/>
          <w:lang w:val="pt-BR"/>
        </w:rPr>
        <w:t>2</w:t>
      </w:r>
      <w:r w:rsidRPr="00261E25">
        <w:rPr>
          <w:rFonts w:eastAsia="Calibri"/>
          <w:color w:val="auto"/>
          <w:sz w:val="26"/>
          <w:szCs w:val="26"/>
          <w:lang w:val="pt-BR"/>
        </w:rPr>
        <w:t>.</w:t>
      </w:r>
      <w:r w:rsidRPr="00261E25">
        <w:rPr>
          <w:color w:val="auto"/>
          <w:sz w:val="26"/>
          <w:szCs w:val="26"/>
          <w:lang w:val="pt-BR"/>
        </w:rPr>
        <w:t xml:space="preserve"> Thời gian từ khi xe rời đỉnh dốc tới khi đạt độ cao cực đại là bao nhiêu giây? </w:t>
      </w:r>
      <w:r w:rsidRPr="00261E25">
        <w:rPr>
          <w:rFonts w:eastAsia="Arial"/>
          <w:color w:val="auto"/>
          <w:sz w:val="26"/>
          <w:szCs w:val="26"/>
          <w:lang w:val="pt-BR"/>
        </w:rPr>
        <w:t>(Kết quả lấy sau dấu phẩy 2 chữ số thập phân)</w:t>
      </w:r>
    </w:p>
    <w:p w14:paraId="6836C91A" w14:textId="77777777" w:rsidR="00D9492F" w:rsidRPr="00261E25" w:rsidRDefault="00D9492F" w:rsidP="00D9492F">
      <w:pPr>
        <w:shd w:val="clear" w:color="auto" w:fill="FFFFFF"/>
        <w:tabs>
          <w:tab w:val="left" w:pos="810"/>
        </w:tabs>
        <w:spacing w:line="276" w:lineRule="auto"/>
        <w:contextualSpacing/>
        <w:jc w:val="both"/>
        <w:rPr>
          <w:rFonts w:eastAsia="Calibri"/>
          <w:b/>
          <w:color w:val="auto"/>
          <w:sz w:val="26"/>
          <w:szCs w:val="26"/>
          <w:lang w:val="pt-BR"/>
        </w:rPr>
      </w:pPr>
      <w:r w:rsidRPr="00261E25">
        <w:rPr>
          <w:noProof/>
          <w:color w:val="auto"/>
        </w:rPr>
        <w:drawing>
          <wp:anchor distT="0" distB="0" distL="114300" distR="114300" simplePos="0" relativeHeight="251918336" behindDoc="0" locked="0" layoutInCell="1" allowOverlap="1" wp14:anchorId="2CE54892" wp14:editId="731DE160">
            <wp:simplePos x="0" y="0"/>
            <wp:positionH relativeFrom="column">
              <wp:posOffset>1200150</wp:posOffset>
            </wp:positionH>
            <wp:positionV relativeFrom="paragraph">
              <wp:posOffset>51435</wp:posOffset>
            </wp:positionV>
            <wp:extent cx="3025140" cy="903605"/>
            <wp:effectExtent l="0" t="0" r="3810" b="0"/>
            <wp:wrapSquare wrapText="bothSides"/>
            <wp:docPr id="1511" name="Picture 1511"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 name="Picture 1511" descr="50 hthy"/>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0" y="0"/>
                      <a:ext cx="3025140" cy="903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DD539" w14:textId="77777777" w:rsidR="00D9492F" w:rsidRPr="00261E25" w:rsidRDefault="00D9492F" w:rsidP="00D9492F">
      <w:pPr>
        <w:shd w:val="clear" w:color="auto" w:fill="FFFFFF"/>
        <w:tabs>
          <w:tab w:val="left" w:pos="810"/>
        </w:tabs>
        <w:spacing w:line="276" w:lineRule="auto"/>
        <w:contextualSpacing/>
        <w:jc w:val="center"/>
        <w:rPr>
          <w:rFonts w:eastAsia="Calibri"/>
          <w:b/>
          <w:color w:val="auto"/>
          <w:sz w:val="26"/>
          <w:szCs w:val="26"/>
          <w:lang w:val="pt-BR"/>
        </w:rPr>
      </w:pPr>
    </w:p>
    <w:p w14:paraId="2B7998F7" w14:textId="77777777" w:rsidR="00D9492F" w:rsidRPr="00261E25" w:rsidRDefault="00D9492F" w:rsidP="00D9492F">
      <w:pPr>
        <w:shd w:val="clear" w:color="auto" w:fill="FFFFFF"/>
        <w:tabs>
          <w:tab w:val="left" w:pos="810"/>
        </w:tabs>
        <w:spacing w:line="276" w:lineRule="auto"/>
        <w:contextualSpacing/>
        <w:jc w:val="center"/>
        <w:rPr>
          <w:rFonts w:eastAsia="Calibri"/>
          <w:b/>
          <w:color w:val="auto"/>
          <w:sz w:val="26"/>
          <w:szCs w:val="26"/>
          <w:lang w:val="pt-BR"/>
        </w:rPr>
      </w:pPr>
    </w:p>
    <w:p w14:paraId="72EE0A7A" w14:textId="77777777" w:rsidR="00D9492F" w:rsidRPr="00261E25" w:rsidRDefault="00D9492F" w:rsidP="00D9492F">
      <w:pPr>
        <w:shd w:val="clear" w:color="auto" w:fill="FFFFFF"/>
        <w:tabs>
          <w:tab w:val="left" w:pos="810"/>
        </w:tabs>
        <w:spacing w:line="276" w:lineRule="auto"/>
        <w:contextualSpacing/>
        <w:jc w:val="center"/>
        <w:rPr>
          <w:rFonts w:eastAsia="Calibri"/>
          <w:b/>
          <w:color w:val="auto"/>
          <w:sz w:val="26"/>
          <w:szCs w:val="26"/>
          <w:lang w:val="pt-BR"/>
        </w:rPr>
      </w:pPr>
    </w:p>
    <w:p w14:paraId="3114E6DA" w14:textId="77777777" w:rsidR="00D9492F" w:rsidRPr="00261E25" w:rsidRDefault="00D9492F" w:rsidP="00D9492F">
      <w:pPr>
        <w:shd w:val="clear" w:color="auto" w:fill="FFFFFF"/>
        <w:tabs>
          <w:tab w:val="left" w:pos="810"/>
        </w:tabs>
        <w:spacing w:line="276" w:lineRule="auto"/>
        <w:contextualSpacing/>
        <w:jc w:val="center"/>
        <w:rPr>
          <w:rFonts w:eastAsia="Calibri"/>
          <w:b/>
          <w:color w:val="auto"/>
          <w:sz w:val="26"/>
          <w:szCs w:val="26"/>
          <w:lang w:val="pt-BR"/>
        </w:rPr>
      </w:pPr>
    </w:p>
    <w:p w14:paraId="09E90ED8" w14:textId="77777777" w:rsidR="00D9492F" w:rsidRPr="00261E25" w:rsidRDefault="00D9492F">
      <w:pPr>
        <w:numPr>
          <w:ilvl w:val="0"/>
          <w:numId w:val="100"/>
        </w:numPr>
        <w:shd w:val="clear" w:color="auto" w:fill="FFFFFF"/>
        <w:tabs>
          <w:tab w:val="left" w:pos="810"/>
        </w:tabs>
        <w:spacing w:line="276" w:lineRule="auto"/>
        <w:ind w:left="0" w:firstLine="0"/>
        <w:contextualSpacing/>
        <w:jc w:val="both"/>
        <w:rPr>
          <w:rFonts w:eastAsia="Calibri"/>
          <w:b/>
          <w:color w:val="auto"/>
          <w:sz w:val="26"/>
          <w:szCs w:val="26"/>
          <w:lang w:val="fr-FR"/>
        </w:rPr>
      </w:pPr>
      <w:r w:rsidRPr="00261E25">
        <w:rPr>
          <w:rFonts w:eastAsia="Calibri"/>
          <w:color w:val="auto"/>
          <w:sz w:val="26"/>
          <w:szCs w:val="26"/>
          <w:lang w:val="fr-FR"/>
        </w:rPr>
        <w:t>Từ mặt đất một quả cầu được ném theo phương hướng lên hợp với phương  ngang một góc 60</w:t>
      </w:r>
      <w:r w:rsidRPr="00261E25">
        <w:rPr>
          <w:rFonts w:eastAsia="Calibri"/>
          <w:color w:val="auto"/>
          <w:sz w:val="26"/>
          <w:szCs w:val="26"/>
          <w:vertAlign w:val="superscript"/>
          <w:lang w:val="fr-FR"/>
        </w:rPr>
        <w:t xml:space="preserve">0 </w:t>
      </w:r>
      <w:r w:rsidRPr="00261E25">
        <w:rPr>
          <w:rFonts w:eastAsia="Calibri"/>
          <w:color w:val="auto"/>
          <w:sz w:val="26"/>
          <w:szCs w:val="26"/>
          <w:lang w:val="fr-FR"/>
        </w:rPr>
        <w:t xml:space="preserve">với vận tốc 30m/s. </w:t>
      </w:r>
      <w:r w:rsidRPr="00261E25">
        <w:rPr>
          <w:color w:val="auto"/>
          <w:sz w:val="26"/>
          <w:szCs w:val="26"/>
          <w:lang w:val="fr-FR"/>
        </w:rPr>
        <w:t xml:space="preserve">Tầm ném xa của quả cầu là bao nhiêu mét ? Kết quả lấy sau dấu phẩy 1 chữ số thập phân. </w:t>
      </w:r>
    </w:p>
    <w:p w14:paraId="4CEB192F" w14:textId="77777777" w:rsidR="00D9492F" w:rsidRPr="00261E25" w:rsidRDefault="00D9492F">
      <w:pPr>
        <w:numPr>
          <w:ilvl w:val="0"/>
          <w:numId w:val="100"/>
        </w:numPr>
        <w:shd w:val="clear" w:color="auto" w:fill="FFFFFF"/>
        <w:tabs>
          <w:tab w:val="left" w:pos="810"/>
        </w:tabs>
        <w:spacing w:line="276" w:lineRule="auto"/>
        <w:ind w:left="0" w:firstLine="0"/>
        <w:contextualSpacing/>
        <w:jc w:val="both"/>
        <w:rPr>
          <w:rFonts w:eastAsia="Calibri"/>
          <w:b/>
          <w:color w:val="auto"/>
          <w:sz w:val="26"/>
          <w:szCs w:val="26"/>
          <w:lang w:val="fr-FR"/>
        </w:rPr>
      </w:pPr>
      <w:r w:rsidRPr="00261E25">
        <w:rPr>
          <w:rFonts w:eastAsia="Calibri"/>
          <w:color w:val="auto"/>
          <w:sz w:val="26"/>
          <w:szCs w:val="26"/>
          <w:lang w:val="fr-FR"/>
        </w:rPr>
        <w:t xml:space="preserve">Từ mặt đất một vật được ném xiên lệch với phương ngang một góc </w:t>
      </w:r>
      <m:oMath>
        <m:r>
          <w:rPr>
            <w:rFonts w:ascii="Cambria Math" w:eastAsia="Calibri" w:hAnsi="Cambria Math"/>
            <w:color w:val="auto"/>
            <w:sz w:val="26"/>
            <w:szCs w:val="26"/>
          </w:rPr>
          <m:t>α</m:t>
        </m:r>
        <m:r>
          <w:rPr>
            <w:rFonts w:ascii="Cambria Math" w:eastAsia="Calibri" w:hAnsi="Cambria Math"/>
            <w:color w:val="auto"/>
            <w:sz w:val="26"/>
            <w:szCs w:val="26"/>
            <w:lang w:val="fr-FR"/>
          </w:rPr>
          <m:t>=4</m:t>
        </m:r>
        <m:sSup>
          <m:sSupPr>
            <m:ctrlPr>
              <w:rPr>
                <w:rFonts w:ascii="Cambria Math" w:eastAsia="Calibri" w:hAnsi="Cambria Math"/>
                <w:i/>
                <w:color w:val="auto"/>
                <w:sz w:val="26"/>
                <w:szCs w:val="26"/>
              </w:rPr>
            </m:ctrlPr>
          </m:sSupPr>
          <m:e>
            <m:r>
              <w:rPr>
                <w:rFonts w:ascii="Cambria Math" w:eastAsia="Calibri" w:hAnsi="Cambria Math"/>
                <w:color w:val="auto"/>
                <w:sz w:val="26"/>
                <w:szCs w:val="26"/>
                <w:lang w:val="fr-FR"/>
              </w:rPr>
              <m:t>5</m:t>
            </m:r>
          </m:e>
          <m:sup>
            <m:r>
              <w:rPr>
                <w:rFonts w:ascii="Cambria Math" w:eastAsia="Calibri" w:hAnsi="Cambria Math"/>
                <w:color w:val="auto"/>
                <w:sz w:val="26"/>
                <w:szCs w:val="26"/>
                <w:lang w:val="fr-FR"/>
              </w:rPr>
              <m:t>0</m:t>
            </m:r>
          </m:sup>
        </m:sSup>
      </m:oMath>
      <w:r w:rsidRPr="00261E25">
        <w:rPr>
          <w:rFonts w:eastAsia="Calibri"/>
          <w:color w:val="auto"/>
          <w:sz w:val="26"/>
          <w:szCs w:val="26"/>
          <w:lang w:val="fr-FR"/>
        </w:rPr>
        <w:t xml:space="preserve"> với vận tốc ban đầu là </w:t>
      </w:r>
      <m:oMath>
        <m:r>
          <w:rPr>
            <w:rFonts w:ascii="Cambria Math" w:eastAsia="Calibri" w:hAnsi="Cambria Math"/>
            <w:color w:val="auto"/>
            <w:sz w:val="26"/>
            <w:szCs w:val="26"/>
            <w:lang w:val="fr-FR"/>
          </w:rPr>
          <m:t>20</m:t>
        </m:r>
        <m:r>
          <w:rPr>
            <w:rFonts w:ascii="Cambria Math" w:eastAsia="Calibri" w:hAnsi="Cambria Math"/>
            <w:color w:val="auto"/>
            <w:sz w:val="26"/>
            <w:szCs w:val="26"/>
          </w:rPr>
          <m:t>m</m:t>
        </m:r>
        <m:r>
          <w:rPr>
            <w:rFonts w:ascii="Cambria Math" w:eastAsia="Calibri" w:hAnsi="Cambria Math"/>
            <w:color w:val="auto"/>
            <w:sz w:val="26"/>
            <w:szCs w:val="26"/>
            <w:lang w:val="fr-FR"/>
          </w:rPr>
          <m:t>/</m:t>
        </m:r>
        <m:r>
          <w:rPr>
            <w:rFonts w:ascii="Cambria Math" w:eastAsia="Calibri" w:hAnsi="Cambria Math"/>
            <w:color w:val="auto"/>
            <w:sz w:val="26"/>
            <w:szCs w:val="26"/>
          </w:rPr>
          <m:t>s</m:t>
        </m:r>
      </m:oMath>
      <w:r w:rsidRPr="00261E25">
        <w:rPr>
          <w:rFonts w:eastAsia="Calibri"/>
          <w:color w:val="auto"/>
          <w:sz w:val="26"/>
          <w:szCs w:val="26"/>
          <w:lang w:val="fr-FR"/>
        </w:rPr>
        <w:t xml:space="preserve">. Lấy </w:t>
      </w:r>
      <m:oMath>
        <m:r>
          <w:rPr>
            <w:rFonts w:ascii="Cambria Math" w:eastAsia="Calibri" w:hAnsi="Cambria Math"/>
            <w:color w:val="auto"/>
            <w:sz w:val="26"/>
            <w:szCs w:val="26"/>
          </w:rPr>
          <m:t>g</m:t>
        </m:r>
        <m:r>
          <w:rPr>
            <w:rFonts w:ascii="Cambria Math" w:eastAsia="Calibri" w:hAnsi="Cambria Math"/>
            <w:color w:val="auto"/>
            <w:sz w:val="26"/>
            <w:szCs w:val="26"/>
            <w:lang w:val="fr-FR"/>
          </w:rPr>
          <m:t>=10</m:t>
        </m:r>
        <m:r>
          <w:rPr>
            <w:rFonts w:ascii="Cambria Math" w:eastAsia="Calibri" w:hAnsi="Cambria Math"/>
            <w:color w:val="auto"/>
            <w:sz w:val="26"/>
            <w:szCs w:val="26"/>
          </w:rPr>
          <m:t>m</m:t>
        </m:r>
        <m:r>
          <w:rPr>
            <w:rFonts w:ascii="Cambria Math" w:eastAsia="Calibri" w:hAnsi="Cambria Math"/>
            <w:color w:val="auto"/>
            <w:sz w:val="26"/>
            <w:szCs w:val="26"/>
            <w:lang w:val="fr-FR"/>
          </w:rPr>
          <m:t>/</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s</m:t>
            </m:r>
          </m:e>
          <m:sup>
            <m:r>
              <w:rPr>
                <w:rFonts w:ascii="Cambria Math" w:eastAsia="Calibri" w:hAnsi="Cambria Math"/>
                <w:color w:val="auto"/>
                <w:sz w:val="26"/>
                <w:szCs w:val="26"/>
                <w:lang w:val="fr-FR"/>
              </w:rPr>
              <m:t>2</m:t>
            </m:r>
          </m:sup>
        </m:sSup>
      </m:oMath>
      <w:r w:rsidRPr="00261E25">
        <w:rPr>
          <w:rFonts w:eastAsia="Calibri"/>
          <w:color w:val="auto"/>
          <w:sz w:val="26"/>
          <w:szCs w:val="26"/>
          <w:lang w:val="fr-FR"/>
        </w:rPr>
        <w:t>. Tầm bay cao của vật là bao nhiêu mét?</w:t>
      </w:r>
    </w:p>
    <w:p w14:paraId="7231FA0F" w14:textId="77777777" w:rsidR="00D9492F" w:rsidRPr="00261E25" w:rsidRDefault="00D9492F" w:rsidP="00D9492F">
      <w:pPr>
        <w:tabs>
          <w:tab w:val="left" w:pos="360"/>
        </w:tabs>
        <w:spacing w:line="276" w:lineRule="auto"/>
        <w:jc w:val="both"/>
        <w:rPr>
          <w:b/>
          <w:color w:val="auto"/>
          <w:sz w:val="26"/>
          <w:szCs w:val="26"/>
          <w:lang w:val="fr-FR"/>
        </w:rPr>
      </w:pPr>
    </w:p>
    <w:p w14:paraId="0253176D" w14:textId="77777777" w:rsidR="00D9492F" w:rsidRPr="00261E25" w:rsidRDefault="00D9492F" w:rsidP="00D9492F">
      <w:pPr>
        <w:tabs>
          <w:tab w:val="left" w:pos="360"/>
        </w:tabs>
        <w:spacing w:line="276" w:lineRule="auto"/>
        <w:jc w:val="both"/>
        <w:rPr>
          <w:b/>
          <w:color w:val="auto"/>
          <w:sz w:val="26"/>
          <w:szCs w:val="26"/>
        </w:rPr>
      </w:pPr>
      <w:r w:rsidRPr="00261E25">
        <w:rPr>
          <w:noProof/>
          <w:color w:val="auto"/>
          <w:sz w:val="26"/>
          <w:szCs w:val="26"/>
        </w:rPr>
        <mc:AlternateContent>
          <mc:Choice Requires="wpg">
            <w:drawing>
              <wp:inline distT="0" distB="0" distL="0" distR="0" wp14:anchorId="5C5C25FF" wp14:editId="562A86DF">
                <wp:extent cx="3995052" cy="367589"/>
                <wp:effectExtent l="0" t="0" r="24765" b="0"/>
                <wp:docPr id="321650838" name="Group 498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5052" cy="367589"/>
                          <a:chOff x="0" y="237"/>
                          <a:chExt cx="40352" cy="3696"/>
                        </a:xfrm>
                      </wpg:grpSpPr>
                      <wps:wsp>
                        <wps:cNvPr id="260494891"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00755401" name="Text Box 2"/>
                        <wps:cNvSpPr txBox="1">
                          <a:spLocks noChangeArrowheads="1"/>
                        </wps:cNvSpPr>
                        <wps:spPr bwMode="auto">
                          <a:xfrm>
                            <a:off x="3636" y="238"/>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4C997" w14:textId="77777777" w:rsidR="00D9492F" w:rsidRPr="001D19D1" w:rsidRDefault="00D9492F" w:rsidP="00D9492F">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652047735" name="Straight Connector 64"/>
                        <wps:cNvCnPr>
                          <a:cxnSpLocks noChangeShapeType="1"/>
                        </wps:cNvCnPr>
                        <wps:spPr bwMode="auto">
                          <a:xfrm>
                            <a:off x="22534" y="2264"/>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5C5C25FF" id="_x0000_s2054" alt="50 hthy" style="width:314.55pt;height:28.95pt;mso-position-horizontal-relative:char;mso-position-vertical-relative:line" coordorigin=",237" coordsize="40352,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">
                <v:shape id="Diamond 4989" o:spid="_x0000_s2055"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" fillcolor="#293241" stroked="f" strokeweight="1pt"/>
                <v:shape id="Text Box 2" o:spid="_x0000_s2056" type="#_x0000_t202" style="position:absolute;left:3636;top:238;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" filled="f" stroked="f">
                  <v:textbox>
                    <w:txbxContent>
                      <w:p w14:paraId="6274C997" w14:textId="77777777" w:rsidR="00D9492F" w:rsidRPr="001D19D1" w:rsidRDefault="00D9492F" w:rsidP="00D9492F">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2057" style="position:absolute;visibility:visible;mso-wrap-style:square" from="22534,2264" to="40352,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" strokecolor="#f60" strokeweight="3pt">
                  <v:stroke joinstyle="miter"/>
                </v:line>
                <w10:anchorlock/>
              </v:group>
            </w:pict>
          </mc:Fallback>
        </mc:AlternateContent>
      </w:r>
    </w:p>
    <w:p w14:paraId="48B65B62" w14:textId="77777777" w:rsidR="00D9492F" w:rsidRPr="00261E25" w:rsidRDefault="00D9492F" w:rsidP="00D9492F">
      <w:pPr>
        <w:spacing w:line="276" w:lineRule="auto"/>
        <w:rPr>
          <w:color w:val="auto"/>
          <w:sz w:val="26"/>
          <w:szCs w:val="26"/>
        </w:rPr>
      </w:pPr>
      <w:r w:rsidRPr="00261E25">
        <w:rPr>
          <w:noProof/>
          <w:color w:val="auto"/>
          <w:sz w:val="26"/>
          <w:szCs w:val="26"/>
        </w:rPr>
        <mc:AlternateContent>
          <mc:Choice Requires="wpg">
            <w:drawing>
              <wp:inline distT="0" distB="0" distL="0" distR="0" wp14:anchorId="3884EDAE" wp14:editId="5E9F0FCA">
                <wp:extent cx="5443829" cy="324009"/>
                <wp:effectExtent l="0" t="0" r="5080" b="0"/>
                <wp:docPr id="302246119"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2087549792" name="Group 44"/>
                        <wpg:cNvGrpSpPr>
                          <a:grpSpLocks/>
                        </wpg:cNvGrpSpPr>
                        <wpg:grpSpPr bwMode="auto">
                          <a:xfrm>
                            <a:off x="95" y="-1"/>
                            <a:ext cx="54449" cy="3265"/>
                            <a:chOff x="95" y="-1"/>
                            <a:chExt cx="54448" cy="3265"/>
                          </a:xfrm>
                        </wpg:grpSpPr>
                        <wpg:grpSp>
                          <wpg:cNvPr id="297431973" name="Group 45"/>
                          <wpg:cNvGrpSpPr>
                            <a:grpSpLocks/>
                          </wpg:cNvGrpSpPr>
                          <wpg:grpSpPr bwMode="auto">
                            <a:xfrm>
                              <a:off x="95" y="0"/>
                              <a:ext cx="54448" cy="3225"/>
                              <a:chOff x="92" y="0"/>
                              <a:chExt cx="52587" cy="3227"/>
                            </a:xfrm>
                          </wpg:grpSpPr>
                          <wps:wsp>
                            <wps:cNvPr id="1923471587"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86930246"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220359"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441786203"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48D543" w14:textId="77777777" w:rsidR="00D9492F" w:rsidRPr="009111E4" w:rsidRDefault="00D9492F" w:rsidP="00D9492F">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172A4DF3" w14:textId="77777777" w:rsidR="00D9492F" w:rsidRPr="009111E4" w:rsidRDefault="00D9492F" w:rsidP="00D9492F">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432870132"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983933" w14:textId="77777777" w:rsidR="00D9492F" w:rsidRPr="009111E4" w:rsidRDefault="00D9492F" w:rsidP="00D9492F">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3884EDAE" id="_x0000_s2058"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">
                <v:group id="Group 44" o:spid="_x0000_s2059"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">
                  <v:group id="Group 45" o:spid="_x0000_s2060"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">
                    <v:shape id="Flowchart: Alternate Process 46" o:spid="_x0000_s2061"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" fillcolor="#98c1d9" stroked="f" strokeweight="1pt">
                      <v:fill opacity="52428f"/>
                    </v:shape>
                    <v:shape id="Hexagon 47" o:spid="_x0000_s2062"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" adj="4292" fillcolor="#f60" stroked="f" strokeweight="1pt"/>
                    <v:shape id="Hexagon 48" o:spid="_x0000_s2063"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" adj="4292" fillcolor="#3d5a80" stroked="f" strokeweight="1pt"/>
                  </v:group>
                  <v:shape id="WordArt 192" o:spid="_x0000_s2064"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" filled="f" stroked="f">
                    <v:stroke joinstyle="round"/>
                    <o:lock v:ext="edit" shapetype="t"/>
                    <v:textbox>
                      <w:txbxContent>
                        <w:p w14:paraId="3A48D543" w14:textId="77777777" w:rsidR="00D9492F" w:rsidRPr="009111E4" w:rsidRDefault="00D9492F" w:rsidP="00D9492F">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172A4DF3" w14:textId="77777777" w:rsidR="00D9492F" w:rsidRPr="009111E4" w:rsidRDefault="00D9492F" w:rsidP="00D9492F">
                          <w:pPr>
                            <w:pStyle w:val="NormalWeb"/>
                            <w:spacing w:line="240" w:lineRule="auto"/>
                            <w:ind w:firstLine="0"/>
                            <w:rPr>
                              <w:b/>
                              <w:color w:val="FFFFFF" w:themeColor="background1"/>
                              <w:sz w:val="32"/>
                              <w:szCs w:val="32"/>
                            </w:rPr>
                          </w:pPr>
                        </w:p>
                      </w:txbxContent>
                    </v:textbox>
                  </v:shape>
                </v:group>
                <v:shape id="WordArt 192" o:spid="_x0000_s2065"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" filled="f" stroked="f">
                  <v:stroke joinstyle="round"/>
                  <o:lock v:ext="edit" shapetype="t"/>
                  <v:textbox>
                    <w:txbxContent>
                      <w:p w14:paraId="24983933" w14:textId="77777777" w:rsidR="00D9492F" w:rsidRPr="009111E4" w:rsidRDefault="00D9492F" w:rsidP="00D9492F">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16DC8D95" w14:textId="77777777" w:rsidR="00D9492F" w:rsidRPr="00261E25" w:rsidRDefault="00D9492F" w:rsidP="00D9492F">
      <w:pPr>
        <w:tabs>
          <w:tab w:val="left" w:pos="360"/>
        </w:tabs>
        <w:spacing w:line="276" w:lineRule="auto"/>
        <w:jc w:val="center"/>
        <w:rPr>
          <w:i/>
          <w:iCs/>
          <w:color w:val="auto"/>
          <w:sz w:val="26"/>
          <w:szCs w:val="26"/>
        </w:rPr>
      </w:pPr>
      <w:r w:rsidRPr="00261E25">
        <w:rPr>
          <w:i/>
          <w:iCs/>
          <w:color w:val="auto"/>
          <w:sz w:val="26"/>
          <w:szCs w:val="26"/>
        </w:rPr>
        <w:t>Thí sinh trả lời từ câu 1 đến câu 18. Mỗi câu  hỏi thí sinh chỉ chọn một phương án.</w:t>
      </w:r>
    </w:p>
    <w:p w14:paraId="2630427B" w14:textId="77777777" w:rsidR="00D9492F" w:rsidRPr="00261E25" w:rsidRDefault="00D9492F" w:rsidP="00D9492F">
      <w:pPr>
        <w:tabs>
          <w:tab w:val="left" w:pos="360"/>
        </w:tabs>
        <w:spacing w:line="276" w:lineRule="auto"/>
        <w:jc w:val="center"/>
        <w:rPr>
          <w:i/>
          <w:iCs/>
          <w:color w:val="auto"/>
          <w:sz w:val="26"/>
          <w:szCs w:val="26"/>
        </w:rPr>
      </w:pPr>
      <w:r w:rsidRPr="00261E25">
        <w:rPr>
          <w:i/>
          <w:iCs/>
          <w:color w:val="auto"/>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261E25" w:rsidRPr="00261E25" w14:paraId="7DD30107"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47328C0"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lastRenderedPageBreak/>
              <w:t>Câu</w:t>
            </w:r>
          </w:p>
        </w:tc>
        <w:tc>
          <w:tcPr>
            <w:tcW w:w="0" w:type="auto"/>
            <w:tcBorders>
              <w:top w:val="single" w:sz="8" w:space="0" w:color="000000"/>
              <w:bottom w:val="single" w:sz="8" w:space="0" w:color="000000"/>
              <w:right w:val="single" w:sz="8" w:space="0" w:color="000000"/>
            </w:tcBorders>
            <w:vAlign w:val="center"/>
          </w:tcPr>
          <w:p w14:paraId="70EF0CD6"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1DCC6BB3"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464C728A"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Đáp án</w:t>
            </w:r>
          </w:p>
        </w:tc>
      </w:tr>
      <w:tr w:rsidR="00261E25" w:rsidRPr="00261E25" w14:paraId="4F2DACEC"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2DB7523"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1</w:t>
            </w:r>
          </w:p>
        </w:tc>
        <w:tc>
          <w:tcPr>
            <w:tcW w:w="0" w:type="auto"/>
            <w:tcBorders>
              <w:bottom w:val="single" w:sz="8" w:space="0" w:color="000000"/>
              <w:right w:val="single" w:sz="8" w:space="0" w:color="000000"/>
            </w:tcBorders>
            <w:vAlign w:val="center"/>
          </w:tcPr>
          <w:p w14:paraId="5829827A" w14:textId="77777777" w:rsidR="00D9492F" w:rsidRPr="00261E25" w:rsidRDefault="00D9492F" w:rsidP="00D9492F">
            <w:pPr>
              <w:spacing w:line="276" w:lineRule="auto"/>
              <w:jc w:val="center"/>
              <w:rPr>
                <w:color w:val="auto"/>
                <w:sz w:val="26"/>
                <w:szCs w:val="26"/>
              </w:rPr>
            </w:pPr>
            <w:r w:rsidRPr="00261E25">
              <w:rPr>
                <w:color w:val="auto"/>
                <w:sz w:val="26"/>
                <w:szCs w:val="26"/>
              </w:rPr>
              <w:t>D</w:t>
            </w:r>
          </w:p>
        </w:tc>
        <w:tc>
          <w:tcPr>
            <w:tcW w:w="0" w:type="auto"/>
            <w:tcBorders>
              <w:bottom w:val="single" w:sz="8" w:space="0" w:color="000000"/>
              <w:right w:val="single" w:sz="8" w:space="0" w:color="000000"/>
            </w:tcBorders>
            <w:vAlign w:val="center"/>
          </w:tcPr>
          <w:p w14:paraId="4B7F5617"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10</w:t>
            </w:r>
          </w:p>
        </w:tc>
        <w:tc>
          <w:tcPr>
            <w:tcW w:w="0" w:type="auto"/>
            <w:tcBorders>
              <w:bottom w:val="single" w:sz="8" w:space="0" w:color="000000"/>
              <w:right w:val="single" w:sz="8" w:space="0" w:color="000000"/>
            </w:tcBorders>
            <w:vAlign w:val="center"/>
          </w:tcPr>
          <w:p w14:paraId="6F168D0A" w14:textId="77777777" w:rsidR="00D9492F" w:rsidRPr="00261E25" w:rsidRDefault="00D9492F" w:rsidP="00D9492F">
            <w:pPr>
              <w:spacing w:line="276" w:lineRule="auto"/>
              <w:jc w:val="center"/>
              <w:rPr>
                <w:color w:val="auto"/>
                <w:sz w:val="26"/>
                <w:szCs w:val="26"/>
              </w:rPr>
            </w:pPr>
            <w:r w:rsidRPr="00261E25">
              <w:rPr>
                <w:color w:val="auto"/>
                <w:sz w:val="26"/>
                <w:szCs w:val="26"/>
              </w:rPr>
              <w:t>A</w:t>
            </w:r>
          </w:p>
        </w:tc>
      </w:tr>
      <w:tr w:rsidR="00261E25" w:rsidRPr="00261E25" w14:paraId="3E5DAD00"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64FAFFB"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2</w:t>
            </w:r>
          </w:p>
        </w:tc>
        <w:tc>
          <w:tcPr>
            <w:tcW w:w="0" w:type="auto"/>
            <w:tcBorders>
              <w:bottom w:val="single" w:sz="8" w:space="0" w:color="000000"/>
              <w:right w:val="single" w:sz="8" w:space="0" w:color="000000"/>
            </w:tcBorders>
            <w:vAlign w:val="center"/>
          </w:tcPr>
          <w:p w14:paraId="5A1EE648" w14:textId="77777777" w:rsidR="00D9492F" w:rsidRPr="00261E25" w:rsidRDefault="00D9492F" w:rsidP="00D9492F">
            <w:pPr>
              <w:spacing w:line="276" w:lineRule="auto"/>
              <w:jc w:val="center"/>
              <w:rPr>
                <w:color w:val="auto"/>
                <w:sz w:val="26"/>
                <w:szCs w:val="26"/>
              </w:rPr>
            </w:pPr>
            <w:r w:rsidRPr="00261E25">
              <w:rPr>
                <w:color w:val="auto"/>
                <w:sz w:val="26"/>
                <w:szCs w:val="26"/>
              </w:rPr>
              <w:t>C</w:t>
            </w:r>
          </w:p>
        </w:tc>
        <w:tc>
          <w:tcPr>
            <w:tcW w:w="0" w:type="auto"/>
            <w:tcBorders>
              <w:bottom w:val="single" w:sz="8" w:space="0" w:color="000000"/>
              <w:right w:val="single" w:sz="8" w:space="0" w:color="000000"/>
            </w:tcBorders>
            <w:vAlign w:val="center"/>
          </w:tcPr>
          <w:p w14:paraId="6E75378A"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11</w:t>
            </w:r>
          </w:p>
        </w:tc>
        <w:tc>
          <w:tcPr>
            <w:tcW w:w="0" w:type="auto"/>
            <w:tcBorders>
              <w:bottom w:val="single" w:sz="8" w:space="0" w:color="000000"/>
              <w:right w:val="single" w:sz="8" w:space="0" w:color="000000"/>
            </w:tcBorders>
            <w:vAlign w:val="center"/>
          </w:tcPr>
          <w:p w14:paraId="21E08BBE" w14:textId="77777777" w:rsidR="00D9492F" w:rsidRPr="00261E25" w:rsidRDefault="00D9492F" w:rsidP="00D9492F">
            <w:pPr>
              <w:spacing w:line="276" w:lineRule="auto"/>
              <w:jc w:val="center"/>
              <w:rPr>
                <w:color w:val="auto"/>
                <w:sz w:val="26"/>
                <w:szCs w:val="26"/>
              </w:rPr>
            </w:pPr>
            <w:r w:rsidRPr="00261E25">
              <w:rPr>
                <w:color w:val="auto"/>
                <w:sz w:val="26"/>
                <w:szCs w:val="26"/>
              </w:rPr>
              <w:t>C</w:t>
            </w:r>
          </w:p>
        </w:tc>
      </w:tr>
      <w:tr w:rsidR="00261E25" w:rsidRPr="00261E25" w14:paraId="1D02F4A3"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AC29C96"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3</w:t>
            </w:r>
          </w:p>
        </w:tc>
        <w:tc>
          <w:tcPr>
            <w:tcW w:w="0" w:type="auto"/>
            <w:tcBorders>
              <w:bottom w:val="single" w:sz="8" w:space="0" w:color="000000"/>
              <w:right w:val="single" w:sz="8" w:space="0" w:color="000000"/>
            </w:tcBorders>
            <w:vAlign w:val="center"/>
          </w:tcPr>
          <w:p w14:paraId="06FDFA31" w14:textId="77777777" w:rsidR="00D9492F" w:rsidRPr="00261E25" w:rsidRDefault="00D9492F" w:rsidP="00D9492F">
            <w:pPr>
              <w:spacing w:line="276" w:lineRule="auto"/>
              <w:jc w:val="center"/>
              <w:rPr>
                <w:color w:val="auto"/>
                <w:sz w:val="26"/>
                <w:szCs w:val="26"/>
              </w:rPr>
            </w:pPr>
            <w:r w:rsidRPr="00261E25">
              <w:rPr>
                <w:color w:val="auto"/>
                <w:sz w:val="26"/>
                <w:szCs w:val="26"/>
              </w:rPr>
              <w:t>C</w:t>
            </w:r>
          </w:p>
        </w:tc>
        <w:tc>
          <w:tcPr>
            <w:tcW w:w="0" w:type="auto"/>
            <w:tcBorders>
              <w:bottom w:val="single" w:sz="8" w:space="0" w:color="000000"/>
              <w:right w:val="single" w:sz="8" w:space="0" w:color="000000"/>
            </w:tcBorders>
            <w:vAlign w:val="center"/>
          </w:tcPr>
          <w:p w14:paraId="5873D928"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12</w:t>
            </w:r>
          </w:p>
        </w:tc>
        <w:tc>
          <w:tcPr>
            <w:tcW w:w="0" w:type="auto"/>
            <w:tcBorders>
              <w:bottom w:val="single" w:sz="8" w:space="0" w:color="000000"/>
              <w:right w:val="single" w:sz="8" w:space="0" w:color="000000"/>
            </w:tcBorders>
            <w:vAlign w:val="center"/>
          </w:tcPr>
          <w:p w14:paraId="6F5EA593" w14:textId="77777777" w:rsidR="00D9492F" w:rsidRPr="00261E25" w:rsidRDefault="00D9492F" w:rsidP="00D9492F">
            <w:pPr>
              <w:spacing w:line="276" w:lineRule="auto"/>
              <w:jc w:val="center"/>
              <w:rPr>
                <w:color w:val="auto"/>
                <w:sz w:val="26"/>
                <w:szCs w:val="26"/>
              </w:rPr>
            </w:pPr>
            <w:r w:rsidRPr="00261E25">
              <w:rPr>
                <w:color w:val="auto"/>
                <w:sz w:val="26"/>
                <w:szCs w:val="26"/>
              </w:rPr>
              <w:t>A</w:t>
            </w:r>
          </w:p>
        </w:tc>
      </w:tr>
      <w:tr w:rsidR="00261E25" w:rsidRPr="00261E25" w14:paraId="4C20A511"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56FCAFD"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4</w:t>
            </w:r>
          </w:p>
        </w:tc>
        <w:tc>
          <w:tcPr>
            <w:tcW w:w="0" w:type="auto"/>
            <w:tcBorders>
              <w:bottom w:val="single" w:sz="8" w:space="0" w:color="000000"/>
              <w:right w:val="single" w:sz="8" w:space="0" w:color="000000"/>
            </w:tcBorders>
            <w:vAlign w:val="center"/>
          </w:tcPr>
          <w:p w14:paraId="7CCB011B" w14:textId="77777777" w:rsidR="00D9492F" w:rsidRPr="00261E25" w:rsidRDefault="00D9492F" w:rsidP="00D9492F">
            <w:pPr>
              <w:spacing w:line="276" w:lineRule="auto"/>
              <w:jc w:val="center"/>
              <w:rPr>
                <w:color w:val="auto"/>
                <w:sz w:val="26"/>
                <w:szCs w:val="26"/>
              </w:rPr>
            </w:pPr>
            <w:r w:rsidRPr="00261E25">
              <w:rPr>
                <w:color w:val="auto"/>
                <w:sz w:val="26"/>
                <w:szCs w:val="26"/>
              </w:rPr>
              <w:t>A</w:t>
            </w:r>
          </w:p>
        </w:tc>
        <w:tc>
          <w:tcPr>
            <w:tcW w:w="0" w:type="auto"/>
            <w:tcBorders>
              <w:bottom w:val="single" w:sz="8" w:space="0" w:color="000000"/>
              <w:right w:val="single" w:sz="8" w:space="0" w:color="000000"/>
            </w:tcBorders>
            <w:vAlign w:val="center"/>
          </w:tcPr>
          <w:p w14:paraId="12F667AA"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13</w:t>
            </w:r>
          </w:p>
        </w:tc>
        <w:tc>
          <w:tcPr>
            <w:tcW w:w="0" w:type="auto"/>
            <w:tcBorders>
              <w:bottom w:val="single" w:sz="8" w:space="0" w:color="000000"/>
              <w:right w:val="single" w:sz="8" w:space="0" w:color="000000"/>
            </w:tcBorders>
            <w:vAlign w:val="center"/>
          </w:tcPr>
          <w:p w14:paraId="11F3AC2B" w14:textId="77777777" w:rsidR="00D9492F" w:rsidRPr="00261E25" w:rsidRDefault="00D9492F" w:rsidP="00D9492F">
            <w:pPr>
              <w:spacing w:line="276" w:lineRule="auto"/>
              <w:jc w:val="center"/>
              <w:rPr>
                <w:color w:val="auto"/>
                <w:sz w:val="26"/>
                <w:szCs w:val="26"/>
              </w:rPr>
            </w:pPr>
            <w:r w:rsidRPr="00261E25">
              <w:rPr>
                <w:color w:val="auto"/>
                <w:sz w:val="26"/>
                <w:szCs w:val="26"/>
              </w:rPr>
              <w:t>C</w:t>
            </w:r>
          </w:p>
        </w:tc>
      </w:tr>
      <w:tr w:rsidR="00261E25" w:rsidRPr="00261E25" w14:paraId="23094F31"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B6966E7"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5</w:t>
            </w:r>
          </w:p>
        </w:tc>
        <w:tc>
          <w:tcPr>
            <w:tcW w:w="0" w:type="auto"/>
            <w:tcBorders>
              <w:bottom w:val="single" w:sz="8" w:space="0" w:color="000000"/>
              <w:right w:val="single" w:sz="8" w:space="0" w:color="000000"/>
            </w:tcBorders>
            <w:vAlign w:val="center"/>
          </w:tcPr>
          <w:p w14:paraId="359D6AB5" w14:textId="77777777" w:rsidR="00D9492F" w:rsidRPr="00261E25" w:rsidRDefault="00D9492F" w:rsidP="00D9492F">
            <w:pPr>
              <w:spacing w:line="276" w:lineRule="auto"/>
              <w:jc w:val="center"/>
              <w:rPr>
                <w:color w:val="auto"/>
                <w:sz w:val="26"/>
                <w:szCs w:val="26"/>
              </w:rPr>
            </w:pPr>
            <w:r w:rsidRPr="00261E25">
              <w:rPr>
                <w:color w:val="auto"/>
                <w:sz w:val="26"/>
                <w:szCs w:val="26"/>
              </w:rPr>
              <w:t>A</w:t>
            </w:r>
          </w:p>
        </w:tc>
        <w:tc>
          <w:tcPr>
            <w:tcW w:w="0" w:type="auto"/>
            <w:tcBorders>
              <w:bottom w:val="single" w:sz="8" w:space="0" w:color="000000"/>
              <w:right w:val="single" w:sz="8" w:space="0" w:color="000000"/>
            </w:tcBorders>
            <w:vAlign w:val="center"/>
          </w:tcPr>
          <w:p w14:paraId="731383D5"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14</w:t>
            </w:r>
          </w:p>
        </w:tc>
        <w:tc>
          <w:tcPr>
            <w:tcW w:w="0" w:type="auto"/>
            <w:tcBorders>
              <w:bottom w:val="single" w:sz="8" w:space="0" w:color="000000"/>
              <w:right w:val="single" w:sz="8" w:space="0" w:color="000000"/>
            </w:tcBorders>
            <w:vAlign w:val="center"/>
          </w:tcPr>
          <w:p w14:paraId="4EB579AA" w14:textId="77777777" w:rsidR="00D9492F" w:rsidRPr="00261E25" w:rsidRDefault="00D9492F" w:rsidP="00D9492F">
            <w:pPr>
              <w:spacing w:line="276" w:lineRule="auto"/>
              <w:jc w:val="center"/>
              <w:rPr>
                <w:color w:val="auto"/>
                <w:sz w:val="26"/>
                <w:szCs w:val="26"/>
              </w:rPr>
            </w:pPr>
            <w:r w:rsidRPr="00261E25">
              <w:rPr>
                <w:color w:val="auto"/>
                <w:sz w:val="26"/>
                <w:szCs w:val="26"/>
              </w:rPr>
              <w:t>B</w:t>
            </w:r>
          </w:p>
        </w:tc>
      </w:tr>
      <w:tr w:rsidR="00261E25" w:rsidRPr="00261E25" w14:paraId="3269866B"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72FDBE0"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6</w:t>
            </w:r>
          </w:p>
        </w:tc>
        <w:tc>
          <w:tcPr>
            <w:tcW w:w="0" w:type="auto"/>
            <w:tcBorders>
              <w:bottom w:val="single" w:sz="8" w:space="0" w:color="000000"/>
              <w:right w:val="single" w:sz="8" w:space="0" w:color="000000"/>
            </w:tcBorders>
            <w:vAlign w:val="center"/>
          </w:tcPr>
          <w:p w14:paraId="4212E862" w14:textId="77777777" w:rsidR="00D9492F" w:rsidRPr="00261E25" w:rsidRDefault="00D9492F" w:rsidP="00D9492F">
            <w:pPr>
              <w:spacing w:line="276" w:lineRule="auto"/>
              <w:jc w:val="center"/>
              <w:rPr>
                <w:color w:val="auto"/>
                <w:sz w:val="26"/>
                <w:szCs w:val="26"/>
              </w:rPr>
            </w:pPr>
            <w:r w:rsidRPr="00261E25">
              <w:rPr>
                <w:color w:val="auto"/>
                <w:sz w:val="26"/>
                <w:szCs w:val="26"/>
              </w:rPr>
              <w:t>A</w:t>
            </w:r>
          </w:p>
        </w:tc>
        <w:tc>
          <w:tcPr>
            <w:tcW w:w="0" w:type="auto"/>
            <w:tcBorders>
              <w:bottom w:val="single" w:sz="8" w:space="0" w:color="000000"/>
              <w:right w:val="single" w:sz="8" w:space="0" w:color="000000"/>
            </w:tcBorders>
            <w:vAlign w:val="center"/>
          </w:tcPr>
          <w:p w14:paraId="6A69C06E"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15</w:t>
            </w:r>
          </w:p>
        </w:tc>
        <w:tc>
          <w:tcPr>
            <w:tcW w:w="0" w:type="auto"/>
            <w:tcBorders>
              <w:bottom w:val="single" w:sz="8" w:space="0" w:color="000000"/>
              <w:right w:val="single" w:sz="8" w:space="0" w:color="000000"/>
            </w:tcBorders>
            <w:vAlign w:val="center"/>
          </w:tcPr>
          <w:p w14:paraId="76082B14" w14:textId="77777777" w:rsidR="00D9492F" w:rsidRPr="00261E25" w:rsidRDefault="00D9492F" w:rsidP="00D9492F">
            <w:pPr>
              <w:spacing w:line="276" w:lineRule="auto"/>
              <w:jc w:val="center"/>
              <w:rPr>
                <w:color w:val="auto"/>
                <w:sz w:val="26"/>
                <w:szCs w:val="26"/>
              </w:rPr>
            </w:pPr>
            <w:r w:rsidRPr="00261E25">
              <w:rPr>
                <w:color w:val="auto"/>
                <w:sz w:val="26"/>
                <w:szCs w:val="26"/>
              </w:rPr>
              <w:t>A</w:t>
            </w:r>
          </w:p>
        </w:tc>
      </w:tr>
      <w:tr w:rsidR="00261E25" w:rsidRPr="00261E25" w14:paraId="0C1B93DF"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5567CEF"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7</w:t>
            </w:r>
          </w:p>
        </w:tc>
        <w:tc>
          <w:tcPr>
            <w:tcW w:w="0" w:type="auto"/>
            <w:tcBorders>
              <w:bottom w:val="single" w:sz="8" w:space="0" w:color="000000"/>
              <w:right w:val="single" w:sz="8" w:space="0" w:color="000000"/>
            </w:tcBorders>
            <w:vAlign w:val="center"/>
          </w:tcPr>
          <w:p w14:paraId="320389EF" w14:textId="77777777" w:rsidR="00D9492F" w:rsidRPr="00261E25" w:rsidRDefault="00D9492F" w:rsidP="00D9492F">
            <w:pPr>
              <w:spacing w:line="276" w:lineRule="auto"/>
              <w:jc w:val="center"/>
              <w:rPr>
                <w:color w:val="auto"/>
                <w:sz w:val="26"/>
                <w:szCs w:val="26"/>
              </w:rPr>
            </w:pPr>
            <w:r w:rsidRPr="00261E25">
              <w:rPr>
                <w:color w:val="auto"/>
                <w:sz w:val="26"/>
                <w:szCs w:val="26"/>
              </w:rPr>
              <w:t>C</w:t>
            </w:r>
          </w:p>
        </w:tc>
        <w:tc>
          <w:tcPr>
            <w:tcW w:w="0" w:type="auto"/>
            <w:tcBorders>
              <w:bottom w:val="single" w:sz="8" w:space="0" w:color="000000"/>
              <w:right w:val="single" w:sz="8" w:space="0" w:color="000000"/>
            </w:tcBorders>
            <w:vAlign w:val="center"/>
          </w:tcPr>
          <w:p w14:paraId="4CCF56A3"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16</w:t>
            </w:r>
          </w:p>
        </w:tc>
        <w:tc>
          <w:tcPr>
            <w:tcW w:w="0" w:type="auto"/>
            <w:tcBorders>
              <w:bottom w:val="single" w:sz="8" w:space="0" w:color="000000"/>
              <w:right w:val="single" w:sz="8" w:space="0" w:color="000000"/>
            </w:tcBorders>
            <w:vAlign w:val="center"/>
          </w:tcPr>
          <w:p w14:paraId="493B89A0" w14:textId="77777777" w:rsidR="00D9492F" w:rsidRPr="00261E25" w:rsidRDefault="00D9492F" w:rsidP="00D9492F">
            <w:pPr>
              <w:spacing w:line="276" w:lineRule="auto"/>
              <w:jc w:val="center"/>
              <w:rPr>
                <w:color w:val="auto"/>
                <w:sz w:val="26"/>
                <w:szCs w:val="26"/>
              </w:rPr>
            </w:pPr>
            <w:r w:rsidRPr="00261E25">
              <w:rPr>
                <w:color w:val="auto"/>
                <w:sz w:val="26"/>
                <w:szCs w:val="26"/>
              </w:rPr>
              <w:t>B</w:t>
            </w:r>
          </w:p>
        </w:tc>
      </w:tr>
      <w:tr w:rsidR="00261E25" w:rsidRPr="00261E25" w14:paraId="4AF63009"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9049633"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8</w:t>
            </w:r>
          </w:p>
        </w:tc>
        <w:tc>
          <w:tcPr>
            <w:tcW w:w="0" w:type="auto"/>
            <w:tcBorders>
              <w:bottom w:val="single" w:sz="8" w:space="0" w:color="000000"/>
              <w:right w:val="single" w:sz="8" w:space="0" w:color="000000"/>
            </w:tcBorders>
            <w:vAlign w:val="center"/>
          </w:tcPr>
          <w:p w14:paraId="6002E13E" w14:textId="77777777" w:rsidR="00D9492F" w:rsidRPr="00261E25" w:rsidRDefault="00D9492F" w:rsidP="00D9492F">
            <w:pPr>
              <w:spacing w:line="276" w:lineRule="auto"/>
              <w:jc w:val="center"/>
              <w:rPr>
                <w:color w:val="auto"/>
                <w:sz w:val="26"/>
                <w:szCs w:val="26"/>
              </w:rPr>
            </w:pPr>
            <w:r w:rsidRPr="00261E25">
              <w:rPr>
                <w:color w:val="auto"/>
                <w:sz w:val="26"/>
                <w:szCs w:val="26"/>
              </w:rPr>
              <w:t>C</w:t>
            </w:r>
          </w:p>
        </w:tc>
        <w:tc>
          <w:tcPr>
            <w:tcW w:w="0" w:type="auto"/>
            <w:tcBorders>
              <w:bottom w:val="single" w:sz="8" w:space="0" w:color="000000"/>
              <w:right w:val="single" w:sz="8" w:space="0" w:color="000000"/>
            </w:tcBorders>
            <w:vAlign w:val="center"/>
          </w:tcPr>
          <w:p w14:paraId="6987E2A2"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17</w:t>
            </w:r>
          </w:p>
        </w:tc>
        <w:tc>
          <w:tcPr>
            <w:tcW w:w="0" w:type="auto"/>
            <w:tcBorders>
              <w:bottom w:val="single" w:sz="8" w:space="0" w:color="000000"/>
              <w:right w:val="single" w:sz="8" w:space="0" w:color="000000"/>
            </w:tcBorders>
            <w:vAlign w:val="center"/>
          </w:tcPr>
          <w:p w14:paraId="1D0E5C43" w14:textId="77777777" w:rsidR="00D9492F" w:rsidRPr="00261E25" w:rsidRDefault="00D9492F" w:rsidP="00D9492F">
            <w:pPr>
              <w:spacing w:line="276" w:lineRule="auto"/>
              <w:jc w:val="center"/>
              <w:rPr>
                <w:color w:val="auto"/>
                <w:sz w:val="26"/>
                <w:szCs w:val="26"/>
              </w:rPr>
            </w:pPr>
            <w:r w:rsidRPr="00261E25">
              <w:rPr>
                <w:color w:val="auto"/>
                <w:sz w:val="26"/>
                <w:szCs w:val="26"/>
              </w:rPr>
              <w:t>A</w:t>
            </w:r>
          </w:p>
        </w:tc>
      </w:tr>
      <w:tr w:rsidR="00261E25" w:rsidRPr="00261E25" w14:paraId="002EB8AD"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19D9DDD"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9</w:t>
            </w:r>
          </w:p>
        </w:tc>
        <w:tc>
          <w:tcPr>
            <w:tcW w:w="0" w:type="auto"/>
            <w:tcBorders>
              <w:bottom w:val="single" w:sz="8" w:space="0" w:color="000000"/>
              <w:right w:val="single" w:sz="8" w:space="0" w:color="000000"/>
            </w:tcBorders>
            <w:vAlign w:val="center"/>
          </w:tcPr>
          <w:p w14:paraId="76BE03E5" w14:textId="77777777" w:rsidR="00D9492F" w:rsidRPr="00261E25" w:rsidRDefault="00D9492F" w:rsidP="00D9492F">
            <w:pPr>
              <w:spacing w:line="276" w:lineRule="auto"/>
              <w:jc w:val="center"/>
              <w:rPr>
                <w:color w:val="auto"/>
                <w:sz w:val="26"/>
                <w:szCs w:val="26"/>
              </w:rPr>
            </w:pPr>
            <w:r w:rsidRPr="00261E25">
              <w:rPr>
                <w:color w:val="auto"/>
                <w:sz w:val="26"/>
                <w:szCs w:val="26"/>
              </w:rPr>
              <w:t>A</w:t>
            </w:r>
          </w:p>
        </w:tc>
        <w:tc>
          <w:tcPr>
            <w:tcW w:w="0" w:type="auto"/>
            <w:tcBorders>
              <w:bottom w:val="single" w:sz="8" w:space="0" w:color="000000"/>
              <w:right w:val="single" w:sz="8" w:space="0" w:color="000000"/>
            </w:tcBorders>
            <w:vAlign w:val="center"/>
          </w:tcPr>
          <w:p w14:paraId="72A85582"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18</w:t>
            </w:r>
          </w:p>
        </w:tc>
        <w:tc>
          <w:tcPr>
            <w:tcW w:w="0" w:type="auto"/>
            <w:tcBorders>
              <w:bottom w:val="single" w:sz="8" w:space="0" w:color="000000"/>
              <w:right w:val="single" w:sz="8" w:space="0" w:color="000000"/>
            </w:tcBorders>
            <w:vAlign w:val="center"/>
          </w:tcPr>
          <w:p w14:paraId="3EE55D07" w14:textId="77777777" w:rsidR="00D9492F" w:rsidRPr="00261E25" w:rsidRDefault="00D9492F" w:rsidP="00D9492F">
            <w:pPr>
              <w:spacing w:line="276" w:lineRule="auto"/>
              <w:jc w:val="center"/>
              <w:rPr>
                <w:color w:val="auto"/>
                <w:sz w:val="26"/>
                <w:szCs w:val="26"/>
              </w:rPr>
            </w:pPr>
            <w:r w:rsidRPr="00261E25">
              <w:rPr>
                <w:color w:val="auto"/>
                <w:sz w:val="26"/>
                <w:szCs w:val="26"/>
              </w:rPr>
              <w:t>D</w:t>
            </w:r>
          </w:p>
        </w:tc>
      </w:tr>
    </w:tbl>
    <w:p w14:paraId="1B6F843D" w14:textId="77777777" w:rsidR="00D9492F" w:rsidRPr="00261E25" w:rsidRDefault="00D9492F" w:rsidP="00D9492F">
      <w:pPr>
        <w:spacing w:line="276" w:lineRule="auto"/>
        <w:jc w:val="both"/>
        <w:rPr>
          <w:rFonts w:eastAsia="Calibri"/>
          <w:b/>
          <w:i/>
          <w:iCs/>
          <w:color w:val="auto"/>
          <w:sz w:val="26"/>
          <w:szCs w:val="26"/>
          <w:lang w:val="fr-FR"/>
          <w14:ligatures w14:val="standardContextual"/>
        </w:rPr>
      </w:pPr>
      <w:r w:rsidRPr="00261E25">
        <w:rPr>
          <w:rFonts w:eastAsia="Calibri"/>
          <w:b/>
          <w:i/>
          <w:iCs/>
          <w:color w:val="auto"/>
          <w:sz w:val="26"/>
          <w:szCs w:val="26"/>
          <w:lang w:val="fr-FR"/>
          <w14:ligatures w14:val="standardContextual"/>
        </w:rPr>
        <w:t>Hướng dẫn chi tiết các câu cần suy luận:</w:t>
      </w:r>
    </w:p>
    <w:p w14:paraId="2030E544" w14:textId="77777777" w:rsidR="00D9492F" w:rsidRPr="00261E25" w:rsidRDefault="00D9492F" w:rsidP="00D9492F">
      <w:pPr>
        <w:tabs>
          <w:tab w:val="left" w:pos="2835"/>
          <w:tab w:val="left" w:pos="5386"/>
          <w:tab w:val="left" w:pos="7937"/>
        </w:tabs>
        <w:spacing w:line="276" w:lineRule="auto"/>
        <w:jc w:val="both"/>
        <w:rPr>
          <w:rFonts w:eastAsia="Calibri"/>
          <w:color w:val="auto"/>
          <w:sz w:val="26"/>
          <w:szCs w:val="26"/>
          <w:lang w:val="fr-FR"/>
        </w:rPr>
      </w:pPr>
      <w:r w:rsidRPr="00261E25">
        <w:rPr>
          <w:rFonts w:eastAsia="Calibri"/>
          <w:b/>
          <w:color w:val="auto"/>
          <w:sz w:val="26"/>
          <w:szCs w:val="26"/>
          <w:lang w:val="fr-FR"/>
          <w14:ligatures w14:val="standardContextual"/>
        </w:rPr>
        <w:t xml:space="preserve">Câu 11. </w:t>
      </w:r>
      <w:r w:rsidRPr="00261E25">
        <w:rPr>
          <w:rFonts w:eastAsia="Calibri"/>
          <w:color w:val="auto"/>
          <w:sz w:val="26"/>
          <w:szCs w:val="26"/>
          <w:lang w:val="fr-FR"/>
        </w:rPr>
        <w:t xml:space="preserve">Độ cao cực đại: </w:t>
      </w:r>
      <w:r w:rsidRPr="00261E25">
        <w:rPr>
          <w:rFonts w:eastAsia="Calibri"/>
          <w:color w:val="auto"/>
          <w:position w:val="-28"/>
          <w:sz w:val="26"/>
          <w:szCs w:val="26"/>
        </w:rPr>
        <w:object w:dxaOrig="2140" w:dyaOrig="700" w14:anchorId="07FDB491">
          <v:shape id="_x0000_i1498" type="#_x0000_t75" style="width:107.05pt;height:35.05pt" o:ole="">
            <v:imagedata r:id="rId1133" o:title=""/>
          </v:shape>
          <o:OLEObject Type="Embed" ProgID="Equation.DSMT4" ShapeID="_x0000_i1498" DrawAspect="Content" ObjectID="_1790104879" r:id="rId1134"/>
        </w:object>
      </w:r>
      <w:r w:rsidRPr="00261E25">
        <w:rPr>
          <w:rFonts w:eastAsia="Calibri"/>
          <w:color w:val="auto"/>
          <w:sz w:val="26"/>
          <w:szCs w:val="26"/>
          <w:lang w:val="fr-FR"/>
        </w:rPr>
        <w:t xml:space="preserve">. </w:t>
      </w:r>
      <w:r w:rsidRPr="00261E25">
        <w:rPr>
          <w:rFonts w:eastAsia="Calibri"/>
          <w:b/>
          <w:color w:val="auto"/>
          <w:sz w:val="26"/>
          <w:szCs w:val="26"/>
          <w:lang w:val="fr-FR"/>
        </w:rPr>
        <w:t>Chọn C</w:t>
      </w:r>
    </w:p>
    <w:p w14:paraId="0ED8200C" w14:textId="77777777" w:rsidR="00D9492F" w:rsidRPr="00261E25" w:rsidRDefault="00D9492F" w:rsidP="00D9492F">
      <w:pPr>
        <w:spacing w:line="276" w:lineRule="auto"/>
        <w:contextualSpacing/>
        <w:jc w:val="both"/>
        <w:rPr>
          <w:rFonts w:eastAsia="Calibri"/>
          <w:b/>
          <w:color w:val="auto"/>
          <w:sz w:val="26"/>
          <w:szCs w:val="26"/>
          <w:lang w:val="fr-FR"/>
          <w14:ligatures w14:val="standardContextual"/>
        </w:rPr>
      </w:pPr>
      <w:r w:rsidRPr="00261E25">
        <w:rPr>
          <w:rFonts w:eastAsia="Calibri"/>
          <w:b/>
          <w:color w:val="auto"/>
          <w:sz w:val="26"/>
          <w:szCs w:val="26"/>
          <w:lang w:val="fr-FR"/>
          <w14:ligatures w14:val="standardContextual"/>
        </w:rPr>
        <w:t xml:space="preserve">Câu 12. </w:t>
      </w:r>
      <w:r w:rsidRPr="00261E25">
        <w:rPr>
          <w:rFonts w:eastAsia="Calibri"/>
          <w:color w:val="auto"/>
          <w:sz w:val="26"/>
          <w:szCs w:val="26"/>
          <w:lang w:val="fr-FR"/>
        </w:rPr>
        <w:t xml:space="preserve">Tầm bay xa của vật: </w:t>
      </w:r>
      <w:r w:rsidRPr="00261E25">
        <w:rPr>
          <w:rFonts w:eastAsia="Calibri"/>
          <w:color w:val="auto"/>
          <w:position w:val="-28"/>
          <w:sz w:val="26"/>
          <w:szCs w:val="26"/>
        </w:rPr>
        <w:object w:dxaOrig="2220" w:dyaOrig="700" w14:anchorId="2B04D59A">
          <v:shape id="_x0000_i1499" type="#_x0000_t75" style="width:111.3pt;height:35.05pt" o:ole="">
            <v:imagedata r:id="rId1135" o:title=""/>
          </v:shape>
          <o:OLEObject Type="Embed" ProgID="Equation.DSMT4" ShapeID="_x0000_i1499" DrawAspect="Content" ObjectID="_1790104880" r:id="rId1136"/>
        </w:object>
      </w:r>
      <w:r w:rsidRPr="00261E25">
        <w:rPr>
          <w:rFonts w:eastAsia="Calibri"/>
          <w:color w:val="auto"/>
          <w:sz w:val="26"/>
          <w:szCs w:val="26"/>
          <w:lang w:val="fr-FR"/>
        </w:rPr>
        <w:t xml:space="preserve">. </w:t>
      </w:r>
      <w:r w:rsidRPr="00261E25">
        <w:rPr>
          <w:rFonts w:eastAsia="Calibri"/>
          <w:b/>
          <w:color w:val="auto"/>
          <w:sz w:val="26"/>
          <w:szCs w:val="26"/>
          <w:lang w:val="pt-BR"/>
        </w:rPr>
        <w:t>Chọn A</w:t>
      </w:r>
    </w:p>
    <w:p w14:paraId="145224A2" w14:textId="77777777" w:rsidR="00D9492F" w:rsidRPr="00261E25" w:rsidRDefault="00D9492F" w:rsidP="00D9492F">
      <w:pPr>
        <w:tabs>
          <w:tab w:val="left" w:pos="2835"/>
          <w:tab w:val="left" w:pos="5386"/>
          <w:tab w:val="left" w:pos="7937"/>
        </w:tabs>
        <w:spacing w:line="276" w:lineRule="auto"/>
        <w:jc w:val="both"/>
        <w:rPr>
          <w:rFonts w:eastAsia="Calibri"/>
          <w:color w:val="auto"/>
          <w:sz w:val="26"/>
          <w:szCs w:val="26"/>
          <w:lang w:val="pt-BR"/>
        </w:rPr>
      </w:pPr>
      <w:r w:rsidRPr="00261E25">
        <w:rPr>
          <w:rFonts w:eastAsia="Calibri"/>
          <w:b/>
          <w:color w:val="auto"/>
          <w:sz w:val="26"/>
          <w:szCs w:val="26"/>
          <w:lang w:val="fr-FR"/>
          <w14:ligatures w14:val="standardContextual"/>
        </w:rPr>
        <w:t xml:space="preserve">Câu 13. </w:t>
      </w:r>
      <w:r w:rsidRPr="00261E25">
        <w:rPr>
          <w:rFonts w:eastAsia="Calibri"/>
          <w:color w:val="auto"/>
          <w:position w:val="-30"/>
          <w:sz w:val="26"/>
          <w:szCs w:val="26"/>
        </w:rPr>
        <w:object w:dxaOrig="4380" w:dyaOrig="680" w14:anchorId="73832DE3">
          <v:shape id="_x0000_i1500" type="#_x0000_t75" style="width:218.35pt;height:33.65pt" o:ole="">
            <v:imagedata r:id="rId1137" o:title=""/>
          </v:shape>
          <o:OLEObject Type="Embed" ProgID="Equation.DSMT4" ShapeID="_x0000_i1500" DrawAspect="Content" ObjectID="_1790104881" r:id="rId1138"/>
        </w:object>
      </w:r>
      <w:r w:rsidRPr="00261E25">
        <w:rPr>
          <w:rFonts w:eastAsia="Calibri"/>
          <w:color w:val="auto"/>
          <w:sz w:val="26"/>
          <w:szCs w:val="26"/>
          <w:lang w:val="pt-BR"/>
        </w:rPr>
        <w:t xml:space="preserve">. </w:t>
      </w:r>
      <w:r w:rsidRPr="00261E25">
        <w:rPr>
          <w:rFonts w:eastAsia="Calibri"/>
          <w:b/>
          <w:color w:val="auto"/>
          <w:sz w:val="26"/>
          <w:szCs w:val="26"/>
          <w:lang w:val="pt-BR"/>
        </w:rPr>
        <w:t>Chọn C</w:t>
      </w:r>
    </w:p>
    <w:p w14:paraId="2E541E23" w14:textId="77777777" w:rsidR="00D9492F" w:rsidRPr="00261E25" w:rsidRDefault="00D9492F" w:rsidP="00D9492F">
      <w:pPr>
        <w:spacing w:line="276" w:lineRule="auto"/>
        <w:contextualSpacing/>
        <w:jc w:val="both"/>
        <w:rPr>
          <w:rFonts w:eastAsia="Calibri"/>
          <w:b/>
          <w:color w:val="auto"/>
          <w:sz w:val="26"/>
          <w:szCs w:val="26"/>
          <w:lang w:val="fr-FR"/>
          <w14:ligatures w14:val="standardContextual"/>
        </w:rPr>
      </w:pPr>
    </w:p>
    <w:p w14:paraId="6C1502E6" w14:textId="77777777" w:rsidR="00D9492F" w:rsidRPr="00261E25" w:rsidRDefault="00D9492F" w:rsidP="00D9492F">
      <w:pPr>
        <w:spacing w:line="276" w:lineRule="auto"/>
        <w:contextualSpacing/>
        <w:jc w:val="both"/>
        <w:rPr>
          <w:rFonts w:eastAsia="Calibri"/>
          <w:b/>
          <w:color w:val="auto"/>
          <w:sz w:val="26"/>
          <w:szCs w:val="26"/>
          <w:lang w:val="fr-FR"/>
          <w14:ligatures w14:val="standardContextual"/>
        </w:rPr>
      </w:pPr>
      <w:r w:rsidRPr="00261E25">
        <w:rPr>
          <w:rFonts w:eastAsia="Calibri"/>
          <w:b/>
          <w:color w:val="auto"/>
          <w:sz w:val="26"/>
          <w:szCs w:val="26"/>
          <w:lang w:val="fr-FR"/>
          <w14:ligatures w14:val="standardContextual"/>
        </w:rPr>
        <w:t xml:space="preserve">Câu 14. </w:t>
      </w:r>
      <w:r w:rsidRPr="00261E25">
        <w:rPr>
          <w:rFonts w:eastAsia="Calibri"/>
          <w:b/>
          <w:color w:val="auto"/>
          <w:position w:val="-28"/>
          <w:sz w:val="26"/>
          <w:szCs w:val="26"/>
          <w:lang w:val="fr-FR"/>
          <w14:ligatures w14:val="standardContextual"/>
        </w:rPr>
        <w:object w:dxaOrig="4660" w:dyaOrig="720" w14:anchorId="0A845F78">
          <v:shape id="_x0000_i1501" type="#_x0000_t75" style="width:233.05pt;height:36.95pt" o:ole="">
            <v:imagedata r:id="rId1139" o:title=""/>
          </v:shape>
          <o:OLEObject Type="Embed" ProgID="Equation.3" ShapeID="_x0000_i1501" DrawAspect="Content" ObjectID="_1790104882" r:id="rId1140"/>
        </w:object>
      </w:r>
      <w:r w:rsidRPr="00261E25">
        <w:rPr>
          <w:rFonts w:eastAsia="Calibri"/>
          <w:color w:val="auto"/>
          <w:sz w:val="26"/>
          <w:szCs w:val="26"/>
          <w:lang w:val="fr-FR"/>
          <w14:ligatures w14:val="standardContextual"/>
        </w:rPr>
        <w:t>m/s.</w:t>
      </w:r>
      <w:r w:rsidRPr="00261E25">
        <w:rPr>
          <w:rFonts w:eastAsia="Calibri"/>
          <w:b/>
          <w:color w:val="auto"/>
          <w:sz w:val="26"/>
          <w:szCs w:val="26"/>
          <w:lang w:val="fr-FR"/>
          <w14:ligatures w14:val="standardContextual"/>
        </w:rPr>
        <w:t xml:space="preserve"> Chọn B</w:t>
      </w:r>
    </w:p>
    <w:p w14:paraId="7D1D17C1" w14:textId="77777777" w:rsidR="00D9492F" w:rsidRPr="00261E25" w:rsidRDefault="00D9492F" w:rsidP="00D9492F">
      <w:pPr>
        <w:spacing w:line="276" w:lineRule="auto"/>
        <w:contextualSpacing/>
        <w:jc w:val="both"/>
        <w:rPr>
          <w:rFonts w:eastAsia="Calibri"/>
          <w:b/>
          <w:color w:val="auto"/>
          <w:sz w:val="26"/>
          <w:szCs w:val="26"/>
          <w:lang w:val="fr-FR"/>
          <w14:ligatures w14:val="standardContextual"/>
        </w:rPr>
      </w:pPr>
      <w:r w:rsidRPr="00261E25">
        <w:rPr>
          <w:rFonts w:eastAsia="Calibri"/>
          <w:b/>
          <w:color w:val="auto"/>
          <w:sz w:val="26"/>
          <w:szCs w:val="26"/>
          <w:lang w:val="fr-FR"/>
          <w14:ligatures w14:val="standardContextual"/>
        </w:rPr>
        <w:t>Câu 15. Vật chuyển động theo phương thẳng đứng Oy :</w:t>
      </w:r>
    </w:p>
    <w:p w14:paraId="60253E06" w14:textId="77777777" w:rsidR="00D9492F" w:rsidRPr="00261E25" w:rsidRDefault="00D9492F" w:rsidP="00D9492F">
      <w:pPr>
        <w:spacing w:line="276" w:lineRule="auto"/>
        <w:contextualSpacing/>
        <w:jc w:val="both"/>
        <w:rPr>
          <w:rFonts w:eastAsia="Calibri"/>
          <w:b/>
          <w:color w:val="auto"/>
          <w:sz w:val="26"/>
          <w:szCs w:val="26"/>
          <w:lang w:val="fr-FR"/>
          <w14:ligatures w14:val="standardContextual"/>
        </w:rPr>
      </w:pPr>
      <w:r w:rsidRPr="00261E25">
        <w:rPr>
          <w:rFonts w:eastAsia="Calibri"/>
          <w:b/>
          <w:color w:val="auto"/>
          <w:position w:val="-12"/>
          <w:sz w:val="26"/>
          <w:szCs w:val="26"/>
          <w:lang w:val="fr-FR"/>
          <w14:ligatures w14:val="standardContextual"/>
        </w:rPr>
        <w:object w:dxaOrig="4099" w:dyaOrig="380" w14:anchorId="134F37C4">
          <v:shape id="_x0000_i1502" type="#_x0000_t75" style="width:205.6pt;height:18.45pt" o:ole="">
            <v:imagedata r:id="rId1141" o:title=""/>
          </v:shape>
          <o:OLEObject Type="Embed" ProgID="Equation.3" ShapeID="_x0000_i1502" DrawAspect="Content" ObjectID="_1790104883" r:id="rId1142"/>
        </w:object>
      </w:r>
    </w:p>
    <w:p w14:paraId="0FC95036" w14:textId="77777777" w:rsidR="00D9492F" w:rsidRPr="00261E25" w:rsidRDefault="00D9492F" w:rsidP="00D9492F">
      <w:pPr>
        <w:spacing w:line="276" w:lineRule="auto"/>
        <w:contextualSpacing/>
        <w:jc w:val="both"/>
        <w:rPr>
          <w:rFonts w:eastAsia="Calibri"/>
          <w:color w:val="auto"/>
          <w:sz w:val="26"/>
          <w:szCs w:val="26"/>
          <w:lang w:val="fr-FR"/>
          <w14:ligatures w14:val="standardContextual"/>
        </w:rPr>
      </w:pPr>
      <w:r w:rsidRPr="00261E25">
        <w:rPr>
          <w:rFonts w:eastAsia="Calibri"/>
          <w:color w:val="auto"/>
          <w:sz w:val="26"/>
          <w:szCs w:val="26"/>
          <w:lang w:val="fr-FR"/>
          <w14:ligatures w14:val="standardContextual"/>
        </w:rPr>
        <w:t>Khi chạm đất :</w:t>
      </w:r>
      <w:r w:rsidRPr="00261E25">
        <w:rPr>
          <w:rFonts w:eastAsia="Calibri"/>
          <w:b/>
          <w:color w:val="auto"/>
          <w:sz w:val="26"/>
          <w:szCs w:val="26"/>
          <w:lang w:val="fr-FR"/>
          <w14:ligatures w14:val="standardContextual"/>
        </w:rPr>
        <w:t xml:space="preserve"> </w:t>
      </w:r>
      <w:r w:rsidRPr="00261E25">
        <w:rPr>
          <w:rFonts w:eastAsia="Calibri"/>
          <w:color w:val="auto"/>
          <w:sz w:val="26"/>
          <w:szCs w:val="26"/>
          <w:lang w:val="fr-FR"/>
          <w14:ligatures w14:val="standardContextual"/>
        </w:rPr>
        <w:t xml:space="preserve">y = 0 </w:t>
      </w:r>
      <w:r w:rsidRPr="00261E25">
        <w:rPr>
          <w:rFonts w:eastAsia="Calibri"/>
          <w:color w:val="auto"/>
          <w:sz w:val="26"/>
          <w:szCs w:val="26"/>
          <w:lang w:val="fr-FR"/>
          <w14:ligatures w14:val="standardContextual"/>
        </w:rPr>
        <w:sym w:font="Symbol" w:char="F0DE"/>
      </w:r>
      <w:r w:rsidRPr="00261E25">
        <w:rPr>
          <w:rFonts w:eastAsia="Calibri"/>
          <w:color w:val="auto"/>
          <w:sz w:val="26"/>
          <w:szCs w:val="26"/>
          <w:lang w:val="fr-FR"/>
          <w14:ligatures w14:val="standardContextual"/>
        </w:rPr>
        <w:t xml:space="preserve"> v</w:t>
      </w:r>
      <w:r w:rsidRPr="00261E25">
        <w:rPr>
          <w:rFonts w:eastAsia="Calibri"/>
          <w:color w:val="auto"/>
          <w:sz w:val="26"/>
          <w:szCs w:val="26"/>
          <w:vertAlign w:val="subscript"/>
          <w:lang w:val="fr-FR"/>
          <w14:ligatures w14:val="standardContextual"/>
        </w:rPr>
        <w:t xml:space="preserve">y </w:t>
      </w:r>
      <w:r w:rsidRPr="00261E25">
        <w:rPr>
          <w:rFonts w:eastAsia="Calibri"/>
          <w:color w:val="auto"/>
          <w:sz w:val="26"/>
          <w:szCs w:val="26"/>
          <w:lang w:val="fr-FR"/>
          <w14:ligatures w14:val="standardContextual"/>
        </w:rPr>
        <w:t>= v</w:t>
      </w:r>
      <w:r w:rsidRPr="00261E25">
        <w:rPr>
          <w:rFonts w:eastAsia="Calibri"/>
          <w:color w:val="auto"/>
          <w:sz w:val="26"/>
          <w:szCs w:val="26"/>
          <w:vertAlign w:val="subscript"/>
          <w:lang w:val="fr-FR"/>
          <w14:ligatures w14:val="standardContextual"/>
        </w:rPr>
        <w:t>0</w:t>
      </w:r>
      <w:r w:rsidRPr="00261E25">
        <w:rPr>
          <w:rFonts w:eastAsia="Calibri"/>
          <w:color w:val="auto"/>
          <w:sz w:val="26"/>
          <w:szCs w:val="26"/>
          <w:lang w:val="fr-FR"/>
          <w14:ligatures w14:val="standardContextual"/>
        </w:rPr>
        <w:t>.sin</w:t>
      </w:r>
      <w:r w:rsidRPr="00261E25">
        <w:rPr>
          <w:rFonts w:eastAsia="Calibri"/>
          <w:color w:val="auto"/>
          <w:sz w:val="26"/>
          <w:szCs w:val="26"/>
          <w:lang w:val="fr-FR"/>
          <w14:ligatures w14:val="standardContextual"/>
        </w:rPr>
        <w:sym w:font="Symbol" w:char="F061"/>
      </w:r>
    </w:p>
    <w:p w14:paraId="3916EDE7" w14:textId="77777777" w:rsidR="00D9492F" w:rsidRPr="00261E25" w:rsidRDefault="00D9492F" w:rsidP="00D9492F">
      <w:pPr>
        <w:spacing w:line="276" w:lineRule="auto"/>
        <w:contextualSpacing/>
        <w:jc w:val="both"/>
        <w:rPr>
          <w:rFonts w:eastAsia="Calibri"/>
          <w:b/>
          <w:color w:val="auto"/>
          <w:sz w:val="26"/>
          <w:szCs w:val="26"/>
          <w:lang w:val="fr-FR"/>
          <w14:ligatures w14:val="standardContextual"/>
        </w:rPr>
      </w:pPr>
      <w:r w:rsidRPr="00261E25">
        <w:rPr>
          <w:rFonts w:eastAsia="Calibri"/>
          <w:color w:val="auto"/>
          <w:sz w:val="26"/>
          <w:szCs w:val="26"/>
          <w:lang w:val="fr-FR"/>
          <w14:ligatures w14:val="standardContextual"/>
        </w:rPr>
        <w:t xml:space="preserve">Vận tốc khi chạm đất : </w:t>
      </w:r>
      <w:r w:rsidRPr="00261E25">
        <w:rPr>
          <w:rFonts w:eastAsia="Calibri"/>
          <w:color w:val="auto"/>
          <w:position w:val="-14"/>
          <w:sz w:val="26"/>
          <w:szCs w:val="26"/>
          <w:lang w:val="fr-FR"/>
          <w14:ligatures w14:val="standardContextual"/>
        </w:rPr>
        <w:object w:dxaOrig="5200" w:dyaOrig="460" w14:anchorId="611B2461">
          <v:shape id="_x0000_i1503" type="#_x0000_t75" style="width:261pt;height:23.7pt" o:ole="">
            <v:imagedata r:id="rId1143" o:title=""/>
          </v:shape>
          <o:OLEObject Type="Embed" ProgID="Equation.3" ShapeID="_x0000_i1503" DrawAspect="Content" ObjectID="_1790104884" r:id="rId1144"/>
        </w:object>
      </w:r>
      <w:r w:rsidRPr="00261E25">
        <w:rPr>
          <w:rFonts w:eastAsia="Calibri"/>
          <w:color w:val="auto"/>
          <w:sz w:val="26"/>
          <w:szCs w:val="26"/>
          <w:lang w:val="fr-FR"/>
          <w14:ligatures w14:val="standardContextual"/>
        </w:rPr>
        <w:t xml:space="preserve">. </w:t>
      </w:r>
      <w:r w:rsidRPr="00261E25">
        <w:rPr>
          <w:rFonts w:eastAsia="Calibri"/>
          <w:b/>
          <w:color w:val="auto"/>
          <w:sz w:val="26"/>
          <w:szCs w:val="26"/>
          <w:lang w:val="fr-FR"/>
          <w14:ligatures w14:val="standardContextual"/>
        </w:rPr>
        <w:t>Chọn A</w:t>
      </w:r>
    </w:p>
    <w:p w14:paraId="3FB178EE" w14:textId="77777777" w:rsidR="00D9492F" w:rsidRPr="00261E25" w:rsidRDefault="00D9492F" w:rsidP="00D9492F">
      <w:pPr>
        <w:spacing w:line="276" w:lineRule="auto"/>
        <w:contextualSpacing/>
        <w:jc w:val="both"/>
        <w:rPr>
          <w:rFonts w:eastAsia="Calibri"/>
          <w:b/>
          <w:color w:val="auto"/>
          <w:sz w:val="26"/>
          <w:szCs w:val="26"/>
          <w:lang w:val="fr-FR"/>
          <w14:ligatures w14:val="standardContextual"/>
        </w:rPr>
      </w:pPr>
      <w:r w:rsidRPr="00261E25">
        <w:rPr>
          <w:rFonts w:eastAsia="Calibri"/>
          <w:b/>
          <w:color w:val="auto"/>
          <w:sz w:val="26"/>
          <w:szCs w:val="26"/>
          <w:lang w:val="fr-FR"/>
          <w14:ligatures w14:val="standardContextual"/>
        </w:rPr>
        <w:t>Câu 17.</w:t>
      </w:r>
    </w:p>
    <w:p w14:paraId="16791D47" w14:textId="77777777" w:rsidR="00D9492F" w:rsidRPr="00261E25" w:rsidRDefault="00D9492F" w:rsidP="00D9492F">
      <w:pPr>
        <w:spacing w:line="276" w:lineRule="auto"/>
        <w:contextualSpacing/>
        <w:rPr>
          <w:rFonts w:eastAsia="Calibri"/>
          <w:color w:val="auto"/>
          <w:sz w:val="26"/>
          <w:szCs w:val="26"/>
          <w:lang w:val="fr-FR"/>
        </w:rPr>
      </w:pPr>
      <w:r w:rsidRPr="00261E25">
        <w:rPr>
          <w:rFonts w:eastAsia="Calibri"/>
          <w:color w:val="auto"/>
          <w:sz w:val="26"/>
          <w:szCs w:val="26"/>
          <w:lang w:val="fr-FR"/>
        </w:rPr>
        <w:t>+ Chọn gốc tọa độ O tại nơi ném vật, trục tọa độ OXY như hình vẽ, gốc thời gian là lúc vừa ném vật. Phương trình quỹ đạo của quả cầu:</w:t>
      </w:r>
    </w:p>
    <w:p w14:paraId="3F64E5F7" w14:textId="77777777" w:rsidR="00D9492F" w:rsidRPr="00261E25" w:rsidRDefault="00D9492F" w:rsidP="00D9492F">
      <w:pPr>
        <w:spacing w:line="276" w:lineRule="auto"/>
        <w:contextualSpacing/>
        <w:jc w:val="right"/>
        <w:rPr>
          <w:rFonts w:eastAsia="Calibri"/>
          <w:color w:val="auto"/>
          <w:sz w:val="26"/>
          <w:szCs w:val="26"/>
          <w:lang w:val="fr-FR"/>
        </w:rPr>
      </w:pPr>
      <w:r w:rsidRPr="00261E25">
        <w:rPr>
          <w:rFonts w:eastAsiaTheme="minorHAnsi"/>
          <w:color w:val="auto"/>
          <w:sz w:val="26"/>
          <w:szCs w:val="26"/>
        </w:rPr>
        <w:object w:dxaOrig="3260" w:dyaOrig="760" w14:anchorId="694F96B2">
          <v:shape id="_x0000_i1504" type="#_x0000_t75" style="width:164.85pt;height:38.35pt" o:ole="">
            <v:imagedata r:id="rId1145" o:title=""/>
          </v:shape>
          <o:OLEObject Type="Embed" ProgID="Equation.DSMT4" ShapeID="_x0000_i1504" DrawAspect="Content" ObjectID="_1790104885" r:id="rId1146"/>
        </w:object>
      </w:r>
      <w:r w:rsidRPr="00261E25">
        <w:rPr>
          <w:rFonts w:eastAsia="Calibri"/>
          <w:color w:val="auto"/>
          <w:sz w:val="26"/>
          <w:szCs w:val="26"/>
          <w:lang w:val="fr-FR"/>
        </w:rPr>
        <w:t xml:space="preserve">                                                                  </w:t>
      </w:r>
      <w:r w:rsidRPr="00261E25">
        <w:rPr>
          <w:rFonts w:eastAsia="Calibri"/>
          <w:color w:val="auto"/>
          <w:sz w:val="26"/>
          <w:szCs w:val="26"/>
        </w:rPr>
        <w:object w:dxaOrig="2514" w:dyaOrig="2095" w14:anchorId="2D55155D">
          <v:shape id="_x0000_i1505" type="#_x0000_t75" style="width:98.05pt;height:82.4pt" o:ole="">
            <v:imagedata r:id="rId1147" o:title=""/>
          </v:shape>
          <o:OLEObject Type="Embed" ProgID="Visio.Drawing.11" ShapeID="_x0000_i1505" DrawAspect="Content" ObjectID="_1790104886" r:id="rId1148"/>
        </w:object>
      </w:r>
    </w:p>
    <w:p w14:paraId="1CD6FEE9" w14:textId="77777777" w:rsidR="00D9492F" w:rsidRPr="00261E25" w:rsidRDefault="00D9492F" w:rsidP="00D9492F">
      <w:pPr>
        <w:spacing w:line="276" w:lineRule="auto"/>
        <w:contextualSpacing/>
        <w:rPr>
          <w:rFonts w:eastAsia="Calibri"/>
          <w:color w:val="auto"/>
          <w:sz w:val="26"/>
          <w:szCs w:val="26"/>
          <w:lang w:val="fr-FR"/>
        </w:rPr>
      </w:pPr>
      <w:r w:rsidRPr="00261E25">
        <w:rPr>
          <w:rFonts w:eastAsia="Calibri"/>
          <w:color w:val="auto"/>
          <w:sz w:val="26"/>
          <w:szCs w:val="26"/>
          <w:lang w:val="fr-FR"/>
        </w:rPr>
        <w:t xml:space="preserve">+ Với </w:t>
      </w:r>
      <w:r w:rsidRPr="00261E25">
        <w:rPr>
          <w:rFonts w:eastAsiaTheme="minorHAnsi"/>
          <w:color w:val="auto"/>
          <w:sz w:val="26"/>
          <w:szCs w:val="26"/>
        </w:rPr>
        <w:object w:dxaOrig="4459" w:dyaOrig="620" w14:anchorId="34215D70">
          <v:shape id="_x0000_i1506" type="#_x0000_t75" style="width:224.05pt;height:31.25pt" o:ole="">
            <v:imagedata r:id="rId1149" o:title=""/>
          </v:shape>
          <o:OLEObject Type="Embed" ProgID="Equation.DSMT4" ShapeID="_x0000_i1506" DrawAspect="Content" ObjectID="_1790104887" r:id="rId1150"/>
        </w:object>
      </w:r>
    </w:p>
    <w:p w14:paraId="7EFE03BD" w14:textId="77777777" w:rsidR="00D9492F" w:rsidRPr="00261E25" w:rsidRDefault="00D9492F" w:rsidP="00D9492F">
      <w:pPr>
        <w:spacing w:line="276" w:lineRule="auto"/>
        <w:contextualSpacing/>
        <w:rPr>
          <w:rFonts w:eastAsia="Calibri"/>
          <w:color w:val="auto"/>
          <w:sz w:val="26"/>
          <w:szCs w:val="26"/>
          <w:lang w:val="fr-FR"/>
        </w:rPr>
      </w:pPr>
      <w:r w:rsidRPr="00261E25">
        <w:rPr>
          <w:rFonts w:eastAsia="Calibri"/>
          <w:color w:val="auto"/>
          <w:sz w:val="26"/>
          <w:szCs w:val="26"/>
          <w:lang w:val="fr-FR"/>
        </w:rPr>
        <w:t xml:space="preserve">+ Khi vật chạm đất: </w:t>
      </w:r>
      <w:r w:rsidRPr="00261E25">
        <w:rPr>
          <w:rFonts w:eastAsiaTheme="minorHAnsi"/>
          <w:color w:val="auto"/>
          <w:position w:val="-24"/>
          <w:sz w:val="26"/>
          <w:szCs w:val="26"/>
        </w:rPr>
        <w:object w:dxaOrig="2360" w:dyaOrig="620" w14:anchorId="7F0A648E">
          <v:shape id="_x0000_i1507" type="#_x0000_t75" style="width:117.95pt;height:31.25pt" o:ole="">
            <v:imagedata r:id="rId1151" o:title=""/>
          </v:shape>
          <o:OLEObject Type="Embed" ProgID="Equation.DSMT4" ShapeID="_x0000_i1507" DrawAspect="Content" ObjectID="_1790104888" r:id="rId1152"/>
        </w:object>
      </w:r>
    </w:p>
    <w:p w14:paraId="71E2545B" w14:textId="77777777" w:rsidR="00D9492F" w:rsidRPr="00261E25" w:rsidRDefault="00D9492F" w:rsidP="00D9492F">
      <w:pPr>
        <w:spacing w:line="276" w:lineRule="auto"/>
        <w:contextualSpacing/>
        <w:rPr>
          <w:rFonts w:eastAsia="Calibri"/>
          <w:color w:val="auto"/>
          <w:sz w:val="26"/>
          <w:szCs w:val="26"/>
          <w:lang w:val="fr-FR"/>
        </w:rPr>
      </w:pPr>
      <w:r w:rsidRPr="00261E25">
        <w:rPr>
          <w:rFonts w:eastAsia="Calibri"/>
          <w:color w:val="auto"/>
          <w:sz w:val="26"/>
          <w:szCs w:val="26"/>
          <w:lang w:val="fr-FR"/>
        </w:rPr>
        <w:t>+ Giải phương trình ,ta suy ra x = 15m</w:t>
      </w:r>
    </w:p>
    <w:p w14:paraId="12CB1A14" w14:textId="77777777" w:rsidR="00D9492F" w:rsidRPr="00261E25" w:rsidRDefault="00D9492F" w:rsidP="00D9492F">
      <w:pPr>
        <w:spacing w:line="276" w:lineRule="auto"/>
        <w:contextualSpacing/>
        <w:rPr>
          <w:rFonts w:eastAsia="Calibri"/>
          <w:b/>
          <w:color w:val="auto"/>
          <w:sz w:val="26"/>
          <w:szCs w:val="26"/>
          <w:lang w:val="fr-FR"/>
        </w:rPr>
      </w:pPr>
      <w:r w:rsidRPr="00261E25">
        <w:rPr>
          <w:rFonts w:eastAsia="Calibri"/>
          <w:color w:val="auto"/>
          <w:sz w:val="26"/>
          <w:szCs w:val="26"/>
          <w:lang w:val="fr-FR"/>
        </w:rPr>
        <w:lastRenderedPageBreak/>
        <w:t xml:space="preserve">Vậy quả cầu chạm đất tại nơi cách vị trí ban đầu theo phương ngang là 15 m. </w:t>
      </w:r>
      <w:r w:rsidRPr="00261E25">
        <w:rPr>
          <w:rFonts w:eastAsia="Calibri"/>
          <w:b/>
          <w:color w:val="auto"/>
          <w:sz w:val="26"/>
          <w:szCs w:val="26"/>
          <w:lang w:val="fr-FR"/>
        </w:rPr>
        <w:t>Chọn A</w:t>
      </w:r>
    </w:p>
    <w:p w14:paraId="14B41DDA" w14:textId="77777777" w:rsidR="00D9492F" w:rsidRPr="00261E25" w:rsidRDefault="00D9492F" w:rsidP="00D9492F">
      <w:pPr>
        <w:spacing w:line="276" w:lineRule="auto"/>
        <w:jc w:val="both"/>
        <w:rPr>
          <w:rFonts w:eastAsia="Calibri"/>
          <w:b/>
          <w:color w:val="auto"/>
          <w:sz w:val="26"/>
          <w:szCs w:val="26"/>
          <w:lang w:val="fr-FR"/>
          <w14:ligatures w14:val="standardContextual"/>
        </w:rPr>
      </w:pPr>
    </w:p>
    <w:p w14:paraId="5CE9EA98" w14:textId="77777777" w:rsidR="00D9492F" w:rsidRPr="00261E25" w:rsidRDefault="00D9492F" w:rsidP="00D9492F">
      <w:pPr>
        <w:tabs>
          <w:tab w:val="left" w:pos="283"/>
          <w:tab w:val="left" w:pos="2835"/>
          <w:tab w:val="left" w:pos="5386"/>
          <w:tab w:val="left" w:pos="7937"/>
        </w:tabs>
        <w:autoSpaceDE w:val="0"/>
        <w:autoSpaceDN w:val="0"/>
        <w:adjustRightInd w:val="0"/>
        <w:spacing w:line="276" w:lineRule="auto"/>
        <w:jc w:val="both"/>
        <w:rPr>
          <w:rFonts w:eastAsia="Batang"/>
          <w:color w:val="auto"/>
          <w:sz w:val="26"/>
          <w:szCs w:val="26"/>
          <w:lang w:val="fr-FR"/>
        </w:rPr>
      </w:pPr>
      <w:r w:rsidRPr="00261E25">
        <w:rPr>
          <w:rFonts w:eastAsia="Calibri"/>
          <w:b/>
          <w:noProof/>
          <w:color w:val="auto"/>
          <w:sz w:val="26"/>
          <w:szCs w:val="26"/>
        </w:rPr>
        <w:drawing>
          <wp:anchor distT="0" distB="0" distL="114300" distR="114300" simplePos="0" relativeHeight="251907072" behindDoc="0" locked="0" layoutInCell="1" allowOverlap="1" wp14:anchorId="172DA196" wp14:editId="4C9CABDE">
            <wp:simplePos x="0" y="0"/>
            <wp:positionH relativeFrom="column">
              <wp:posOffset>4772025</wp:posOffset>
            </wp:positionH>
            <wp:positionV relativeFrom="paragraph">
              <wp:posOffset>252730</wp:posOffset>
            </wp:positionV>
            <wp:extent cx="1312076" cy="951491"/>
            <wp:effectExtent l="0" t="0" r="0" b="0"/>
            <wp:wrapSquare wrapText="bothSides"/>
            <wp:docPr id="1138348150" name="Hình ảnh 9"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48150" name="Hình ảnh 9" descr="50 hthy"/>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1312076" cy="951491"/>
                    </a:xfrm>
                    <a:prstGeom prst="rect">
                      <a:avLst/>
                    </a:prstGeom>
                    <a:noFill/>
                    <a:ln>
                      <a:noFill/>
                    </a:ln>
                  </pic:spPr>
                </pic:pic>
              </a:graphicData>
            </a:graphic>
          </wp:anchor>
        </w:drawing>
      </w:r>
      <w:r w:rsidRPr="00261E25">
        <w:rPr>
          <w:rFonts w:eastAsia="Batang"/>
          <w:b/>
          <w:color w:val="auto"/>
          <w:sz w:val="26"/>
          <w:szCs w:val="26"/>
          <w:lang w:val="fr-FR"/>
        </w:rPr>
        <w:t>Câu 18.</w:t>
      </w:r>
      <w:r w:rsidRPr="00261E25">
        <w:rPr>
          <w:rFonts w:eastAsia="Batang"/>
          <w:color w:val="auto"/>
          <w:sz w:val="26"/>
          <w:szCs w:val="26"/>
          <w:lang w:val="fr-FR"/>
        </w:rPr>
        <w:t xml:space="preserve">  ▪ Trên hình vẽ:</w:t>
      </w:r>
    </w:p>
    <w:p w14:paraId="14D99E1E" w14:textId="77777777" w:rsidR="00D9492F" w:rsidRPr="00261E25" w:rsidRDefault="00D9492F" w:rsidP="00D9492F">
      <w:pPr>
        <w:tabs>
          <w:tab w:val="left" w:pos="283"/>
          <w:tab w:val="left" w:pos="2835"/>
          <w:tab w:val="left" w:pos="5386"/>
          <w:tab w:val="left" w:pos="7937"/>
        </w:tabs>
        <w:autoSpaceDE w:val="0"/>
        <w:autoSpaceDN w:val="0"/>
        <w:adjustRightInd w:val="0"/>
        <w:spacing w:line="276" w:lineRule="auto"/>
        <w:ind w:left="360"/>
        <w:jc w:val="both"/>
        <w:rPr>
          <w:rFonts w:eastAsia="Batang"/>
          <w:color w:val="auto"/>
          <w:sz w:val="26"/>
          <w:szCs w:val="26"/>
          <w:lang w:val="fr-FR"/>
        </w:rPr>
      </w:pPr>
      <w:r w:rsidRPr="00261E25">
        <w:rPr>
          <w:rFonts w:eastAsia="Batang"/>
          <w:color w:val="auto"/>
          <w:sz w:val="26"/>
          <w:szCs w:val="26"/>
          <w:lang w:val="fr-FR"/>
        </w:rPr>
        <w:t>▪</w:t>
      </w:r>
      <w:r w:rsidRPr="00261E25">
        <w:rPr>
          <w:rFonts w:eastAsia="Batang"/>
          <w:color w:val="auto"/>
          <w:sz w:val="26"/>
          <w:szCs w:val="26"/>
        </w:rPr>
        <w:object w:dxaOrig="3760" w:dyaOrig="1960" w14:anchorId="4CC097BE">
          <v:shape id="_x0000_i1508" type="#_x0000_t75" style="width:188.55pt;height:98.05pt" o:ole="">
            <v:imagedata r:id="rId1153" o:title=""/>
          </v:shape>
          <o:OLEObject Type="Embed" ProgID="Equation.DSMT4" ShapeID="_x0000_i1508" DrawAspect="Content" ObjectID="_1790104889" r:id="rId1154"/>
        </w:object>
      </w:r>
      <w:r w:rsidRPr="00261E25">
        <w:rPr>
          <w:rFonts w:eastAsia="Batang"/>
          <w:color w:val="auto"/>
          <w:sz w:val="26"/>
          <w:szCs w:val="26"/>
          <w:lang w:val="fr-FR"/>
        </w:rPr>
        <w:t xml:space="preserve">. </w:t>
      </w:r>
      <w:r w:rsidRPr="00261E25">
        <w:rPr>
          <w:rFonts w:eastAsia="Batang"/>
          <w:b/>
          <w:color w:val="auto"/>
          <w:sz w:val="26"/>
          <w:szCs w:val="26"/>
          <w:lang w:val="fr-FR"/>
        </w:rPr>
        <w:t>Chọn D</w:t>
      </w:r>
    </w:p>
    <w:p w14:paraId="7B9390A7" w14:textId="77777777" w:rsidR="00D9492F" w:rsidRPr="00261E25" w:rsidRDefault="00D9492F" w:rsidP="00D9492F">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317A3C37" wp14:editId="3964D848">
                <wp:extent cx="5445928" cy="340995"/>
                <wp:effectExtent l="0" t="0" r="2540" b="1905"/>
                <wp:docPr id="1523837335"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204262283" name="Group 52"/>
                        <wpg:cNvGrpSpPr>
                          <a:grpSpLocks/>
                        </wpg:cNvGrpSpPr>
                        <wpg:grpSpPr bwMode="auto">
                          <a:xfrm>
                            <a:off x="95" y="0"/>
                            <a:ext cx="54470" cy="3433"/>
                            <a:chOff x="95" y="0"/>
                            <a:chExt cx="54469" cy="3433"/>
                          </a:xfrm>
                        </wpg:grpSpPr>
                        <wpg:grpSp>
                          <wpg:cNvPr id="796162851" name="Group 53"/>
                          <wpg:cNvGrpSpPr>
                            <a:grpSpLocks/>
                          </wpg:cNvGrpSpPr>
                          <wpg:grpSpPr bwMode="auto">
                            <a:xfrm>
                              <a:off x="95" y="0"/>
                              <a:ext cx="54469" cy="3225"/>
                              <a:chOff x="92" y="0"/>
                              <a:chExt cx="52607" cy="3227"/>
                            </a:xfrm>
                          </wpg:grpSpPr>
                          <wps:wsp>
                            <wps:cNvPr id="111855632"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65142686"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20634973"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084656530"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EEB96D" w14:textId="77777777" w:rsidR="00D9492F" w:rsidRPr="009111E4" w:rsidRDefault="00D9492F" w:rsidP="00D9492F">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244C5CA5" w14:textId="77777777" w:rsidR="00D9492F" w:rsidRPr="009111E4" w:rsidRDefault="00D9492F" w:rsidP="00D9492F">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199977059"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EB1430" w14:textId="77777777" w:rsidR="00D9492F" w:rsidRPr="009111E4" w:rsidRDefault="00D9492F" w:rsidP="00D9492F">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317A3C37" id="_x0000_s2066"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">
                <v:group id="Group 52" o:spid="_x0000_s2067"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">
                  <v:group id="Group 53" o:spid="_x0000_s2068"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">
                    <v:shape id="Flowchart: Alternate Process 54" o:spid="_x0000_s2069"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" fillcolor="#98c1d9" stroked="f" strokeweight="1pt">
                      <v:fill opacity="52428f"/>
                    </v:shape>
                    <v:shape id="Hexagon 55" o:spid="_x0000_s2070"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" adj="4292" fillcolor="#f60" stroked="f" strokeweight="1pt"/>
                    <v:shape id="Hexagon 56" o:spid="_x0000_s2071"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" adj="4292" fillcolor="#3d5a80" stroked="f" strokeweight="1pt"/>
                  </v:group>
                  <v:shape id="WordArt 192" o:spid="_x0000_s2072"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" filled="f" stroked="f">
                    <v:stroke joinstyle="round"/>
                    <o:lock v:ext="edit" shapetype="t"/>
                    <v:textbox>
                      <w:txbxContent>
                        <w:p w14:paraId="1FEEB96D" w14:textId="77777777" w:rsidR="00D9492F" w:rsidRPr="009111E4" w:rsidRDefault="00D9492F" w:rsidP="00D9492F">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244C5CA5" w14:textId="77777777" w:rsidR="00D9492F" w:rsidRPr="009111E4" w:rsidRDefault="00D9492F" w:rsidP="00D9492F">
                          <w:pPr>
                            <w:pStyle w:val="NormalWeb"/>
                            <w:ind w:firstLine="0"/>
                            <w:jc w:val="left"/>
                            <w:rPr>
                              <w:b/>
                              <w:color w:val="FFFFFF" w:themeColor="background1"/>
                              <w:sz w:val="32"/>
                              <w:szCs w:val="32"/>
                            </w:rPr>
                          </w:pPr>
                        </w:p>
                      </w:txbxContent>
                    </v:textbox>
                  </v:shape>
                </v:group>
                <v:shape id="WordArt 192" o:spid="_x0000_s2073"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" filled="f" stroked="f">
                  <v:stroke joinstyle="round"/>
                  <o:lock v:ext="edit" shapetype="t"/>
                  <v:textbox>
                    <w:txbxContent>
                      <w:p w14:paraId="0EEB1430" w14:textId="77777777" w:rsidR="00D9492F" w:rsidRPr="009111E4" w:rsidRDefault="00D9492F" w:rsidP="00D9492F">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672159DE" w14:textId="77777777" w:rsidR="00D9492F" w:rsidRPr="00261E25" w:rsidRDefault="00D9492F" w:rsidP="00D9492F">
      <w:pPr>
        <w:spacing w:line="276" w:lineRule="auto"/>
        <w:jc w:val="center"/>
        <w:rPr>
          <w:rFonts w:eastAsia="Calibri"/>
          <w:bCs/>
          <w:i/>
          <w:iCs/>
          <w:color w:val="auto"/>
          <w:sz w:val="26"/>
          <w:szCs w:val="26"/>
          <w:lang w:val="fr-FR"/>
          <w14:ligatures w14:val="standardContextual"/>
        </w:rPr>
      </w:pPr>
      <w:r w:rsidRPr="00261E25">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05817597" w14:textId="77777777" w:rsidR="00D9492F" w:rsidRPr="00261E25" w:rsidRDefault="00D9492F" w:rsidP="00D9492F">
      <w:pPr>
        <w:spacing w:line="276" w:lineRule="auto"/>
        <w:ind w:firstLine="284"/>
        <w:rPr>
          <w:i/>
          <w:iCs/>
          <w:color w:val="auto"/>
          <w:sz w:val="26"/>
          <w:szCs w:val="26"/>
          <w:lang w:val="fr-FR"/>
        </w:rPr>
      </w:pPr>
      <w:r w:rsidRPr="00261E25">
        <w:rPr>
          <w:i/>
          <w:iCs/>
          <w:color w:val="auto"/>
          <w:sz w:val="26"/>
          <w:szCs w:val="26"/>
          <w:lang w:val="fr-FR"/>
        </w:rPr>
        <w:t>Điểm tối đa của 01 câu hỏi là 1 điểm.</w:t>
      </w:r>
    </w:p>
    <w:p w14:paraId="5288D076" w14:textId="77777777" w:rsidR="00D9492F" w:rsidRPr="00261E25" w:rsidRDefault="00D9492F" w:rsidP="00D9492F">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261E25">
        <w:rPr>
          <w:i/>
          <w:iCs/>
          <w:color w:val="auto"/>
          <w:sz w:val="26"/>
          <w:szCs w:val="26"/>
          <w:lang w:val="fr-FR"/>
        </w:rPr>
        <w:t xml:space="preserve"> điểm.</w:t>
      </w:r>
    </w:p>
    <w:p w14:paraId="65B217F4" w14:textId="77777777" w:rsidR="00D9492F" w:rsidRPr="00261E25" w:rsidRDefault="00D9492F" w:rsidP="00D9492F">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261E25">
        <w:rPr>
          <w:i/>
          <w:iCs/>
          <w:color w:val="auto"/>
          <w:sz w:val="26"/>
          <w:szCs w:val="26"/>
          <w:lang w:val="fr-FR"/>
        </w:rPr>
        <w:t xml:space="preserve"> điểm.</w:t>
      </w:r>
    </w:p>
    <w:p w14:paraId="7C4DEAB7" w14:textId="77777777" w:rsidR="00D9492F" w:rsidRPr="00261E25" w:rsidRDefault="00D9492F" w:rsidP="00D9492F">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261E25">
        <w:rPr>
          <w:i/>
          <w:iCs/>
          <w:color w:val="auto"/>
          <w:sz w:val="26"/>
          <w:szCs w:val="26"/>
          <w:lang w:val="fr-FR"/>
        </w:rPr>
        <w:t xml:space="preserve"> điểm.</w:t>
      </w:r>
    </w:p>
    <w:p w14:paraId="54327114" w14:textId="77777777" w:rsidR="00D9492F" w:rsidRPr="00261E25" w:rsidRDefault="00D9492F" w:rsidP="00D9492F">
      <w:pPr>
        <w:tabs>
          <w:tab w:val="left" w:pos="720"/>
        </w:tabs>
        <w:spacing w:line="276" w:lineRule="auto"/>
        <w:ind w:left="720" w:hanging="153"/>
        <w:rPr>
          <w:i/>
          <w:iCs/>
          <w:color w:val="auto"/>
          <w:sz w:val="26"/>
          <w:szCs w:val="26"/>
          <w:lang w:val="fr-FR"/>
        </w:rPr>
      </w:pPr>
      <w:r w:rsidRPr="00261E25">
        <w:rPr>
          <w:i/>
          <w:iCs/>
          <w:color w:val="auto"/>
          <w:sz w:val="26"/>
          <w:szCs w:val="26"/>
          <w:lang w:val="fr-FR"/>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261E25" w:rsidRPr="00261E25" w14:paraId="1111F0A9" w14:textId="77777777" w:rsidTr="00592AB2">
        <w:trPr>
          <w:trHeight w:hRule="exact" w:val="512"/>
          <w:jc w:val="center"/>
        </w:trPr>
        <w:tc>
          <w:tcPr>
            <w:tcW w:w="888" w:type="dxa"/>
            <w:tcBorders>
              <w:top w:val="single" w:sz="4" w:space="0" w:color="auto"/>
              <w:left w:val="single" w:sz="4" w:space="0" w:color="auto"/>
            </w:tcBorders>
            <w:shd w:val="clear" w:color="auto" w:fill="FFFFFF"/>
            <w:vAlign w:val="center"/>
          </w:tcPr>
          <w:p w14:paraId="2E28FD2F"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7585C3A5"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27AF8D66"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Đáp án</w:t>
            </w:r>
            <w:r w:rsidRPr="00261E25">
              <w:rPr>
                <w:b/>
                <w:bCs/>
                <w:color w:val="auto"/>
                <w:sz w:val="26"/>
                <w:szCs w:val="26"/>
                <w:lang w:eastAsia="vi-VN" w:bidi="vi-VN"/>
              </w:rPr>
              <w:t xml:space="preserve"> </w:t>
            </w:r>
            <w:r w:rsidRPr="00261E25">
              <w:rPr>
                <w:b/>
                <w:bCs/>
                <w:color w:val="auto"/>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14D050A8"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16B30544"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6CDDB913"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Đáp án</w:t>
            </w:r>
            <w:r w:rsidRPr="00261E25">
              <w:rPr>
                <w:b/>
                <w:bCs/>
                <w:color w:val="auto"/>
                <w:sz w:val="26"/>
                <w:szCs w:val="26"/>
                <w:lang w:eastAsia="vi-VN" w:bidi="vi-VN"/>
              </w:rPr>
              <w:t xml:space="preserve"> </w:t>
            </w:r>
            <w:r w:rsidRPr="00261E25">
              <w:rPr>
                <w:b/>
                <w:bCs/>
                <w:color w:val="auto"/>
                <w:sz w:val="26"/>
                <w:szCs w:val="26"/>
                <w:lang w:val="vi-VN" w:eastAsia="vi-VN" w:bidi="vi-VN"/>
              </w:rPr>
              <w:t>(Đ/S)</w:t>
            </w:r>
          </w:p>
        </w:tc>
      </w:tr>
      <w:tr w:rsidR="00261E25" w:rsidRPr="00261E25" w14:paraId="582D36AB" w14:textId="77777777" w:rsidTr="00592AB2">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784A4674"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547DBFC8"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77334E5E" w14:textId="77777777" w:rsidR="00D9492F" w:rsidRPr="00261E25" w:rsidRDefault="00D9492F" w:rsidP="00D9492F">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06526FE0"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239AA471"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7EA34223" w14:textId="77777777" w:rsidR="00D9492F" w:rsidRPr="00261E25" w:rsidRDefault="00D9492F" w:rsidP="00D9492F">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51F4DA25" w14:textId="77777777" w:rsidTr="00592AB2">
        <w:trPr>
          <w:trHeight w:hRule="exact" w:val="330"/>
          <w:jc w:val="center"/>
        </w:trPr>
        <w:tc>
          <w:tcPr>
            <w:tcW w:w="888" w:type="dxa"/>
            <w:vMerge/>
            <w:tcBorders>
              <w:left w:val="single" w:sz="4" w:space="0" w:color="auto"/>
            </w:tcBorders>
            <w:shd w:val="clear" w:color="auto" w:fill="FFFFFF"/>
            <w:vAlign w:val="center"/>
          </w:tcPr>
          <w:p w14:paraId="599724FF" w14:textId="77777777" w:rsidR="00D9492F" w:rsidRPr="00261E25" w:rsidRDefault="00D9492F" w:rsidP="00D9492F">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673338A"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5C8CF3FF" w14:textId="77777777" w:rsidR="00D9492F" w:rsidRPr="00261E25" w:rsidRDefault="00D9492F" w:rsidP="00D9492F">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tcBorders>
            <w:shd w:val="clear" w:color="auto" w:fill="FFFFFF"/>
            <w:vAlign w:val="center"/>
          </w:tcPr>
          <w:p w14:paraId="267966B0" w14:textId="77777777" w:rsidR="00D9492F" w:rsidRPr="00261E25" w:rsidRDefault="00D9492F" w:rsidP="00D9492F">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A653ABE"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388B4578" w14:textId="77777777" w:rsidR="00D9492F" w:rsidRPr="00261E25" w:rsidRDefault="00D9492F" w:rsidP="00D9492F">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0E988E21" w14:textId="77777777" w:rsidTr="00592AB2">
        <w:trPr>
          <w:trHeight w:hRule="exact" w:val="330"/>
          <w:jc w:val="center"/>
        </w:trPr>
        <w:tc>
          <w:tcPr>
            <w:tcW w:w="888" w:type="dxa"/>
            <w:vMerge/>
            <w:tcBorders>
              <w:left w:val="single" w:sz="4" w:space="0" w:color="auto"/>
            </w:tcBorders>
            <w:shd w:val="clear" w:color="auto" w:fill="FFFFFF"/>
            <w:vAlign w:val="center"/>
          </w:tcPr>
          <w:p w14:paraId="39619735" w14:textId="77777777" w:rsidR="00D9492F" w:rsidRPr="00261E25" w:rsidRDefault="00D9492F" w:rsidP="00D9492F">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6FF296F4"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color w:val="auto"/>
                <w:sz w:val="26"/>
                <w:szCs w:val="26"/>
                <w:lang w:eastAsia="vi-VN" w:bidi="vi-VN"/>
              </w:rPr>
              <w:t>c</w:t>
            </w:r>
            <w:r w:rsidRPr="00261E25">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48961284" w14:textId="77777777" w:rsidR="00D9492F" w:rsidRPr="00261E25" w:rsidRDefault="00D9492F" w:rsidP="00D9492F">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40511FCE" w14:textId="77777777" w:rsidR="00D9492F" w:rsidRPr="00261E25" w:rsidRDefault="00D9492F" w:rsidP="00D9492F">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033DF11D"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7A579FC0" w14:textId="77777777" w:rsidR="00D9492F" w:rsidRPr="00261E25" w:rsidRDefault="00D9492F" w:rsidP="00D9492F">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7CE780D6" w14:textId="77777777" w:rsidTr="00592AB2">
        <w:trPr>
          <w:trHeight w:hRule="exact" w:val="318"/>
          <w:jc w:val="center"/>
        </w:trPr>
        <w:tc>
          <w:tcPr>
            <w:tcW w:w="888" w:type="dxa"/>
            <w:vMerge/>
            <w:tcBorders>
              <w:left w:val="single" w:sz="4" w:space="0" w:color="auto"/>
            </w:tcBorders>
            <w:shd w:val="clear" w:color="auto" w:fill="FFFFFF"/>
            <w:vAlign w:val="center"/>
          </w:tcPr>
          <w:p w14:paraId="0D913878" w14:textId="77777777" w:rsidR="00D9492F" w:rsidRPr="00261E25" w:rsidRDefault="00D9492F" w:rsidP="00D9492F">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7301B14"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2B8B8CAF" w14:textId="77777777" w:rsidR="00D9492F" w:rsidRPr="00261E25" w:rsidRDefault="00D9492F" w:rsidP="00D9492F">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tcBorders>
            <w:shd w:val="clear" w:color="auto" w:fill="FFFFFF"/>
            <w:vAlign w:val="center"/>
          </w:tcPr>
          <w:p w14:paraId="23A0D4D1" w14:textId="77777777" w:rsidR="00D9492F" w:rsidRPr="00261E25" w:rsidRDefault="00D9492F" w:rsidP="00D9492F">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6C111517"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6662F1EA" w14:textId="77777777" w:rsidR="00D9492F" w:rsidRPr="00261E25" w:rsidRDefault="00D9492F" w:rsidP="00D9492F">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748E8DCA" w14:textId="77777777" w:rsidTr="00592AB2">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584681FC"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23F57E49"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1BFA72EA" w14:textId="77777777" w:rsidR="00D9492F" w:rsidRPr="00261E25" w:rsidRDefault="00D9492F" w:rsidP="00D9492F">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72173DEB"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00AF4215"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5E86CDB5" w14:textId="77777777" w:rsidR="00D9492F" w:rsidRPr="00261E25" w:rsidRDefault="00D9492F" w:rsidP="00D9492F">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126A0C69" w14:textId="77777777" w:rsidTr="00592AB2">
        <w:trPr>
          <w:trHeight w:hRule="exact" w:val="330"/>
          <w:jc w:val="center"/>
        </w:trPr>
        <w:tc>
          <w:tcPr>
            <w:tcW w:w="888" w:type="dxa"/>
            <w:vMerge/>
            <w:tcBorders>
              <w:left w:val="single" w:sz="4" w:space="0" w:color="auto"/>
            </w:tcBorders>
            <w:shd w:val="clear" w:color="auto" w:fill="FFFFFF"/>
            <w:vAlign w:val="center"/>
          </w:tcPr>
          <w:p w14:paraId="1BE27F69" w14:textId="77777777" w:rsidR="00D9492F" w:rsidRPr="00261E25" w:rsidRDefault="00D9492F" w:rsidP="00D9492F">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B3EB0E4"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0F14FB30" w14:textId="77777777" w:rsidR="00D9492F" w:rsidRPr="00261E25" w:rsidRDefault="00D9492F" w:rsidP="00D9492F">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32F52A8B" w14:textId="77777777" w:rsidR="00D9492F" w:rsidRPr="00261E25" w:rsidRDefault="00D9492F" w:rsidP="00D9492F">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026DE2A1"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4C9BDC95" w14:textId="77777777" w:rsidR="00D9492F" w:rsidRPr="00261E25" w:rsidRDefault="00D9492F" w:rsidP="00D9492F">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56750316" w14:textId="77777777" w:rsidTr="00592AB2">
        <w:trPr>
          <w:trHeight w:hRule="exact" w:val="324"/>
          <w:jc w:val="center"/>
        </w:trPr>
        <w:tc>
          <w:tcPr>
            <w:tcW w:w="888" w:type="dxa"/>
            <w:vMerge/>
            <w:tcBorders>
              <w:left w:val="single" w:sz="4" w:space="0" w:color="auto"/>
            </w:tcBorders>
            <w:shd w:val="clear" w:color="auto" w:fill="FFFFFF"/>
            <w:vAlign w:val="center"/>
          </w:tcPr>
          <w:p w14:paraId="096ADF2E" w14:textId="77777777" w:rsidR="00D9492F" w:rsidRPr="00261E25" w:rsidRDefault="00D9492F" w:rsidP="00D9492F">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6400A2AD"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color w:val="auto"/>
                <w:sz w:val="26"/>
                <w:szCs w:val="26"/>
                <w:lang w:eastAsia="vi-VN" w:bidi="vi-VN"/>
              </w:rPr>
              <w:t>c</w:t>
            </w:r>
            <w:r w:rsidRPr="00261E25">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076DC52E" w14:textId="77777777" w:rsidR="00D9492F" w:rsidRPr="00261E25" w:rsidRDefault="00D9492F" w:rsidP="00D9492F">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193232A1" w14:textId="77777777" w:rsidR="00D9492F" w:rsidRPr="00261E25" w:rsidRDefault="00D9492F" w:rsidP="00D9492F">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5CD17D1"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181771CA" w14:textId="77777777" w:rsidR="00D9492F" w:rsidRPr="00261E25" w:rsidRDefault="00D9492F" w:rsidP="00D9492F">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5F148E4C" w14:textId="77777777" w:rsidTr="00592AB2">
        <w:trPr>
          <w:trHeight w:hRule="exact" w:val="354"/>
          <w:jc w:val="center"/>
        </w:trPr>
        <w:tc>
          <w:tcPr>
            <w:tcW w:w="888" w:type="dxa"/>
            <w:vMerge/>
            <w:tcBorders>
              <w:left w:val="single" w:sz="4" w:space="0" w:color="auto"/>
              <w:bottom w:val="single" w:sz="4" w:space="0" w:color="auto"/>
            </w:tcBorders>
            <w:shd w:val="clear" w:color="auto" w:fill="FFFFFF"/>
            <w:vAlign w:val="center"/>
          </w:tcPr>
          <w:p w14:paraId="62043F61" w14:textId="77777777" w:rsidR="00D9492F" w:rsidRPr="00261E25" w:rsidRDefault="00D9492F" w:rsidP="00D9492F">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580044A7"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1D56A166" w14:textId="77777777" w:rsidR="00D9492F" w:rsidRPr="00261E25" w:rsidRDefault="00D9492F" w:rsidP="00D9492F">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bottom w:val="single" w:sz="4" w:space="0" w:color="auto"/>
            </w:tcBorders>
            <w:shd w:val="clear" w:color="auto" w:fill="FFFFFF"/>
            <w:vAlign w:val="center"/>
          </w:tcPr>
          <w:p w14:paraId="1F7A7AA8" w14:textId="77777777" w:rsidR="00D9492F" w:rsidRPr="00261E25" w:rsidRDefault="00D9492F" w:rsidP="00D9492F">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38C04624"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434F9504" w14:textId="77777777" w:rsidR="00D9492F" w:rsidRPr="00261E25" w:rsidRDefault="00D9492F" w:rsidP="00D9492F">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bl>
    <w:p w14:paraId="32A3DD44" w14:textId="77777777" w:rsidR="00D9492F" w:rsidRPr="00261E25" w:rsidRDefault="00D9492F" w:rsidP="00D9492F">
      <w:pPr>
        <w:spacing w:line="276" w:lineRule="auto"/>
        <w:jc w:val="both"/>
        <w:rPr>
          <w:rFonts w:eastAsia="Calibri"/>
          <w:b/>
          <w:i/>
          <w:iCs/>
          <w:color w:val="auto"/>
          <w:sz w:val="26"/>
          <w:szCs w:val="26"/>
          <w:lang w:val="fr-FR"/>
          <w14:ligatures w14:val="standardContextual"/>
        </w:rPr>
      </w:pPr>
      <w:r w:rsidRPr="00261E25">
        <w:rPr>
          <w:rFonts w:eastAsia="Calibri"/>
          <w:b/>
          <w:i/>
          <w:iCs/>
          <w:color w:val="auto"/>
          <w:sz w:val="26"/>
          <w:szCs w:val="26"/>
          <w:lang w:val="fr-FR"/>
          <w14:ligatures w14:val="standardContextual"/>
        </w:rPr>
        <w:t>Hướng dẫn chi tiết các câu cần suy luận:</w:t>
      </w:r>
    </w:p>
    <w:p w14:paraId="536C4382" w14:textId="77777777" w:rsidR="00D9492F" w:rsidRPr="00261E25" w:rsidRDefault="00D9492F" w:rsidP="00D9492F">
      <w:pPr>
        <w:spacing w:line="276" w:lineRule="auto"/>
        <w:jc w:val="both"/>
        <w:rPr>
          <w:rFonts w:eastAsia="Calibri"/>
          <w:b/>
          <w:bCs/>
          <w:iCs/>
          <w:color w:val="auto"/>
          <w:sz w:val="26"/>
          <w:szCs w:val="26"/>
          <w:lang w:val="fr-FR"/>
          <w14:ligatures w14:val="standardContextual"/>
        </w:rPr>
      </w:pPr>
      <w:r w:rsidRPr="00261E25">
        <w:rPr>
          <w:rFonts w:eastAsia="Calibri"/>
          <w:b/>
          <w:bCs/>
          <w:iCs/>
          <w:color w:val="auto"/>
          <w:sz w:val="26"/>
          <w:szCs w:val="26"/>
          <w:lang w:val="fr-FR"/>
          <w14:ligatures w14:val="standardContextual"/>
        </w:rPr>
        <w:t>Câu 1.</w:t>
      </w:r>
    </w:p>
    <w:p w14:paraId="7B66A8D7" w14:textId="77777777" w:rsidR="00D9492F" w:rsidRPr="00261E25" w:rsidRDefault="00D9492F" w:rsidP="00D9492F">
      <w:pPr>
        <w:tabs>
          <w:tab w:val="left" w:pos="2835"/>
        </w:tabs>
        <w:spacing w:line="276" w:lineRule="auto"/>
        <w:rPr>
          <w:rFonts w:eastAsia="Calibri"/>
          <w:bCs/>
          <w:color w:val="auto"/>
          <w:sz w:val="26"/>
          <w:szCs w:val="26"/>
          <w:lang w:val="fr-FR"/>
        </w:rPr>
      </w:pPr>
      <w:r w:rsidRPr="00261E25">
        <w:rPr>
          <w:rFonts w:eastAsia="Calibri"/>
          <w:bCs/>
          <w:iCs/>
          <w:color w:val="auto"/>
          <w:sz w:val="26"/>
          <w:szCs w:val="26"/>
          <w:lang w:val="fr-FR"/>
          <w14:ligatures w14:val="standardContextual"/>
        </w:rPr>
        <w:t xml:space="preserve">a)  </w:t>
      </w:r>
      <w:r w:rsidRPr="00261E25">
        <w:rPr>
          <w:rFonts w:eastAsia="Calibri"/>
          <w:b/>
          <w:bCs/>
          <w:iCs/>
          <w:color w:val="auto"/>
          <w:sz w:val="26"/>
          <w:szCs w:val="26"/>
          <w:lang w:val="fr-FR"/>
          <w14:ligatures w14:val="standardContextual"/>
        </w:rPr>
        <w:t>[Đ]</w:t>
      </w:r>
      <w:r w:rsidRPr="00261E25">
        <w:rPr>
          <w:rFonts w:eastAsia="Calibri"/>
          <w:bCs/>
          <w:i/>
          <w:iCs/>
          <w:color w:val="auto"/>
          <w:sz w:val="26"/>
          <w:szCs w:val="26"/>
          <w:lang w:val="fr-FR"/>
          <w14:ligatures w14:val="standardContextual"/>
        </w:rPr>
        <w:t xml:space="preserve"> </w:t>
      </w:r>
      <w:r w:rsidRPr="00261E25">
        <w:rPr>
          <w:rFonts w:eastAsia="Calibri"/>
          <w:bCs/>
          <w:color w:val="auto"/>
          <w:sz w:val="26"/>
          <w:szCs w:val="26"/>
          <w:lang w:val="fr-FR"/>
        </w:rPr>
        <w:t>Chọn hệ quy chiếu Oxy như hình vẽ</w:t>
      </w:r>
    </w:p>
    <w:p w14:paraId="2C683F69" w14:textId="77777777" w:rsidR="00D9492F" w:rsidRPr="00261E25" w:rsidRDefault="00D9492F" w:rsidP="00D9492F">
      <w:pPr>
        <w:tabs>
          <w:tab w:val="left" w:pos="2835"/>
        </w:tabs>
        <w:spacing w:line="276" w:lineRule="auto"/>
        <w:rPr>
          <w:rFonts w:eastAsia="Calibri"/>
          <w:bCs/>
          <w:color w:val="auto"/>
          <w:sz w:val="26"/>
          <w:szCs w:val="26"/>
          <w:lang w:val="fr-FR"/>
        </w:rPr>
      </w:pPr>
      <w:r w:rsidRPr="00261E25">
        <w:rPr>
          <w:rFonts w:eastAsia="Calibri"/>
          <w:bCs/>
          <w:noProof/>
          <w:color w:val="auto"/>
          <w:sz w:val="26"/>
          <w:szCs w:val="26"/>
        </w:rPr>
        <w:drawing>
          <wp:anchor distT="0" distB="0" distL="114300" distR="114300" simplePos="0" relativeHeight="251914240" behindDoc="0" locked="0" layoutInCell="1" allowOverlap="1" wp14:anchorId="6CCA14E0" wp14:editId="12845279">
            <wp:simplePos x="0" y="0"/>
            <wp:positionH relativeFrom="column">
              <wp:posOffset>4199890</wp:posOffset>
            </wp:positionH>
            <wp:positionV relativeFrom="paragraph">
              <wp:posOffset>139065</wp:posOffset>
            </wp:positionV>
            <wp:extent cx="2023745" cy="1542415"/>
            <wp:effectExtent l="0" t="0" r="0" b="635"/>
            <wp:wrapThrough wrapText="bothSides">
              <wp:wrapPolygon edited="0">
                <wp:start x="0" y="0"/>
                <wp:lineTo x="0" y="21342"/>
                <wp:lineTo x="21349" y="21342"/>
                <wp:lineTo x="21349" y="0"/>
                <wp:lineTo x="0" y="0"/>
              </wp:wrapPolygon>
            </wp:wrapThrough>
            <wp:docPr id="449775135" name="Picture 449775135"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75135" name="Picture 449775135" descr="50 hthy"/>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2023745" cy="1542415"/>
                    </a:xfrm>
                    <a:prstGeom prst="rect">
                      <a:avLst/>
                    </a:prstGeom>
                    <a:noFill/>
                  </pic:spPr>
                </pic:pic>
              </a:graphicData>
            </a:graphic>
          </wp:anchor>
        </w:drawing>
      </w:r>
      <w:r w:rsidRPr="00261E25">
        <w:rPr>
          <w:rFonts w:eastAsia="Calibri"/>
          <w:bCs/>
          <w:color w:val="auto"/>
          <w:sz w:val="26"/>
          <w:szCs w:val="26"/>
          <w:lang w:val="fr-FR"/>
        </w:rPr>
        <w:t xml:space="preserve">Thời điểm ban đầu </w:t>
      </w:r>
    </w:p>
    <w:p w14:paraId="36556A00" w14:textId="77777777" w:rsidR="00D9492F" w:rsidRPr="00261E25" w:rsidRDefault="00D9492F" w:rsidP="00D9492F">
      <w:pPr>
        <w:tabs>
          <w:tab w:val="left" w:pos="2835"/>
        </w:tabs>
        <w:spacing w:line="276" w:lineRule="auto"/>
        <w:rPr>
          <w:rFonts w:eastAsia="Calibri"/>
          <w:bCs/>
          <w:color w:val="auto"/>
          <w:sz w:val="26"/>
          <w:szCs w:val="26"/>
          <w:lang w:val="fr-FR"/>
        </w:rPr>
      </w:pPr>
      <w:r w:rsidRPr="00261E25">
        <w:rPr>
          <w:rFonts w:eastAsia="Calibri"/>
          <w:bCs/>
          <w:color w:val="auto"/>
          <w:sz w:val="26"/>
          <w:szCs w:val="26"/>
          <w:lang w:val="fr-FR"/>
        </w:rPr>
        <w:t>Chiếu lên trục ox có</w:t>
      </w:r>
    </w:p>
    <w:p w14:paraId="05D04716" w14:textId="77777777" w:rsidR="00D9492F" w:rsidRPr="00261E25" w:rsidRDefault="00D9492F" w:rsidP="00D9492F">
      <w:pPr>
        <w:tabs>
          <w:tab w:val="left" w:pos="2835"/>
        </w:tabs>
        <w:spacing w:line="276" w:lineRule="auto"/>
        <w:rPr>
          <w:rFonts w:eastAsia="Calibri"/>
          <w:color w:val="auto"/>
          <w:sz w:val="26"/>
          <w:szCs w:val="26"/>
          <w:lang w:val="fr-FR"/>
        </w:rPr>
      </w:pPr>
      <w:r w:rsidRPr="00261E25">
        <w:rPr>
          <w:rFonts w:eastAsia="Calibri"/>
          <w:color w:val="auto"/>
          <w:position w:val="-14"/>
          <w:sz w:val="26"/>
          <w:szCs w:val="26"/>
        </w:rPr>
        <w:object w:dxaOrig="3480" w:dyaOrig="420" w14:anchorId="138A2D1E">
          <v:shape id="_x0000_i1509" type="#_x0000_t75" style="width:174.3pt;height:20.85pt" o:ole="">
            <v:imagedata r:id="rId1156" o:title=""/>
          </v:shape>
          <o:OLEObject Type="Embed" ProgID="Equation.DSMT4" ShapeID="_x0000_i1509" DrawAspect="Content" ObjectID="_1790104890" r:id="rId1157"/>
        </w:object>
      </w:r>
      <w:r w:rsidRPr="00261E25">
        <w:rPr>
          <w:rFonts w:eastAsia="Calibri"/>
          <w:color w:val="auto"/>
          <w:sz w:val="26"/>
          <w:szCs w:val="26"/>
          <w:lang w:val="fr-FR"/>
        </w:rPr>
        <w:t xml:space="preserve"> </w:t>
      </w:r>
    </w:p>
    <w:p w14:paraId="2243DC9A" w14:textId="77777777" w:rsidR="00D9492F" w:rsidRPr="00261E25" w:rsidRDefault="00D9492F" w:rsidP="00D9492F">
      <w:pPr>
        <w:tabs>
          <w:tab w:val="left" w:pos="2835"/>
        </w:tabs>
        <w:spacing w:line="276" w:lineRule="auto"/>
        <w:rPr>
          <w:rFonts w:eastAsia="Calibri"/>
          <w:bCs/>
          <w:color w:val="auto"/>
          <w:sz w:val="26"/>
          <w:szCs w:val="26"/>
          <w:lang w:val="fr-FR"/>
        </w:rPr>
      </w:pPr>
      <w:r w:rsidRPr="00261E25">
        <w:rPr>
          <w:rFonts w:eastAsia="Calibri"/>
          <w:bCs/>
          <w:color w:val="auto"/>
          <w:sz w:val="26"/>
          <w:szCs w:val="26"/>
          <w:lang w:val="fr-FR"/>
        </w:rPr>
        <w:t>Chiếu lên trục oy có</w:t>
      </w:r>
    </w:p>
    <w:p w14:paraId="2072CFF9" w14:textId="77777777" w:rsidR="00D9492F" w:rsidRPr="00261E25" w:rsidRDefault="00D9492F" w:rsidP="00D9492F">
      <w:pPr>
        <w:tabs>
          <w:tab w:val="left" w:pos="2835"/>
        </w:tabs>
        <w:spacing w:line="276" w:lineRule="auto"/>
        <w:rPr>
          <w:rFonts w:eastAsia="Calibri"/>
          <w:color w:val="auto"/>
          <w:sz w:val="26"/>
          <w:szCs w:val="26"/>
          <w:lang w:val="fr-FR"/>
        </w:rPr>
      </w:pPr>
      <w:r w:rsidRPr="00261E25">
        <w:rPr>
          <w:rFonts w:eastAsia="Calibri"/>
          <w:color w:val="auto"/>
          <w:position w:val="-14"/>
          <w:sz w:val="26"/>
          <w:szCs w:val="26"/>
        </w:rPr>
        <w:object w:dxaOrig="4000" w:dyaOrig="420" w14:anchorId="36F18A40">
          <v:shape id="_x0000_i1510" type="#_x0000_t75" style="width:200.35pt;height:20.85pt" o:ole="">
            <v:imagedata r:id="rId1158" o:title=""/>
          </v:shape>
          <o:OLEObject Type="Embed" ProgID="Equation.DSMT4" ShapeID="_x0000_i1510" DrawAspect="Content" ObjectID="_1790104891" r:id="rId1159"/>
        </w:object>
      </w:r>
      <w:r w:rsidRPr="00261E25">
        <w:rPr>
          <w:rFonts w:eastAsia="Calibri"/>
          <w:color w:val="auto"/>
          <w:sz w:val="26"/>
          <w:szCs w:val="26"/>
          <w:lang w:val="fr-FR"/>
        </w:rPr>
        <w:t xml:space="preserve"> </w:t>
      </w:r>
    </w:p>
    <w:p w14:paraId="6FA136A1" w14:textId="77777777" w:rsidR="00D9492F" w:rsidRPr="00261E25" w:rsidRDefault="00D9492F" w:rsidP="00D9492F">
      <w:pPr>
        <w:tabs>
          <w:tab w:val="left" w:pos="2835"/>
        </w:tabs>
        <w:spacing w:line="276" w:lineRule="auto"/>
        <w:rPr>
          <w:rFonts w:eastAsia="Calibri"/>
          <w:color w:val="auto"/>
          <w:sz w:val="26"/>
          <w:szCs w:val="26"/>
          <w:lang w:val="fr-FR"/>
        </w:rPr>
      </w:pPr>
      <w:r w:rsidRPr="00261E25">
        <w:rPr>
          <w:rFonts w:eastAsia="Calibri"/>
          <w:color w:val="auto"/>
          <w:sz w:val="26"/>
          <w:szCs w:val="26"/>
          <w:lang w:val="fr-FR"/>
        </w:rPr>
        <w:t xml:space="preserve">Xét tại thời điểm t có </w:t>
      </w:r>
      <w:r w:rsidRPr="00261E25">
        <w:rPr>
          <w:rFonts w:eastAsia="Calibri"/>
          <w:color w:val="auto"/>
          <w:position w:val="-14"/>
          <w:sz w:val="26"/>
          <w:szCs w:val="26"/>
        </w:rPr>
        <w:object w:dxaOrig="1480" w:dyaOrig="380" w14:anchorId="6B51957C">
          <v:shape id="_x0000_i1511" type="#_x0000_t75" style="width:73.4pt;height:20.85pt" o:ole="">
            <v:imagedata r:id="rId1160" o:title=""/>
          </v:shape>
          <o:OLEObject Type="Embed" ProgID="Equation.DSMT4" ShapeID="_x0000_i1511" DrawAspect="Content" ObjectID="_1790104892" r:id="rId1161"/>
        </w:object>
      </w:r>
      <w:r w:rsidRPr="00261E25">
        <w:rPr>
          <w:rFonts w:eastAsia="Calibri"/>
          <w:color w:val="auto"/>
          <w:sz w:val="26"/>
          <w:szCs w:val="26"/>
          <w:lang w:val="fr-FR"/>
        </w:rPr>
        <w:t xml:space="preserve"> </w:t>
      </w:r>
    </w:p>
    <w:p w14:paraId="16B9C104" w14:textId="77777777" w:rsidR="00D9492F" w:rsidRPr="00261E25" w:rsidRDefault="00D9492F" w:rsidP="00D9492F">
      <w:pPr>
        <w:tabs>
          <w:tab w:val="left" w:pos="2835"/>
        </w:tabs>
        <w:spacing w:line="276" w:lineRule="auto"/>
        <w:rPr>
          <w:rFonts w:eastAsia="Calibri"/>
          <w:bCs/>
          <w:color w:val="auto"/>
          <w:sz w:val="26"/>
          <w:szCs w:val="26"/>
          <w:lang w:val="fr-FR"/>
        </w:rPr>
      </w:pPr>
      <w:r w:rsidRPr="00261E25">
        <w:rPr>
          <w:rFonts w:eastAsia="Calibri"/>
          <w:bCs/>
          <w:color w:val="auto"/>
          <w:sz w:val="26"/>
          <w:szCs w:val="26"/>
          <w:lang w:val="fr-FR"/>
        </w:rPr>
        <w:t>Chiếu lên trục ox có</w:t>
      </w:r>
    </w:p>
    <w:p w14:paraId="6F2E7A1C" w14:textId="77777777" w:rsidR="00D9492F" w:rsidRPr="00261E25" w:rsidRDefault="00D9492F" w:rsidP="00D9492F">
      <w:pPr>
        <w:tabs>
          <w:tab w:val="left" w:pos="2835"/>
        </w:tabs>
        <w:spacing w:line="276" w:lineRule="auto"/>
        <w:rPr>
          <w:rFonts w:eastAsia="Calibri"/>
          <w:color w:val="auto"/>
          <w:sz w:val="26"/>
          <w:szCs w:val="26"/>
          <w:lang w:val="fr-FR"/>
        </w:rPr>
      </w:pPr>
      <w:r w:rsidRPr="00261E25">
        <w:rPr>
          <w:rFonts w:eastAsia="Calibri"/>
          <w:color w:val="auto"/>
          <w:position w:val="-28"/>
          <w:sz w:val="26"/>
          <w:szCs w:val="26"/>
        </w:rPr>
        <w:object w:dxaOrig="4740" w:dyaOrig="660" w14:anchorId="33E0A6E4">
          <v:shape id="_x0000_i1512" type="#_x0000_t75" style="width:236.85pt;height:31.25pt" o:ole="">
            <v:imagedata r:id="rId1162" o:title=""/>
          </v:shape>
          <o:OLEObject Type="Embed" ProgID="Equation.DSMT4" ShapeID="_x0000_i1512" DrawAspect="Content" ObjectID="_1790104893" r:id="rId1163"/>
        </w:object>
      </w:r>
      <w:r w:rsidRPr="00261E25">
        <w:rPr>
          <w:rFonts w:eastAsia="Calibri"/>
          <w:color w:val="auto"/>
          <w:sz w:val="26"/>
          <w:szCs w:val="26"/>
          <w:lang w:val="fr-FR"/>
        </w:rPr>
        <w:t xml:space="preserve"> </w:t>
      </w:r>
    </w:p>
    <w:p w14:paraId="650F8532" w14:textId="77777777" w:rsidR="00D9492F" w:rsidRPr="00261E25" w:rsidRDefault="00D9492F" w:rsidP="00D9492F">
      <w:pPr>
        <w:tabs>
          <w:tab w:val="left" w:pos="2835"/>
        </w:tabs>
        <w:spacing w:line="276" w:lineRule="auto"/>
        <w:rPr>
          <w:rFonts w:eastAsia="Calibri"/>
          <w:bCs/>
          <w:color w:val="auto"/>
          <w:sz w:val="26"/>
          <w:szCs w:val="26"/>
          <w:lang w:val="fr-FR"/>
        </w:rPr>
      </w:pPr>
      <w:r w:rsidRPr="00261E25">
        <w:rPr>
          <w:rFonts w:eastAsia="Calibri"/>
          <w:bCs/>
          <w:color w:val="auto"/>
          <w:sz w:val="26"/>
          <w:szCs w:val="26"/>
          <w:lang w:val="fr-FR"/>
        </w:rPr>
        <w:t>Chiếu lên trục Oy có</w:t>
      </w:r>
    </w:p>
    <w:p w14:paraId="1F75C747" w14:textId="77777777" w:rsidR="00D9492F" w:rsidRPr="00261E25" w:rsidRDefault="00D9492F" w:rsidP="00D9492F">
      <w:pPr>
        <w:tabs>
          <w:tab w:val="left" w:pos="2835"/>
        </w:tabs>
        <w:spacing w:line="276" w:lineRule="auto"/>
        <w:rPr>
          <w:rFonts w:eastAsia="Calibri"/>
          <w:color w:val="auto"/>
          <w:sz w:val="26"/>
          <w:szCs w:val="26"/>
          <w:lang w:val="fr-FR"/>
        </w:rPr>
      </w:pPr>
      <w:r w:rsidRPr="00261E25">
        <w:rPr>
          <w:rFonts w:eastAsia="Calibri"/>
          <w:color w:val="auto"/>
          <w:position w:val="-14"/>
          <w:sz w:val="26"/>
          <w:szCs w:val="26"/>
        </w:rPr>
        <w:object w:dxaOrig="5000" w:dyaOrig="420" w14:anchorId="4C6F4195">
          <v:shape id="_x0000_i1513" type="#_x0000_t75" style="width:250.1pt;height:20.85pt" o:ole="">
            <v:imagedata r:id="rId1164" o:title=""/>
          </v:shape>
          <o:OLEObject Type="Embed" ProgID="Equation.DSMT4" ShapeID="_x0000_i1513" DrawAspect="Content" ObjectID="_1790104894" r:id="rId1165"/>
        </w:object>
      </w:r>
      <w:r w:rsidRPr="00261E25">
        <w:rPr>
          <w:rFonts w:eastAsia="Calibri"/>
          <w:color w:val="auto"/>
          <w:sz w:val="26"/>
          <w:szCs w:val="26"/>
          <w:lang w:val="fr-FR"/>
        </w:rPr>
        <w:t xml:space="preserve"> </w:t>
      </w:r>
    </w:p>
    <w:p w14:paraId="046AA8CB" w14:textId="77777777" w:rsidR="00D9492F" w:rsidRPr="00261E25" w:rsidRDefault="00D9492F" w:rsidP="00D9492F">
      <w:pPr>
        <w:spacing w:line="276" w:lineRule="auto"/>
        <w:jc w:val="both"/>
        <w:rPr>
          <w:rFonts w:eastAsia="Calibri"/>
          <w:color w:val="auto"/>
          <w:sz w:val="26"/>
          <w:szCs w:val="26"/>
          <w:lang w:val="fr-FR"/>
        </w:rPr>
      </w:pPr>
      <w:r w:rsidRPr="00261E25">
        <w:rPr>
          <w:rFonts w:eastAsia="Calibri"/>
          <w:color w:val="auto"/>
          <w:sz w:val="26"/>
          <w:szCs w:val="26"/>
          <w:lang w:val="fr-FR"/>
        </w:rPr>
        <w:t xml:space="preserve">Thế (1) vào (2) </w:t>
      </w:r>
      <w:r w:rsidRPr="00261E25">
        <w:rPr>
          <w:rFonts w:eastAsia="Calibri"/>
          <w:color w:val="auto"/>
          <w:position w:val="-24"/>
          <w:sz w:val="26"/>
          <w:szCs w:val="26"/>
        </w:rPr>
        <w:object w:dxaOrig="1800" w:dyaOrig="660" w14:anchorId="6333D947">
          <v:shape id="_x0000_i1514" type="#_x0000_t75" style="width:90.45pt;height:33.65pt" o:ole="">
            <v:imagedata r:id="rId1099" o:title=""/>
          </v:shape>
          <o:OLEObject Type="Embed" ProgID="Equation.DSMT4" ShapeID="_x0000_i1514" DrawAspect="Content" ObjectID="_1790104895" r:id="rId1166"/>
        </w:object>
      </w:r>
      <w:r w:rsidRPr="00261E25">
        <w:rPr>
          <w:rFonts w:eastAsia="Calibri"/>
          <w:color w:val="auto"/>
          <w:sz w:val="26"/>
          <w:szCs w:val="26"/>
          <w:lang w:val="fr-FR"/>
        </w:rPr>
        <w:t>: Phương trình quỹ đạo chuyển động của vật.</w:t>
      </w:r>
    </w:p>
    <w:p w14:paraId="0ADA177E" w14:textId="77777777" w:rsidR="00D9492F" w:rsidRPr="00261E25" w:rsidRDefault="00D9492F" w:rsidP="00D9492F">
      <w:pPr>
        <w:tabs>
          <w:tab w:val="left" w:pos="2835"/>
        </w:tabs>
        <w:spacing w:line="276" w:lineRule="auto"/>
        <w:rPr>
          <w:rFonts w:eastAsia="Calibri"/>
          <w:color w:val="auto"/>
          <w:sz w:val="26"/>
          <w:szCs w:val="26"/>
        </w:rPr>
      </w:pPr>
      <w:r w:rsidRPr="00261E25">
        <w:rPr>
          <w:rFonts w:eastAsia="Calibri"/>
          <w:color w:val="auto"/>
          <w:sz w:val="26"/>
          <w:szCs w:val="26"/>
        </w:rPr>
        <w:lastRenderedPageBreak/>
        <w:t>b) [S] Sau khi ném được 1 s, vật có tọa độ</w:t>
      </w:r>
    </w:p>
    <w:p w14:paraId="6BC3E289" w14:textId="77777777" w:rsidR="00D9492F" w:rsidRPr="00261E25" w:rsidRDefault="00D9492F" w:rsidP="00D9492F">
      <w:pPr>
        <w:spacing w:line="276" w:lineRule="auto"/>
        <w:jc w:val="both"/>
        <w:rPr>
          <w:rFonts w:eastAsia="Calibri"/>
          <w:color w:val="auto"/>
          <w:sz w:val="26"/>
          <w:szCs w:val="26"/>
          <w:lang w:val="fr-FR"/>
        </w:rPr>
      </w:pPr>
      <w:r w:rsidRPr="00261E25">
        <w:rPr>
          <w:rFonts w:eastAsia="Calibri"/>
          <w:color w:val="auto"/>
          <w:position w:val="-38"/>
          <w:sz w:val="26"/>
          <w:szCs w:val="26"/>
          <w:lang w:val="fr-FR"/>
        </w:rPr>
        <w:object w:dxaOrig="3140" w:dyaOrig="880" w14:anchorId="57236510">
          <v:shape id="_x0000_i1515" type="#_x0000_t75" style="width:155.85pt;height:45.95pt" o:ole="">
            <v:imagedata r:id="rId1167" o:title=""/>
          </v:shape>
          <o:OLEObject Type="Embed" ProgID="Equation.DSMT4" ShapeID="_x0000_i1515" DrawAspect="Content" ObjectID="_1790104896" r:id="rId1168"/>
        </w:object>
      </w:r>
    </w:p>
    <w:p w14:paraId="54D69096" w14:textId="77777777" w:rsidR="00D9492F" w:rsidRPr="00261E25" w:rsidRDefault="00D9492F" w:rsidP="00D9492F">
      <w:pPr>
        <w:tabs>
          <w:tab w:val="left" w:pos="2835"/>
        </w:tabs>
        <w:spacing w:line="276" w:lineRule="auto"/>
        <w:rPr>
          <w:rFonts w:eastAsia="Calibri"/>
          <w:color w:val="auto"/>
          <w:sz w:val="26"/>
          <w:szCs w:val="26"/>
          <w:lang w:val="fr-FR"/>
        </w:rPr>
      </w:pPr>
      <w:r w:rsidRPr="00261E25">
        <w:rPr>
          <w:rFonts w:eastAsia="Calibri"/>
          <w:color w:val="auto"/>
          <w:sz w:val="26"/>
          <w:szCs w:val="26"/>
          <w:lang w:val="fr-FR"/>
        </w:rPr>
        <w:t xml:space="preserve">c) </w:t>
      </w:r>
      <w:r w:rsidRPr="00261E25">
        <w:rPr>
          <w:rFonts w:eastAsia="Calibri"/>
          <w:b/>
          <w:color w:val="auto"/>
          <w:sz w:val="26"/>
          <w:szCs w:val="26"/>
          <w:lang w:val="fr-FR"/>
        </w:rPr>
        <w:t>[Đ]</w:t>
      </w:r>
      <w:r w:rsidRPr="00261E25">
        <w:rPr>
          <w:rFonts w:eastAsia="Calibri"/>
          <w:color w:val="auto"/>
          <w:sz w:val="26"/>
          <w:szCs w:val="26"/>
          <w:lang w:val="fr-FR"/>
        </w:rPr>
        <w:t xml:space="preserve"> Khi lên đến độ cao max thì: </w:t>
      </w:r>
      <w:r w:rsidRPr="00261E25">
        <w:rPr>
          <w:rFonts w:eastAsia="Calibri"/>
          <w:color w:val="auto"/>
          <w:position w:val="-14"/>
          <w:sz w:val="26"/>
          <w:szCs w:val="26"/>
        </w:rPr>
        <w:object w:dxaOrig="3660" w:dyaOrig="420" w14:anchorId="03E902B7">
          <v:shape id="_x0000_i1516" type="#_x0000_t75" style="width:182.85pt;height:20.85pt" o:ole="">
            <v:imagedata r:id="rId1169" o:title=""/>
          </v:shape>
          <o:OLEObject Type="Embed" ProgID="Equation.DSMT4" ShapeID="_x0000_i1516" DrawAspect="Content" ObjectID="_1790104897" r:id="rId1170"/>
        </w:object>
      </w:r>
    </w:p>
    <w:p w14:paraId="4675BD35" w14:textId="77777777" w:rsidR="00D9492F" w:rsidRPr="00261E25" w:rsidRDefault="00D9492F" w:rsidP="00D9492F">
      <w:pPr>
        <w:tabs>
          <w:tab w:val="left" w:pos="2835"/>
        </w:tabs>
        <w:spacing w:line="276" w:lineRule="auto"/>
        <w:rPr>
          <w:rFonts w:eastAsia="Calibri"/>
          <w:color w:val="auto"/>
          <w:sz w:val="26"/>
          <w:szCs w:val="26"/>
          <w:lang w:val="fr-FR"/>
        </w:rPr>
      </w:pPr>
      <w:r w:rsidRPr="00261E25">
        <w:rPr>
          <w:rFonts w:eastAsia="Calibri"/>
          <w:color w:val="auto"/>
          <w:position w:val="-18"/>
          <w:sz w:val="26"/>
          <w:szCs w:val="26"/>
        </w:rPr>
        <w:object w:dxaOrig="4300" w:dyaOrig="540" w14:anchorId="1D19C92D">
          <v:shape id="_x0000_i1517" type="#_x0000_t75" style="width:214.6pt;height:27.45pt" o:ole="">
            <v:imagedata r:id="rId1171" o:title=""/>
          </v:shape>
          <o:OLEObject Type="Embed" ProgID="Equation.DSMT4" ShapeID="_x0000_i1517" DrawAspect="Content" ObjectID="_1790104898" r:id="rId1172"/>
        </w:object>
      </w:r>
      <w:r w:rsidRPr="00261E25">
        <w:rPr>
          <w:rFonts w:eastAsia="Calibri"/>
          <w:color w:val="auto"/>
          <w:sz w:val="26"/>
          <w:szCs w:val="26"/>
          <w:lang w:val="fr-FR"/>
        </w:rPr>
        <w:t xml:space="preserve"> </w:t>
      </w:r>
    </w:p>
    <w:p w14:paraId="2DE8779E" w14:textId="77777777" w:rsidR="00D9492F" w:rsidRPr="00261E25" w:rsidRDefault="00D9492F" w:rsidP="00D9492F">
      <w:pPr>
        <w:tabs>
          <w:tab w:val="left" w:pos="2835"/>
        </w:tabs>
        <w:spacing w:line="276" w:lineRule="auto"/>
        <w:rPr>
          <w:rFonts w:eastAsia="Calibri"/>
          <w:color w:val="auto"/>
          <w:sz w:val="26"/>
          <w:szCs w:val="26"/>
          <w:lang w:val="fr-FR"/>
        </w:rPr>
      </w:pPr>
      <w:r w:rsidRPr="00261E25">
        <w:rPr>
          <w:rFonts w:eastAsia="Calibri"/>
          <w:bCs/>
          <w:i/>
          <w:iCs/>
          <w:color w:val="auto"/>
          <w:sz w:val="26"/>
          <w:szCs w:val="26"/>
          <w:lang w:val="fr-FR"/>
          <w14:ligatures w14:val="standardContextual"/>
        </w:rPr>
        <w:t xml:space="preserve">d ) </w:t>
      </w:r>
      <w:r w:rsidRPr="00261E25">
        <w:rPr>
          <w:rFonts w:eastAsia="Calibri"/>
          <w:b/>
          <w:bCs/>
          <w:iCs/>
          <w:color w:val="auto"/>
          <w:sz w:val="26"/>
          <w:szCs w:val="26"/>
          <w:lang w:val="fr-FR"/>
          <w14:ligatures w14:val="standardContextual"/>
        </w:rPr>
        <w:t>[S]</w:t>
      </w:r>
      <w:r w:rsidRPr="00261E25">
        <w:rPr>
          <w:rFonts w:eastAsia="Calibri"/>
          <w:bCs/>
          <w:i/>
          <w:iCs/>
          <w:color w:val="auto"/>
          <w:sz w:val="26"/>
          <w:szCs w:val="26"/>
          <w:lang w:val="fr-FR"/>
          <w14:ligatures w14:val="standardContextual"/>
        </w:rPr>
        <w:t xml:space="preserve">  </w:t>
      </w:r>
      <w:r w:rsidRPr="00261E25">
        <w:rPr>
          <w:rFonts w:eastAsia="Calibri"/>
          <w:color w:val="auto"/>
          <w:sz w:val="26"/>
          <w:szCs w:val="26"/>
          <w:lang w:val="fr-FR"/>
        </w:rPr>
        <w:t xml:space="preserve">Khi vật chạm đất thì </w:t>
      </w:r>
      <w:r w:rsidRPr="00261E25">
        <w:rPr>
          <w:rFonts w:eastAsia="Calibri"/>
          <w:color w:val="auto"/>
          <w:position w:val="-10"/>
          <w:sz w:val="26"/>
          <w:szCs w:val="26"/>
        </w:rPr>
        <w:object w:dxaOrig="560" w:dyaOrig="320" w14:anchorId="01477AA6">
          <v:shape id="_x0000_i1518" type="#_x0000_t75" style="width:26.05pt;height:15.65pt" o:ole="">
            <v:imagedata r:id="rId1173" o:title=""/>
          </v:shape>
          <o:OLEObject Type="Embed" ProgID="Equation.DSMT4" ShapeID="_x0000_i1518" DrawAspect="Content" ObjectID="_1790104899" r:id="rId1174"/>
        </w:object>
      </w:r>
      <w:r w:rsidRPr="00261E25">
        <w:rPr>
          <w:rFonts w:eastAsia="Calibri"/>
          <w:color w:val="auto"/>
          <w:sz w:val="26"/>
          <w:szCs w:val="26"/>
          <w:lang w:val="fr-FR"/>
        </w:rPr>
        <w:t xml:space="preserve"> </w:t>
      </w:r>
      <w:r w:rsidRPr="00261E25">
        <w:rPr>
          <w:rFonts w:eastAsia="Calibri"/>
          <w:color w:val="auto"/>
          <w:position w:val="-36"/>
          <w:sz w:val="26"/>
          <w:szCs w:val="26"/>
        </w:rPr>
        <w:object w:dxaOrig="4660" w:dyaOrig="840" w14:anchorId="2E38E7BB">
          <v:shape id="_x0000_i1519" type="#_x0000_t75" style="width:231.65pt;height:40.75pt" o:ole="">
            <v:imagedata r:id="rId1175" o:title=""/>
          </v:shape>
          <o:OLEObject Type="Embed" ProgID="Equation.DSMT4" ShapeID="_x0000_i1519" DrawAspect="Content" ObjectID="_1790104900" r:id="rId1176"/>
        </w:object>
      </w:r>
    </w:p>
    <w:p w14:paraId="4A41A850" w14:textId="77777777" w:rsidR="00D9492F" w:rsidRPr="00261E25" w:rsidRDefault="00D9492F" w:rsidP="00D9492F">
      <w:pPr>
        <w:spacing w:line="276" w:lineRule="auto"/>
        <w:jc w:val="both"/>
        <w:rPr>
          <w:rFonts w:eastAsia="Calibri"/>
          <w:bCs/>
          <w:i/>
          <w:iCs/>
          <w:color w:val="auto"/>
          <w:sz w:val="26"/>
          <w:szCs w:val="26"/>
          <w:lang w:val="fr-FR"/>
          <w14:ligatures w14:val="standardContextual"/>
        </w:rPr>
      </w:pPr>
      <w:r w:rsidRPr="00261E25">
        <w:rPr>
          <w:rFonts w:eastAsia="Calibri"/>
          <w:color w:val="auto"/>
          <w:sz w:val="26"/>
          <w:szCs w:val="26"/>
        </w:rPr>
        <w:t>Vậy sau 4,73 s thì vật chạm đất</w:t>
      </w:r>
    </w:p>
    <w:p w14:paraId="53E2DC94" w14:textId="77777777" w:rsidR="00D9492F" w:rsidRPr="00261E25" w:rsidRDefault="00D9492F" w:rsidP="00D9492F">
      <w:pPr>
        <w:spacing w:line="276" w:lineRule="auto"/>
        <w:jc w:val="both"/>
        <w:rPr>
          <w:rFonts w:eastAsia="Calibri"/>
          <w:b/>
          <w:bCs/>
          <w:iCs/>
          <w:color w:val="auto"/>
          <w:sz w:val="26"/>
          <w:szCs w:val="26"/>
          <w:lang w:val="fr-FR"/>
          <w14:ligatures w14:val="standardContextual"/>
        </w:rPr>
      </w:pPr>
      <w:r w:rsidRPr="00261E25">
        <w:rPr>
          <w:rFonts w:eastAsia="Calibri"/>
          <w:b/>
          <w:bCs/>
          <w:iCs/>
          <w:color w:val="auto"/>
          <w:sz w:val="26"/>
          <w:szCs w:val="26"/>
          <w:lang w:val="fr-FR"/>
          <w14:ligatures w14:val="standardContextual"/>
        </w:rPr>
        <w:t xml:space="preserve">Câu 2. </w:t>
      </w:r>
    </w:p>
    <w:p w14:paraId="4134F999" w14:textId="77777777" w:rsidR="00D9492F" w:rsidRPr="00261E25" w:rsidRDefault="00D9492F" w:rsidP="00D9492F">
      <w:pPr>
        <w:spacing w:line="276" w:lineRule="auto"/>
        <w:jc w:val="both"/>
        <w:rPr>
          <w:rFonts w:eastAsia="Arial"/>
          <w:color w:val="auto"/>
          <w:kern w:val="2"/>
          <w:sz w:val="26"/>
          <w:szCs w:val="26"/>
          <w:lang w:val="fr-FR"/>
          <w14:ligatures w14:val="standardContextual"/>
        </w:rPr>
      </w:pPr>
      <w:r w:rsidRPr="00261E25">
        <w:rPr>
          <w:rFonts w:eastAsia="Calibri"/>
          <w:bCs/>
          <w:i/>
          <w:iCs/>
          <w:color w:val="auto"/>
          <w:sz w:val="26"/>
          <w:szCs w:val="26"/>
          <w:lang w:val="fr-FR"/>
          <w14:ligatures w14:val="standardContextual"/>
        </w:rPr>
        <w:t xml:space="preserve">a) </w:t>
      </w:r>
      <w:r w:rsidRPr="00261E25">
        <w:rPr>
          <w:rFonts w:eastAsia="Calibri"/>
          <w:b/>
          <w:bCs/>
          <w:iCs/>
          <w:color w:val="auto"/>
          <w:sz w:val="26"/>
          <w:szCs w:val="26"/>
          <w:lang w:val="fr-FR"/>
          <w14:ligatures w14:val="standardContextual"/>
        </w:rPr>
        <w:t>[S]</w:t>
      </w:r>
      <w:r w:rsidRPr="00261E25">
        <w:rPr>
          <w:rFonts w:eastAsia="Calibri"/>
          <w:bCs/>
          <w:i/>
          <w:iCs/>
          <w:color w:val="auto"/>
          <w:sz w:val="26"/>
          <w:szCs w:val="26"/>
          <w:lang w:val="fr-FR"/>
          <w14:ligatures w14:val="standardContextual"/>
        </w:rPr>
        <w:t xml:space="preserve"> </w:t>
      </w:r>
      <w:r w:rsidRPr="00261E25">
        <w:rPr>
          <w:rFonts w:eastAsia="Arial"/>
          <w:color w:val="auto"/>
          <w:kern w:val="2"/>
          <w:sz w:val="26"/>
          <w:szCs w:val="26"/>
          <w:lang w:val="fr-FR"/>
          <w14:ligatures w14:val="standardContextual"/>
        </w:rPr>
        <w:t>Quỹ đạo chuyển động của đĩa có dạng là một đường Parabol.</w:t>
      </w:r>
    </w:p>
    <w:p w14:paraId="285848A3" w14:textId="77777777" w:rsidR="00D9492F" w:rsidRPr="00261E25" w:rsidRDefault="00D9492F" w:rsidP="00D9492F">
      <w:pPr>
        <w:tabs>
          <w:tab w:val="left" w:pos="2835"/>
        </w:tabs>
        <w:spacing w:line="276" w:lineRule="auto"/>
        <w:rPr>
          <w:rFonts w:eastAsia="Calibri"/>
          <w:bCs/>
          <w:color w:val="auto"/>
          <w:sz w:val="26"/>
          <w:szCs w:val="26"/>
          <w:lang w:val="fr-FR"/>
        </w:rPr>
      </w:pPr>
      <w:r w:rsidRPr="00261E25">
        <w:rPr>
          <w:rFonts w:eastAsia="Calibri"/>
          <w:bCs/>
          <w:i/>
          <w:iCs/>
          <w:color w:val="auto"/>
          <w:sz w:val="26"/>
          <w:szCs w:val="26"/>
          <w:lang w:val="fr-FR"/>
          <w14:ligatures w14:val="standardContextual"/>
        </w:rPr>
        <w:t xml:space="preserve">b) </w:t>
      </w:r>
      <w:r w:rsidRPr="00261E25">
        <w:rPr>
          <w:rFonts w:eastAsia="Calibri"/>
          <w:b/>
          <w:bCs/>
          <w:iCs/>
          <w:color w:val="auto"/>
          <w:sz w:val="26"/>
          <w:szCs w:val="26"/>
          <w:lang w:val="fr-FR"/>
          <w14:ligatures w14:val="standardContextual"/>
        </w:rPr>
        <w:t>[Đ]</w:t>
      </w:r>
      <w:r w:rsidRPr="00261E25">
        <w:rPr>
          <w:rFonts w:eastAsia="Calibri"/>
          <w:bCs/>
          <w:i/>
          <w:iCs/>
          <w:color w:val="auto"/>
          <w:sz w:val="26"/>
          <w:szCs w:val="26"/>
          <w:lang w:val="fr-FR"/>
          <w14:ligatures w14:val="standardContextual"/>
        </w:rPr>
        <w:t xml:space="preserve"> </w:t>
      </w:r>
      <w:r w:rsidRPr="00261E25">
        <w:rPr>
          <w:rFonts w:eastAsia="Calibri"/>
          <w:bCs/>
          <w:color w:val="auto"/>
          <w:sz w:val="26"/>
          <w:szCs w:val="26"/>
          <w:lang w:val="fr-FR"/>
        </w:rPr>
        <w:t>Chọn hệ quy chiếu Oxy như hình vẽ</w:t>
      </w:r>
    </w:p>
    <w:p w14:paraId="5DE757D3" w14:textId="77777777" w:rsidR="00D9492F" w:rsidRPr="00261E25" w:rsidRDefault="00D9492F" w:rsidP="00D9492F">
      <w:pPr>
        <w:tabs>
          <w:tab w:val="left" w:pos="2835"/>
        </w:tabs>
        <w:spacing w:line="276" w:lineRule="auto"/>
        <w:rPr>
          <w:rFonts w:eastAsia="Calibri"/>
          <w:bCs/>
          <w:color w:val="auto"/>
          <w:sz w:val="26"/>
          <w:szCs w:val="26"/>
          <w:lang w:val="fr-FR"/>
        </w:rPr>
      </w:pPr>
      <w:r w:rsidRPr="00261E25">
        <w:rPr>
          <w:rFonts w:eastAsia="Calibri"/>
          <w:bCs/>
          <w:noProof/>
          <w:color w:val="auto"/>
          <w:sz w:val="26"/>
          <w:szCs w:val="26"/>
        </w:rPr>
        <w:drawing>
          <wp:anchor distT="0" distB="0" distL="114300" distR="114300" simplePos="0" relativeHeight="251916288" behindDoc="0" locked="0" layoutInCell="1" allowOverlap="1" wp14:anchorId="694F7F8C" wp14:editId="795CB89B">
            <wp:simplePos x="0" y="0"/>
            <wp:positionH relativeFrom="column">
              <wp:posOffset>3936365</wp:posOffset>
            </wp:positionH>
            <wp:positionV relativeFrom="paragraph">
              <wp:posOffset>93345</wp:posOffset>
            </wp:positionV>
            <wp:extent cx="2346960" cy="1645920"/>
            <wp:effectExtent l="0" t="0" r="0" b="0"/>
            <wp:wrapThrough wrapText="bothSides">
              <wp:wrapPolygon edited="0">
                <wp:start x="2279" y="1250"/>
                <wp:lineTo x="1227" y="1750"/>
                <wp:lineTo x="1227" y="3250"/>
                <wp:lineTo x="2279" y="5750"/>
                <wp:lineTo x="175" y="7250"/>
                <wp:lineTo x="175" y="9250"/>
                <wp:lineTo x="1227" y="9750"/>
                <wp:lineTo x="1052" y="14750"/>
                <wp:lineTo x="9292" y="17750"/>
                <wp:lineTo x="11045" y="18250"/>
                <wp:lineTo x="11045" y="19750"/>
                <wp:lineTo x="12097" y="21000"/>
                <wp:lineTo x="12974" y="21000"/>
                <wp:lineTo x="16481" y="20250"/>
                <wp:lineTo x="17006" y="18000"/>
                <wp:lineTo x="16130" y="17750"/>
                <wp:lineTo x="20338" y="13750"/>
                <wp:lineTo x="20513" y="12000"/>
                <wp:lineTo x="17708" y="10750"/>
                <wp:lineTo x="11571" y="9750"/>
                <wp:lineTo x="11747" y="8500"/>
                <wp:lineTo x="8240" y="6250"/>
                <wp:lineTo x="4909" y="5750"/>
                <wp:lineTo x="3156" y="1250"/>
                <wp:lineTo x="2279" y="1250"/>
              </wp:wrapPolygon>
            </wp:wrapThrough>
            <wp:docPr id="355002722" name="Picture 355002722"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002722" name="Picture 355002722" descr="50 hthy"/>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2346960" cy="1645920"/>
                    </a:xfrm>
                    <a:prstGeom prst="rect">
                      <a:avLst/>
                    </a:prstGeom>
                    <a:noFill/>
                  </pic:spPr>
                </pic:pic>
              </a:graphicData>
            </a:graphic>
          </wp:anchor>
        </w:drawing>
      </w:r>
      <w:r w:rsidRPr="00261E25">
        <w:rPr>
          <w:rFonts w:eastAsia="Calibri"/>
          <w:bCs/>
          <w:color w:val="auto"/>
          <w:sz w:val="26"/>
          <w:szCs w:val="26"/>
          <w:lang w:val="fr-FR"/>
        </w:rPr>
        <w:t xml:space="preserve">Thời điểm ban đầu </w:t>
      </w:r>
    </w:p>
    <w:p w14:paraId="0F2125DA" w14:textId="77777777" w:rsidR="00D9492F" w:rsidRPr="00261E25" w:rsidRDefault="00D9492F" w:rsidP="00D9492F">
      <w:pPr>
        <w:tabs>
          <w:tab w:val="left" w:pos="2835"/>
        </w:tabs>
        <w:spacing w:line="276" w:lineRule="auto"/>
        <w:rPr>
          <w:rFonts w:eastAsia="Calibri"/>
          <w:bCs/>
          <w:color w:val="auto"/>
          <w:sz w:val="26"/>
          <w:szCs w:val="26"/>
          <w:lang w:val="fr-FR"/>
        </w:rPr>
      </w:pPr>
      <w:r w:rsidRPr="00261E25">
        <w:rPr>
          <w:rFonts w:eastAsia="Calibri"/>
          <w:bCs/>
          <w:color w:val="auto"/>
          <w:sz w:val="26"/>
          <w:szCs w:val="26"/>
          <w:lang w:val="fr-FR"/>
        </w:rPr>
        <w:t>Chiếu lên trục ox có</w:t>
      </w:r>
    </w:p>
    <w:p w14:paraId="05B5DAC4" w14:textId="77777777" w:rsidR="00D9492F" w:rsidRPr="00261E25" w:rsidRDefault="00D9492F" w:rsidP="00D9492F">
      <w:pPr>
        <w:tabs>
          <w:tab w:val="left" w:pos="2835"/>
        </w:tabs>
        <w:spacing w:line="276" w:lineRule="auto"/>
        <w:rPr>
          <w:rFonts w:eastAsia="Calibri"/>
          <w:color w:val="auto"/>
          <w:sz w:val="26"/>
          <w:szCs w:val="26"/>
          <w:lang w:val="fr-FR"/>
        </w:rPr>
      </w:pPr>
      <w:r w:rsidRPr="00261E25">
        <w:rPr>
          <w:rFonts w:eastAsia="Calibri"/>
          <w:color w:val="auto"/>
          <w:position w:val="-14"/>
          <w:sz w:val="26"/>
          <w:szCs w:val="26"/>
        </w:rPr>
        <w:object w:dxaOrig="3800" w:dyaOrig="400" w14:anchorId="581EB7F7">
          <v:shape id="_x0000_i1520" type="#_x0000_t75" style="width:189.95pt;height:20.85pt" o:ole="">
            <v:imagedata r:id="rId1178" o:title=""/>
          </v:shape>
          <o:OLEObject Type="Embed" ProgID="Equation.DSMT4" ShapeID="_x0000_i1520" DrawAspect="Content" ObjectID="_1790104901" r:id="rId1179"/>
        </w:object>
      </w:r>
      <w:r w:rsidRPr="00261E25">
        <w:rPr>
          <w:rFonts w:eastAsia="Calibri"/>
          <w:color w:val="auto"/>
          <w:sz w:val="26"/>
          <w:szCs w:val="26"/>
          <w:lang w:val="fr-FR"/>
        </w:rPr>
        <w:t xml:space="preserve"> </w:t>
      </w:r>
    </w:p>
    <w:p w14:paraId="2C963804" w14:textId="77777777" w:rsidR="00D9492F" w:rsidRPr="00261E25" w:rsidRDefault="00D9492F" w:rsidP="00D9492F">
      <w:pPr>
        <w:tabs>
          <w:tab w:val="left" w:pos="2835"/>
        </w:tabs>
        <w:spacing w:line="276" w:lineRule="auto"/>
        <w:rPr>
          <w:rFonts w:eastAsia="Calibri"/>
          <w:bCs/>
          <w:color w:val="auto"/>
          <w:sz w:val="26"/>
          <w:szCs w:val="26"/>
          <w:lang w:val="fr-FR"/>
        </w:rPr>
      </w:pPr>
      <w:r w:rsidRPr="00261E25">
        <w:rPr>
          <w:rFonts w:eastAsia="Calibri"/>
          <w:bCs/>
          <w:color w:val="auto"/>
          <w:sz w:val="26"/>
          <w:szCs w:val="26"/>
          <w:lang w:val="fr-FR"/>
        </w:rPr>
        <w:t>Chiếu lên trục oy có</w:t>
      </w:r>
    </w:p>
    <w:p w14:paraId="19EFCEBE" w14:textId="77777777" w:rsidR="00D9492F" w:rsidRPr="00261E25" w:rsidRDefault="00D9492F" w:rsidP="00D9492F">
      <w:pPr>
        <w:tabs>
          <w:tab w:val="left" w:pos="2835"/>
        </w:tabs>
        <w:spacing w:line="276" w:lineRule="auto"/>
        <w:rPr>
          <w:rFonts w:eastAsia="Calibri"/>
          <w:color w:val="auto"/>
          <w:sz w:val="26"/>
          <w:szCs w:val="26"/>
          <w:lang w:val="fr-FR"/>
        </w:rPr>
      </w:pPr>
      <w:r w:rsidRPr="00261E25">
        <w:rPr>
          <w:rFonts w:eastAsia="Calibri"/>
          <w:color w:val="auto"/>
          <w:position w:val="-14"/>
          <w:sz w:val="26"/>
          <w:szCs w:val="26"/>
        </w:rPr>
        <w:object w:dxaOrig="4320" w:dyaOrig="400" w14:anchorId="2D846B91">
          <v:shape id="_x0000_i1521" type="#_x0000_t75" style="width:3in;height:20.85pt" o:ole="">
            <v:imagedata r:id="rId1180" o:title=""/>
          </v:shape>
          <o:OLEObject Type="Embed" ProgID="Equation.DSMT4" ShapeID="_x0000_i1521" DrawAspect="Content" ObjectID="_1790104902" r:id="rId1181"/>
        </w:object>
      </w:r>
      <w:r w:rsidRPr="00261E25">
        <w:rPr>
          <w:rFonts w:eastAsia="Calibri"/>
          <w:color w:val="auto"/>
          <w:sz w:val="26"/>
          <w:szCs w:val="26"/>
          <w:lang w:val="fr-FR"/>
        </w:rPr>
        <w:t xml:space="preserve"> </w:t>
      </w:r>
    </w:p>
    <w:p w14:paraId="1FDB07F9" w14:textId="77777777" w:rsidR="00D9492F" w:rsidRPr="00261E25" w:rsidRDefault="00D9492F" w:rsidP="00D9492F">
      <w:pPr>
        <w:tabs>
          <w:tab w:val="left" w:pos="2835"/>
        </w:tabs>
        <w:spacing w:line="276" w:lineRule="auto"/>
        <w:rPr>
          <w:rFonts w:eastAsia="Calibri"/>
          <w:color w:val="auto"/>
          <w:sz w:val="26"/>
          <w:szCs w:val="26"/>
          <w:lang w:val="fr-FR"/>
        </w:rPr>
      </w:pPr>
      <w:r w:rsidRPr="00261E25">
        <w:rPr>
          <w:rFonts w:eastAsia="Calibri"/>
          <w:color w:val="auto"/>
          <w:sz w:val="26"/>
          <w:szCs w:val="26"/>
          <w:lang w:val="fr-FR"/>
        </w:rPr>
        <w:t xml:space="preserve">Xét tại thời điểm t có </w:t>
      </w:r>
      <w:r w:rsidRPr="00261E25">
        <w:rPr>
          <w:rFonts w:eastAsia="Calibri"/>
          <w:color w:val="auto"/>
          <w:position w:val="-14"/>
          <w:sz w:val="26"/>
          <w:szCs w:val="26"/>
        </w:rPr>
        <w:object w:dxaOrig="1480" w:dyaOrig="380" w14:anchorId="4C1F59F7">
          <v:shape id="_x0000_i1522" type="#_x0000_t75" style="width:1in;height:20.85pt" o:ole="">
            <v:imagedata r:id="rId1160" o:title=""/>
          </v:shape>
          <o:OLEObject Type="Embed" ProgID="Equation.DSMT4" ShapeID="_x0000_i1522" DrawAspect="Content" ObjectID="_1790104903" r:id="rId1182"/>
        </w:object>
      </w:r>
      <w:r w:rsidRPr="00261E25">
        <w:rPr>
          <w:rFonts w:eastAsia="Calibri"/>
          <w:color w:val="auto"/>
          <w:sz w:val="26"/>
          <w:szCs w:val="26"/>
          <w:lang w:val="fr-FR"/>
        </w:rPr>
        <w:t xml:space="preserve"> </w:t>
      </w:r>
    </w:p>
    <w:p w14:paraId="30CD90BB" w14:textId="77777777" w:rsidR="00D9492F" w:rsidRPr="00261E25" w:rsidRDefault="00D9492F" w:rsidP="00D9492F">
      <w:pPr>
        <w:tabs>
          <w:tab w:val="left" w:pos="2835"/>
        </w:tabs>
        <w:spacing w:line="276" w:lineRule="auto"/>
        <w:rPr>
          <w:rFonts w:eastAsia="Calibri"/>
          <w:bCs/>
          <w:color w:val="auto"/>
          <w:sz w:val="26"/>
          <w:szCs w:val="26"/>
          <w:lang w:val="fr-FR"/>
        </w:rPr>
      </w:pPr>
      <w:r w:rsidRPr="00261E25">
        <w:rPr>
          <w:rFonts w:eastAsia="Calibri"/>
          <w:bCs/>
          <w:color w:val="auto"/>
          <w:sz w:val="26"/>
          <w:szCs w:val="26"/>
          <w:lang w:val="fr-FR"/>
        </w:rPr>
        <w:t>Chiếu lên trục ox có</w:t>
      </w:r>
    </w:p>
    <w:p w14:paraId="59363564" w14:textId="77777777" w:rsidR="00D9492F" w:rsidRPr="00261E25" w:rsidRDefault="00D9492F" w:rsidP="00D9492F">
      <w:pPr>
        <w:tabs>
          <w:tab w:val="left" w:pos="2835"/>
        </w:tabs>
        <w:spacing w:line="276" w:lineRule="auto"/>
        <w:rPr>
          <w:rFonts w:eastAsia="Calibri"/>
          <w:color w:val="auto"/>
          <w:sz w:val="26"/>
          <w:szCs w:val="26"/>
          <w:lang w:val="fr-FR"/>
        </w:rPr>
      </w:pPr>
      <w:r w:rsidRPr="00261E25">
        <w:rPr>
          <w:rFonts w:eastAsia="Calibri"/>
          <w:color w:val="auto"/>
          <w:position w:val="-48"/>
          <w:sz w:val="26"/>
          <w:szCs w:val="26"/>
        </w:rPr>
        <w:object w:dxaOrig="5760" w:dyaOrig="1080" w14:anchorId="69CB2CB9">
          <v:shape id="_x0000_i1523" type="#_x0000_t75" style="width:4in;height:51.15pt" o:ole="">
            <v:imagedata r:id="rId1183" o:title=""/>
          </v:shape>
          <o:OLEObject Type="Embed" ProgID="Equation.DSMT4" ShapeID="_x0000_i1523" DrawAspect="Content" ObjectID="_1790104904" r:id="rId1184"/>
        </w:object>
      </w:r>
      <w:r w:rsidRPr="00261E25">
        <w:rPr>
          <w:rFonts w:eastAsia="Calibri"/>
          <w:color w:val="auto"/>
          <w:sz w:val="26"/>
          <w:szCs w:val="26"/>
          <w:lang w:val="fr-FR"/>
        </w:rPr>
        <w:t xml:space="preserve"> </w:t>
      </w:r>
    </w:p>
    <w:p w14:paraId="0FAB26E8" w14:textId="77777777" w:rsidR="00D9492F" w:rsidRPr="00261E25" w:rsidRDefault="00D9492F" w:rsidP="00D9492F">
      <w:pPr>
        <w:tabs>
          <w:tab w:val="left" w:pos="283"/>
          <w:tab w:val="left" w:pos="2835"/>
          <w:tab w:val="left" w:pos="5386"/>
          <w:tab w:val="left" w:pos="7937"/>
        </w:tabs>
        <w:spacing w:line="276" w:lineRule="auto"/>
        <w:rPr>
          <w:rFonts w:eastAsia="Calibri"/>
          <w:bCs/>
          <w:color w:val="auto"/>
          <w:sz w:val="26"/>
          <w:szCs w:val="26"/>
          <w:lang w:val="fr-FR"/>
        </w:rPr>
      </w:pPr>
      <w:r w:rsidRPr="00261E25">
        <w:rPr>
          <w:rFonts w:eastAsia="Calibri"/>
          <w:bCs/>
          <w:i/>
          <w:iCs/>
          <w:color w:val="auto"/>
          <w:sz w:val="26"/>
          <w:szCs w:val="26"/>
          <w:lang w:val="fr-FR"/>
          <w14:ligatures w14:val="standardContextual"/>
        </w:rPr>
        <w:t xml:space="preserve">c) </w:t>
      </w:r>
      <w:r w:rsidRPr="00261E25">
        <w:rPr>
          <w:rFonts w:eastAsia="Calibri"/>
          <w:b/>
          <w:bCs/>
          <w:iCs/>
          <w:color w:val="auto"/>
          <w:sz w:val="26"/>
          <w:szCs w:val="26"/>
          <w:lang w:val="fr-FR"/>
          <w14:ligatures w14:val="standardContextual"/>
        </w:rPr>
        <w:t>[Đ]</w:t>
      </w:r>
      <w:r w:rsidRPr="00261E25">
        <w:rPr>
          <w:rFonts w:eastAsia="Calibri"/>
          <w:bCs/>
          <w:i/>
          <w:iCs/>
          <w:color w:val="auto"/>
          <w:sz w:val="26"/>
          <w:szCs w:val="26"/>
          <w:lang w:val="fr-FR"/>
          <w14:ligatures w14:val="standardContextual"/>
        </w:rPr>
        <w:t xml:space="preserve"> </w:t>
      </w:r>
      <w:r w:rsidRPr="00261E25">
        <w:rPr>
          <w:rFonts w:eastAsia="Calibri"/>
          <w:bCs/>
          <w:color w:val="auto"/>
          <w:sz w:val="26"/>
          <w:szCs w:val="26"/>
          <w:lang w:val="fr-FR"/>
        </w:rPr>
        <w:t xml:space="preserve">Khi lên đến độ cao cực đại có </w:t>
      </w:r>
      <w:r w:rsidRPr="00261E25">
        <w:rPr>
          <w:rFonts w:eastAsia="Calibri"/>
          <w:bCs/>
          <w:color w:val="auto"/>
          <w:position w:val="-14"/>
          <w:sz w:val="26"/>
          <w:szCs w:val="26"/>
        </w:rPr>
        <w:object w:dxaOrig="639" w:dyaOrig="380" w14:anchorId="327FA6CD">
          <v:shape id="_x0000_i1524" type="#_x0000_t75" style="width:28.4pt;height:20.85pt" o:ole="">
            <v:imagedata r:id="rId1185" o:title=""/>
          </v:shape>
          <o:OLEObject Type="Embed" ProgID="Equation.DSMT4" ShapeID="_x0000_i1524" DrawAspect="Content" ObjectID="_1790104905" r:id="rId1186"/>
        </w:object>
      </w:r>
      <w:r w:rsidRPr="00261E25">
        <w:rPr>
          <w:rFonts w:eastAsia="Calibri"/>
          <w:bCs/>
          <w:color w:val="auto"/>
          <w:sz w:val="26"/>
          <w:szCs w:val="26"/>
          <w:lang w:val="fr-FR"/>
        </w:rPr>
        <w:t xml:space="preserve"> </w:t>
      </w:r>
    </w:p>
    <w:p w14:paraId="34004323" w14:textId="77777777" w:rsidR="00D9492F" w:rsidRPr="00261E25" w:rsidRDefault="00D9492F" w:rsidP="00D9492F">
      <w:pPr>
        <w:tabs>
          <w:tab w:val="left" w:pos="283"/>
          <w:tab w:val="left" w:pos="2835"/>
          <w:tab w:val="left" w:pos="5386"/>
          <w:tab w:val="left" w:pos="7937"/>
        </w:tabs>
        <w:spacing w:line="276" w:lineRule="auto"/>
        <w:rPr>
          <w:rFonts w:eastAsia="Calibri"/>
          <w:bCs/>
          <w:color w:val="auto"/>
          <w:sz w:val="26"/>
          <w:szCs w:val="26"/>
        </w:rPr>
      </w:pPr>
      <w:r w:rsidRPr="00261E25">
        <w:rPr>
          <w:rFonts w:eastAsia="Calibri"/>
          <w:bCs/>
          <w:color w:val="auto"/>
          <w:sz w:val="26"/>
          <w:szCs w:val="26"/>
        </w:rPr>
        <w:t>Chiếu lên trục Oy có</w:t>
      </w:r>
    </w:p>
    <w:p w14:paraId="091C59AE" w14:textId="77777777" w:rsidR="00D9492F" w:rsidRPr="00261E25" w:rsidRDefault="00D9492F" w:rsidP="00D9492F">
      <w:pPr>
        <w:spacing w:line="276" w:lineRule="auto"/>
        <w:jc w:val="both"/>
        <w:rPr>
          <w:rFonts w:eastAsia="Calibri"/>
          <w:color w:val="auto"/>
          <w:sz w:val="26"/>
          <w:szCs w:val="26"/>
        </w:rPr>
      </w:pPr>
      <w:r w:rsidRPr="00261E25">
        <w:rPr>
          <w:rFonts w:eastAsia="Calibri"/>
          <w:color w:val="auto"/>
          <w:position w:val="-46"/>
          <w:sz w:val="26"/>
          <w:szCs w:val="26"/>
        </w:rPr>
        <w:object w:dxaOrig="5260" w:dyaOrig="1040" w14:anchorId="662EC808">
          <v:shape id="_x0000_i1525" type="#_x0000_t75" style="width:260.55pt;height:51.15pt" o:ole="">
            <v:imagedata r:id="rId1187" o:title=""/>
          </v:shape>
          <o:OLEObject Type="Embed" ProgID="Equation.DSMT4" ShapeID="_x0000_i1525" DrawAspect="Content" ObjectID="_1790104906" r:id="rId1188"/>
        </w:object>
      </w:r>
    </w:p>
    <w:p w14:paraId="1FA91206" w14:textId="77777777" w:rsidR="00D9492F" w:rsidRPr="00261E25" w:rsidRDefault="00D9492F" w:rsidP="00D9492F">
      <w:pPr>
        <w:tabs>
          <w:tab w:val="left" w:pos="283"/>
          <w:tab w:val="left" w:pos="2835"/>
          <w:tab w:val="left" w:pos="5386"/>
          <w:tab w:val="left" w:pos="7937"/>
        </w:tabs>
        <w:spacing w:line="276" w:lineRule="auto"/>
        <w:rPr>
          <w:rFonts w:eastAsia="Calibri"/>
          <w:color w:val="auto"/>
          <w:sz w:val="26"/>
          <w:szCs w:val="26"/>
        </w:rPr>
      </w:pPr>
      <w:r w:rsidRPr="00261E25">
        <w:rPr>
          <w:rFonts w:eastAsia="Calibri"/>
          <w:color w:val="auto"/>
          <w:sz w:val="26"/>
          <w:szCs w:val="26"/>
        </w:rPr>
        <w:t xml:space="preserve">d) </w:t>
      </w:r>
      <w:r w:rsidRPr="00261E25">
        <w:rPr>
          <w:rFonts w:eastAsia="Calibri"/>
          <w:b/>
          <w:color w:val="auto"/>
          <w:sz w:val="26"/>
          <w:szCs w:val="26"/>
        </w:rPr>
        <w:t>[S]</w:t>
      </w:r>
      <w:r w:rsidRPr="00261E25">
        <w:rPr>
          <w:rFonts w:eastAsia="Calibri"/>
          <w:color w:val="auto"/>
          <w:sz w:val="26"/>
          <w:szCs w:val="26"/>
        </w:rPr>
        <w:t xml:space="preserve"> vận tốc khi đĩa chạm đất là</w:t>
      </w:r>
    </w:p>
    <w:p w14:paraId="3425314B" w14:textId="77777777" w:rsidR="00D9492F" w:rsidRPr="00261E25" w:rsidRDefault="00D9492F" w:rsidP="00D9492F">
      <w:pPr>
        <w:spacing w:line="276" w:lineRule="auto"/>
        <w:jc w:val="both"/>
        <w:rPr>
          <w:rFonts w:eastAsia="Calibri"/>
          <w:bCs/>
          <w:i/>
          <w:iCs/>
          <w:color w:val="auto"/>
          <w:sz w:val="26"/>
          <w:szCs w:val="26"/>
          <w:lang w:val="fr-FR"/>
          <w14:ligatures w14:val="standardContextual"/>
        </w:rPr>
      </w:pPr>
      <w:r w:rsidRPr="00261E25">
        <w:rPr>
          <w:rFonts w:eastAsia="Calibri"/>
          <w:color w:val="auto"/>
          <w:position w:val="-42"/>
          <w:sz w:val="26"/>
          <w:szCs w:val="26"/>
        </w:rPr>
        <w:object w:dxaOrig="5720" w:dyaOrig="960" w14:anchorId="2BBCD8A3">
          <v:shape id="_x0000_i1526" type="#_x0000_t75" style="width:4in;height:43.6pt" o:ole="">
            <v:imagedata r:id="rId1189" o:title=""/>
          </v:shape>
          <o:OLEObject Type="Embed" ProgID="Equation.DSMT4" ShapeID="_x0000_i1526" DrawAspect="Content" ObjectID="_1790104907" r:id="rId1190"/>
        </w:object>
      </w:r>
    </w:p>
    <w:p w14:paraId="11E0DE2B" w14:textId="77777777" w:rsidR="00D9492F" w:rsidRPr="00261E25" w:rsidRDefault="00D9492F" w:rsidP="00D9492F">
      <w:pPr>
        <w:spacing w:line="276" w:lineRule="auto"/>
        <w:jc w:val="both"/>
        <w:rPr>
          <w:rFonts w:eastAsia="Calibri"/>
          <w:b/>
          <w:bCs/>
          <w:iCs/>
          <w:color w:val="auto"/>
          <w:sz w:val="26"/>
          <w:szCs w:val="26"/>
          <w:lang w:val="fr-FR"/>
          <w14:ligatures w14:val="standardContextual"/>
        </w:rPr>
      </w:pPr>
      <w:r w:rsidRPr="00261E25">
        <w:rPr>
          <w:rFonts w:eastAsia="Calibri"/>
          <w:b/>
          <w:bCs/>
          <w:iCs/>
          <w:color w:val="auto"/>
          <w:sz w:val="26"/>
          <w:szCs w:val="26"/>
          <w:lang w:val="fr-FR"/>
          <w14:ligatures w14:val="standardContextual"/>
        </w:rPr>
        <w:t>Câu 3.</w:t>
      </w:r>
    </w:p>
    <w:p w14:paraId="7AB7DBE1" w14:textId="77777777" w:rsidR="00D9492F" w:rsidRPr="00261E25" w:rsidRDefault="00D9492F" w:rsidP="00D9492F">
      <w:pPr>
        <w:tabs>
          <w:tab w:val="left" w:pos="2835"/>
          <w:tab w:val="left" w:pos="5386"/>
          <w:tab w:val="left" w:pos="7937"/>
        </w:tabs>
        <w:spacing w:line="276" w:lineRule="auto"/>
        <w:jc w:val="both"/>
        <w:rPr>
          <w:rFonts w:eastAsia="Calibri"/>
          <w:bCs/>
          <w:color w:val="auto"/>
          <w:sz w:val="26"/>
          <w:szCs w:val="26"/>
          <w:lang w:val="fr-FR"/>
        </w:rPr>
      </w:pPr>
      <w:r w:rsidRPr="00261E25">
        <w:rPr>
          <w:rFonts w:eastAsia="Calibri"/>
          <w:bCs/>
          <w:i/>
          <w:iCs/>
          <w:color w:val="auto"/>
          <w:sz w:val="26"/>
          <w:szCs w:val="26"/>
          <w:lang w:val="fr-FR"/>
          <w14:ligatures w14:val="standardContextual"/>
        </w:rPr>
        <w:t xml:space="preserve">a) </w:t>
      </w:r>
      <w:r w:rsidRPr="00261E25">
        <w:rPr>
          <w:rFonts w:eastAsia="Calibri"/>
          <w:b/>
          <w:bCs/>
          <w:iCs/>
          <w:color w:val="auto"/>
          <w:sz w:val="26"/>
          <w:szCs w:val="26"/>
          <w:lang w:val="fr-FR"/>
          <w14:ligatures w14:val="standardContextual"/>
        </w:rPr>
        <w:t>[Đ]</w:t>
      </w:r>
      <w:r w:rsidRPr="00261E25">
        <w:rPr>
          <w:rFonts w:eastAsia="Calibri"/>
          <w:bCs/>
          <w:i/>
          <w:iCs/>
          <w:color w:val="auto"/>
          <w:sz w:val="26"/>
          <w:szCs w:val="26"/>
          <w:lang w:val="fr-FR"/>
          <w14:ligatures w14:val="standardContextual"/>
        </w:rPr>
        <w:t xml:space="preserve"> </w:t>
      </w:r>
      <w:r w:rsidRPr="00261E25">
        <w:rPr>
          <w:rFonts w:eastAsia="Calibri"/>
          <w:bCs/>
          <w:color w:val="auto"/>
          <w:sz w:val="26"/>
          <w:szCs w:val="26"/>
          <w:lang w:val="fr-FR"/>
        </w:rPr>
        <w:t>Chọn hệ quy chiếu Oxy như hình vẽ</w:t>
      </w:r>
    </w:p>
    <w:p w14:paraId="7A7B32C8" w14:textId="77777777" w:rsidR="00D9492F" w:rsidRPr="00261E25" w:rsidRDefault="00D9492F" w:rsidP="00D9492F">
      <w:pPr>
        <w:tabs>
          <w:tab w:val="left" w:pos="2835"/>
          <w:tab w:val="left" w:pos="5386"/>
          <w:tab w:val="left" w:pos="7937"/>
        </w:tabs>
        <w:spacing w:line="276" w:lineRule="auto"/>
        <w:jc w:val="both"/>
        <w:rPr>
          <w:rFonts w:eastAsia="Calibri"/>
          <w:bCs/>
          <w:color w:val="auto"/>
          <w:sz w:val="26"/>
          <w:szCs w:val="26"/>
          <w:lang w:val="fr-FR"/>
        </w:rPr>
      </w:pPr>
      <w:r w:rsidRPr="00261E25">
        <w:rPr>
          <w:rFonts w:eastAsia="Calibri"/>
          <w:bCs/>
          <w:noProof/>
          <w:color w:val="auto"/>
          <w:sz w:val="26"/>
          <w:szCs w:val="26"/>
        </w:rPr>
        <w:drawing>
          <wp:anchor distT="0" distB="0" distL="114300" distR="114300" simplePos="0" relativeHeight="251915264" behindDoc="0" locked="0" layoutInCell="1" allowOverlap="1" wp14:anchorId="228F40B8" wp14:editId="75230B8A">
            <wp:simplePos x="0" y="0"/>
            <wp:positionH relativeFrom="column">
              <wp:posOffset>3723640</wp:posOffset>
            </wp:positionH>
            <wp:positionV relativeFrom="paragraph">
              <wp:posOffset>19685</wp:posOffset>
            </wp:positionV>
            <wp:extent cx="2023745" cy="1542415"/>
            <wp:effectExtent l="0" t="0" r="0" b="635"/>
            <wp:wrapThrough wrapText="bothSides">
              <wp:wrapPolygon edited="0">
                <wp:start x="0" y="0"/>
                <wp:lineTo x="0" y="21342"/>
                <wp:lineTo x="21349" y="21342"/>
                <wp:lineTo x="21349" y="0"/>
                <wp:lineTo x="0" y="0"/>
              </wp:wrapPolygon>
            </wp:wrapThrough>
            <wp:docPr id="1970288177" name="Picture 1970288177"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88177" name="Picture 1970288177" descr="50 hthy"/>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2023745" cy="1542415"/>
                    </a:xfrm>
                    <a:prstGeom prst="rect">
                      <a:avLst/>
                    </a:prstGeom>
                    <a:noFill/>
                  </pic:spPr>
                </pic:pic>
              </a:graphicData>
            </a:graphic>
          </wp:anchor>
        </w:drawing>
      </w:r>
      <w:r w:rsidRPr="00261E25">
        <w:rPr>
          <w:rFonts w:eastAsia="Calibri"/>
          <w:bCs/>
          <w:color w:val="auto"/>
          <w:sz w:val="26"/>
          <w:szCs w:val="26"/>
          <w:lang w:val="fr-FR"/>
        </w:rPr>
        <w:t>- Thời điểm ban đầu t = 0</w:t>
      </w:r>
    </w:p>
    <w:p w14:paraId="63582029" w14:textId="77777777" w:rsidR="00D9492F" w:rsidRPr="00261E25" w:rsidRDefault="00D9492F" w:rsidP="00D9492F">
      <w:pPr>
        <w:tabs>
          <w:tab w:val="left" w:pos="2835"/>
          <w:tab w:val="left" w:pos="5386"/>
          <w:tab w:val="left" w:pos="7937"/>
        </w:tabs>
        <w:spacing w:line="276" w:lineRule="auto"/>
        <w:jc w:val="both"/>
        <w:rPr>
          <w:rFonts w:eastAsia="Calibri"/>
          <w:bCs/>
          <w:color w:val="auto"/>
          <w:sz w:val="26"/>
          <w:szCs w:val="26"/>
        </w:rPr>
      </w:pPr>
      <w:r w:rsidRPr="00261E25">
        <w:rPr>
          <w:rFonts w:eastAsia="Calibri"/>
          <w:bCs/>
          <w:color w:val="auto"/>
          <w:sz w:val="26"/>
          <w:szCs w:val="26"/>
          <w:lang w:val="fr-FR"/>
        </w:rPr>
        <w:t xml:space="preserve">   </w:t>
      </w:r>
      <w:r w:rsidRPr="00261E25">
        <w:rPr>
          <w:rFonts w:eastAsia="Calibri"/>
          <w:bCs/>
          <w:color w:val="auto"/>
          <w:sz w:val="26"/>
          <w:szCs w:val="26"/>
        </w:rPr>
        <w:t>+ Chiếu lên trục ox có</w:t>
      </w:r>
    </w:p>
    <w:p w14:paraId="46D6A853" w14:textId="77777777" w:rsidR="00D9492F" w:rsidRPr="00261E25" w:rsidRDefault="00D9492F" w:rsidP="00D9492F">
      <w:pPr>
        <w:tabs>
          <w:tab w:val="left" w:pos="2835"/>
          <w:tab w:val="left" w:pos="5386"/>
          <w:tab w:val="left" w:pos="7937"/>
        </w:tabs>
        <w:spacing w:line="276" w:lineRule="auto"/>
        <w:jc w:val="both"/>
        <w:rPr>
          <w:rFonts w:eastAsia="Calibri"/>
          <w:color w:val="auto"/>
          <w:sz w:val="26"/>
          <w:szCs w:val="26"/>
        </w:rPr>
      </w:pPr>
      <w:r w:rsidRPr="00261E25">
        <w:rPr>
          <w:rFonts w:eastAsia="Calibri"/>
          <w:color w:val="auto"/>
          <w:sz w:val="26"/>
          <w:szCs w:val="26"/>
        </w:rPr>
        <w:t xml:space="preserve">    </w:t>
      </w:r>
      <w:r w:rsidRPr="00261E25">
        <w:rPr>
          <w:rFonts w:eastAsia="Calibri"/>
          <w:color w:val="auto"/>
          <w:position w:val="-14"/>
          <w:sz w:val="26"/>
          <w:szCs w:val="26"/>
        </w:rPr>
        <w:object w:dxaOrig="3480" w:dyaOrig="420" w14:anchorId="06CFB71E">
          <v:shape id="_x0000_i1527" type="#_x0000_t75" style="width:171pt;height:20.85pt" o:ole="">
            <v:imagedata r:id="rId1156" o:title=""/>
          </v:shape>
          <o:OLEObject Type="Embed" ProgID="Equation.DSMT4" ShapeID="_x0000_i1527" DrawAspect="Content" ObjectID="_1790104908" r:id="rId1191"/>
        </w:object>
      </w:r>
    </w:p>
    <w:p w14:paraId="3404536B" w14:textId="77777777" w:rsidR="00D9492F" w:rsidRPr="00261E25" w:rsidRDefault="00D9492F" w:rsidP="00D9492F">
      <w:pPr>
        <w:tabs>
          <w:tab w:val="left" w:pos="2835"/>
          <w:tab w:val="left" w:pos="5386"/>
          <w:tab w:val="left" w:pos="7937"/>
        </w:tabs>
        <w:spacing w:line="276" w:lineRule="auto"/>
        <w:jc w:val="both"/>
        <w:rPr>
          <w:rFonts w:eastAsia="Calibri"/>
          <w:color w:val="auto"/>
          <w:sz w:val="26"/>
          <w:szCs w:val="26"/>
        </w:rPr>
      </w:pPr>
      <w:r w:rsidRPr="00261E25">
        <w:rPr>
          <w:rFonts w:eastAsia="Calibri"/>
          <w:color w:val="auto"/>
          <w:sz w:val="26"/>
          <w:szCs w:val="26"/>
        </w:rPr>
        <w:t xml:space="preserve">   + </w:t>
      </w:r>
      <w:r w:rsidRPr="00261E25">
        <w:rPr>
          <w:rFonts w:eastAsia="Calibri"/>
          <w:bCs/>
          <w:color w:val="auto"/>
          <w:sz w:val="26"/>
          <w:szCs w:val="26"/>
        </w:rPr>
        <w:t>Chiếu lên trục oy có</w:t>
      </w:r>
    </w:p>
    <w:p w14:paraId="2500EC7D" w14:textId="77777777" w:rsidR="00D9492F" w:rsidRPr="00261E25" w:rsidRDefault="00D9492F" w:rsidP="00D9492F">
      <w:pPr>
        <w:tabs>
          <w:tab w:val="left" w:pos="2835"/>
          <w:tab w:val="left" w:pos="5386"/>
          <w:tab w:val="left" w:pos="7937"/>
        </w:tabs>
        <w:spacing w:line="276" w:lineRule="auto"/>
        <w:jc w:val="both"/>
        <w:rPr>
          <w:rFonts w:eastAsia="Calibri"/>
          <w:color w:val="auto"/>
          <w:sz w:val="26"/>
          <w:szCs w:val="26"/>
        </w:rPr>
      </w:pPr>
      <w:r w:rsidRPr="00261E25">
        <w:rPr>
          <w:rFonts w:eastAsia="Calibri"/>
          <w:color w:val="auto"/>
          <w:sz w:val="26"/>
          <w:szCs w:val="26"/>
        </w:rPr>
        <w:t xml:space="preserve">    </w:t>
      </w:r>
      <w:r w:rsidRPr="00261E25">
        <w:rPr>
          <w:rFonts w:eastAsia="Calibri"/>
          <w:color w:val="auto"/>
          <w:position w:val="-14"/>
          <w:sz w:val="26"/>
          <w:szCs w:val="26"/>
        </w:rPr>
        <w:object w:dxaOrig="4000" w:dyaOrig="420" w14:anchorId="69B09B77">
          <v:shape id="_x0000_i1528" type="#_x0000_t75" style="width:201.8pt;height:20.85pt" o:ole="">
            <v:imagedata r:id="rId1192" o:title=""/>
          </v:shape>
          <o:OLEObject Type="Embed" ProgID="Equation.DSMT4" ShapeID="_x0000_i1528" DrawAspect="Content" ObjectID="_1790104909" r:id="rId1193"/>
        </w:object>
      </w:r>
      <w:r w:rsidRPr="00261E25">
        <w:rPr>
          <w:rFonts w:eastAsia="Calibri"/>
          <w:color w:val="auto"/>
          <w:sz w:val="26"/>
          <w:szCs w:val="26"/>
        </w:rPr>
        <w:t xml:space="preserve"> </w:t>
      </w:r>
    </w:p>
    <w:p w14:paraId="2F7D4F3A" w14:textId="77777777" w:rsidR="00D9492F" w:rsidRPr="00261E25" w:rsidRDefault="00D9492F" w:rsidP="00D9492F">
      <w:pPr>
        <w:tabs>
          <w:tab w:val="left" w:pos="2835"/>
          <w:tab w:val="left" w:pos="5386"/>
          <w:tab w:val="left" w:pos="7937"/>
        </w:tabs>
        <w:spacing w:line="276" w:lineRule="auto"/>
        <w:jc w:val="both"/>
        <w:rPr>
          <w:rFonts w:eastAsia="Calibri"/>
          <w:color w:val="auto"/>
          <w:sz w:val="26"/>
          <w:szCs w:val="26"/>
        </w:rPr>
      </w:pPr>
      <w:r w:rsidRPr="00261E25">
        <w:rPr>
          <w:rFonts w:eastAsia="Calibri"/>
          <w:color w:val="auto"/>
          <w:sz w:val="26"/>
          <w:szCs w:val="26"/>
        </w:rPr>
        <w:t xml:space="preserve">- Xét tại thời điểm t có: </w:t>
      </w:r>
    </w:p>
    <w:p w14:paraId="75553969" w14:textId="77777777" w:rsidR="00D9492F" w:rsidRPr="00261E25" w:rsidRDefault="00D9492F" w:rsidP="00D9492F">
      <w:pPr>
        <w:tabs>
          <w:tab w:val="left" w:pos="2835"/>
          <w:tab w:val="left" w:pos="5386"/>
          <w:tab w:val="left" w:pos="7937"/>
        </w:tabs>
        <w:spacing w:line="276" w:lineRule="auto"/>
        <w:jc w:val="both"/>
        <w:rPr>
          <w:rFonts w:eastAsia="Calibri"/>
          <w:bCs/>
          <w:color w:val="auto"/>
          <w:sz w:val="26"/>
          <w:szCs w:val="26"/>
        </w:rPr>
      </w:pPr>
      <w:r w:rsidRPr="00261E25">
        <w:rPr>
          <w:rFonts w:eastAsia="Calibri"/>
          <w:bCs/>
          <w:color w:val="auto"/>
          <w:sz w:val="26"/>
          <w:szCs w:val="26"/>
        </w:rPr>
        <w:t xml:space="preserve">  + Chiếu lên trục ox có</w:t>
      </w:r>
    </w:p>
    <w:p w14:paraId="61886D13" w14:textId="77777777" w:rsidR="00D9492F" w:rsidRPr="00261E25" w:rsidRDefault="00D9492F" w:rsidP="00D9492F">
      <w:pPr>
        <w:tabs>
          <w:tab w:val="left" w:pos="2835"/>
          <w:tab w:val="left" w:pos="5386"/>
          <w:tab w:val="left" w:pos="7937"/>
        </w:tabs>
        <w:spacing w:line="276" w:lineRule="auto"/>
        <w:jc w:val="both"/>
        <w:rPr>
          <w:rFonts w:eastAsia="Calibri"/>
          <w:color w:val="auto"/>
          <w:sz w:val="26"/>
          <w:szCs w:val="26"/>
        </w:rPr>
      </w:pPr>
      <w:r w:rsidRPr="00261E25">
        <w:rPr>
          <w:rFonts w:eastAsia="Calibri"/>
          <w:color w:val="auto"/>
          <w:sz w:val="26"/>
          <w:szCs w:val="26"/>
        </w:rPr>
        <w:t xml:space="preserve">   </w:t>
      </w:r>
      <w:r w:rsidRPr="00261E25">
        <w:rPr>
          <w:rFonts w:eastAsia="Calibri"/>
          <w:color w:val="auto"/>
          <w:position w:val="-14"/>
          <w:sz w:val="26"/>
          <w:szCs w:val="26"/>
        </w:rPr>
        <w:object w:dxaOrig="3200" w:dyaOrig="420" w14:anchorId="37490C75">
          <v:shape id="_x0000_i1529" type="#_x0000_t75" style="width:158.2pt;height:20.85pt" o:ole="">
            <v:imagedata r:id="rId1194" o:title=""/>
          </v:shape>
          <o:OLEObject Type="Embed" ProgID="Equation.DSMT4" ShapeID="_x0000_i1529" DrawAspect="Content" ObjectID="_1790104910" r:id="rId1195"/>
        </w:object>
      </w:r>
      <w:r w:rsidRPr="00261E25">
        <w:rPr>
          <w:rFonts w:eastAsia="Calibri"/>
          <w:color w:val="auto"/>
          <w:sz w:val="26"/>
          <w:szCs w:val="26"/>
        </w:rPr>
        <w:t xml:space="preserve"> </w:t>
      </w:r>
    </w:p>
    <w:p w14:paraId="49CD5C86" w14:textId="77777777" w:rsidR="00D9492F" w:rsidRPr="00261E25" w:rsidRDefault="00D9492F" w:rsidP="00D9492F">
      <w:pPr>
        <w:tabs>
          <w:tab w:val="left" w:pos="2835"/>
          <w:tab w:val="left" w:pos="5386"/>
          <w:tab w:val="left" w:pos="7937"/>
        </w:tabs>
        <w:spacing w:line="276" w:lineRule="auto"/>
        <w:jc w:val="both"/>
        <w:rPr>
          <w:rFonts w:eastAsia="Calibri"/>
          <w:bCs/>
          <w:color w:val="auto"/>
          <w:sz w:val="26"/>
          <w:szCs w:val="26"/>
        </w:rPr>
      </w:pPr>
      <w:r w:rsidRPr="00261E25">
        <w:rPr>
          <w:rFonts w:eastAsia="Calibri"/>
          <w:bCs/>
          <w:color w:val="auto"/>
          <w:sz w:val="26"/>
          <w:szCs w:val="26"/>
        </w:rPr>
        <w:lastRenderedPageBreak/>
        <w:t xml:space="preserve">  + Chiếu lên trục Oy có</w:t>
      </w:r>
    </w:p>
    <w:p w14:paraId="66636CB9" w14:textId="77777777" w:rsidR="00D9492F" w:rsidRPr="00261E25" w:rsidRDefault="00D9492F" w:rsidP="00D9492F">
      <w:pPr>
        <w:tabs>
          <w:tab w:val="left" w:pos="2835"/>
          <w:tab w:val="left" w:pos="5386"/>
          <w:tab w:val="left" w:pos="7937"/>
        </w:tabs>
        <w:spacing w:line="276" w:lineRule="auto"/>
        <w:jc w:val="both"/>
        <w:rPr>
          <w:rFonts w:eastAsia="Calibri"/>
          <w:color w:val="auto"/>
          <w:sz w:val="26"/>
          <w:szCs w:val="26"/>
        </w:rPr>
      </w:pPr>
      <w:r w:rsidRPr="00261E25">
        <w:rPr>
          <w:rFonts w:eastAsia="Calibri"/>
          <w:color w:val="auto"/>
          <w:sz w:val="26"/>
          <w:szCs w:val="26"/>
        </w:rPr>
        <w:t xml:space="preserve">   </w:t>
      </w:r>
      <w:r w:rsidRPr="00261E25">
        <w:rPr>
          <w:rFonts w:eastAsia="Calibri"/>
          <w:color w:val="auto"/>
          <w:position w:val="-14"/>
          <w:sz w:val="26"/>
          <w:szCs w:val="26"/>
        </w:rPr>
        <w:object w:dxaOrig="4660" w:dyaOrig="420" w14:anchorId="086FB162">
          <v:shape id="_x0000_i1530" type="#_x0000_t75" style="width:229.75pt;height:20.85pt" o:ole="">
            <v:imagedata r:id="rId1196" o:title=""/>
          </v:shape>
          <o:OLEObject Type="Embed" ProgID="Equation.DSMT4" ShapeID="_x0000_i1530" DrawAspect="Content" ObjectID="_1790104911" r:id="rId1197"/>
        </w:object>
      </w:r>
      <w:r w:rsidRPr="00261E25">
        <w:rPr>
          <w:rFonts w:eastAsia="Calibri"/>
          <w:color w:val="auto"/>
          <w:sz w:val="26"/>
          <w:szCs w:val="26"/>
        </w:rPr>
        <w:t xml:space="preserve"> </w:t>
      </w:r>
    </w:p>
    <w:p w14:paraId="0F4EF291" w14:textId="77777777" w:rsidR="00D9492F" w:rsidRPr="00261E25" w:rsidRDefault="00D9492F" w:rsidP="00D9492F">
      <w:pPr>
        <w:tabs>
          <w:tab w:val="left" w:pos="2835"/>
          <w:tab w:val="left" w:pos="5386"/>
          <w:tab w:val="left" w:pos="7937"/>
        </w:tabs>
        <w:spacing w:line="276" w:lineRule="auto"/>
        <w:jc w:val="both"/>
        <w:rPr>
          <w:rFonts w:eastAsia="Calibri"/>
          <w:color w:val="auto"/>
          <w:sz w:val="26"/>
          <w:szCs w:val="26"/>
        </w:rPr>
      </w:pPr>
      <w:r w:rsidRPr="00261E25">
        <w:rPr>
          <w:rFonts w:eastAsia="Calibri"/>
          <w:color w:val="auto"/>
          <w:sz w:val="26"/>
          <w:szCs w:val="26"/>
        </w:rPr>
        <w:t xml:space="preserve">-  Khi vật chạm đất thì </w:t>
      </w:r>
      <w:r w:rsidRPr="00261E25">
        <w:rPr>
          <w:rFonts w:eastAsia="Calibri"/>
          <w:color w:val="auto"/>
          <w:position w:val="-10"/>
          <w:sz w:val="26"/>
          <w:szCs w:val="26"/>
        </w:rPr>
        <w:object w:dxaOrig="560" w:dyaOrig="320" w14:anchorId="3FF4BE04">
          <v:shape id="_x0000_i1531" type="#_x0000_t75" style="width:28.4pt;height:14.2pt" o:ole="">
            <v:imagedata r:id="rId1173" o:title=""/>
          </v:shape>
          <o:OLEObject Type="Embed" ProgID="Equation.DSMT4" ShapeID="_x0000_i1531" DrawAspect="Content" ObjectID="_1790104912" r:id="rId1198"/>
        </w:object>
      </w:r>
      <w:r w:rsidRPr="00261E25">
        <w:rPr>
          <w:rFonts w:eastAsia="Calibri"/>
          <w:color w:val="auto"/>
          <w:sz w:val="26"/>
          <w:szCs w:val="26"/>
        </w:rPr>
        <w:t xml:space="preserve"> </w:t>
      </w:r>
    </w:p>
    <w:p w14:paraId="62BC53BB" w14:textId="77777777" w:rsidR="00D9492F" w:rsidRPr="00261E25" w:rsidRDefault="00D9492F" w:rsidP="00D9492F">
      <w:pPr>
        <w:tabs>
          <w:tab w:val="left" w:pos="2835"/>
          <w:tab w:val="left" w:pos="5386"/>
          <w:tab w:val="left" w:pos="7937"/>
        </w:tabs>
        <w:spacing w:line="276" w:lineRule="auto"/>
        <w:jc w:val="both"/>
        <w:rPr>
          <w:rFonts w:eastAsia="Calibri"/>
          <w:color w:val="auto"/>
          <w:sz w:val="26"/>
          <w:szCs w:val="26"/>
        </w:rPr>
      </w:pPr>
      <w:r w:rsidRPr="00261E25">
        <w:rPr>
          <w:rFonts w:eastAsia="Calibri"/>
          <w:color w:val="auto"/>
          <w:position w:val="-36"/>
          <w:sz w:val="26"/>
          <w:szCs w:val="26"/>
        </w:rPr>
        <w:object w:dxaOrig="4660" w:dyaOrig="840" w14:anchorId="2B2A68E2">
          <v:shape id="_x0000_i1532" type="#_x0000_t75" style="width:229.75pt;height:43.6pt" o:ole="">
            <v:imagedata r:id="rId1175" o:title=""/>
          </v:shape>
          <o:OLEObject Type="Embed" ProgID="Equation.DSMT4" ShapeID="_x0000_i1532" DrawAspect="Content" ObjectID="_1790104913" r:id="rId1199"/>
        </w:object>
      </w:r>
    </w:p>
    <w:p w14:paraId="6DE50978" w14:textId="77777777" w:rsidR="00D9492F" w:rsidRPr="00261E25" w:rsidRDefault="00D9492F" w:rsidP="00D9492F">
      <w:pPr>
        <w:spacing w:line="276" w:lineRule="auto"/>
        <w:jc w:val="both"/>
        <w:rPr>
          <w:rFonts w:eastAsia="Calibri"/>
          <w:bCs/>
          <w:i/>
          <w:iCs/>
          <w:color w:val="auto"/>
          <w:sz w:val="26"/>
          <w:szCs w:val="26"/>
          <w:lang w:val="fr-FR"/>
          <w14:ligatures w14:val="standardContextual"/>
        </w:rPr>
      </w:pPr>
      <w:r w:rsidRPr="00261E25">
        <w:rPr>
          <w:rFonts w:eastAsia="Calibri"/>
          <w:color w:val="auto"/>
          <w:sz w:val="26"/>
          <w:szCs w:val="26"/>
        </w:rPr>
        <w:t xml:space="preserve">- Tầm xa của vật </w:t>
      </w:r>
      <w:r w:rsidRPr="00261E25">
        <w:rPr>
          <w:rFonts w:eastAsia="Calibri"/>
          <w:color w:val="auto"/>
          <w:position w:val="-14"/>
          <w:sz w:val="26"/>
          <w:szCs w:val="26"/>
        </w:rPr>
        <w:object w:dxaOrig="3040" w:dyaOrig="420" w14:anchorId="1506803E">
          <v:shape id="_x0000_i1533" type="#_x0000_t75" style="width:153pt;height:20.85pt" o:ole="">
            <v:imagedata r:id="rId1200" o:title=""/>
          </v:shape>
          <o:OLEObject Type="Embed" ProgID="Equation.DSMT4" ShapeID="_x0000_i1533" DrawAspect="Content" ObjectID="_1790104914" r:id="rId1201"/>
        </w:object>
      </w:r>
    </w:p>
    <w:p w14:paraId="06A926F3" w14:textId="77777777" w:rsidR="00D9492F" w:rsidRPr="00261E25" w:rsidRDefault="00D9492F" w:rsidP="00D9492F">
      <w:pPr>
        <w:tabs>
          <w:tab w:val="left" w:pos="2835"/>
          <w:tab w:val="left" w:pos="5386"/>
          <w:tab w:val="left" w:pos="7937"/>
        </w:tabs>
        <w:spacing w:line="276" w:lineRule="auto"/>
        <w:jc w:val="both"/>
        <w:rPr>
          <w:rFonts w:eastAsia="Calibri"/>
          <w:color w:val="auto"/>
          <w:sz w:val="26"/>
          <w:szCs w:val="26"/>
        </w:rPr>
      </w:pPr>
      <w:r w:rsidRPr="00261E25">
        <w:rPr>
          <w:rFonts w:eastAsia="Calibri"/>
          <w:bCs/>
          <w:i/>
          <w:iCs/>
          <w:color w:val="auto"/>
          <w:sz w:val="26"/>
          <w:szCs w:val="26"/>
          <w:lang w:val="fr-FR"/>
          <w14:ligatures w14:val="standardContextual"/>
        </w:rPr>
        <w:t xml:space="preserve">b) </w:t>
      </w:r>
      <w:r w:rsidRPr="00261E25">
        <w:rPr>
          <w:rFonts w:eastAsia="Calibri"/>
          <w:b/>
          <w:bCs/>
          <w:iCs/>
          <w:color w:val="auto"/>
          <w:sz w:val="26"/>
          <w:szCs w:val="26"/>
          <w:lang w:val="fr-FR"/>
          <w14:ligatures w14:val="standardContextual"/>
        </w:rPr>
        <w:t>[S]</w:t>
      </w:r>
      <w:r w:rsidRPr="00261E25">
        <w:rPr>
          <w:rFonts w:eastAsia="Calibri"/>
          <w:bCs/>
          <w:i/>
          <w:iCs/>
          <w:color w:val="auto"/>
          <w:sz w:val="26"/>
          <w:szCs w:val="26"/>
          <w:lang w:val="fr-FR"/>
          <w14:ligatures w14:val="standardContextual"/>
        </w:rPr>
        <w:t xml:space="preserve"> </w:t>
      </w:r>
      <w:r w:rsidRPr="00261E25">
        <w:rPr>
          <w:rFonts w:eastAsia="Calibri"/>
          <w:color w:val="auto"/>
          <w:sz w:val="26"/>
          <w:szCs w:val="26"/>
        </w:rPr>
        <w:t xml:space="preserve">Vận tốc vật khi chạm đất </w:t>
      </w:r>
      <w:r w:rsidRPr="00261E25">
        <w:rPr>
          <w:rFonts w:eastAsia="Calibri"/>
          <w:color w:val="auto"/>
          <w:position w:val="-16"/>
          <w:sz w:val="26"/>
          <w:szCs w:val="26"/>
        </w:rPr>
        <w:object w:dxaOrig="1320" w:dyaOrig="480" w14:anchorId="357291B5">
          <v:shape id="_x0000_i1534" type="#_x0000_t75" style="width:63.95pt;height:20.85pt" o:ole="">
            <v:imagedata r:id="rId1202" o:title=""/>
          </v:shape>
          <o:OLEObject Type="Embed" ProgID="Equation.DSMT4" ShapeID="_x0000_i1534" DrawAspect="Content" ObjectID="_1790104915" r:id="rId1203"/>
        </w:object>
      </w:r>
      <w:r w:rsidRPr="00261E25">
        <w:rPr>
          <w:rFonts w:eastAsia="Calibri"/>
          <w:color w:val="auto"/>
          <w:sz w:val="26"/>
          <w:szCs w:val="26"/>
        </w:rPr>
        <w:t xml:space="preserve"> </w:t>
      </w:r>
    </w:p>
    <w:p w14:paraId="2247F08D" w14:textId="77777777" w:rsidR="00D9492F" w:rsidRPr="00261E25" w:rsidRDefault="00D9492F" w:rsidP="00D9492F">
      <w:pPr>
        <w:tabs>
          <w:tab w:val="left" w:pos="2835"/>
          <w:tab w:val="left" w:pos="5386"/>
          <w:tab w:val="left" w:pos="7937"/>
        </w:tabs>
        <w:spacing w:line="276" w:lineRule="auto"/>
        <w:jc w:val="both"/>
        <w:rPr>
          <w:rFonts w:eastAsia="Calibri"/>
          <w:color w:val="auto"/>
          <w:sz w:val="26"/>
          <w:szCs w:val="26"/>
        </w:rPr>
      </w:pPr>
      <w:r w:rsidRPr="00261E25">
        <w:rPr>
          <w:rFonts w:eastAsia="Calibri"/>
          <w:color w:val="auto"/>
          <w:sz w:val="26"/>
          <w:szCs w:val="26"/>
        </w:rPr>
        <w:t xml:space="preserve">Với </w:t>
      </w:r>
      <w:r w:rsidRPr="00261E25">
        <w:rPr>
          <w:rFonts w:eastAsia="Calibri"/>
          <w:color w:val="auto"/>
          <w:position w:val="-14"/>
          <w:sz w:val="26"/>
          <w:szCs w:val="26"/>
        </w:rPr>
        <w:object w:dxaOrig="3540" w:dyaOrig="420" w14:anchorId="074C95AA">
          <v:shape id="_x0000_i1535" type="#_x0000_t75" style="width:180.95pt;height:20.85pt" o:ole="">
            <v:imagedata r:id="rId1204" o:title=""/>
          </v:shape>
          <o:OLEObject Type="Embed" ProgID="Equation.DSMT4" ShapeID="_x0000_i1535" DrawAspect="Content" ObjectID="_1790104916" r:id="rId1205"/>
        </w:object>
      </w:r>
      <w:r w:rsidRPr="00261E25">
        <w:rPr>
          <w:rFonts w:eastAsia="Calibri"/>
          <w:color w:val="auto"/>
          <w:sz w:val="26"/>
          <w:szCs w:val="26"/>
        </w:rPr>
        <w:t xml:space="preserve"> </w:t>
      </w:r>
    </w:p>
    <w:p w14:paraId="3CE41482" w14:textId="77777777" w:rsidR="00D9492F" w:rsidRPr="00261E25" w:rsidRDefault="00D9492F" w:rsidP="00D9492F">
      <w:pPr>
        <w:spacing w:line="276" w:lineRule="auto"/>
        <w:jc w:val="both"/>
        <w:rPr>
          <w:rFonts w:eastAsia="Calibri"/>
          <w:bCs/>
          <w:i/>
          <w:iCs/>
          <w:color w:val="auto"/>
          <w:sz w:val="26"/>
          <w:szCs w:val="26"/>
          <w:lang w:val="fr-FR"/>
          <w14:ligatures w14:val="standardContextual"/>
        </w:rPr>
      </w:pPr>
      <w:r w:rsidRPr="00261E25">
        <w:rPr>
          <w:rFonts w:eastAsia="Calibri"/>
          <w:color w:val="auto"/>
          <w:position w:val="-20"/>
          <w:sz w:val="26"/>
          <w:szCs w:val="26"/>
        </w:rPr>
        <w:object w:dxaOrig="4000" w:dyaOrig="600" w14:anchorId="2016441F">
          <v:shape id="_x0000_i1536" type="#_x0000_t75" style="width:201.8pt;height:28.4pt" o:ole="">
            <v:imagedata r:id="rId1206" o:title=""/>
          </v:shape>
          <o:OLEObject Type="Embed" ProgID="Equation.DSMT4" ShapeID="_x0000_i1536" DrawAspect="Content" ObjectID="_1790104917" r:id="rId1207"/>
        </w:object>
      </w:r>
    </w:p>
    <w:p w14:paraId="14F39D6A" w14:textId="77777777" w:rsidR="00D9492F" w:rsidRPr="00261E25" w:rsidRDefault="00D9492F" w:rsidP="00D9492F">
      <w:pPr>
        <w:spacing w:line="276" w:lineRule="auto"/>
        <w:jc w:val="both"/>
        <w:rPr>
          <w:rFonts w:eastAsia="Calibri"/>
          <w:color w:val="auto"/>
          <w:sz w:val="26"/>
          <w:szCs w:val="26"/>
          <w:lang w:val="fr-FR"/>
        </w:rPr>
      </w:pPr>
      <w:r w:rsidRPr="00261E25">
        <w:rPr>
          <w:rFonts w:eastAsia="Calibri"/>
          <w:bCs/>
          <w:i/>
          <w:iCs/>
          <w:color w:val="auto"/>
          <w:sz w:val="26"/>
          <w:szCs w:val="26"/>
          <w:lang w:val="fr-FR"/>
          <w14:ligatures w14:val="standardContextual"/>
        </w:rPr>
        <w:t xml:space="preserve">c) </w:t>
      </w:r>
      <w:r w:rsidRPr="00261E25">
        <w:rPr>
          <w:rFonts w:eastAsia="Calibri"/>
          <w:b/>
          <w:bCs/>
          <w:iCs/>
          <w:color w:val="auto"/>
          <w:sz w:val="26"/>
          <w:szCs w:val="26"/>
          <w:lang w:val="fr-FR"/>
          <w14:ligatures w14:val="standardContextual"/>
        </w:rPr>
        <w:t>[Đ]</w:t>
      </w:r>
      <w:r w:rsidRPr="00261E25">
        <w:rPr>
          <w:rFonts w:eastAsia="Calibri"/>
          <w:bCs/>
          <w:i/>
          <w:iCs/>
          <w:color w:val="auto"/>
          <w:sz w:val="26"/>
          <w:szCs w:val="26"/>
          <w:lang w:val="fr-FR"/>
          <w14:ligatures w14:val="standardContextual"/>
        </w:rPr>
        <w:t xml:space="preserve"> </w:t>
      </w:r>
      <w:r w:rsidRPr="00261E25">
        <w:rPr>
          <w:rFonts w:eastAsia="Calibri"/>
          <w:bCs/>
          <w:iCs/>
          <w:color w:val="auto"/>
          <w:sz w:val="26"/>
          <w:szCs w:val="26"/>
          <w:lang w:val="fr-FR"/>
          <w14:ligatures w14:val="standardContextual"/>
        </w:rPr>
        <w:t>Phương trình quỹ đạo của vật là</w:t>
      </w:r>
      <w:r w:rsidRPr="00261E25">
        <w:rPr>
          <w:rFonts w:eastAsia="Calibri"/>
          <w:bCs/>
          <w:i/>
          <w:iCs/>
          <w:color w:val="auto"/>
          <w:sz w:val="26"/>
          <w:szCs w:val="26"/>
          <w:lang w:val="fr-FR"/>
          <w14:ligatures w14:val="standardContextual"/>
        </w:rPr>
        <w:t xml:space="preserve"> </w:t>
      </w:r>
    </w:p>
    <w:p w14:paraId="60EAAB58" w14:textId="77777777" w:rsidR="00D9492F" w:rsidRPr="00261E25" w:rsidRDefault="00D9492F" w:rsidP="00D9492F">
      <w:pPr>
        <w:spacing w:line="276" w:lineRule="auto"/>
        <w:jc w:val="both"/>
        <w:rPr>
          <w:rFonts w:eastAsia="Calibri"/>
          <w:bCs/>
          <w:i/>
          <w:iCs/>
          <w:color w:val="auto"/>
          <w:sz w:val="26"/>
          <w:szCs w:val="26"/>
          <w:lang w:val="fr-FR"/>
          <w14:ligatures w14:val="standardContextual"/>
        </w:rPr>
      </w:pPr>
      <w:r w:rsidRPr="00261E25">
        <w:rPr>
          <w:rFonts w:eastAsia="Calibri"/>
          <w:bCs/>
          <w:i/>
          <w:iCs/>
          <w:color w:val="auto"/>
          <w:position w:val="-32"/>
          <w:sz w:val="26"/>
          <w:szCs w:val="26"/>
          <w:lang w:val="fr-FR"/>
          <w14:ligatures w14:val="standardContextual"/>
        </w:rPr>
        <w:object w:dxaOrig="3940" w:dyaOrig="700" w14:anchorId="114016EE">
          <v:shape id="_x0000_i1537" type="#_x0000_t75" style="width:197.55pt;height:35.05pt" o:ole="">
            <v:imagedata r:id="rId1208" o:title=""/>
          </v:shape>
          <o:OLEObject Type="Embed" ProgID="Equation.3" ShapeID="_x0000_i1537" DrawAspect="Content" ObjectID="_1790104918" r:id="rId1209"/>
        </w:object>
      </w:r>
    </w:p>
    <w:p w14:paraId="25BC45E2" w14:textId="77777777" w:rsidR="00D9492F" w:rsidRPr="00261E25" w:rsidRDefault="00D9492F" w:rsidP="00D9492F">
      <w:pPr>
        <w:tabs>
          <w:tab w:val="left" w:pos="2835"/>
          <w:tab w:val="left" w:pos="5386"/>
          <w:tab w:val="left" w:pos="7937"/>
        </w:tabs>
        <w:spacing w:line="276" w:lineRule="auto"/>
        <w:jc w:val="both"/>
        <w:rPr>
          <w:rFonts w:eastAsia="Calibri"/>
          <w:bCs/>
          <w:color w:val="auto"/>
          <w:sz w:val="26"/>
          <w:szCs w:val="26"/>
          <w:lang w:val="fr-FR"/>
        </w:rPr>
      </w:pPr>
      <w:r w:rsidRPr="00261E25">
        <w:rPr>
          <w:rFonts w:eastAsia="Calibri"/>
          <w:bCs/>
          <w:i/>
          <w:iCs/>
          <w:color w:val="auto"/>
          <w:sz w:val="26"/>
          <w:szCs w:val="26"/>
          <w:lang w:val="fr-FR"/>
          <w14:ligatures w14:val="standardContextual"/>
        </w:rPr>
        <w:t>d)</w:t>
      </w:r>
      <w:r w:rsidRPr="00261E25">
        <w:rPr>
          <w:rFonts w:eastAsia="Calibri"/>
          <w:b/>
          <w:bCs/>
          <w:iCs/>
          <w:color w:val="auto"/>
          <w:sz w:val="26"/>
          <w:szCs w:val="26"/>
          <w:lang w:val="fr-FR"/>
          <w14:ligatures w14:val="standardContextual"/>
        </w:rPr>
        <w:t xml:space="preserve"> [Đ]</w:t>
      </w:r>
      <w:r w:rsidRPr="00261E25">
        <w:rPr>
          <w:rFonts w:eastAsia="Calibri"/>
          <w:b/>
          <w:bCs/>
          <w:color w:val="auto"/>
          <w:sz w:val="26"/>
          <w:szCs w:val="26"/>
          <w:lang w:val="fr-FR"/>
        </w:rPr>
        <w:t xml:space="preserve"> </w:t>
      </w:r>
      <w:r w:rsidRPr="00261E25">
        <w:rPr>
          <w:rFonts w:eastAsia="Calibri"/>
          <w:bCs/>
          <w:color w:val="auto"/>
          <w:sz w:val="26"/>
          <w:szCs w:val="26"/>
          <w:lang w:val="fr-FR"/>
        </w:rPr>
        <w:t xml:space="preserve">Độ dịch chuyển của vật từ lúc ném đến lúc chạm đất </w:t>
      </w:r>
    </w:p>
    <w:p w14:paraId="42D1ACB1" w14:textId="77777777" w:rsidR="00D9492F" w:rsidRPr="00261E25" w:rsidRDefault="00D9492F" w:rsidP="00D9492F">
      <w:pPr>
        <w:tabs>
          <w:tab w:val="left" w:pos="2835"/>
          <w:tab w:val="left" w:pos="5386"/>
          <w:tab w:val="left" w:pos="7937"/>
        </w:tabs>
        <w:spacing w:line="276" w:lineRule="auto"/>
        <w:jc w:val="both"/>
        <w:rPr>
          <w:rFonts w:eastAsia="Calibri"/>
          <w:b/>
          <w:color w:val="auto"/>
          <w:sz w:val="26"/>
          <w:szCs w:val="26"/>
        </w:rPr>
      </w:pPr>
      <w:r w:rsidRPr="00261E25">
        <w:rPr>
          <w:rFonts w:eastAsia="Calibri"/>
          <w:b/>
          <w:color w:val="auto"/>
          <w:position w:val="-12"/>
          <w:sz w:val="26"/>
          <w:szCs w:val="26"/>
        </w:rPr>
        <w:object w:dxaOrig="3900" w:dyaOrig="440" w14:anchorId="62BC6EBE">
          <v:shape id="_x0000_i1538" type="#_x0000_t75" style="width:195.15pt;height:20.85pt" o:ole="">
            <v:imagedata r:id="rId1210" o:title=""/>
          </v:shape>
          <o:OLEObject Type="Embed" ProgID="Equation.DSMT4" ShapeID="_x0000_i1538" DrawAspect="Content" ObjectID="_1790104919" r:id="rId1211"/>
        </w:object>
      </w:r>
    </w:p>
    <w:p w14:paraId="00DAE7FC" w14:textId="77777777" w:rsidR="00D9492F" w:rsidRPr="00261E25" w:rsidRDefault="00D9492F" w:rsidP="00D9492F">
      <w:pPr>
        <w:spacing w:line="276" w:lineRule="auto"/>
        <w:jc w:val="both"/>
        <w:rPr>
          <w:rFonts w:eastAsia="Calibri"/>
          <w:b/>
          <w:bCs/>
          <w:iCs/>
          <w:color w:val="auto"/>
          <w:sz w:val="26"/>
          <w:szCs w:val="26"/>
          <w:lang w:val="fr-FR"/>
          <w14:ligatures w14:val="standardContextual"/>
        </w:rPr>
      </w:pPr>
      <w:r w:rsidRPr="00261E25">
        <w:rPr>
          <w:rFonts w:eastAsia="Calibri"/>
          <w:b/>
          <w:bCs/>
          <w:iCs/>
          <w:color w:val="auto"/>
          <w:sz w:val="26"/>
          <w:szCs w:val="26"/>
          <w:lang w:val="fr-FR"/>
          <w14:ligatures w14:val="standardContextual"/>
        </w:rPr>
        <w:t>Câu 4.</w:t>
      </w:r>
    </w:p>
    <w:p w14:paraId="69024E50" w14:textId="77777777" w:rsidR="00D9492F" w:rsidRPr="00261E25" w:rsidRDefault="00D9492F" w:rsidP="00D9492F">
      <w:pPr>
        <w:spacing w:line="276" w:lineRule="auto"/>
        <w:jc w:val="both"/>
        <w:rPr>
          <w:rFonts w:eastAsia="Calibri"/>
          <w:bCs/>
          <w:iCs/>
          <w:color w:val="auto"/>
          <w:sz w:val="26"/>
          <w:szCs w:val="26"/>
          <w:lang w:val="fr-FR"/>
          <w14:ligatures w14:val="standardContextual"/>
        </w:rPr>
      </w:pPr>
      <w:r w:rsidRPr="00261E25">
        <w:rPr>
          <w:rFonts w:eastAsia="Calibri"/>
          <w:bCs/>
          <w:i/>
          <w:iCs/>
          <w:color w:val="auto"/>
          <w:sz w:val="26"/>
          <w:szCs w:val="26"/>
          <w:lang w:val="fr-FR"/>
          <w14:ligatures w14:val="standardContextual"/>
        </w:rPr>
        <w:t xml:space="preserve">a) </w:t>
      </w:r>
      <w:r w:rsidRPr="00261E25">
        <w:rPr>
          <w:rFonts w:eastAsia="Calibri"/>
          <w:b/>
          <w:bCs/>
          <w:iCs/>
          <w:color w:val="auto"/>
          <w:sz w:val="26"/>
          <w:szCs w:val="26"/>
          <w:lang w:val="fr-FR"/>
          <w14:ligatures w14:val="standardContextual"/>
        </w:rPr>
        <w:t>[Đ]</w:t>
      </w:r>
      <w:r w:rsidRPr="00261E25">
        <w:rPr>
          <w:rFonts w:eastAsia="Calibri"/>
          <w:bCs/>
          <w:i/>
          <w:iCs/>
          <w:color w:val="auto"/>
          <w:sz w:val="26"/>
          <w:szCs w:val="26"/>
          <w:lang w:val="fr-FR"/>
          <w14:ligatures w14:val="standardContextual"/>
        </w:rPr>
        <w:t xml:space="preserve"> </w:t>
      </w:r>
      <w:r w:rsidRPr="00261E25">
        <w:rPr>
          <w:rFonts w:eastAsia="Calibri"/>
          <w:bCs/>
          <w:iCs/>
          <w:color w:val="auto"/>
          <w:sz w:val="26"/>
          <w:szCs w:val="26"/>
          <w:lang w:val="fr-FR"/>
          <w14:ligatures w14:val="standardContextual"/>
        </w:rPr>
        <w:t xml:space="preserve">Chọn hệ quy chiếu  Oxy như hình vẽ </w:t>
      </w:r>
    </w:p>
    <w:p w14:paraId="188353DE" w14:textId="77777777" w:rsidR="00D9492F" w:rsidRPr="00261E25" w:rsidRDefault="00D9492F" w:rsidP="00D9492F">
      <w:pPr>
        <w:spacing w:line="276" w:lineRule="auto"/>
        <w:jc w:val="both"/>
        <w:rPr>
          <w:rFonts w:eastAsia="Calibri"/>
          <w:bCs/>
          <w:iCs/>
          <w:color w:val="auto"/>
          <w:sz w:val="26"/>
          <w:szCs w:val="26"/>
          <w:lang w:val="fr-FR"/>
          <w14:ligatures w14:val="standardContextual"/>
        </w:rPr>
      </w:pPr>
      <w:r w:rsidRPr="00261E25">
        <w:rPr>
          <w:rFonts w:eastAsia="Calibri"/>
          <w:bCs/>
          <w:iCs/>
          <w:color w:val="auto"/>
          <w:sz w:val="26"/>
          <w:szCs w:val="26"/>
          <w:lang w:val="fr-FR"/>
          <w14:ligatures w14:val="standardContextual"/>
        </w:rPr>
        <w:t>- Thời điểm ban đầu (t = 0)</w:t>
      </w:r>
    </w:p>
    <w:p w14:paraId="013533CF" w14:textId="77777777" w:rsidR="00D9492F" w:rsidRPr="00261E25" w:rsidRDefault="00D9492F" w:rsidP="00D9492F">
      <w:pPr>
        <w:spacing w:line="276" w:lineRule="auto"/>
        <w:jc w:val="both"/>
        <w:rPr>
          <w:rFonts w:eastAsia="Calibri"/>
          <w:bCs/>
          <w:iCs/>
          <w:color w:val="auto"/>
          <w:sz w:val="26"/>
          <w:szCs w:val="26"/>
          <w:lang w:val="fr-FR"/>
          <w14:ligatures w14:val="standardContextual"/>
        </w:rPr>
      </w:pPr>
      <w:r w:rsidRPr="00261E25">
        <w:rPr>
          <w:rFonts w:eastAsia="Calibri"/>
          <w:bCs/>
          <w:iCs/>
          <w:color w:val="auto"/>
          <w:sz w:val="26"/>
          <w:szCs w:val="26"/>
          <w:lang w:val="fr-FR"/>
          <w14:ligatures w14:val="standardContextual"/>
        </w:rPr>
        <w:t>+ Chiếu lên trục Ox có :</w:t>
      </w:r>
    </w:p>
    <w:p w14:paraId="71113C9A" w14:textId="77777777" w:rsidR="00D9492F" w:rsidRPr="00261E25" w:rsidRDefault="00D9492F" w:rsidP="00D9492F">
      <w:pPr>
        <w:spacing w:line="276" w:lineRule="auto"/>
        <w:jc w:val="both"/>
        <w:rPr>
          <w:rFonts w:eastAsia="Calibri"/>
          <w:bCs/>
          <w:iCs/>
          <w:color w:val="auto"/>
          <w:sz w:val="26"/>
          <w:szCs w:val="26"/>
          <w:lang w:val="fr-FR"/>
          <w14:ligatures w14:val="standardContextual"/>
        </w:rPr>
      </w:pPr>
      <w:r w:rsidRPr="00261E25">
        <w:rPr>
          <w:rFonts w:eastAsia="Calibri"/>
          <w:bCs/>
          <w:iCs/>
          <w:color w:val="auto"/>
          <w:sz w:val="26"/>
          <w:szCs w:val="26"/>
          <w:lang w:val="fr-FR"/>
          <w14:ligatures w14:val="standardContextual"/>
        </w:rPr>
        <w:t>x</w:t>
      </w:r>
      <w:r w:rsidRPr="00261E25">
        <w:rPr>
          <w:rFonts w:eastAsia="Calibri"/>
          <w:bCs/>
          <w:iCs/>
          <w:color w:val="auto"/>
          <w:sz w:val="26"/>
          <w:szCs w:val="26"/>
          <w:vertAlign w:val="subscript"/>
          <w:lang w:val="fr-FR"/>
          <w14:ligatures w14:val="standardContextual"/>
        </w:rPr>
        <w:t>0</w:t>
      </w:r>
      <w:r w:rsidRPr="00261E25">
        <w:rPr>
          <w:rFonts w:eastAsia="Calibri"/>
          <w:bCs/>
          <w:iCs/>
          <w:color w:val="auto"/>
          <w:sz w:val="26"/>
          <w:szCs w:val="26"/>
          <w:lang w:val="fr-FR"/>
          <w14:ligatures w14:val="standardContextual"/>
        </w:rPr>
        <w:t xml:space="preserve"> = 0 ; v</w:t>
      </w:r>
      <w:r w:rsidRPr="00261E25">
        <w:rPr>
          <w:rFonts w:eastAsia="Calibri"/>
          <w:bCs/>
          <w:iCs/>
          <w:color w:val="auto"/>
          <w:sz w:val="26"/>
          <w:szCs w:val="26"/>
          <w:vertAlign w:val="subscript"/>
          <w:lang w:val="fr-FR"/>
          <w14:ligatures w14:val="standardContextual"/>
        </w:rPr>
        <w:t>0x</w:t>
      </w:r>
      <w:r w:rsidRPr="00261E25">
        <w:rPr>
          <w:rFonts w:eastAsia="Calibri"/>
          <w:bCs/>
          <w:iCs/>
          <w:color w:val="auto"/>
          <w:sz w:val="26"/>
          <w:szCs w:val="26"/>
          <w:lang w:val="fr-FR"/>
          <w14:ligatures w14:val="standardContextual"/>
        </w:rPr>
        <w:t xml:space="preserve"> = v</w:t>
      </w:r>
      <w:r w:rsidRPr="00261E25">
        <w:rPr>
          <w:rFonts w:eastAsia="Calibri"/>
          <w:bCs/>
          <w:iCs/>
          <w:color w:val="auto"/>
          <w:sz w:val="26"/>
          <w:szCs w:val="26"/>
          <w:vertAlign w:val="subscript"/>
          <w:lang w:val="fr-FR"/>
          <w14:ligatures w14:val="standardContextual"/>
        </w:rPr>
        <w:t>0</w:t>
      </w:r>
      <w:r w:rsidRPr="00261E25">
        <w:rPr>
          <w:rFonts w:eastAsia="Calibri"/>
          <w:bCs/>
          <w:iCs/>
          <w:color w:val="auto"/>
          <w:sz w:val="26"/>
          <w:szCs w:val="26"/>
          <w:lang w:val="fr-FR"/>
          <w14:ligatures w14:val="standardContextual"/>
        </w:rPr>
        <w:t>.cos</w:t>
      </w:r>
      <w:r w:rsidRPr="00261E25">
        <w:rPr>
          <w:rFonts w:eastAsia="Calibri"/>
          <w:bCs/>
          <w:iCs/>
          <w:color w:val="auto"/>
          <w:sz w:val="26"/>
          <w:szCs w:val="26"/>
          <w:lang w:val="fr-FR"/>
          <w14:ligatures w14:val="standardContextual"/>
        </w:rPr>
        <w:sym w:font="Symbol" w:char="F061"/>
      </w:r>
      <w:r w:rsidRPr="00261E25">
        <w:rPr>
          <w:rFonts w:eastAsia="Calibri"/>
          <w:bCs/>
          <w:iCs/>
          <w:color w:val="auto"/>
          <w:sz w:val="26"/>
          <w:szCs w:val="26"/>
          <w:lang w:val="fr-FR"/>
          <w14:ligatures w14:val="standardContextual"/>
        </w:rPr>
        <w:t xml:space="preserve"> = 20.cos60</w:t>
      </w:r>
      <w:r w:rsidRPr="00261E25">
        <w:rPr>
          <w:rFonts w:eastAsia="Calibri"/>
          <w:bCs/>
          <w:iCs/>
          <w:color w:val="auto"/>
          <w:sz w:val="26"/>
          <w:szCs w:val="26"/>
          <w:vertAlign w:val="superscript"/>
          <w:lang w:val="fr-FR"/>
          <w14:ligatures w14:val="standardContextual"/>
        </w:rPr>
        <w:t>0</w:t>
      </w:r>
      <w:r w:rsidRPr="00261E25">
        <w:rPr>
          <w:rFonts w:eastAsia="Calibri"/>
          <w:bCs/>
          <w:iCs/>
          <w:color w:val="auto"/>
          <w:sz w:val="26"/>
          <w:szCs w:val="26"/>
          <w:lang w:val="fr-FR"/>
          <w14:ligatures w14:val="standardContextual"/>
        </w:rPr>
        <w:t xml:space="preserve"> = 10 (m/s)</w:t>
      </w:r>
    </w:p>
    <w:p w14:paraId="3D4EC6D3" w14:textId="77777777" w:rsidR="00D9492F" w:rsidRPr="00261E25" w:rsidRDefault="00D9492F" w:rsidP="00D9492F">
      <w:pPr>
        <w:spacing w:line="276" w:lineRule="auto"/>
        <w:jc w:val="both"/>
        <w:rPr>
          <w:rFonts w:eastAsia="Calibri"/>
          <w:bCs/>
          <w:iCs/>
          <w:color w:val="auto"/>
          <w:sz w:val="26"/>
          <w:szCs w:val="26"/>
          <w:lang w:val="fr-FR"/>
          <w14:ligatures w14:val="standardContextual"/>
        </w:rPr>
      </w:pPr>
      <w:r w:rsidRPr="00261E25">
        <w:rPr>
          <w:rFonts w:eastAsia="Calibri"/>
          <w:bCs/>
          <w:iCs/>
          <w:color w:val="auto"/>
          <w:sz w:val="26"/>
          <w:szCs w:val="26"/>
          <w:lang w:val="fr-FR"/>
          <w14:ligatures w14:val="standardContextual"/>
        </w:rPr>
        <w:t>+ chiếu lên trục Oy có :</w:t>
      </w:r>
    </w:p>
    <w:p w14:paraId="122E5ACE" w14:textId="77777777" w:rsidR="00D9492F" w:rsidRPr="00261E25" w:rsidRDefault="00D9492F" w:rsidP="00D9492F">
      <w:pPr>
        <w:spacing w:line="276" w:lineRule="auto"/>
        <w:jc w:val="both"/>
        <w:rPr>
          <w:rFonts w:eastAsia="Calibri"/>
          <w:bCs/>
          <w:iCs/>
          <w:color w:val="auto"/>
          <w:sz w:val="26"/>
          <w:szCs w:val="26"/>
          <w:lang w:val="fr-FR"/>
          <w14:ligatures w14:val="standardContextual"/>
        </w:rPr>
      </w:pPr>
      <w:r w:rsidRPr="00261E25">
        <w:rPr>
          <w:rFonts w:eastAsia="Calibri"/>
          <w:bCs/>
          <w:iCs/>
          <w:color w:val="auto"/>
          <w:sz w:val="26"/>
          <w:szCs w:val="26"/>
          <w:lang w:val="fr-FR"/>
          <w14:ligatures w14:val="standardContextual"/>
        </w:rPr>
        <w:t>y</w:t>
      </w:r>
      <w:r w:rsidRPr="00261E25">
        <w:rPr>
          <w:rFonts w:eastAsia="Calibri"/>
          <w:bCs/>
          <w:iCs/>
          <w:color w:val="auto"/>
          <w:sz w:val="26"/>
          <w:szCs w:val="26"/>
          <w:vertAlign w:val="subscript"/>
          <w:lang w:val="fr-FR"/>
          <w14:ligatures w14:val="standardContextual"/>
        </w:rPr>
        <w:t>0</w:t>
      </w:r>
      <w:r w:rsidRPr="00261E25">
        <w:rPr>
          <w:rFonts w:eastAsia="Calibri"/>
          <w:bCs/>
          <w:iCs/>
          <w:color w:val="auto"/>
          <w:sz w:val="26"/>
          <w:szCs w:val="26"/>
          <w:lang w:val="fr-FR"/>
          <w14:ligatures w14:val="standardContextual"/>
        </w:rPr>
        <w:t xml:space="preserve"> = 0 ; v</w:t>
      </w:r>
      <w:r w:rsidRPr="00261E25">
        <w:rPr>
          <w:rFonts w:eastAsia="Calibri"/>
          <w:bCs/>
          <w:iCs/>
          <w:color w:val="auto"/>
          <w:sz w:val="26"/>
          <w:szCs w:val="26"/>
          <w:vertAlign w:val="subscript"/>
          <w:lang w:val="fr-FR"/>
          <w14:ligatures w14:val="standardContextual"/>
        </w:rPr>
        <w:t>0y</w:t>
      </w:r>
      <w:r w:rsidRPr="00261E25">
        <w:rPr>
          <w:rFonts w:eastAsia="Calibri"/>
          <w:bCs/>
          <w:iCs/>
          <w:color w:val="auto"/>
          <w:sz w:val="26"/>
          <w:szCs w:val="26"/>
          <w:lang w:val="fr-FR"/>
          <w14:ligatures w14:val="standardContextual"/>
        </w:rPr>
        <w:t xml:space="preserve"> = v</w:t>
      </w:r>
      <w:r w:rsidRPr="00261E25">
        <w:rPr>
          <w:rFonts w:eastAsia="Calibri"/>
          <w:bCs/>
          <w:iCs/>
          <w:color w:val="auto"/>
          <w:sz w:val="26"/>
          <w:szCs w:val="26"/>
          <w:vertAlign w:val="subscript"/>
          <w:lang w:val="fr-FR"/>
          <w14:ligatures w14:val="standardContextual"/>
        </w:rPr>
        <w:t>0</w:t>
      </w:r>
      <w:r w:rsidRPr="00261E25">
        <w:rPr>
          <w:rFonts w:eastAsia="Calibri"/>
          <w:bCs/>
          <w:iCs/>
          <w:color w:val="auto"/>
          <w:sz w:val="26"/>
          <w:szCs w:val="26"/>
          <w:lang w:val="fr-FR"/>
          <w14:ligatures w14:val="standardContextual"/>
        </w:rPr>
        <w:t>.sin</w:t>
      </w:r>
      <w:r w:rsidRPr="00261E25">
        <w:rPr>
          <w:rFonts w:eastAsia="Calibri"/>
          <w:bCs/>
          <w:iCs/>
          <w:color w:val="auto"/>
          <w:sz w:val="26"/>
          <w:szCs w:val="26"/>
          <w:lang w:val="fr-FR"/>
          <w14:ligatures w14:val="standardContextual"/>
        </w:rPr>
        <w:sym w:font="Symbol" w:char="F061"/>
      </w:r>
      <w:r w:rsidRPr="00261E25">
        <w:rPr>
          <w:rFonts w:eastAsia="Calibri"/>
          <w:bCs/>
          <w:iCs/>
          <w:color w:val="auto"/>
          <w:sz w:val="26"/>
          <w:szCs w:val="26"/>
          <w:lang w:val="fr-FR"/>
          <w14:ligatures w14:val="standardContextual"/>
        </w:rPr>
        <w:t xml:space="preserve"> = 20.sin 60</w:t>
      </w:r>
      <w:r w:rsidRPr="00261E25">
        <w:rPr>
          <w:rFonts w:eastAsia="Calibri"/>
          <w:bCs/>
          <w:iCs/>
          <w:color w:val="auto"/>
          <w:sz w:val="26"/>
          <w:szCs w:val="26"/>
          <w:vertAlign w:val="superscript"/>
          <w:lang w:val="fr-FR"/>
          <w14:ligatures w14:val="standardContextual"/>
        </w:rPr>
        <w:t>0</w:t>
      </w:r>
      <w:r w:rsidRPr="00261E25">
        <w:rPr>
          <w:rFonts w:eastAsia="Calibri"/>
          <w:bCs/>
          <w:iCs/>
          <w:color w:val="auto"/>
          <w:sz w:val="26"/>
          <w:szCs w:val="26"/>
          <w:lang w:val="fr-FR"/>
          <w14:ligatures w14:val="standardContextual"/>
        </w:rPr>
        <w:t xml:space="preserve">= </w:t>
      </w:r>
      <w:r w:rsidRPr="00261E25">
        <w:rPr>
          <w:rFonts w:eastAsia="Calibri"/>
          <w:bCs/>
          <w:iCs/>
          <w:color w:val="auto"/>
          <w:position w:val="-8"/>
          <w:sz w:val="26"/>
          <w:szCs w:val="26"/>
          <w:lang w:val="fr-FR"/>
          <w14:ligatures w14:val="standardContextual"/>
        </w:rPr>
        <w:object w:dxaOrig="580" w:dyaOrig="360" w14:anchorId="71F15765">
          <v:shape id="_x0000_i1539" type="#_x0000_t75" style="width:28.4pt;height:18.45pt" o:ole="">
            <v:imagedata r:id="rId1212" o:title=""/>
          </v:shape>
          <o:OLEObject Type="Embed" ProgID="Equation.3" ShapeID="_x0000_i1539" DrawAspect="Content" ObjectID="_1790104920" r:id="rId1213"/>
        </w:object>
      </w:r>
      <w:r w:rsidRPr="00261E25">
        <w:rPr>
          <w:rFonts w:eastAsia="Calibri"/>
          <w:bCs/>
          <w:iCs/>
          <w:color w:val="auto"/>
          <w:sz w:val="26"/>
          <w:szCs w:val="26"/>
          <w:lang w:val="fr-FR"/>
          <w14:ligatures w14:val="standardContextual"/>
        </w:rPr>
        <w:t>(m/s)</w:t>
      </w:r>
    </w:p>
    <w:p w14:paraId="175E559F" w14:textId="77777777" w:rsidR="00D9492F" w:rsidRPr="00261E25" w:rsidRDefault="00D9492F" w:rsidP="00D9492F">
      <w:pPr>
        <w:spacing w:line="276" w:lineRule="auto"/>
        <w:jc w:val="both"/>
        <w:rPr>
          <w:rFonts w:eastAsia="Calibri"/>
          <w:bCs/>
          <w:iCs/>
          <w:color w:val="auto"/>
          <w:sz w:val="26"/>
          <w:szCs w:val="26"/>
          <w:lang w:val="fr-FR"/>
          <w14:ligatures w14:val="standardContextual"/>
        </w:rPr>
      </w:pPr>
      <w:r w:rsidRPr="00261E25">
        <w:rPr>
          <w:rFonts w:eastAsia="Calibri"/>
          <w:bCs/>
          <w:iCs/>
          <w:color w:val="auto"/>
          <w:sz w:val="26"/>
          <w:szCs w:val="26"/>
          <w:lang w:val="fr-FR"/>
          <w14:ligatures w14:val="standardContextual"/>
        </w:rPr>
        <w:t>-xét tại thời điểm t</w:t>
      </w:r>
    </w:p>
    <w:p w14:paraId="190784DD" w14:textId="77777777" w:rsidR="00D9492F" w:rsidRPr="00261E25" w:rsidRDefault="00D9492F" w:rsidP="00D9492F">
      <w:pPr>
        <w:spacing w:line="276" w:lineRule="auto"/>
        <w:jc w:val="both"/>
        <w:rPr>
          <w:rFonts w:eastAsia="Calibri"/>
          <w:bCs/>
          <w:iCs/>
          <w:color w:val="auto"/>
          <w:sz w:val="26"/>
          <w:szCs w:val="26"/>
          <w:lang w:val="fr-FR"/>
          <w14:ligatures w14:val="standardContextual"/>
        </w:rPr>
      </w:pPr>
      <w:r w:rsidRPr="00261E25">
        <w:rPr>
          <w:rFonts w:eastAsia="Calibri"/>
          <w:bCs/>
          <w:iCs/>
          <w:color w:val="auto"/>
          <w:sz w:val="26"/>
          <w:szCs w:val="26"/>
          <w:lang w:val="fr-FR"/>
          <w14:ligatures w14:val="standardContextual"/>
        </w:rPr>
        <w:t xml:space="preserve">+ Chiếu lên trục Ox có : </w:t>
      </w:r>
    </w:p>
    <w:p w14:paraId="5080CC6E" w14:textId="77777777" w:rsidR="00D9492F" w:rsidRPr="00261E25" w:rsidRDefault="00D9492F" w:rsidP="00D9492F">
      <w:pPr>
        <w:spacing w:line="276" w:lineRule="auto"/>
        <w:jc w:val="both"/>
        <w:rPr>
          <w:rFonts w:eastAsia="Calibri"/>
          <w:bCs/>
          <w:iCs/>
          <w:color w:val="auto"/>
          <w:sz w:val="26"/>
          <w:szCs w:val="26"/>
          <w:lang w:val="fr-FR"/>
          <w14:ligatures w14:val="standardContextual"/>
        </w:rPr>
      </w:pPr>
      <w:r w:rsidRPr="00261E25">
        <w:rPr>
          <w:rFonts w:eastAsia="Calibri"/>
          <w:bCs/>
          <w:iCs/>
          <w:color w:val="auto"/>
          <w:sz w:val="26"/>
          <w:szCs w:val="26"/>
          <w:lang w:val="fr-FR"/>
          <w14:ligatures w14:val="standardContextual"/>
        </w:rPr>
        <w:t>v</w:t>
      </w:r>
      <w:r w:rsidRPr="00261E25">
        <w:rPr>
          <w:rFonts w:eastAsia="Calibri"/>
          <w:bCs/>
          <w:iCs/>
          <w:color w:val="auto"/>
          <w:sz w:val="26"/>
          <w:szCs w:val="26"/>
          <w:vertAlign w:val="subscript"/>
          <w:lang w:val="fr-FR"/>
          <w14:ligatures w14:val="standardContextual"/>
        </w:rPr>
        <w:t>x</w:t>
      </w:r>
      <w:r w:rsidRPr="00261E25">
        <w:rPr>
          <w:rFonts w:eastAsia="Calibri"/>
          <w:bCs/>
          <w:iCs/>
          <w:color w:val="auto"/>
          <w:sz w:val="26"/>
          <w:szCs w:val="26"/>
          <w:lang w:val="fr-FR"/>
          <w14:ligatures w14:val="standardContextual"/>
        </w:rPr>
        <w:t xml:space="preserve"> = v</w:t>
      </w:r>
      <w:r w:rsidRPr="00261E25">
        <w:rPr>
          <w:rFonts w:eastAsia="Calibri"/>
          <w:bCs/>
          <w:iCs/>
          <w:color w:val="auto"/>
          <w:sz w:val="26"/>
          <w:szCs w:val="26"/>
          <w:vertAlign w:val="subscript"/>
          <w:lang w:val="fr-FR"/>
          <w14:ligatures w14:val="standardContextual"/>
        </w:rPr>
        <w:t>0</w:t>
      </w:r>
      <w:r w:rsidRPr="00261E25">
        <w:rPr>
          <w:rFonts w:eastAsia="Calibri"/>
          <w:bCs/>
          <w:iCs/>
          <w:color w:val="auto"/>
          <w:sz w:val="26"/>
          <w:szCs w:val="26"/>
          <w:lang w:val="fr-FR"/>
          <w14:ligatures w14:val="standardContextual"/>
        </w:rPr>
        <w:t>.cos</w:t>
      </w:r>
      <w:r w:rsidRPr="00261E25">
        <w:rPr>
          <w:rFonts w:eastAsia="Calibri"/>
          <w:bCs/>
          <w:iCs/>
          <w:color w:val="auto"/>
          <w:sz w:val="26"/>
          <w:szCs w:val="26"/>
          <w:lang w:val="fr-FR"/>
          <w14:ligatures w14:val="standardContextual"/>
        </w:rPr>
        <w:sym w:font="Symbol" w:char="F061"/>
      </w:r>
      <w:r w:rsidRPr="00261E25">
        <w:rPr>
          <w:rFonts w:eastAsia="Calibri"/>
          <w:bCs/>
          <w:iCs/>
          <w:color w:val="auto"/>
          <w:sz w:val="26"/>
          <w:szCs w:val="26"/>
          <w:lang w:val="fr-FR"/>
          <w14:ligatures w14:val="standardContextual"/>
        </w:rPr>
        <w:t xml:space="preserve"> = 10 (m/s)</w:t>
      </w:r>
    </w:p>
    <w:p w14:paraId="782F7000" w14:textId="77777777" w:rsidR="00D9492F" w:rsidRPr="00261E25" w:rsidRDefault="00D9492F" w:rsidP="00D9492F">
      <w:pPr>
        <w:spacing w:line="276" w:lineRule="auto"/>
        <w:jc w:val="both"/>
        <w:rPr>
          <w:rFonts w:eastAsia="Calibri"/>
          <w:bCs/>
          <w:iCs/>
          <w:color w:val="auto"/>
          <w:sz w:val="26"/>
          <w:szCs w:val="26"/>
          <w:lang w:val="fr-FR"/>
          <w14:ligatures w14:val="standardContextual"/>
        </w:rPr>
      </w:pPr>
      <w:r w:rsidRPr="00261E25">
        <w:rPr>
          <w:rFonts w:eastAsia="Calibri"/>
          <w:bCs/>
          <w:iCs/>
          <w:color w:val="auto"/>
          <w:sz w:val="26"/>
          <w:szCs w:val="26"/>
          <w:lang w:val="fr-FR"/>
          <w14:ligatures w14:val="standardContextual"/>
        </w:rPr>
        <w:t>d</w:t>
      </w:r>
      <w:r w:rsidRPr="00261E25">
        <w:rPr>
          <w:rFonts w:eastAsia="Calibri"/>
          <w:bCs/>
          <w:iCs/>
          <w:color w:val="auto"/>
          <w:sz w:val="26"/>
          <w:szCs w:val="26"/>
          <w:vertAlign w:val="subscript"/>
          <w:lang w:val="fr-FR"/>
          <w14:ligatures w14:val="standardContextual"/>
        </w:rPr>
        <w:t>x</w:t>
      </w:r>
      <w:r w:rsidRPr="00261E25">
        <w:rPr>
          <w:rFonts w:eastAsia="Calibri"/>
          <w:bCs/>
          <w:iCs/>
          <w:color w:val="auto"/>
          <w:sz w:val="26"/>
          <w:szCs w:val="26"/>
          <w:lang w:val="fr-FR"/>
          <w14:ligatures w14:val="standardContextual"/>
        </w:rPr>
        <w:t xml:space="preserve"> = x = (v</w:t>
      </w:r>
      <w:r w:rsidRPr="00261E25">
        <w:rPr>
          <w:rFonts w:eastAsia="Calibri"/>
          <w:bCs/>
          <w:iCs/>
          <w:color w:val="auto"/>
          <w:sz w:val="26"/>
          <w:szCs w:val="26"/>
          <w:vertAlign w:val="subscript"/>
          <w:lang w:val="fr-FR"/>
          <w14:ligatures w14:val="standardContextual"/>
        </w:rPr>
        <w:t>0</w:t>
      </w:r>
      <w:r w:rsidRPr="00261E25">
        <w:rPr>
          <w:rFonts w:eastAsia="Calibri"/>
          <w:bCs/>
          <w:iCs/>
          <w:color w:val="auto"/>
          <w:sz w:val="26"/>
          <w:szCs w:val="26"/>
          <w:lang w:val="fr-FR"/>
          <w14:ligatures w14:val="standardContextual"/>
        </w:rPr>
        <w:t>.cos</w:t>
      </w:r>
      <w:r w:rsidRPr="00261E25">
        <w:rPr>
          <w:rFonts w:eastAsia="Calibri"/>
          <w:bCs/>
          <w:iCs/>
          <w:color w:val="auto"/>
          <w:sz w:val="26"/>
          <w:szCs w:val="26"/>
          <w:lang w:val="fr-FR"/>
          <w14:ligatures w14:val="standardContextual"/>
        </w:rPr>
        <w:sym w:font="Symbol" w:char="F061"/>
      </w:r>
      <w:r w:rsidRPr="00261E25">
        <w:rPr>
          <w:rFonts w:eastAsia="Calibri"/>
          <w:bCs/>
          <w:iCs/>
          <w:color w:val="auto"/>
          <w:sz w:val="26"/>
          <w:szCs w:val="26"/>
          <w:lang w:val="fr-FR"/>
          <w14:ligatures w14:val="standardContextual"/>
        </w:rPr>
        <w:t xml:space="preserve">).t </w:t>
      </w:r>
      <w:r w:rsidRPr="00261E25">
        <w:rPr>
          <w:rFonts w:eastAsia="Calibri"/>
          <w:bCs/>
          <w:iCs/>
          <w:color w:val="auto"/>
          <w:sz w:val="26"/>
          <w:szCs w:val="26"/>
          <w:lang w:val="fr-FR"/>
          <w14:ligatures w14:val="standardContextual"/>
        </w:rPr>
        <w:sym w:font="Symbol" w:char="F0DE"/>
      </w:r>
      <w:r w:rsidRPr="00261E25">
        <w:rPr>
          <w:rFonts w:eastAsia="Calibri"/>
          <w:bCs/>
          <w:iCs/>
          <w:color w:val="auto"/>
          <w:sz w:val="26"/>
          <w:szCs w:val="26"/>
          <w:lang w:val="fr-FR"/>
          <w14:ligatures w14:val="standardContextual"/>
        </w:rPr>
        <w:t xml:space="preserve"> t = </w:t>
      </w:r>
      <w:r w:rsidRPr="00261E25">
        <w:rPr>
          <w:rFonts w:eastAsia="Calibri"/>
          <w:bCs/>
          <w:iCs/>
          <w:color w:val="auto"/>
          <w:position w:val="-30"/>
          <w:sz w:val="26"/>
          <w:szCs w:val="26"/>
          <w:lang w:val="fr-FR"/>
          <w14:ligatures w14:val="standardContextual"/>
        </w:rPr>
        <w:object w:dxaOrig="900" w:dyaOrig="680" w14:anchorId="52B2BEDE">
          <v:shape id="_x0000_i1540" type="#_x0000_t75" style="width:45.95pt;height:33.65pt" o:ole="">
            <v:imagedata r:id="rId1214" o:title=""/>
          </v:shape>
          <o:OLEObject Type="Embed" ProgID="Equation.3" ShapeID="_x0000_i1540" DrawAspect="Content" ObjectID="_1790104921" r:id="rId1215"/>
        </w:object>
      </w:r>
      <w:r w:rsidRPr="00261E25">
        <w:rPr>
          <w:rFonts w:eastAsia="Calibri"/>
          <w:bCs/>
          <w:iCs/>
          <w:color w:val="auto"/>
          <w:sz w:val="26"/>
          <w:szCs w:val="26"/>
          <w:lang w:val="fr-FR"/>
          <w14:ligatures w14:val="standardContextual"/>
        </w:rPr>
        <w:t xml:space="preserve"> </w:t>
      </w:r>
    </w:p>
    <w:p w14:paraId="4EE89A3F" w14:textId="77777777" w:rsidR="00D9492F" w:rsidRPr="00261E25" w:rsidRDefault="00D9492F" w:rsidP="00D9492F">
      <w:pPr>
        <w:spacing w:line="276" w:lineRule="auto"/>
        <w:jc w:val="both"/>
        <w:rPr>
          <w:rFonts w:eastAsia="Calibri"/>
          <w:bCs/>
          <w:iCs/>
          <w:color w:val="auto"/>
          <w:sz w:val="26"/>
          <w:szCs w:val="26"/>
          <w:lang w:val="fr-FR"/>
          <w14:ligatures w14:val="standardContextual"/>
        </w:rPr>
      </w:pPr>
      <w:r w:rsidRPr="00261E25">
        <w:rPr>
          <w:rFonts w:eastAsia="Calibri"/>
          <w:bCs/>
          <w:iCs/>
          <w:color w:val="auto"/>
          <w:sz w:val="26"/>
          <w:szCs w:val="26"/>
          <w:lang w:val="fr-FR"/>
          <w14:ligatures w14:val="standardContextual"/>
        </w:rPr>
        <w:t>+ chiếu lên trục Oy có :</w:t>
      </w:r>
    </w:p>
    <w:p w14:paraId="4C72529B" w14:textId="77777777" w:rsidR="00D9492F" w:rsidRPr="00261E25" w:rsidRDefault="00D9492F" w:rsidP="00D9492F">
      <w:pPr>
        <w:spacing w:line="276" w:lineRule="auto"/>
        <w:jc w:val="both"/>
        <w:rPr>
          <w:rFonts w:eastAsia="Calibri"/>
          <w:bCs/>
          <w:iCs/>
          <w:color w:val="auto"/>
          <w:sz w:val="26"/>
          <w:szCs w:val="26"/>
          <w:lang w:val="fr-FR"/>
          <w14:ligatures w14:val="standardContextual"/>
        </w:rPr>
      </w:pPr>
      <w:r w:rsidRPr="00261E25">
        <w:rPr>
          <w:rFonts w:eastAsia="Calibri"/>
          <w:bCs/>
          <w:iCs/>
          <w:color w:val="auto"/>
          <w:sz w:val="26"/>
          <w:szCs w:val="26"/>
          <w:lang w:val="fr-FR"/>
          <w14:ligatures w14:val="standardContextual"/>
        </w:rPr>
        <w:t>v</w:t>
      </w:r>
      <w:r w:rsidRPr="00261E25">
        <w:rPr>
          <w:rFonts w:eastAsia="Calibri"/>
          <w:bCs/>
          <w:iCs/>
          <w:color w:val="auto"/>
          <w:sz w:val="26"/>
          <w:szCs w:val="26"/>
          <w:vertAlign w:val="subscript"/>
          <w:lang w:val="fr-FR"/>
          <w14:ligatures w14:val="standardContextual"/>
        </w:rPr>
        <w:t>y</w:t>
      </w:r>
      <w:r w:rsidRPr="00261E25">
        <w:rPr>
          <w:rFonts w:eastAsia="Calibri"/>
          <w:bCs/>
          <w:iCs/>
          <w:color w:val="auto"/>
          <w:sz w:val="26"/>
          <w:szCs w:val="26"/>
          <w:lang w:val="fr-FR"/>
          <w14:ligatures w14:val="standardContextual"/>
        </w:rPr>
        <w:t>= v</w:t>
      </w:r>
      <w:r w:rsidRPr="00261E25">
        <w:rPr>
          <w:rFonts w:eastAsia="Calibri"/>
          <w:bCs/>
          <w:iCs/>
          <w:color w:val="auto"/>
          <w:sz w:val="26"/>
          <w:szCs w:val="26"/>
          <w:vertAlign w:val="subscript"/>
          <w:lang w:val="fr-FR"/>
          <w14:ligatures w14:val="standardContextual"/>
        </w:rPr>
        <w:t>0</w:t>
      </w:r>
      <w:r w:rsidRPr="00261E25">
        <w:rPr>
          <w:rFonts w:eastAsia="Calibri"/>
          <w:bCs/>
          <w:iCs/>
          <w:color w:val="auto"/>
          <w:sz w:val="26"/>
          <w:szCs w:val="26"/>
          <w:lang w:val="fr-FR"/>
          <w14:ligatures w14:val="standardContextual"/>
        </w:rPr>
        <w:t>.sin</w:t>
      </w:r>
      <w:r w:rsidRPr="00261E25">
        <w:rPr>
          <w:rFonts w:eastAsia="Calibri"/>
          <w:bCs/>
          <w:iCs/>
          <w:color w:val="auto"/>
          <w:sz w:val="26"/>
          <w:szCs w:val="26"/>
          <w:lang w:val="fr-FR"/>
          <w14:ligatures w14:val="standardContextual"/>
        </w:rPr>
        <w:sym w:font="Symbol" w:char="F061"/>
      </w:r>
      <w:r w:rsidRPr="00261E25">
        <w:rPr>
          <w:rFonts w:eastAsia="Calibri"/>
          <w:bCs/>
          <w:iCs/>
          <w:color w:val="auto"/>
          <w:sz w:val="26"/>
          <w:szCs w:val="26"/>
          <w:lang w:val="fr-FR"/>
          <w14:ligatures w14:val="standardContextual"/>
        </w:rPr>
        <w:t xml:space="preserve"> - gt</w:t>
      </w:r>
    </w:p>
    <w:p w14:paraId="58D7D77A" w14:textId="77777777" w:rsidR="00D9492F" w:rsidRPr="00261E25" w:rsidRDefault="00D9492F" w:rsidP="00D9492F">
      <w:pPr>
        <w:spacing w:line="276" w:lineRule="auto"/>
        <w:jc w:val="both"/>
        <w:rPr>
          <w:rFonts w:eastAsia="Calibri"/>
          <w:bCs/>
          <w:iCs/>
          <w:color w:val="auto"/>
          <w:sz w:val="26"/>
          <w:szCs w:val="26"/>
          <w:lang w:val="fr-FR"/>
          <w14:ligatures w14:val="standardContextual"/>
        </w:rPr>
      </w:pPr>
      <w:r w:rsidRPr="00261E25">
        <w:rPr>
          <w:rFonts w:eastAsia="Calibri"/>
          <w:bCs/>
          <w:iCs/>
          <w:color w:val="auto"/>
          <w:sz w:val="26"/>
          <w:szCs w:val="26"/>
          <w:lang w:val="fr-FR"/>
          <w14:ligatures w14:val="standardContextual"/>
        </w:rPr>
        <w:t>d</w:t>
      </w:r>
      <w:r w:rsidRPr="00261E25">
        <w:rPr>
          <w:rFonts w:eastAsia="Calibri"/>
          <w:bCs/>
          <w:iCs/>
          <w:color w:val="auto"/>
          <w:sz w:val="26"/>
          <w:szCs w:val="26"/>
          <w:vertAlign w:val="subscript"/>
          <w:lang w:val="fr-FR"/>
          <w14:ligatures w14:val="standardContextual"/>
        </w:rPr>
        <w:t>y</w:t>
      </w:r>
      <w:r w:rsidRPr="00261E25">
        <w:rPr>
          <w:rFonts w:eastAsia="Calibri"/>
          <w:bCs/>
          <w:iCs/>
          <w:color w:val="auto"/>
          <w:sz w:val="26"/>
          <w:szCs w:val="26"/>
          <w:lang w:val="fr-FR"/>
          <w14:ligatures w14:val="standardContextual"/>
        </w:rPr>
        <w:t xml:space="preserve"> = y= h+(v</w:t>
      </w:r>
      <w:r w:rsidRPr="00261E25">
        <w:rPr>
          <w:rFonts w:eastAsia="Calibri"/>
          <w:bCs/>
          <w:iCs/>
          <w:color w:val="auto"/>
          <w:sz w:val="26"/>
          <w:szCs w:val="26"/>
          <w:vertAlign w:val="subscript"/>
          <w:lang w:val="fr-FR"/>
          <w14:ligatures w14:val="standardContextual"/>
        </w:rPr>
        <w:t>o</w:t>
      </w:r>
      <w:r w:rsidRPr="00261E25">
        <w:rPr>
          <w:rFonts w:eastAsia="Calibri"/>
          <w:bCs/>
          <w:iCs/>
          <w:color w:val="auto"/>
          <w:sz w:val="26"/>
          <w:szCs w:val="26"/>
          <w:lang w:val="fr-FR"/>
          <w14:ligatures w14:val="standardContextual"/>
        </w:rPr>
        <w:t>.sin</w:t>
      </w:r>
      <w:r w:rsidRPr="00261E25">
        <w:rPr>
          <w:rFonts w:eastAsia="Calibri"/>
          <w:bCs/>
          <w:iCs/>
          <w:color w:val="auto"/>
          <w:sz w:val="26"/>
          <w:szCs w:val="26"/>
          <w:lang w:val="fr-FR"/>
          <w14:ligatures w14:val="standardContextual"/>
        </w:rPr>
        <w:sym w:font="Symbol" w:char="F061"/>
      </w:r>
      <w:r w:rsidRPr="00261E25">
        <w:rPr>
          <w:rFonts w:eastAsia="Calibri"/>
          <w:bCs/>
          <w:iCs/>
          <w:color w:val="auto"/>
          <w:sz w:val="26"/>
          <w:szCs w:val="26"/>
          <w:lang w:val="fr-FR"/>
          <w14:ligatures w14:val="standardContextual"/>
        </w:rPr>
        <w:t xml:space="preserve">).t - </w:t>
      </w:r>
      <w:r w:rsidRPr="00261E25">
        <w:rPr>
          <w:rFonts w:eastAsia="Calibri"/>
          <w:bCs/>
          <w:iCs/>
          <w:color w:val="auto"/>
          <w:position w:val="-24"/>
          <w:sz w:val="26"/>
          <w:szCs w:val="26"/>
          <w:lang w:val="fr-FR"/>
          <w14:ligatures w14:val="standardContextual"/>
        </w:rPr>
        <w:object w:dxaOrig="240" w:dyaOrig="620" w14:anchorId="2E512A2F">
          <v:shape id="_x0000_i1541" type="#_x0000_t75" style="width:11.85pt;height:31.25pt" o:ole="">
            <v:imagedata r:id="rId1216" o:title=""/>
          </v:shape>
          <o:OLEObject Type="Embed" ProgID="Equation.3" ShapeID="_x0000_i1541" DrawAspect="Content" ObjectID="_1790104922" r:id="rId1217"/>
        </w:object>
      </w:r>
      <w:r w:rsidRPr="00261E25">
        <w:rPr>
          <w:rFonts w:eastAsia="Calibri"/>
          <w:bCs/>
          <w:iCs/>
          <w:color w:val="auto"/>
          <w:sz w:val="26"/>
          <w:szCs w:val="26"/>
          <w:lang w:val="fr-FR"/>
          <w14:ligatures w14:val="standardContextual"/>
        </w:rPr>
        <w:t>gt</w:t>
      </w:r>
      <w:r w:rsidRPr="00261E25">
        <w:rPr>
          <w:rFonts w:eastAsia="Calibri"/>
          <w:bCs/>
          <w:iCs/>
          <w:color w:val="auto"/>
          <w:sz w:val="26"/>
          <w:szCs w:val="26"/>
          <w:vertAlign w:val="superscript"/>
          <w:lang w:val="fr-FR"/>
          <w14:ligatures w14:val="standardContextual"/>
        </w:rPr>
        <w:t>2</w:t>
      </w:r>
      <w:r w:rsidRPr="00261E25">
        <w:rPr>
          <w:rFonts w:eastAsia="Calibri"/>
          <w:bCs/>
          <w:iCs/>
          <w:color w:val="auto"/>
          <w:sz w:val="26"/>
          <w:szCs w:val="26"/>
          <w:lang w:val="fr-FR"/>
          <w14:ligatures w14:val="standardContextual"/>
        </w:rPr>
        <w:t xml:space="preserve"> </w:t>
      </w:r>
    </w:p>
    <w:p w14:paraId="6B7254FC" w14:textId="77777777" w:rsidR="00D9492F" w:rsidRPr="00261E25" w:rsidRDefault="00D9492F" w:rsidP="00D9492F">
      <w:pPr>
        <w:spacing w:line="276" w:lineRule="auto"/>
        <w:jc w:val="both"/>
        <w:rPr>
          <w:rFonts w:eastAsia="Calibri"/>
          <w:bCs/>
          <w:iCs/>
          <w:color w:val="auto"/>
          <w:sz w:val="26"/>
          <w:szCs w:val="26"/>
          <w:lang w:val="fr-FR"/>
          <w14:ligatures w14:val="standardContextual"/>
        </w:rPr>
      </w:pPr>
      <w:r w:rsidRPr="00261E25">
        <w:rPr>
          <w:rFonts w:eastAsia="Calibri"/>
          <w:bCs/>
          <w:iCs/>
          <w:color w:val="auto"/>
          <w:sz w:val="26"/>
          <w:szCs w:val="26"/>
          <w:lang w:val="fr-FR"/>
          <w14:ligatures w14:val="standardContextual"/>
        </w:rPr>
        <w:t>Rút t ở phương trình d</w:t>
      </w:r>
      <w:r w:rsidRPr="00261E25">
        <w:rPr>
          <w:rFonts w:eastAsia="Calibri"/>
          <w:bCs/>
          <w:iCs/>
          <w:color w:val="auto"/>
          <w:sz w:val="26"/>
          <w:szCs w:val="26"/>
          <w:vertAlign w:val="subscript"/>
          <w:lang w:val="fr-FR"/>
          <w14:ligatures w14:val="standardContextual"/>
        </w:rPr>
        <w:t>x</w:t>
      </w:r>
      <w:r w:rsidRPr="00261E25">
        <w:rPr>
          <w:rFonts w:eastAsia="Calibri"/>
          <w:bCs/>
          <w:iCs/>
          <w:color w:val="auto"/>
          <w:sz w:val="26"/>
          <w:szCs w:val="26"/>
          <w:lang w:val="fr-FR"/>
          <w14:ligatures w14:val="standardContextual"/>
        </w:rPr>
        <w:t xml:space="preserve"> thế vào phương trình d</w:t>
      </w:r>
      <w:r w:rsidRPr="00261E25">
        <w:rPr>
          <w:rFonts w:eastAsia="Calibri"/>
          <w:bCs/>
          <w:iCs/>
          <w:color w:val="auto"/>
          <w:sz w:val="26"/>
          <w:szCs w:val="26"/>
          <w:vertAlign w:val="subscript"/>
          <w:lang w:val="fr-FR"/>
          <w14:ligatures w14:val="standardContextual"/>
        </w:rPr>
        <w:t>y</w:t>
      </w:r>
      <w:r w:rsidRPr="00261E25">
        <w:rPr>
          <w:rFonts w:eastAsia="Calibri"/>
          <w:bCs/>
          <w:iCs/>
          <w:color w:val="auto"/>
          <w:sz w:val="26"/>
          <w:szCs w:val="26"/>
          <w:lang w:val="fr-FR"/>
          <w14:ligatures w14:val="standardContextual"/>
        </w:rPr>
        <w:t> :</w:t>
      </w:r>
    </w:p>
    <w:p w14:paraId="1C333671" w14:textId="77777777" w:rsidR="00D9492F" w:rsidRPr="00261E25" w:rsidRDefault="00D9492F" w:rsidP="00D9492F">
      <w:pPr>
        <w:spacing w:line="276" w:lineRule="auto"/>
        <w:jc w:val="both"/>
        <w:rPr>
          <w:rFonts w:eastAsia="Calibri"/>
          <w:bCs/>
          <w:iCs/>
          <w:color w:val="auto"/>
          <w:sz w:val="26"/>
          <w:szCs w:val="26"/>
          <w:lang w:val="fr-FR"/>
          <w14:ligatures w14:val="standardContextual"/>
        </w:rPr>
      </w:pPr>
      <w:r w:rsidRPr="00261E25">
        <w:rPr>
          <w:rFonts w:eastAsia="Calibri"/>
          <w:bCs/>
          <w:iCs/>
          <w:color w:val="auto"/>
          <w:sz w:val="26"/>
          <w:szCs w:val="26"/>
          <w:lang w:val="fr-FR"/>
          <w14:ligatures w14:val="standardContextual"/>
        </w:rPr>
        <w:t>y =  h+ (tan</w:t>
      </w:r>
      <w:r w:rsidRPr="00261E25">
        <w:rPr>
          <w:rFonts w:eastAsia="Calibri"/>
          <w:bCs/>
          <w:iCs/>
          <w:color w:val="auto"/>
          <w:sz w:val="26"/>
          <w:szCs w:val="26"/>
          <w:lang w:val="fr-FR"/>
          <w14:ligatures w14:val="standardContextual"/>
        </w:rPr>
        <w:sym w:font="Symbol" w:char="F061"/>
      </w:r>
      <w:r w:rsidRPr="00261E25">
        <w:rPr>
          <w:rFonts w:eastAsia="Calibri"/>
          <w:bCs/>
          <w:iCs/>
          <w:color w:val="auto"/>
          <w:sz w:val="26"/>
          <w:szCs w:val="26"/>
          <w:lang w:val="fr-FR"/>
          <w14:ligatures w14:val="standardContextual"/>
        </w:rPr>
        <w:t xml:space="preserve">).x - </w:t>
      </w:r>
      <w:r w:rsidRPr="00261E25">
        <w:rPr>
          <w:rFonts w:eastAsia="Calibri"/>
          <w:bCs/>
          <w:iCs/>
          <w:color w:val="auto"/>
          <w:position w:val="-32"/>
          <w:sz w:val="26"/>
          <w:szCs w:val="26"/>
          <w:lang w:val="fr-FR"/>
          <w14:ligatures w14:val="standardContextual"/>
        </w:rPr>
        <w:object w:dxaOrig="1520" w:dyaOrig="700" w14:anchorId="7ACC1740">
          <v:shape id="_x0000_i1542" type="#_x0000_t75" style="width:76.25pt;height:35.05pt" o:ole="">
            <v:imagedata r:id="rId1218" o:title=""/>
          </v:shape>
          <o:OLEObject Type="Embed" ProgID="Equation.3" ShapeID="_x0000_i1542" DrawAspect="Content" ObjectID="_1790104923" r:id="rId1219"/>
        </w:object>
      </w:r>
    </w:p>
    <w:p w14:paraId="73BC604B" w14:textId="77777777" w:rsidR="00D9492F" w:rsidRPr="00261E25" w:rsidRDefault="00D9492F" w:rsidP="00D9492F">
      <w:pPr>
        <w:spacing w:line="276" w:lineRule="auto"/>
        <w:jc w:val="both"/>
        <w:rPr>
          <w:rFonts w:eastAsia="Calibri"/>
          <w:bCs/>
          <w:iCs/>
          <w:color w:val="auto"/>
          <w:sz w:val="26"/>
          <w:szCs w:val="26"/>
          <w:lang w:val="fr-FR"/>
          <w14:ligatures w14:val="standardContextual"/>
        </w:rPr>
      </w:pPr>
      <w:r w:rsidRPr="00261E25">
        <w:rPr>
          <w:rFonts w:eastAsia="Calibri"/>
          <w:bCs/>
          <w:iCs/>
          <w:color w:val="auto"/>
          <w:sz w:val="26"/>
          <w:szCs w:val="26"/>
          <w:lang w:val="fr-FR"/>
          <w14:ligatures w14:val="standardContextual"/>
        </w:rPr>
        <w:t>Thế số vào phươn trình : y =  h+ (tan</w:t>
      </w:r>
      <w:r w:rsidRPr="00261E25">
        <w:rPr>
          <w:rFonts w:eastAsia="Calibri"/>
          <w:bCs/>
          <w:iCs/>
          <w:color w:val="auto"/>
          <w:sz w:val="26"/>
          <w:szCs w:val="26"/>
          <w:lang w:val="fr-FR"/>
          <w14:ligatures w14:val="standardContextual"/>
        </w:rPr>
        <w:sym w:font="Symbol" w:char="F061"/>
      </w:r>
      <w:r w:rsidRPr="00261E25">
        <w:rPr>
          <w:rFonts w:eastAsia="Calibri"/>
          <w:bCs/>
          <w:iCs/>
          <w:color w:val="auto"/>
          <w:sz w:val="26"/>
          <w:szCs w:val="26"/>
          <w:lang w:val="fr-FR"/>
          <w14:ligatures w14:val="standardContextual"/>
        </w:rPr>
        <w:t xml:space="preserve">).x - </w:t>
      </w:r>
      <w:r w:rsidRPr="00261E25">
        <w:rPr>
          <w:rFonts w:eastAsia="Calibri"/>
          <w:bCs/>
          <w:iCs/>
          <w:color w:val="auto"/>
          <w:position w:val="-32"/>
          <w:sz w:val="26"/>
          <w:szCs w:val="26"/>
          <w:lang w:val="fr-FR"/>
          <w14:ligatures w14:val="standardContextual"/>
        </w:rPr>
        <w:object w:dxaOrig="1520" w:dyaOrig="700" w14:anchorId="02A4EBB6">
          <v:shape id="_x0000_i1543" type="#_x0000_t75" style="width:76.25pt;height:35.05pt" o:ole="">
            <v:imagedata r:id="rId1220" o:title=""/>
          </v:shape>
          <o:OLEObject Type="Embed" ProgID="Equation.3" ShapeID="_x0000_i1543" DrawAspect="Content" ObjectID="_1790104924" r:id="rId1221"/>
        </w:object>
      </w:r>
      <w:r w:rsidRPr="00261E25">
        <w:rPr>
          <w:rFonts w:eastAsia="Calibri"/>
          <w:bCs/>
          <w:iCs/>
          <w:color w:val="auto"/>
          <w:sz w:val="26"/>
          <w:szCs w:val="26"/>
          <w:lang w:val="fr-FR"/>
          <w14:ligatures w14:val="standardContextual"/>
        </w:rPr>
        <w:t>, ta được :</w:t>
      </w:r>
    </w:p>
    <w:p w14:paraId="1CC715E2" w14:textId="77777777" w:rsidR="00D9492F" w:rsidRPr="00261E25" w:rsidRDefault="00D9492F" w:rsidP="00D9492F">
      <w:pPr>
        <w:spacing w:line="276" w:lineRule="auto"/>
        <w:jc w:val="both"/>
        <w:rPr>
          <w:rFonts w:eastAsia="Calibri"/>
          <w:bCs/>
          <w:iCs/>
          <w:color w:val="auto"/>
          <w:sz w:val="26"/>
          <w:szCs w:val="26"/>
          <w:lang w:val="fr-FR"/>
          <w14:ligatures w14:val="standardContextual"/>
        </w:rPr>
      </w:pPr>
      <w:r w:rsidRPr="00261E25">
        <w:rPr>
          <w:rFonts w:eastAsia="Calibri"/>
          <w:bCs/>
          <w:iCs/>
          <w:color w:val="auto"/>
          <w:position w:val="-24"/>
          <w:sz w:val="26"/>
          <w:szCs w:val="26"/>
          <w:lang w:val="fr-FR"/>
          <w14:ligatures w14:val="standardContextual"/>
        </w:rPr>
        <w:object w:dxaOrig="1680" w:dyaOrig="620" w14:anchorId="0BF36988">
          <v:shape id="_x0000_i1544" type="#_x0000_t75" style="width:83.85pt;height:31.25pt" o:ole="">
            <v:imagedata r:id="rId1222" o:title=""/>
          </v:shape>
          <o:OLEObject Type="Embed" ProgID="Equation.3" ShapeID="_x0000_i1544" DrawAspect="Content" ObjectID="_1790104925" r:id="rId1223"/>
        </w:object>
      </w:r>
      <w:r w:rsidRPr="00261E25">
        <w:rPr>
          <w:rFonts w:eastAsia="Calibri"/>
          <w:bCs/>
          <w:iCs/>
          <w:color w:val="auto"/>
          <w:sz w:val="26"/>
          <w:szCs w:val="26"/>
          <w:lang w:val="fr-FR"/>
          <w14:ligatures w14:val="standardContextual"/>
        </w:rPr>
        <w:t> : phương trình quỹ đạo chuyền động của vật.</w:t>
      </w:r>
    </w:p>
    <w:p w14:paraId="1C9F43AA" w14:textId="77777777" w:rsidR="00D9492F" w:rsidRPr="00261E25" w:rsidRDefault="00D9492F" w:rsidP="00D9492F">
      <w:pPr>
        <w:spacing w:line="276" w:lineRule="auto"/>
        <w:jc w:val="both"/>
        <w:rPr>
          <w:rFonts w:eastAsia="Calibri"/>
          <w:bCs/>
          <w:iCs/>
          <w:color w:val="auto"/>
          <w:sz w:val="26"/>
          <w:szCs w:val="26"/>
          <w:lang w:val="fr-FR"/>
          <w14:ligatures w14:val="standardContextual"/>
        </w:rPr>
      </w:pPr>
      <w:r w:rsidRPr="00261E25">
        <w:rPr>
          <w:rFonts w:eastAsia="Calibri"/>
          <w:bCs/>
          <w:i/>
          <w:iCs/>
          <w:color w:val="auto"/>
          <w:sz w:val="26"/>
          <w:szCs w:val="26"/>
          <w:lang w:val="fr-FR"/>
          <w14:ligatures w14:val="standardContextual"/>
        </w:rPr>
        <w:t xml:space="preserve">b) </w:t>
      </w:r>
      <w:r w:rsidRPr="00261E25">
        <w:rPr>
          <w:rFonts w:eastAsia="Calibri"/>
          <w:b/>
          <w:bCs/>
          <w:iCs/>
          <w:color w:val="auto"/>
          <w:sz w:val="26"/>
          <w:szCs w:val="26"/>
          <w:lang w:val="fr-FR"/>
          <w14:ligatures w14:val="standardContextual"/>
        </w:rPr>
        <w:t xml:space="preserve">[S] </w:t>
      </w:r>
      <w:r w:rsidRPr="00261E25">
        <w:rPr>
          <w:rFonts w:eastAsia="Calibri"/>
          <w:bCs/>
          <w:iCs/>
          <w:color w:val="auto"/>
          <w:sz w:val="26"/>
          <w:szCs w:val="26"/>
          <w:lang w:val="fr-FR"/>
          <w14:ligatures w14:val="standardContextual"/>
        </w:rPr>
        <w:t>Tầm bay cao của vật :</w:t>
      </w:r>
      <w:r w:rsidRPr="00261E25">
        <w:rPr>
          <w:rFonts w:eastAsia="Calibri"/>
          <w:bCs/>
          <w:i/>
          <w:iCs/>
          <w:color w:val="auto"/>
          <w:sz w:val="26"/>
          <w:szCs w:val="26"/>
          <w:lang w:val="fr-FR"/>
          <w14:ligatures w14:val="standardContextual"/>
        </w:rPr>
        <w:t xml:space="preserve"> </w:t>
      </w:r>
      <w:r w:rsidRPr="00261E25">
        <w:rPr>
          <w:rFonts w:eastAsia="Calibri"/>
          <w:bCs/>
          <w:iCs/>
          <w:color w:val="auto"/>
          <w:position w:val="-28"/>
          <w:sz w:val="26"/>
          <w:szCs w:val="26"/>
          <w:lang w:val="fr-FR"/>
          <w14:ligatures w14:val="standardContextual"/>
        </w:rPr>
        <w:object w:dxaOrig="2000" w:dyaOrig="720" w14:anchorId="142433AB">
          <v:shape id="_x0000_i1545" type="#_x0000_t75" style="width:99.45pt;height:36.95pt" o:ole="">
            <v:imagedata r:id="rId1224" o:title=""/>
          </v:shape>
          <o:OLEObject Type="Embed" ProgID="Equation.3" ShapeID="_x0000_i1545" DrawAspect="Content" ObjectID="_1790104926" r:id="rId1225"/>
        </w:object>
      </w:r>
      <w:r w:rsidRPr="00261E25">
        <w:rPr>
          <w:rFonts w:eastAsia="Calibri"/>
          <w:bCs/>
          <w:iCs/>
          <w:color w:val="auto"/>
          <w:sz w:val="26"/>
          <w:szCs w:val="26"/>
          <w:lang w:val="fr-FR"/>
          <w14:ligatures w14:val="standardContextual"/>
        </w:rPr>
        <w:t>=</w:t>
      </w:r>
      <w:r w:rsidRPr="00261E25">
        <w:rPr>
          <w:rFonts w:eastAsia="Calibri"/>
          <w:bCs/>
          <w:iCs/>
          <w:color w:val="auto"/>
          <w:position w:val="-24"/>
          <w:sz w:val="26"/>
          <w:szCs w:val="26"/>
          <w:lang w:val="fr-FR"/>
          <w14:ligatures w14:val="standardContextual"/>
        </w:rPr>
        <w:object w:dxaOrig="2040" w:dyaOrig="660" w14:anchorId="4BDEE680">
          <v:shape id="_x0000_i1546" type="#_x0000_t75" style="width:102.3pt;height:33.65pt" o:ole="">
            <v:imagedata r:id="rId1226" o:title=""/>
          </v:shape>
          <o:OLEObject Type="Embed" ProgID="Equation.3" ShapeID="_x0000_i1546" DrawAspect="Content" ObjectID="_1790104927" r:id="rId1227"/>
        </w:object>
      </w:r>
      <w:r w:rsidRPr="00261E25">
        <w:rPr>
          <w:rFonts w:eastAsia="Calibri"/>
          <w:bCs/>
          <w:iCs/>
          <w:color w:val="auto"/>
          <w:sz w:val="26"/>
          <w:szCs w:val="26"/>
          <w:lang w:val="fr-FR"/>
          <w14:ligatures w14:val="standardContextual"/>
        </w:rPr>
        <w:t>(m)</w:t>
      </w:r>
    </w:p>
    <w:p w14:paraId="24F38BF4" w14:textId="77777777" w:rsidR="00D9492F" w:rsidRPr="00261E25" w:rsidRDefault="00D9492F" w:rsidP="00D9492F">
      <w:pPr>
        <w:spacing w:line="276" w:lineRule="auto"/>
        <w:jc w:val="both"/>
        <w:rPr>
          <w:rFonts w:eastAsia="Calibri"/>
          <w:bCs/>
          <w:iCs/>
          <w:color w:val="auto"/>
          <w:sz w:val="26"/>
          <w:szCs w:val="26"/>
          <w:lang w:val="fr-FR"/>
          <w14:ligatures w14:val="standardContextual"/>
        </w:rPr>
      </w:pPr>
      <w:r w:rsidRPr="00261E25">
        <w:rPr>
          <w:rFonts w:eastAsia="Calibri"/>
          <w:bCs/>
          <w:i/>
          <w:iCs/>
          <w:color w:val="auto"/>
          <w:sz w:val="26"/>
          <w:szCs w:val="26"/>
          <w:lang w:val="fr-FR"/>
          <w14:ligatures w14:val="standardContextual"/>
        </w:rPr>
        <w:lastRenderedPageBreak/>
        <w:t>c)</w:t>
      </w:r>
      <w:r w:rsidRPr="00261E25">
        <w:rPr>
          <w:rFonts w:eastAsia="Calibri"/>
          <w:b/>
          <w:bCs/>
          <w:iCs/>
          <w:color w:val="auto"/>
          <w:sz w:val="26"/>
          <w:szCs w:val="26"/>
          <w:lang w:val="fr-FR"/>
          <w14:ligatures w14:val="standardContextual"/>
        </w:rPr>
        <w:t xml:space="preserve"> [Đ] </w:t>
      </w:r>
      <w:r w:rsidRPr="00261E25">
        <w:rPr>
          <w:rFonts w:eastAsia="Calibri"/>
          <w:bCs/>
          <w:iCs/>
          <w:color w:val="auto"/>
          <w:sz w:val="26"/>
          <w:szCs w:val="26"/>
          <w:lang w:val="fr-FR"/>
          <w14:ligatures w14:val="standardContextual"/>
        </w:rPr>
        <w:t xml:space="preserve">Tầm bay xa của vật : </w:t>
      </w:r>
      <w:r w:rsidRPr="00261E25">
        <w:rPr>
          <w:rFonts w:eastAsia="Calibri"/>
          <w:bCs/>
          <w:iCs/>
          <w:color w:val="auto"/>
          <w:position w:val="-28"/>
          <w:sz w:val="26"/>
          <w:szCs w:val="26"/>
          <w:lang w:val="fr-FR"/>
          <w14:ligatures w14:val="standardContextual"/>
        </w:rPr>
        <w:object w:dxaOrig="1760" w:dyaOrig="720" w14:anchorId="413DA0B8">
          <v:shape id="_x0000_i1547" type="#_x0000_t75" style="width:87.65pt;height:36.95pt" o:ole="">
            <v:imagedata r:id="rId1228" o:title=""/>
          </v:shape>
          <o:OLEObject Type="Embed" ProgID="Equation.3" ShapeID="_x0000_i1547" DrawAspect="Content" ObjectID="_1790104928" r:id="rId1229"/>
        </w:object>
      </w:r>
      <w:r w:rsidRPr="00261E25">
        <w:rPr>
          <w:rFonts w:eastAsia="Calibri"/>
          <w:bCs/>
          <w:iCs/>
          <w:color w:val="auto"/>
          <w:sz w:val="26"/>
          <w:szCs w:val="26"/>
          <w:lang w:val="fr-FR"/>
          <w14:ligatures w14:val="standardContextual"/>
        </w:rPr>
        <w:t xml:space="preserve">= </w:t>
      </w:r>
      <w:r w:rsidRPr="00261E25">
        <w:rPr>
          <w:rFonts w:eastAsia="Calibri"/>
          <w:bCs/>
          <w:iCs/>
          <w:color w:val="auto"/>
          <w:position w:val="-24"/>
          <w:sz w:val="26"/>
          <w:szCs w:val="26"/>
          <w:lang w:val="fr-FR"/>
          <w14:ligatures w14:val="standardContextual"/>
        </w:rPr>
        <w:object w:dxaOrig="1300" w:dyaOrig="660" w14:anchorId="744B7753">
          <v:shape id="_x0000_i1548" type="#_x0000_t75" style="width:65.35pt;height:33.65pt" o:ole="">
            <v:imagedata r:id="rId1230" o:title=""/>
          </v:shape>
          <o:OLEObject Type="Embed" ProgID="Equation.3" ShapeID="_x0000_i1548" DrawAspect="Content" ObjectID="_1790104929" r:id="rId1231"/>
        </w:object>
      </w:r>
      <w:r w:rsidRPr="00261E25">
        <w:rPr>
          <w:rFonts w:eastAsia="Calibri"/>
          <w:bCs/>
          <w:iCs/>
          <w:color w:val="auto"/>
          <w:sz w:val="26"/>
          <w:szCs w:val="26"/>
          <w:lang w:val="fr-FR"/>
          <w14:ligatures w14:val="standardContextual"/>
        </w:rPr>
        <w:t xml:space="preserve">= </w:t>
      </w:r>
      <w:r w:rsidRPr="00261E25">
        <w:rPr>
          <w:rFonts w:eastAsia="Calibri"/>
          <w:bCs/>
          <w:iCs/>
          <w:color w:val="auto"/>
          <w:position w:val="-8"/>
          <w:sz w:val="26"/>
          <w:szCs w:val="26"/>
          <w:lang w:val="fr-FR"/>
          <w14:ligatures w14:val="standardContextual"/>
        </w:rPr>
        <w:object w:dxaOrig="600" w:dyaOrig="360" w14:anchorId="0E2DAC1B">
          <v:shape id="_x0000_i1549" type="#_x0000_t75" style="width:30.3pt;height:18.45pt" o:ole="">
            <v:imagedata r:id="rId1232" o:title=""/>
          </v:shape>
          <o:OLEObject Type="Embed" ProgID="Equation.3" ShapeID="_x0000_i1549" DrawAspect="Content" ObjectID="_1790104930" r:id="rId1233"/>
        </w:object>
      </w:r>
      <w:r w:rsidRPr="00261E25">
        <w:rPr>
          <w:rFonts w:eastAsia="Calibri"/>
          <w:bCs/>
          <w:iCs/>
          <w:color w:val="auto"/>
          <w:sz w:val="26"/>
          <w:szCs w:val="26"/>
          <w:lang w:val="fr-FR"/>
          <w14:ligatures w14:val="standardContextual"/>
        </w:rPr>
        <w:t>(m)</w:t>
      </w:r>
    </w:p>
    <w:p w14:paraId="2E4CD626" w14:textId="77777777" w:rsidR="00D9492F" w:rsidRPr="00261E25" w:rsidRDefault="00D9492F" w:rsidP="00D9492F">
      <w:pPr>
        <w:spacing w:line="276" w:lineRule="auto"/>
        <w:jc w:val="both"/>
        <w:rPr>
          <w:rFonts w:eastAsia="Calibri"/>
          <w:bCs/>
          <w:iCs/>
          <w:color w:val="auto"/>
          <w:sz w:val="26"/>
          <w:szCs w:val="26"/>
          <w:lang w:val="fr-FR"/>
          <w14:ligatures w14:val="standardContextual"/>
        </w:rPr>
      </w:pPr>
      <w:r w:rsidRPr="00261E25">
        <w:rPr>
          <w:rFonts w:eastAsia="Calibri"/>
          <w:bCs/>
          <w:i/>
          <w:iCs/>
          <w:color w:val="auto"/>
          <w:sz w:val="26"/>
          <w:szCs w:val="26"/>
          <w:lang w:val="fr-FR"/>
          <w14:ligatures w14:val="standardContextual"/>
        </w:rPr>
        <w:t>d)</w:t>
      </w:r>
      <w:r w:rsidRPr="00261E25">
        <w:rPr>
          <w:rFonts w:eastAsia="Calibri"/>
          <w:bCs/>
          <w:iCs/>
          <w:color w:val="auto"/>
          <w:sz w:val="26"/>
          <w:szCs w:val="26"/>
          <w:lang w:val="fr-FR"/>
          <w14:ligatures w14:val="standardContextual"/>
        </w:rPr>
        <w:t xml:space="preserve"> </w:t>
      </w:r>
      <w:r w:rsidRPr="00261E25">
        <w:rPr>
          <w:rFonts w:eastAsia="Calibri"/>
          <w:b/>
          <w:bCs/>
          <w:iCs/>
          <w:color w:val="auto"/>
          <w:sz w:val="26"/>
          <w:szCs w:val="26"/>
          <w:lang w:val="fr-FR"/>
          <w14:ligatures w14:val="standardContextual"/>
        </w:rPr>
        <w:t>[S]</w:t>
      </w:r>
      <w:r w:rsidRPr="00261E25">
        <w:rPr>
          <w:rFonts w:eastAsia="Calibri"/>
          <w:bCs/>
          <w:iCs/>
          <w:color w:val="auto"/>
          <w:sz w:val="26"/>
          <w:szCs w:val="26"/>
          <w:lang w:val="fr-FR"/>
          <w14:ligatures w14:val="standardContextual"/>
        </w:rPr>
        <w:t xml:space="preserve"> Vận tốc của vật lúc chạm đất :</w:t>
      </w:r>
    </w:p>
    <w:p w14:paraId="54C046B8" w14:textId="77777777" w:rsidR="00D9492F" w:rsidRPr="00261E25" w:rsidRDefault="00D9492F" w:rsidP="00D9492F">
      <w:pPr>
        <w:spacing w:line="276" w:lineRule="auto"/>
        <w:jc w:val="both"/>
        <w:rPr>
          <w:rFonts w:eastAsia="Calibri"/>
          <w:bCs/>
          <w:iCs/>
          <w:color w:val="auto"/>
          <w:sz w:val="26"/>
          <w:szCs w:val="26"/>
          <w:lang w:val="fr-FR"/>
          <w14:ligatures w14:val="standardContextual"/>
        </w:rPr>
      </w:pPr>
      <w:r w:rsidRPr="00261E25">
        <w:rPr>
          <w:rFonts w:eastAsia="Calibri"/>
          <w:bCs/>
          <w:iCs/>
          <w:color w:val="auto"/>
          <w:position w:val="-16"/>
          <w:sz w:val="26"/>
          <w:szCs w:val="26"/>
          <w:lang w:val="fr-FR"/>
          <w14:ligatures w14:val="standardContextual"/>
        </w:rPr>
        <w:object w:dxaOrig="1480" w:dyaOrig="499" w14:anchorId="09305284">
          <v:shape id="_x0000_i1550" type="#_x0000_t75" style="width:74.35pt;height:25.1pt" o:ole="">
            <v:imagedata r:id="rId1234" o:title=""/>
          </v:shape>
          <o:OLEObject Type="Embed" ProgID="Equation.3" ShapeID="_x0000_i1550" DrawAspect="Content" ObjectID="_1790104931" r:id="rId1235"/>
        </w:object>
      </w:r>
      <w:r w:rsidRPr="00261E25">
        <w:rPr>
          <w:rFonts w:eastAsia="Calibri"/>
          <w:bCs/>
          <w:iCs/>
          <w:color w:val="auto"/>
          <w:sz w:val="26"/>
          <w:szCs w:val="26"/>
          <w:lang w:val="fr-FR"/>
          <w14:ligatures w14:val="standardContextual"/>
        </w:rPr>
        <w:t>mà v</w:t>
      </w:r>
      <w:r w:rsidRPr="00261E25">
        <w:rPr>
          <w:rFonts w:eastAsia="Calibri"/>
          <w:bCs/>
          <w:iCs/>
          <w:color w:val="auto"/>
          <w:sz w:val="26"/>
          <w:szCs w:val="26"/>
          <w:vertAlign w:val="subscript"/>
          <w:lang w:val="fr-FR"/>
          <w14:ligatures w14:val="standardContextual"/>
        </w:rPr>
        <w:t>x</w:t>
      </w:r>
      <w:r w:rsidRPr="00261E25">
        <w:rPr>
          <w:rFonts w:eastAsia="Calibri"/>
          <w:bCs/>
          <w:iCs/>
          <w:color w:val="auto"/>
          <w:sz w:val="26"/>
          <w:szCs w:val="26"/>
          <w:lang w:val="fr-FR"/>
          <w14:ligatures w14:val="standardContextual"/>
        </w:rPr>
        <w:t xml:space="preserve"> = v</w:t>
      </w:r>
      <w:r w:rsidRPr="00261E25">
        <w:rPr>
          <w:rFonts w:eastAsia="Calibri"/>
          <w:bCs/>
          <w:iCs/>
          <w:color w:val="auto"/>
          <w:sz w:val="26"/>
          <w:szCs w:val="26"/>
          <w:vertAlign w:val="subscript"/>
          <w:lang w:val="fr-FR"/>
          <w14:ligatures w14:val="standardContextual"/>
        </w:rPr>
        <w:t>0</w:t>
      </w:r>
      <w:r w:rsidRPr="00261E25">
        <w:rPr>
          <w:rFonts w:eastAsia="Calibri"/>
          <w:bCs/>
          <w:iCs/>
          <w:color w:val="auto"/>
          <w:sz w:val="26"/>
          <w:szCs w:val="26"/>
          <w:lang w:val="fr-FR"/>
          <w14:ligatures w14:val="standardContextual"/>
        </w:rPr>
        <w:t>.cos</w:t>
      </w:r>
      <w:r w:rsidRPr="00261E25">
        <w:rPr>
          <w:rFonts w:eastAsia="Calibri"/>
          <w:bCs/>
          <w:iCs/>
          <w:color w:val="auto"/>
          <w:sz w:val="26"/>
          <w:szCs w:val="26"/>
          <w:lang w:val="fr-FR"/>
          <w14:ligatures w14:val="standardContextual"/>
        </w:rPr>
        <w:sym w:font="Symbol" w:char="F061"/>
      </w:r>
      <w:r w:rsidRPr="00261E25">
        <w:rPr>
          <w:rFonts w:eastAsia="Calibri"/>
          <w:bCs/>
          <w:iCs/>
          <w:color w:val="auto"/>
          <w:sz w:val="26"/>
          <w:szCs w:val="26"/>
          <w:lang w:val="fr-FR"/>
          <w14:ligatures w14:val="standardContextual"/>
        </w:rPr>
        <w:t xml:space="preserve"> = 10 (m/s) ; t = </w:t>
      </w:r>
      <w:r w:rsidRPr="00261E25">
        <w:rPr>
          <w:rFonts w:eastAsia="Calibri"/>
          <w:bCs/>
          <w:iCs/>
          <w:color w:val="auto"/>
          <w:position w:val="-30"/>
          <w:sz w:val="26"/>
          <w:szCs w:val="26"/>
          <w:lang w:val="fr-FR"/>
          <w14:ligatures w14:val="standardContextual"/>
        </w:rPr>
        <w:object w:dxaOrig="900" w:dyaOrig="680" w14:anchorId="1DDA491A">
          <v:shape id="_x0000_i1551" type="#_x0000_t75" style="width:45.95pt;height:33.65pt" o:ole="">
            <v:imagedata r:id="rId1214" o:title=""/>
          </v:shape>
          <o:OLEObject Type="Embed" ProgID="Equation.3" ShapeID="_x0000_i1551" DrawAspect="Content" ObjectID="_1790104932" r:id="rId1236"/>
        </w:object>
      </w:r>
      <w:r w:rsidRPr="00261E25">
        <w:rPr>
          <w:rFonts w:eastAsia="Calibri"/>
          <w:bCs/>
          <w:iCs/>
          <w:color w:val="auto"/>
          <w:sz w:val="26"/>
          <w:szCs w:val="26"/>
          <w:lang w:val="fr-FR"/>
          <w14:ligatures w14:val="standardContextual"/>
        </w:rPr>
        <w:t xml:space="preserve">= </w:t>
      </w:r>
      <w:r w:rsidRPr="00261E25">
        <w:rPr>
          <w:rFonts w:eastAsia="Calibri"/>
          <w:bCs/>
          <w:iCs/>
          <w:color w:val="auto"/>
          <w:position w:val="-24"/>
          <w:sz w:val="26"/>
          <w:szCs w:val="26"/>
          <w:lang w:val="fr-FR"/>
          <w14:ligatures w14:val="standardContextual"/>
        </w:rPr>
        <w:object w:dxaOrig="1800" w:dyaOrig="680" w14:anchorId="5A33384B">
          <v:shape id="_x0000_i1552" type="#_x0000_t75" style="width:90.45pt;height:33.65pt" o:ole="">
            <v:imagedata r:id="rId1237" o:title=""/>
          </v:shape>
          <o:OLEObject Type="Embed" ProgID="Equation.3" ShapeID="_x0000_i1552" DrawAspect="Content" ObjectID="_1790104933" r:id="rId1238"/>
        </w:object>
      </w:r>
      <w:r w:rsidRPr="00261E25">
        <w:rPr>
          <w:rFonts w:eastAsia="Calibri"/>
          <w:bCs/>
          <w:iCs/>
          <w:color w:val="auto"/>
          <w:sz w:val="26"/>
          <w:szCs w:val="26"/>
          <w:lang w:val="fr-FR"/>
          <w14:ligatures w14:val="standardContextual"/>
        </w:rPr>
        <w:t>(s)</w:t>
      </w:r>
    </w:p>
    <w:p w14:paraId="6F65F5A8" w14:textId="77777777" w:rsidR="00D9492F" w:rsidRPr="00261E25" w:rsidRDefault="00D9492F" w:rsidP="00D9492F">
      <w:pPr>
        <w:spacing w:line="276" w:lineRule="auto"/>
        <w:jc w:val="both"/>
        <w:rPr>
          <w:rFonts w:eastAsia="Calibri"/>
          <w:bCs/>
          <w:iCs/>
          <w:color w:val="auto"/>
          <w:sz w:val="26"/>
          <w:szCs w:val="26"/>
          <w:lang w:val="fr-FR"/>
          <w14:ligatures w14:val="standardContextual"/>
        </w:rPr>
      </w:pPr>
      <w:r w:rsidRPr="00261E25">
        <w:rPr>
          <w:rFonts w:eastAsia="Calibri"/>
          <w:bCs/>
          <w:iCs/>
          <w:color w:val="auto"/>
          <w:sz w:val="26"/>
          <w:szCs w:val="26"/>
          <w:lang w:val="fr-FR"/>
          <w14:ligatures w14:val="standardContextual"/>
        </w:rPr>
        <w:t>v</w:t>
      </w:r>
      <w:r w:rsidRPr="00261E25">
        <w:rPr>
          <w:rFonts w:eastAsia="Calibri"/>
          <w:bCs/>
          <w:iCs/>
          <w:color w:val="auto"/>
          <w:sz w:val="26"/>
          <w:szCs w:val="26"/>
          <w:vertAlign w:val="subscript"/>
          <w:lang w:val="fr-FR"/>
          <w14:ligatures w14:val="standardContextual"/>
        </w:rPr>
        <w:t>y</w:t>
      </w:r>
      <w:r w:rsidRPr="00261E25">
        <w:rPr>
          <w:rFonts w:eastAsia="Calibri"/>
          <w:bCs/>
          <w:iCs/>
          <w:color w:val="auto"/>
          <w:sz w:val="26"/>
          <w:szCs w:val="26"/>
          <w:lang w:val="fr-FR"/>
          <w14:ligatures w14:val="standardContextual"/>
        </w:rPr>
        <w:t>= v</w:t>
      </w:r>
      <w:r w:rsidRPr="00261E25">
        <w:rPr>
          <w:rFonts w:eastAsia="Calibri"/>
          <w:bCs/>
          <w:iCs/>
          <w:color w:val="auto"/>
          <w:sz w:val="26"/>
          <w:szCs w:val="26"/>
          <w:vertAlign w:val="subscript"/>
          <w:lang w:val="fr-FR"/>
          <w14:ligatures w14:val="standardContextual"/>
        </w:rPr>
        <w:t>0</w:t>
      </w:r>
      <w:r w:rsidRPr="00261E25">
        <w:rPr>
          <w:rFonts w:eastAsia="Calibri"/>
          <w:bCs/>
          <w:iCs/>
          <w:color w:val="auto"/>
          <w:sz w:val="26"/>
          <w:szCs w:val="26"/>
          <w:lang w:val="fr-FR"/>
          <w14:ligatures w14:val="standardContextual"/>
        </w:rPr>
        <w:t>.sin</w:t>
      </w:r>
      <w:r w:rsidRPr="00261E25">
        <w:rPr>
          <w:rFonts w:eastAsia="Calibri"/>
          <w:bCs/>
          <w:iCs/>
          <w:color w:val="auto"/>
          <w:sz w:val="26"/>
          <w:szCs w:val="26"/>
          <w:lang w:val="fr-FR"/>
          <w14:ligatures w14:val="standardContextual"/>
        </w:rPr>
        <w:sym w:font="Symbol" w:char="F061"/>
      </w:r>
      <w:r w:rsidRPr="00261E25">
        <w:rPr>
          <w:rFonts w:eastAsia="Calibri"/>
          <w:bCs/>
          <w:iCs/>
          <w:color w:val="auto"/>
          <w:sz w:val="26"/>
          <w:szCs w:val="26"/>
          <w:lang w:val="fr-FR"/>
          <w14:ligatures w14:val="standardContextual"/>
        </w:rPr>
        <w:t xml:space="preserve"> - gt = 20.sin 60</w:t>
      </w:r>
      <w:r w:rsidRPr="00261E25">
        <w:rPr>
          <w:rFonts w:eastAsia="Calibri"/>
          <w:bCs/>
          <w:iCs/>
          <w:color w:val="auto"/>
          <w:sz w:val="26"/>
          <w:szCs w:val="26"/>
          <w:vertAlign w:val="superscript"/>
          <w:lang w:val="fr-FR"/>
          <w14:ligatures w14:val="standardContextual"/>
        </w:rPr>
        <w:t>0</w:t>
      </w:r>
      <w:r w:rsidRPr="00261E25">
        <w:rPr>
          <w:rFonts w:eastAsia="Calibri"/>
          <w:bCs/>
          <w:iCs/>
          <w:color w:val="auto"/>
          <w:sz w:val="26"/>
          <w:szCs w:val="26"/>
          <w:lang w:val="fr-FR"/>
          <w14:ligatures w14:val="standardContextual"/>
        </w:rPr>
        <w:t xml:space="preserve"> – 10. </w:t>
      </w:r>
      <w:r w:rsidRPr="00261E25">
        <w:rPr>
          <w:rFonts w:eastAsia="Calibri"/>
          <w:bCs/>
          <w:iCs/>
          <w:color w:val="auto"/>
          <w:position w:val="-8"/>
          <w:sz w:val="26"/>
          <w:szCs w:val="26"/>
          <w:lang w:val="fr-FR"/>
          <w14:ligatures w14:val="standardContextual"/>
        </w:rPr>
        <w:object w:dxaOrig="480" w:dyaOrig="360" w14:anchorId="7A038AE1">
          <v:shape id="_x0000_i1553" type="#_x0000_t75" style="width:23.7pt;height:18.45pt" o:ole="">
            <v:imagedata r:id="rId1239" o:title=""/>
          </v:shape>
          <o:OLEObject Type="Embed" ProgID="Equation.3" ShapeID="_x0000_i1553" DrawAspect="Content" ObjectID="_1790104934" r:id="rId1240"/>
        </w:object>
      </w:r>
      <w:r w:rsidRPr="00261E25">
        <w:rPr>
          <w:rFonts w:eastAsia="Calibri"/>
          <w:bCs/>
          <w:iCs/>
          <w:color w:val="auto"/>
          <w:sz w:val="26"/>
          <w:szCs w:val="26"/>
          <w:lang w:val="fr-FR"/>
          <w14:ligatures w14:val="standardContextual"/>
        </w:rPr>
        <w:t xml:space="preserve">= </w:t>
      </w:r>
      <w:r w:rsidRPr="00261E25">
        <w:rPr>
          <w:rFonts w:eastAsia="Calibri"/>
          <w:bCs/>
          <w:iCs/>
          <w:color w:val="auto"/>
          <w:position w:val="-8"/>
          <w:sz w:val="26"/>
          <w:szCs w:val="26"/>
          <w:lang w:val="fr-FR"/>
          <w14:ligatures w14:val="standardContextual"/>
        </w:rPr>
        <w:object w:dxaOrig="760" w:dyaOrig="360" w14:anchorId="74F3E0AE">
          <v:shape id="_x0000_i1554" type="#_x0000_t75" style="width:38.35pt;height:18.45pt" o:ole="">
            <v:imagedata r:id="rId1241" o:title=""/>
          </v:shape>
          <o:OLEObject Type="Embed" ProgID="Equation.3" ShapeID="_x0000_i1554" DrawAspect="Content" ObjectID="_1790104935" r:id="rId1242"/>
        </w:object>
      </w:r>
      <w:r w:rsidRPr="00261E25">
        <w:rPr>
          <w:rFonts w:eastAsia="Calibri"/>
          <w:bCs/>
          <w:iCs/>
          <w:color w:val="auto"/>
          <w:sz w:val="26"/>
          <w:szCs w:val="26"/>
          <w:lang w:val="fr-FR"/>
          <w14:ligatures w14:val="standardContextual"/>
        </w:rPr>
        <w:t>(m/s)</w:t>
      </w:r>
    </w:p>
    <w:p w14:paraId="358E0EB1" w14:textId="77777777" w:rsidR="00D9492F" w:rsidRPr="00261E25" w:rsidRDefault="00D9492F" w:rsidP="00D9492F">
      <w:pPr>
        <w:spacing w:line="276" w:lineRule="auto"/>
        <w:jc w:val="both"/>
        <w:rPr>
          <w:rFonts w:eastAsia="Calibri"/>
          <w:bCs/>
          <w:iCs/>
          <w:color w:val="auto"/>
          <w:sz w:val="26"/>
          <w:szCs w:val="26"/>
          <w:lang w:val="fr-FR"/>
          <w14:ligatures w14:val="standardContextual"/>
        </w:rPr>
      </w:pPr>
      <w:r w:rsidRPr="00261E25">
        <w:rPr>
          <w:rFonts w:eastAsia="Calibri"/>
          <w:bCs/>
          <w:iCs/>
          <w:color w:val="auto"/>
          <w:sz w:val="26"/>
          <w:szCs w:val="26"/>
          <w:lang w:val="fr-FR"/>
          <w14:ligatures w14:val="standardContextual"/>
        </w:rPr>
        <w:t xml:space="preserve">suy ra : </w:t>
      </w:r>
      <w:r w:rsidRPr="00261E25">
        <w:rPr>
          <w:rFonts w:eastAsia="Calibri"/>
          <w:bCs/>
          <w:iCs/>
          <w:color w:val="auto"/>
          <w:position w:val="-16"/>
          <w:sz w:val="26"/>
          <w:szCs w:val="26"/>
          <w:lang w:val="fr-FR"/>
          <w14:ligatures w14:val="standardContextual"/>
        </w:rPr>
        <w:object w:dxaOrig="1480" w:dyaOrig="499" w14:anchorId="4AFF78A8">
          <v:shape id="_x0000_i1555" type="#_x0000_t75" style="width:74.35pt;height:25.1pt" o:ole="">
            <v:imagedata r:id="rId1234" o:title=""/>
          </v:shape>
          <o:OLEObject Type="Embed" ProgID="Equation.3" ShapeID="_x0000_i1555" DrawAspect="Content" ObjectID="_1790104936" r:id="rId1243"/>
        </w:object>
      </w:r>
      <w:r w:rsidRPr="00261E25">
        <w:rPr>
          <w:rFonts w:eastAsia="Calibri"/>
          <w:bCs/>
          <w:iCs/>
          <w:color w:val="auto"/>
          <w:sz w:val="26"/>
          <w:szCs w:val="26"/>
          <w:lang w:val="fr-FR"/>
          <w14:ligatures w14:val="standardContextual"/>
        </w:rPr>
        <w:t xml:space="preserve">= </w:t>
      </w:r>
      <w:r w:rsidRPr="00261E25">
        <w:rPr>
          <w:rFonts w:eastAsia="Calibri"/>
          <w:bCs/>
          <w:iCs/>
          <w:color w:val="auto"/>
          <w:position w:val="-12"/>
          <w:sz w:val="26"/>
          <w:szCs w:val="26"/>
          <w:lang w:val="fr-FR"/>
          <w14:ligatures w14:val="standardContextual"/>
        </w:rPr>
        <w:object w:dxaOrig="1760" w:dyaOrig="460" w14:anchorId="45C4B234">
          <v:shape id="_x0000_i1556" type="#_x0000_t75" style="width:87.65pt;height:23.7pt" o:ole="">
            <v:imagedata r:id="rId1244" o:title=""/>
          </v:shape>
          <o:OLEObject Type="Embed" ProgID="Equation.3" ShapeID="_x0000_i1556" DrawAspect="Content" ObjectID="_1790104937" r:id="rId1245"/>
        </w:object>
      </w:r>
      <w:r w:rsidRPr="00261E25">
        <w:rPr>
          <w:rFonts w:eastAsia="Calibri"/>
          <w:bCs/>
          <w:iCs/>
          <w:color w:val="auto"/>
          <w:sz w:val="26"/>
          <w:szCs w:val="26"/>
          <w:lang w:val="fr-FR"/>
          <w14:ligatures w14:val="standardContextual"/>
        </w:rPr>
        <w:t>= 20 (m/s)</w:t>
      </w:r>
    </w:p>
    <w:p w14:paraId="25D65C11" w14:textId="77777777" w:rsidR="00D9492F" w:rsidRPr="00261E25" w:rsidRDefault="00D9492F" w:rsidP="00D9492F">
      <w:pPr>
        <w:spacing w:line="276" w:lineRule="auto"/>
        <w:jc w:val="both"/>
        <w:rPr>
          <w:rFonts w:eastAsia="Calibri"/>
          <w:bCs/>
          <w:i/>
          <w:iCs/>
          <w:color w:val="auto"/>
          <w:sz w:val="26"/>
          <w:szCs w:val="26"/>
          <w:lang w:val="fr-FR"/>
          <w14:ligatures w14:val="standardContextual"/>
        </w:rPr>
      </w:pPr>
    </w:p>
    <w:p w14:paraId="2B96C1C2" w14:textId="77777777" w:rsidR="00D9492F" w:rsidRPr="00261E25" w:rsidRDefault="00D9492F" w:rsidP="00D9492F">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1BB77CD9" wp14:editId="693D419C">
                <wp:extent cx="5445892" cy="340360"/>
                <wp:effectExtent l="0" t="0" r="2540" b="2540"/>
                <wp:docPr id="200186677" name="Group 494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1921941312" name="Group 4949"/>
                        <wpg:cNvGrpSpPr>
                          <a:grpSpLocks/>
                        </wpg:cNvGrpSpPr>
                        <wpg:grpSpPr bwMode="auto">
                          <a:xfrm>
                            <a:off x="95" y="0"/>
                            <a:ext cx="54474" cy="3433"/>
                            <a:chOff x="95" y="0"/>
                            <a:chExt cx="54474" cy="3433"/>
                          </a:xfrm>
                        </wpg:grpSpPr>
                        <wpg:grpSp>
                          <wpg:cNvPr id="1378370381" name="Group 4950"/>
                          <wpg:cNvGrpSpPr>
                            <a:grpSpLocks/>
                          </wpg:cNvGrpSpPr>
                          <wpg:grpSpPr bwMode="auto">
                            <a:xfrm>
                              <a:off x="95" y="0"/>
                              <a:ext cx="54474" cy="3225"/>
                              <a:chOff x="92" y="0"/>
                              <a:chExt cx="52613" cy="3227"/>
                            </a:xfrm>
                          </wpg:grpSpPr>
                          <wps:wsp>
                            <wps:cNvPr id="226193851"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58875339"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92998159"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607065004"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C3DFC3" w14:textId="77777777" w:rsidR="00D9492F" w:rsidRPr="009111E4" w:rsidRDefault="00D9492F" w:rsidP="00D9492F">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5C6C027F" w14:textId="77777777" w:rsidR="00D9492F" w:rsidRPr="009111E4" w:rsidRDefault="00D9492F" w:rsidP="00D9492F">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263486250"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1B247A" w14:textId="77777777" w:rsidR="00D9492F" w:rsidRPr="009111E4" w:rsidRDefault="00D9492F" w:rsidP="00D9492F">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1BB77CD9" id="_x0000_s2074"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">
                <v:group id="Group 4949" o:spid="_x0000_s2075"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">
                  <v:group id="Group 4950" o:spid="_x0000_s2076"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">
                    <v:shape id="Flowchart: Alternate Process 4954" o:spid="_x0000_s2077"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" fillcolor="#98c1d9" stroked="f" strokeweight="1pt">
                      <v:fill opacity="52428f"/>
                    </v:shape>
                    <v:shape id="Hexagon 4955" o:spid="_x0000_s2078"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" adj="4292" fillcolor="#f60" stroked="f" strokeweight="1pt"/>
                    <v:shape id="Hexagon 4956" o:spid="_x0000_s2079"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" adj="4292" fillcolor="#3d5a80" stroked="f" strokeweight="1pt"/>
                  </v:group>
                  <v:shape id="WordArt 192" o:spid="_x0000_s2080"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" filled="f" stroked="f">
                    <v:stroke joinstyle="round"/>
                    <o:lock v:ext="edit" shapetype="t"/>
                    <v:textbox>
                      <w:txbxContent>
                        <w:p w14:paraId="13C3DFC3" w14:textId="77777777" w:rsidR="00D9492F" w:rsidRPr="009111E4" w:rsidRDefault="00D9492F" w:rsidP="00D9492F">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5C6C027F" w14:textId="77777777" w:rsidR="00D9492F" w:rsidRPr="009111E4" w:rsidRDefault="00D9492F" w:rsidP="00D9492F">
                          <w:pPr>
                            <w:pStyle w:val="NormalWeb"/>
                            <w:ind w:firstLine="0"/>
                            <w:rPr>
                              <w:b/>
                              <w:color w:val="FFFFFF" w:themeColor="background1"/>
                              <w:sz w:val="32"/>
                              <w:szCs w:val="32"/>
                            </w:rPr>
                          </w:pPr>
                        </w:p>
                      </w:txbxContent>
                    </v:textbox>
                  </v:shape>
                </v:group>
                <v:shape id="WordArt 192" o:spid="_x0000_s2081"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" filled="f" stroked="f">
                  <v:stroke joinstyle="round"/>
                  <o:lock v:ext="edit" shapetype="t"/>
                  <v:textbox>
                    <w:txbxContent>
                      <w:p w14:paraId="7F1B247A" w14:textId="77777777" w:rsidR="00D9492F" w:rsidRPr="009111E4" w:rsidRDefault="00D9492F" w:rsidP="00D9492F">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5193F130" w14:textId="77777777" w:rsidR="00D9492F" w:rsidRPr="00261E25" w:rsidRDefault="00D9492F" w:rsidP="00D9492F">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Thí sinh trả lời từ câu 1 đến câu 6</w:t>
      </w:r>
    </w:p>
    <w:p w14:paraId="3398A3BE" w14:textId="77777777" w:rsidR="00D9492F" w:rsidRPr="00261E25" w:rsidRDefault="00D9492F" w:rsidP="00D9492F">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261E25" w:rsidRPr="00261E25" w14:paraId="014787B9"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1CE79AF"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691ED0E4"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5E409C03"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6FAE001F"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Đáp án</w:t>
            </w:r>
          </w:p>
        </w:tc>
      </w:tr>
      <w:tr w:rsidR="00261E25" w:rsidRPr="00261E25" w14:paraId="3DFE4314"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02E6B65"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1</w:t>
            </w:r>
          </w:p>
        </w:tc>
        <w:tc>
          <w:tcPr>
            <w:tcW w:w="0" w:type="auto"/>
            <w:tcBorders>
              <w:bottom w:val="single" w:sz="8" w:space="0" w:color="000000"/>
              <w:right w:val="single" w:sz="8" w:space="0" w:color="000000"/>
            </w:tcBorders>
            <w:vAlign w:val="center"/>
          </w:tcPr>
          <w:p w14:paraId="7FDADB74" w14:textId="77777777" w:rsidR="00D9492F" w:rsidRPr="00261E25" w:rsidRDefault="00D9492F" w:rsidP="00D9492F">
            <w:pPr>
              <w:spacing w:line="276" w:lineRule="auto"/>
              <w:jc w:val="center"/>
              <w:rPr>
                <w:color w:val="auto"/>
                <w:sz w:val="26"/>
                <w:szCs w:val="26"/>
              </w:rPr>
            </w:pPr>
            <w:r w:rsidRPr="00261E25">
              <w:rPr>
                <w:color w:val="auto"/>
                <w:sz w:val="26"/>
                <w:szCs w:val="26"/>
              </w:rPr>
              <w:t>36,9</w:t>
            </w:r>
          </w:p>
        </w:tc>
        <w:tc>
          <w:tcPr>
            <w:tcW w:w="0" w:type="auto"/>
            <w:tcBorders>
              <w:bottom w:val="single" w:sz="8" w:space="0" w:color="000000"/>
              <w:right w:val="single" w:sz="8" w:space="0" w:color="000000"/>
            </w:tcBorders>
            <w:vAlign w:val="center"/>
          </w:tcPr>
          <w:p w14:paraId="0A21EDB6" w14:textId="77777777" w:rsidR="00D9492F" w:rsidRPr="00261E25" w:rsidRDefault="00D9492F" w:rsidP="00D9492F">
            <w:pPr>
              <w:spacing w:line="276" w:lineRule="auto"/>
              <w:jc w:val="center"/>
              <w:rPr>
                <w:color w:val="auto"/>
                <w:sz w:val="26"/>
                <w:szCs w:val="26"/>
              </w:rPr>
            </w:pPr>
            <w:r w:rsidRPr="00261E25">
              <w:rPr>
                <w:color w:val="auto"/>
                <w:sz w:val="26"/>
                <w:szCs w:val="26"/>
              </w:rPr>
              <w:t>4</w:t>
            </w:r>
          </w:p>
        </w:tc>
        <w:tc>
          <w:tcPr>
            <w:tcW w:w="0" w:type="auto"/>
            <w:tcBorders>
              <w:bottom w:val="single" w:sz="8" w:space="0" w:color="000000"/>
              <w:right w:val="single" w:sz="8" w:space="0" w:color="000000"/>
            </w:tcBorders>
            <w:vAlign w:val="center"/>
          </w:tcPr>
          <w:p w14:paraId="52A92506" w14:textId="77777777" w:rsidR="00D9492F" w:rsidRPr="00261E25" w:rsidRDefault="00D9492F" w:rsidP="00D9492F">
            <w:pPr>
              <w:spacing w:line="276" w:lineRule="auto"/>
              <w:jc w:val="center"/>
              <w:rPr>
                <w:color w:val="auto"/>
                <w:sz w:val="26"/>
                <w:szCs w:val="26"/>
              </w:rPr>
            </w:pPr>
            <w:r w:rsidRPr="00261E25">
              <w:rPr>
                <w:color w:val="auto"/>
                <w:sz w:val="26"/>
                <w:szCs w:val="26"/>
              </w:rPr>
              <w:t>0,51</w:t>
            </w:r>
          </w:p>
        </w:tc>
      </w:tr>
      <w:tr w:rsidR="00261E25" w:rsidRPr="00261E25" w14:paraId="2C59FF16"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E601F52"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2</w:t>
            </w:r>
          </w:p>
        </w:tc>
        <w:tc>
          <w:tcPr>
            <w:tcW w:w="0" w:type="auto"/>
            <w:tcBorders>
              <w:bottom w:val="single" w:sz="8" w:space="0" w:color="000000"/>
              <w:right w:val="single" w:sz="8" w:space="0" w:color="000000"/>
            </w:tcBorders>
            <w:vAlign w:val="center"/>
          </w:tcPr>
          <w:p w14:paraId="289E6A74" w14:textId="77777777" w:rsidR="00D9492F" w:rsidRPr="00261E25" w:rsidRDefault="00D9492F" w:rsidP="00D9492F">
            <w:pPr>
              <w:spacing w:line="276" w:lineRule="auto"/>
              <w:jc w:val="center"/>
              <w:rPr>
                <w:color w:val="auto"/>
                <w:sz w:val="26"/>
                <w:szCs w:val="26"/>
              </w:rPr>
            </w:pPr>
            <w:r w:rsidRPr="00261E25">
              <w:rPr>
                <w:color w:val="auto"/>
                <w:sz w:val="26"/>
                <w:szCs w:val="26"/>
              </w:rPr>
              <w:t>10,6</w:t>
            </w:r>
          </w:p>
        </w:tc>
        <w:tc>
          <w:tcPr>
            <w:tcW w:w="0" w:type="auto"/>
            <w:tcBorders>
              <w:bottom w:val="single" w:sz="8" w:space="0" w:color="000000"/>
              <w:right w:val="single" w:sz="8" w:space="0" w:color="000000"/>
            </w:tcBorders>
            <w:vAlign w:val="center"/>
          </w:tcPr>
          <w:p w14:paraId="60669990" w14:textId="77777777" w:rsidR="00D9492F" w:rsidRPr="00261E25" w:rsidRDefault="00D9492F" w:rsidP="00D9492F">
            <w:pPr>
              <w:spacing w:line="276" w:lineRule="auto"/>
              <w:jc w:val="center"/>
              <w:rPr>
                <w:color w:val="auto"/>
                <w:sz w:val="26"/>
                <w:szCs w:val="26"/>
              </w:rPr>
            </w:pPr>
            <w:r w:rsidRPr="00261E25">
              <w:rPr>
                <w:color w:val="auto"/>
                <w:sz w:val="26"/>
                <w:szCs w:val="26"/>
              </w:rPr>
              <w:t>5</w:t>
            </w:r>
          </w:p>
        </w:tc>
        <w:tc>
          <w:tcPr>
            <w:tcW w:w="0" w:type="auto"/>
            <w:tcBorders>
              <w:bottom w:val="single" w:sz="8" w:space="0" w:color="000000"/>
              <w:right w:val="single" w:sz="8" w:space="0" w:color="000000"/>
            </w:tcBorders>
            <w:vAlign w:val="center"/>
          </w:tcPr>
          <w:p w14:paraId="5B1E16B5" w14:textId="77777777" w:rsidR="00D9492F" w:rsidRPr="00261E25" w:rsidRDefault="00D9492F" w:rsidP="00D9492F">
            <w:pPr>
              <w:spacing w:line="276" w:lineRule="auto"/>
              <w:jc w:val="center"/>
              <w:rPr>
                <w:color w:val="auto"/>
                <w:sz w:val="26"/>
                <w:szCs w:val="26"/>
              </w:rPr>
            </w:pPr>
            <w:r w:rsidRPr="00261E25">
              <w:rPr>
                <w:color w:val="auto"/>
                <w:sz w:val="26"/>
                <w:szCs w:val="26"/>
              </w:rPr>
              <w:t>77,9</w:t>
            </w:r>
          </w:p>
        </w:tc>
      </w:tr>
      <w:tr w:rsidR="00261E25" w:rsidRPr="00261E25" w14:paraId="27BBEF72"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39BC6F6"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3</w:t>
            </w:r>
          </w:p>
        </w:tc>
        <w:tc>
          <w:tcPr>
            <w:tcW w:w="0" w:type="auto"/>
            <w:tcBorders>
              <w:bottom w:val="single" w:sz="8" w:space="0" w:color="000000"/>
              <w:right w:val="single" w:sz="8" w:space="0" w:color="000000"/>
            </w:tcBorders>
            <w:vAlign w:val="center"/>
          </w:tcPr>
          <w:p w14:paraId="5A2C8848" w14:textId="77777777" w:rsidR="00D9492F" w:rsidRPr="00261E25" w:rsidRDefault="00D9492F" w:rsidP="00D9492F">
            <w:pPr>
              <w:spacing w:line="276" w:lineRule="auto"/>
              <w:jc w:val="center"/>
              <w:rPr>
                <w:color w:val="auto"/>
                <w:sz w:val="26"/>
                <w:szCs w:val="26"/>
              </w:rPr>
            </w:pPr>
            <w:r w:rsidRPr="00261E25">
              <w:rPr>
                <w:color w:val="auto"/>
                <w:sz w:val="26"/>
                <w:szCs w:val="26"/>
              </w:rPr>
              <w:t>45</w:t>
            </w:r>
          </w:p>
        </w:tc>
        <w:tc>
          <w:tcPr>
            <w:tcW w:w="0" w:type="auto"/>
            <w:tcBorders>
              <w:bottom w:val="single" w:sz="8" w:space="0" w:color="000000"/>
              <w:right w:val="single" w:sz="8" w:space="0" w:color="000000"/>
            </w:tcBorders>
            <w:vAlign w:val="center"/>
          </w:tcPr>
          <w:p w14:paraId="797525D8" w14:textId="77777777" w:rsidR="00D9492F" w:rsidRPr="00261E25" w:rsidRDefault="00D9492F" w:rsidP="00D9492F">
            <w:pPr>
              <w:spacing w:line="276" w:lineRule="auto"/>
              <w:jc w:val="center"/>
              <w:rPr>
                <w:color w:val="auto"/>
                <w:sz w:val="26"/>
                <w:szCs w:val="26"/>
              </w:rPr>
            </w:pPr>
            <w:r w:rsidRPr="00261E25">
              <w:rPr>
                <w:color w:val="auto"/>
                <w:sz w:val="26"/>
                <w:szCs w:val="26"/>
              </w:rPr>
              <w:t>6</w:t>
            </w:r>
          </w:p>
        </w:tc>
        <w:tc>
          <w:tcPr>
            <w:tcW w:w="0" w:type="auto"/>
            <w:tcBorders>
              <w:bottom w:val="single" w:sz="8" w:space="0" w:color="000000"/>
              <w:right w:val="single" w:sz="8" w:space="0" w:color="000000"/>
            </w:tcBorders>
            <w:vAlign w:val="center"/>
          </w:tcPr>
          <w:p w14:paraId="1E39BAB2" w14:textId="77777777" w:rsidR="00D9492F" w:rsidRPr="00261E25" w:rsidRDefault="00D9492F" w:rsidP="00D9492F">
            <w:pPr>
              <w:spacing w:line="276" w:lineRule="auto"/>
              <w:jc w:val="center"/>
              <w:rPr>
                <w:color w:val="auto"/>
                <w:sz w:val="26"/>
                <w:szCs w:val="26"/>
              </w:rPr>
            </w:pPr>
            <w:r w:rsidRPr="00261E25">
              <w:rPr>
                <w:color w:val="auto"/>
                <w:sz w:val="26"/>
                <w:szCs w:val="26"/>
              </w:rPr>
              <w:t>10</w:t>
            </w:r>
          </w:p>
        </w:tc>
      </w:tr>
    </w:tbl>
    <w:p w14:paraId="6FDDA567" w14:textId="77777777" w:rsidR="00D9492F" w:rsidRPr="00261E25" w:rsidRDefault="00D9492F" w:rsidP="00D9492F">
      <w:pPr>
        <w:spacing w:line="276" w:lineRule="auto"/>
        <w:jc w:val="both"/>
        <w:rPr>
          <w:rFonts w:eastAsia="Calibri"/>
          <w:b/>
          <w:i/>
          <w:iCs/>
          <w:color w:val="auto"/>
          <w:sz w:val="26"/>
          <w:szCs w:val="26"/>
          <w:lang w:val="fr-FR"/>
          <w14:ligatures w14:val="standardContextual"/>
        </w:rPr>
      </w:pPr>
      <w:r w:rsidRPr="00261E25">
        <w:rPr>
          <w:rFonts w:eastAsia="Calibri"/>
          <w:b/>
          <w:i/>
          <w:iCs/>
          <w:color w:val="auto"/>
          <w:sz w:val="26"/>
          <w:szCs w:val="26"/>
          <w:lang w:val="fr-FR"/>
          <w14:ligatures w14:val="standardContextual"/>
        </w:rPr>
        <w:t>Hướng dẫn chi tiết:</w:t>
      </w:r>
    </w:p>
    <w:p w14:paraId="251F5B14" w14:textId="77777777" w:rsidR="00D9492F" w:rsidRPr="00261E25" w:rsidRDefault="00D9492F">
      <w:pPr>
        <w:numPr>
          <w:ilvl w:val="0"/>
          <w:numId w:val="95"/>
        </w:numPr>
        <w:spacing w:line="276" w:lineRule="auto"/>
        <w:ind w:left="0" w:firstLine="0"/>
        <w:contextualSpacing/>
        <w:jc w:val="both"/>
        <w:rPr>
          <w:rFonts w:eastAsia="Calibri"/>
          <w:b/>
          <w:color w:val="auto"/>
          <w:sz w:val="26"/>
          <w:szCs w:val="26"/>
          <w:lang w:val="fr-FR"/>
        </w:rPr>
      </w:pPr>
      <w:r w:rsidRPr="00261E25">
        <w:rPr>
          <w:rFonts w:eastAsia="Calibri"/>
          <w:b/>
          <w:color w:val="auto"/>
          <w:sz w:val="26"/>
          <w:szCs w:val="26"/>
          <w:lang w:val="fr-FR"/>
        </w:rPr>
        <w:t xml:space="preserve"> </w:t>
      </w:r>
      <w:r w:rsidRPr="00261E25">
        <w:rPr>
          <w:rFonts w:eastAsiaTheme="minorHAnsi"/>
          <w:noProof/>
          <w:color w:val="auto"/>
          <w:sz w:val="26"/>
          <w:szCs w:val="26"/>
        </w:rPr>
        <w:drawing>
          <wp:anchor distT="0" distB="0" distL="114300" distR="114300" simplePos="0" relativeHeight="251908096" behindDoc="0" locked="0" layoutInCell="1" allowOverlap="1" wp14:anchorId="6E0AE106" wp14:editId="32679DD7">
            <wp:simplePos x="0" y="0"/>
            <wp:positionH relativeFrom="margin">
              <wp:posOffset>3797300</wp:posOffset>
            </wp:positionH>
            <wp:positionV relativeFrom="paragraph">
              <wp:posOffset>124460</wp:posOffset>
            </wp:positionV>
            <wp:extent cx="2349500" cy="1645285"/>
            <wp:effectExtent l="0" t="0" r="0" b="0"/>
            <wp:wrapSquare wrapText="bothSides"/>
            <wp:docPr id="4892" name="Picture 4892"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 name="Picture 4892" descr="50 hthy"/>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a:off x="0" y="0"/>
                      <a:ext cx="2349500" cy="1645285"/>
                    </a:xfrm>
                    <a:prstGeom prst="rect">
                      <a:avLst/>
                    </a:prstGeom>
                    <a:noFill/>
                  </pic:spPr>
                </pic:pic>
              </a:graphicData>
            </a:graphic>
            <wp14:sizeRelH relativeFrom="page">
              <wp14:pctWidth>0</wp14:pctWidth>
            </wp14:sizeRelH>
            <wp14:sizeRelV relativeFrom="page">
              <wp14:pctHeight>0</wp14:pctHeight>
            </wp14:sizeRelV>
          </wp:anchor>
        </w:drawing>
      </w:r>
      <w:r w:rsidRPr="00261E25">
        <w:rPr>
          <w:rFonts w:eastAsia="Calibri"/>
          <w:bCs/>
          <w:color w:val="auto"/>
          <w:sz w:val="26"/>
          <w:szCs w:val="26"/>
          <w:lang w:val="fr-FR"/>
        </w:rPr>
        <w:t>Chọn hệ quy chiếu Oxy như hình vẽ</w:t>
      </w:r>
    </w:p>
    <w:p w14:paraId="3EF5CF14" w14:textId="77777777" w:rsidR="00D9492F" w:rsidRPr="00261E25" w:rsidRDefault="00D9492F" w:rsidP="00D9492F">
      <w:pPr>
        <w:tabs>
          <w:tab w:val="left" w:pos="283"/>
          <w:tab w:val="left" w:pos="2835"/>
          <w:tab w:val="left" w:pos="5386"/>
          <w:tab w:val="left" w:pos="7937"/>
        </w:tabs>
        <w:spacing w:line="276" w:lineRule="auto"/>
        <w:jc w:val="both"/>
        <w:rPr>
          <w:rFonts w:eastAsia="Calibri"/>
          <w:bCs/>
          <w:color w:val="auto"/>
          <w:sz w:val="26"/>
          <w:szCs w:val="26"/>
          <w:lang w:val="fr-FR"/>
        </w:rPr>
      </w:pPr>
      <w:r w:rsidRPr="00261E25">
        <w:rPr>
          <w:rFonts w:eastAsia="Calibri"/>
          <w:bCs/>
          <w:color w:val="auto"/>
          <w:sz w:val="26"/>
          <w:szCs w:val="26"/>
          <w:lang w:val="fr-FR"/>
        </w:rPr>
        <w:t xml:space="preserve">Thời điểm ban đầu </w:t>
      </w:r>
    </w:p>
    <w:p w14:paraId="771610AC" w14:textId="77777777" w:rsidR="00D9492F" w:rsidRPr="00261E25" w:rsidRDefault="00D9492F" w:rsidP="00D9492F">
      <w:pPr>
        <w:tabs>
          <w:tab w:val="left" w:pos="283"/>
          <w:tab w:val="left" w:pos="2835"/>
          <w:tab w:val="left" w:pos="5386"/>
          <w:tab w:val="left" w:pos="7937"/>
        </w:tabs>
        <w:spacing w:line="276" w:lineRule="auto"/>
        <w:jc w:val="both"/>
        <w:rPr>
          <w:rFonts w:eastAsia="Calibri"/>
          <w:bCs/>
          <w:color w:val="auto"/>
          <w:sz w:val="26"/>
          <w:szCs w:val="26"/>
          <w:lang w:val="fr-FR"/>
        </w:rPr>
      </w:pPr>
      <w:r w:rsidRPr="00261E25">
        <w:rPr>
          <w:rFonts w:eastAsia="Calibri"/>
          <w:bCs/>
          <w:color w:val="auto"/>
          <w:sz w:val="26"/>
          <w:szCs w:val="26"/>
          <w:lang w:val="fr-FR"/>
        </w:rPr>
        <w:t>Chiếu lên trục ox có</w:t>
      </w:r>
    </w:p>
    <w:p w14:paraId="248A9198" w14:textId="77777777" w:rsidR="00D9492F" w:rsidRPr="00261E25" w:rsidRDefault="00D9492F" w:rsidP="00D9492F">
      <w:pPr>
        <w:spacing w:line="276" w:lineRule="auto"/>
        <w:contextualSpacing/>
        <w:jc w:val="both"/>
        <w:rPr>
          <w:rFonts w:eastAsia="Calibri"/>
          <w:color w:val="auto"/>
          <w:sz w:val="26"/>
          <w:szCs w:val="26"/>
          <w:lang w:val="fr-FR"/>
        </w:rPr>
      </w:pPr>
      <w:r w:rsidRPr="00261E25">
        <w:rPr>
          <w:rFonts w:eastAsiaTheme="minorHAnsi"/>
          <w:color w:val="auto"/>
          <w:sz w:val="26"/>
          <w:szCs w:val="26"/>
        </w:rPr>
        <w:object w:dxaOrig="3720" w:dyaOrig="400" w14:anchorId="25F54152">
          <v:shape id="_x0000_i1557" type="#_x0000_t75" style="width:185.7pt;height:20.85pt" o:ole="">
            <v:imagedata r:id="rId1247" o:title=""/>
          </v:shape>
          <o:OLEObject Type="Embed" ProgID="Equation.DSMT4" ShapeID="_x0000_i1557" DrawAspect="Content" ObjectID="_1790104938" r:id="rId1248"/>
        </w:object>
      </w:r>
      <w:r w:rsidRPr="00261E25">
        <w:rPr>
          <w:rFonts w:eastAsia="Calibri"/>
          <w:color w:val="auto"/>
          <w:sz w:val="26"/>
          <w:szCs w:val="26"/>
          <w:lang w:val="fr-FR"/>
        </w:rPr>
        <w:t xml:space="preserve"> </w:t>
      </w:r>
    </w:p>
    <w:p w14:paraId="7300387A" w14:textId="77777777" w:rsidR="00D9492F" w:rsidRPr="00261E25" w:rsidRDefault="00D9492F" w:rsidP="00D9492F">
      <w:pPr>
        <w:spacing w:line="276" w:lineRule="auto"/>
        <w:contextualSpacing/>
        <w:jc w:val="both"/>
        <w:rPr>
          <w:rFonts w:eastAsia="Calibri"/>
          <w:bCs/>
          <w:color w:val="auto"/>
          <w:sz w:val="26"/>
          <w:szCs w:val="26"/>
          <w:lang w:val="fr-FR"/>
        </w:rPr>
      </w:pPr>
      <w:r w:rsidRPr="00261E25">
        <w:rPr>
          <w:rFonts w:eastAsia="Calibri"/>
          <w:bCs/>
          <w:color w:val="auto"/>
          <w:sz w:val="26"/>
          <w:szCs w:val="26"/>
          <w:lang w:val="fr-FR"/>
        </w:rPr>
        <w:t>Chiếu lên trục oy có</w:t>
      </w:r>
    </w:p>
    <w:p w14:paraId="6A838C5D" w14:textId="77777777" w:rsidR="00D9492F" w:rsidRPr="00261E25" w:rsidRDefault="00D9492F" w:rsidP="00D9492F">
      <w:pPr>
        <w:spacing w:line="276" w:lineRule="auto"/>
        <w:contextualSpacing/>
        <w:jc w:val="both"/>
        <w:rPr>
          <w:rFonts w:eastAsia="Calibri"/>
          <w:color w:val="auto"/>
          <w:sz w:val="26"/>
          <w:szCs w:val="26"/>
          <w:lang w:val="fr-FR"/>
        </w:rPr>
      </w:pPr>
      <w:r w:rsidRPr="00261E25">
        <w:rPr>
          <w:rFonts w:eastAsiaTheme="minorHAnsi"/>
          <w:color w:val="auto"/>
          <w:sz w:val="26"/>
          <w:szCs w:val="26"/>
        </w:rPr>
        <w:object w:dxaOrig="3660" w:dyaOrig="400" w14:anchorId="4CD7A4C1">
          <v:shape id="_x0000_i1558" type="#_x0000_t75" style="width:182.85pt;height:20.85pt" o:ole="">
            <v:imagedata r:id="rId1249" o:title=""/>
          </v:shape>
          <o:OLEObject Type="Embed" ProgID="Equation.DSMT4" ShapeID="_x0000_i1558" DrawAspect="Content" ObjectID="_1790104939" r:id="rId1250"/>
        </w:object>
      </w:r>
      <w:r w:rsidRPr="00261E25">
        <w:rPr>
          <w:rFonts w:eastAsia="Calibri"/>
          <w:color w:val="auto"/>
          <w:sz w:val="26"/>
          <w:szCs w:val="26"/>
          <w:lang w:val="fr-FR"/>
        </w:rPr>
        <w:t xml:space="preserve"> </w:t>
      </w:r>
    </w:p>
    <w:p w14:paraId="53ACC94A" w14:textId="77777777" w:rsidR="00D9492F" w:rsidRPr="00261E25" w:rsidRDefault="00D9492F" w:rsidP="00D9492F">
      <w:pPr>
        <w:spacing w:line="276" w:lineRule="auto"/>
        <w:contextualSpacing/>
        <w:jc w:val="both"/>
        <w:rPr>
          <w:rFonts w:eastAsia="Calibri"/>
          <w:color w:val="auto"/>
          <w:sz w:val="26"/>
          <w:szCs w:val="26"/>
          <w:lang w:val="fr-FR"/>
        </w:rPr>
      </w:pPr>
      <w:r w:rsidRPr="00261E25">
        <w:rPr>
          <w:rFonts w:eastAsia="Calibri"/>
          <w:color w:val="auto"/>
          <w:sz w:val="26"/>
          <w:szCs w:val="26"/>
          <w:lang w:val="fr-FR"/>
        </w:rPr>
        <w:t xml:space="preserve">Xét tại thời điểm t có </w:t>
      </w:r>
      <w:r w:rsidRPr="00261E25">
        <w:rPr>
          <w:rFonts w:eastAsiaTheme="minorHAnsi"/>
          <w:color w:val="auto"/>
          <w:position w:val="-14"/>
          <w:sz w:val="26"/>
          <w:szCs w:val="26"/>
        </w:rPr>
        <w:object w:dxaOrig="1480" w:dyaOrig="380" w14:anchorId="07D86246">
          <v:shape id="_x0000_i1559" type="#_x0000_t75" style="width:73.4pt;height:20.85pt" o:ole="">
            <v:imagedata r:id="rId1160" o:title=""/>
          </v:shape>
          <o:OLEObject Type="Embed" ProgID="Equation.DSMT4" ShapeID="_x0000_i1559" DrawAspect="Content" ObjectID="_1790104940" r:id="rId1251"/>
        </w:object>
      </w:r>
      <w:r w:rsidRPr="00261E25">
        <w:rPr>
          <w:rFonts w:eastAsia="Calibri"/>
          <w:color w:val="auto"/>
          <w:sz w:val="26"/>
          <w:szCs w:val="26"/>
          <w:lang w:val="fr-FR"/>
        </w:rPr>
        <w:t xml:space="preserve"> </w:t>
      </w:r>
    </w:p>
    <w:p w14:paraId="26B2FF3D" w14:textId="77777777" w:rsidR="00D9492F" w:rsidRPr="00261E25" w:rsidRDefault="00D9492F" w:rsidP="00D9492F">
      <w:pPr>
        <w:spacing w:line="276" w:lineRule="auto"/>
        <w:contextualSpacing/>
        <w:jc w:val="both"/>
        <w:rPr>
          <w:rFonts w:eastAsia="Calibri"/>
          <w:bCs/>
          <w:color w:val="auto"/>
          <w:sz w:val="26"/>
          <w:szCs w:val="26"/>
          <w:lang w:val="fr-FR"/>
        </w:rPr>
      </w:pPr>
      <w:r w:rsidRPr="00261E25">
        <w:rPr>
          <w:rFonts w:eastAsia="Calibri"/>
          <w:bCs/>
          <w:color w:val="auto"/>
          <w:sz w:val="26"/>
          <w:szCs w:val="26"/>
          <w:lang w:val="fr-FR"/>
        </w:rPr>
        <w:t>Chiếu lên trục ox có</w:t>
      </w:r>
    </w:p>
    <w:p w14:paraId="3BF69B74" w14:textId="77777777" w:rsidR="00D9492F" w:rsidRPr="00261E25" w:rsidRDefault="00D9492F" w:rsidP="00D9492F">
      <w:pPr>
        <w:spacing w:line="276" w:lineRule="auto"/>
        <w:contextualSpacing/>
        <w:jc w:val="both"/>
        <w:rPr>
          <w:rFonts w:eastAsia="Calibri"/>
          <w:color w:val="auto"/>
          <w:sz w:val="26"/>
          <w:szCs w:val="26"/>
          <w:lang w:val="fr-FR"/>
        </w:rPr>
      </w:pPr>
      <w:r w:rsidRPr="00261E25">
        <w:rPr>
          <w:rFonts w:eastAsiaTheme="minorHAnsi"/>
          <w:color w:val="auto"/>
          <w:sz w:val="26"/>
          <w:szCs w:val="26"/>
        </w:rPr>
        <w:object w:dxaOrig="5460" w:dyaOrig="620" w14:anchorId="133EC8F6">
          <v:shape id="_x0000_i1560" type="#_x0000_t75" style="width:274.25pt;height:31.25pt" o:ole="">
            <v:imagedata r:id="rId1252" o:title=""/>
          </v:shape>
          <o:OLEObject Type="Embed" ProgID="Equation.DSMT4" ShapeID="_x0000_i1560" DrawAspect="Content" ObjectID="_1790104941" r:id="rId1253"/>
        </w:object>
      </w:r>
      <w:r w:rsidRPr="00261E25">
        <w:rPr>
          <w:rFonts w:eastAsia="Calibri"/>
          <w:color w:val="auto"/>
          <w:sz w:val="26"/>
          <w:szCs w:val="26"/>
          <w:lang w:val="fr-FR"/>
        </w:rPr>
        <w:t xml:space="preserve"> </w:t>
      </w:r>
    </w:p>
    <w:p w14:paraId="7EB6983D" w14:textId="77777777" w:rsidR="00D9492F" w:rsidRPr="00261E25" w:rsidRDefault="00D9492F" w:rsidP="00D9492F">
      <w:pPr>
        <w:spacing w:line="276" w:lineRule="auto"/>
        <w:contextualSpacing/>
        <w:jc w:val="both"/>
        <w:rPr>
          <w:rFonts w:eastAsia="Calibri"/>
          <w:bCs/>
          <w:color w:val="auto"/>
          <w:sz w:val="26"/>
          <w:szCs w:val="26"/>
          <w:lang w:val="fr-FR"/>
        </w:rPr>
      </w:pPr>
      <w:r w:rsidRPr="00261E25">
        <w:rPr>
          <w:rFonts w:eastAsia="Calibri"/>
          <w:bCs/>
          <w:color w:val="auto"/>
          <w:sz w:val="26"/>
          <w:szCs w:val="26"/>
          <w:lang w:val="fr-FR"/>
        </w:rPr>
        <w:t>Chiếu lên trục Oy có</w:t>
      </w:r>
    </w:p>
    <w:p w14:paraId="3DFB59F7" w14:textId="77777777" w:rsidR="00D9492F" w:rsidRPr="00261E25" w:rsidRDefault="00D9492F" w:rsidP="00D9492F">
      <w:pPr>
        <w:spacing w:line="276" w:lineRule="auto"/>
        <w:contextualSpacing/>
        <w:jc w:val="both"/>
        <w:rPr>
          <w:rFonts w:eastAsia="Calibri"/>
          <w:color w:val="auto"/>
          <w:sz w:val="26"/>
          <w:szCs w:val="26"/>
          <w:lang w:val="fr-FR"/>
        </w:rPr>
      </w:pPr>
      <w:r w:rsidRPr="00261E25">
        <w:rPr>
          <w:rFonts w:eastAsiaTheme="minorHAnsi"/>
          <w:color w:val="auto"/>
          <w:sz w:val="26"/>
          <w:szCs w:val="26"/>
        </w:rPr>
        <w:object w:dxaOrig="4980" w:dyaOrig="400" w14:anchorId="6AB03B50">
          <v:shape id="_x0000_i1561" type="#_x0000_t75" style="width:250.1pt;height:20.85pt" o:ole="">
            <v:imagedata r:id="rId1254" o:title=""/>
          </v:shape>
          <o:OLEObject Type="Embed" ProgID="Equation.DSMT4" ShapeID="_x0000_i1561" DrawAspect="Content" ObjectID="_1790104942" r:id="rId1255"/>
        </w:object>
      </w:r>
      <w:r w:rsidRPr="00261E25">
        <w:rPr>
          <w:rFonts w:eastAsia="Calibri"/>
          <w:color w:val="auto"/>
          <w:sz w:val="26"/>
          <w:szCs w:val="26"/>
          <w:lang w:val="fr-FR"/>
        </w:rPr>
        <w:t xml:space="preserve"> </w:t>
      </w:r>
    </w:p>
    <w:p w14:paraId="6EB731AB" w14:textId="77777777" w:rsidR="00D9492F" w:rsidRPr="00261E25" w:rsidRDefault="00D9492F" w:rsidP="00D9492F">
      <w:pPr>
        <w:spacing w:line="276" w:lineRule="auto"/>
        <w:contextualSpacing/>
        <w:jc w:val="both"/>
        <w:rPr>
          <w:rFonts w:eastAsia="Arial"/>
          <w:color w:val="auto"/>
          <w:sz w:val="26"/>
          <w:szCs w:val="26"/>
          <w:lang w:val="fr-FR"/>
        </w:rPr>
      </w:pPr>
      <w:r w:rsidRPr="00261E25">
        <w:rPr>
          <w:rFonts w:eastAsia="Arial"/>
          <w:color w:val="auto"/>
          <w:sz w:val="26"/>
          <w:szCs w:val="26"/>
          <w:lang w:val="fr-FR"/>
        </w:rPr>
        <w:t xml:space="preserve">Khi lên đến độ cao lớn nhất thì </w:t>
      </w:r>
    </w:p>
    <w:p w14:paraId="04F95E44" w14:textId="77777777" w:rsidR="00D9492F" w:rsidRPr="00261E25" w:rsidRDefault="00000000" w:rsidP="00D9492F">
      <w:pPr>
        <w:spacing w:line="276" w:lineRule="auto"/>
        <w:contextualSpacing/>
        <w:jc w:val="both"/>
        <w:rPr>
          <w:rFonts w:eastAsia="Arial"/>
          <w:color w:val="auto"/>
          <w:sz w:val="26"/>
          <w:szCs w:val="26"/>
        </w:rPr>
      </w:pPr>
      <m:oMath>
        <m:sSub>
          <m:sSubPr>
            <m:ctrlPr>
              <w:rPr>
                <w:rFonts w:ascii="Cambria Math" w:eastAsiaTheme="minorHAnsi" w:hAnsi="Cambria Math"/>
                <w:i/>
                <w:color w:val="auto"/>
                <w:sz w:val="26"/>
                <w:szCs w:val="26"/>
              </w:rPr>
            </m:ctrlPr>
          </m:sSubPr>
          <m:e>
            <m:r>
              <w:rPr>
                <w:rFonts w:ascii="Cambria Math" w:eastAsiaTheme="minorHAnsi" w:hAnsi="Cambria Math"/>
                <w:color w:val="auto"/>
                <w:sz w:val="26"/>
                <w:szCs w:val="26"/>
              </w:rPr>
              <m:t>v</m:t>
            </m:r>
          </m:e>
          <m:sub>
            <m:r>
              <w:rPr>
                <w:rFonts w:ascii="Cambria Math" w:eastAsiaTheme="minorHAnsi" w:hAnsi="Cambria Math"/>
                <w:color w:val="auto"/>
                <w:sz w:val="26"/>
                <w:szCs w:val="26"/>
              </w:rPr>
              <m:t>y</m:t>
            </m:r>
          </m:sub>
        </m:sSub>
        <m:r>
          <w:rPr>
            <w:rFonts w:ascii="Cambria Math" w:eastAsiaTheme="minorHAnsi" w:hAnsi="Cambria Math"/>
            <w:color w:val="auto"/>
            <w:sz w:val="26"/>
            <w:szCs w:val="26"/>
          </w:rPr>
          <m:t>=0⇒v=</m:t>
        </m:r>
        <m:sSub>
          <m:sSubPr>
            <m:ctrlPr>
              <w:rPr>
                <w:rFonts w:ascii="Cambria Math" w:eastAsiaTheme="minorHAnsi" w:hAnsi="Cambria Math"/>
                <w:i/>
                <w:color w:val="auto"/>
                <w:sz w:val="26"/>
                <w:szCs w:val="26"/>
              </w:rPr>
            </m:ctrlPr>
          </m:sSubPr>
          <m:e>
            <m:r>
              <w:rPr>
                <w:rFonts w:ascii="Cambria Math" w:eastAsiaTheme="minorHAnsi" w:hAnsi="Cambria Math"/>
                <w:color w:val="auto"/>
                <w:sz w:val="26"/>
                <w:szCs w:val="26"/>
              </w:rPr>
              <m:t>v</m:t>
            </m:r>
          </m:e>
          <m:sub>
            <m:r>
              <w:rPr>
                <w:rFonts w:ascii="Cambria Math" w:eastAsiaTheme="minorHAnsi" w:hAnsi="Cambria Math"/>
                <w:color w:val="auto"/>
                <w:sz w:val="26"/>
                <w:szCs w:val="26"/>
              </w:rPr>
              <m:t>x</m:t>
            </m:r>
          </m:sub>
        </m:sSub>
        <m:r>
          <w:rPr>
            <w:rFonts w:ascii="Cambria Math" w:eastAsiaTheme="minorHAnsi" w:hAnsi="Cambria Math"/>
            <w:color w:val="auto"/>
            <w:sz w:val="26"/>
            <w:szCs w:val="26"/>
          </w:rPr>
          <m:t>=50</m:t>
        </m:r>
        <m:func>
          <m:funcPr>
            <m:ctrlPr>
              <w:rPr>
                <w:rFonts w:ascii="Cambria Math" w:eastAsiaTheme="minorHAnsi" w:hAnsi="Cambria Math"/>
                <w:i/>
                <w:color w:val="auto"/>
                <w:sz w:val="26"/>
                <w:szCs w:val="26"/>
              </w:rPr>
            </m:ctrlPr>
          </m:funcPr>
          <m:fName>
            <m:r>
              <w:rPr>
                <w:rFonts w:ascii="Cambria Math" w:eastAsiaTheme="minorHAnsi" w:hAnsi="Cambria Math"/>
                <w:color w:val="auto"/>
                <w:sz w:val="26"/>
                <w:szCs w:val="26"/>
              </w:rPr>
              <m:t>cos</m:t>
            </m:r>
          </m:fName>
          <m:e>
            <m:r>
              <w:rPr>
                <w:rFonts w:ascii="Cambria Math" w:eastAsiaTheme="minorHAnsi" w:hAnsi="Cambria Math"/>
                <w:color w:val="auto"/>
                <w:sz w:val="26"/>
                <w:szCs w:val="26"/>
              </w:rPr>
              <m:t>α</m:t>
            </m:r>
          </m:e>
        </m:func>
        <m:r>
          <w:rPr>
            <w:rFonts w:ascii="Cambria Math" w:eastAsiaTheme="minorHAnsi" w:hAnsi="Cambria Math"/>
            <w:color w:val="auto"/>
            <w:sz w:val="26"/>
            <w:szCs w:val="26"/>
          </w:rPr>
          <m:t>=40⇔α=36,</m:t>
        </m:r>
      </m:oMath>
      <w:r w:rsidR="00D9492F" w:rsidRPr="00261E25">
        <w:rPr>
          <w:rFonts w:eastAsia="Calibri"/>
          <w:noProof/>
          <w:color w:val="auto"/>
          <w:sz w:val="26"/>
          <w:szCs w:val="26"/>
        </w:rPr>
        <w:drawing>
          <wp:anchor distT="0" distB="0" distL="114300" distR="114300" simplePos="0" relativeHeight="251909120" behindDoc="0" locked="0" layoutInCell="1" allowOverlap="1" wp14:anchorId="4C1F01EB" wp14:editId="5C9972C8">
            <wp:simplePos x="0" y="0"/>
            <wp:positionH relativeFrom="margin">
              <wp:posOffset>4009390</wp:posOffset>
            </wp:positionH>
            <wp:positionV relativeFrom="paragraph">
              <wp:posOffset>223520</wp:posOffset>
            </wp:positionV>
            <wp:extent cx="2025650" cy="1542415"/>
            <wp:effectExtent l="0" t="0" r="0" b="635"/>
            <wp:wrapSquare wrapText="bothSides"/>
            <wp:docPr id="2108841710" name="Picture 4872"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841710" name="Picture 4872" descr="50 hthy"/>
                    <pic:cNvPicPr/>
                  </pic:nvPicPr>
                  <pic:blipFill rotWithShape="1">
                    <a:blip r:embed="rId1256" cstate="print">
                      <a:extLst>
                        <a:ext uri="{28A0092B-C50C-407E-A947-70E740481C1C}">
                          <a14:useLocalDpi xmlns:a14="http://schemas.microsoft.com/office/drawing/2010/main" val="0"/>
                        </a:ext>
                      </a:extLst>
                    </a:blip>
                    <a:srcRect l="10737" t="27366" r="48238" b="17047"/>
                    <a:stretch/>
                  </pic:blipFill>
                  <pic:spPr bwMode="auto">
                    <a:xfrm>
                      <a:off x="0" y="0"/>
                      <a:ext cx="2025650" cy="154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m:oMath>
        <m:r>
          <w:rPr>
            <w:rFonts w:ascii="Cambria Math" w:eastAsiaTheme="minorHAnsi" w:hAnsi="Cambria Math"/>
            <w:color w:val="auto"/>
            <w:sz w:val="26"/>
            <w:szCs w:val="26"/>
          </w:rPr>
          <m:t>9</m:t>
        </m:r>
      </m:oMath>
    </w:p>
    <w:p w14:paraId="6DA214F7" w14:textId="77777777" w:rsidR="00D9492F" w:rsidRPr="00261E25" w:rsidRDefault="00D9492F">
      <w:pPr>
        <w:numPr>
          <w:ilvl w:val="0"/>
          <w:numId w:val="95"/>
        </w:numPr>
        <w:spacing w:line="276" w:lineRule="auto"/>
        <w:ind w:left="0" w:firstLine="0"/>
        <w:contextualSpacing/>
        <w:jc w:val="both"/>
        <w:rPr>
          <w:rFonts w:eastAsia="Calibri"/>
          <w:b/>
          <w:color w:val="auto"/>
          <w:sz w:val="26"/>
          <w:szCs w:val="26"/>
        </w:rPr>
      </w:pPr>
    </w:p>
    <w:p w14:paraId="7E0B45C2" w14:textId="77777777" w:rsidR="00D9492F" w:rsidRPr="00261E25" w:rsidRDefault="00D9492F" w:rsidP="00D9492F">
      <w:pPr>
        <w:spacing w:line="276" w:lineRule="auto"/>
        <w:jc w:val="both"/>
        <w:rPr>
          <w:rFonts w:eastAsia="Calibri"/>
          <w:bCs/>
          <w:color w:val="auto"/>
          <w:sz w:val="26"/>
          <w:szCs w:val="26"/>
        </w:rPr>
      </w:pPr>
      <w:r w:rsidRPr="00261E25">
        <w:rPr>
          <w:rFonts w:eastAsia="Calibri"/>
          <w:bCs/>
          <w:color w:val="auto"/>
          <w:sz w:val="26"/>
          <w:szCs w:val="26"/>
        </w:rPr>
        <w:t>Chọn hệ quy chiếu Oxy như hình vẽ</w:t>
      </w:r>
    </w:p>
    <w:p w14:paraId="11801166" w14:textId="77777777" w:rsidR="00D9492F" w:rsidRPr="00261E25" w:rsidRDefault="00D9492F" w:rsidP="00D9492F">
      <w:pPr>
        <w:spacing w:line="276" w:lineRule="auto"/>
        <w:jc w:val="both"/>
        <w:rPr>
          <w:rFonts w:eastAsia="Calibri"/>
          <w:bCs/>
          <w:color w:val="auto"/>
          <w:sz w:val="26"/>
          <w:szCs w:val="26"/>
        </w:rPr>
      </w:pPr>
      <w:r w:rsidRPr="00261E25">
        <w:rPr>
          <w:rFonts w:eastAsia="Calibri"/>
          <w:bCs/>
          <w:color w:val="auto"/>
          <w:sz w:val="26"/>
          <w:szCs w:val="26"/>
        </w:rPr>
        <w:t xml:space="preserve">Thời điểm ban đầu </w:t>
      </w:r>
    </w:p>
    <w:p w14:paraId="79283B83" w14:textId="77777777" w:rsidR="00D9492F" w:rsidRPr="00261E25" w:rsidRDefault="00D9492F" w:rsidP="00D9492F">
      <w:pPr>
        <w:spacing w:line="276" w:lineRule="auto"/>
        <w:jc w:val="both"/>
        <w:rPr>
          <w:rFonts w:eastAsia="Calibri"/>
          <w:bCs/>
          <w:color w:val="auto"/>
          <w:sz w:val="26"/>
          <w:szCs w:val="26"/>
        </w:rPr>
      </w:pPr>
      <w:r w:rsidRPr="00261E25">
        <w:rPr>
          <w:rFonts w:eastAsia="Calibri"/>
          <w:bCs/>
          <w:color w:val="auto"/>
          <w:sz w:val="26"/>
          <w:szCs w:val="26"/>
        </w:rPr>
        <w:t>Chiếu lên trục ox có</w:t>
      </w:r>
    </w:p>
    <w:p w14:paraId="177FF90B" w14:textId="77777777" w:rsidR="00D9492F" w:rsidRPr="00261E25" w:rsidRDefault="00D9492F" w:rsidP="00D9492F">
      <w:pPr>
        <w:spacing w:line="276" w:lineRule="auto"/>
        <w:jc w:val="both"/>
        <w:rPr>
          <w:rFonts w:eastAsia="Calibri"/>
          <w:color w:val="auto"/>
          <w:sz w:val="26"/>
          <w:szCs w:val="26"/>
        </w:rPr>
      </w:pPr>
      <w:r w:rsidRPr="00261E25">
        <w:rPr>
          <w:rFonts w:eastAsia="Calibri"/>
          <w:color w:val="auto"/>
          <w:position w:val="-14"/>
          <w:sz w:val="26"/>
          <w:szCs w:val="26"/>
        </w:rPr>
        <w:object w:dxaOrig="2720" w:dyaOrig="400" w14:anchorId="05E063E0">
          <v:shape id="_x0000_i1562" type="#_x0000_t75" style="width:135pt;height:20.85pt" o:ole="">
            <v:imagedata r:id="rId1257" o:title=""/>
          </v:shape>
          <o:OLEObject Type="Embed" ProgID="Equation.DSMT4" ShapeID="_x0000_i1562" DrawAspect="Content" ObjectID="_1790104943" r:id="rId1258"/>
        </w:object>
      </w:r>
      <w:r w:rsidRPr="00261E25">
        <w:rPr>
          <w:rFonts w:eastAsia="Calibri"/>
          <w:color w:val="auto"/>
          <w:sz w:val="26"/>
          <w:szCs w:val="26"/>
        </w:rPr>
        <w:t xml:space="preserve"> </w:t>
      </w:r>
    </w:p>
    <w:p w14:paraId="2381D691" w14:textId="77777777" w:rsidR="00D9492F" w:rsidRPr="00261E25" w:rsidRDefault="00D9492F" w:rsidP="00D9492F">
      <w:pPr>
        <w:spacing w:line="276" w:lineRule="auto"/>
        <w:jc w:val="both"/>
        <w:rPr>
          <w:rFonts w:eastAsia="Calibri"/>
          <w:bCs/>
          <w:color w:val="auto"/>
          <w:sz w:val="26"/>
          <w:szCs w:val="26"/>
        </w:rPr>
      </w:pPr>
      <w:r w:rsidRPr="00261E25">
        <w:rPr>
          <w:rFonts w:eastAsia="Calibri"/>
          <w:bCs/>
          <w:color w:val="auto"/>
          <w:sz w:val="26"/>
          <w:szCs w:val="26"/>
        </w:rPr>
        <w:t>Chiếu lên trục oy có</w:t>
      </w:r>
    </w:p>
    <w:p w14:paraId="47113BA9" w14:textId="77777777" w:rsidR="00D9492F" w:rsidRPr="00261E25" w:rsidRDefault="00D9492F" w:rsidP="00D9492F">
      <w:pPr>
        <w:spacing w:line="276" w:lineRule="auto"/>
        <w:jc w:val="both"/>
        <w:rPr>
          <w:rFonts w:eastAsia="Calibri"/>
          <w:color w:val="auto"/>
          <w:sz w:val="26"/>
          <w:szCs w:val="26"/>
        </w:rPr>
      </w:pPr>
      <w:r w:rsidRPr="00261E25">
        <w:rPr>
          <w:rFonts w:eastAsia="Calibri"/>
          <w:color w:val="auto"/>
          <w:position w:val="-14"/>
          <w:sz w:val="26"/>
          <w:szCs w:val="26"/>
        </w:rPr>
        <w:object w:dxaOrig="3120" w:dyaOrig="400" w14:anchorId="0C644CDD">
          <v:shape id="_x0000_i1563" type="#_x0000_t75" style="width:155.85pt;height:20.85pt" o:ole="">
            <v:imagedata r:id="rId1259" o:title=""/>
          </v:shape>
          <o:OLEObject Type="Embed" ProgID="Equation.DSMT4" ShapeID="_x0000_i1563" DrawAspect="Content" ObjectID="_1790104944" r:id="rId1260"/>
        </w:object>
      </w:r>
      <w:r w:rsidRPr="00261E25">
        <w:rPr>
          <w:rFonts w:eastAsia="Calibri"/>
          <w:color w:val="auto"/>
          <w:sz w:val="26"/>
          <w:szCs w:val="26"/>
        </w:rPr>
        <w:t xml:space="preserve"> </w:t>
      </w:r>
    </w:p>
    <w:p w14:paraId="7B2AAB11" w14:textId="77777777" w:rsidR="00D9492F" w:rsidRPr="00261E25" w:rsidRDefault="00D9492F" w:rsidP="00D9492F">
      <w:pPr>
        <w:spacing w:line="276" w:lineRule="auto"/>
        <w:jc w:val="both"/>
        <w:rPr>
          <w:rFonts w:eastAsia="Calibri"/>
          <w:color w:val="auto"/>
          <w:sz w:val="26"/>
          <w:szCs w:val="26"/>
        </w:rPr>
      </w:pPr>
      <w:r w:rsidRPr="00261E25">
        <w:rPr>
          <w:rFonts w:eastAsia="Calibri"/>
          <w:color w:val="auto"/>
          <w:sz w:val="26"/>
          <w:szCs w:val="26"/>
        </w:rPr>
        <w:t xml:space="preserve">Xét tại thời điểm t có </w:t>
      </w:r>
      <w:r w:rsidRPr="00261E25">
        <w:rPr>
          <w:rFonts w:eastAsia="Calibri"/>
          <w:color w:val="auto"/>
          <w:position w:val="-14"/>
          <w:sz w:val="26"/>
          <w:szCs w:val="26"/>
        </w:rPr>
        <w:object w:dxaOrig="1480" w:dyaOrig="380" w14:anchorId="7EE56E82">
          <v:shape id="_x0000_i1564" type="#_x0000_t75" style="width:73.4pt;height:20.85pt" o:ole="">
            <v:imagedata r:id="rId1160" o:title=""/>
          </v:shape>
          <o:OLEObject Type="Embed" ProgID="Equation.DSMT4" ShapeID="_x0000_i1564" DrawAspect="Content" ObjectID="_1790104945" r:id="rId1261"/>
        </w:object>
      </w:r>
      <w:r w:rsidRPr="00261E25">
        <w:rPr>
          <w:rFonts w:eastAsia="Calibri"/>
          <w:color w:val="auto"/>
          <w:sz w:val="26"/>
          <w:szCs w:val="26"/>
        </w:rPr>
        <w:t xml:space="preserve"> </w:t>
      </w:r>
    </w:p>
    <w:p w14:paraId="2EF1A1DD" w14:textId="77777777" w:rsidR="00D9492F" w:rsidRPr="00261E25" w:rsidRDefault="00D9492F" w:rsidP="00D9492F">
      <w:pPr>
        <w:spacing w:line="276" w:lineRule="auto"/>
        <w:jc w:val="both"/>
        <w:rPr>
          <w:rFonts w:eastAsia="Calibri"/>
          <w:bCs/>
          <w:color w:val="auto"/>
          <w:sz w:val="26"/>
          <w:szCs w:val="26"/>
        </w:rPr>
      </w:pPr>
      <w:r w:rsidRPr="00261E25">
        <w:rPr>
          <w:rFonts w:eastAsia="Calibri"/>
          <w:bCs/>
          <w:color w:val="auto"/>
          <w:sz w:val="26"/>
          <w:szCs w:val="26"/>
        </w:rPr>
        <w:lastRenderedPageBreak/>
        <w:t>Chiếu lên trục ox có</w:t>
      </w:r>
    </w:p>
    <w:p w14:paraId="06DB6A57" w14:textId="77777777" w:rsidR="00D9492F" w:rsidRPr="00261E25" w:rsidRDefault="00D9492F" w:rsidP="00D9492F">
      <w:pPr>
        <w:spacing w:line="276" w:lineRule="auto"/>
        <w:jc w:val="both"/>
        <w:rPr>
          <w:rFonts w:eastAsia="Calibri"/>
          <w:color w:val="auto"/>
          <w:sz w:val="26"/>
          <w:szCs w:val="26"/>
        </w:rPr>
      </w:pPr>
      <w:r w:rsidRPr="00261E25">
        <w:rPr>
          <w:rFonts w:eastAsia="Calibri"/>
          <w:color w:val="auto"/>
          <w:position w:val="-30"/>
          <w:sz w:val="26"/>
          <w:szCs w:val="26"/>
        </w:rPr>
        <w:object w:dxaOrig="5160" w:dyaOrig="680" w14:anchorId="42CD6238">
          <v:shape id="_x0000_i1565" type="#_x0000_t75" style="width:259.6pt;height:33.65pt" o:ole="">
            <v:imagedata r:id="rId1262" o:title=""/>
          </v:shape>
          <o:OLEObject Type="Embed" ProgID="Equation.DSMT4" ShapeID="_x0000_i1565" DrawAspect="Content" ObjectID="_1790104946" r:id="rId1263"/>
        </w:object>
      </w:r>
      <w:r w:rsidRPr="00261E25">
        <w:rPr>
          <w:rFonts w:eastAsia="Calibri"/>
          <w:color w:val="auto"/>
          <w:sz w:val="26"/>
          <w:szCs w:val="26"/>
        </w:rPr>
        <w:t xml:space="preserve"> </w:t>
      </w:r>
    </w:p>
    <w:p w14:paraId="2A8B30EC" w14:textId="77777777" w:rsidR="00D9492F" w:rsidRPr="00261E25" w:rsidRDefault="00D9492F" w:rsidP="00D9492F">
      <w:pPr>
        <w:spacing w:line="276" w:lineRule="auto"/>
        <w:jc w:val="both"/>
        <w:rPr>
          <w:rFonts w:eastAsia="Calibri"/>
          <w:bCs/>
          <w:color w:val="auto"/>
          <w:sz w:val="26"/>
          <w:szCs w:val="26"/>
        </w:rPr>
      </w:pPr>
      <w:r w:rsidRPr="00261E25">
        <w:rPr>
          <w:rFonts w:eastAsia="Calibri"/>
          <w:bCs/>
          <w:color w:val="auto"/>
          <w:sz w:val="26"/>
          <w:szCs w:val="26"/>
        </w:rPr>
        <w:t>Chiếu lên trục Oy có</w:t>
      </w:r>
    </w:p>
    <w:p w14:paraId="38E092BE" w14:textId="77777777" w:rsidR="00D9492F" w:rsidRPr="00261E25" w:rsidRDefault="00D9492F" w:rsidP="00D9492F">
      <w:pPr>
        <w:spacing w:line="276" w:lineRule="auto"/>
        <w:jc w:val="both"/>
        <w:rPr>
          <w:rFonts w:eastAsia="Calibri"/>
          <w:color w:val="auto"/>
          <w:sz w:val="26"/>
          <w:szCs w:val="26"/>
        </w:rPr>
      </w:pPr>
      <w:r w:rsidRPr="00261E25">
        <w:rPr>
          <w:rFonts w:eastAsia="Calibri"/>
          <w:color w:val="auto"/>
          <w:position w:val="-14"/>
          <w:sz w:val="26"/>
          <w:szCs w:val="26"/>
        </w:rPr>
        <w:object w:dxaOrig="4959" w:dyaOrig="400" w14:anchorId="5C3DD4E2">
          <v:shape id="_x0000_i1566" type="#_x0000_t75" style="width:247.25pt;height:20.85pt" o:ole="">
            <v:imagedata r:id="rId1264" o:title=""/>
          </v:shape>
          <o:OLEObject Type="Embed" ProgID="Equation.DSMT4" ShapeID="_x0000_i1566" DrawAspect="Content" ObjectID="_1790104947" r:id="rId1265"/>
        </w:object>
      </w:r>
      <w:r w:rsidRPr="00261E25">
        <w:rPr>
          <w:rFonts w:eastAsia="Calibri"/>
          <w:color w:val="auto"/>
          <w:sz w:val="26"/>
          <w:szCs w:val="26"/>
        </w:rPr>
        <w:t xml:space="preserve"> </w:t>
      </w:r>
    </w:p>
    <w:p w14:paraId="1A6A6808" w14:textId="77777777" w:rsidR="00D9492F" w:rsidRPr="00261E25" w:rsidRDefault="00D9492F" w:rsidP="00D9492F">
      <w:pPr>
        <w:spacing w:line="276" w:lineRule="auto"/>
        <w:jc w:val="both"/>
        <w:rPr>
          <w:rFonts w:eastAsia="Calibri"/>
          <w:bCs/>
          <w:color w:val="auto"/>
          <w:sz w:val="26"/>
          <w:szCs w:val="26"/>
        </w:rPr>
      </w:pPr>
      <w:r w:rsidRPr="00261E25">
        <w:rPr>
          <w:rFonts w:eastAsia="Calibri"/>
          <w:bCs/>
          <w:color w:val="auto"/>
          <w:sz w:val="26"/>
          <w:szCs w:val="26"/>
        </w:rPr>
        <w:t xml:space="preserve">Để bóng vào rổ thì </w:t>
      </w:r>
    </w:p>
    <w:p w14:paraId="7F25A8AF" w14:textId="77777777" w:rsidR="00D9492F" w:rsidRPr="00261E25" w:rsidRDefault="00D9492F" w:rsidP="00D9492F">
      <w:pPr>
        <w:spacing w:line="276" w:lineRule="auto"/>
        <w:jc w:val="both"/>
        <w:rPr>
          <w:rFonts w:eastAsia="Calibri"/>
          <w:bCs/>
          <w:iCs/>
          <w:color w:val="auto"/>
          <w:sz w:val="26"/>
          <w:szCs w:val="26"/>
        </w:rPr>
      </w:pPr>
      <m:oMathPara>
        <m:oMath>
          <m:r>
            <m:rPr>
              <m:sty m:val="p"/>
            </m:rPr>
            <w:rPr>
              <w:rFonts w:ascii="Cambria Math" w:eastAsia="Calibri" w:hAnsi="Cambria Math"/>
              <w:color w:val="auto"/>
              <w:sz w:val="26"/>
              <w:szCs w:val="26"/>
            </w:rPr>
            <m:t>x=10</m:t>
          </m:r>
          <m:d>
            <m:dPr>
              <m:ctrlPr>
                <w:rPr>
                  <w:rFonts w:ascii="Cambria Math" w:eastAsia="Calibri" w:hAnsi="Cambria Math"/>
                  <w:bCs/>
                  <w:iCs/>
                  <w:color w:val="auto"/>
                  <w:sz w:val="26"/>
                  <w:szCs w:val="26"/>
                </w:rPr>
              </m:ctrlPr>
            </m:dPr>
            <m:e>
              <m:r>
                <m:rPr>
                  <m:sty m:val="p"/>
                </m:rPr>
                <w:rPr>
                  <w:rFonts w:ascii="Cambria Math" w:eastAsia="Calibri" w:hAnsi="Cambria Math"/>
                  <w:color w:val="auto"/>
                  <w:sz w:val="26"/>
                  <w:szCs w:val="26"/>
                </w:rPr>
                <m:t>m</m:t>
              </m:r>
            </m:e>
          </m:d>
          <m:r>
            <m:rPr>
              <m:sty m:val="p"/>
            </m:rPr>
            <w:rPr>
              <w:rFonts w:ascii="Cambria Math" w:eastAsia="Calibri" w:hAnsi="Cambria Math"/>
              <w:color w:val="auto"/>
              <w:sz w:val="26"/>
              <w:szCs w:val="26"/>
            </w:rPr>
            <m:t>⇒t=</m:t>
          </m:r>
          <m:f>
            <m:fPr>
              <m:ctrlPr>
                <w:rPr>
                  <w:rFonts w:ascii="Cambria Math" w:eastAsia="Calibri" w:hAnsi="Cambria Math"/>
                  <w:bCs/>
                  <w:iCs/>
                  <w:color w:val="auto"/>
                  <w:sz w:val="26"/>
                  <w:szCs w:val="26"/>
                </w:rPr>
              </m:ctrlPr>
            </m:fPr>
            <m:num>
              <m:r>
                <m:rPr>
                  <m:sty m:val="p"/>
                </m:rPr>
                <w:rPr>
                  <w:rFonts w:ascii="Cambria Math" w:eastAsia="Calibri" w:hAnsi="Cambria Math"/>
                  <w:color w:val="auto"/>
                  <w:sz w:val="26"/>
                  <w:szCs w:val="26"/>
                </w:rPr>
                <m:t>10</m:t>
              </m:r>
            </m:num>
            <m:den>
              <m:sSub>
                <m:sSubPr>
                  <m:ctrlPr>
                    <w:rPr>
                      <w:rFonts w:ascii="Cambria Math" w:eastAsia="Calibri" w:hAnsi="Cambria Math"/>
                      <w:bCs/>
                      <w:iCs/>
                      <w:color w:val="auto"/>
                      <w:sz w:val="26"/>
                      <w:szCs w:val="26"/>
                    </w:rPr>
                  </m:ctrlPr>
                </m:sSubPr>
                <m:e>
                  <m:r>
                    <m:rPr>
                      <m:sty m:val="p"/>
                    </m:rPr>
                    <w:rPr>
                      <w:rFonts w:ascii="Cambria Math" w:eastAsia="Calibri" w:hAnsi="Cambria Math"/>
                      <w:color w:val="auto"/>
                      <w:sz w:val="26"/>
                      <w:szCs w:val="26"/>
                    </w:rPr>
                    <m:t>v</m:t>
                  </m:r>
                </m:e>
                <m:sub>
                  <m:r>
                    <m:rPr>
                      <m:sty m:val="p"/>
                    </m:rPr>
                    <w:rPr>
                      <w:rFonts w:ascii="Cambria Math" w:eastAsia="Calibri" w:hAnsi="Cambria Math"/>
                      <w:color w:val="auto"/>
                      <w:sz w:val="26"/>
                      <w:szCs w:val="26"/>
                    </w:rPr>
                    <m:t>0</m:t>
                  </m:r>
                </m:sub>
              </m:sSub>
              <m:func>
                <m:funcPr>
                  <m:ctrlPr>
                    <w:rPr>
                      <w:rFonts w:ascii="Cambria Math" w:eastAsia="Calibri" w:hAnsi="Cambria Math"/>
                      <w:bCs/>
                      <w:iCs/>
                      <w:color w:val="auto"/>
                      <w:sz w:val="26"/>
                      <w:szCs w:val="26"/>
                    </w:rPr>
                  </m:ctrlPr>
                </m:funcPr>
                <m:fName>
                  <m:r>
                    <m:rPr>
                      <m:sty m:val="p"/>
                    </m:rPr>
                    <w:rPr>
                      <w:rFonts w:ascii="Cambria Math" w:eastAsia="Calibri" w:hAnsi="Cambria Math"/>
                      <w:color w:val="auto"/>
                      <w:sz w:val="26"/>
                      <w:szCs w:val="26"/>
                    </w:rPr>
                    <m:t>cos</m:t>
                  </m:r>
                </m:fName>
                <m:e>
                  <m:r>
                    <m:rPr>
                      <m:sty m:val="p"/>
                    </m:rPr>
                    <w:rPr>
                      <w:rFonts w:ascii="Cambria Math" w:eastAsia="Calibri" w:hAnsi="Cambria Math"/>
                      <w:color w:val="auto"/>
                      <w:sz w:val="26"/>
                      <w:szCs w:val="26"/>
                    </w:rPr>
                    <m:t>α</m:t>
                  </m:r>
                </m:e>
              </m:func>
            </m:den>
          </m:f>
          <m:r>
            <m:rPr>
              <m:sty m:val="p"/>
            </m:rPr>
            <w:rPr>
              <w:rFonts w:ascii="Cambria Math" w:eastAsia="Calibri" w:hAnsi="Cambria Math"/>
              <w:color w:val="auto"/>
              <w:sz w:val="26"/>
              <w:szCs w:val="26"/>
            </w:rPr>
            <w:br/>
          </m:r>
        </m:oMath>
        <m:oMath>
          <m:r>
            <m:rPr>
              <m:sty m:val="p"/>
            </m:rPr>
            <w:rPr>
              <w:rFonts w:ascii="Cambria Math" w:eastAsia="Calibri" w:hAnsi="Cambria Math"/>
              <w:color w:val="auto"/>
              <w:sz w:val="26"/>
              <w:szCs w:val="26"/>
            </w:rPr>
            <m:t>y=3,05=2+</m:t>
          </m:r>
          <m:sSub>
            <m:sSubPr>
              <m:ctrlPr>
                <w:rPr>
                  <w:rFonts w:ascii="Cambria Math" w:eastAsia="Calibri" w:hAnsi="Cambria Math"/>
                  <w:bCs/>
                  <w:iCs/>
                  <w:color w:val="auto"/>
                  <w:sz w:val="26"/>
                  <w:szCs w:val="26"/>
                </w:rPr>
              </m:ctrlPr>
            </m:sSubPr>
            <m:e>
              <m:r>
                <m:rPr>
                  <m:sty m:val="p"/>
                </m:rPr>
                <w:rPr>
                  <w:rFonts w:ascii="Cambria Math" w:eastAsia="Calibri" w:hAnsi="Cambria Math"/>
                  <w:color w:val="auto"/>
                  <w:sz w:val="26"/>
                  <w:szCs w:val="26"/>
                </w:rPr>
                <m:t>v</m:t>
              </m:r>
            </m:e>
            <m:sub>
              <m:r>
                <m:rPr>
                  <m:sty m:val="p"/>
                </m:rPr>
                <w:rPr>
                  <w:rFonts w:ascii="Cambria Math" w:eastAsia="Calibri" w:hAnsi="Cambria Math"/>
                  <w:color w:val="auto"/>
                  <w:sz w:val="26"/>
                  <w:szCs w:val="26"/>
                </w:rPr>
                <m:t>0</m:t>
              </m:r>
            </m:sub>
          </m:sSub>
          <m:func>
            <m:funcPr>
              <m:ctrlPr>
                <w:rPr>
                  <w:rFonts w:ascii="Cambria Math" w:eastAsia="Calibri" w:hAnsi="Cambria Math"/>
                  <w:bCs/>
                  <w:iCs/>
                  <w:color w:val="auto"/>
                  <w:sz w:val="26"/>
                  <w:szCs w:val="26"/>
                </w:rPr>
              </m:ctrlPr>
            </m:funcPr>
            <m:fName>
              <m:r>
                <m:rPr>
                  <m:sty m:val="p"/>
                </m:rPr>
                <w:rPr>
                  <w:rFonts w:ascii="Cambria Math" w:eastAsia="Calibri" w:hAnsi="Cambria Math"/>
                  <w:color w:val="auto"/>
                  <w:sz w:val="26"/>
                  <w:szCs w:val="26"/>
                </w:rPr>
                <m:t>sin</m:t>
              </m:r>
            </m:fName>
            <m:e>
              <m:r>
                <m:rPr>
                  <m:sty m:val="p"/>
                </m:rPr>
                <w:rPr>
                  <w:rFonts w:ascii="Cambria Math" w:eastAsia="Calibri" w:hAnsi="Cambria Math"/>
                  <w:color w:val="auto"/>
                  <w:sz w:val="26"/>
                  <w:szCs w:val="26"/>
                </w:rPr>
                <m:t>α</m:t>
              </m:r>
            </m:e>
          </m:func>
          <m:f>
            <m:fPr>
              <m:ctrlPr>
                <w:rPr>
                  <w:rFonts w:ascii="Cambria Math" w:eastAsia="Calibri" w:hAnsi="Cambria Math"/>
                  <w:bCs/>
                  <w:iCs/>
                  <w:color w:val="auto"/>
                  <w:sz w:val="26"/>
                  <w:szCs w:val="26"/>
                </w:rPr>
              </m:ctrlPr>
            </m:fPr>
            <m:num>
              <m:r>
                <m:rPr>
                  <m:sty m:val="p"/>
                </m:rPr>
                <w:rPr>
                  <w:rFonts w:ascii="Cambria Math" w:eastAsia="Calibri" w:hAnsi="Cambria Math"/>
                  <w:color w:val="auto"/>
                  <w:sz w:val="26"/>
                  <w:szCs w:val="26"/>
                </w:rPr>
                <m:t>10</m:t>
              </m:r>
            </m:num>
            <m:den>
              <m:sSub>
                <m:sSubPr>
                  <m:ctrlPr>
                    <w:rPr>
                      <w:rFonts w:ascii="Cambria Math" w:eastAsia="Calibri" w:hAnsi="Cambria Math"/>
                      <w:bCs/>
                      <w:iCs/>
                      <w:color w:val="auto"/>
                      <w:sz w:val="26"/>
                      <w:szCs w:val="26"/>
                    </w:rPr>
                  </m:ctrlPr>
                </m:sSubPr>
                <m:e>
                  <m:r>
                    <m:rPr>
                      <m:sty m:val="p"/>
                    </m:rPr>
                    <w:rPr>
                      <w:rFonts w:ascii="Cambria Math" w:eastAsia="Calibri" w:hAnsi="Cambria Math"/>
                      <w:color w:val="auto"/>
                      <w:sz w:val="26"/>
                      <w:szCs w:val="26"/>
                    </w:rPr>
                    <m:t>v</m:t>
                  </m:r>
                </m:e>
                <m:sub>
                  <m:r>
                    <m:rPr>
                      <m:sty m:val="p"/>
                    </m:rPr>
                    <w:rPr>
                      <w:rFonts w:ascii="Cambria Math" w:eastAsia="Calibri" w:hAnsi="Cambria Math"/>
                      <w:color w:val="auto"/>
                      <w:sz w:val="26"/>
                      <w:szCs w:val="26"/>
                    </w:rPr>
                    <m:t>0</m:t>
                  </m:r>
                </m:sub>
              </m:sSub>
              <m:func>
                <m:funcPr>
                  <m:ctrlPr>
                    <w:rPr>
                      <w:rFonts w:ascii="Cambria Math" w:eastAsia="Calibri" w:hAnsi="Cambria Math"/>
                      <w:bCs/>
                      <w:iCs/>
                      <w:color w:val="auto"/>
                      <w:sz w:val="26"/>
                      <w:szCs w:val="26"/>
                    </w:rPr>
                  </m:ctrlPr>
                </m:funcPr>
                <m:fName>
                  <m:r>
                    <m:rPr>
                      <m:sty m:val="p"/>
                    </m:rPr>
                    <w:rPr>
                      <w:rFonts w:ascii="Cambria Math" w:eastAsia="Calibri" w:hAnsi="Cambria Math"/>
                      <w:color w:val="auto"/>
                      <w:sz w:val="26"/>
                      <w:szCs w:val="26"/>
                    </w:rPr>
                    <m:t>cos</m:t>
                  </m:r>
                </m:fName>
                <m:e>
                  <m:r>
                    <m:rPr>
                      <m:sty m:val="p"/>
                    </m:rPr>
                    <w:rPr>
                      <w:rFonts w:ascii="Cambria Math" w:eastAsia="Calibri" w:hAnsi="Cambria Math"/>
                      <w:color w:val="auto"/>
                      <w:sz w:val="26"/>
                      <w:szCs w:val="26"/>
                    </w:rPr>
                    <m:t>α</m:t>
                  </m:r>
                </m:e>
              </m:func>
            </m:den>
          </m:f>
          <m:r>
            <m:rPr>
              <m:sty m:val="p"/>
            </m:rPr>
            <w:rPr>
              <w:rFonts w:ascii="Cambria Math" w:eastAsia="Calibri" w:hAnsi="Cambria Math"/>
              <w:color w:val="auto"/>
              <w:sz w:val="26"/>
              <w:szCs w:val="26"/>
            </w:rPr>
            <m:t>-5</m:t>
          </m:r>
          <m:sSup>
            <m:sSupPr>
              <m:ctrlPr>
                <w:rPr>
                  <w:rFonts w:ascii="Cambria Math" w:eastAsia="Calibri" w:hAnsi="Cambria Math"/>
                  <w:bCs/>
                  <w:iCs/>
                  <w:color w:val="auto"/>
                  <w:sz w:val="26"/>
                  <w:szCs w:val="26"/>
                </w:rPr>
              </m:ctrlPr>
            </m:sSupPr>
            <m:e>
              <m:d>
                <m:dPr>
                  <m:ctrlPr>
                    <w:rPr>
                      <w:rFonts w:ascii="Cambria Math" w:eastAsia="Calibri" w:hAnsi="Cambria Math"/>
                      <w:bCs/>
                      <w:iCs/>
                      <w:color w:val="auto"/>
                      <w:sz w:val="26"/>
                      <w:szCs w:val="26"/>
                    </w:rPr>
                  </m:ctrlPr>
                </m:dPr>
                <m:e>
                  <m:f>
                    <m:fPr>
                      <m:ctrlPr>
                        <w:rPr>
                          <w:rFonts w:ascii="Cambria Math" w:eastAsia="Calibri" w:hAnsi="Cambria Math"/>
                          <w:bCs/>
                          <w:iCs/>
                          <w:color w:val="auto"/>
                          <w:sz w:val="26"/>
                          <w:szCs w:val="26"/>
                        </w:rPr>
                      </m:ctrlPr>
                    </m:fPr>
                    <m:num>
                      <m:r>
                        <m:rPr>
                          <m:sty m:val="p"/>
                        </m:rPr>
                        <w:rPr>
                          <w:rFonts w:ascii="Cambria Math" w:eastAsia="Calibri" w:hAnsi="Cambria Math"/>
                          <w:color w:val="auto"/>
                          <w:sz w:val="26"/>
                          <w:szCs w:val="26"/>
                        </w:rPr>
                        <m:t>10</m:t>
                      </m:r>
                    </m:num>
                    <m:den>
                      <m:sSub>
                        <m:sSubPr>
                          <m:ctrlPr>
                            <w:rPr>
                              <w:rFonts w:ascii="Cambria Math" w:eastAsia="Calibri" w:hAnsi="Cambria Math"/>
                              <w:bCs/>
                              <w:iCs/>
                              <w:color w:val="auto"/>
                              <w:sz w:val="26"/>
                              <w:szCs w:val="26"/>
                            </w:rPr>
                          </m:ctrlPr>
                        </m:sSubPr>
                        <m:e>
                          <m:r>
                            <m:rPr>
                              <m:sty m:val="p"/>
                            </m:rPr>
                            <w:rPr>
                              <w:rFonts w:ascii="Cambria Math" w:eastAsia="Calibri" w:hAnsi="Cambria Math"/>
                              <w:color w:val="auto"/>
                              <w:sz w:val="26"/>
                              <w:szCs w:val="26"/>
                            </w:rPr>
                            <m:t>v</m:t>
                          </m:r>
                        </m:e>
                        <m:sub>
                          <m:r>
                            <m:rPr>
                              <m:sty m:val="p"/>
                            </m:rPr>
                            <w:rPr>
                              <w:rFonts w:ascii="Cambria Math" w:eastAsia="Calibri" w:hAnsi="Cambria Math"/>
                              <w:color w:val="auto"/>
                              <w:sz w:val="26"/>
                              <w:szCs w:val="26"/>
                            </w:rPr>
                            <m:t>0</m:t>
                          </m:r>
                        </m:sub>
                      </m:sSub>
                      <m:func>
                        <m:funcPr>
                          <m:ctrlPr>
                            <w:rPr>
                              <w:rFonts w:ascii="Cambria Math" w:eastAsia="Calibri" w:hAnsi="Cambria Math"/>
                              <w:bCs/>
                              <w:iCs/>
                              <w:color w:val="auto"/>
                              <w:sz w:val="26"/>
                              <w:szCs w:val="26"/>
                            </w:rPr>
                          </m:ctrlPr>
                        </m:funcPr>
                        <m:fName>
                          <m:r>
                            <m:rPr>
                              <m:sty m:val="p"/>
                            </m:rPr>
                            <w:rPr>
                              <w:rFonts w:ascii="Cambria Math" w:eastAsia="Calibri" w:hAnsi="Cambria Math"/>
                              <w:color w:val="auto"/>
                              <w:sz w:val="26"/>
                              <w:szCs w:val="26"/>
                            </w:rPr>
                            <m:t>cos</m:t>
                          </m:r>
                        </m:fName>
                        <m:e>
                          <m:r>
                            <m:rPr>
                              <m:sty m:val="p"/>
                            </m:rPr>
                            <w:rPr>
                              <w:rFonts w:ascii="Cambria Math" w:eastAsia="Calibri" w:hAnsi="Cambria Math"/>
                              <w:color w:val="auto"/>
                              <w:sz w:val="26"/>
                              <w:szCs w:val="26"/>
                            </w:rPr>
                            <m:t>α</m:t>
                          </m:r>
                        </m:e>
                      </m:func>
                    </m:den>
                  </m:f>
                </m:e>
              </m:d>
            </m:e>
            <m:sup>
              <m:r>
                <m:rPr>
                  <m:sty m:val="p"/>
                </m:rPr>
                <w:rPr>
                  <w:rFonts w:ascii="Cambria Math" w:eastAsia="Calibri" w:hAnsi="Cambria Math"/>
                  <w:color w:val="auto"/>
                  <w:sz w:val="26"/>
                  <w:szCs w:val="26"/>
                </w:rPr>
                <m:t>2</m:t>
              </m:r>
            </m:sup>
          </m:sSup>
          <m:r>
            <m:rPr>
              <m:sty m:val="p"/>
            </m:rPr>
            <w:rPr>
              <w:rFonts w:ascii="Cambria Math" w:eastAsia="Calibri" w:hAnsi="Cambria Math"/>
              <w:color w:val="auto"/>
              <w:sz w:val="26"/>
              <w:szCs w:val="26"/>
            </w:rPr>
            <w:br/>
          </m:r>
        </m:oMath>
        <m:oMath>
          <m:r>
            <m:rPr>
              <m:sty m:val="p"/>
            </m:rPr>
            <w:rPr>
              <w:rFonts w:ascii="Cambria Math" w:eastAsia="Calibri" w:hAnsi="Cambria Math"/>
              <w:color w:val="auto"/>
              <w:sz w:val="26"/>
              <w:szCs w:val="26"/>
            </w:rPr>
            <m:t>⇔</m:t>
          </m:r>
          <m:sSub>
            <m:sSubPr>
              <m:ctrlPr>
                <w:rPr>
                  <w:rFonts w:ascii="Cambria Math" w:eastAsia="Calibri" w:hAnsi="Cambria Math"/>
                  <w:bCs/>
                  <w:iCs/>
                  <w:color w:val="auto"/>
                  <w:sz w:val="26"/>
                  <w:szCs w:val="26"/>
                </w:rPr>
              </m:ctrlPr>
            </m:sSubPr>
            <m:e>
              <m:r>
                <m:rPr>
                  <m:sty m:val="p"/>
                </m:rPr>
                <w:rPr>
                  <w:rFonts w:ascii="Cambria Math" w:eastAsia="Calibri" w:hAnsi="Cambria Math"/>
                  <w:color w:val="auto"/>
                  <w:sz w:val="26"/>
                  <w:szCs w:val="26"/>
                </w:rPr>
                <m:t>v</m:t>
              </m:r>
            </m:e>
            <m:sub>
              <m:r>
                <m:rPr>
                  <m:sty m:val="p"/>
                </m:rPr>
                <w:rPr>
                  <w:rFonts w:ascii="Cambria Math" w:eastAsia="Calibri" w:hAnsi="Cambria Math"/>
                  <w:color w:val="auto"/>
                  <w:sz w:val="26"/>
                  <w:szCs w:val="26"/>
                </w:rPr>
                <m:t>0</m:t>
              </m:r>
            </m:sub>
          </m:sSub>
          <m:r>
            <m:rPr>
              <m:sty m:val="p"/>
            </m:rPr>
            <w:rPr>
              <w:rFonts w:ascii="Cambria Math" w:eastAsia="Calibri" w:hAnsi="Cambria Math"/>
              <w:color w:val="auto"/>
              <w:sz w:val="26"/>
              <w:szCs w:val="26"/>
            </w:rPr>
            <m:t>=10,6</m:t>
          </m:r>
          <m:d>
            <m:dPr>
              <m:ctrlPr>
                <w:rPr>
                  <w:rFonts w:ascii="Cambria Math" w:eastAsia="Calibri" w:hAnsi="Cambria Math"/>
                  <w:bCs/>
                  <w:iCs/>
                  <w:color w:val="auto"/>
                  <w:sz w:val="26"/>
                  <w:szCs w:val="26"/>
                </w:rPr>
              </m:ctrlPr>
            </m:dPr>
            <m:e>
              <m:r>
                <m:rPr>
                  <m:sty m:val="p"/>
                </m:rPr>
                <w:rPr>
                  <w:rFonts w:ascii="Cambria Math" w:eastAsia="Calibri" w:hAnsi="Cambria Math"/>
                  <w:color w:val="auto"/>
                  <w:sz w:val="26"/>
                  <w:szCs w:val="26"/>
                </w:rPr>
                <m:t>m/s</m:t>
              </m:r>
            </m:e>
          </m:d>
        </m:oMath>
      </m:oMathPara>
    </w:p>
    <w:p w14:paraId="62C5411A" w14:textId="77777777" w:rsidR="00D9492F" w:rsidRPr="00261E25" w:rsidRDefault="00D9492F">
      <w:pPr>
        <w:numPr>
          <w:ilvl w:val="0"/>
          <w:numId w:val="95"/>
        </w:numPr>
        <w:spacing w:line="276" w:lineRule="auto"/>
        <w:ind w:left="0" w:firstLine="0"/>
        <w:contextualSpacing/>
        <w:jc w:val="both"/>
        <w:rPr>
          <w:rFonts w:eastAsia="Calibri"/>
          <w:b/>
          <w:color w:val="auto"/>
          <w:sz w:val="26"/>
          <w:szCs w:val="26"/>
        </w:rPr>
      </w:pPr>
      <w:r w:rsidRPr="00261E25">
        <w:rPr>
          <w:rFonts w:eastAsia="Calibri"/>
          <w:b/>
          <w:color w:val="auto"/>
          <w:sz w:val="26"/>
          <w:szCs w:val="26"/>
        </w:rPr>
        <w:t xml:space="preserve"> </w:t>
      </w:r>
      <w:r w:rsidRPr="00261E25">
        <w:rPr>
          <w:color w:val="auto"/>
          <w:sz w:val="26"/>
          <w:szCs w:val="26"/>
        </w:rPr>
        <w:t>Công thức tầm xa của ném xiên: </w:t>
      </w:r>
    </w:p>
    <w:p w14:paraId="445F6247" w14:textId="77777777" w:rsidR="00D9492F" w:rsidRPr="00261E25" w:rsidRDefault="00D9492F" w:rsidP="00D9492F">
      <w:pPr>
        <w:spacing w:line="276" w:lineRule="auto"/>
        <w:rPr>
          <w:color w:val="auto"/>
          <w:sz w:val="26"/>
          <w:szCs w:val="26"/>
        </w:rPr>
      </w:pPr>
      <m:oMathPara>
        <m:oMath>
          <m:r>
            <w:rPr>
              <w:rFonts w:ascii="Cambria Math" w:hAnsi="Cambria Math"/>
              <w:color w:val="auto"/>
              <w:sz w:val="26"/>
              <w:szCs w:val="26"/>
            </w:rPr>
            <m:t>L=</m:t>
          </m:r>
          <m:f>
            <m:fPr>
              <m:ctrlPr>
                <w:rPr>
                  <w:rFonts w:ascii="Cambria Math" w:hAnsi="Cambria Math"/>
                  <w:i/>
                  <w:color w:val="auto"/>
                  <w:sz w:val="26"/>
                  <w:szCs w:val="26"/>
                </w:rPr>
              </m:ctrlPr>
            </m:fPr>
            <m:num>
              <m:sSubSup>
                <m:sSubSupPr>
                  <m:ctrlPr>
                    <w:rPr>
                      <w:rFonts w:ascii="Cambria Math" w:hAnsi="Cambria Math"/>
                      <w:i/>
                      <w:color w:val="auto"/>
                      <w:sz w:val="26"/>
                      <w:szCs w:val="26"/>
                    </w:rPr>
                  </m:ctrlPr>
                </m:sSubSupPr>
                <m:e>
                  <m:r>
                    <m:rPr>
                      <m:sty m:val="p"/>
                    </m:rPr>
                    <w:rPr>
                      <w:rFonts w:ascii="Cambria Math" w:hAnsi="Cambria Math"/>
                      <w:color w:val="auto"/>
                      <w:sz w:val="26"/>
                      <w:szCs w:val="26"/>
                    </w:rPr>
                    <m:t>v</m:t>
                  </m:r>
                </m:e>
                <m:sub>
                  <m:r>
                    <w:rPr>
                      <w:rFonts w:ascii="Cambria Math" w:hAnsi="Cambria Math"/>
                      <w:color w:val="auto"/>
                      <w:sz w:val="26"/>
                      <w:szCs w:val="26"/>
                    </w:rPr>
                    <m:t>0</m:t>
                  </m:r>
                </m:sub>
                <m:sup>
                  <m:r>
                    <w:rPr>
                      <w:rFonts w:ascii="Cambria Math" w:hAnsi="Cambria Math"/>
                      <w:color w:val="auto"/>
                      <w:sz w:val="26"/>
                      <w:szCs w:val="26"/>
                    </w:rPr>
                    <m:t>2</m:t>
                  </m:r>
                </m:sup>
              </m:sSubSup>
              <m:func>
                <m:funcPr>
                  <m:ctrlPr>
                    <w:rPr>
                      <w:rFonts w:ascii="Cambria Math" w:hAnsi="Cambria Math"/>
                      <w:i/>
                      <w:color w:val="auto"/>
                      <w:sz w:val="26"/>
                      <w:szCs w:val="26"/>
                    </w:rPr>
                  </m:ctrlPr>
                </m:funcPr>
                <m:fName>
                  <m:r>
                    <w:rPr>
                      <w:rFonts w:ascii="Cambria Math" w:hAnsi="Cambria Math"/>
                      <w:color w:val="auto"/>
                      <w:sz w:val="26"/>
                      <w:szCs w:val="26"/>
                    </w:rPr>
                    <m:t>sin</m:t>
                  </m:r>
                </m:fName>
                <m:e>
                  <m:r>
                    <w:rPr>
                      <w:rFonts w:ascii="Cambria Math" w:hAnsi="Cambria Math"/>
                      <w:color w:val="auto"/>
                      <w:sz w:val="26"/>
                      <w:szCs w:val="26"/>
                    </w:rPr>
                    <m:t>2</m:t>
                  </m:r>
                </m:e>
              </m:func>
              <m:r>
                <w:rPr>
                  <w:rFonts w:ascii="Cambria Math" w:hAnsi="Cambria Math"/>
                  <w:color w:val="auto"/>
                  <w:sz w:val="26"/>
                  <w:szCs w:val="26"/>
                </w:rPr>
                <m:t>α</m:t>
              </m:r>
            </m:num>
            <m:den>
              <m:r>
                <w:rPr>
                  <w:rFonts w:ascii="Cambria Math" w:hAnsi="Cambria Math"/>
                  <w:color w:val="auto"/>
                  <w:sz w:val="26"/>
                  <w:szCs w:val="26"/>
                </w:rPr>
                <m:t>g</m:t>
              </m:r>
            </m:den>
          </m:f>
        </m:oMath>
      </m:oMathPara>
    </w:p>
    <w:p w14:paraId="1A4A23D9" w14:textId="77777777" w:rsidR="00D9492F" w:rsidRPr="00261E25" w:rsidRDefault="00D9492F" w:rsidP="00D9492F">
      <w:pPr>
        <w:spacing w:line="276" w:lineRule="auto"/>
        <w:rPr>
          <w:color w:val="auto"/>
          <w:sz w:val="26"/>
          <w:szCs w:val="26"/>
        </w:rPr>
      </w:pPr>
      <w:r w:rsidRPr="00261E25">
        <w:rPr>
          <w:color w:val="auto"/>
          <w:sz w:val="26"/>
          <w:szCs w:val="26"/>
        </w:rPr>
        <w:t>Coi vận tốc ban đầu không đổi, để L lớn nhất thì sin2</w:t>
      </w:r>
      <w:r w:rsidRPr="00261E25">
        <w:rPr>
          <w:color w:val="auto"/>
          <w:sz w:val="26"/>
          <w:szCs w:val="26"/>
          <w:bdr w:val="none" w:sz="0" w:space="0" w:color="auto" w:frame="1"/>
        </w:rPr>
        <w:t>α</w:t>
      </w:r>
      <w:r w:rsidRPr="00261E25">
        <w:rPr>
          <w:color w:val="auto"/>
          <w:sz w:val="26"/>
          <w:szCs w:val="26"/>
        </w:rPr>
        <w:t xml:space="preserve"> = 1 </w:t>
      </w:r>
      <w:r w:rsidRPr="00261E25">
        <w:rPr>
          <w:color w:val="auto"/>
          <w:sz w:val="26"/>
          <w:szCs w:val="26"/>
        </w:rPr>
        <w:sym w:font="Symbol" w:char="F0DE"/>
      </w:r>
      <w:r w:rsidRPr="00261E25">
        <w:rPr>
          <w:color w:val="auto"/>
          <w:sz w:val="26"/>
          <w:szCs w:val="26"/>
        </w:rPr>
        <w:t xml:space="preserve"> </w:t>
      </w:r>
      <w:r w:rsidRPr="00261E25">
        <w:rPr>
          <w:color w:val="auto"/>
          <w:sz w:val="26"/>
          <w:szCs w:val="26"/>
          <w:bdr w:val="none" w:sz="0" w:space="0" w:color="auto" w:frame="1"/>
        </w:rPr>
        <w:t>α</w:t>
      </w:r>
      <w:r w:rsidRPr="00261E25">
        <w:rPr>
          <w:color w:val="auto"/>
          <w:sz w:val="26"/>
          <w:szCs w:val="26"/>
        </w:rPr>
        <w:t> = 45</w:t>
      </w:r>
      <w:r w:rsidRPr="00261E25">
        <w:rPr>
          <w:color w:val="auto"/>
          <w:sz w:val="26"/>
          <w:szCs w:val="26"/>
          <w:bdr w:val="none" w:sz="0" w:space="0" w:color="auto" w:frame="1"/>
          <w:vertAlign w:val="superscript"/>
        </w:rPr>
        <w:t>o</w:t>
      </w:r>
      <w:r w:rsidRPr="00261E25">
        <w:rPr>
          <w:color w:val="auto"/>
          <w:sz w:val="26"/>
          <w:szCs w:val="26"/>
        </w:rPr>
        <w:t>.</w:t>
      </w:r>
    </w:p>
    <w:p w14:paraId="294DFE72" w14:textId="77777777" w:rsidR="00D9492F" w:rsidRPr="00261E25" w:rsidRDefault="00D9492F" w:rsidP="00D9492F">
      <w:pPr>
        <w:spacing w:line="276" w:lineRule="auto"/>
        <w:rPr>
          <w:color w:val="auto"/>
          <w:sz w:val="26"/>
          <w:szCs w:val="26"/>
        </w:rPr>
      </w:pPr>
      <w:r w:rsidRPr="00261E25">
        <w:rPr>
          <w:color w:val="auto"/>
          <w:sz w:val="26"/>
          <w:szCs w:val="26"/>
        </w:rPr>
        <w:t>Vậy, trong điều kiện lí tưởng, góc hợp giữa vòi và phương ngang bằng 45</w:t>
      </w:r>
      <w:r w:rsidRPr="00261E25">
        <w:rPr>
          <w:color w:val="auto"/>
          <w:sz w:val="26"/>
          <w:szCs w:val="26"/>
          <w:bdr w:val="none" w:sz="0" w:space="0" w:color="auto" w:frame="1"/>
          <w:vertAlign w:val="superscript"/>
        </w:rPr>
        <w:t>o</w:t>
      </w:r>
      <w:r w:rsidRPr="00261E25">
        <w:rPr>
          <w:color w:val="auto"/>
          <w:sz w:val="26"/>
          <w:szCs w:val="26"/>
        </w:rPr>
        <w:t> thì các tia nước phun ra xa nhất.</w:t>
      </w:r>
    </w:p>
    <w:p w14:paraId="30272140" w14:textId="77777777" w:rsidR="00D9492F" w:rsidRPr="00261E25" w:rsidRDefault="00D9492F">
      <w:pPr>
        <w:numPr>
          <w:ilvl w:val="0"/>
          <w:numId w:val="95"/>
        </w:numPr>
        <w:spacing w:line="276" w:lineRule="auto"/>
        <w:ind w:left="0" w:firstLine="0"/>
        <w:contextualSpacing/>
        <w:jc w:val="both"/>
        <w:rPr>
          <w:rFonts w:eastAsia="Calibri"/>
          <w:b/>
          <w:color w:val="auto"/>
          <w:sz w:val="26"/>
          <w:szCs w:val="26"/>
        </w:rPr>
      </w:pPr>
      <w:r w:rsidRPr="00261E25">
        <w:rPr>
          <w:rFonts w:eastAsiaTheme="minorHAnsi"/>
          <w:noProof/>
          <w:color w:val="auto"/>
          <w:sz w:val="26"/>
          <w:szCs w:val="26"/>
        </w:rPr>
        <w:drawing>
          <wp:anchor distT="0" distB="0" distL="114300" distR="114300" simplePos="0" relativeHeight="251910144" behindDoc="0" locked="0" layoutInCell="1" allowOverlap="1" wp14:anchorId="05D53767" wp14:editId="5FBB2E9A">
            <wp:simplePos x="0" y="0"/>
            <wp:positionH relativeFrom="margin">
              <wp:posOffset>3584182</wp:posOffset>
            </wp:positionH>
            <wp:positionV relativeFrom="paragraph">
              <wp:posOffset>9260</wp:posOffset>
            </wp:positionV>
            <wp:extent cx="2790825" cy="2100580"/>
            <wp:effectExtent l="0" t="0" r="9525" b="0"/>
            <wp:wrapSquare wrapText="bothSides"/>
            <wp:docPr id="1193252109" name="Picture 4872"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52109" name="Picture 4872" descr="50 hthy"/>
                    <pic:cNvPicPr/>
                  </pic:nvPicPr>
                  <pic:blipFill rotWithShape="1">
                    <a:blip r:embed="rId1266">
                      <a:extLst>
                        <a:ext uri="{28A0092B-C50C-407E-A947-70E740481C1C}">
                          <a14:useLocalDpi xmlns:a14="http://schemas.microsoft.com/office/drawing/2010/main" val="0"/>
                        </a:ext>
                      </a:extLst>
                    </a:blip>
                    <a:srcRect l="10737" t="27366" r="48238" b="17047"/>
                    <a:stretch/>
                  </pic:blipFill>
                  <pic:spPr bwMode="auto">
                    <a:xfrm>
                      <a:off x="0" y="0"/>
                      <a:ext cx="2790825" cy="210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1E25">
        <w:rPr>
          <w:rFonts w:eastAsia="Calibri"/>
          <w:bCs/>
          <w:color w:val="auto"/>
          <w:sz w:val="26"/>
          <w:szCs w:val="26"/>
        </w:rPr>
        <w:t>Chọn hệ quy chiếu Oxy như hình vẽ</w:t>
      </w:r>
    </w:p>
    <w:p w14:paraId="683352D0" w14:textId="77777777" w:rsidR="00D9492F" w:rsidRPr="00261E25" w:rsidRDefault="00D9492F" w:rsidP="00D9492F">
      <w:pPr>
        <w:spacing w:line="276" w:lineRule="auto"/>
        <w:jc w:val="both"/>
        <w:rPr>
          <w:rFonts w:eastAsia="Calibri"/>
          <w:bCs/>
          <w:color w:val="auto"/>
          <w:sz w:val="26"/>
          <w:szCs w:val="26"/>
        </w:rPr>
      </w:pPr>
      <w:r w:rsidRPr="00261E25">
        <w:rPr>
          <w:rFonts w:eastAsia="Calibri"/>
          <w:bCs/>
          <w:color w:val="auto"/>
          <w:sz w:val="26"/>
          <w:szCs w:val="26"/>
        </w:rPr>
        <w:t xml:space="preserve">Thời điểm ban đầu </w:t>
      </w:r>
    </w:p>
    <w:p w14:paraId="13FCE91B" w14:textId="77777777" w:rsidR="00D9492F" w:rsidRPr="00261E25" w:rsidRDefault="00D9492F" w:rsidP="00D9492F">
      <w:pPr>
        <w:spacing w:line="276" w:lineRule="auto"/>
        <w:jc w:val="both"/>
        <w:rPr>
          <w:rFonts w:eastAsia="Calibri"/>
          <w:bCs/>
          <w:color w:val="auto"/>
          <w:sz w:val="26"/>
          <w:szCs w:val="26"/>
        </w:rPr>
      </w:pPr>
      <w:r w:rsidRPr="00261E25">
        <w:rPr>
          <w:rFonts w:eastAsia="Calibri"/>
          <w:bCs/>
          <w:color w:val="auto"/>
          <w:sz w:val="26"/>
          <w:szCs w:val="26"/>
        </w:rPr>
        <w:t>Chiếu lên trục ox có</w:t>
      </w:r>
    </w:p>
    <w:p w14:paraId="688767BB" w14:textId="77777777" w:rsidR="00D9492F" w:rsidRPr="00261E25" w:rsidRDefault="00D9492F" w:rsidP="00D9492F">
      <w:pPr>
        <w:spacing w:line="276" w:lineRule="auto"/>
        <w:jc w:val="both"/>
        <w:rPr>
          <w:rFonts w:eastAsia="Calibri"/>
          <w:color w:val="auto"/>
          <w:sz w:val="26"/>
          <w:szCs w:val="26"/>
        </w:rPr>
      </w:pPr>
      <w:r w:rsidRPr="00261E25">
        <w:rPr>
          <w:rFonts w:eastAsia="Calibri"/>
          <w:color w:val="auto"/>
          <w:position w:val="-14"/>
          <w:sz w:val="26"/>
          <w:szCs w:val="26"/>
        </w:rPr>
        <w:object w:dxaOrig="3340" w:dyaOrig="400" w14:anchorId="4B1CDA70">
          <v:shape id="_x0000_i1567" type="#_x0000_t75" style="width:164.85pt;height:20.85pt" o:ole="">
            <v:imagedata r:id="rId1267" o:title=""/>
          </v:shape>
          <o:OLEObject Type="Embed" ProgID="Equation.DSMT4" ShapeID="_x0000_i1567" DrawAspect="Content" ObjectID="_1790104948" r:id="rId1268"/>
        </w:object>
      </w:r>
      <w:r w:rsidRPr="00261E25">
        <w:rPr>
          <w:rFonts w:eastAsia="Calibri"/>
          <w:color w:val="auto"/>
          <w:sz w:val="26"/>
          <w:szCs w:val="26"/>
        </w:rPr>
        <w:t xml:space="preserve"> </w:t>
      </w:r>
    </w:p>
    <w:p w14:paraId="2DA3503E" w14:textId="77777777" w:rsidR="00D9492F" w:rsidRPr="00261E25" w:rsidRDefault="00D9492F" w:rsidP="00D9492F">
      <w:pPr>
        <w:spacing w:line="276" w:lineRule="auto"/>
        <w:jc w:val="both"/>
        <w:rPr>
          <w:rFonts w:eastAsia="Calibri"/>
          <w:bCs/>
          <w:color w:val="auto"/>
          <w:sz w:val="26"/>
          <w:szCs w:val="26"/>
        </w:rPr>
      </w:pPr>
      <w:r w:rsidRPr="00261E25">
        <w:rPr>
          <w:rFonts w:eastAsia="Calibri"/>
          <w:bCs/>
          <w:color w:val="auto"/>
          <w:sz w:val="26"/>
          <w:szCs w:val="26"/>
        </w:rPr>
        <w:t>Chiếu lên trục oy có</w:t>
      </w:r>
    </w:p>
    <w:p w14:paraId="6D4A3629" w14:textId="77777777" w:rsidR="00D9492F" w:rsidRPr="00261E25" w:rsidRDefault="00D9492F" w:rsidP="00D9492F">
      <w:pPr>
        <w:spacing w:line="276" w:lineRule="auto"/>
        <w:jc w:val="both"/>
        <w:rPr>
          <w:rFonts w:eastAsia="Calibri"/>
          <w:color w:val="auto"/>
          <w:sz w:val="26"/>
          <w:szCs w:val="26"/>
        </w:rPr>
      </w:pPr>
      <w:r w:rsidRPr="00261E25">
        <w:rPr>
          <w:rFonts w:eastAsia="Calibri"/>
          <w:color w:val="auto"/>
          <w:position w:val="-14"/>
          <w:sz w:val="26"/>
          <w:szCs w:val="26"/>
        </w:rPr>
        <w:object w:dxaOrig="3920" w:dyaOrig="400" w14:anchorId="2CF4C997">
          <v:shape id="_x0000_i1568" type="#_x0000_t75" style="width:195.15pt;height:20.85pt" o:ole="">
            <v:imagedata r:id="rId1269" o:title=""/>
          </v:shape>
          <o:OLEObject Type="Embed" ProgID="Equation.DSMT4" ShapeID="_x0000_i1568" DrawAspect="Content" ObjectID="_1790104949" r:id="rId1270"/>
        </w:object>
      </w:r>
      <w:r w:rsidRPr="00261E25">
        <w:rPr>
          <w:rFonts w:eastAsia="Calibri"/>
          <w:color w:val="auto"/>
          <w:sz w:val="26"/>
          <w:szCs w:val="26"/>
        </w:rPr>
        <w:t xml:space="preserve"> </w:t>
      </w:r>
    </w:p>
    <w:p w14:paraId="530CA25A" w14:textId="77777777" w:rsidR="00D9492F" w:rsidRPr="00261E25" w:rsidRDefault="00D9492F" w:rsidP="00D9492F">
      <w:pPr>
        <w:spacing w:line="276" w:lineRule="auto"/>
        <w:jc w:val="both"/>
        <w:rPr>
          <w:rFonts w:eastAsia="Calibri"/>
          <w:color w:val="auto"/>
          <w:sz w:val="26"/>
          <w:szCs w:val="26"/>
        </w:rPr>
      </w:pPr>
      <w:r w:rsidRPr="00261E25">
        <w:rPr>
          <w:rFonts w:eastAsia="Calibri"/>
          <w:color w:val="auto"/>
          <w:sz w:val="26"/>
          <w:szCs w:val="26"/>
        </w:rPr>
        <w:t xml:space="preserve">Xét tại thời điểm t có </w:t>
      </w:r>
      <w:r w:rsidRPr="00261E25">
        <w:rPr>
          <w:rFonts w:eastAsia="Calibri"/>
          <w:color w:val="auto"/>
          <w:position w:val="-14"/>
          <w:sz w:val="26"/>
          <w:szCs w:val="26"/>
        </w:rPr>
        <w:object w:dxaOrig="1480" w:dyaOrig="380" w14:anchorId="45E66399">
          <v:shape id="_x0000_i1569" type="#_x0000_t75" style="width:1in;height:20.85pt" o:ole="">
            <v:imagedata r:id="rId1160" o:title=""/>
          </v:shape>
          <o:OLEObject Type="Embed" ProgID="Equation.DSMT4" ShapeID="_x0000_i1569" DrawAspect="Content" ObjectID="_1790104950" r:id="rId1271"/>
        </w:object>
      </w:r>
      <w:r w:rsidRPr="00261E25">
        <w:rPr>
          <w:rFonts w:eastAsia="Calibri"/>
          <w:color w:val="auto"/>
          <w:sz w:val="26"/>
          <w:szCs w:val="26"/>
        </w:rPr>
        <w:t xml:space="preserve"> </w:t>
      </w:r>
    </w:p>
    <w:p w14:paraId="26BD406C" w14:textId="77777777" w:rsidR="00D9492F" w:rsidRPr="00261E25" w:rsidRDefault="00D9492F" w:rsidP="00D9492F">
      <w:pPr>
        <w:spacing w:line="276" w:lineRule="auto"/>
        <w:jc w:val="both"/>
        <w:rPr>
          <w:rFonts w:eastAsia="Calibri"/>
          <w:bCs/>
          <w:color w:val="auto"/>
          <w:sz w:val="26"/>
          <w:szCs w:val="26"/>
        </w:rPr>
      </w:pPr>
      <w:r w:rsidRPr="00261E25">
        <w:rPr>
          <w:rFonts w:eastAsia="Calibri"/>
          <w:bCs/>
          <w:color w:val="auto"/>
          <w:sz w:val="26"/>
          <w:szCs w:val="26"/>
        </w:rPr>
        <w:t>Chiếu lên trục ox có</w:t>
      </w:r>
      <w:r w:rsidRPr="00261E25">
        <w:rPr>
          <w:rFonts w:eastAsia="Calibri"/>
          <w:color w:val="auto"/>
          <w:position w:val="-14"/>
          <w:sz w:val="26"/>
          <w:szCs w:val="26"/>
        </w:rPr>
        <w:object w:dxaOrig="2940" w:dyaOrig="400" w14:anchorId="3287B1D6">
          <v:shape id="_x0000_i1570" type="#_x0000_t75" style="width:2in;height:20.85pt" o:ole="">
            <v:imagedata r:id="rId1272" o:title=""/>
          </v:shape>
          <o:OLEObject Type="Embed" ProgID="Equation.DSMT4" ShapeID="_x0000_i1570" DrawAspect="Content" ObjectID="_1790104951" r:id="rId1273"/>
        </w:object>
      </w:r>
      <w:r w:rsidRPr="00261E25">
        <w:rPr>
          <w:rFonts w:eastAsia="Calibri"/>
          <w:color w:val="auto"/>
          <w:sz w:val="26"/>
          <w:szCs w:val="26"/>
        </w:rPr>
        <w:t xml:space="preserve"> </w:t>
      </w:r>
    </w:p>
    <w:p w14:paraId="455D2E06" w14:textId="77777777" w:rsidR="00D9492F" w:rsidRPr="00261E25" w:rsidRDefault="00D9492F" w:rsidP="00D9492F">
      <w:pPr>
        <w:spacing w:line="276" w:lineRule="auto"/>
        <w:jc w:val="both"/>
        <w:rPr>
          <w:rFonts w:eastAsia="Calibri"/>
          <w:bCs/>
          <w:color w:val="auto"/>
          <w:sz w:val="26"/>
          <w:szCs w:val="26"/>
        </w:rPr>
      </w:pPr>
      <w:r w:rsidRPr="00261E25">
        <w:rPr>
          <w:rFonts w:eastAsia="Calibri"/>
          <w:bCs/>
          <w:color w:val="auto"/>
          <w:sz w:val="26"/>
          <w:szCs w:val="26"/>
        </w:rPr>
        <w:t>Chiếu lên trục Oy có</w:t>
      </w:r>
    </w:p>
    <w:p w14:paraId="22BB7E43" w14:textId="77777777" w:rsidR="00D9492F" w:rsidRPr="00261E25" w:rsidRDefault="00D9492F" w:rsidP="00D9492F">
      <w:pPr>
        <w:spacing w:line="276" w:lineRule="auto"/>
        <w:jc w:val="both"/>
        <w:rPr>
          <w:rFonts w:eastAsia="Calibri"/>
          <w:color w:val="auto"/>
          <w:sz w:val="26"/>
          <w:szCs w:val="26"/>
        </w:rPr>
      </w:pPr>
      <w:r w:rsidRPr="00261E25">
        <w:rPr>
          <w:rFonts w:eastAsia="Calibri"/>
          <w:color w:val="auto"/>
          <w:position w:val="-14"/>
          <w:sz w:val="26"/>
          <w:szCs w:val="26"/>
        </w:rPr>
        <w:object w:dxaOrig="4480" w:dyaOrig="400" w14:anchorId="1ABE1CA3">
          <v:shape id="_x0000_i1571" type="#_x0000_t75" style="width:223.1pt;height:20.85pt" o:ole="">
            <v:imagedata r:id="rId1274" o:title=""/>
          </v:shape>
          <o:OLEObject Type="Embed" ProgID="Equation.DSMT4" ShapeID="_x0000_i1571" DrawAspect="Content" ObjectID="_1790104952" r:id="rId1275"/>
        </w:object>
      </w:r>
      <w:r w:rsidRPr="00261E25">
        <w:rPr>
          <w:rFonts w:eastAsia="Calibri"/>
          <w:color w:val="auto"/>
          <w:sz w:val="26"/>
          <w:szCs w:val="26"/>
        </w:rPr>
        <w:t xml:space="preserve"> </w:t>
      </w:r>
    </w:p>
    <w:p w14:paraId="0DE7A144" w14:textId="77777777" w:rsidR="00D9492F" w:rsidRPr="00261E25" w:rsidRDefault="00D9492F" w:rsidP="00D9492F">
      <w:pPr>
        <w:spacing w:line="276" w:lineRule="auto"/>
        <w:jc w:val="both"/>
        <w:rPr>
          <w:rFonts w:eastAsia="Calibri"/>
          <w:color w:val="auto"/>
          <w:sz w:val="26"/>
          <w:szCs w:val="26"/>
        </w:rPr>
      </w:pPr>
      <w:r w:rsidRPr="00261E25">
        <w:rPr>
          <w:rFonts w:eastAsia="Calibri"/>
          <w:color w:val="auto"/>
          <w:sz w:val="26"/>
          <w:szCs w:val="26"/>
        </w:rPr>
        <w:t xml:space="preserve">Khi lên đến độ cao max thì: </w:t>
      </w:r>
      <w:r w:rsidRPr="00261E25">
        <w:rPr>
          <w:rFonts w:eastAsia="Calibri"/>
          <w:color w:val="auto"/>
          <w:position w:val="-14"/>
          <w:sz w:val="26"/>
          <w:szCs w:val="26"/>
        </w:rPr>
        <w:object w:dxaOrig="3780" w:dyaOrig="400" w14:anchorId="0A5D4E0B">
          <v:shape id="_x0000_i1572" type="#_x0000_t75" style="width:186.15pt;height:20.85pt" o:ole="">
            <v:imagedata r:id="rId1276" o:title=""/>
          </v:shape>
          <o:OLEObject Type="Embed" ProgID="Equation.DSMT4" ShapeID="_x0000_i1572" DrawAspect="Content" ObjectID="_1790104953" r:id="rId1277"/>
        </w:object>
      </w:r>
    </w:p>
    <w:p w14:paraId="0A2267C7" w14:textId="77777777" w:rsidR="00D9492F" w:rsidRPr="00261E25" w:rsidRDefault="00D9492F">
      <w:pPr>
        <w:numPr>
          <w:ilvl w:val="0"/>
          <w:numId w:val="95"/>
        </w:numPr>
        <w:spacing w:line="276" w:lineRule="auto"/>
        <w:ind w:left="0" w:firstLine="0"/>
        <w:contextualSpacing/>
        <w:jc w:val="both"/>
        <w:rPr>
          <w:rFonts w:eastAsia="Calibri"/>
          <w:color w:val="auto"/>
          <w:sz w:val="26"/>
          <w:szCs w:val="26"/>
        </w:rPr>
      </w:pPr>
      <w:r w:rsidRPr="00261E25">
        <w:rPr>
          <w:rFonts w:eastAsia="Calibri"/>
          <w:color w:val="auto"/>
          <w:sz w:val="26"/>
          <w:szCs w:val="26"/>
        </w:rPr>
        <w:t xml:space="preserve">Tầm ném xa của quả cầu: </w:t>
      </w:r>
    </w:p>
    <w:p w14:paraId="64F3E800" w14:textId="77777777" w:rsidR="00D9492F" w:rsidRPr="00261E25" w:rsidRDefault="00D9492F" w:rsidP="00D9492F">
      <w:pPr>
        <w:spacing w:line="276" w:lineRule="auto"/>
        <w:jc w:val="both"/>
        <w:rPr>
          <w:rFonts w:eastAsia="Calibri"/>
          <w:color w:val="auto"/>
          <w:sz w:val="26"/>
          <w:szCs w:val="26"/>
        </w:rPr>
      </w:pPr>
      <w:r w:rsidRPr="00261E25">
        <w:rPr>
          <w:rFonts w:eastAsia="Calibri"/>
          <w:bCs/>
          <w:iCs/>
          <w:color w:val="auto"/>
          <w:position w:val="-28"/>
          <w:sz w:val="26"/>
          <w:szCs w:val="26"/>
          <w:lang w:val="fr-FR"/>
          <w14:ligatures w14:val="standardContextual"/>
        </w:rPr>
        <w:object w:dxaOrig="1579" w:dyaOrig="720" w14:anchorId="3887B1A5">
          <v:shape id="_x0000_i1573" type="#_x0000_t75" style="width:78.65pt;height:36.95pt" o:ole="">
            <v:imagedata r:id="rId1278" o:title=""/>
          </v:shape>
          <o:OLEObject Type="Embed" ProgID="Equation.3" ShapeID="_x0000_i1573" DrawAspect="Content" ObjectID="_1790104954" r:id="rId1279"/>
        </w:object>
      </w:r>
      <w:r w:rsidRPr="00261E25">
        <w:rPr>
          <w:rFonts w:eastAsia="Calibri"/>
          <w:bCs/>
          <w:iCs/>
          <w:color w:val="auto"/>
          <w:sz w:val="26"/>
          <w:szCs w:val="26"/>
          <w:lang w:val="fr-FR"/>
          <w14:ligatures w14:val="standardContextual"/>
        </w:rPr>
        <w:t xml:space="preserve">= </w:t>
      </w:r>
      <w:r w:rsidRPr="00261E25">
        <w:rPr>
          <w:rFonts w:eastAsia="Calibri"/>
          <w:bCs/>
          <w:iCs/>
          <w:color w:val="auto"/>
          <w:position w:val="-24"/>
          <w:sz w:val="26"/>
          <w:szCs w:val="26"/>
          <w:lang w:val="fr-FR"/>
          <w14:ligatures w14:val="standardContextual"/>
        </w:rPr>
        <w:object w:dxaOrig="1280" w:dyaOrig="660" w14:anchorId="48B6E2E1">
          <v:shape id="_x0000_i1574" type="#_x0000_t75" style="width:63pt;height:33.65pt" o:ole="">
            <v:imagedata r:id="rId1280" o:title=""/>
          </v:shape>
          <o:OLEObject Type="Embed" ProgID="Equation.3" ShapeID="_x0000_i1574" DrawAspect="Content" ObjectID="_1790104955" r:id="rId1281"/>
        </w:object>
      </w:r>
      <w:r w:rsidRPr="00261E25">
        <w:rPr>
          <w:rFonts w:eastAsia="Calibri"/>
          <w:bCs/>
          <w:iCs/>
          <w:color w:val="auto"/>
          <w:sz w:val="26"/>
          <w:szCs w:val="26"/>
          <w:lang w:val="fr-FR"/>
          <w14:ligatures w14:val="standardContextual"/>
        </w:rPr>
        <w:t>= 77,9 (m)</w:t>
      </w:r>
    </w:p>
    <w:p w14:paraId="7C18365E" w14:textId="77777777" w:rsidR="00D9492F" w:rsidRPr="00261E25" w:rsidRDefault="00D9492F">
      <w:pPr>
        <w:numPr>
          <w:ilvl w:val="0"/>
          <w:numId w:val="95"/>
        </w:numPr>
        <w:spacing w:line="276" w:lineRule="auto"/>
        <w:ind w:left="0" w:firstLine="0"/>
        <w:contextualSpacing/>
        <w:jc w:val="both"/>
        <w:rPr>
          <w:rFonts w:eastAsia="Calibri"/>
          <w:color w:val="auto"/>
          <w:sz w:val="26"/>
          <w:szCs w:val="26"/>
        </w:rPr>
      </w:pPr>
      <w:r w:rsidRPr="00261E25">
        <w:rPr>
          <w:rFonts w:eastAsia="Calibri"/>
          <w:color w:val="auto"/>
          <w:sz w:val="26"/>
          <w:szCs w:val="26"/>
        </w:rPr>
        <w:t>Tầm bay cao của vật:</w:t>
      </w:r>
    </w:p>
    <w:p w14:paraId="47EAA358" w14:textId="77777777" w:rsidR="00D9492F" w:rsidRPr="00261E25" w:rsidRDefault="00D9492F" w:rsidP="00D9492F">
      <w:pPr>
        <w:spacing w:line="276" w:lineRule="auto"/>
        <w:contextualSpacing/>
        <w:jc w:val="both"/>
        <w:rPr>
          <w:rFonts w:eastAsia="Calibri"/>
          <w:b/>
          <w:color w:val="auto"/>
          <w:sz w:val="26"/>
          <w:szCs w:val="26"/>
        </w:rPr>
      </w:pPr>
      <w:r w:rsidRPr="00261E25">
        <w:rPr>
          <w:rFonts w:eastAsia="Calibri"/>
          <w:bCs/>
          <w:iCs/>
          <w:color w:val="auto"/>
          <w:position w:val="-28"/>
          <w:sz w:val="26"/>
          <w:szCs w:val="26"/>
          <w:lang w:val="fr-FR"/>
          <w14:ligatures w14:val="standardContextual"/>
        </w:rPr>
        <w:object w:dxaOrig="2000" w:dyaOrig="720" w14:anchorId="2B2AA6B5">
          <v:shape id="_x0000_i1575" type="#_x0000_t75" style="width:99.45pt;height:36.95pt" o:ole="">
            <v:imagedata r:id="rId1224" o:title=""/>
          </v:shape>
          <o:OLEObject Type="Embed" ProgID="Equation.3" ShapeID="_x0000_i1575" DrawAspect="Content" ObjectID="_1790104956" r:id="rId1282"/>
        </w:object>
      </w:r>
      <w:r w:rsidRPr="00261E25">
        <w:rPr>
          <w:rFonts w:eastAsia="Calibri"/>
          <w:bCs/>
          <w:iCs/>
          <w:color w:val="auto"/>
          <w:sz w:val="26"/>
          <w:szCs w:val="26"/>
          <w:lang w:val="fr-FR"/>
          <w14:ligatures w14:val="standardContextual"/>
        </w:rPr>
        <w:t>=</w:t>
      </w:r>
      <w:r w:rsidRPr="00261E25">
        <w:rPr>
          <w:rFonts w:eastAsia="Calibri"/>
          <w:bCs/>
          <w:iCs/>
          <w:color w:val="auto"/>
          <w:position w:val="-24"/>
          <w:sz w:val="26"/>
          <w:szCs w:val="26"/>
          <w:lang w:val="fr-FR"/>
          <w14:ligatures w14:val="standardContextual"/>
        </w:rPr>
        <w:object w:dxaOrig="2040" w:dyaOrig="660" w14:anchorId="1E4A46D9">
          <v:shape id="_x0000_i1576" type="#_x0000_t75" style="width:102.3pt;height:33.65pt" o:ole="">
            <v:imagedata r:id="rId1283" o:title=""/>
          </v:shape>
          <o:OLEObject Type="Embed" ProgID="Equation.3" ShapeID="_x0000_i1576" DrawAspect="Content" ObjectID="_1790104957" r:id="rId1284"/>
        </w:object>
      </w:r>
      <w:r w:rsidRPr="00261E25">
        <w:rPr>
          <w:rFonts w:eastAsia="Calibri"/>
          <w:bCs/>
          <w:iCs/>
          <w:color w:val="auto"/>
          <w:sz w:val="26"/>
          <w:szCs w:val="26"/>
          <w:lang w:val="fr-FR"/>
          <w14:ligatures w14:val="standardContextual"/>
        </w:rPr>
        <w:t>(m)</w:t>
      </w:r>
    </w:p>
    <w:p w14:paraId="0F892FBA" w14:textId="67962206" w:rsidR="00D9492F" w:rsidRPr="00261E25" w:rsidRDefault="00D9492F" w:rsidP="00D9492F">
      <w:pPr>
        <w:tabs>
          <w:tab w:val="left" w:pos="360"/>
        </w:tabs>
        <w:spacing w:line="276" w:lineRule="auto"/>
        <w:jc w:val="both"/>
        <w:rPr>
          <w:color w:val="auto"/>
          <w:sz w:val="26"/>
          <w:szCs w:val="26"/>
        </w:rPr>
      </w:pPr>
    </w:p>
    <w:p w14:paraId="079794AD" w14:textId="67D63EE0" w:rsidR="00261E25" w:rsidRPr="00261E25" w:rsidRDefault="00261E25" w:rsidP="00261E25">
      <w:pPr>
        <w:pStyle w:val="Heading2"/>
        <w:keepNext w:val="0"/>
        <w:keepLines w:val="0"/>
        <w:widowControl w:val="0"/>
        <w:tabs>
          <w:tab w:val="left" w:pos="3510"/>
        </w:tabs>
        <w:spacing w:line="360" w:lineRule="auto"/>
        <w:jc w:val="center"/>
        <w:rPr>
          <w:color w:val="auto"/>
          <w:sz w:val="26"/>
        </w:rPr>
      </w:pPr>
      <w:r w:rsidRPr="00261E25">
        <w:rPr>
          <w:color w:val="auto"/>
          <w:sz w:val="26"/>
          <w:highlight w:val="yellow"/>
        </w:rPr>
        <w:t xml:space="preserve">ĐỀ ÔN TẬP SỐ </w:t>
      </w:r>
      <w:r w:rsidRPr="00261E25">
        <w:rPr>
          <w:color w:val="auto"/>
          <w:sz w:val="26"/>
        </w:rPr>
        <w:t>14</w:t>
      </w:r>
    </w:p>
    <w:p w14:paraId="1CF8B45C" w14:textId="77777777" w:rsidR="00D9492F" w:rsidRPr="00261E25" w:rsidRDefault="00D9492F" w:rsidP="00D9492F">
      <w:pPr>
        <w:spacing w:line="276" w:lineRule="auto"/>
        <w:rPr>
          <w:color w:val="auto"/>
          <w:sz w:val="26"/>
          <w:szCs w:val="26"/>
        </w:rPr>
      </w:pPr>
      <w:r w:rsidRPr="00261E25">
        <w:rPr>
          <w:noProof/>
          <w:color w:val="auto"/>
          <w:sz w:val="26"/>
          <w:szCs w:val="26"/>
        </w:rPr>
        <mc:AlternateContent>
          <mc:Choice Requires="wpg">
            <w:drawing>
              <wp:inline distT="0" distB="0" distL="0" distR="0" wp14:anchorId="2368964B" wp14:editId="7E5A7503">
                <wp:extent cx="5443829" cy="324009"/>
                <wp:effectExtent l="0" t="0" r="5080" b="0"/>
                <wp:docPr id="1704641922"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909274017" name="Group 44"/>
                        <wpg:cNvGrpSpPr>
                          <a:grpSpLocks/>
                        </wpg:cNvGrpSpPr>
                        <wpg:grpSpPr bwMode="auto">
                          <a:xfrm>
                            <a:off x="95" y="-1"/>
                            <a:ext cx="54449" cy="3265"/>
                            <a:chOff x="95" y="-1"/>
                            <a:chExt cx="54448" cy="3265"/>
                          </a:xfrm>
                        </wpg:grpSpPr>
                        <wpg:grpSp>
                          <wpg:cNvPr id="1357121890" name="Group 45"/>
                          <wpg:cNvGrpSpPr>
                            <a:grpSpLocks/>
                          </wpg:cNvGrpSpPr>
                          <wpg:grpSpPr bwMode="auto">
                            <a:xfrm>
                              <a:off x="95" y="0"/>
                              <a:ext cx="54448" cy="3225"/>
                              <a:chOff x="92" y="0"/>
                              <a:chExt cx="52587" cy="3227"/>
                            </a:xfrm>
                          </wpg:grpSpPr>
                          <wps:wsp>
                            <wps:cNvPr id="708318444"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1227451"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98711333"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254119646"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E76A9B" w14:textId="77777777" w:rsidR="00D9492F" w:rsidRPr="009111E4" w:rsidRDefault="00D9492F" w:rsidP="00D9492F">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0EF1C103" w14:textId="77777777" w:rsidR="00D9492F" w:rsidRPr="009111E4" w:rsidRDefault="00D9492F" w:rsidP="00D9492F">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351869817"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0EF80B" w14:textId="77777777" w:rsidR="00D9492F" w:rsidRPr="009111E4" w:rsidRDefault="00D9492F" w:rsidP="00D9492F">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2368964B" id="_x0000_s2082"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">
                <v:group id="Group 44" o:spid="_x0000_s2083"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">
                  <v:group id="Group 45" o:spid="_x0000_s2084"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">
                    <v:shape id="Flowchart: Alternate Process 46" o:spid="_x0000_s2085"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" fillcolor="#98c1d9" stroked="f" strokeweight="1pt">
                      <v:fill opacity="52428f"/>
                    </v:shape>
                    <v:shape id="Hexagon 47" o:spid="_x0000_s2086"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" adj="4292" fillcolor="#f60" stroked="f" strokeweight="1pt"/>
                    <v:shape id="Hexagon 48" o:spid="_x0000_s2087"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" adj="4292" fillcolor="#3d5a80" stroked="f" strokeweight="1pt"/>
                  </v:group>
                  <v:shape id="WordArt 192" o:spid="_x0000_s2088"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" filled="f" stroked="f">
                    <v:stroke joinstyle="round"/>
                    <o:lock v:ext="edit" shapetype="t"/>
                    <v:textbox>
                      <w:txbxContent>
                        <w:p w14:paraId="7EE76A9B" w14:textId="77777777" w:rsidR="00D9492F" w:rsidRPr="009111E4" w:rsidRDefault="00D9492F" w:rsidP="00D9492F">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0EF1C103" w14:textId="77777777" w:rsidR="00D9492F" w:rsidRPr="009111E4" w:rsidRDefault="00D9492F" w:rsidP="00D9492F">
                          <w:pPr>
                            <w:pStyle w:val="NormalWeb"/>
                            <w:spacing w:line="240" w:lineRule="auto"/>
                            <w:ind w:firstLine="0"/>
                            <w:rPr>
                              <w:b/>
                              <w:color w:val="FFFFFF" w:themeColor="background1"/>
                              <w:sz w:val="32"/>
                              <w:szCs w:val="32"/>
                            </w:rPr>
                          </w:pPr>
                        </w:p>
                      </w:txbxContent>
                    </v:textbox>
                  </v:shape>
                </v:group>
                <v:shape id="WordArt 192" o:spid="_x0000_s2089"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" filled="f" stroked="f">
                  <v:stroke joinstyle="round"/>
                  <o:lock v:ext="edit" shapetype="t"/>
                  <v:textbox>
                    <w:txbxContent>
                      <w:p w14:paraId="170EF80B" w14:textId="77777777" w:rsidR="00D9492F" w:rsidRPr="009111E4" w:rsidRDefault="00D9492F" w:rsidP="00D9492F">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0C2BF355" w14:textId="77777777" w:rsidR="00D9492F" w:rsidRPr="00261E25" w:rsidRDefault="00D9492F" w:rsidP="00D9492F">
      <w:pPr>
        <w:tabs>
          <w:tab w:val="left" w:pos="360"/>
        </w:tabs>
        <w:spacing w:line="276" w:lineRule="auto"/>
        <w:jc w:val="center"/>
        <w:rPr>
          <w:i/>
          <w:iCs/>
          <w:color w:val="auto"/>
          <w:sz w:val="26"/>
          <w:szCs w:val="26"/>
        </w:rPr>
      </w:pPr>
      <w:r w:rsidRPr="00261E25">
        <w:rPr>
          <w:i/>
          <w:iCs/>
          <w:color w:val="auto"/>
          <w:sz w:val="26"/>
          <w:szCs w:val="26"/>
        </w:rPr>
        <w:t>Thí sinh trả lời từ câu 1 đến câu 18. Mỗi câu  hỏi thí sinh chỉ chọn một phương án.</w:t>
      </w:r>
    </w:p>
    <w:p w14:paraId="0D22C96A" w14:textId="77777777" w:rsidR="00D9492F" w:rsidRPr="00261E25" w:rsidRDefault="00D9492F" w:rsidP="00D9492F">
      <w:pPr>
        <w:tabs>
          <w:tab w:val="left" w:pos="360"/>
        </w:tabs>
        <w:spacing w:line="276" w:lineRule="auto"/>
        <w:jc w:val="center"/>
        <w:rPr>
          <w:i/>
          <w:iCs/>
          <w:color w:val="auto"/>
          <w:sz w:val="26"/>
          <w:szCs w:val="26"/>
        </w:rPr>
      </w:pPr>
      <w:r w:rsidRPr="00261E25">
        <w:rPr>
          <w:i/>
          <w:iCs/>
          <w:color w:val="auto"/>
          <w:sz w:val="26"/>
          <w:szCs w:val="26"/>
        </w:rPr>
        <w:t>(Mỗi câu trả lời đúng thí sinh được 0,25 điểm)</w:t>
      </w:r>
    </w:p>
    <w:p w14:paraId="0A95B091" w14:textId="77777777" w:rsidR="00D9492F" w:rsidRPr="00261E25" w:rsidRDefault="00D9492F">
      <w:pPr>
        <w:numPr>
          <w:ilvl w:val="0"/>
          <w:numId w:val="93"/>
        </w:numPr>
        <w:spacing w:line="276" w:lineRule="auto"/>
        <w:ind w:left="0" w:firstLine="0"/>
        <w:contextualSpacing/>
        <w:rPr>
          <w:rFonts w:eastAsiaTheme="minorHAnsi"/>
          <w:i/>
          <w:iCs/>
          <w:color w:val="auto"/>
          <w:sz w:val="26"/>
          <w:szCs w:val="26"/>
        </w:rPr>
      </w:pPr>
      <w:r w:rsidRPr="00261E25">
        <w:rPr>
          <w:rFonts w:eastAsiaTheme="minorHAnsi"/>
          <w:i/>
          <w:iCs/>
          <w:color w:val="auto"/>
          <w:sz w:val="26"/>
          <w:szCs w:val="26"/>
        </w:rPr>
        <w:t xml:space="preserve"> </w:t>
      </w:r>
      <w:r w:rsidRPr="00261E25">
        <w:rPr>
          <w:rFonts w:eastAsiaTheme="minorHAnsi"/>
          <w:bCs/>
          <w:color w:val="auto"/>
          <w:sz w:val="26"/>
          <w:szCs w:val="26"/>
        </w:rPr>
        <w:t>Một vật ném xiên có quỹ đạo như hình vẽ. Tầm bay xa của vật là khoảng cách giữa</w:t>
      </w:r>
    </w:p>
    <w:p w14:paraId="2BA361F9" w14:textId="77777777" w:rsidR="00D9492F" w:rsidRPr="00261E25" w:rsidRDefault="00D9492F" w:rsidP="00D9492F">
      <w:pPr>
        <w:spacing w:line="276" w:lineRule="auto"/>
        <w:jc w:val="both"/>
        <w:rPr>
          <w:bCs/>
          <w:color w:val="auto"/>
          <w:sz w:val="26"/>
          <w:szCs w:val="26"/>
        </w:rPr>
      </w:pPr>
      <w:r w:rsidRPr="00261E25">
        <w:rPr>
          <w:b/>
          <w:bCs/>
          <w:color w:val="auto"/>
          <w:sz w:val="26"/>
          <w:szCs w:val="26"/>
        </w:rPr>
        <w:lastRenderedPageBreak/>
        <w:t xml:space="preserve">A. </w:t>
      </w:r>
      <w:r w:rsidRPr="00261E25">
        <w:rPr>
          <w:bCs/>
          <w:color w:val="auto"/>
          <w:sz w:val="26"/>
          <w:szCs w:val="26"/>
        </w:rPr>
        <w:t>điểm ném và điểm cao nhất của quỹ đạo.</w:t>
      </w:r>
    </w:p>
    <w:p w14:paraId="35F2693F" w14:textId="77777777" w:rsidR="00D9492F" w:rsidRPr="00261E25" w:rsidRDefault="00D9492F" w:rsidP="00D9492F">
      <w:pPr>
        <w:spacing w:line="276" w:lineRule="auto"/>
        <w:jc w:val="both"/>
        <w:rPr>
          <w:bCs/>
          <w:color w:val="auto"/>
          <w:sz w:val="26"/>
          <w:szCs w:val="26"/>
        </w:rPr>
      </w:pPr>
      <w:r w:rsidRPr="00261E25">
        <w:rPr>
          <w:b/>
          <w:bCs/>
          <w:color w:val="auto"/>
          <w:sz w:val="26"/>
          <w:szCs w:val="26"/>
        </w:rPr>
        <w:t xml:space="preserve">B. </w:t>
      </w:r>
      <w:r w:rsidRPr="00261E25">
        <w:rPr>
          <w:bCs/>
          <w:color w:val="auto"/>
          <w:sz w:val="26"/>
          <w:szCs w:val="26"/>
        </w:rPr>
        <w:t>điểm cao nhất của quỹ đạo và điểm rơi.</w:t>
      </w:r>
    </w:p>
    <w:p w14:paraId="2FBC5CEC" w14:textId="77777777" w:rsidR="00D9492F" w:rsidRPr="00261E25" w:rsidRDefault="00D9492F" w:rsidP="00D9492F">
      <w:pPr>
        <w:spacing w:line="276" w:lineRule="auto"/>
        <w:jc w:val="both"/>
        <w:rPr>
          <w:bCs/>
          <w:color w:val="auto"/>
          <w:sz w:val="26"/>
          <w:szCs w:val="26"/>
        </w:rPr>
      </w:pPr>
      <w:r w:rsidRPr="00261E25">
        <w:rPr>
          <w:b/>
          <w:bCs/>
          <w:color w:val="auto"/>
          <w:sz w:val="26"/>
          <w:szCs w:val="26"/>
        </w:rPr>
        <w:t xml:space="preserve">C. </w:t>
      </w:r>
      <w:r w:rsidRPr="00261E25">
        <w:rPr>
          <w:bCs/>
          <w:color w:val="auto"/>
          <w:sz w:val="26"/>
          <w:szCs w:val="26"/>
        </w:rPr>
        <w:t>điểm cao nhất của quỹ đạo và điểm có gia tốc bằng 0.</w:t>
      </w:r>
    </w:p>
    <w:p w14:paraId="684584B3" w14:textId="77777777" w:rsidR="00D9492F" w:rsidRPr="00261E25" w:rsidRDefault="00D9492F" w:rsidP="00D9492F">
      <w:pPr>
        <w:spacing w:line="276" w:lineRule="auto"/>
        <w:jc w:val="both"/>
        <w:rPr>
          <w:bCs/>
          <w:color w:val="auto"/>
          <w:sz w:val="26"/>
          <w:szCs w:val="26"/>
          <w:highlight w:val="green"/>
        </w:rPr>
      </w:pPr>
      <w:r w:rsidRPr="00261E25">
        <w:rPr>
          <w:b/>
          <w:bCs/>
          <w:color w:val="auto"/>
          <w:sz w:val="26"/>
          <w:szCs w:val="26"/>
          <w:highlight w:val="green"/>
        </w:rPr>
        <w:t xml:space="preserve">D. </w:t>
      </w:r>
      <w:r w:rsidRPr="00261E25">
        <w:rPr>
          <w:bCs/>
          <w:color w:val="auto"/>
          <w:sz w:val="26"/>
          <w:szCs w:val="26"/>
          <w:highlight w:val="green"/>
        </w:rPr>
        <w:t>điểm ném và điểm rơi trên mặt đất.</w:t>
      </w:r>
    </w:p>
    <w:p w14:paraId="4E00C55B" w14:textId="77777777" w:rsidR="00D9492F" w:rsidRPr="00261E25" w:rsidRDefault="00D9492F">
      <w:pPr>
        <w:numPr>
          <w:ilvl w:val="0"/>
          <w:numId w:val="93"/>
        </w:numPr>
        <w:spacing w:line="276" w:lineRule="auto"/>
        <w:ind w:left="0" w:firstLine="0"/>
        <w:contextualSpacing/>
        <w:rPr>
          <w:rFonts w:eastAsiaTheme="minorHAnsi"/>
          <w:i/>
          <w:iCs/>
          <w:color w:val="auto"/>
          <w:sz w:val="26"/>
          <w:szCs w:val="26"/>
        </w:rPr>
      </w:pPr>
      <w:r w:rsidRPr="00261E25">
        <w:rPr>
          <w:rFonts w:eastAsiaTheme="minorHAnsi"/>
          <w:i/>
          <w:iCs/>
          <w:color w:val="auto"/>
          <w:sz w:val="26"/>
          <w:szCs w:val="26"/>
        </w:rPr>
        <w:t xml:space="preserve"> </w:t>
      </w:r>
      <w:r w:rsidRPr="00261E25">
        <w:rPr>
          <w:rFonts w:eastAsiaTheme="minorHAnsi"/>
          <w:bCs/>
          <w:color w:val="auto"/>
          <w:sz w:val="26"/>
          <w:szCs w:val="26"/>
        </w:rPr>
        <w:t xml:space="preserve">Một quả tạ được ném từ độ cao h sao cho vận tốc ban đầu </w:t>
      </w:r>
      <m:oMath>
        <m:acc>
          <m:accPr>
            <m:chr m:val="⃗"/>
            <m:ctrlPr>
              <w:rPr>
                <w:rFonts w:ascii="Cambria Math" w:eastAsiaTheme="minorHAnsi" w:hAnsi="Cambria Math"/>
                <w:i/>
                <w:color w:val="auto"/>
                <w:sz w:val="26"/>
                <w:szCs w:val="26"/>
              </w:rPr>
            </m:ctrlPr>
          </m:accPr>
          <m:e>
            <m:sSub>
              <m:sSubPr>
                <m:ctrlPr>
                  <w:rPr>
                    <w:rFonts w:ascii="Cambria Math" w:eastAsiaTheme="minorHAnsi" w:hAnsi="Cambria Math"/>
                    <w:i/>
                    <w:color w:val="auto"/>
                    <w:sz w:val="26"/>
                    <w:szCs w:val="26"/>
                  </w:rPr>
                </m:ctrlPr>
              </m:sSubPr>
              <m:e>
                <m:r>
                  <w:rPr>
                    <w:rFonts w:ascii="Cambria Math" w:eastAsiaTheme="minorHAnsi" w:hAnsi="Cambria Math"/>
                    <w:color w:val="auto"/>
                    <w:sz w:val="26"/>
                    <w:szCs w:val="26"/>
                  </w:rPr>
                  <m:t>v</m:t>
                </m:r>
              </m:e>
              <m:sub>
                <m:r>
                  <w:rPr>
                    <w:rFonts w:ascii="Cambria Math" w:eastAsiaTheme="minorHAnsi" w:hAnsi="Cambria Math"/>
                    <w:color w:val="auto"/>
                    <w:sz w:val="26"/>
                    <w:szCs w:val="26"/>
                  </w:rPr>
                  <m:t>0</m:t>
                </m:r>
              </m:sub>
            </m:sSub>
          </m:e>
        </m:acc>
      </m:oMath>
      <w:r w:rsidRPr="00261E25">
        <w:rPr>
          <w:rFonts w:eastAsiaTheme="minorHAnsi"/>
          <w:bCs/>
          <w:color w:val="auto"/>
          <w:sz w:val="26"/>
          <w:szCs w:val="26"/>
        </w:rPr>
        <w:t xml:space="preserve"> hợp với phương ngang một góc α. Tầm xa của quả tạ phụ thuộc vào</w:t>
      </w:r>
    </w:p>
    <w:p w14:paraId="0EA01758" w14:textId="77777777" w:rsidR="00D9492F" w:rsidRPr="00261E25" w:rsidRDefault="00D9492F" w:rsidP="00D9492F">
      <w:pPr>
        <w:spacing w:line="276" w:lineRule="auto"/>
        <w:jc w:val="both"/>
        <w:rPr>
          <w:color w:val="auto"/>
          <w:sz w:val="26"/>
          <w:szCs w:val="26"/>
        </w:rPr>
      </w:pPr>
      <w:r w:rsidRPr="00261E25">
        <w:rPr>
          <w:b/>
          <w:color w:val="auto"/>
          <w:sz w:val="26"/>
          <w:szCs w:val="26"/>
        </w:rPr>
        <w:t xml:space="preserve">A. </w:t>
      </w:r>
      <w:r w:rsidRPr="00261E25">
        <w:rPr>
          <w:color w:val="auto"/>
          <w:sz w:val="26"/>
          <w:szCs w:val="26"/>
        </w:rPr>
        <w:t xml:space="preserve">góc ném </w:t>
      </w:r>
      <w:r w:rsidRPr="00261E25">
        <w:rPr>
          <w:bCs/>
          <w:color w:val="auto"/>
          <w:sz w:val="26"/>
          <w:szCs w:val="26"/>
        </w:rPr>
        <w:t>α và</w:t>
      </w:r>
      <w:r w:rsidRPr="00261E25">
        <w:rPr>
          <w:color w:val="auto"/>
          <w:sz w:val="26"/>
          <w:szCs w:val="26"/>
        </w:rPr>
        <w:t xml:space="preserve"> vận tốc ban đầu v</w:t>
      </w:r>
      <w:r w:rsidRPr="00261E25">
        <w:rPr>
          <w:color w:val="auto"/>
          <w:sz w:val="26"/>
          <w:szCs w:val="26"/>
          <w:vertAlign w:val="subscript"/>
        </w:rPr>
        <w:t>0</w:t>
      </w:r>
      <w:r w:rsidRPr="00261E25">
        <w:rPr>
          <w:color w:val="auto"/>
          <w:sz w:val="26"/>
          <w:szCs w:val="26"/>
        </w:rPr>
        <w:t>.</w:t>
      </w:r>
      <w:r w:rsidRPr="00261E25">
        <w:rPr>
          <w:color w:val="auto"/>
          <w:sz w:val="26"/>
          <w:szCs w:val="26"/>
        </w:rPr>
        <w:tab/>
      </w:r>
      <w:r w:rsidRPr="00261E25">
        <w:rPr>
          <w:b/>
          <w:color w:val="auto"/>
          <w:sz w:val="26"/>
          <w:szCs w:val="26"/>
        </w:rPr>
        <w:t xml:space="preserve">B. </w:t>
      </w:r>
      <w:r w:rsidRPr="00261E25">
        <w:rPr>
          <w:bCs/>
          <w:color w:val="auto"/>
          <w:sz w:val="26"/>
          <w:szCs w:val="26"/>
        </w:rPr>
        <w:t>lực cản của không khí.</w:t>
      </w:r>
    </w:p>
    <w:p w14:paraId="2EAC31EF" w14:textId="77777777" w:rsidR="00D9492F" w:rsidRPr="00261E25" w:rsidRDefault="00D9492F" w:rsidP="00D9492F">
      <w:pPr>
        <w:spacing w:line="276" w:lineRule="auto"/>
        <w:jc w:val="both"/>
        <w:rPr>
          <w:bCs/>
          <w:color w:val="auto"/>
          <w:sz w:val="26"/>
          <w:szCs w:val="26"/>
          <w:highlight w:val="green"/>
        </w:rPr>
      </w:pPr>
      <w:r w:rsidRPr="00261E25">
        <w:rPr>
          <w:b/>
          <w:color w:val="auto"/>
          <w:sz w:val="26"/>
          <w:szCs w:val="26"/>
        </w:rPr>
        <w:t xml:space="preserve">C. </w:t>
      </w:r>
      <w:r w:rsidRPr="00261E25">
        <w:rPr>
          <w:color w:val="auto"/>
          <w:sz w:val="26"/>
          <w:szCs w:val="26"/>
        </w:rPr>
        <w:t>độ cao h.</w:t>
      </w:r>
      <w:r w:rsidRPr="00261E25">
        <w:rPr>
          <w:color w:val="auto"/>
          <w:sz w:val="26"/>
          <w:szCs w:val="26"/>
        </w:rPr>
        <w:tab/>
      </w:r>
      <w:r w:rsidRPr="00261E25">
        <w:rPr>
          <w:color w:val="auto"/>
          <w:sz w:val="26"/>
          <w:szCs w:val="26"/>
        </w:rPr>
        <w:tab/>
        <w:t xml:space="preserve">                                      </w:t>
      </w:r>
      <w:r w:rsidRPr="00261E25">
        <w:rPr>
          <w:b/>
          <w:color w:val="auto"/>
          <w:sz w:val="26"/>
          <w:szCs w:val="26"/>
          <w:highlight w:val="green"/>
        </w:rPr>
        <w:t xml:space="preserve">D. </w:t>
      </w:r>
      <w:r w:rsidRPr="00261E25">
        <w:rPr>
          <w:bCs/>
          <w:color w:val="auto"/>
          <w:sz w:val="26"/>
          <w:szCs w:val="26"/>
          <w:highlight w:val="green"/>
        </w:rPr>
        <w:t>tất cả các yếu tố trên.</w:t>
      </w:r>
    </w:p>
    <w:p w14:paraId="1F0462B0" w14:textId="77777777" w:rsidR="00D9492F" w:rsidRPr="00261E25" w:rsidRDefault="00D9492F">
      <w:pPr>
        <w:numPr>
          <w:ilvl w:val="0"/>
          <w:numId w:val="93"/>
        </w:numPr>
        <w:spacing w:line="276" w:lineRule="auto"/>
        <w:ind w:left="0" w:firstLine="0"/>
        <w:contextualSpacing/>
        <w:rPr>
          <w:rFonts w:eastAsiaTheme="minorHAnsi"/>
          <w:i/>
          <w:iCs/>
          <w:color w:val="auto"/>
          <w:sz w:val="26"/>
          <w:szCs w:val="26"/>
        </w:rPr>
      </w:pPr>
      <w:r w:rsidRPr="00261E25">
        <w:rPr>
          <w:rFonts w:eastAsiaTheme="minorHAnsi"/>
          <w:i/>
          <w:iCs/>
          <w:color w:val="auto"/>
          <w:sz w:val="26"/>
          <w:szCs w:val="26"/>
        </w:rPr>
        <w:t xml:space="preserve"> </w:t>
      </w:r>
      <w:r w:rsidRPr="00261E25">
        <w:rPr>
          <w:rFonts w:eastAsiaTheme="minorHAnsi"/>
          <w:bCs/>
          <w:color w:val="auto"/>
          <w:sz w:val="26"/>
          <w:szCs w:val="26"/>
        </w:rPr>
        <w:t>Một vật ném xiên có quỹ đạo như hình vẽ. Tầm cao của vật ném xiên là đoạn</w:t>
      </w:r>
    </w:p>
    <w:p w14:paraId="064AAAA5" w14:textId="77777777" w:rsidR="00D9492F" w:rsidRPr="00261E25" w:rsidRDefault="00D9492F" w:rsidP="00D9492F">
      <w:pPr>
        <w:spacing w:line="276" w:lineRule="auto"/>
        <w:jc w:val="center"/>
        <w:rPr>
          <w:b/>
          <w:bCs/>
          <w:color w:val="auto"/>
          <w:sz w:val="26"/>
          <w:szCs w:val="26"/>
        </w:rPr>
      </w:pPr>
      <w:r w:rsidRPr="00261E25">
        <w:rPr>
          <w:bCs/>
          <w:noProof/>
          <w:color w:val="auto"/>
          <w:sz w:val="26"/>
          <w:szCs w:val="26"/>
        </w:rPr>
        <w:drawing>
          <wp:inline distT="0" distB="0" distL="0" distR="0" wp14:anchorId="6F47F603" wp14:editId="5C7EA970">
            <wp:extent cx="2113808" cy="1179023"/>
            <wp:effectExtent l="0" t="0" r="1270" b="2540"/>
            <wp:docPr id="300" name="Picture 300"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A diagram of a curve&#10;&#10;Description automatically generated"/>
                    <pic:cNvPicPr/>
                  </pic:nvPicPr>
                  <pic:blipFill>
                    <a:blip r:embed="rId1285">
                      <a:extLst>
                        <a:ext uri="{28A0092B-C50C-407E-A947-70E740481C1C}">
                          <a14:useLocalDpi xmlns:a14="http://schemas.microsoft.com/office/drawing/2010/main" val="0"/>
                        </a:ext>
                      </a:extLst>
                    </a:blip>
                    <a:stretch>
                      <a:fillRect/>
                    </a:stretch>
                  </pic:blipFill>
                  <pic:spPr>
                    <a:xfrm>
                      <a:off x="0" y="0"/>
                      <a:ext cx="2117941" cy="1181328"/>
                    </a:xfrm>
                    <a:prstGeom prst="rect">
                      <a:avLst/>
                    </a:prstGeom>
                  </pic:spPr>
                </pic:pic>
              </a:graphicData>
            </a:graphic>
          </wp:inline>
        </w:drawing>
      </w:r>
    </w:p>
    <w:p w14:paraId="798131F6" w14:textId="77777777" w:rsidR="00D9492F" w:rsidRPr="00261E25" w:rsidRDefault="00D9492F" w:rsidP="00D9492F">
      <w:pPr>
        <w:spacing w:line="276" w:lineRule="auto"/>
        <w:jc w:val="both"/>
        <w:rPr>
          <w:color w:val="auto"/>
          <w:sz w:val="26"/>
          <w:szCs w:val="26"/>
        </w:rPr>
      </w:pPr>
      <w:r w:rsidRPr="00261E25">
        <w:rPr>
          <w:b/>
          <w:color w:val="auto"/>
          <w:sz w:val="26"/>
          <w:szCs w:val="26"/>
          <w:highlight w:val="green"/>
        </w:rPr>
        <w:t xml:space="preserve">A. </w:t>
      </w:r>
      <w:r w:rsidRPr="00261E25">
        <w:rPr>
          <w:color w:val="auto"/>
          <w:sz w:val="26"/>
          <w:szCs w:val="26"/>
          <w:highlight w:val="green"/>
        </w:rPr>
        <w:t>IK</w:t>
      </w:r>
      <w:r w:rsidRPr="00261E25">
        <w:rPr>
          <w:color w:val="auto"/>
          <w:sz w:val="26"/>
          <w:szCs w:val="26"/>
        </w:rPr>
        <w:t>.</w:t>
      </w:r>
      <w:r w:rsidRPr="00261E25">
        <w:rPr>
          <w:color w:val="auto"/>
          <w:sz w:val="26"/>
          <w:szCs w:val="26"/>
        </w:rPr>
        <w:tab/>
        <w:t xml:space="preserve">                    </w:t>
      </w:r>
      <w:r w:rsidRPr="00261E25">
        <w:rPr>
          <w:b/>
          <w:color w:val="auto"/>
          <w:sz w:val="26"/>
          <w:szCs w:val="26"/>
        </w:rPr>
        <w:t xml:space="preserve">B. </w:t>
      </w:r>
      <w:r w:rsidRPr="00261E25">
        <w:rPr>
          <w:color w:val="auto"/>
          <w:sz w:val="26"/>
          <w:szCs w:val="26"/>
        </w:rPr>
        <w:t>OH.</w:t>
      </w:r>
      <w:r w:rsidRPr="00261E25">
        <w:rPr>
          <w:color w:val="auto"/>
          <w:sz w:val="26"/>
          <w:szCs w:val="26"/>
        </w:rPr>
        <w:tab/>
        <w:t xml:space="preserve">                      </w:t>
      </w:r>
      <w:r w:rsidRPr="00261E25">
        <w:rPr>
          <w:b/>
          <w:color w:val="auto"/>
          <w:sz w:val="26"/>
          <w:szCs w:val="26"/>
        </w:rPr>
        <w:t xml:space="preserve">C. </w:t>
      </w:r>
      <w:r w:rsidRPr="00261E25">
        <w:rPr>
          <w:color w:val="auto"/>
          <w:sz w:val="26"/>
          <w:szCs w:val="26"/>
        </w:rPr>
        <w:t>OK.</w:t>
      </w:r>
      <w:r w:rsidRPr="00261E25">
        <w:rPr>
          <w:color w:val="auto"/>
          <w:sz w:val="26"/>
          <w:szCs w:val="26"/>
        </w:rPr>
        <w:tab/>
        <w:t xml:space="preserve">                                     </w:t>
      </w:r>
      <w:r w:rsidRPr="00261E25">
        <w:rPr>
          <w:b/>
          <w:color w:val="auto"/>
          <w:sz w:val="26"/>
          <w:szCs w:val="26"/>
        </w:rPr>
        <w:t xml:space="preserve">D. </w:t>
      </w:r>
      <w:r w:rsidRPr="00261E25">
        <w:rPr>
          <w:color w:val="auto"/>
          <w:sz w:val="26"/>
          <w:szCs w:val="26"/>
        </w:rPr>
        <w:t>OI.</w:t>
      </w:r>
    </w:p>
    <w:p w14:paraId="6C66A925" w14:textId="77777777" w:rsidR="00D9492F" w:rsidRPr="00261E25" w:rsidRDefault="00D9492F">
      <w:pPr>
        <w:numPr>
          <w:ilvl w:val="0"/>
          <w:numId w:val="93"/>
        </w:numPr>
        <w:spacing w:line="276" w:lineRule="auto"/>
        <w:ind w:left="0" w:firstLine="0"/>
        <w:contextualSpacing/>
        <w:rPr>
          <w:rFonts w:eastAsiaTheme="minorHAnsi"/>
          <w:i/>
          <w:iCs/>
          <w:color w:val="auto"/>
          <w:sz w:val="26"/>
          <w:szCs w:val="26"/>
        </w:rPr>
      </w:pPr>
      <w:r w:rsidRPr="00261E25">
        <w:rPr>
          <w:rFonts w:eastAsiaTheme="minorHAnsi"/>
          <w:i/>
          <w:iCs/>
          <w:color w:val="auto"/>
          <w:sz w:val="26"/>
          <w:szCs w:val="26"/>
        </w:rPr>
        <w:t xml:space="preserve"> </w:t>
      </w:r>
      <w:r w:rsidRPr="00261E25">
        <w:rPr>
          <w:rFonts w:eastAsiaTheme="minorHAnsi"/>
          <w:color w:val="auto"/>
          <w:sz w:val="26"/>
          <w:szCs w:val="26"/>
          <w:shd w:val="clear" w:color="auto" w:fill="FFFFFF"/>
        </w:rPr>
        <w:t>Từ độ cao 15 m so với mặt đất, một vật được ném chếch lên với vectơ vận tốc đầu 20 m/s hợp với phương nằm ngang một góc </w:t>
      </w:r>
      <w:r w:rsidRPr="00261E25">
        <w:rPr>
          <w:rFonts w:eastAsiaTheme="minorHAnsi"/>
          <w:color w:val="auto"/>
          <w:sz w:val="26"/>
          <w:szCs w:val="26"/>
          <w:bdr w:val="none" w:sz="0" w:space="0" w:color="auto" w:frame="1"/>
          <w:shd w:val="clear" w:color="auto" w:fill="FFFFFF"/>
        </w:rPr>
        <w:t>30</w:t>
      </w:r>
      <w:r w:rsidRPr="00261E25">
        <w:rPr>
          <w:rFonts w:eastAsiaTheme="minorHAnsi"/>
          <w:color w:val="auto"/>
          <w:sz w:val="26"/>
          <w:szCs w:val="26"/>
          <w:bdr w:val="none" w:sz="0" w:space="0" w:color="auto" w:frame="1"/>
          <w:shd w:val="clear" w:color="auto" w:fill="FFFFFF"/>
          <w:vertAlign w:val="superscript"/>
        </w:rPr>
        <w:t>0</w:t>
      </w:r>
      <w:r w:rsidRPr="00261E25">
        <w:rPr>
          <w:rFonts w:eastAsiaTheme="minorHAnsi"/>
          <w:color w:val="auto"/>
          <w:sz w:val="26"/>
          <w:szCs w:val="26"/>
          <w:bdr w:val="none" w:sz="0" w:space="0" w:color="auto" w:frame="1"/>
          <w:shd w:val="clear" w:color="auto" w:fill="FFFFFF"/>
        </w:rPr>
        <w:t xml:space="preserve">. </w:t>
      </w:r>
      <w:r w:rsidRPr="00261E25">
        <w:rPr>
          <w:rFonts w:eastAsiaTheme="minorHAnsi"/>
          <w:color w:val="auto"/>
          <w:sz w:val="26"/>
          <w:szCs w:val="26"/>
          <w:shd w:val="clear" w:color="auto" w:fill="FFFFFF"/>
        </w:rPr>
        <w:t>Độ cao lớn nhất (so với mặt đất) mà vật đạt được.</w:t>
      </w:r>
    </w:p>
    <w:p w14:paraId="3973D72B" w14:textId="77777777" w:rsidR="00D9492F" w:rsidRPr="00261E25" w:rsidRDefault="00D9492F" w:rsidP="00D9492F">
      <w:pPr>
        <w:spacing w:line="276" w:lineRule="auto"/>
        <w:jc w:val="both"/>
        <w:rPr>
          <w:color w:val="auto"/>
          <w:sz w:val="26"/>
          <w:szCs w:val="26"/>
        </w:rPr>
      </w:pPr>
      <w:r w:rsidRPr="00261E25">
        <w:rPr>
          <w:b/>
          <w:color w:val="auto"/>
          <w:sz w:val="26"/>
          <w:szCs w:val="26"/>
        </w:rPr>
        <w:t xml:space="preserve">A. </w:t>
      </w:r>
      <w:r w:rsidRPr="00261E25">
        <w:rPr>
          <w:color w:val="auto"/>
          <w:sz w:val="26"/>
          <w:szCs w:val="26"/>
        </w:rPr>
        <w:t>5m.</w:t>
      </w:r>
      <w:r w:rsidRPr="00261E25">
        <w:rPr>
          <w:color w:val="auto"/>
          <w:sz w:val="26"/>
          <w:szCs w:val="26"/>
        </w:rPr>
        <w:tab/>
        <w:t xml:space="preserve">                      </w:t>
      </w:r>
      <w:r w:rsidRPr="00261E25">
        <w:rPr>
          <w:b/>
          <w:color w:val="auto"/>
          <w:sz w:val="26"/>
          <w:szCs w:val="26"/>
        </w:rPr>
        <w:t xml:space="preserve">B. </w:t>
      </w:r>
      <w:r w:rsidRPr="00261E25">
        <w:rPr>
          <w:color w:val="auto"/>
          <w:sz w:val="26"/>
          <w:szCs w:val="26"/>
        </w:rPr>
        <w:t>15m.</w:t>
      </w:r>
      <w:r w:rsidRPr="00261E25">
        <w:rPr>
          <w:color w:val="auto"/>
          <w:sz w:val="26"/>
          <w:szCs w:val="26"/>
        </w:rPr>
        <w:tab/>
        <w:t xml:space="preserve">                       </w:t>
      </w:r>
      <w:r w:rsidRPr="00261E25">
        <w:rPr>
          <w:b/>
          <w:color w:val="auto"/>
          <w:sz w:val="26"/>
          <w:szCs w:val="26"/>
          <w:highlight w:val="green"/>
        </w:rPr>
        <w:t xml:space="preserve">C. </w:t>
      </w:r>
      <w:r w:rsidRPr="00261E25">
        <w:rPr>
          <w:color w:val="auto"/>
          <w:sz w:val="26"/>
          <w:szCs w:val="26"/>
          <w:highlight w:val="green"/>
        </w:rPr>
        <w:t>20m.</w:t>
      </w:r>
      <w:r w:rsidRPr="00261E25">
        <w:rPr>
          <w:color w:val="auto"/>
          <w:sz w:val="26"/>
          <w:szCs w:val="26"/>
        </w:rPr>
        <w:tab/>
        <w:t xml:space="preserve">                                     </w:t>
      </w:r>
      <w:r w:rsidRPr="00261E25">
        <w:rPr>
          <w:b/>
          <w:color w:val="auto"/>
          <w:sz w:val="26"/>
          <w:szCs w:val="26"/>
        </w:rPr>
        <w:t xml:space="preserve">D. </w:t>
      </w:r>
      <w:r w:rsidRPr="00261E25">
        <w:rPr>
          <w:color w:val="auto"/>
          <w:sz w:val="26"/>
          <w:szCs w:val="26"/>
        </w:rPr>
        <w:t>10m.</w:t>
      </w:r>
    </w:p>
    <w:p w14:paraId="2C1267A9" w14:textId="77777777" w:rsidR="00D9492F" w:rsidRPr="00261E25" w:rsidRDefault="00D9492F">
      <w:pPr>
        <w:numPr>
          <w:ilvl w:val="0"/>
          <w:numId w:val="93"/>
        </w:numPr>
        <w:spacing w:line="276" w:lineRule="auto"/>
        <w:ind w:left="0" w:firstLine="0"/>
        <w:contextualSpacing/>
        <w:rPr>
          <w:rFonts w:eastAsiaTheme="minorHAnsi"/>
          <w:i/>
          <w:iCs/>
          <w:color w:val="auto"/>
          <w:sz w:val="26"/>
          <w:szCs w:val="26"/>
        </w:rPr>
      </w:pPr>
      <w:r w:rsidRPr="00261E25">
        <w:rPr>
          <w:rFonts w:eastAsiaTheme="minorHAnsi"/>
          <w:i/>
          <w:iCs/>
          <w:color w:val="auto"/>
          <w:sz w:val="26"/>
          <w:szCs w:val="26"/>
        </w:rPr>
        <w:t xml:space="preserve">  </w:t>
      </w:r>
      <w:r w:rsidRPr="00261E25">
        <w:rPr>
          <w:rFonts w:eastAsiaTheme="minorHAnsi"/>
          <w:color w:val="auto"/>
          <w:sz w:val="26"/>
          <w:szCs w:val="26"/>
          <w:shd w:val="clear" w:color="auto" w:fill="FFFFFF"/>
        </w:rPr>
        <w:t xml:space="preserve">Từ một đỉnh tháp cao 12m so với mặt đất, người ta ném một hòn đá với vận tốc ban đầu </w:t>
      </w:r>
      <w:r w:rsidRPr="00261E25">
        <w:rPr>
          <w:rFonts w:eastAsiaTheme="minorHAnsi"/>
          <w:color w:val="auto"/>
          <w:position w:val="-12"/>
          <w:sz w:val="26"/>
          <w:szCs w:val="26"/>
          <w:shd w:val="clear" w:color="auto" w:fill="FFFFFF"/>
        </w:rPr>
        <w:object w:dxaOrig="1160" w:dyaOrig="360" w14:anchorId="228CA530">
          <v:shape id="_x0000_i1577" type="#_x0000_t75" style="width:57.8pt;height:18.45pt" o:ole="">
            <v:imagedata r:id="rId1286" o:title=""/>
          </v:shape>
          <o:OLEObject Type="Embed" ProgID="Equation.DSMT4" ShapeID="_x0000_i1577" DrawAspect="Content" ObjectID="_1790104958" r:id="rId1287"/>
        </w:object>
      </w:r>
      <w:r w:rsidRPr="00261E25">
        <w:rPr>
          <w:rFonts w:eastAsiaTheme="minorHAnsi"/>
          <w:color w:val="auto"/>
          <w:sz w:val="26"/>
          <w:szCs w:val="26"/>
          <w:shd w:val="clear" w:color="auto" w:fill="FFFFFF"/>
        </w:rPr>
        <w:t xml:space="preserve">, theo phương hợp với phương nằm ngang một góc </w:t>
      </w:r>
      <w:r w:rsidRPr="00261E25">
        <w:rPr>
          <w:rFonts w:eastAsiaTheme="minorHAnsi"/>
          <w:color w:val="auto"/>
          <w:position w:val="-6"/>
          <w:sz w:val="26"/>
          <w:szCs w:val="26"/>
          <w:shd w:val="clear" w:color="auto" w:fill="FFFFFF"/>
        </w:rPr>
        <w:object w:dxaOrig="780" w:dyaOrig="320" w14:anchorId="08A9D851">
          <v:shape id="_x0000_i1578" type="#_x0000_t75" style="width:39.3pt;height:15.65pt" o:ole="">
            <v:imagedata r:id="rId1288" o:title=""/>
          </v:shape>
          <o:OLEObject Type="Embed" ProgID="Equation.DSMT4" ShapeID="_x0000_i1578" DrawAspect="Content" ObjectID="_1790104959" r:id="rId1289"/>
        </w:object>
      </w:r>
      <w:r w:rsidRPr="00261E25">
        <w:rPr>
          <w:rFonts w:eastAsiaTheme="minorHAnsi"/>
          <w:color w:val="auto"/>
          <w:sz w:val="26"/>
          <w:szCs w:val="26"/>
          <w:shd w:val="clear" w:color="auto" w:fill="FFFFFF"/>
        </w:rPr>
        <w:t>. Khi chạm đất, hòn đá có vận tốc bằng bao nhiêu? Lấy g = 9,8 m/s</w:t>
      </w:r>
      <w:r w:rsidRPr="00261E25">
        <w:rPr>
          <w:rFonts w:eastAsiaTheme="minorHAnsi"/>
          <w:color w:val="auto"/>
          <w:sz w:val="26"/>
          <w:szCs w:val="26"/>
          <w:shd w:val="clear" w:color="auto" w:fill="FFFFFF"/>
          <w:vertAlign w:val="superscript"/>
        </w:rPr>
        <w:t>2</w:t>
      </w:r>
      <w:r w:rsidRPr="00261E25">
        <w:rPr>
          <w:rFonts w:eastAsiaTheme="minorHAnsi"/>
          <w:color w:val="auto"/>
          <w:sz w:val="26"/>
          <w:szCs w:val="26"/>
          <w:shd w:val="clear" w:color="auto" w:fill="FFFFFF"/>
        </w:rPr>
        <w:t>.</w:t>
      </w:r>
    </w:p>
    <w:p w14:paraId="591F8C78" w14:textId="77777777" w:rsidR="00D9492F" w:rsidRPr="00261E25" w:rsidRDefault="00D9492F" w:rsidP="00D9492F">
      <w:pPr>
        <w:spacing w:line="276" w:lineRule="auto"/>
        <w:jc w:val="both"/>
        <w:rPr>
          <w:color w:val="auto"/>
          <w:sz w:val="26"/>
          <w:szCs w:val="26"/>
        </w:rPr>
      </w:pPr>
      <w:r w:rsidRPr="00261E25">
        <w:rPr>
          <w:b/>
          <w:color w:val="auto"/>
          <w:sz w:val="26"/>
          <w:szCs w:val="26"/>
          <w:lang w:val="vi-VN"/>
        </w:rPr>
        <w:t xml:space="preserve">A. </w:t>
      </w:r>
      <w:r w:rsidRPr="00261E25">
        <w:rPr>
          <w:color w:val="auto"/>
          <w:sz w:val="26"/>
          <w:szCs w:val="26"/>
        </w:rPr>
        <w:t>18,6 m/s.</w:t>
      </w:r>
      <w:r w:rsidRPr="00261E25">
        <w:rPr>
          <w:color w:val="auto"/>
          <w:sz w:val="26"/>
          <w:szCs w:val="26"/>
        </w:rPr>
        <w:tab/>
        <w:t xml:space="preserve">           </w:t>
      </w:r>
      <w:r w:rsidRPr="00261E25">
        <w:rPr>
          <w:b/>
          <w:color w:val="auto"/>
          <w:sz w:val="26"/>
          <w:szCs w:val="26"/>
        </w:rPr>
        <w:t xml:space="preserve">B. </w:t>
      </w:r>
      <w:r w:rsidRPr="00261E25">
        <w:rPr>
          <w:color w:val="auto"/>
          <w:sz w:val="26"/>
          <w:szCs w:val="26"/>
        </w:rPr>
        <w:t>24,2 m/s.</w:t>
      </w:r>
      <w:r w:rsidRPr="00261E25">
        <w:rPr>
          <w:color w:val="auto"/>
          <w:sz w:val="26"/>
          <w:szCs w:val="26"/>
        </w:rPr>
        <w:tab/>
        <w:t xml:space="preserve">            </w:t>
      </w:r>
      <w:r w:rsidRPr="00261E25">
        <w:rPr>
          <w:b/>
          <w:color w:val="auto"/>
          <w:sz w:val="26"/>
          <w:szCs w:val="26"/>
        </w:rPr>
        <w:t xml:space="preserve">C. </w:t>
      </w:r>
      <w:r w:rsidRPr="00261E25">
        <w:rPr>
          <w:color w:val="auto"/>
          <w:sz w:val="26"/>
          <w:szCs w:val="26"/>
        </w:rPr>
        <w:t>28,8 m/s.</w:t>
      </w:r>
      <w:r w:rsidRPr="00261E25">
        <w:rPr>
          <w:color w:val="auto"/>
          <w:sz w:val="26"/>
          <w:szCs w:val="26"/>
        </w:rPr>
        <w:tab/>
      </w:r>
      <w:r w:rsidRPr="00261E25">
        <w:rPr>
          <w:color w:val="auto"/>
          <w:sz w:val="26"/>
          <w:szCs w:val="26"/>
          <w:highlight w:val="green"/>
        </w:rPr>
        <w:t xml:space="preserve">                        </w:t>
      </w:r>
      <w:r w:rsidRPr="00261E25">
        <w:rPr>
          <w:b/>
          <w:color w:val="auto"/>
          <w:sz w:val="26"/>
          <w:szCs w:val="26"/>
          <w:highlight w:val="green"/>
        </w:rPr>
        <w:t xml:space="preserve">D. </w:t>
      </w:r>
      <w:r w:rsidRPr="00261E25">
        <w:rPr>
          <w:color w:val="auto"/>
          <w:sz w:val="26"/>
          <w:szCs w:val="26"/>
          <w:highlight w:val="green"/>
        </w:rPr>
        <w:t>21,4 m/s.</w:t>
      </w:r>
    </w:p>
    <w:p w14:paraId="2A5CBBC6" w14:textId="77777777" w:rsidR="00D9492F" w:rsidRPr="00261E25" w:rsidRDefault="00D9492F">
      <w:pPr>
        <w:numPr>
          <w:ilvl w:val="0"/>
          <w:numId w:val="93"/>
        </w:numPr>
        <w:spacing w:line="276" w:lineRule="auto"/>
        <w:ind w:left="0" w:firstLine="0"/>
        <w:contextualSpacing/>
        <w:rPr>
          <w:rFonts w:eastAsiaTheme="minorHAnsi"/>
          <w:i/>
          <w:iCs/>
          <w:color w:val="auto"/>
          <w:sz w:val="26"/>
          <w:szCs w:val="26"/>
        </w:rPr>
      </w:pPr>
      <w:r w:rsidRPr="00261E25">
        <w:rPr>
          <w:rFonts w:eastAsiaTheme="minorHAnsi"/>
          <w:i/>
          <w:iCs/>
          <w:color w:val="auto"/>
          <w:sz w:val="26"/>
          <w:szCs w:val="26"/>
        </w:rPr>
        <w:t xml:space="preserve"> </w:t>
      </w:r>
      <w:r w:rsidRPr="00261E25">
        <w:rPr>
          <w:color w:val="auto"/>
          <w:sz w:val="26"/>
          <w:szCs w:val="26"/>
        </w:rPr>
        <w:t>Một người đứng trên mặt đất, ném một hòn đá với vận tốc ban đầu v</w:t>
      </w:r>
      <w:r w:rsidRPr="00261E25">
        <w:rPr>
          <w:color w:val="auto"/>
          <w:sz w:val="26"/>
          <w:szCs w:val="26"/>
          <w:vertAlign w:val="subscript"/>
        </w:rPr>
        <w:t>0</w:t>
      </w:r>
      <w:r w:rsidRPr="00261E25">
        <w:rPr>
          <w:color w:val="auto"/>
          <w:sz w:val="26"/>
          <w:szCs w:val="26"/>
        </w:rPr>
        <w:t xml:space="preserve"> theo phương hợp với phương nằm ngang một góc α. Góc lệch α có giá trị bằng bao nhiêu để có thể ném vật ra xa nhất so với vị trí ném.</w:t>
      </w:r>
    </w:p>
    <w:p w14:paraId="429C6F26" w14:textId="77777777" w:rsidR="00D9492F" w:rsidRPr="00261E25" w:rsidRDefault="00D9492F" w:rsidP="00D9492F">
      <w:pPr>
        <w:spacing w:line="276" w:lineRule="auto"/>
        <w:jc w:val="both"/>
        <w:rPr>
          <w:color w:val="auto"/>
          <w:sz w:val="26"/>
          <w:szCs w:val="26"/>
        </w:rPr>
      </w:pPr>
      <w:r w:rsidRPr="00261E25">
        <w:rPr>
          <w:b/>
          <w:color w:val="auto"/>
          <w:sz w:val="26"/>
          <w:szCs w:val="26"/>
        </w:rPr>
        <w:t xml:space="preserve">A. </w:t>
      </w:r>
      <w:r w:rsidRPr="00261E25">
        <w:rPr>
          <w:color w:val="auto"/>
          <w:sz w:val="26"/>
          <w:szCs w:val="26"/>
        </w:rPr>
        <w:t>90</w:t>
      </w:r>
      <w:r w:rsidRPr="00261E25">
        <w:rPr>
          <w:color w:val="auto"/>
          <w:sz w:val="26"/>
          <w:szCs w:val="26"/>
          <w:vertAlign w:val="superscript"/>
        </w:rPr>
        <w:t>0</w:t>
      </w:r>
      <w:r w:rsidRPr="00261E25">
        <w:rPr>
          <w:color w:val="auto"/>
          <w:sz w:val="26"/>
          <w:szCs w:val="26"/>
        </w:rPr>
        <w:t>.</w:t>
      </w:r>
      <w:r w:rsidRPr="00261E25">
        <w:rPr>
          <w:color w:val="auto"/>
          <w:sz w:val="26"/>
          <w:szCs w:val="26"/>
        </w:rPr>
        <w:tab/>
        <w:t xml:space="preserve">          </w:t>
      </w:r>
      <w:r w:rsidRPr="00261E25">
        <w:rPr>
          <w:b/>
          <w:color w:val="auto"/>
          <w:sz w:val="26"/>
          <w:szCs w:val="26"/>
          <w:highlight w:val="green"/>
        </w:rPr>
        <w:t xml:space="preserve">B. </w:t>
      </w:r>
      <w:r w:rsidRPr="00261E25">
        <w:rPr>
          <w:color w:val="auto"/>
          <w:sz w:val="26"/>
          <w:szCs w:val="26"/>
          <w:highlight w:val="green"/>
        </w:rPr>
        <w:t>45</w:t>
      </w:r>
      <w:r w:rsidRPr="00261E25">
        <w:rPr>
          <w:color w:val="auto"/>
          <w:sz w:val="26"/>
          <w:szCs w:val="26"/>
          <w:highlight w:val="green"/>
          <w:vertAlign w:val="superscript"/>
        </w:rPr>
        <w:t>0</w:t>
      </w:r>
      <w:r w:rsidRPr="00261E25">
        <w:rPr>
          <w:color w:val="auto"/>
          <w:sz w:val="26"/>
          <w:szCs w:val="26"/>
          <w:highlight w:val="green"/>
        </w:rPr>
        <w:t>.</w:t>
      </w:r>
      <w:r w:rsidRPr="00261E25">
        <w:rPr>
          <w:color w:val="auto"/>
          <w:sz w:val="26"/>
          <w:szCs w:val="26"/>
        </w:rPr>
        <w:tab/>
        <w:t xml:space="preserve">                        </w:t>
      </w:r>
      <w:r w:rsidRPr="00261E25">
        <w:rPr>
          <w:b/>
          <w:color w:val="auto"/>
          <w:sz w:val="26"/>
          <w:szCs w:val="26"/>
        </w:rPr>
        <w:t xml:space="preserve">C. </w:t>
      </w:r>
      <w:r w:rsidRPr="00261E25">
        <w:rPr>
          <w:color w:val="auto"/>
          <w:sz w:val="26"/>
          <w:szCs w:val="26"/>
        </w:rPr>
        <w:t>15</w:t>
      </w:r>
      <w:r w:rsidRPr="00261E25">
        <w:rPr>
          <w:color w:val="auto"/>
          <w:sz w:val="26"/>
          <w:szCs w:val="26"/>
          <w:vertAlign w:val="superscript"/>
        </w:rPr>
        <w:t>0</w:t>
      </w:r>
      <w:r w:rsidRPr="00261E25">
        <w:rPr>
          <w:color w:val="auto"/>
          <w:sz w:val="26"/>
          <w:szCs w:val="26"/>
        </w:rPr>
        <w:t>.</w:t>
      </w:r>
      <w:r w:rsidRPr="00261E25">
        <w:rPr>
          <w:color w:val="auto"/>
          <w:sz w:val="26"/>
          <w:szCs w:val="26"/>
        </w:rPr>
        <w:tab/>
        <w:t xml:space="preserve">                                    </w:t>
      </w:r>
      <w:r w:rsidRPr="00261E25">
        <w:rPr>
          <w:b/>
          <w:color w:val="auto"/>
          <w:sz w:val="26"/>
          <w:szCs w:val="26"/>
        </w:rPr>
        <w:t xml:space="preserve">D. </w:t>
      </w:r>
      <w:r w:rsidRPr="00261E25">
        <w:rPr>
          <w:color w:val="auto"/>
          <w:sz w:val="26"/>
          <w:szCs w:val="26"/>
        </w:rPr>
        <w:t>30</w:t>
      </w:r>
      <w:r w:rsidRPr="00261E25">
        <w:rPr>
          <w:color w:val="auto"/>
          <w:sz w:val="26"/>
          <w:szCs w:val="26"/>
          <w:vertAlign w:val="superscript"/>
        </w:rPr>
        <w:t>0</w:t>
      </w:r>
      <w:r w:rsidRPr="00261E25">
        <w:rPr>
          <w:color w:val="auto"/>
          <w:sz w:val="26"/>
          <w:szCs w:val="26"/>
        </w:rPr>
        <w:t>.</w:t>
      </w:r>
    </w:p>
    <w:p w14:paraId="0660E4F1" w14:textId="77777777" w:rsidR="00D9492F" w:rsidRPr="00261E25" w:rsidRDefault="00D9492F">
      <w:pPr>
        <w:numPr>
          <w:ilvl w:val="0"/>
          <w:numId w:val="93"/>
        </w:numPr>
        <w:spacing w:line="276" w:lineRule="auto"/>
        <w:ind w:left="0" w:firstLine="0"/>
        <w:contextualSpacing/>
        <w:rPr>
          <w:rFonts w:eastAsiaTheme="minorHAnsi"/>
          <w:i/>
          <w:iCs/>
          <w:color w:val="auto"/>
          <w:sz w:val="26"/>
          <w:szCs w:val="26"/>
        </w:rPr>
      </w:pPr>
      <w:r w:rsidRPr="00261E25">
        <w:rPr>
          <w:rFonts w:eastAsiaTheme="minorHAnsi"/>
          <w:i/>
          <w:iCs/>
          <w:color w:val="auto"/>
          <w:sz w:val="26"/>
          <w:szCs w:val="26"/>
        </w:rPr>
        <w:t xml:space="preserve"> </w:t>
      </w:r>
      <w:r w:rsidRPr="00261E25">
        <w:rPr>
          <w:rFonts w:eastAsiaTheme="minorHAnsi"/>
          <w:bCs/>
          <w:color w:val="auto"/>
          <w:sz w:val="26"/>
          <w:szCs w:val="26"/>
        </w:rPr>
        <w:t xml:space="preserve">Một vật được ném với vận tốc 12 m/s từ mặt đất với góc ném </w:t>
      </w:r>
      <w:r w:rsidRPr="00261E25">
        <w:rPr>
          <w:rFonts w:eastAsiaTheme="minorHAnsi"/>
          <w:color w:val="auto"/>
          <w:position w:val="-6"/>
          <w:sz w:val="26"/>
          <w:szCs w:val="26"/>
        </w:rPr>
        <w:object w:dxaOrig="780" w:dyaOrig="320" w14:anchorId="76DC3F8A">
          <v:shape id="_x0000_i1579" type="#_x0000_t75" style="width:39.3pt;height:15.65pt" o:ole="">
            <v:imagedata r:id="rId1290" o:title=""/>
          </v:shape>
          <o:OLEObject Type="Embed" ProgID="Equation.DSMT4" ShapeID="_x0000_i1579" DrawAspect="Content" ObjectID="_1790104960" r:id="rId1291"/>
        </w:object>
      </w:r>
      <w:r w:rsidRPr="00261E25">
        <w:rPr>
          <w:rFonts w:eastAsiaTheme="minorHAnsi"/>
          <w:bCs/>
          <w:color w:val="auto"/>
          <w:sz w:val="26"/>
          <w:szCs w:val="26"/>
        </w:rPr>
        <w:t xml:space="preserve"> so với mặt phẳng nằm ngang. </w:t>
      </w:r>
      <w:r w:rsidRPr="00261E25">
        <w:rPr>
          <w:rFonts w:eastAsiaTheme="minorHAnsi"/>
          <w:color w:val="auto"/>
          <w:sz w:val="26"/>
          <w:szCs w:val="26"/>
        </w:rPr>
        <w:t>Lấy g = 10m/s</w:t>
      </w:r>
      <w:r w:rsidRPr="00261E25">
        <w:rPr>
          <w:rFonts w:eastAsiaTheme="minorHAnsi"/>
          <w:color w:val="auto"/>
          <w:sz w:val="26"/>
          <w:szCs w:val="26"/>
          <w:vertAlign w:val="superscript"/>
        </w:rPr>
        <w:t>2</w:t>
      </w:r>
      <w:r w:rsidRPr="00261E25">
        <w:rPr>
          <w:rFonts w:eastAsiaTheme="minorHAnsi"/>
          <w:color w:val="auto"/>
          <w:sz w:val="26"/>
          <w:szCs w:val="26"/>
        </w:rPr>
        <w:t>. Hòn đá rơi đến đất cách chỗ ném theo phương ngang một khoảng 200m. Thời gian hòn đá rơi là</w:t>
      </w:r>
    </w:p>
    <w:p w14:paraId="4E3BA6C0" w14:textId="77777777" w:rsidR="00D9492F" w:rsidRPr="00261E25" w:rsidRDefault="00D9492F" w:rsidP="00D9492F">
      <w:pPr>
        <w:spacing w:line="276" w:lineRule="auto"/>
        <w:jc w:val="both"/>
        <w:rPr>
          <w:color w:val="auto"/>
          <w:sz w:val="26"/>
          <w:szCs w:val="26"/>
        </w:rPr>
      </w:pPr>
      <w:r w:rsidRPr="00261E25">
        <w:rPr>
          <w:b/>
          <w:color w:val="auto"/>
          <w:sz w:val="26"/>
          <w:szCs w:val="26"/>
        </w:rPr>
        <w:t xml:space="preserve">A. </w:t>
      </w:r>
      <w:r w:rsidRPr="00261E25">
        <w:rPr>
          <w:color w:val="auto"/>
          <w:sz w:val="26"/>
          <w:szCs w:val="26"/>
        </w:rPr>
        <w:t>24,5 s.</w:t>
      </w:r>
      <w:r w:rsidRPr="00261E25">
        <w:rPr>
          <w:color w:val="auto"/>
          <w:sz w:val="26"/>
          <w:szCs w:val="26"/>
        </w:rPr>
        <w:tab/>
      </w:r>
      <w:r w:rsidRPr="00261E25">
        <w:rPr>
          <w:color w:val="auto"/>
          <w:sz w:val="26"/>
          <w:szCs w:val="26"/>
          <w:highlight w:val="green"/>
        </w:rPr>
        <w:t xml:space="preserve">        </w:t>
      </w:r>
      <w:r w:rsidRPr="00261E25">
        <w:rPr>
          <w:b/>
          <w:color w:val="auto"/>
          <w:sz w:val="26"/>
          <w:szCs w:val="26"/>
          <w:highlight w:val="green"/>
        </w:rPr>
        <w:t xml:space="preserve">B. </w:t>
      </w:r>
      <w:r w:rsidRPr="00261E25">
        <w:rPr>
          <w:color w:val="auto"/>
          <w:sz w:val="26"/>
          <w:szCs w:val="26"/>
          <w:highlight w:val="green"/>
        </w:rPr>
        <w:t>19,2 s</w:t>
      </w:r>
      <w:r w:rsidRPr="00261E25">
        <w:rPr>
          <w:color w:val="auto"/>
          <w:sz w:val="26"/>
          <w:szCs w:val="26"/>
        </w:rPr>
        <w:t>.</w:t>
      </w:r>
      <w:r w:rsidRPr="00261E25">
        <w:rPr>
          <w:color w:val="auto"/>
          <w:sz w:val="26"/>
          <w:szCs w:val="26"/>
        </w:rPr>
        <w:tab/>
        <w:t xml:space="preserve">           </w:t>
      </w:r>
      <w:r w:rsidRPr="00261E25">
        <w:rPr>
          <w:b/>
          <w:color w:val="auto"/>
          <w:sz w:val="26"/>
          <w:szCs w:val="26"/>
        </w:rPr>
        <w:t xml:space="preserve">C. </w:t>
      </w:r>
      <w:r w:rsidRPr="00261E25">
        <w:rPr>
          <w:color w:val="auto"/>
          <w:sz w:val="26"/>
          <w:szCs w:val="26"/>
        </w:rPr>
        <w:t>14,6 s.</w:t>
      </w:r>
      <w:r w:rsidRPr="00261E25">
        <w:rPr>
          <w:color w:val="auto"/>
          <w:sz w:val="26"/>
          <w:szCs w:val="26"/>
        </w:rPr>
        <w:tab/>
        <w:t xml:space="preserve">                </w:t>
      </w:r>
      <w:r w:rsidRPr="00261E25">
        <w:rPr>
          <w:b/>
          <w:color w:val="auto"/>
          <w:sz w:val="26"/>
          <w:szCs w:val="26"/>
        </w:rPr>
        <w:t xml:space="preserve">D. </w:t>
      </w:r>
      <w:r w:rsidRPr="00261E25">
        <w:rPr>
          <w:color w:val="auto"/>
          <w:sz w:val="26"/>
          <w:szCs w:val="26"/>
        </w:rPr>
        <w:t>32,8 s.</w:t>
      </w:r>
    </w:p>
    <w:p w14:paraId="6178EC3D" w14:textId="77777777" w:rsidR="00D9492F" w:rsidRPr="00261E25" w:rsidRDefault="00D9492F">
      <w:pPr>
        <w:numPr>
          <w:ilvl w:val="0"/>
          <w:numId w:val="93"/>
        </w:numPr>
        <w:spacing w:line="276" w:lineRule="auto"/>
        <w:ind w:left="0" w:firstLine="0"/>
        <w:contextualSpacing/>
        <w:rPr>
          <w:rFonts w:eastAsiaTheme="minorHAnsi"/>
          <w:i/>
          <w:iCs/>
          <w:color w:val="auto"/>
          <w:sz w:val="26"/>
          <w:szCs w:val="26"/>
        </w:rPr>
      </w:pPr>
      <w:r w:rsidRPr="00261E25">
        <w:rPr>
          <w:rFonts w:eastAsiaTheme="minorHAnsi"/>
          <w:i/>
          <w:iCs/>
          <w:color w:val="auto"/>
          <w:sz w:val="26"/>
          <w:szCs w:val="26"/>
        </w:rPr>
        <w:t xml:space="preserve"> </w:t>
      </w:r>
      <w:r w:rsidRPr="00261E25">
        <w:rPr>
          <w:rFonts w:eastAsiaTheme="minorHAnsi"/>
          <w:bCs/>
          <w:color w:val="auto"/>
          <w:sz w:val="26"/>
          <w:szCs w:val="26"/>
        </w:rPr>
        <w:t xml:space="preserve">Một vật được ném từ độ cao 10 m so với mặt đất với góc ném </w:t>
      </w:r>
      <w:r w:rsidRPr="00261E25">
        <w:rPr>
          <w:rFonts w:eastAsiaTheme="minorHAnsi"/>
          <w:color w:val="auto"/>
          <w:position w:val="-6"/>
          <w:sz w:val="26"/>
          <w:szCs w:val="26"/>
        </w:rPr>
        <w:object w:dxaOrig="780" w:dyaOrig="320" w14:anchorId="7A7E8019">
          <v:shape id="_x0000_i1580" type="#_x0000_t75" style="width:39.3pt;height:15.65pt" o:ole="">
            <v:imagedata r:id="rId1292" o:title=""/>
          </v:shape>
          <o:OLEObject Type="Embed" ProgID="Equation.DSMT4" ShapeID="_x0000_i1580" DrawAspect="Content" ObjectID="_1790104961" r:id="rId1293"/>
        </w:object>
      </w:r>
      <w:r w:rsidRPr="00261E25">
        <w:rPr>
          <w:rFonts w:eastAsiaTheme="minorHAnsi"/>
          <w:bCs/>
          <w:color w:val="auto"/>
          <w:sz w:val="26"/>
          <w:szCs w:val="26"/>
        </w:rPr>
        <w:t xml:space="preserve"> so với mặt phẳng nằm ngang. Vật rơi đến đất cách chỗ ném theo phương ngang một khoảng 100m. </w:t>
      </w:r>
      <w:r w:rsidRPr="00261E25">
        <w:rPr>
          <w:rFonts w:eastAsiaTheme="minorHAnsi"/>
          <w:color w:val="auto"/>
          <w:sz w:val="26"/>
          <w:szCs w:val="26"/>
        </w:rPr>
        <w:t>Lấy g = 10m/s</w:t>
      </w:r>
      <w:r w:rsidRPr="00261E25">
        <w:rPr>
          <w:rFonts w:eastAsiaTheme="minorHAnsi"/>
          <w:color w:val="auto"/>
          <w:sz w:val="26"/>
          <w:szCs w:val="26"/>
          <w:vertAlign w:val="superscript"/>
        </w:rPr>
        <w:t>2</w:t>
      </w:r>
      <w:r w:rsidRPr="00261E25">
        <w:rPr>
          <w:rFonts w:eastAsiaTheme="minorHAnsi"/>
          <w:color w:val="auto"/>
          <w:sz w:val="26"/>
          <w:szCs w:val="26"/>
        </w:rPr>
        <w:t>. Vận tốc của vật khi ném là</w:t>
      </w:r>
    </w:p>
    <w:p w14:paraId="770BCDDA" w14:textId="77777777" w:rsidR="00D9492F" w:rsidRPr="00261E25" w:rsidRDefault="00D9492F" w:rsidP="00D9492F">
      <w:pPr>
        <w:spacing w:line="276" w:lineRule="auto"/>
        <w:jc w:val="both"/>
        <w:rPr>
          <w:color w:val="auto"/>
          <w:sz w:val="26"/>
          <w:szCs w:val="26"/>
          <w:highlight w:val="green"/>
        </w:rPr>
      </w:pPr>
      <w:r w:rsidRPr="00261E25">
        <w:rPr>
          <w:b/>
          <w:color w:val="auto"/>
          <w:sz w:val="26"/>
          <w:szCs w:val="26"/>
          <w:lang w:val="vi-VN"/>
        </w:rPr>
        <w:t xml:space="preserve">A. </w:t>
      </w:r>
      <w:r w:rsidRPr="00261E25">
        <w:rPr>
          <w:color w:val="auto"/>
          <w:sz w:val="26"/>
          <w:szCs w:val="26"/>
        </w:rPr>
        <w:t>18 m/s.</w:t>
      </w:r>
      <w:r w:rsidRPr="00261E25">
        <w:rPr>
          <w:color w:val="auto"/>
          <w:sz w:val="26"/>
          <w:szCs w:val="26"/>
        </w:rPr>
        <w:tab/>
        <w:t xml:space="preserve">               </w:t>
      </w:r>
      <w:r w:rsidRPr="00261E25">
        <w:rPr>
          <w:b/>
          <w:color w:val="auto"/>
          <w:sz w:val="26"/>
          <w:szCs w:val="26"/>
        </w:rPr>
        <w:t xml:space="preserve">B. </w:t>
      </w:r>
      <w:r w:rsidRPr="00261E25">
        <w:rPr>
          <w:color w:val="auto"/>
          <w:sz w:val="26"/>
          <w:szCs w:val="26"/>
        </w:rPr>
        <w:t>27 m/s.</w:t>
      </w:r>
      <w:r w:rsidRPr="00261E25">
        <w:rPr>
          <w:color w:val="auto"/>
          <w:sz w:val="26"/>
          <w:szCs w:val="26"/>
        </w:rPr>
        <w:tab/>
        <w:t xml:space="preserve">                </w:t>
      </w:r>
      <w:r w:rsidRPr="00261E25">
        <w:rPr>
          <w:b/>
          <w:color w:val="auto"/>
          <w:sz w:val="26"/>
          <w:szCs w:val="26"/>
        </w:rPr>
        <w:t xml:space="preserve">C. </w:t>
      </w:r>
      <w:r w:rsidRPr="00261E25">
        <w:rPr>
          <w:color w:val="auto"/>
          <w:sz w:val="26"/>
          <w:szCs w:val="26"/>
        </w:rPr>
        <w:t>50 m/s.</w:t>
      </w:r>
      <w:r w:rsidRPr="00261E25">
        <w:rPr>
          <w:color w:val="auto"/>
          <w:sz w:val="26"/>
          <w:szCs w:val="26"/>
        </w:rPr>
        <w:tab/>
        <w:t xml:space="preserve">               </w:t>
      </w:r>
      <w:r w:rsidRPr="00261E25">
        <w:rPr>
          <w:b/>
          <w:color w:val="auto"/>
          <w:sz w:val="26"/>
          <w:szCs w:val="26"/>
          <w:highlight w:val="green"/>
        </w:rPr>
        <w:t xml:space="preserve">D. </w:t>
      </w:r>
      <w:r w:rsidRPr="00261E25">
        <w:rPr>
          <w:color w:val="auto"/>
          <w:sz w:val="26"/>
          <w:szCs w:val="26"/>
          <w:highlight w:val="green"/>
        </w:rPr>
        <w:t>33 m/s.</w:t>
      </w:r>
    </w:p>
    <w:p w14:paraId="1AE52167" w14:textId="77777777" w:rsidR="00D9492F" w:rsidRPr="00261E25" w:rsidRDefault="00D9492F">
      <w:pPr>
        <w:numPr>
          <w:ilvl w:val="0"/>
          <w:numId w:val="93"/>
        </w:numPr>
        <w:spacing w:line="276" w:lineRule="auto"/>
        <w:ind w:left="0" w:firstLine="0"/>
        <w:contextualSpacing/>
        <w:rPr>
          <w:rFonts w:eastAsiaTheme="minorHAnsi"/>
          <w:i/>
          <w:iCs/>
          <w:color w:val="auto"/>
          <w:sz w:val="26"/>
          <w:szCs w:val="26"/>
        </w:rPr>
      </w:pPr>
      <w:r w:rsidRPr="00261E25">
        <w:rPr>
          <w:rFonts w:eastAsiaTheme="minorHAnsi"/>
          <w:i/>
          <w:iCs/>
          <w:color w:val="auto"/>
          <w:sz w:val="26"/>
          <w:szCs w:val="26"/>
        </w:rPr>
        <w:t xml:space="preserve"> </w:t>
      </w:r>
      <w:r w:rsidRPr="00261E25">
        <w:rPr>
          <w:rFonts w:eastAsiaTheme="minorHAnsi"/>
          <w:noProof/>
          <w:color w:val="auto"/>
          <w:sz w:val="26"/>
          <w:szCs w:val="26"/>
        </w:rPr>
        <w:drawing>
          <wp:anchor distT="0" distB="0" distL="114300" distR="114300" simplePos="0" relativeHeight="251913216" behindDoc="0" locked="0" layoutInCell="1" allowOverlap="1" wp14:anchorId="77FCFE0F" wp14:editId="023714B8">
            <wp:simplePos x="0" y="0"/>
            <wp:positionH relativeFrom="column">
              <wp:posOffset>4361815</wp:posOffset>
            </wp:positionH>
            <wp:positionV relativeFrom="paragraph">
              <wp:posOffset>76200</wp:posOffset>
            </wp:positionV>
            <wp:extent cx="2066290" cy="1152525"/>
            <wp:effectExtent l="0" t="0" r="0" b="9525"/>
            <wp:wrapSquare wrapText="bothSides"/>
            <wp:docPr id="299" name="Picture 299"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50 hthy"/>
                    <pic:cNvPicPr/>
                  </pic:nvPicPr>
                  <pic:blipFill>
                    <a:blip r:embed="rId1285">
                      <a:extLst>
                        <a:ext uri="{28A0092B-C50C-407E-A947-70E740481C1C}">
                          <a14:useLocalDpi xmlns:a14="http://schemas.microsoft.com/office/drawing/2010/main" val="0"/>
                        </a:ext>
                      </a:extLst>
                    </a:blip>
                    <a:stretch>
                      <a:fillRect/>
                    </a:stretch>
                  </pic:blipFill>
                  <pic:spPr>
                    <a:xfrm>
                      <a:off x="0" y="0"/>
                      <a:ext cx="2066290" cy="1152525"/>
                    </a:xfrm>
                    <a:prstGeom prst="rect">
                      <a:avLst/>
                    </a:prstGeom>
                  </pic:spPr>
                </pic:pic>
              </a:graphicData>
            </a:graphic>
            <wp14:sizeRelH relativeFrom="page">
              <wp14:pctWidth>0</wp14:pctWidth>
            </wp14:sizeRelH>
            <wp14:sizeRelV relativeFrom="page">
              <wp14:pctHeight>0</wp14:pctHeight>
            </wp14:sizeRelV>
          </wp:anchor>
        </w:drawing>
      </w:r>
      <w:r w:rsidRPr="00261E25">
        <w:rPr>
          <w:rFonts w:eastAsiaTheme="minorHAnsi"/>
          <w:bCs/>
          <w:color w:val="auto"/>
          <w:sz w:val="26"/>
          <w:szCs w:val="26"/>
        </w:rPr>
        <w:t>Trong hình vẽ sau, gia tốc của vật tại đỉnh I có</w:t>
      </w:r>
    </w:p>
    <w:p w14:paraId="633F33F9" w14:textId="77777777" w:rsidR="00D9492F" w:rsidRPr="00261E25" w:rsidRDefault="00D9492F" w:rsidP="00D9492F">
      <w:pPr>
        <w:spacing w:line="276" w:lineRule="auto"/>
        <w:jc w:val="both"/>
        <w:rPr>
          <w:bCs/>
          <w:color w:val="auto"/>
          <w:sz w:val="26"/>
          <w:szCs w:val="26"/>
        </w:rPr>
      </w:pPr>
      <w:r w:rsidRPr="00261E25">
        <w:rPr>
          <w:b/>
          <w:bCs/>
          <w:color w:val="auto"/>
          <w:sz w:val="26"/>
          <w:szCs w:val="26"/>
        </w:rPr>
        <w:t xml:space="preserve">A. </w:t>
      </w:r>
      <w:r w:rsidRPr="00261E25">
        <w:rPr>
          <w:bCs/>
          <w:color w:val="auto"/>
          <w:sz w:val="26"/>
          <w:szCs w:val="26"/>
        </w:rPr>
        <w:t>hướng ngang theo chiều từ H đến I.</w:t>
      </w:r>
    </w:p>
    <w:p w14:paraId="0AB9C335" w14:textId="77777777" w:rsidR="00D9492F" w:rsidRPr="00261E25" w:rsidRDefault="00D9492F" w:rsidP="00D9492F">
      <w:pPr>
        <w:spacing w:line="276" w:lineRule="auto"/>
        <w:jc w:val="both"/>
        <w:rPr>
          <w:bCs/>
          <w:color w:val="auto"/>
          <w:sz w:val="26"/>
          <w:szCs w:val="26"/>
        </w:rPr>
      </w:pPr>
      <w:r w:rsidRPr="00261E25">
        <w:rPr>
          <w:b/>
          <w:bCs/>
          <w:color w:val="auto"/>
          <w:sz w:val="26"/>
          <w:szCs w:val="26"/>
        </w:rPr>
        <w:t xml:space="preserve">B. </w:t>
      </w:r>
      <w:r w:rsidRPr="00261E25">
        <w:rPr>
          <w:bCs/>
          <w:color w:val="auto"/>
          <w:sz w:val="26"/>
          <w:szCs w:val="26"/>
        </w:rPr>
        <w:t>hướng ngang theo chiều từ I đến H.</w:t>
      </w:r>
    </w:p>
    <w:p w14:paraId="13828360" w14:textId="77777777" w:rsidR="00D9492F" w:rsidRPr="00261E25" w:rsidRDefault="00D9492F" w:rsidP="00D9492F">
      <w:pPr>
        <w:spacing w:line="276" w:lineRule="auto"/>
        <w:jc w:val="both"/>
        <w:rPr>
          <w:bCs/>
          <w:color w:val="auto"/>
          <w:sz w:val="26"/>
          <w:szCs w:val="26"/>
          <w:highlight w:val="green"/>
        </w:rPr>
      </w:pPr>
      <w:r w:rsidRPr="00261E25">
        <w:rPr>
          <w:b/>
          <w:bCs/>
          <w:color w:val="auto"/>
          <w:sz w:val="26"/>
          <w:szCs w:val="26"/>
          <w:highlight w:val="green"/>
        </w:rPr>
        <w:t xml:space="preserve">C. </w:t>
      </w:r>
      <w:r w:rsidRPr="00261E25">
        <w:rPr>
          <w:bCs/>
          <w:color w:val="auto"/>
          <w:sz w:val="26"/>
          <w:szCs w:val="26"/>
          <w:highlight w:val="green"/>
        </w:rPr>
        <w:t>hướng thẳng đứng xuống dưới.</w:t>
      </w:r>
    </w:p>
    <w:p w14:paraId="10F6B96B" w14:textId="77777777" w:rsidR="00D9492F" w:rsidRPr="00261E25" w:rsidRDefault="00D9492F" w:rsidP="00D9492F">
      <w:pPr>
        <w:spacing w:line="276" w:lineRule="auto"/>
        <w:jc w:val="both"/>
        <w:rPr>
          <w:bCs/>
          <w:color w:val="auto"/>
          <w:sz w:val="26"/>
          <w:szCs w:val="26"/>
        </w:rPr>
      </w:pPr>
      <w:r w:rsidRPr="00261E25">
        <w:rPr>
          <w:b/>
          <w:bCs/>
          <w:color w:val="auto"/>
          <w:sz w:val="26"/>
          <w:szCs w:val="26"/>
        </w:rPr>
        <w:t xml:space="preserve">D. </w:t>
      </w:r>
      <w:r w:rsidRPr="00261E25">
        <w:rPr>
          <w:bCs/>
          <w:color w:val="auto"/>
          <w:sz w:val="26"/>
          <w:szCs w:val="26"/>
        </w:rPr>
        <w:t>hướng thẳng đứng lên trên.</w:t>
      </w:r>
    </w:p>
    <w:p w14:paraId="6433F28B" w14:textId="77777777" w:rsidR="00D9492F" w:rsidRPr="00261E25" w:rsidRDefault="00D9492F">
      <w:pPr>
        <w:numPr>
          <w:ilvl w:val="0"/>
          <w:numId w:val="93"/>
        </w:numPr>
        <w:tabs>
          <w:tab w:val="left" w:pos="1080"/>
        </w:tabs>
        <w:spacing w:line="276" w:lineRule="auto"/>
        <w:ind w:left="0" w:firstLine="0"/>
        <w:contextualSpacing/>
        <w:rPr>
          <w:rFonts w:eastAsiaTheme="minorHAnsi"/>
          <w:i/>
          <w:iCs/>
          <w:color w:val="auto"/>
          <w:sz w:val="26"/>
          <w:szCs w:val="26"/>
        </w:rPr>
      </w:pPr>
      <w:r w:rsidRPr="00261E25">
        <w:rPr>
          <w:rFonts w:eastAsiaTheme="minorHAnsi"/>
          <w:color w:val="auto"/>
          <w:sz w:val="26"/>
          <w:szCs w:val="26"/>
          <w:shd w:val="clear" w:color="auto" w:fill="FFFFFF"/>
        </w:rPr>
        <w:lastRenderedPageBreak/>
        <w:t>Từ độ cao 15 m so với mặt đất, một vật được ném chếch lên với vectơ vận tốc đầu 20 m/s hợp với phương nằm ngang một góc </w:t>
      </w:r>
      <w:r w:rsidRPr="00261E25">
        <w:rPr>
          <w:rFonts w:eastAsiaTheme="minorHAnsi"/>
          <w:color w:val="auto"/>
          <w:sz w:val="26"/>
          <w:szCs w:val="26"/>
          <w:bdr w:val="none" w:sz="0" w:space="0" w:color="auto" w:frame="1"/>
          <w:shd w:val="clear" w:color="auto" w:fill="FFFFFF"/>
        </w:rPr>
        <w:t>30</w:t>
      </w:r>
      <w:r w:rsidRPr="00261E25">
        <w:rPr>
          <w:rFonts w:eastAsiaTheme="minorHAnsi"/>
          <w:color w:val="auto"/>
          <w:sz w:val="26"/>
          <w:szCs w:val="26"/>
          <w:bdr w:val="none" w:sz="0" w:space="0" w:color="auto" w:frame="1"/>
          <w:shd w:val="clear" w:color="auto" w:fill="FFFFFF"/>
          <w:vertAlign w:val="superscript"/>
        </w:rPr>
        <w:t>0</w:t>
      </w:r>
      <w:r w:rsidRPr="00261E25">
        <w:rPr>
          <w:rFonts w:eastAsiaTheme="minorHAnsi"/>
          <w:color w:val="auto"/>
          <w:sz w:val="26"/>
          <w:szCs w:val="26"/>
          <w:bdr w:val="none" w:sz="0" w:space="0" w:color="auto" w:frame="1"/>
          <w:shd w:val="clear" w:color="auto" w:fill="FFFFFF"/>
        </w:rPr>
        <w:t>. Lấy g = 10 m/s</w:t>
      </w:r>
      <w:r w:rsidRPr="00261E25">
        <w:rPr>
          <w:rFonts w:eastAsiaTheme="minorHAnsi"/>
          <w:color w:val="auto"/>
          <w:sz w:val="26"/>
          <w:szCs w:val="26"/>
          <w:bdr w:val="none" w:sz="0" w:space="0" w:color="auto" w:frame="1"/>
          <w:shd w:val="clear" w:color="auto" w:fill="FFFFFF"/>
          <w:vertAlign w:val="superscript"/>
        </w:rPr>
        <w:t>2</w:t>
      </w:r>
      <w:r w:rsidRPr="00261E25">
        <w:rPr>
          <w:rFonts w:eastAsiaTheme="minorHAnsi"/>
          <w:color w:val="auto"/>
          <w:sz w:val="26"/>
          <w:szCs w:val="26"/>
          <w:bdr w:val="none" w:sz="0" w:space="0" w:color="auto" w:frame="1"/>
          <w:shd w:val="clear" w:color="auto" w:fill="FFFFFF"/>
        </w:rPr>
        <w:t>. Tầm bay xa của vật là</w:t>
      </w:r>
    </w:p>
    <w:p w14:paraId="37ECB2EF" w14:textId="77777777" w:rsidR="00D9492F" w:rsidRPr="00261E25" w:rsidRDefault="00D9492F" w:rsidP="00D9492F">
      <w:pPr>
        <w:spacing w:line="276" w:lineRule="auto"/>
        <w:jc w:val="both"/>
        <w:rPr>
          <w:color w:val="auto"/>
          <w:sz w:val="26"/>
          <w:szCs w:val="26"/>
        </w:rPr>
      </w:pPr>
      <w:r w:rsidRPr="00261E25">
        <w:rPr>
          <w:b/>
          <w:color w:val="auto"/>
          <w:sz w:val="26"/>
          <w:szCs w:val="26"/>
        </w:rPr>
        <w:t xml:space="preserve">A. </w:t>
      </w:r>
      <w:r w:rsidRPr="00261E25">
        <w:rPr>
          <w:color w:val="auto"/>
          <w:sz w:val="26"/>
          <w:szCs w:val="26"/>
        </w:rPr>
        <w:t>63m.</w:t>
      </w:r>
      <w:r w:rsidRPr="00261E25">
        <w:rPr>
          <w:color w:val="auto"/>
          <w:sz w:val="26"/>
          <w:szCs w:val="26"/>
        </w:rPr>
        <w:tab/>
      </w:r>
      <w:r w:rsidRPr="00261E25">
        <w:rPr>
          <w:color w:val="auto"/>
          <w:sz w:val="26"/>
          <w:szCs w:val="26"/>
        </w:rPr>
        <w:tab/>
      </w:r>
      <w:r w:rsidRPr="00261E25">
        <w:rPr>
          <w:b/>
          <w:color w:val="auto"/>
          <w:sz w:val="26"/>
          <w:szCs w:val="26"/>
          <w:highlight w:val="green"/>
        </w:rPr>
        <w:t xml:space="preserve">B. </w:t>
      </w:r>
      <w:r w:rsidRPr="00261E25">
        <w:rPr>
          <w:color w:val="auto"/>
          <w:sz w:val="26"/>
          <w:szCs w:val="26"/>
          <w:highlight w:val="green"/>
        </w:rPr>
        <w:t>52m</w:t>
      </w:r>
      <w:r w:rsidRPr="00261E25">
        <w:rPr>
          <w:color w:val="auto"/>
          <w:sz w:val="26"/>
          <w:szCs w:val="26"/>
        </w:rPr>
        <w:t>.</w:t>
      </w:r>
      <w:r w:rsidRPr="00261E25">
        <w:rPr>
          <w:color w:val="auto"/>
          <w:sz w:val="26"/>
          <w:szCs w:val="26"/>
        </w:rPr>
        <w:tab/>
      </w:r>
      <w:r w:rsidRPr="00261E25">
        <w:rPr>
          <w:color w:val="auto"/>
          <w:sz w:val="26"/>
          <w:szCs w:val="26"/>
        </w:rPr>
        <w:tab/>
      </w:r>
      <w:r w:rsidRPr="00261E25">
        <w:rPr>
          <w:b/>
          <w:color w:val="auto"/>
          <w:sz w:val="26"/>
          <w:szCs w:val="26"/>
        </w:rPr>
        <w:t xml:space="preserve">C. </w:t>
      </w:r>
      <w:r w:rsidRPr="00261E25">
        <w:rPr>
          <w:color w:val="auto"/>
          <w:sz w:val="26"/>
          <w:szCs w:val="26"/>
        </w:rPr>
        <w:t>26m.</w:t>
      </w:r>
      <w:r w:rsidRPr="00261E25">
        <w:rPr>
          <w:color w:val="auto"/>
          <w:sz w:val="26"/>
          <w:szCs w:val="26"/>
        </w:rPr>
        <w:tab/>
      </w:r>
      <w:r w:rsidRPr="00261E25">
        <w:rPr>
          <w:color w:val="auto"/>
          <w:sz w:val="26"/>
          <w:szCs w:val="26"/>
        </w:rPr>
        <w:tab/>
      </w:r>
      <w:r w:rsidRPr="00261E25">
        <w:rPr>
          <w:b/>
          <w:color w:val="auto"/>
          <w:sz w:val="26"/>
          <w:szCs w:val="26"/>
        </w:rPr>
        <w:t xml:space="preserve">D. </w:t>
      </w:r>
      <w:r w:rsidRPr="00261E25">
        <w:rPr>
          <w:color w:val="auto"/>
          <w:sz w:val="26"/>
          <w:szCs w:val="26"/>
        </w:rPr>
        <w:t>45m.</w:t>
      </w:r>
    </w:p>
    <w:p w14:paraId="0E995F02" w14:textId="77777777" w:rsidR="00D9492F" w:rsidRPr="00261E25" w:rsidRDefault="00D9492F">
      <w:pPr>
        <w:numPr>
          <w:ilvl w:val="0"/>
          <w:numId w:val="93"/>
        </w:numPr>
        <w:tabs>
          <w:tab w:val="left" w:pos="1080"/>
        </w:tabs>
        <w:spacing w:line="276" w:lineRule="auto"/>
        <w:ind w:left="0" w:firstLine="0"/>
        <w:contextualSpacing/>
        <w:rPr>
          <w:rFonts w:eastAsiaTheme="minorHAnsi"/>
          <w:color w:val="auto"/>
          <w:sz w:val="26"/>
          <w:szCs w:val="26"/>
          <w:lang w:val="vi-VN"/>
        </w:rPr>
      </w:pPr>
      <w:r w:rsidRPr="00261E25">
        <w:rPr>
          <w:rFonts w:eastAsiaTheme="minorHAnsi"/>
          <w:color w:val="auto"/>
          <w:sz w:val="26"/>
          <w:szCs w:val="26"/>
          <w:lang w:val="vi-VN"/>
        </w:rPr>
        <w:t>Một vận động viên sút một quả bóng bầu dục ba lần theo các quỹ đạo a,b và c như hình vẽ. Quỹ đạo nào tương ứng với thời gian chuyển động trong không khí của quả bóng là lâu nhất nếu bỏ qua mọi lực cản?.</w:t>
      </w:r>
    </w:p>
    <w:p w14:paraId="2CDE7D96" w14:textId="77777777" w:rsidR="00D9492F" w:rsidRPr="00261E25" w:rsidRDefault="00D9492F" w:rsidP="00D9492F">
      <w:pPr>
        <w:tabs>
          <w:tab w:val="left" w:pos="283"/>
          <w:tab w:val="left" w:pos="2835"/>
          <w:tab w:val="left" w:pos="5386"/>
          <w:tab w:val="left" w:pos="7937"/>
        </w:tabs>
        <w:spacing w:line="276" w:lineRule="auto"/>
        <w:ind w:firstLine="283"/>
        <w:jc w:val="both"/>
        <w:rPr>
          <w:rFonts w:eastAsia="Calibri"/>
          <w:b/>
          <w:color w:val="auto"/>
          <w:sz w:val="26"/>
          <w:szCs w:val="26"/>
        </w:rPr>
      </w:pPr>
      <w:r w:rsidRPr="00261E25">
        <w:rPr>
          <w:rFonts w:eastAsia="Calibri"/>
          <w:noProof/>
          <w:color w:val="auto"/>
          <w:sz w:val="26"/>
          <w:szCs w:val="26"/>
        </w:rPr>
        <w:drawing>
          <wp:inline distT="0" distB="0" distL="0" distR="0" wp14:anchorId="318F50DD" wp14:editId="02E0731F">
            <wp:extent cx="3787775" cy="1814101"/>
            <wp:effectExtent l="0" t="0" r="3175" b="0"/>
            <wp:docPr id="2067328087" name="Hình ảnh 23"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ình ảnh 23" descr="A diagram of a graph&#10;&#10;Description automatically generated"/>
                    <pic:cNvPicPr>
                      <a:picLocks noChangeAspect="1" noChangeArrowheads="1"/>
                    </pic:cNvPicPr>
                  </pic:nvPicPr>
                  <pic:blipFill>
                    <a:blip r:embed="rId1294" cstate="print">
                      <a:extLst>
                        <a:ext uri="{BEBA8EAE-BF5A-486C-A8C5-ECC9F3942E4B}">
                          <a14:imgProps xmlns:a14="http://schemas.microsoft.com/office/drawing/2010/main">
                            <a14:imgLayer r:embed="rId129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90087" cy="1815208"/>
                    </a:xfrm>
                    <a:prstGeom prst="rect">
                      <a:avLst/>
                    </a:prstGeom>
                    <a:noFill/>
                    <a:ln>
                      <a:noFill/>
                    </a:ln>
                  </pic:spPr>
                </pic:pic>
              </a:graphicData>
            </a:graphic>
          </wp:inline>
        </w:drawing>
      </w:r>
    </w:p>
    <w:p w14:paraId="6E849D42" w14:textId="77777777" w:rsidR="00D9492F" w:rsidRPr="00261E25" w:rsidRDefault="00D9492F" w:rsidP="00D9492F">
      <w:pPr>
        <w:spacing w:line="276" w:lineRule="auto"/>
        <w:ind w:firstLine="283"/>
        <w:jc w:val="both"/>
        <w:rPr>
          <w:rFonts w:eastAsia="Calibri"/>
          <w:b/>
          <w:color w:val="auto"/>
          <w:sz w:val="26"/>
          <w:szCs w:val="26"/>
        </w:rPr>
      </w:pPr>
      <w:r w:rsidRPr="00261E25">
        <w:rPr>
          <w:rFonts w:eastAsia="Calibri"/>
          <w:b/>
          <w:color w:val="auto"/>
          <w:sz w:val="26"/>
          <w:szCs w:val="26"/>
        </w:rPr>
        <w:t xml:space="preserve">A. </w:t>
      </w:r>
      <w:r w:rsidRPr="00261E25">
        <w:rPr>
          <w:rFonts w:eastAsia="Calibri"/>
          <w:color w:val="auto"/>
          <w:sz w:val="26"/>
          <w:szCs w:val="26"/>
        </w:rPr>
        <w:t>(a).</w:t>
      </w:r>
      <w:r w:rsidRPr="00261E25">
        <w:rPr>
          <w:rFonts w:eastAsia="Calibri"/>
          <w:b/>
          <w:color w:val="auto"/>
          <w:sz w:val="26"/>
          <w:szCs w:val="26"/>
        </w:rPr>
        <w:tab/>
      </w:r>
      <w:r w:rsidRPr="00261E25">
        <w:rPr>
          <w:rFonts w:eastAsia="Calibri"/>
          <w:b/>
          <w:color w:val="auto"/>
          <w:sz w:val="26"/>
          <w:szCs w:val="26"/>
        </w:rPr>
        <w:tab/>
      </w:r>
      <w:r w:rsidRPr="00261E25">
        <w:rPr>
          <w:rFonts w:eastAsia="Calibri"/>
          <w:b/>
          <w:color w:val="auto"/>
          <w:sz w:val="26"/>
          <w:szCs w:val="26"/>
        </w:rPr>
        <w:tab/>
        <w:t xml:space="preserve">B. </w:t>
      </w:r>
      <w:r w:rsidRPr="00261E25">
        <w:rPr>
          <w:rFonts w:eastAsia="Calibri"/>
          <w:color w:val="auto"/>
          <w:sz w:val="26"/>
          <w:szCs w:val="26"/>
        </w:rPr>
        <w:t>(b).</w:t>
      </w:r>
      <w:r w:rsidRPr="00261E25">
        <w:rPr>
          <w:rFonts w:eastAsia="Calibri"/>
          <w:b/>
          <w:color w:val="auto"/>
          <w:sz w:val="26"/>
          <w:szCs w:val="26"/>
        </w:rPr>
        <w:tab/>
      </w:r>
      <w:r w:rsidRPr="00261E25">
        <w:rPr>
          <w:rFonts w:eastAsia="Calibri"/>
          <w:b/>
          <w:color w:val="auto"/>
          <w:sz w:val="26"/>
          <w:szCs w:val="26"/>
        </w:rPr>
        <w:tab/>
      </w:r>
      <w:r w:rsidRPr="00261E25">
        <w:rPr>
          <w:rFonts w:eastAsia="Calibri"/>
          <w:b/>
          <w:color w:val="auto"/>
          <w:sz w:val="26"/>
          <w:szCs w:val="26"/>
        </w:rPr>
        <w:tab/>
      </w:r>
      <w:r w:rsidRPr="00261E25">
        <w:rPr>
          <w:rFonts w:eastAsia="Calibri"/>
          <w:b/>
          <w:color w:val="auto"/>
          <w:sz w:val="26"/>
          <w:szCs w:val="26"/>
        </w:rPr>
        <w:tab/>
      </w:r>
      <w:r w:rsidRPr="00261E25">
        <w:rPr>
          <w:rFonts w:eastAsia="Calibri"/>
          <w:b/>
          <w:color w:val="auto"/>
          <w:sz w:val="26"/>
          <w:szCs w:val="26"/>
        </w:rPr>
        <w:tab/>
        <w:t xml:space="preserve">C. </w:t>
      </w:r>
      <w:r w:rsidRPr="00261E25">
        <w:rPr>
          <w:rFonts w:eastAsia="Calibri"/>
          <w:color w:val="auto"/>
          <w:sz w:val="26"/>
          <w:szCs w:val="26"/>
        </w:rPr>
        <w:t>(c).</w:t>
      </w:r>
    </w:p>
    <w:p w14:paraId="2986EC8F" w14:textId="47337F19" w:rsidR="00D9492F" w:rsidRPr="00261E25" w:rsidRDefault="00D9492F" w:rsidP="00C23729">
      <w:pPr>
        <w:tabs>
          <w:tab w:val="left" w:pos="283"/>
          <w:tab w:val="left" w:pos="2835"/>
          <w:tab w:val="left" w:pos="5386"/>
          <w:tab w:val="left" w:pos="7937"/>
        </w:tabs>
        <w:spacing w:line="276" w:lineRule="auto"/>
        <w:ind w:firstLine="283"/>
        <w:jc w:val="both"/>
        <w:rPr>
          <w:rFonts w:eastAsia="Calibri"/>
          <w:color w:val="auto"/>
          <w:sz w:val="26"/>
          <w:szCs w:val="26"/>
        </w:rPr>
      </w:pPr>
      <w:r w:rsidRPr="00261E25">
        <w:rPr>
          <w:rFonts w:eastAsia="Calibri"/>
          <w:b/>
          <w:color w:val="auto"/>
          <w:sz w:val="26"/>
          <w:szCs w:val="26"/>
          <w:highlight w:val="green"/>
        </w:rPr>
        <w:t xml:space="preserve">D. </w:t>
      </w:r>
      <w:r w:rsidRPr="00261E25">
        <w:rPr>
          <w:rFonts w:eastAsia="Calibri"/>
          <w:color w:val="auto"/>
          <w:sz w:val="26"/>
          <w:szCs w:val="26"/>
          <w:highlight w:val="green"/>
        </w:rPr>
        <w:t>Cả ba trường hợp có thời gian chuyển động như nhau.</w:t>
      </w:r>
    </w:p>
    <w:p w14:paraId="382DFF4B" w14:textId="77777777" w:rsidR="00D9492F" w:rsidRPr="00261E25" w:rsidRDefault="00D9492F">
      <w:pPr>
        <w:numPr>
          <w:ilvl w:val="0"/>
          <w:numId w:val="93"/>
        </w:numPr>
        <w:spacing w:line="276" w:lineRule="auto"/>
        <w:ind w:left="0" w:firstLine="0"/>
        <w:contextualSpacing/>
        <w:rPr>
          <w:rFonts w:eastAsiaTheme="minorHAnsi"/>
          <w:i/>
          <w:iCs/>
          <w:color w:val="auto"/>
          <w:sz w:val="26"/>
          <w:szCs w:val="26"/>
        </w:rPr>
      </w:pPr>
      <w:r w:rsidRPr="00261E25">
        <w:rPr>
          <w:rFonts w:eastAsia="Calibri"/>
          <w:color w:val="auto"/>
          <w:sz w:val="26"/>
          <w:szCs w:val="26"/>
        </w:rPr>
        <w:t xml:space="preserve">Chọn câu </w:t>
      </w:r>
      <w:r w:rsidRPr="00261E25">
        <w:rPr>
          <w:rFonts w:eastAsia="Calibri"/>
          <w:b/>
          <w:bCs/>
          <w:color w:val="auto"/>
          <w:sz w:val="26"/>
          <w:szCs w:val="26"/>
        </w:rPr>
        <w:t>sai</w:t>
      </w:r>
      <w:r w:rsidRPr="00261E25">
        <w:rPr>
          <w:rFonts w:eastAsia="Calibri"/>
          <w:color w:val="auto"/>
          <w:sz w:val="26"/>
          <w:szCs w:val="26"/>
        </w:rPr>
        <w:t>. Một vật được ném lên từ mặt đất với vận tốc ban đầu v</w:t>
      </w:r>
      <w:r w:rsidRPr="00261E25">
        <w:rPr>
          <w:rFonts w:eastAsia="Calibri"/>
          <w:color w:val="auto"/>
          <w:sz w:val="26"/>
          <w:szCs w:val="26"/>
          <w:vertAlign w:val="subscript"/>
        </w:rPr>
        <w:t>0</w:t>
      </w:r>
      <w:r w:rsidRPr="00261E25">
        <w:rPr>
          <w:rFonts w:eastAsia="Calibri"/>
          <w:color w:val="auto"/>
          <w:sz w:val="26"/>
          <w:szCs w:val="26"/>
        </w:rPr>
        <w:t>, góc ném có thể thay đổi được</w:t>
      </w:r>
    </w:p>
    <w:p w14:paraId="57A7B5D0" w14:textId="77777777" w:rsidR="00D9492F" w:rsidRPr="00261E25" w:rsidRDefault="00D9492F">
      <w:pPr>
        <w:numPr>
          <w:ilvl w:val="0"/>
          <w:numId w:val="97"/>
        </w:numPr>
        <w:spacing w:line="276" w:lineRule="auto"/>
        <w:ind w:left="0" w:firstLine="0"/>
        <w:jc w:val="both"/>
        <w:rPr>
          <w:color w:val="auto"/>
          <w:sz w:val="26"/>
          <w:szCs w:val="26"/>
        </w:rPr>
      </w:pPr>
      <w:r w:rsidRPr="00261E25">
        <w:rPr>
          <w:color w:val="auto"/>
          <w:sz w:val="26"/>
          <w:szCs w:val="26"/>
        </w:rPr>
        <w:t xml:space="preserve">Khi góc ném </w:t>
      </w:r>
      <w:r w:rsidRPr="00261E25">
        <w:rPr>
          <w:color w:val="auto"/>
          <w:sz w:val="26"/>
          <w:szCs w:val="26"/>
        </w:rPr>
        <w:sym w:font="Symbol" w:char="F061"/>
      </w:r>
      <w:r w:rsidRPr="00261E25">
        <w:rPr>
          <w:color w:val="auto"/>
          <w:sz w:val="26"/>
          <w:szCs w:val="26"/>
        </w:rPr>
        <w:t xml:space="preserve"> = 45</w:t>
      </w:r>
      <w:r w:rsidRPr="00261E25">
        <w:rPr>
          <w:color w:val="auto"/>
          <w:sz w:val="26"/>
          <w:szCs w:val="26"/>
          <w:vertAlign w:val="superscript"/>
        </w:rPr>
        <w:t>0</w:t>
      </w:r>
      <w:r w:rsidRPr="00261E25">
        <w:rPr>
          <w:color w:val="auto"/>
          <w:sz w:val="26"/>
          <w:szCs w:val="26"/>
        </w:rPr>
        <w:t xml:space="preserve"> thì tầm bay xa của vật đạt cực đại.</w:t>
      </w:r>
    </w:p>
    <w:p w14:paraId="57F6D709" w14:textId="77777777" w:rsidR="00D9492F" w:rsidRPr="00261E25" w:rsidRDefault="00D9492F">
      <w:pPr>
        <w:numPr>
          <w:ilvl w:val="0"/>
          <w:numId w:val="97"/>
        </w:numPr>
        <w:spacing w:line="276" w:lineRule="auto"/>
        <w:ind w:left="0" w:firstLine="0"/>
        <w:jc w:val="both"/>
        <w:rPr>
          <w:color w:val="auto"/>
          <w:sz w:val="26"/>
          <w:szCs w:val="26"/>
        </w:rPr>
      </w:pPr>
      <w:r w:rsidRPr="00261E25">
        <w:rPr>
          <w:color w:val="auto"/>
          <w:sz w:val="26"/>
          <w:szCs w:val="26"/>
        </w:rPr>
        <w:t xml:space="preserve">Khi góc ném </w:t>
      </w:r>
      <w:r w:rsidRPr="00261E25">
        <w:rPr>
          <w:color w:val="auto"/>
          <w:sz w:val="26"/>
          <w:szCs w:val="26"/>
        </w:rPr>
        <w:sym w:font="Symbol" w:char="F061"/>
      </w:r>
      <w:r w:rsidRPr="00261E25">
        <w:rPr>
          <w:color w:val="auto"/>
          <w:sz w:val="26"/>
          <w:szCs w:val="26"/>
        </w:rPr>
        <w:t xml:space="preserve"> = 90</w:t>
      </w:r>
      <w:r w:rsidRPr="00261E25">
        <w:rPr>
          <w:color w:val="auto"/>
          <w:sz w:val="26"/>
          <w:szCs w:val="26"/>
          <w:vertAlign w:val="superscript"/>
        </w:rPr>
        <w:t>0</w:t>
      </w:r>
      <w:r w:rsidRPr="00261E25">
        <w:rPr>
          <w:color w:val="auto"/>
          <w:sz w:val="26"/>
          <w:szCs w:val="26"/>
        </w:rPr>
        <w:t xml:space="preserve"> thì tầm bay cao của vật đạt cực đại.</w:t>
      </w:r>
    </w:p>
    <w:p w14:paraId="33A45261" w14:textId="77777777" w:rsidR="00D9492F" w:rsidRPr="00261E25" w:rsidRDefault="00D9492F">
      <w:pPr>
        <w:numPr>
          <w:ilvl w:val="0"/>
          <w:numId w:val="97"/>
        </w:numPr>
        <w:spacing w:line="276" w:lineRule="auto"/>
        <w:ind w:left="0" w:firstLine="0"/>
        <w:jc w:val="both"/>
        <w:rPr>
          <w:color w:val="auto"/>
          <w:sz w:val="26"/>
          <w:szCs w:val="26"/>
          <w:highlight w:val="green"/>
        </w:rPr>
      </w:pPr>
      <w:r w:rsidRPr="00261E25">
        <w:rPr>
          <w:color w:val="auto"/>
          <w:sz w:val="26"/>
          <w:szCs w:val="26"/>
          <w:highlight w:val="green"/>
        </w:rPr>
        <w:t xml:space="preserve">Khi góc ném </w:t>
      </w:r>
      <w:r w:rsidRPr="00261E25">
        <w:rPr>
          <w:color w:val="auto"/>
          <w:sz w:val="26"/>
          <w:szCs w:val="26"/>
          <w:highlight w:val="green"/>
        </w:rPr>
        <w:sym w:font="Symbol" w:char="F061"/>
      </w:r>
      <w:r w:rsidRPr="00261E25">
        <w:rPr>
          <w:color w:val="auto"/>
          <w:sz w:val="26"/>
          <w:szCs w:val="26"/>
          <w:highlight w:val="green"/>
        </w:rPr>
        <w:t xml:space="preserve"> = 45</w:t>
      </w:r>
      <w:r w:rsidRPr="00261E25">
        <w:rPr>
          <w:color w:val="auto"/>
          <w:sz w:val="26"/>
          <w:szCs w:val="26"/>
          <w:highlight w:val="green"/>
          <w:vertAlign w:val="superscript"/>
        </w:rPr>
        <w:t>0</w:t>
      </w:r>
      <w:r w:rsidRPr="00261E25">
        <w:rPr>
          <w:color w:val="auto"/>
          <w:sz w:val="26"/>
          <w:szCs w:val="26"/>
          <w:highlight w:val="green"/>
        </w:rPr>
        <w:t xml:space="preserve"> thì tầm bay cao của vật đạt cực đại.</w:t>
      </w:r>
    </w:p>
    <w:p w14:paraId="41F93279" w14:textId="77777777" w:rsidR="00D9492F" w:rsidRPr="00261E25" w:rsidRDefault="00D9492F">
      <w:pPr>
        <w:numPr>
          <w:ilvl w:val="0"/>
          <w:numId w:val="97"/>
        </w:numPr>
        <w:spacing w:line="276" w:lineRule="auto"/>
        <w:ind w:left="0" w:firstLine="0"/>
        <w:jc w:val="both"/>
        <w:rPr>
          <w:color w:val="auto"/>
          <w:sz w:val="26"/>
          <w:szCs w:val="26"/>
        </w:rPr>
      </w:pPr>
      <w:r w:rsidRPr="00261E25">
        <w:rPr>
          <w:color w:val="auto"/>
          <w:sz w:val="26"/>
          <w:szCs w:val="26"/>
        </w:rPr>
        <w:t xml:space="preserve">Khi góc ném </w:t>
      </w:r>
      <w:r w:rsidRPr="00261E25">
        <w:rPr>
          <w:color w:val="auto"/>
          <w:sz w:val="26"/>
          <w:szCs w:val="26"/>
        </w:rPr>
        <w:sym w:font="Symbol" w:char="F061"/>
      </w:r>
      <w:r w:rsidRPr="00261E25">
        <w:rPr>
          <w:color w:val="auto"/>
          <w:sz w:val="26"/>
          <w:szCs w:val="26"/>
        </w:rPr>
        <w:t xml:space="preserve"> = 90</w:t>
      </w:r>
      <w:r w:rsidRPr="00261E25">
        <w:rPr>
          <w:color w:val="auto"/>
          <w:sz w:val="26"/>
          <w:szCs w:val="26"/>
          <w:vertAlign w:val="superscript"/>
        </w:rPr>
        <w:t>0</w:t>
      </w:r>
      <w:r w:rsidRPr="00261E25">
        <w:rPr>
          <w:color w:val="auto"/>
          <w:sz w:val="26"/>
          <w:szCs w:val="26"/>
        </w:rPr>
        <w:t xml:space="preserve"> thì tầm xa của vật bằng không.</w:t>
      </w:r>
    </w:p>
    <w:p w14:paraId="101220A1" w14:textId="77777777" w:rsidR="00D9492F" w:rsidRPr="00261E25" w:rsidRDefault="00D9492F">
      <w:pPr>
        <w:numPr>
          <w:ilvl w:val="0"/>
          <w:numId w:val="93"/>
        </w:numPr>
        <w:spacing w:line="276" w:lineRule="auto"/>
        <w:ind w:left="0" w:firstLine="0"/>
        <w:contextualSpacing/>
        <w:rPr>
          <w:rFonts w:eastAsiaTheme="minorHAnsi"/>
          <w:i/>
          <w:iCs/>
          <w:color w:val="auto"/>
          <w:sz w:val="26"/>
          <w:szCs w:val="26"/>
        </w:rPr>
      </w:pPr>
      <w:r w:rsidRPr="00261E25">
        <w:rPr>
          <w:rFonts w:eastAsia="Calibri"/>
          <w:color w:val="auto"/>
          <w:sz w:val="26"/>
          <w:szCs w:val="26"/>
        </w:rPr>
        <w:t>Một vật được ném với vận tốc 12 m/s từ mặt đất với góc ném (α = 30</w:t>
      </w:r>
      <w:r w:rsidRPr="00261E25">
        <w:rPr>
          <w:rFonts w:eastAsia="Calibri"/>
          <w:color w:val="auto"/>
          <w:sz w:val="26"/>
          <w:szCs w:val="26"/>
          <w:vertAlign w:val="superscript"/>
        </w:rPr>
        <w:t>0</w:t>
      </w:r>
      <w:r w:rsidRPr="00261E25">
        <w:rPr>
          <w:rFonts w:eastAsia="Calibri"/>
          <w:color w:val="auto"/>
          <w:sz w:val="26"/>
          <w:szCs w:val="26"/>
        </w:rPr>
        <w:t xml:space="preserve"> so với mặt phẳng ngang. Lấy g = 10 m/s</w:t>
      </w:r>
      <w:r w:rsidRPr="00261E25">
        <w:rPr>
          <w:rFonts w:eastAsia="Calibri"/>
          <w:color w:val="auto"/>
          <w:sz w:val="26"/>
          <w:szCs w:val="26"/>
          <w:vertAlign w:val="superscript"/>
        </w:rPr>
        <w:t>2</w:t>
      </w:r>
      <w:r w:rsidRPr="00261E25">
        <w:rPr>
          <w:rFonts w:eastAsia="Calibri"/>
          <w:color w:val="auto"/>
          <w:sz w:val="26"/>
          <w:szCs w:val="26"/>
        </w:rPr>
        <w:t>. Hòn đá rơi đến đất cách chỗ ném theo phương ngang một khoảng 150 m. Thời gian hòn đá rơi là</w:t>
      </w:r>
    </w:p>
    <w:p w14:paraId="227A7DB5" w14:textId="77777777" w:rsidR="00D9492F" w:rsidRPr="00261E25" w:rsidRDefault="00D9492F" w:rsidP="00D9492F">
      <w:pPr>
        <w:spacing w:line="276" w:lineRule="auto"/>
        <w:contextualSpacing/>
        <w:jc w:val="both"/>
        <w:rPr>
          <w:rFonts w:eastAsia="Calibri"/>
          <w:color w:val="auto"/>
          <w:sz w:val="26"/>
          <w:szCs w:val="26"/>
        </w:rPr>
      </w:pPr>
      <w:r w:rsidRPr="00261E25">
        <w:rPr>
          <w:rFonts w:eastAsia="Calibri"/>
          <w:b/>
          <w:bCs/>
          <w:color w:val="auto"/>
          <w:sz w:val="26"/>
          <w:szCs w:val="26"/>
        </w:rPr>
        <w:t xml:space="preserve">A. </w:t>
      </w:r>
      <w:r w:rsidRPr="00261E25">
        <w:rPr>
          <w:rFonts w:eastAsia="Calibri"/>
          <w:color w:val="auto"/>
          <w:sz w:val="26"/>
          <w:szCs w:val="26"/>
        </w:rPr>
        <w:t xml:space="preserve">24,5 s. </w:t>
      </w:r>
      <w:r w:rsidRPr="00261E25">
        <w:rPr>
          <w:rFonts w:eastAsia="Calibri"/>
          <w:color w:val="auto"/>
          <w:sz w:val="26"/>
          <w:szCs w:val="26"/>
        </w:rPr>
        <w:tab/>
        <w:t xml:space="preserve">                     </w:t>
      </w:r>
      <w:r w:rsidRPr="00261E25">
        <w:rPr>
          <w:rFonts w:eastAsia="Calibri"/>
          <w:b/>
          <w:bCs/>
          <w:color w:val="auto"/>
          <w:sz w:val="26"/>
          <w:szCs w:val="26"/>
        </w:rPr>
        <w:t xml:space="preserve">B. </w:t>
      </w:r>
      <w:r w:rsidRPr="00261E25">
        <w:rPr>
          <w:rFonts w:eastAsia="Calibri"/>
          <w:color w:val="auto"/>
          <w:sz w:val="26"/>
          <w:szCs w:val="26"/>
        </w:rPr>
        <w:t xml:space="preserve">19,2 s. </w:t>
      </w:r>
      <w:r w:rsidRPr="00261E25">
        <w:rPr>
          <w:rFonts w:eastAsia="Calibri"/>
          <w:color w:val="auto"/>
          <w:sz w:val="26"/>
          <w:szCs w:val="26"/>
        </w:rPr>
        <w:tab/>
        <w:t xml:space="preserve">              </w:t>
      </w:r>
      <w:r w:rsidRPr="00261E25">
        <w:rPr>
          <w:rFonts w:eastAsia="Calibri"/>
          <w:b/>
          <w:bCs/>
          <w:color w:val="auto"/>
          <w:sz w:val="26"/>
          <w:szCs w:val="26"/>
          <w:highlight w:val="green"/>
        </w:rPr>
        <w:t xml:space="preserve">C. </w:t>
      </w:r>
      <w:r w:rsidRPr="00261E25">
        <w:rPr>
          <w:rFonts w:eastAsia="Calibri"/>
          <w:color w:val="auto"/>
          <w:sz w:val="26"/>
          <w:szCs w:val="26"/>
          <w:highlight w:val="green"/>
        </w:rPr>
        <w:t xml:space="preserve">14,4 s. </w:t>
      </w:r>
      <w:r w:rsidRPr="00261E25">
        <w:rPr>
          <w:rFonts w:eastAsia="Calibri"/>
          <w:color w:val="auto"/>
          <w:sz w:val="26"/>
          <w:szCs w:val="26"/>
        </w:rPr>
        <w:tab/>
        <w:t xml:space="preserve">                </w:t>
      </w:r>
      <w:r w:rsidRPr="00261E25">
        <w:rPr>
          <w:rFonts w:eastAsia="Calibri"/>
          <w:b/>
          <w:bCs/>
          <w:color w:val="auto"/>
          <w:sz w:val="26"/>
          <w:szCs w:val="26"/>
        </w:rPr>
        <w:t xml:space="preserve">D. </w:t>
      </w:r>
      <w:r w:rsidRPr="00261E25">
        <w:rPr>
          <w:rFonts w:eastAsia="Calibri"/>
          <w:color w:val="auto"/>
          <w:sz w:val="26"/>
          <w:szCs w:val="26"/>
        </w:rPr>
        <w:t>32,8 s.</w:t>
      </w:r>
    </w:p>
    <w:p w14:paraId="50354B97" w14:textId="77777777" w:rsidR="00D9492F" w:rsidRPr="00261E25" w:rsidRDefault="00D9492F">
      <w:pPr>
        <w:numPr>
          <w:ilvl w:val="0"/>
          <w:numId w:val="93"/>
        </w:numPr>
        <w:spacing w:line="276" w:lineRule="auto"/>
        <w:ind w:left="0" w:firstLine="0"/>
        <w:contextualSpacing/>
        <w:rPr>
          <w:rFonts w:eastAsiaTheme="minorHAnsi"/>
          <w:i/>
          <w:iCs/>
          <w:color w:val="auto"/>
          <w:sz w:val="26"/>
          <w:szCs w:val="26"/>
          <w:lang w:val="fr-FR"/>
        </w:rPr>
      </w:pPr>
      <w:r w:rsidRPr="00261E25">
        <w:rPr>
          <w:rFonts w:eastAsia="Calibri"/>
          <w:color w:val="auto"/>
          <w:sz w:val="26"/>
          <w:szCs w:val="26"/>
          <w:lang w:val="fr-FR"/>
        </w:rPr>
        <w:t xml:space="preserve">Một vật được ném từ độ cao 15 m so với mặt đất với góc ném </w:t>
      </w:r>
      <w:r w:rsidRPr="00261E25">
        <w:rPr>
          <w:rFonts w:eastAsia="Calibri"/>
          <w:color w:val="auto"/>
          <w:sz w:val="26"/>
          <w:szCs w:val="26"/>
        </w:rPr>
        <w:t>α</w:t>
      </w:r>
      <w:r w:rsidRPr="00261E25">
        <w:rPr>
          <w:rFonts w:eastAsia="Calibri"/>
          <w:color w:val="auto"/>
          <w:sz w:val="26"/>
          <w:szCs w:val="26"/>
          <w:lang w:val="fr-FR"/>
        </w:rPr>
        <w:t xml:space="preserve"> = 60</w:t>
      </w:r>
      <w:r w:rsidRPr="00261E25">
        <w:rPr>
          <w:rFonts w:eastAsia="Calibri"/>
          <w:color w:val="auto"/>
          <w:sz w:val="26"/>
          <w:szCs w:val="26"/>
          <w:vertAlign w:val="superscript"/>
          <w:lang w:val="fr-FR"/>
        </w:rPr>
        <w:t>0</w:t>
      </w:r>
      <w:r w:rsidRPr="00261E25">
        <w:rPr>
          <w:rFonts w:eastAsia="Calibri"/>
          <w:color w:val="auto"/>
          <w:sz w:val="26"/>
          <w:szCs w:val="26"/>
          <w:lang w:val="fr-FR"/>
        </w:rPr>
        <w:t xml:space="preserve"> so với mặt phẳng ngang. Vật rơi đến đất cách chỗ ném theo phương ngang một khoảng 200 m. Vận tốc của vật khi ném là</w:t>
      </w:r>
    </w:p>
    <w:p w14:paraId="27A1BA98" w14:textId="77777777" w:rsidR="00D9492F" w:rsidRPr="00261E25" w:rsidRDefault="00D9492F" w:rsidP="00D9492F">
      <w:pPr>
        <w:spacing w:line="276" w:lineRule="auto"/>
        <w:contextualSpacing/>
        <w:jc w:val="both"/>
        <w:rPr>
          <w:rFonts w:eastAsia="Calibri"/>
          <w:color w:val="auto"/>
          <w:sz w:val="26"/>
          <w:szCs w:val="26"/>
        </w:rPr>
      </w:pPr>
      <w:r w:rsidRPr="00261E25">
        <w:rPr>
          <w:rFonts w:eastAsia="Calibri"/>
          <w:b/>
          <w:bCs/>
          <w:color w:val="auto"/>
          <w:sz w:val="26"/>
          <w:szCs w:val="26"/>
          <w:highlight w:val="green"/>
        </w:rPr>
        <w:t xml:space="preserve">A. </w:t>
      </w:r>
      <w:r w:rsidRPr="00261E25">
        <w:rPr>
          <w:rFonts w:eastAsia="Calibri"/>
          <w:color w:val="auto"/>
          <w:sz w:val="26"/>
          <w:szCs w:val="26"/>
          <w:highlight w:val="green"/>
        </w:rPr>
        <w:t>47 m/s</w:t>
      </w:r>
      <w:r w:rsidRPr="00261E25">
        <w:rPr>
          <w:rFonts w:eastAsia="Calibri"/>
          <w:color w:val="auto"/>
          <w:sz w:val="26"/>
          <w:szCs w:val="26"/>
        </w:rPr>
        <w:t xml:space="preserve">. </w:t>
      </w:r>
      <w:r w:rsidRPr="00261E25">
        <w:rPr>
          <w:rFonts w:eastAsia="Calibri"/>
          <w:color w:val="auto"/>
          <w:sz w:val="26"/>
          <w:szCs w:val="26"/>
        </w:rPr>
        <w:tab/>
        <w:t xml:space="preserve">                     </w:t>
      </w:r>
      <w:r w:rsidRPr="00261E25">
        <w:rPr>
          <w:rFonts w:eastAsia="Calibri"/>
          <w:b/>
          <w:bCs/>
          <w:color w:val="auto"/>
          <w:sz w:val="26"/>
          <w:szCs w:val="26"/>
        </w:rPr>
        <w:t xml:space="preserve">B. </w:t>
      </w:r>
      <w:r w:rsidRPr="00261E25">
        <w:rPr>
          <w:rFonts w:eastAsia="Calibri"/>
          <w:color w:val="auto"/>
          <w:sz w:val="26"/>
          <w:szCs w:val="26"/>
        </w:rPr>
        <w:t xml:space="preserve">50 m/s. </w:t>
      </w:r>
      <w:r w:rsidRPr="00261E25">
        <w:rPr>
          <w:rFonts w:eastAsia="Calibri"/>
          <w:color w:val="auto"/>
          <w:sz w:val="26"/>
          <w:szCs w:val="26"/>
        </w:rPr>
        <w:tab/>
        <w:t xml:space="preserve">              </w:t>
      </w:r>
      <w:r w:rsidRPr="00261E25">
        <w:rPr>
          <w:rFonts w:eastAsia="Calibri"/>
          <w:b/>
          <w:bCs/>
          <w:color w:val="auto"/>
          <w:sz w:val="26"/>
          <w:szCs w:val="26"/>
        </w:rPr>
        <w:t xml:space="preserve">C. </w:t>
      </w:r>
      <w:r w:rsidRPr="00261E25">
        <w:rPr>
          <w:rFonts w:eastAsia="Calibri"/>
          <w:color w:val="auto"/>
          <w:sz w:val="26"/>
          <w:szCs w:val="26"/>
        </w:rPr>
        <w:t xml:space="preserve">18m/s. </w:t>
      </w:r>
      <w:r w:rsidRPr="00261E25">
        <w:rPr>
          <w:rFonts w:eastAsia="Calibri"/>
          <w:color w:val="auto"/>
          <w:sz w:val="26"/>
          <w:szCs w:val="26"/>
        </w:rPr>
        <w:tab/>
        <w:t xml:space="preserve">                </w:t>
      </w:r>
      <w:r w:rsidRPr="00261E25">
        <w:rPr>
          <w:rFonts w:eastAsia="Calibri"/>
          <w:b/>
          <w:bCs/>
          <w:color w:val="auto"/>
          <w:sz w:val="26"/>
          <w:szCs w:val="26"/>
        </w:rPr>
        <w:t xml:space="preserve">D. </w:t>
      </w:r>
      <w:r w:rsidRPr="00261E25">
        <w:rPr>
          <w:rFonts w:eastAsia="Calibri"/>
          <w:color w:val="auto"/>
          <w:sz w:val="26"/>
          <w:szCs w:val="26"/>
        </w:rPr>
        <w:t>27 m/s.</w:t>
      </w:r>
    </w:p>
    <w:p w14:paraId="028031CA" w14:textId="77777777" w:rsidR="00D9492F" w:rsidRPr="00261E25" w:rsidRDefault="00D9492F">
      <w:pPr>
        <w:numPr>
          <w:ilvl w:val="0"/>
          <w:numId w:val="93"/>
        </w:numPr>
        <w:spacing w:line="276" w:lineRule="auto"/>
        <w:ind w:left="0" w:firstLine="0"/>
        <w:contextualSpacing/>
        <w:rPr>
          <w:rFonts w:eastAsiaTheme="minorHAnsi"/>
          <w:i/>
          <w:iCs/>
          <w:color w:val="auto"/>
          <w:sz w:val="26"/>
          <w:szCs w:val="26"/>
        </w:rPr>
      </w:pPr>
      <w:r w:rsidRPr="00261E25">
        <w:rPr>
          <w:rFonts w:eastAsia="Calibri"/>
          <w:color w:val="auto"/>
          <w:sz w:val="26"/>
          <w:szCs w:val="26"/>
        </w:rPr>
        <w:t>Một quả banh được người chơi gôn đánh đi với vận tốc ban đầu là v</w:t>
      </w:r>
      <w:r w:rsidRPr="00261E25">
        <w:rPr>
          <w:rFonts w:eastAsia="Calibri"/>
          <w:color w:val="auto"/>
          <w:sz w:val="26"/>
          <w:szCs w:val="26"/>
          <w:vertAlign w:val="subscript"/>
        </w:rPr>
        <w:t>0</w:t>
      </w:r>
      <w:r w:rsidRPr="00261E25">
        <w:rPr>
          <w:rFonts w:eastAsia="Calibri"/>
          <w:color w:val="auto"/>
          <w:sz w:val="26"/>
          <w:szCs w:val="26"/>
        </w:rPr>
        <w:t xml:space="preserve"> </w:t>
      </w:r>
      <w:r w:rsidRPr="00261E25">
        <w:rPr>
          <w:rFonts w:eastAsiaTheme="minorHAnsi"/>
          <w:color w:val="auto"/>
          <w:sz w:val="26"/>
          <w:szCs w:val="26"/>
        </w:rPr>
        <w:sym w:font="Symbol" w:char="F03D"/>
      </w:r>
      <w:r w:rsidRPr="00261E25">
        <w:rPr>
          <w:rFonts w:eastAsia="Calibri"/>
          <w:color w:val="auto"/>
          <w:sz w:val="26"/>
          <w:szCs w:val="26"/>
        </w:rPr>
        <w:t xml:space="preserve"> 40m/s hợp với phương ngang 1 góc </w:t>
      </w:r>
      <w:r w:rsidRPr="00261E25">
        <w:rPr>
          <w:rFonts w:eastAsiaTheme="minorHAnsi"/>
          <w:color w:val="auto"/>
          <w:sz w:val="26"/>
          <w:szCs w:val="26"/>
        </w:rPr>
        <w:sym w:font="Symbol" w:char="F061"/>
      </w:r>
      <w:r w:rsidRPr="00261E25">
        <w:rPr>
          <w:rFonts w:eastAsia="Calibri"/>
          <w:color w:val="auto"/>
          <w:sz w:val="26"/>
          <w:szCs w:val="26"/>
        </w:rPr>
        <w:t xml:space="preserve"> = 45</w:t>
      </w:r>
      <w:r w:rsidRPr="00261E25">
        <w:rPr>
          <w:rFonts w:eastAsia="Calibri"/>
          <w:color w:val="auto"/>
          <w:sz w:val="26"/>
          <w:szCs w:val="26"/>
          <w:vertAlign w:val="superscript"/>
        </w:rPr>
        <w:t>0</w:t>
      </w:r>
      <w:r w:rsidRPr="00261E25">
        <w:rPr>
          <w:rFonts w:eastAsia="Calibri"/>
          <w:color w:val="auto"/>
          <w:sz w:val="26"/>
          <w:szCs w:val="26"/>
        </w:rPr>
        <w:t xml:space="preserve">. Quả banh bay về hướng hồ cách đó 100m, hồ rộng 50m. Lấy g </w:t>
      </w:r>
      <w:r w:rsidRPr="00261E25">
        <w:rPr>
          <w:rFonts w:eastAsiaTheme="minorHAnsi"/>
          <w:color w:val="auto"/>
          <w:sz w:val="26"/>
          <w:szCs w:val="26"/>
        </w:rPr>
        <w:sym w:font="Symbol" w:char="F03D"/>
      </w:r>
      <w:r w:rsidRPr="00261E25">
        <w:rPr>
          <w:rFonts w:eastAsia="Calibri"/>
          <w:color w:val="auto"/>
          <w:sz w:val="26"/>
          <w:szCs w:val="26"/>
        </w:rPr>
        <w:t xml:space="preserve"> 10m/s</w:t>
      </w:r>
      <w:r w:rsidRPr="00261E25">
        <w:rPr>
          <w:rFonts w:eastAsia="Calibri"/>
          <w:color w:val="auto"/>
          <w:sz w:val="26"/>
          <w:szCs w:val="26"/>
          <w:vertAlign w:val="superscript"/>
        </w:rPr>
        <w:t>2</w:t>
      </w:r>
      <w:r w:rsidRPr="00261E25">
        <w:rPr>
          <w:rFonts w:eastAsia="Calibri"/>
          <w:color w:val="auto"/>
          <w:sz w:val="26"/>
          <w:szCs w:val="26"/>
        </w:rPr>
        <w:t>. Quả banh rơi xuống đất tại chỗ:</w:t>
      </w:r>
    </w:p>
    <w:p w14:paraId="0B02BA53" w14:textId="77777777" w:rsidR="00D9492F" w:rsidRPr="00261E25" w:rsidRDefault="00D9492F" w:rsidP="00D9492F">
      <w:pPr>
        <w:spacing w:line="276" w:lineRule="auto"/>
        <w:contextualSpacing/>
        <w:jc w:val="both"/>
        <w:rPr>
          <w:rFonts w:eastAsia="Calibri"/>
          <w:b/>
          <w:bCs/>
          <w:color w:val="auto"/>
          <w:sz w:val="26"/>
          <w:szCs w:val="26"/>
        </w:rPr>
      </w:pPr>
      <w:r w:rsidRPr="00261E25">
        <w:rPr>
          <w:rFonts w:eastAsia="Calibri"/>
          <w:b/>
          <w:bCs/>
          <w:color w:val="auto"/>
          <w:sz w:val="26"/>
          <w:szCs w:val="26"/>
        </w:rPr>
        <w:t xml:space="preserve">A. </w:t>
      </w:r>
      <w:r w:rsidRPr="00261E25">
        <w:rPr>
          <w:rFonts w:eastAsia="Calibri"/>
          <w:color w:val="auto"/>
          <w:sz w:val="26"/>
          <w:szCs w:val="26"/>
        </w:rPr>
        <w:t xml:space="preserve">Trước hồ </w:t>
      </w:r>
      <w:r w:rsidRPr="00261E25">
        <w:rPr>
          <w:rFonts w:eastAsia="Calibri"/>
          <w:color w:val="auto"/>
          <w:sz w:val="26"/>
          <w:szCs w:val="26"/>
        </w:rPr>
        <w:tab/>
      </w:r>
      <w:r w:rsidRPr="00261E25">
        <w:rPr>
          <w:rFonts w:eastAsia="Calibri"/>
          <w:color w:val="auto"/>
          <w:sz w:val="26"/>
          <w:szCs w:val="26"/>
        </w:rPr>
        <w:tab/>
        <w:t xml:space="preserve">            </w:t>
      </w:r>
      <w:r w:rsidRPr="00261E25">
        <w:rPr>
          <w:rFonts w:eastAsia="Calibri"/>
          <w:b/>
          <w:bCs/>
          <w:color w:val="auto"/>
          <w:sz w:val="26"/>
          <w:szCs w:val="26"/>
        </w:rPr>
        <w:t xml:space="preserve">B. </w:t>
      </w:r>
      <w:r w:rsidRPr="00261E25">
        <w:rPr>
          <w:rFonts w:eastAsia="Calibri"/>
          <w:color w:val="auto"/>
          <w:sz w:val="26"/>
          <w:szCs w:val="26"/>
        </w:rPr>
        <w:t xml:space="preserve">Trong hồ </w:t>
      </w:r>
      <w:r w:rsidRPr="00261E25">
        <w:rPr>
          <w:rFonts w:eastAsia="Calibri"/>
          <w:color w:val="auto"/>
          <w:sz w:val="26"/>
          <w:szCs w:val="26"/>
        </w:rPr>
        <w:tab/>
      </w:r>
    </w:p>
    <w:p w14:paraId="02B2AE84" w14:textId="77777777" w:rsidR="00D9492F" w:rsidRPr="00261E25" w:rsidRDefault="00D9492F" w:rsidP="00D9492F">
      <w:pPr>
        <w:spacing w:line="276" w:lineRule="auto"/>
        <w:contextualSpacing/>
        <w:rPr>
          <w:rFonts w:eastAsia="Calibri"/>
          <w:color w:val="auto"/>
          <w:sz w:val="26"/>
          <w:szCs w:val="26"/>
        </w:rPr>
      </w:pPr>
      <w:r w:rsidRPr="00261E25">
        <w:rPr>
          <w:rFonts w:eastAsia="Calibri"/>
          <w:b/>
          <w:bCs/>
          <w:color w:val="auto"/>
          <w:sz w:val="26"/>
          <w:szCs w:val="26"/>
          <w:highlight w:val="green"/>
        </w:rPr>
        <w:t xml:space="preserve">C. </w:t>
      </w:r>
      <w:r w:rsidRPr="00261E25">
        <w:rPr>
          <w:rFonts w:eastAsia="Calibri"/>
          <w:color w:val="auto"/>
          <w:sz w:val="26"/>
          <w:szCs w:val="26"/>
          <w:highlight w:val="green"/>
        </w:rPr>
        <w:t xml:space="preserve">Qua khỏi hồ </w:t>
      </w:r>
      <w:r w:rsidRPr="00261E25">
        <w:rPr>
          <w:rFonts w:eastAsia="Calibri"/>
          <w:color w:val="auto"/>
          <w:sz w:val="26"/>
          <w:szCs w:val="26"/>
        </w:rPr>
        <w:tab/>
      </w:r>
      <w:r w:rsidRPr="00261E25">
        <w:rPr>
          <w:rFonts w:eastAsia="Calibri"/>
          <w:color w:val="auto"/>
          <w:sz w:val="26"/>
          <w:szCs w:val="26"/>
        </w:rPr>
        <w:tab/>
      </w:r>
      <w:r w:rsidRPr="00261E25">
        <w:rPr>
          <w:rFonts w:eastAsia="Calibri"/>
          <w:b/>
          <w:bCs/>
          <w:color w:val="auto"/>
          <w:sz w:val="26"/>
          <w:szCs w:val="26"/>
        </w:rPr>
        <w:t xml:space="preserve">D. </w:t>
      </w:r>
      <w:r w:rsidRPr="00261E25">
        <w:rPr>
          <w:rFonts w:eastAsia="Calibri"/>
          <w:color w:val="auto"/>
          <w:sz w:val="26"/>
          <w:szCs w:val="26"/>
        </w:rPr>
        <w:t>Tại phía sau sát hồ</w:t>
      </w:r>
    </w:p>
    <w:p w14:paraId="1BDDB671" w14:textId="77777777" w:rsidR="00D9492F" w:rsidRPr="00261E25" w:rsidRDefault="00D9492F">
      <w:pPr>
        <w:numPr>
          <w:ilvl w:val="0"/>
          <w:numId w:val="93"/>
        </w:numPr>
        <w:spacing w:line="276" w:lineRule="auto"/>
        <w:ind w:left="0" w:firstLine="0"/>
        <w:contextualSpacing/>
        <w:rPr>
          <w:rFonts w:eastAsiaTheme="minorHAnsi"/>
          <w:iCs/>
          <w:color w:val="auto"/>
          <w:sz w:val="26"/>
          <w:szCs w:val="26"/>
        </w:rPr>
      </w:pPr>
      <w:r w:rsidRPr="00261E25">
        <w:rPr>
          <w:rFonts w:eastAsiaTheme="minorHAnsi"/>
          <w:iCs/>
          <w:color w:val="auto"/>
          <w:sz w:val="26"/>
          <w:szCs w:val="26"/>
        </w:rPr>
        <w:t>Một trái bóng được đá từ mặt đất với vận tốc đầu có độ lớn bằng 25 m/s. cho g = 10 m/s</w:t>
      </w:r>
      <w:r w:rsidRPr="00261E25">
        <w:rPr>
          <w:rFonts w:eastAsiaTheme="minorHAnsi"/>
          <w:iCs/>
          <w:color w:val="auto"/>
          <w:sz w:val="26"/>
          <w:szCs w:val="26"/>
          <w:vertAlign w:val="superscript"/>
        </w:rPr>
        <w:t>2</w:t>
      </w:r>
      <w:r w:rsidRPr="00261E25">
        <w:rPr>
          <w:rFonts w:eastAsiaTheme="minorHAnsi"/>
          <w:iCs/>
          <w:color w:val="auto"/>
          <w:sz w:val="26"/>
          <w:szCs w:val="26"/>
        </w:rPr>
        <w:t>. Để bóng bay và chạm đất cách điểm đá bằng 50,0 m thì góc hợp bởi phương của vận tốc đầu và phương ngang phải bằng</w:t>
      </w:r>
    </w:p>
    <w:p w14:paraId="23ACD5FD" w14:textId="77777777" w:rsidR="00D9492F" w:rsidRPr="00261E25" w:rsidRDefault="00D9492F" w:rsidP="00D9492F">
      <w:pPr>
        <w:spacing w:line="276" w:lineRule="auto"/>
        <w:contextualSpacing/>
        <w:rPr>
          <w:rFonts w:eastAsiaTheme="minorHAnsi"/>
          <w:iCs/>
          <w:color w:val="auto"/>
          <w:sz w:val="26"/>
          <w:szCs w:val="26"/>
        </w:rPr>
      </w:pPr>
      <w:r w:rsidRPr="00261E25">
        <w:rPr>
          <w:rFonts w:eastAsiaTheme="minorHAnsi"/>
          <w:b/>
          <w:iCs/>
          <w:color w:val="auto"/>
          <w:sz w:val="26"/>
          <w:szCs w:val="26"/>
        </w:rPr>
        <w:t>A.</w:t>
      </w:r>
      <w:r w:rsidRPr="00261E25">
        <w:rPr>
          <w:rFonts w:eastAsiaTheme="minorHAnsi"/>
          <w:iCs/>
          <w:color w:val="auto"/>
          <w:sz w:val="26"/>
          <w:szCs w:val="26"/>
        </w:rPr>
        <w:t xml:space="preserve"> 26,5</w:t>
      </w:r>
      <w:r w:rsidRPr="00261E25">
        <w:rPr>
          <w:rFonts w:eastAsiaTheme="minorHAnsi"/>
          <w:iCs/>
          <w:color w:val="auto"/>
          <w:sz w:val="26"/>
          <w:szCs w:val="26"/>
          <w:vertAlign w:val="superscript"/>
        </w:rPr>
        <w:t>0</w:t>
      </w:r>
      <w:r w:rsidRPr="00261E25">
        <w:rPr>
          <w:rFonts w:eastAsiaTheme="minorHAnsi"/>
          <w:iCs/>
          <w:color w:val="auto"/>
          <w:sz w:val="26"/>
          <w:szCs w:val="26"/>
        </w:rPr>
        <w:t xml:space="preserve">           </w:t>
      </w:r>
      <w:r w:rsidRPr="00261E25">
        <w:rPr>
          <w:rFonts w:eastAsiaTheme="minorHAnsi"/>
          <w:iCs/>
          <w:color w:val="auto"/>
          <w:sz w:val="26"/>
          <w:szCs w:val="26"/>
        </w:rPr>
        <w:tab/>
      </w:r>
      <w:r w:rsidRPr="00261E25">
        <w:rPr>
          <w:rFonts w:eastAsiaTheme="minorHAnsi"/>
          <w:iCs/>
          <w:color w:val="auto"/>
          <w:sz w:val="26"/>
          <w:szCs w:val="26"/>
        </w:rPr>
        <w:tab/>
      </w:r>
      <w:r w:rsidRPr="00261E25">
        <w:rPr>
          <w:rFonts w:eastAsiaTheme="minorHAnsi"/>
          <w:iCs/>
          <w:color w:val="auto"/>
          <w:sz w:val="26"/>
          <w:szCs w:val="26"/>
        </w:rPr>
        <w:tab/>
        <w:t xml:space="preserve"> </w:t>
      </w:r>
      <w:r w:rsidRPr="00261E25">
        <w:rPr>
          <w:rFonts w:eastAsiaTheme="minorHAnsi"/>
          <w:iCs/>
          <w:color w:val="auto"/>
          <w:sz w:val="26"/>
          <w:szCs w:val="26"/>
        </w:rPr>
        <w:tab/>
      </w:r>
      <w:r w:rsidRPr="00261E25">
        <w:rPr>
          <w:rFonts w:eastAsiaTheme="minorHAnsi"/>
          <w:b/>
          <w:iCs/>
          <w:color w:val="auto"/>
          <w:sz w:val="26"/>
          <w:szCs w:val="26"/>
        </w:rPr>
        <w:t>B.</w:t>
      </w:r>
      <w:r w:rsidRPr="00261E25">
        <w:rPr>
          <w:rFonts w:eastAsiaTheme="minorHAnsi"/>
          <w:iCs/>
          <w:color w:val="auto"/>
          <w:sz w:val="26"/>
          <w:szCs w:val="26"/>
        </w:rPr>
        <w:t xml:space="preserve"> 63,5</w:t>
      </w:r>
      <w:r w:rsidRPr="00261E25">
        <w:rPr>
          <w:rFonts w:eastAsiaTheme="minorHAnsi"/>
          <w:iCs/>
          <w:color w:val="auto"/>
          <w:sz w:val="26"/>
          <w:szCs w:val="26"/>
          <w:vertAlign w:val="superscript"/>
        </w:rPr>
        <w:t>0</w:t>
      </w:r>
      <w:r w:rsidRPr="00261E25">
        <w:rPr>
          <w:rFonts w:eastAsiaTheme="minorHAnsi"/>
          <w:iCs/>
          <w:color w:val="auto"/>
          <w:sz w:val="26"/>
          <w:szCs w:val="26"/>
        </w:rPr>
        <w:t xml:space="preserve">        </w:t>
      </w:r>
      <w:r w:rsidRPr="00261E25">
        <w:rPr>
          <w:rFonts w:eastAsiaTheme="minorHAnsi"/>
          <w:iCs/>
          <w:color w:val="auto"/>
          <w:sz w:val="26"/>
          <w:szCs w:val="26"/>
        </w:rPr>
        <w:tab/>
      </w:r>
      <w:r w:rsidRPr="00261E25">
        <w:rPr>
          <w:rFonts w:eastAsiaTheme="minorHAnsi"/>
          <w:iCs/>
          <w:color w:val="auto"/>
          <w:sz w:val="26"/>
          <w:szCs w:val="26"/>
        </w:rPr>
        <w:tab/>
      </w:r>
    </w:p>
    <w:p w14:paraId="389A12B1" w14:textId="77777777" w:rsidR="00D9492F" w:rsidRPr="00261E25" w:rsidRDefault="00D9492F" w:rsidP="00D9492F">
      <w:pPr>
        <w:spacing w:line="276" w:lineRule="auto"/>
        <w:contextualSpacing/>
        <w:rPr>
          <w:rFonts w:eastAsiaTheme="minorHAnsi"/>
          <w:iCs/>
          <w:color w:val="auto"/>
          <w:sz w:val="26"/>
          <w:szCs w:val="26"/>
        </w:rPr>
      </w:pPr>
      <w:r w:rsidRPr="00261E25">
        <w:rPr>
          <w:rFonts w:eastAsiaTheme="minorHAnsi"/>
          <w:b/>
          <w:iCs/>
          <w:color w:val="auto"/>
          <w:sz w:val="26"/>
          <w:szCs w:val="26"/>
          <w:highlight w:val="green"/>
        </w:rPr>
        <w:t>C.</w:t>
      </w:r>
      <w:r w:rsidRPr="00261E25">
        <w:rPr>
          <w:rFonts w:eastAsiaTheme="minorHAnsi"/>
          <w:iCs/>
          <w:color w:val="auto"/>
          <w:sz w:val="26"/>
          <w:szCs w:val="26"/>
          <w:highlight w:val="green"/>
        </w:rPr>
        <w:t xml:space="preserve"> Các  câu A. B đều đúng          </w:t>
      </w:r>
      <w:r w:rsidRPr="00261E25">
        <w:rPr>
          <w:rFonts w:eastAsiaTheme="minorHAnsi"/>
          <w:iCs/>
          <w:color w:val="auto"/>
          <w:sz w:val="26"/>
          <w:szCs w:val="26"/>
        </w:rPr>
        <w:tab/>
      </w:r>
      <w:r w:rsidRPr="00261E25">
        <w:rPr>
          <w:rFonts w:eastAsiaTheme="minorHAnsi"/>
          <w:iCs/>
          <w:color w:val="auto"/>
          <w:sz w:val="26"/>
          <w:szCs w:val="26"/>
        </w:rPr>
        <w:tab/>
      </w:r>
      <w:r w:rsidRPr="00261E25">
        <w:rPr>
          <w:rFonts w:eastAsiaTheme="minorHAnsi"/>
          <w:b/>
          <w:iCs/>
          <w:color w:val="auto"/>
          <w:sz w:val="26"/>
          <w:szCs w:val="26"/>
        </w:rPr>
        <w:t>D.</w:t>
      </w:r>
      <w:r w:rsidRPr="00261E25">
        <w:rPr>
          <w:rFonts w:eastAsiaTheme="minorHAnsi"/>
          <w:iCs/>
          <w:color w:val="auto"/>
          <w:sz w:val="26"/>
          <w:szCs w:val="26"/>
        </w:rPr>
        <w:t xml:space="preserve"> Các câu A, B đều sai</w:t>
      </w:r>
    </w:p>
    <w:p w14:paraId="09CBEA98" w14:textId="77777777" w:rsidR="00D9492F" w:rsidRPr="00261E25" w:rsidRDefault="00D9492F">
      <w:pPr>
        <w:numPr>
          <w:ilvl w:val="0"/>
          <w:numId w:val="93"/>
        </w:numPr>
        <w:spacing w:line="276" w:lineRule="auto"/>
        <w:ind w:left="0" w:firstLine="0"/>
        <w:contextualSpacing/>
        <w:rPr>
          <w:rFonts w:eastAsiaTheme="minorHAnsi"/>
          <w:i/>
          <w:iCs/>
          <w:color w:val="auto"/>
          <w:sz w:val="26"/>
          <w:szCs w:val="26"/>
        </w:rPr>
      </w:pPr>
      <w:r w:rsidRPr="00261E25">
        <w:rPr>
          <w:rFonts w:eastAsiaTheme="minorHAnsi"/>
          <w:iCs/>
          <w:color w:val="auto"/>
          <w:sz w:val="26"/>
          <w:szCs w:val="26"/>
        </w:rPr>
        <w:t>Một  trái bóng được đá đi từ mặt đất với góc nghiêng đối với mặt phẳng ngang được tính sao cho bóng bay xa nhất. Tầm  bay xa mà bóng bay được là 62,5 m theo phương ngang. Cho g = 10 m/s</w:t>
      </w:r>
      <w:r w:rsidRPr="00261E25">
        <w:rPr>
          <w:rFonts w:eastAsiaTheme="minorHAnsi"/>
          <w:iCs/>
          <w:color w:val="auto"/>
          <w:sz w:val="26"/>
          <w:szCs w:val="26"/>
          <w:vertAlign w:val="superscript"/>
        </w:rPr>
        <w:t>2</w:t>
      </w:r>
      <w:r w:rsidRPr="00261E25">
        <w:rPr>
          <w:rFonts w:eastAsiaTheme="minorHAnsi"/>
          <w:iCs/>
          <w:color w:val="auto"/>
          <w:sz w:val="26"/>
          <w:szCs w:val="26"/>
        </w:rPr>
        <w:t xml:space="preserve">. Tầm bay cao của bóng đối với mặt đất </w:t>
      </w:r>
    </w:p>
    <w:p w14:paraId="6EF377F9" w14:textId="77777777" w:rsidR="00D9492F" w:rsidRPr="00261E25" w:rsidRDefault="00D9492F" w:rsidP="00D9492F">
      <w:pPr>
        <w:spacing w:line="276" w:lineRule="auto"/>
        <w:contextualSpacing/>
        <w:rPr>
          <w:rFonts w:eastAsiaTheme="minorHAnsi"/>
          <w:iCs/>
          <w:color w:val="auto"/>
          <w:sz w:val="26"/>
          <w:szCs w:val="26"/>
        </w:rPr>
      </w:pPr>
      <w:r w:rsidRPr="00261E25">
        <w:rPr>
          <w:rFonts w:eastAsiaTheme="minorHAnsi"/>
          <w:b/>
          <w:iCs/>
          <w:color w:val="auto"/>
          <w:sz w:val="26"/>
          <w:szCs w:val="26"/>
        </w:rPr>
        <w:lastRenderedPageBreak/>
        <w:t>A.</w:t>
      </w:r>
      <w:r w:rsidRPr="00261E25">
        <w:rPr>
          <w:rFonts w:eastAsiaTheme="minorHAnsi"/>
          <w:iCs/>
          <w:color w:val="auto"/>
          <w:sz w:val="26"/>
          <w:szCs w:val="26"/>
        </w:rPr>
        <w:t xml:space="preserve"> </w:t>
      </w:r>
      <w:r w:rsidRPr="00261E25">
        <w:rPr>
          <w:rFonts w:eastAsiaTheme="minorHAnsi"/>
          <w:iCs/>
          <w:color w:val="auto"/>
          <w:sz w:val="26"/>
          <w:szCs w:val="26"/>
        </w:rPr>
        <w:sym w:font="Symbol" w:char="F0BB"/>
      </w:r>
      <w:r w:rsidRPr="00261E25">
        <w:rPr>
          <w:rFonts w:eastAsiaTheme="minorHAnsi"/>
          <w:iCs/>
          <w:color w:val="auto"/>
          <w:sz w:val="26"/>
          <w:szCs w:val="26"/>
        </w:rPr>
        <w:t xml:space="preserve"> 10 m           </w:t>
      </w:r>
      <w:r w:rsidRPr="00261E25">
        <w:rPr>
          <w:rFonts w:eastAsiaTheme="minorHAnsi"/>
          <w:iCs/>
          <w:color w:val="auto"/>
          <w:sz w:val="26"/>
          <w:szCs w:val="26"/>
        </w:rPr>
        <w:tab/>
        <w:t xml:space="preserve"> </w:t>
      </w:r>
      <w:r w:rsidRPr="00261E25">
        <w:rPr>
          <w:rFonts w:eastAsiaTheme="minorHAnsi"/>
          <w:b/>
          <w:iCs/>
          <w:color w:val="auto"/>
          <w:sz w:val="26"/>
          <w:szCs w:val="26"/>
          <w:highlight w:val="green"/>
        </w:rPr>
        <w:t>B.</w:t>
      </w:r>
      <w:r w:rsidRPr="00261E25">
        <w:rPr>
          <w:rFonts w:eastAsiaTheme="minorHAnsi"/>
          <w:iCs/>
          <w:color w:val="auto"/>
          <w:sz w:val="26"/>
          <w:szCs w:val="26"/>
          <w:highlight w:val="green"/>
        </w:rPr>
        <w:t xml:space="preserve"> </w:t>
      </w:r>
      <w:r w:rsidRPr="00261E25">
        <w:rPr>
          <w:rFonts w:eastAsiaTheme="minorHAnsi"/>
          <w:iCs/>
          <w:color w:val="auto"/>
          <w:sz w:val="26"/>
          <w:szCs w:val="26"/>
          <w:highlight w:val="green"/>
        </w:rPr>
        <w:sym w:font="Symbol" w:char="F0BB"/>
      </w:r>
      <w:r w:rsidRPr="00261E25">
        <w:rPr>
          <w:rFonts w:eastAsiaTheme="minorHAnsi"/>
          <w:iCs/>
          <w:color w:val="auto"/>
          <w:sz w:val="26"/>
          <w:szCs w:val="26"/>
          <w:highlight w:val="green"/>
        </w:rPr>
        <w:t xml:space="preserve"> 16 m</w:t>
      </w:r>
      <w:r w:rsidRPr="00261E25">
        <w:rPr>
          <w:rFonts w:eastAsiaTheme="minorHAnsi"/>
          <w:iCs/>
          <w:color w:val="auto"/>
          <w:sz w:val="26"/>
          <w:szCs w:val="26"/>
        </w:rPr>
        <w:t xml:space="preserve">         </w:t>
      </w:r>
      <w:r w:rsidRPr="00261E25">
        <w:rPr>
          <w:rFonts w:eastAsiaTheme="minorHAnsi"/>
          <w:iCs/>
          <w:color w:val="auto"/>
          <w:sz w:val="26"/>
          <w:szCs w:val="26"/>
        </w:rPr>
        <w:tab/>
      </w:r>
      <w:r w:rsidRPr="00261E25">
        <w:rPr>
          <w:rFonts w:eastAsiaTheme="minorHAnsi"/>
          <w:b/>
          <w:iCs/>
          <w:color w:val="auto"/>
          <w:sz w:val="26"/>
          <w:szCs w:val="26"/>
        </w:rPr>
        <w:t>C.</w:t>
      </w:r>
      <w:r w:rsidRPr="00261E25">
        <w:rPr>
          <w:rFonts w:eastAsiaTheme="minorHAnsi"/>
          <w:iCs/>
          <w:color w:val="auto"/>
          <w:sz w:val="26"/>
          <w:szCs w:val="26"/>
        </w:rPr>
        <w:t xml:space="preserve"> </w:t>
      </w:r>
      <w:r w:rsidRPr="00261E25">
        <w:rPr>
          <w:rFonts w:eastAsiaTheme="minorHAnsi"/>
          <w:iCs/>
          <w:color w:val="auto"/>
          <w:sz w:val="26"/>
          <w:szCs w:val="26"/>
        </w:rPr>
        <w:sym w:font="Symbol" w:char="F0BB"/>
      </w:r>
      <w:r w:rsidRPr="00261E25">
        <w:rPr>
          <w:rFonts w:eastAsiaTheme="minorHAnsi"/>
          <w:iCs/>
          <w:color w:val="auto"/>
          <w:sz w:val="26"/>
          <w:szCs w:val="26"/>
        </w:rPr>
        <w:t xml:space="preserve"> 50 m                   </w:t>
      </w:r>
      <w:r w:rsidRPr="00261E25">
        <w:rPr>
          <w:rFonts w:eastAsiaTheme="minorHAnsi"/>
          <w:iCs/>
          <w:color w:val="auto"/>
          <w:sz w:val="26"/>
          <w:szCs w:val="26"/>
        </w:rPr>
        <w:tab/>
      </w:r>
      <w:r w:rsidRPr="00261E25">
        <w:rPr>
          <w:rFonts w:eastAsiaTheme="minorHAnsi"/>
          <w:b/>
          <w:iCs/>
          <w:color w:val="auto"/>
          <w:sz w:val="26"/>
          <w:szCs w:val="26"/>
        </w:rPr>
        <w:t>D.</w:t>
      </w:r>
      <w:r w:rsidRPr="00261E25">
        <w:rPr>
          <w:rFonts w:eastAsiaTheme="minorHAnsi"/>
          <w:iCs/>
          <w:color w:val="auto"/>
          <w:sz w:val="26"/>
          <w:szCs w:val="26"/>
        </w:rPr>
        <w:t xml:space="preserve"> </w:t>
      </w:r>
      <w:r w:rsidRPr="00261E25">
        <w:rPr>
          <w:rFonts w:eastAsiaTheme="minorHAnsi"/>
          <w:iCs/>
          <w:color w:val="auto"/>
          <w:sz w:val="26"/>
          <w:szCs w:val="26"/>
        </w:rPr>
        <w:sym w:font="Symbol" w:char="F0BB"/>
      </w:r>
      <w:r w:rsidRPr="00261E25">
        <w:rPr>
          <w:rFonts w:eastAsiaTheme="minorHAnsi"/>
          <w:iCs/>
          <w:color w:val="auto"/>
          <w:sz w:val="26"/>
          <w:szCs w:val="26"/>
        </w:rPr>
        <w:t xml:space="preserve"> 60 m</w:t>
      </w:r>
    </w:p>
    <w:p w14:paraId="0D4E727D" w14:textId="77777777" w:rsidR="00D9492F" w:rsidRPr="00261E25" w:rsidRDefault="00D9492F">
      <w:pPr>
        <w:numPr>
          <w:ilvl w:val="0"/>
          <w:numId w:val="93"/>
        </w:numPr>
        <w:spacing w:line="276" w:lineRule="auto"/>
        <w:ind w:left="0" w:firstLine="0"/>
        <w:contextualSpacing/>
        <w:rPr>
          <w:rFonts w:eastAsiaTheme="minorHAnsi"/>
          <w:i/>
          <w:iCs/>
          <w:color w:val="auto"/>
          <w:sz w:val="26"/>
          <w:szCs w:val="26"/>
        </w:rPr>
      </w:pPr>
      <w:r w:rsidRPr="00261E25">
        <w:rPr>
          <w:rFonts w:eastAsia="Calibri"/>
          <w:color w:val="auto"/>
          <w:sz w:val="26"/>
          <w:szCs w:val="26"/>
        </w:rPr>
        <w:t>Một vật được ném từ một điểm M ở độ cao h = 35 m với vận tốc ban đầu v</w:t>
      </w:r>
      <w:r w:rsidRPr="00261E25">
        <w:rPr>
          <w:rFonts w:eastAsia="Calibri"/>
          <w:color w:val="auto"/>
          <w:sz w:val="26"/>
          <w:szCs w:val="26"/>
          <w:vertAlign w:val="subscript"/>
        </w:rPr>
        <w:t xml:space="preserve">0 </w:t>
      </w:r>
      <w:r w:rsidRPr="00261E25">
        <w:rPr>
          <w:rFonts w:eastAsia="Calibri"/>
          <w:color w:val="auto"/>
          <w:sz w:val="26"/>
          <w:szCs w:val="26"/>
        </w:rPr>
        <w:t>= 20 m/s lên trên theo phương hợp với phương nằm ngang một góc 45</w:t>
      </w:r>
      <w:r w:rsidRPr="00261E25">
        <w:rPr>
          <w:rFonts w:eastAsia="Calibri"/>
          <w:color w:val="auto"/>
          <w:sz w:val="26"/>
          <w:szCs w:val="26"/>
          <w:vertAlign w:val="superscript"/>
        </w:rPr>
        <w:t>0</w:t>
      </w:r>
      <w:r w:rsidRPr="00261E25">
        <w:rPr>
          <w:rFonts w:eastAsia="Calibri"/>
          <w:color w:val="auto"/>
          <w:sz w:val="26"/>
          <w:szCs w:val="26"/>
        </w:rPr>
        <w:t>. Lấy g = 10 m/s</w:t>
      </w:r>
      <w:r w:rsidRPr="00261E25">
        <w:rPr>
          <w:rFonts w:eastAsia="Calibri"/>
          <w:color w:val="auto"/>
          <w:sz w:val="26"/>
          <w:szCs w:val="26"/>
          <w:vertAlign w:val="superscript"/>
        </w:rPr>
        <w:t>2</w:t>
      </w:r>
      <w:r w:rsidRPr="00261E25">
        <w:rPr>
          <w:rFonts w:eastAsia="Calibri"/>
          <w:color w:val="auto"/>
          <w:sz w:val="26"/>
          <w:szCs w:val="26"/>
        </w:rPr>
        <w:t>, bỏ qua lực cản của không khí. Quỹ đạo của vật, độ cao cực đại vật đạt được so với mặt đất và thời gian vật bay trong không khí lần lượt là:</w:t>
      </w:r>
    </w:p>
    <w:p w14:paraId="158ACF99" w14:textId="77777777" w:rsidR="00D9492F" w:rsidRPr="00261E25" w:rsidRDefault="00D9492F" w:rsidP="00D9492F">
      <w:pPr>
        <w:spacing w:line="276" w:lineRule="auto"/>
        <w:contextualSpacing/>
        <w:rPr>
          <w:rFonts w:eastAsia="Calibri"/>
          <w:color w:val="auto"/>
          <w:sz w:val="26"/>
          <w:szCs w:val="26"/>
          <w:lang w:val="fr-FR"/>
        </w:rPr>
      </w:pPr>
      <w:r w:rsidRPr="00261E25">
        <w:rPr>
          <w:rFonts w:eastAsia="Calibri"/>
          <w:b/>
          <w:bCs/>
          <w:color w:val="auto"/>
          <w:sz w:val="26"/>
          <w:szCs w:val="26"/>
          <w:lang w:val="fr-FR"/>
        </w:rPr>
        <w:t xml:space="preserve">A. </w:t>
      </w:r>
      <w:r w:rsidRPr="00261E25">
        <w:rPr>
          <w:rFonts w:eastAsia="Calibri"/>
          <w:color w:val="auto"/>
          <w:sz w:val="26"/>
          <w:szCs w:val="26"/>
          <w:lang w:val="fr-FR"/>
        </w:rPr>
        <w:t xml:space="preserve">Quỹ đạo là 1 parabol, 45m, 3,41s </w:t>
      </w:r>
      <w:r w:rsidRPr="00261E25">
        <w:rPr>
          <w:rFonts w:eastAsia="Calibri"/>
          <w:color w:val="auto"/>
          <w:sz w:val="26"/>
          <w:szCs w:val="26"/>
          <w:lang w:val="fr-FR"/>
        </w:rPr>
        <w:tab/>
      </w:r>
      <w:r w:rsidRPr="00261E25">
        <w:rPr>
          <w:rFonts w:eastAsia="Calibri"/>
          <w:b/>
          <w:bCs/>
          <w:color w:val="auto"/>
          <w:sz w:val="26"/>
          <w:szCs w:val="26"/>
          <w:highlight w:val="green"/>
          <w:lang w:val="fr-FR"/>
        </w:rPr>
        <w:t xml:space="preserve">B. </w:t>
      </w:r>
      <w:r w:rsidRPr="00261E25">
        <w:rPr>
          <w:rFonts w:eastAsia="Calibri"/>
          <w:color w:val="auto"/>
          <w:sz w:val="26"/>
          <w:szCs w:val="26"/>
          <w:highlight w:val="green"/>
          <w:lang w:val="fr-FR"/>
        </w:rPr>
        <w:t>Quỹ đạo là 1 parabol, 45m, 4,41s</w:t>
      </w:r>
    </w:p>
    <w:p w14:paraId="094ADE2D" w14:textId="77777777" w:rsidR="00D9492F" w:rsidRPr="00261E25" w:rsidRDefault="00D9492F" w:rsidP="00D9492F">
      <w:pPr>
        <w:spacing w:line="276" w:lineRule="auto"/>
        <w:contextualSpacing/>
        <w:rPr>
          <w:rFonts w:eastAsia="Calibri"/>
          <w:color w:val="auto"/>
          <w:sz w:val="26"/>
          <w:szCs w:val="26"/>
          <w:lang w:val="fr-FR"/>
        </w:rPr>
      </w:pPr>
      <w:r w:rsidRPr="00261E25">
        <w:rPr>
          <w:rFonts w:eastAsia="Calibri"/>
          <w:b/>
          <w:bCs/>
          <w:color w:val="auto"/>
          <w:sz w:val="26"/>
          <w:szCs w:val="26"/>
          <w:lang w:val="fr-FR"/>
        </w:rPr>
        <w:t xml:space="preserve">C. </w:t>
      </w:r>
      <w:r w:rsidRPr="00261E25">
        <w:rPr>
          <w:rFonts w:eastAsia="Calibri"/>
          <w:color w:val="auto"/>
          <w:sz w:val="26"/>
          <w:szCs w:val="26"/>
          <w:lang w:val="fr-FR"/>
        </w:rPr>
        <w:t xml:space="preserve">Quỹ đạo là 1 parabol, 65m, 1,41s </w:t>
      </w:r>
      <w:r w:rsidRPr="00261E25">
        <w:rPr>
          <w:rFonts w:eastAsia="Calibri"/>
          <w:color w:val="auto"/>
          <w:sz w:val="26"/>
          <w:szCs w:val="26"/>
          <w:lang w:val="fr-FR"/>
        </w:rPr>
        <w:tab/>
      </w:r>
      <w:r w:rsidRPr="00261E25">
        <w:rPr>
          <w:rFonts w:eastAsia="Calibri"/>
          <w:b/>
          <w:bCs/>
          <w:color w:val="auto"/>
          <w:sz w:val="26"/>
          <w:szCs w:val="26"/>
          <w:lang w:val="fr-FR"/>
        </w:rPr>
        <w:t xml:space="preserve">D. </w:t>
      </w:r>
      <w:r w:rsidRPr="00261E25">
        <w:rPr>
          <w:rFonts w:eastAsia="Calibri"/>
          <w:color w:val="auto"/>
          <w:sz w:val="26"/>
          <w:szCs w:val="26"/>
          <w:lang w:val="fr-FR"/>
        </w:rPr>
        <w:t>Quỹ đạo là 1 parabol, 35m, 2,41s</w:t>
      </w:r>
    </w:p>
    <w:p w14:paraId="183A23AA" w14:textId="77777777" w:rsidR="00D9492F" w:rsidRPr="00261E25" w:rsidRDefault="00D9492F" w:rsidP="00D9492F">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32254816" wp14:editId="5B4B4969">
                <wp:extent cx="5445928" cy="340995"/>
                <wp:effectExtent l="0" t="0" r="2540" b="1905"/>
                <wp:docPr id="1205041126"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610032091" name="Group 52"/>
                        <wpg:cNvGrpSpPr>
                          <a:grpSpLocks/>
                        </wpg:cNvGrpSpPr>
                        <wpg:grpSpPr bwMode="auto">
                          <a:xfrm>
                            <a:off x="95" y="0"/>
                            <a:ext cx="54470" cy="3433"/>
                            <a:chOff x="95" y="0"/>
                            <a:chExt cx="54469" cy="3433"/>
                          </a:xfrm>
                        </wpg:grpSpPr>
                        <wpg:grpSp>
                          <wpg:cNvPr id="1516771415" name="Group 53"/>
                          <wpg:cNvGrpSpPr>
                            <a:grpSpLocks/>
                          </wpg:cNvGrpSpPr>
                          <wpg:grpSpPr bwMode="auto">
                            <a:xfrm>
                              <a:off x="95" y="0"/>
                              <a:ext cx="54469" cy="3225"/>
                              <a:chOff x="92" y="0"/>
                              <a:chExt cx="52607" cy="3227"/>
                            </a:xfrm>
                          </wpg:grpSpPr>
                          <wps:wsp>
                            <wps:cNvPr id="1761418190"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57278205"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65058820"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547508852"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6C74BB" w14:textId="77777777" w:rsidR="00D9492F" w:rsidRPr="009111E4" w:rsidRDefault="00D9492F" w:rsidP="00D9492F">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78C707D1" w14:textId="77777777" w:rsidR="00D9492F" w:rsidRPr="009111E4" w:rsidRDefault="00D9492F" w:rsidP="00D9492F">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317445686"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74076F" w14:textId="77777777" w:rsidR="00D9492F" w:rsidRPr="009111E4" w:rsidRDefault="00D9492F" w:rsidP="00D9492F">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32254816" id="_x0000_s2090"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">
                <v:group id="Group 52" o:spid="_x0000_s2091"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">
                  <v:group id="Group 53" o:spid="_x0000_s2092"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">
                    <v:shape id="Flowchart: Alternate Process 54" o:spid="_x0000_s2093"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" fillcolor="#98c1d9" stroked="f" strokeweight="1pt">
                      <v:fill opacity="52428f"/>
                    </v:shape>
                    <v:shape id="Hexagon 55" o:spid="_x0000_s2094"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" adj="4292" fillcolor="#f60" stroked="f" strokeweight="1pt"/>
                    <v:shape id="Hexagon 56" o:spid="_x0000_s2095"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" adj="4292" fillcolor="#3d5a80" stroked="f" strokeweight="1pt"/>
                  </v:group>
                  <v:shape id="WordArt 192" o:spid="_x0000_s2096"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" filled="f" stroked="f">
                    <v:stroke joinstyle="round"/>
                    <o:lock v:ext="edit" shapetype="t"/>
                    <v:textbox>
                      <w:txbxContent>
                        <w:p w14:paraId="416C74BB" w14:textId="77777777" w:rsidR="00D9492F" w:rsidRPr="009111E4" w:rsidRDefault="00D9492F" w:rsidP="00D9492F">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78C707D1" w14:textId="77777777" w:rsidR="00D9492F" w:rsidRPr="009111E4" w:rsidRDefault="00D9492F" w:rsidP="00D9492F">
                          <w:pPr>
                            <w:pStyle w:val="NormalWeb"/>
                            <w:ind w:firstLine="0"/>
                            <w:jc w:val="left"/>
                            <w:rPr>
                              <w:b/>
                              <w:color w:val="FFFFFF" w:themeColor="background1"/>
                              <w:sz w:val="32"/>
                              <w:szCs w:val="32"/>
                            </w:rPr>
                          </w:pPr>
                        </w:p>
                      </w:txbxContent>
                    </v:textbox>
                  </v:shape>
                </v:group>
                <v:shape id="WordArt 192" o:spid="_x0000_s2097"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" filled="f" stroked="f">
                  <v:stroke joinstyle="round"/>
                  <o:lock v:ext="edit" shapetype="t"/>
                  <v:textbox>
                    <w:txbxContent>
                      <w:p w14:paraId="0974076F" w14:textId="77777777" w:rsidR="00D9492F" w:rsidRPr="009111E4" w:rsidRDefault="00D9492F" w:rsidP="00D9492F">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0976F6E5" w14:textId="77777777" w:rsidR="00D9492F" w:rsidRPr="00261E25" w:rsidRDefault="00D9492F" w:rsidP="00D9492F">
      <w:pPr>
        <w:spacing w:line="276" w:lineRule="auto"/>
        <w:jc w:val="center"/>
        <w:rPr>
          <w:rFonts w:eastAsia="Calibri"/>
          <w:bCs/>
          <w:i/>
          <w:iCs/>
          <w:color w:val="auto"/>
          <w:sz w:val="26"/>
          <w:szCs w:val="26"/>
          <w:lang w:val="fr-FR"/>
          <w14:ligatures w14:val="standardContextual"/>
        </w:rPr>
      </w:pPr>
      <w:r w:rsidRPr="00261E25">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33EA6345" w14:textId="77777777" w:rsidR="00D9492F" w:rsidRPr="00261E25" w:rsidRDefault="00D9492F" w:rsidP="00D9492F">
      <w:pPr>
        <w:spacing w:line="276" w:lineRule="auto"/>
        <w:ind w:firstLine="284"/>
        <w:rPr>
          <w:i/>
          <w:iCs/>
          <w:color w:val="auto"/>
          <w:sz w:val="26"/>
          <w:szCs w:val="26"/>
          <w:lang w:val="fr-FR"/>
        </w:rPr>
      </w:pPr>
      <w:r w:rsidRPr="00261E25">
        <w:rPr>
          <w:i/>
          <w:iCs/>
          <w:color w:val="auto"/>
          <w:sz w:val="26"/>
          <w:szCs w:val="26"/>
          <w:lang w:val="fr-FR"/>
        </w:rPr>
        <w:t>Điểm tối đa của 01 câu hỏi là 1 điểm.</w:t>
      </w:r>
    </w:p>
    <w:p w14:paraId="41EF0AC2" w14:textId="77777777" w:rsidR="00D9492F" w:rsidRPr="00261E25" w:rsidRDefault="00D9492F" w:rsidP="00D9492F">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261E25">
        <w:rPr>
          <w:i/>
          <w:iCs/>
          <w:color w:val="auto"/>
          <w:sz w:val="26"/>
          <w:szCs w:val="26"/>
          <w:lang w:val="fr-FR"/>
        </w:rPr>
        <w:t xml:space="preserve"> điểm.</w:t>
      </w:r>
    </w:p>
    <w:p w14:paraId="0A7C9344" w14:textId="77777777" w:rsidR="00D9492F" w:rsidRPr="00261E25" w:rsidRDefault="00D9492F" w:rsidP="00D9492F">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261E25">
        <w:rPr>
          <w:i/>
          <w:iCs/>
          <w:color w:val="auto"/>
          <w:sz w:val="26"/>
          <w:szCs w:val="26"/>
          <w:lang w:val="fr-FR"/>
        </w:rPr>
        <w:t xml:space="preserve"> điểm.</w:t>
      </w:r>
    </w:p>
    <w:p w14:paraId="682A428F" w14:textId="77777777" w:rsidR="00D9492F" w:rsidRPr="00261E25" w:rsidRDefault="00D9492F" w:rsidP="00D9492F">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261E25">
        <w:rPr>
          <w:i/>
          <w:iCs/>
          <w:color w:val="auto"/>
          <w:sz w:val="26"/>
          <w:szCs w:val="26"/>
          <w:lang w:val="fr-FR"/>
        </w:rPr>
        <w:t xml:space="preserve"> điểm.</w:t>
      </w:r>
    </w:p>
    <w:p w14:paraId="38486442" w14:textId="77777777" w:rsidR="00D9492F" w:rsidRPr="00261E25" w:rsidRDefault="00D9492F" w:rsidP="00D9492F">
      <w:pPr>
        <w:tabs>
          <w:tab w:val="left" w:pos="720"/>
        </w:tabs>
        <w:spacing w:line="276" w:lineRule="auto"/>
        <w:ind w:left="720" w:hanging="153"/>
        <w:rPr>
          <w:i/>
          <w:iCs/>
          <w:color w:val="auto"/>
          <w:sz w:val="26"/>
          <w:szCs w:val="26"/>
          <w:lang w:val="fr-FR"/>
        </w:rPr>
      </w:pPr>
      <w:r w:rsidRPr="00261E25">
        <w:rPr>
          <w:i/>
          <w:iCs/>
          <w:color w:val="auto"/>
          <w:sz w:val="26"/>
          <w:szCs w:val="26"/>
          <w:lang w:val="fr-FR"/>
        </w:rPr>
        <w:t>- Thí sinh lựa chọn chính xác cả 04 ý trong 1 câu hỏi được 1 điểm.</w:t>
      </w:r>
    </w:p>
    <w:p w14:paraId="4C3AF890" w14:textId="77777777" w:rsidR="00D9492F" w:rsidRPr="00261E25" w:rsidRDefault="00D9492F">
      <w:pPr>
        <w:numPr>
          <w:ilvl w:val="0"/>
          <w:numId w:val="94"/>
        </w:numPr>
        <w:spacing w:line="276" w:lineRule="auto"/>
        <w:ind w:left="0" w:firstLine="0"/>
        <w:contextualSpacing/>
        <w:rPr>
          <w:rFonts w:eastAsia="Calibri"/>
          <w:color w:val="auto"/>
          <w:sz w:val="26"/>
          <w:szCs w:val="26"/>
          <w:lang w:val="it-IT"/>
        </w:rPr>
      </w:pPr>
      <w:r w:rsidRPr="00261E25">
        <w:rPr>
          <w:rFonts w:eastAsia="Calibri"/>
          <w:color w:val="auto"/>
          <w:sz w:val="26"/>
          <w:szCs w:val="26"/>
          <w:lang w:val="it-IT"/>
        </w:rPr>
        <w:t xml:space="preserve"> Một vật được ném từ một điểm M ở độ cao h = 45 m với vận tốc ban đầu v</w:t>
      </w:r>
      <w:r w:rsidRPr="00261E25">
        <w:rPr>
          <w:rFonts w:eastAsia="Calibri"/>
          <w:color w:val="auto"/>
          <w:sz w:val="26"/>
          <w:szCs w:val="26"/>
          <w:vertAlign w:val="subscript"/>
          <w:lang w:val="it-IT"/>
        </w:rPr>
        <w:t>0</w:t>
      </w:r>
      <w:r w:rsidRPr="00261E25">
        <w:rPr>
          <w:rFonts w:eastAsia="Calibri"/>
          <w:color w:val="auto"/>
          <w:sz w:val="26"/>
          <w:szCs w:val="26"/>
          <w:lang w:val="it-IT"/>
        </w:rPr>
        <w:t xml:space="preserve"> = 20 m/s lên trên theo phương hợp với phương  nằm ngang một góc 45</w:t>
      </w:r>
      <w:r w:rsidRPr="00261E25">
        <w:rPr>
          <w:rFonts w:eastAsia="Calibri"/>
          <w:color w:val="auto"/>
          <w:sz w:val="26"/>
          <w:szCs w:val="26"/>
          <w:vertAlign w:val="superscript"/>
          <w:lang w:val="it-IT"/>
        </w:rPr>
        <w:t>0</w:t>
      </w:r>
      <w:r w:rsidRPr="00261E25">
        <w:rPr>
          <w:rFonts w:eastAsia="Calibri"/>
          <w:color w:val="auto"/>
          <w:sz w:val="26"/>
          <w:szCs w:val="26"/>
          <w:lang w:val="it-IT"/>
        </w:rPr>
        <w:t>.  Lấy g = 10 m/s</w:t>
      </w:r>
      <w:r w:rsidRPr="00261E25">
        <w:rPr>
          <w:rFonts w:eastAsia="Calibri"/>
          <w:color w:val="auto"/>
          <w:sz w:val="26"/>
          <w:szCs w:val="26"/>
          <w:vertAlign w:val="superscript"/>
          <w:lang w:val="it-IT"/>
        </w:rPr>
        <w:t>2</w:t>
      </w:r>
      <w:r w:rsidRPr="00261E25">
        <w:rPr>
          <w:rFonts w:eastAsia="Calibri"/>
          <w:color w:val="auto"/>
          <w:sz w:val="26"/>
          <w:szCs w:val="26"/>
          <w:lang w:val="it-IT"/>
        </w:rPr>
        <w:t xml:space="preserve">, bỏ qua lực cản của không khí. </w:t>
      </w:r>
    </w:p>
    <w:tbl>
      <w:tblPr>
        <w:tblStyle w:val="TableGrid"/>
        <w:tblpPr w:leftFromText="180" w:rightFromText="180" w:vertAnchor="text" w:horzAnchor="margin" w:tblpY="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261E25" w:rsidRPr="00261E25" w14:paraId="1D0D485A" w14:textId="77777777" w:rsidTr="00592AB2">
        <w:tc>
          <w:tcPr>
            <w:tcW w:w="8905" w:type="dxa"/>
          </w:tcPr>
          <w:p w14:paraId="0D5E9C2F" w14:textId="77777777" w:rsidR="00D9492F" w:rsidRPr="00261E25" w:rsidRDefault="00D9492F" w:rsidP="00D9492F">
            <w:pPr>
              <w:tabs>
                <w:tab w:val="left" w:pos="426"/>
                <w:tab w:val="left" w:pos="540"/>
              </w:tabs>
              <w:spacing w:line="276" w:lineRule="auto"/>
              <w:jc w:val="both"/>
              <w:rPr>
                <w:rFonts w:eastAsia="Arial"/>
                <w:color w:val="auto"/>
                <w:kern w:val="2"/>
                <w:sz w:val="26"/>
                <w:szCs w:val="26"/>
                <w:lang w:val="it-IT"/>
                <w14:ligatures w14:val="standardContextual"/>
              </w:rPr>
            </w:pPr>
            <w:r w:rsidRPr="00261E25">
              <w:rPr>
                <w:rFonts w:eastAsia="Arial"/>
                <w:color w:val="auto"/>
                <w:kern w:val="2"/>
                <w:sz w:val="26"/>
                <w:szCs w:val="26"/>
                <w:lang w:val="it-IT"/>
                <w14:ligatures w14:val="standardContextual"/>
              </w:rPr>
              <w:t xml:space="preserve">a. </w:t>
            </w:r>
            <w:r w:rsidRPr="00261E25">
              <w:rPr>
                <w:rFonts w:eastAsia="Calibri"/>
                <w:bCs/>
                <w:color w:val="auto"/>
                <w:sz w:val="26"/>
                <w:szCs w:val="26"/>
                <w:lang w:val="it-IT"/>
              </w:rPr>
              <w:t xml:space="preserve"> </w:t>
            </w:r>
            <w:r w:rsidRPr="00261E25">
              <w:rPr>
                <w:color w:val="auto"/>
                <w:sz w:val="26"/>
                <w:szCs w:val="26"/>
                <w:lang w:val="it-IT"/>
              </w:rPr>
              <w:t xml:space="preserve"> Viết phương trình quỹ đạo của vật là </w:t>
            </w:r>
            <w:r w:rsidRPr="00261E25">
              <w:rPr>
                <w:color w:val="auto"/>
                <w:position w:val="-24"/>
                <w:sz w:val="26"/>
                <w:szCs w:val="26"/>
              </w:rPr>
              <w:object w:dxaOrig="940" w:dyaOrig="620" w14:anchorId="62053FBB">
                <v:shape id="_x0000_i1581" type="#_x0000_t75" style="width:46.9pt;height:31.25pt" o:ole="">
                  <v:imagedata r:id="rId1296" o:title=""/>
                </v:shape>
                <o:OLEObject Type="Embed" ProgID="Equation.3" ShapeID="_x0000_i1581" DrawAspect="Content" ObjectID="_1790104962" r:id="rId1297"/>
              </w:object>
            </w:r>
            <w:r w:rsidRPr="00261E25">
              <w:rPr>
                <w:color w:val="auto"/>
                <w:sz w:val="26"/>
                <w:szCs w:val="26"/>
                <w:lang w:val="it-IT"/>
              </w:rPr>
              <w:t xml:space="preserve"> </w:t>
            </w:r>
          </w:p>
        </w:tc>
        <w:tc>
          <w:tcPr>
            <w:tcW w:w="731" w:type="dxa"/>
            <w:vAlign w:val="center"/>
          </w:tcPr>
          <w:p w14:paraId="019A71D2" w14:textId="77777777" w:rsidR="00D9492F" w:rsidRPr="00261E25" w:rsidRDefault="00D9492F" w:rsidP="00D9492F">
            <w:pPr>
              <w:tabs>
                <w:tab w:val="left" w:pos="720"/>
              </w:tabs>
              <w:spacing w:line="276" w:lineRule="auto"/>
              <w:jc w:val="center"/>
              <w:rPr>
                <w:color w:val="auto"/>
                <w:sz w:val="26"/>
                <w:szCs w:val="26"/>
              </w:rPr>
            </w:pPr>
            <w:r w:rsidRPr="00261E25">
              <w:rPr>
                <w:rFonts w:ascii="Cambria Math" w:hAnsi="Cambria Math" w:cs="Cambria Math"/>
                <w:color w:val="auto"/>
                <w:sz w:val="26"/>
                <w:szCs w:val="26"/>
              </w:rPr>
              <w:t>⎕</w:t>
            </w:r>
          </w:p>
        </w:tc>
      </w:tr>
      <w:tr w:rsidR="00261E25" w:rsidRPr="00261E25" w14:paraId="650EDDC0" w14:textId="77777777" w:rsidTr="00592AB2">
        <w:tc>
          <w:tcPr>
            <w:tcW w:w="8905" w:type="dxa"/>
          </w:tcPr>
          <w:p w14:paraId="219D6DFB" w14:textId="77777777" w:rsidR="00D9492F" w:rsidRPr="00261E25" w:rsidRDefault="00D9492F" w:rsidP="00D9492F">
            <w:pPr>
              <w:tabs>
                <w:tab w:val="left" w:pos="283"/>
                <w:tab w:val="left" w:pos="2835"/>
                <w:tab w:val="left" w:pos="5386"/>
                <w:tab w:val="left" w:pos="7937"/>
              </w:tabs>
              <w:spacing w:line="276" w:lineRule="auto"/>
              <w:rPr>
                <w:rFonts w:eastAsia="Calibri"/>
                <w:bCs/>
                <w:color w:val="auto"/>
                <w:sz w:val="26"/>
                <w:szCs w:val="26"/>
                <w:lang w:val="it-IT"/>
              </w:rPr>
            </w:pPr>
            <w:r w:rsidRPr="00261E25">
              <w:rPr>
                <w:rFonts w:eastAsia="Arial"/>
                <w:color w:val="auto"/>
                <w:kern w:val="2"/>
                <w:sz w:val="26"/>
                <w:szCs w:val="26"/>
                <w14:ligatures w14:val="standardContextual"/>
              </w:rPr>
              <w:t xml:space="preserve">b. </w:t>
            </w:r>
            <w:r w:rsidRPr="00261E25">
              <w:rPr>
                <w:rFonts w:eastAsia="Calibri"/>
                <w:bCs/>
                <w:color w:val="auto"/>
                <w:sz w:val="26"/>
                <w:szCs w:val="26"/>
                <w:lang w:val="it-IT"/>
              </w:rPr>
              <w:t xml:space="preserve"> </w:t>
            </w:r>
            <w:r w:rsidRPr="00261E25">
              <w:rPr>
                <w:color w:val="auto"/>
                <w:sz w:val="26"/>
                <w:szCs w:val="26"/>
              </w:rPr>
              <w:t xml:space="preserve"> Quỹ đạo của vật có dạng là đường Parabol </w:t>
            </w:r>
          </w:p>
        </w:tc>
        <w:tc>
          <w:tcPr>
            <w:tcW w:w="731" w:type="dxa"/>
            <w:vAlign w:val="center"/>
          </w:tcPr>
          <w:p w14:paraId="2F90E786" w14:textId="77777777" w:rsidR="00D9492F" w:rsidRPr="00261E25" w:rsidRDefault="00D9492F" w:rsidP="00D9492F">
            <w:pPr>
              <w:tabs>
                <w:tab w:val="left" w:pos="720"/>
              </w:tabs>
              <w:spacing w:line="276" w:lineRule="auto"/>
              <w:jc w:val="center"/>
              <w:rPr>
                <w:color w:val="auto"/>
                <w:sz w:val="26"/>
                <w:szCs w:val="26"/>
              </w:rPr>
            </w:pPr>
            <w:r w:rsidRPr="00261E25">
              <w:rPr>
                <w:rFonts w:ascii="Cambria Math" w:hAnsi="Cambria Math" w:cs="Cambria Math"/>
                <w:color w:val="auto"/>
                <w:sz w:val="26"/>
                <w:szCs w:val="26"/>
              </w:rPr>
              <w:t>⎕</w:t>
            </w:r>
          </w:p>
        </w:tc>
      </w:tr>
      <w:tr w:rsidR="00261E25" w:rsidRPr="00261E25" w14:paraId="685F8696" w14:textId="77777777" w:rsidTr="00592AB2">
        <w:tc>
          <w:tcPr>
            <w:tcW w:w="8905" w:type="dxa"/>
          </w:tcPr>
          <w:p w14:paraId="065DFDAF" w14:textId="77777777" w:rsidR="00D9492F" w:rsidRPr="00261E25" w:rsidRDefault="00D9492F" w:rsidP="00D9492F">
            <w:pPr>
              <w:spacing w:line="276" w:lineRule="auto"/>
              <w:ind w:firstLine="22"/>
              <w:jc w:val="both"/>
              <w:rPr>
                <w:rFonts w:eastAsia="Calibri"/>
                <w:bCs/>
                <w:color w:val="auto"/>
                <w:sz w:val="26"/>
                <w:szCs w:val="26"/>
                <w:lang w:val="it-IT"/>
              </w:rPr>
            </w:pPr>
            <w:r w:rsidRPr="00261E25">
              <w:rPr>
                <w:rFonts w:eastAsia="Arial"/>
                <w:color w:val="auto"/>
                <w:kern w:val="2"/>
                <w:sz w:val="26"/>
                <w:szCs w:val="26"/>
                <w14:ligatures w14:val="standardContextual"/>
              </w:rPr>
              <w:t xml:space="preserve">c. </w:t>
            </w:r>
            <w:r w:rsidRPr="00261E25">
              <w:rPr>
                <w:rFonts w:eastAsia="Calibri"/>
                <w:bCs/>
                <w:color w:val="auto"/>
                <w:sz w:val="26"/>
                <w:szCs w:val="26"/>
                <w:lang w:val="it-IT"/>
              </w:rPr>
              <w:t xml:space="preserve"> </w:t>
            </w:r>
            <w:r w:rsidRPr="00261E25">
              <w:rPr>
                <w:color w:val="auto"/>
                <w:sz w:val="26"/>
                <w:szCs w:val="26"/>
              </w:rPr>
              <w:t xml:space="preserve"> Thời gian vật bay trong không khí là 2s </w:t>
            </w:r>
          </w:p>
        </w:tc>
        <w:tc>
          <w:tcPr>
            <w:tcW w:w="731" w:type="dxa"/>
            <w:vAlign w:val="center"/>
          </w:tcPr>
          <w:p w14:paraId="5ED9E628" w14:textId="77777777" w:rsidR="00D9492F" w:rsidRPr="00261E25" w:rsidRDefault="00D9492F" w:rsidP="00D9492F">
            <w:pPr>
              <w:tabs>
                <w:tab w:val="left" w:pos="720"/>
              </w:tabs>
              <w:spacing w:line="276" w:lineRule="auto"/>
              <w:jc w:val="center"/>
              <w:rPr>
                <w:color w:val="auto"/>
                <w:sz w:val="26"/>
                <w:szCs w:val="26"/>
              </w:rPr>
            </w:pPr>
            <w:r w:rsidRPr="00261E25">
              <w:rPr>
                <w:rFonts w:ascii="Cambria Math" w:hAnsi="Cambria Math" w:cs="Cambria Math"/>
                <w:color w:val="auto"/>
                <w:sz w:val="26"/>
                <w:szCs w:val="26"/>
              </w:rPr>
              <w:t>⎕</w:t>
            </w:r>
          </w:p>
        </w:tc>
      </w:tr>
      <w:tr w:rsidR="00261E25" w:rsidRPr="00261E25" w14:paraId="46802AA5" w14:textId="77777777" w:rsidTr="00592AB2">
        <w:tc>
          <w:tcPr>
            <w:tcW w:w="8905" w:type="dxa"/>
          </w:tcPr>
          <w:p w14:paraId="33BB2493" w14:textId="77777777" w:rsidR="00D9492F" w:rsidRPr="00261E25" w:rsidRDefault="00D9492F" w:rsidP="00D9492F">
            <w:pPr>
              <w:tabs>
                <w:tab w:val="left" w:pos="426"/>
              </w:tabs>
              <w:spacing w:line="276" w:lineRule="auto"/>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d. </w:t>
            </w:r>
            <w:r w:rsidRPr="00261E25">
              <w:rPr>
                <w:rFonts w:eastAsia="Calibri"/>
                <w:bCs/>
                <w:color w:val="auto"/>
                <w:sz w:val="26"/>
                <w:szCs w:val="26"/>
              </w:rPr>
              <w:t xml:space="preserve"> </w:t>
            </w:r>
            <w:r w:rsidRPr="00261E25">
              <w:rPr>
                <w:color w:val="auto"/>
                <w:sz w:val="26"/>
                <w:szCs w:val="26"/>
              </w:rPr>
              <w:t xml:space="preserve"> Tầm bay xa của vật là 66,9 m </w:t>
            </w:r>
          </w:p>
        </w:tc>
        <w:tc>
          <w:tcPr>
            <w:tcW w:w="731" w:type="dxa"/>
            <w:vAlign w:val="center"/>
          </w:tcPr>
          <w:p w14:paraId="2D76ED73" w14:textId="77777777" w:rsidR="00D9492F" w:rsidRPr="00261E25" w:rsidRDefault="00D9492F" w:rsidP="00D9492F">
            <w:pPr>
              <w:tabs>
                <w:tab w:val="left" w:pos="720"/>
              </w:tabs>
              <w:spacing w:line="276" w:lineRule="auto"/>
              <w:jc w:val="center"/>
              <w:rPr>
                <w:color w:val="auto"/>
                <w:sz w:val="26"/>
                <w:szCs w:val="26"/>
              </w:rPr>
            </w:pPr>
            <w:r w:rsidRPr="00261E25">
              <w:rPr>
                <w:rFonts w:ascii="Cambria Math" w:hAnsi="Cambria Math" w:cs="Cambria Math"/>
                <w:color w:val="auto"/>
                <w:sz w:val="26"/>
                <w:szCs w:val="26"/>
              </w:rPr>
              <w:t>⎕</w:t>
            </w:r>
          </w:p>
        </w:tc>
      </w:tr>
    </w:tbl>
    <w:p w14:paraId="3DF0DBED" w14:textId="77777777" w:rsidR="00D9492F" w:rsidRPr="00261E25" w:rsidRDefault="00D9492F" w:rsidP="00D9492F">
      <w:pPr>
        <w:spacing w:line="276" w:lineRule="auto"/>
        <w:rPr>
          <w:iCs/>
          <w:color w:val="auto"/>
          <w:sz w:val="26"/>
          <w:szCs w:val="26"/>
        </w:rPr>
      </w:pPr>
    </w:p>
    <w:p w14:paraId="5C31E0B9" w14:textId="77777777" w:rsidR="00D9492F" w:rsidRPr="00261E25" w:rsidRDefault="00D9492F">
      <w:pPr>
        <w:numPr>
          <w:ilvl w:val="0"/>
          <w:numId w:val="94"/>
        </w:numPr>
        <w:spacing w:line="276" w:lineRule="auto"/>
        <w:ind w:left="0" w:firstLine="0"/>
        <w:contextualSpacing/>
        <w:rPr>
          <w:rFonts w:eastAsiaTheme="minorHAnsi"/>
          <w:iCs/>
          <w:color w:val="auto"/>
          <w:sz w:val="26"/>
          <w:szCs w:val="26"/>
        </w:rPr>
      </w:pPr>
      <w:r w:rsidRPr="00261E25">
        <w:rPr>
          <w:rFonts w:eastAsiaTheme="minorHAnsi"/>
          <w:iCs/>
          <w:color w:val="auto"/>
          <w:sz w:val="26"/>
          <w:szCs w:val="26"/>
        </w:rPr>
        <w:t>Từ một mái nhà cao 50m, một viên pháo được bán đi với vận tốc có độ lớn 20 m/s, nghiêng 60</w:t>
      </w:r>
      <w:r w:rsidRPr="00261E25">
        <w:rPr>
          <w:rFonts w:eastAsiaTheme="minorHAnsi"/>
          <w:iCs/>
          <w:color w:val="auto"/>
          <w:sz w:val="26"/>
          <w:szCs w:val="26"/>
          <w:vertAlign w:val="superscript"/>
        </w:rPr>
        <w:t>0</w:t>
      </w:r>
      <w:r w:rsidRPr="00261E25">
        <w:rPr>
          <w:rFonts w:eastAsiaTheme="minorHAnsi"/>
          <w:iCs/>
          <w:color w:val="auto"/>
          <w:sz w:val="26"/>
          <w:szCs w:val="26"/>
        </w:rPr>
        <w:t xml:space="preserve"> so với phương ngang. Cho g = 10 m/s</w:t>
      </w:r>
      <w:r w:rsidRPr="00261E25">
        <w:rPr>
          <w:rFonts w:eastAsiaTheme="minorHAnsi"/>
          <w:iCs/>
          <w:color w:val="auto"/>
          <w:sz w:val="26"/>
          <w:szCs w:val="26"/>
          <w:vertAlign w:val="superscript"/>
        </w:rPr>
        <w:t>2</w:t>
      </w:r>
      <w:r w:rsidRPr="00261E25">
        <w:rPr>
          <w:rFonts w:eastAsiaTheme="minorHAnsi"/>
          <w:iCs/>
          <w:color w:val="auto"/>
          <w:sz w:val="26"/>
          <w:szCs w:val="26"/>
        </w:rPr>
        <w:t>.</w:t>
      </w:r>
    </w:p>
    <w:tbl>
      <w:tblPr>
        <w:tblStyle w:val="TableGrid"/>
        <w:tblpPr w:leftFromText="180" w:rightFromText="180" w:vertAnchor="text" w:horzAnchor="margin" w:tblpY="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261E25" w:rsidRPr="00261E25" w14:paraId="147B4B3E" w14:textId="77777777" w:rsidTr="00592AB2">
        <w:tc>
          <w:tcPr>
            <w:tcW w:w="8905" w:type="dxa"/>
          </w:tcPr>
          <w:p w14:paraId="0086F9F2" w14:textId="77777777" w:rsidR="00D9492F" w:rsidRPr="00261E25" w:rsidRDefault="00D9492F" w:rsidP="00D9492F">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a. </w:t>
            </w:r>
            <w:r w:rsidRPr="00261E25">
              <w:rPr>
                <w:rFonts w:eastAsia="Calibri"/>
                <w:bCs/>
                <w:color w:val="auto"/>
                <w:sz w:val="26"/>
                <w:szCs w:val="26"/>
                <w:lang w:val="it-IT"/>
              </w:rPr>
              <w:t xml:space="preserve"> Phương trình quỹ đạo của viên pháo là </w:t>
            </w:r>
            <w:r w:rsidRPr="00261E25">
              <w:rPr>
                <w:color w:val="auto"/>
                <w:position w:val="-24"/>
                <w:sz w:val="26"/>
                <w:szCs w:val="26"/>
              </w:rPr>
              <w:object w:dxaOrig="1680" w:dyaOrig="620" w14:anchorId="7E6AE47D">
                <v:shape id="_x0000_i1582" type="#_x0000_t75" style="width:83.85pt;height:31.25pt" o:ole="">
                  <v:imagedata r:id="rId1298" o:title=""/>
                </v:shape>
                <o:OLEObject Type="Embed" ProgID="Equation.3" ShapeID="_x0000_i1582" DrawAspect="Content" ObjectID="_1790104963" r:id="rId1299"/>
              </w:object>
            </w:r>
            <w:r w:rsidRPr="00261E25">
              <w:rPr>
                <w:color w:val="auto"/>
                <w:sz w:val="26"/>
                <w:szCs w:val="26"/>
              </w:rPr>
              <w:t xml:space="preserve"> </w:t>
            </w:r>
          </w:p>
        </w:tc>
        <w:tc>
          <w:tcPr>
            <w:tcW w:w="731" w:type="dxa"/>
            <w:vAlign w:val="center"/>
          </w:tcPr>
          <w:p w14:paraId="552F5922" w14:textId="77777777" w:rsidR="00D9492F" w:rsidRPr="00261E25" w:rsidRDefault="00D9492F" w:rsidP="00D9492F">
            <w:pPr>
              <w:tabs>
                <w:tab w:val="left" w:pos="720"/>
              </w:tabs>
              <w:spacing w:line="276" w:lineRule="auto"/>
              <w:jc w:val="center"/>
              <w:rPr>
                <w:color w:val="auto"/>
                <w:sz w:val="26"/>
                <w:szCs w:val="26"/>
              </w:rPr>
            </w:pPr>
            <w:r w:rsidRPr="00261E25">
              <w:rPr>
                <w:rFonts w:ascii="Cambria Math" w:hAnsi="Cambria Math" w:cs="Cambria Math"/>
                <w:color w:val="auto"/>
                <w:sz w:val="26"/>
                <w:szCs w:val="26"/>
              </w:rPr>
              <w:t>⎕</w:t>
            </w:r>
          </w:p>
        </w:tc>
      </w:tr>
      <w:tr w:rsidR="00261E25" w:rsidRPr="00261E25" w14:paraId="1FC51BC8" w14:textId="77777777" w:rsidTr="00592AB2">
        <w:tc>
          <w:tcPr>
            <w:tcW w:w="8905" w:type="dxa"/>
          </w:tcPr>
          <w:p w14:paraId="590238F4" w14:textId="77777777" w:rsidR="00D9492F" w:rsidRPr="00261E25" w:rsidRDefault="00D9492F" w:rsidP="00D9492F">
            <w:pPr>
              <w:tabs>
                <w:tab w:val="left" w:pos="283"/>
                <w:tab w:val="left" w:pos="2835"/>
                <w:tab w:val="left" w:pos="5386"/>
                <w:tab w:val="left" w:pos="7937"/>
              </w:tabs>
              <w:spacing w:line="276" w:lineRule="auto"/>
              <w:rPr>
                <w:rFonts w:eastAsia="Calibri"/>
                <w:bCs/>
                <w:color w:val="auto"/>
                <w:sz w:val="26"/>
                <w:szCs w:val="26"/>
                <w:lang w:val="it-IT"/>
              </w:rPr>
            </w:pPr>
            <w:r w:rsidRPr="00261E25">
              <w:rPr>
                <w:rFonts w:eastAsia="Arial"/>
                <w:color w:val="auto"/>
                <w:kern w:val="2"/>
                <w:sz w:val="26"/>
                <w:szCs w:val="26"/>
                <w14:ligatures w14:val="standardContextual"/>
              </w:rPr>
              <w:t xml:space="preserve">b. </w:t>
            </w:r>
            <w:r w:rsidRPr="00261E25">
              <w:rPr>
                <w:rFonts w:eastAsia="Calibri"/>
                <w:bCs/>
                <w:color w:val="auto"/>
                <w:sz w:val="26"/>
                <w:szCs w:val="26"/>
                <w:lang w:val="it-IT"/>
              </w:rPr>
              <w:t xml:space="preserve"> Thời gian bay của viên pháo kể từ khi được bắn cho đến khi chạm đất là 5,34 s </w:t>
            </w:r>
          </w:p>
        </w:tc>
        <w:tc>
          <w:tcPr>
            <w:tcW w:w="731" w:type="dxa"/>
            <w:vAlign w:val="center"/>
          </w:tcPr>
          <w:p w14:paraId="454FC1A8" w14:textId="77777777" w:rsidR="00D9492F" w:rsidRPr="00261E25" w:rsidRDefault="00D9492F" w:rsidP="00D9492F">
            <w:pPr>
              <w:tabs>
                <w:tab w:val="left" w:pos="720"/>
              </w:tabs>
              <w:spacing w:line="276" w:lineRule="auto"/>
              <w:jc w:val="center"/>
              <w:rPr>
                <w:color w:val="auto"/>
                <w:sz w:val="26"/>
                <w:szCs w:val="26"/>
              </w:rPr>
            </w:pPr>
            <w:r w:rsidRPr="00261E25">
              <w:rPr>
                <w:rFonts w:ascii="Cambria Math" w:hAnsi="Cambria Math" w:cs="Cambria Math"/>
                <w:color w:val="auto"/>
                <w:sz w:val="26"/>
                <w:szCs w:val="26"/>
              </w:rPr>
              <w:t>⎕</w:t>
            </w:r>
          </w:p>
        </w:tc>
      </w:tr>
      <w:tr w:rsidR="00261E25" w:rsidRPr="00261E25" w14:paraId="19A8510F" w14:textId="77777777" w:rsidTr="00592AB2">
        <w:tc>
          <w:tcPr>
            <w:tcW w:w="8905" w:type="dxa"/>
          </w:tcPr>
          <w:p w14:paraId="67C781A6" w14:textId="77777777" w:rsidR="00D9492F" w:rsidRPr="00261E25" w:rsidRDefault="00D9492F" w:rsidP="00D9492F">
            <w:pPr>
              <w:spacing w:line="276" w:lineRule="auto"/>
              <w:ind w:firstLine="22"/>
              <w:jc w:val="both"/>
              <w:rPr>
                <w:rFonts w:eastAsia="Calibri"/>
                <w:bCs/>
                <w:color w:val="auto"/>
                <w:sz w:val="26"/>
                <w:szCs w:val="26"/>
                <w:lang w:val="it-IT"/>
              </w:rPr>
            </w:pPr>
            <w:r w:rsidRPr="00261E25">
              <w:rPr>
                <w:rFonts w:eastAsia="Arial"/>
                <w:color w:val="auto"/>
                <w:kern w:val="2"/>
                <w:sz w:val="26"/>
                <w:szCs w:val="26"/>
                <w14:ligatures w14:val="standardContextual"/>
              </w:rPr>
              <w:t xml:space="preserve">c. </w:t>
            </w:r>
            <w:r w:rsidRPr="00261E25">
              <w:rPr>
                <w:rFonts w:eastAsia="Calibri"/>
                <w:bCs/>
                <w:color w:val="auto"/>
                <w:sz w:val="26"/>
                <w:szCs w:val="26"/>
                <w:lang w:val="it-IT"/>
              </w:rPr>
              <w:t xml:space="preserve"> Viên pháo chạm đất cách điểm bắn một khoảng so với phương ngang là 35 m </w:t>
            </w:r>
          </w:p>
        </w:tc>
        <w:tc>
          <w:tcPr>
            <w:tcW w:w="731" w:type="dxa"/>
            <w:vAlign w:val="center"/>
          </w:tcPr>
          <w:p w14:paraId="6BC5ADC5" w14:textId="77777777" w:rsidR="00D9492F" w:rsidRPr="00261E25" w:rsidRDefault="00D9492F" w:rsidP="00D9492F">
            <w:pPr>
              <w:tabs>
                <w:tab w:val="left" w:pos="720"/>
              </w:tabs>
              <w:spacing w:line="276" w:lineRule="auto"/>
              <w:jc w:val="center"/>
              <w:rPr>
                <w:color w:val="auto"/>
                <w:sz w:val="26"/>
                <w:szCs w:val="26"/>
              </w:rPr>
            </w:pPr>
            <w:r w:rsidRPr="00261E25">
              <w:rPr>
                <w:rFonts w:ascii="Cambria Math" w:hAnsi="Cambria Math" w:cs="Cambria Math"/>
                <w:color w:val="auto"/>
                <w:sz w:val="26"/>
                <w:szCs w:val="26"/>
              </w:rPr>
              <w:t>⎕</w:t>
            </w:r>
          </w:p>
        </w:tc>
      </w:tr>
      <w:tr w:rsidR="00261E25" w:rsidRPr="00261E25" w14:paraId="5D52A857" w14:textId="77777777" w:rsidTr="00592AB2">
        <w:tc>
          <w:tcPr>
            <w:tcW w:w="8905" w:type="dxa"/>
          </w:tcPr>
          <w:p w14:paraId="693A74E7" w14:textId="77777777" w:rsidR="00D9492F" w:rsidRPr="00261E25" w:rsidRDefault="00D9492F" w:rsidP="00D9492F">
            <w:pPr>
              <w:tabs>
                <w:tab w:val="left" w:pos="426"/>
              </w:tabs>
              <w:spacing w:line="276" w:lineRule="auto"/>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d. </w:t>
            </w:r>
            <w:r w:rsidRPr="00261E25">
              <w:rPr>
                <w:rFonts w:eastAsia="Calibri"/>
                <w:bCs/>
                <w:color w:val="auto"/>
                <w:sz w:val="26"/>
                <w:szCs w:val="26"/>
              </w:rPr>
              <w:t xml:space="preserve"> Vận tốc của viên pháo khi chạm đất là 37,5 m/s </w:t>
            </w:r>
          </w:p>
        </w:tc>
        <w:tc>
          <w:tcPr>
            <w:tcW w:w="731" w:type="dxa"/>
            <w:vAlign w:val="center"/>
          </w:tcPr>
          <w:p w14:paraId="02A3B490" w14:textId="77777777" w:rsidR="00D9492F" w:rsidRPr="00261E25" w:rsidRDefault="00D9492F" w:rsidP="00D9492F">
            <w:pPr>
              <w:tabs>
                <w:tab w:val="left" w:pos="720"/>
              </w:tabs>
              <w:spacing w:line="276" w:lineRule="auto"/>
              <w:jc w:val="center"/>
              <w:rPr>
                <w:color w:val="auto"/>
                <w:sz w:val="26"/>
                <w:szCs w:val="26"/>
              </w:rPr>
            </w:pPr>
            <w:r w:rsidRPr="00261E25">
              <w:rPr>
                <w:rFonts w:ascii="Cambria Math" w:hAnsi="Cambria Math" w:cs="Cambria Math"/>
                <w:color w:val="auto"/>
                <w:sz w:val="26"/>
                <w:szCs w:val="26"/>
              </w:rPr>
              <w:t>⎕</w:t>
            </w:r>
          </w:p>
        </w:tc>
      </w:tr>
    </w:tbl>
    <w:p w14:paraId="4710FC02" w14:textId="77777777" w:rsidR="00D9492F" w:rsidRPr="00261E25" w:rsidRDefault="00D9492F" w:rsidP="00D9492F">
      <w:pPr>
        <w:spacing w:line="276" w:lineRule="auto"/>
        <w:rPr>
          <w:iCs/>
          <w:color w:val="auto"/>
          <w:sz w:val="26"/>
          <w:szCs w:val="26"/>
        </w:rPr>
      </w:pPr>
    </w:p>
    <w:p w14:paraId="71A0A081" w14:textId="77777777" w:rsidR="00D9492F" w:rsidRPr="00261E25" w:rsidRDefault="00D9492F">
      <w:pPr>
        <w:numPr>
          <w:ilvl w:val="0"/>
          <w:numId w:val="94"/>
        </w:numPr>
        <w:spacing w:line="276" w:lineRule="auto"/>
        <w:ind w:left="0" w:firstLine="0"/>
        <w:contextualSpacing/>
        <w:rPr>
          <w:rFonts w:eastAsiaTheme="minorHAnsi"/>
          <w:iCs/>
          <w:color w:val="auto"/>
          <w:sz w:val="26"/>
          <w:szCs w:val="26"/>
        </w:rPr>
      </w:pPr>
      <w:r w:rsidRPr="00261E25">
        <w:rPr>
          <w:rFonts w:eastAsiaTheme="minorHAnsi"/>
          <w:iCs/>
          <w:color w:val="auto"/>
          <w:sz w:val="26"/>
          <w:szCs w:val="26"/>
        </w:rPr>
        <w:t>Trong một trận bóng đá, thủ môn phát bóng đi từ cầu môn. Trái bóng bay đi từ mặt đất, nghiêng một góc 60</w:t>
      </w:r>
      <w:r w:rsidRPr="00261E25">
        <w:rPr>
          <w:rFonts w:eastAsiaTheme="minorHAnsi"/>
          <w:iCs/>
          <w:color w:val="auto"/>
          <w:sz w:val="26"/>
          <w:szCs w:val="26"/>
          <w:vertAlign w:val="superscript"/>
        </w:rPr>
        <w:t>0</w:t>
      </w:r>
      <w:r w:rsidRPr="00261E25">
        <w:rPr>
          <w:rFonts w:eastAsiaTheme="minorHAnsi"/>
          <w:iCs/>
          <w:color w:val="auto"/>
          <w:sz w:val="26"/>
          <w:szCs w:val="26"/>
        </w:rPr>
        <w:t xml:space="preserve"> so với mặt đất, với vận tốc đầu có độ lớn 25 m/s. Cho g = 10 m/s</w:t>
      </w:r>
      <w:r w:rsidRPr="00261E25">
        <w:rPr>
          <w:rFonts w:eastAsiaTheme="minorHAnsi"/>
          <w:iCs/>
          <w:color w:val="auto"/>
          <w:sz w:val="26"/>
          <w:szCs w:val="26"/>
          <w:vertAlign w:val="superscript"/>
        </w:rPr>
        <w:t>2</w:t>
      </w:r>
      <w:r w:rsidRPr="00261E25">
        <w:rPr>
          <w:rFonts w:eastAsiaTheme="minorHAnsi"/>
          <w:iCs/>
          <w:color w:val="auto"/>
          <w:sz w:val="26"/>
          <w:szCs w:val="26"/>
        </w:rPr>
        <w:t xml:space="preserve">. </w:t>
      </w:r>
    </w:p>
    <w:tbl>
      <w:tblPr>
        <w:tblStyle w:val="TableGrid"/>
        <w:tblpPr w:leftFromText="180" w:rightFromText="180" w:vertAnchor="text" w:horzAnchor="margin" w:tblpY="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261E25" w:rsidRPr="00261E25" w14:paraId="78805F6F" w14:textId="77777777" w:rsidTr="00592AB2">
        <w:tc>
          <w:tcPr>
            <w:tcW w:w="8905" w:type="dxa"/>
          </w:tcPr>
          <w:p w14:paraId="3A3A7584" w14:textId="77777777" w:rsidR="00D9492F" w:rsidRPr="00261E25" w:rsidRDefault="00D9492F" w:rsidP="00D9492F">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a. </w:t>
            </w:r>
            <w:r w:rsidRPr="00261E25">
              <w:rPr>
                <w:rFonts w:eastAsia="Calibri"/>
                <w:bCs/>
                <w:color w:val="auto"/>
                <w:sz w:val="26"/>
                <w:szCs w:val="26"/>
                <w:lang w:val="it-IT"/>
              </w:rPr>
              <w:t xml:space="preserve"> Phương trình chuyển động của quả bóng là </w:t>
            </w:r>
            <w:r w:rsidRPr="00261E25">
              <w:rPr>
                <w:color w:val="auto"/>
                <w:position w:val="-24"/>
                <w:sz w:val="26"/>
                <w:szCs w:val="26"/>
              </w:rPr>
              <w:object w:dxaOrig="1320" w:dyaOrig="620" w14:anchorId="65CC7D67">
                <v:shape id="_x0000_i1583" type="#_x0000_t75" style="width:65.35pt;height:31.25pt" o:ole="">
                  <v:imagedata r:id="rId1300" o:title=""/>
                </v:shape>
                <o:OLEObject Type="Embed" ProgID="Equation.3" ShapeID="_x0000_i1583" DrawAspect="Content" ObjectID="_1790104964" r:id="rId1301"/>
              </w:object>
            </w:r>
            <w:r w:rsidRPr="00261E25">
              <w:rPr>
                <w:color w:val="auto"/>
                <w:sz w:val="26"/>
                <w:szCs w:val="26"/>
              </w:rPr>
              <w:t xml:space="preserve"> </w:t>
            </w:r>
          </w:p>
        </w:tc>
        <w:tc>
          <w:tcPr>
            <w:tcW w:w="731" w:type="dxa"/>
            <w:vAlign w:val="center"/>
          </w:tcPr>
          <w:p w14:paraId="6FBB1E25" w14:textId="77777777" w:rsidR="00D9492F" w:rsidRPr="00261E25" w:rsidRDefault="00D9492F" w:rsidP="00D9492F">
            <w:pPr>
              <w:tabs>
                <w:tab w:val="left" w:pos="720"/>
              </w:tabs>
              <w:spacing w:line="276" w:lineRule="auto"/>
              <w:jc w:val="center"/>
              <w:rPr>
                <w:color w:val="auto"/>
                <w:sz w:val="26"/>
                <w:szCs w:val="26"/>
              </w:rPr>
            </w:pPr>
            <w:r w:rsidRPr="00261E25">
              <w:rPr>
                <w:rFonts w:ascii="Cambria Math" w:hAnsi="Cambria Math" w:cs="Cambria Math"/>
                <w:color w:val="auto"/>
                <w:sz w:val="26"/>
                <w:szCs w:val="26"/>
              </w:rPr>
              <w:t>⎕</w:t>
            </w:r>
          </w:p>
        </w:tc>
      </w:tr>
      <w:tr w:rsidR="00261E25" w:rsidRPr="00261E25" w14:paraId="4F0A1A7F" w14:textId="77777777" w:rsidTr="00592AB2">
        <w:tc>
          <w:tcPr>
            <w:tcW w:w="8905" w:type="dxa"/>
          </w:tcPr>
          <w:p w14:paraId="6FDA1809" w14:textId="77777777" w:rsidR="00D9492F" w:rsidRPr="00261E25" w:rsidRDefault="00D9492F" w:rsidP="00D9492F">
            <w:pPr>
              <w:tabs>
                <w:tab w:val="left" w:pos="283"/>
                <w:tab w:val="left" w:pos="2835"/>
                <w:tab w:val="left" w:pos="5386"/>
                <w:tab w:val="left" w:pos="7937"/>
              </w:tabs>
              <w:spacing w:line="276" w:lineRule="auto"/>
              <w:rPr>
                <w:rFonts w:eastAsia="Calibri"/>
                <w:bCs/>
                <w:color w:val="auto"/>
                <w:sz w:val="26"/>
                <w:szCs w:val="26"/>
                <w:lang w:val="it-IT"/>
              </w:rPr>
            </w:pPr>
            <w:r w:rsidRPr="00261E25">
              <w:rPr>
                <w:rFonts w:eastAsia="Arial"/>
                <w:color w:val="auto"/>
                <w:kern w:val="2"/>
                <w:sz w:val="26"/>
                <w:szCs w:val="26"/>
                <w14:ligatures w14:val="standardContextual"/>
              </w:rPr>
              <w:t xml:space="preserve">b. </w:t>
            </w:r>
            <w:r w:rsidRPr="00261E25">
              <w:rPr>
                <w:rFonts w:eastAsia="Calibri"/>
                <w:bCs/>
                <w:color w:val="auto"/>
                <w:sz w:val="26"/>
                <w:szCs w:val="26"/>
                <w:lang w:val="it-IT"/>
              </w:rPr>
              <w:t xml:space="preserve"> Độ cao lớn nhất mà quả bóng đạt được là 23,4 m </w:t>
            </w:r>
          </w:p>
        </w:tc>
        <w:tc>
          <w:tcPr>
            <w:tcW w:w="731" w:type="dxa"/>
            <w:vAlign w:val="center"/>
          </w:tcPr>
          <w:p w14:paraId="1CD91512" w14:textId="77777777" w:rsidR="00D9492F" w:rsidRPr="00261E25" w:rsidRDefault="00D9492F" w:rsidP="00D9492F">
            <w:pPr>
              <w:tabs>
                <w:tab w:val="left" w:pos="720"/>
              </w:tabs>
              <w:spacing w:line="276" w:lineRule="auto"/>
              <w:jc w:val="center"/>
              <w:rPr>
                <w:color w:val="auto"/>
                <w:sz w:val="26"/>
                <w:szCs w:val="26"/>
              </w:rPr>
            </w:pPr>
            <w:r w:rsidRPr="00261E25">
              <w:rPr>
                <w:rFonts w:ascii="Cambria Math" w:hAnsi="Cambria Math" w:cs="Cambria Math"/>
                <w:color w:val="auto"/>
                <w:sz w:val="26"/>
                <w:szCs w:val="26"/>
              </w:rPr>
              <w:t>⎕</w:t>
            </w:r>
          </w:p>
        </w:tc>
      </w:tr>
      <w:tr w:rsidR="00261E25" w:rsidRPr="00261E25" w14:paraId="08A7F367" w14:textId="77777777" w:rsidTr="00592AB2">
        <w:tc>
          <w:tcPr>
            <w:tcW w:w="8905" w:type="dxa"/>
          </w:tcPr>
          <w:p w14:paraId="51A75480" w14:textId="77777777" w:rsidR="00D9492F" w:rsidRPr="00261E25" w:rsidRDefault="00D9492F" w:rsidP="00D9492F">
            <w:pPr>
              <w:spacing w:line="276" w:lineRule="auto"/>
              <w:ind w:firstLine="22"/>
              <w:jc w:val="both"/>
              <w:rPr>
                <w:rFonts w:eastAsia="Calibri"/>
                <w:bCs/>
                <w:color w:val="auto"/>
                <w:sz w:val="26"/>
                <w:szCs w:val="26"/>
                <w:lang w:val="it-IT"/>
              </w:rPr>
            </w:pPr>
            <w:r w:rsidRPr="00261E25">
              <w:rPr>
                <w:rFonts w:eastAsia="Arial"/>
                <w:color w:val="auto"/>
                <w:kern w:val="2"/>
                <w:sz w:val="26"/>
                <w:szCs w:val="26"/>
                <w14:ligatures w14:val="standardContextual"/>
              </w:rPr>
              <w:t xml:space="preserve">c. </w:t>
            </w:r>
            <w:r w:rsidRPr="00261E25">
              <w:rPr>
                <w:rFonts w:eastAsia="Calibri"/>
                <w:bCs/>
                <w:color w:val="auto"/>
                <w:sz w:val="26"/>
                <w:szCs w:val="26"/>
                <w:lang w:val="it-IT"/>
              </w:rPr>
              <w:t xml:space="preserve"> Thời gian kể từ khi quả bóng được đá đi cho đến khi chạm đất là 5 s </w:t>
            </w:r>
          </w:p>
        </w:tc>
        <w:tc>
          <w:tcPr>
            <w:tcW w:w="731" w:type="dxa"/>
            <w:vAlign w:val="center"/>
          </w:tcPr>
          <w:p w14:paraId="1B618E97" w14:textId="77777777" w:rsidR="00D9492F" w:rsidRPr="00261E25" w:rsidRDefault="00D9492F" w:rsidP="00D9492F">
            <w:pPr>
              <w:tabs>
                <w:tab w:val="left" w:pos="720"/>
              </w:tabs>
              <w:spacing w:line="276" w:lineRule="auto"/>
              <w:jc w:val="center"/>
              <w:rPr>
                <w:color w:val="auto"/>
                <w:sz w:val="26"/>
                <w:szCs w:val="26"/>
              </w:rPr>
            </w:pPr>
            <w:r w:rsidRPr="00261E25">
              <w:rPr>
                <w:rFonts w:ascii="Cambria Math" w:hAnsi="Cambria Math" w:cs="Cambria Math"/>
                <w:color w:val="auto"/>
                <w:sz w:val="26"/>
                <w:szCs w:val="26"/>
              </w:rPr>
              <w:t>⎕</w:t>
            </w:r>
          </w:p>
        </w:tc>
      </w:tr>
      <w:tr w:rsidR="00261E25" w:rsidRPr="00261E25" w14:paraId="5FA81FCB" w14:textId="77777777" w:rsidTr="00592AB2">
        <w:tc>
          <w:tcPr>
            <w:tcW w:w="8905" w:type="dxa"/>
          </w:tcPr>
          <w:p w14:paraId="2E3160E7" w14:textId="77777777" w:rsidR="00D9492F" w:rsidRPr="00261E25" w:rsidRDefault="00D9492F" w:rsidP="00D9492F">
            <w:pPr>
              <w:tabs>
                <w:tab w:val="left" w:pos="426"/>
              </w:tabs>
              <w:spacing w:line="276" w:lineRule="auto"/>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d. </w:t>
            </w:r>
            <w:r w:rsidRPr="00261E25">
              <w:rPr>
                <w:rFonts w:eastAsia="Calibri"/>
                <w:bCs/>
                <w:color w:val="auto"/>
                <w:sz w:val="26"/>
                <w:szCs w:val="26"/>
              </w:rPr>
              <w:t xml:space="preserve"> Vận tốc của quả bóng khi chạm đất là 25 m/s </w:t>
            </w:r>
          </w:p>
        </w:tc>
        <w:tc>
          <w:tcPr>
            <w:tcW w:w="731" w:type="dxa"/>
            <w:vAlign w:val="center"/>
          </w:tcPr>
          <w:p w14:paraId="375F5762" w14:textId="77777777" w:rsidR="00D9492F" w:rsidRPr="00261E25" w:rsidRDefault="00D9492F" w:rsidP="00D9492F">
            <w:pPr>
              <w:tabs>
                <w:tab w:val="left" w:pos="720"/>
              </w:tabs>
              <w:spacing w:line="276" w:lineRule="auto"/>
              <w:jc w:val="center"/>
              <w:rPr>
                <w:color w:val="auto"/>
                <w:sz w:val="26"/>
                <w:szCs w:val="26"/>
              </w:rPr>
            </w:pPr>
            <w:r w:rsidRPr="00261E25">
              <w:rPr>
                <w:rFonts w:ascii="Cambria Math" w:hAnsi="Cambria Math" w:cs="Cambria Math"/>
                <w:color w:val="auto"/>
                <w:sz w:val="26"/>
                <w:szCs w:val="26"/>
              </w:rPr>
              <w:t>⎕</w:t>
            </w:r>
          </w:p>
        </w:tc>
      </w:tr>
    </w:tbl>
    <w:p w14:paraId="4FD89CBD" w14:textId="77777777" w:rsidR="00D9492F" w:rsidRPr="00261E25" w:rsidRDefault="00D9492F" w:rsidP="00D9492F">
      <w:pPr>
        <w:spacing w:line="276" w:lineRule="auto"/>
        <w:rPr>
          <w:iCs/>
          <w:color w:val="auto"/>
          <w:sz w:val="26"/>
          <w:szCs w:val="26"/>
        </w:rPr>
      </w:pPr>
    </w:p>
    <w:p w14:paraId="4401F160" w14:textId="77777777" w:rsidR="00D9492F" w:rsidRPr="00261E25" w:rsidRDefault="00D9492F">
      <w:pPr>
        <w:numPr>
          <w:ilvl w:val="0"/>
          <w:numId w:val="94"/>
        </w:numPr>
        <w:spacing w:line="276" w:lineRule="auto"/>
        <w:ind w:left="0" w:firstLine="0"/>
        <w:contextualSpacing/>
        <w:rPr>
          <w:rFonts w:eastAsiaTheme="minorHAnsi"/>
          <w:iCs/>
          <w:color w:val="auto"/>
          <w:sz w:val="26"/>
          <w:szCs w:val="26"/>
        </w:rPr>
      </w:pPr>
      <w:r w:rsidRPr="00261E25">
        <w:rPr>
          <w:rFonts w:eastAsiaTheme="minorHAnsi"/>
          <w:iCs/>
          <w:color w:val="auto"/>
          <w:sz w:val="26"/>
          <w:szCs w:val="26"/>
        </w:rPr>
        <w:t>Một em bé cầm vòi nước tưới cây trong vườn. Nước từ vòi bắn ra cách mặt đất 0,8 m theo phương hợp với mặt phẳng nằm ngang một góc 30</w:t>
      </w:r>
      <w:r w:rsidRPr="00261E25">
        <w:rPr>
          <w:rFonts w:eastAsiaTheme="minorHAnsi"/>
          <w:iCs/>
          <w:color w:val="auto"/>
          <w:sz w:val="26"/>
          <w:szCs w:val="26"/>
          <w:vertAlign w:val="superscript"/>
        </w:rPr>
        <w:t>0</w:t>
      </w:r>
      <w:r w:rsidRPr="00261E25">
        <w:rPr>
          <w:rFonts w:eastAsiaTheme="minorHAnsi"/>
          <w:iCs/>
          <w:color w:val="auto"/>
          <w:sz w:val="26"/>
          <w:szCs w:val="26"/>
        </w:rPr>
        <w:t xml:space="preserve"> về phía trên. Cây trồng ở mặt đất cách đầu vòi nước một khoảng 2,5 m theo phương ngang. Cho g = 10 m/s</w:t>
      </w:r>
      <w:r w:rsidRPr="00261E25">
        <w:rPr>
          <w:rFonts w:eastAsiaTheme="minorHAnsi"/>
          <w:iCs/>
          <w:color w:val="auto"/>
          <w:sz w:val="26"/>
          <w:szCs w:val="26"/>
          <w:vertAlign w:val="superscript"/>
        </w:rPr>
        <w:t>2</w:t>
      </w:r>
      <w:r w:rsidRPr="00261E25">
        <w:rPr>
          <w:rFonts w:eastAsiaTheme="minorHAnsi"/>
          <w:iCs/>
          <w:color w:val="auto"/>
          <w:sz w:val="26"/>
          <w:szCs w:val="26"/>
        </w:rPr>
        <w:t>.</w:t>
      </w:r>
    </w:p>
    <w:tbl>
      <w:tblPr>
        <w:tblStyle w:val="TableGrid"/>
        <w:tblpPr w:leftFromText="180" w:rightFromText="180" w:vertAnchor="text" w:horzAnchor="margin" w:tblpY="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261E25" w:rsidRPr="00261E25" w14:paraId="53D2796B" w14:textId="77777777" w:rsidTr="00592AB2">
        <w:tc>
          <w:tcPr>
            <w:tcW w:w="8905" w:type="dxa"/>
          </w:tcPr>
          <w:p w14:paraId="1995CD3D" w14:textId="77777777" w:rsidR="00D9492F" w:rsidRPr="00261E25" w:rsidRDefault="00D9492F" w:rsidP="00D9492F">
            <w:pPr>
              <w:tabs>
                <w:tab w:val="left" w:pos="426"/>
                <w:tab w:val="left" w:pos="540"/>
              </w:tabs>
              <w:spacing w:line="276" w:lineRule="auto"/>
              <w:jc w:val="both"/>
              <w:rPr>
                <w:rFonts w:eastAsia="Arial"/>
                <w:color w:val="auto"/>
                <w:kern w:val="2"/>
                <w:sz w:val="26"/>
                <w:szCs w:val="26"/>
                <w14:ligatures w14:val="standardContextual"/>
              </w:rPr>
            </w:pPr>
            <w:r w:rsidRPr="00261E25">
              <w:rPr>
                <w:rFonts w:eastAsia="Arial"/>
                <w:color w:val="auto"/>
                <w:kern w:val="2"/>
                <w:sz w:val="26"/>
                <w:szCs w:val="26"/>
                <w14:ligatures w14:val="standardContextual"/>
              </w:rPr>
              <w:lastRenderedPageBreak/>
              <w:t xml:space="preserve">a. </w:t>
            </w:r>
            <w:r w:rsidRPr="00261E25">
              <w:rPr>
                <w:rFonts w:eastAsia="Calibri"/>
                <w:bCs/>
                <w:color w:val="auto"/>
                <w:sz w:val="26"/>
                <w:szCs w:val="26"/>
                <w:lang w:val="it-IT"/>
              </w:rPr>
              <w:t xml:space="preserve"> Phương trình chuyển động của tia nước là </w:t>
            </w:r>
            <w:r w:rsidRPr="00261E25">
              <w:rPr>
                <w:rFonts w:eastAsia="Calibri"/>
                <w:bCs/>
                <w:color w:val="auto"/>
                <w:position w:val="-32"/>
                <w:sz w:val="26"/>
                <w:szCs w:val="26"/>
                <w:lang w:val="it-IT"/>
              </w:rPr>
              <w:object w:dxaOrig="2460" w:dyaOrig="760" w14:anchorId="70F3CB21">
                <v:shape id="_x0000_i1584" type="#_x0000_t75" style="width:123.15pt;height:38.35pt" o:ole="">
                  <v:imagedata r:id="rId1302" o:title=""/>
                </v:shape>
                <o:OLEObject Type="Embed" ProgID="Equation.3" ShapeID="_x0000_i1584" DrawAspect="Content" ObjectID="_1790104965" r:id="rId1303"/>
              </w:object>
            </w:r>
            <w:r w:rsidRPr="00261E25">
              <w:rPr>
                <w:rFonts w:eastAsia="Calibri"/>
                <w:bCs/>
                <w:color w:val="auto"/>
                <w:sz w:val="26"/>
                <w:szCs w:val="26"/>
                <w:lang w:val="it-IT"/>
              </w:rPr>
              <w:t xml:space="preserve"> </w:t>
            </w:r>
          </w:p>
        </w:tc>
        <w:tc>
          <w:tcPr>
            <w:tcW w:w="731" w:type="dxa"/>
            <w:vAlign w:val="center"/>
          </w:tcPr>
          <w:p w14:paraId="22EF5D13" w14:textId="77777777" w:rsidR="00D9492F" w:rsidRPr="00261E25" w:rsidRDefault="00D9492F" w:rsidP="00D9492F">
            <w:pPr>
              <w:tabs>
                <w:tab w:val="left" w:pos="720"/>
              </w:tabs>
              <w:spacing w:line="276" w:lineRule="auto"/>
              <w:jc w:val="center"/>
              <w:rPr>
                <w:color w:val="auto"/>
                <w:sz w:val="26"/>
                <w:szCs w:val="26"/>
              </w:rPr>
            </w:pPr>
            <w:r w:rsidRPr="00261E25">
              <w:rPr>
                <w:rFonts w:ascii="Cambria Math" w:hAnsi="Cambria Math" w:cs="Cambria Math"/>
                <w:color w:val="auto"/>
                <w:sz w:val="26"/>
                <w:szCs w:val="26"/>
              </w:rPr>
              <w:t>⎕</w:t>
            </w:r>
          </w:p>
        </w:tc>
      </w:tr>
      <w:tr w:rsidR="00261E25" w:rsidRPr="00261E25" w14:paraId="69526006" w14:textId="77777777" w:rsidTr="00592AB2">
        <w:tc>
          <w:tcPr>
            <w:tcW w:w="8905" w:type="dxa"/>
          </w:tcPr>
          <w:p w14:paraId="4C88DDB4" w14:textId="77777777" w:rsidR="00D9492F" w:rsidRPr="00261E25" w:rsidRDefault="00D9492F" w:rsidP="00D9492F">
            <w:pPr>
              <w:tabs>
                <w:tab w:val="left" w:pos="283"/>
                <w:tab w:val="left" w:pos="2835"/>
                <w:tab w:val="left" w:pos="5386"/>
                <w:tab w:val="left" w:pos="7937"/>
              </w:tabs>
              <w:spacing w:line="276" w:lineRule="auto"/>
              <w:rPr>
                <w:rFonts w:eastAsia="Calibri"/>
                <w:bCs/>
                <w:color w:val="auto"/>
                <w:sz w:val="26"/>
                <w:szCs w:val="26"/>
                <w:lang w:val="it-IT"/>
              </w:rPr>
            </w:pPr>
            <w:r w:rsidRPr="00261E25">
              <w:rPr>
                <w:rFonts w:eastAsia="Arial"/>
                <w:color w:val="auto"/>
                <w:kern w:val="2"/>
                <w:sz w:val="26"/>
                <w:szCs w:val="26"/>
                <w14:ligatures w14:val="standardContextual"/>
              </w:rPr>
              <w:t xml:space="preserve">b. </w:t>
            </w:r>
            <w:r w:rsidRPr="00261E25">
              <w:rPr>
                <w:rFonts w:eastAsia="Calibri"/>
                <w:bCs/>
                <w:color w:val="auto"/>
                <w:sz w:val="26"/>
                <w:szCs w:val="26"/>
                <w:lang w:val="it-IT"/>
              </w:rPr>
              <w:t xml:space="preserve"> Vận tốc nước bắn ra từ đầu vòi nước có độ lớn là 4,3 m/s </w:t>
            </w:r>
          </w:p>
        </w:tc>
        <w:tc>
          <w:tcPr>
            <w:tcW w:w="731" w:type="dxa"/>
            <w:vAlign w:val="center"/>
          </w:tcPr>
          <w:p w14:paraId="39AE2872" w14:textId="77777777" w:rsidR="00D9492F" w:rsidRPr="00261E25" w:rsidRDefault="00D9492F" w:rsidP="00D9492F">
            <w:pPr>
              <w:tabs>
                <w:tab w:val="left" w:pos="720"/>
              </w:tabs>
              <w:spacing w:line="276" w:lineRule="auto"/>
              <w:jc w:val="center"/>
              <w:rPr>
                <w:color w:val="auto"/>
                <w:sz w:val="26"/>
                <w:szCs w:val="26"/>
              </w:rPr>
            </w:pPr>
            <w:r w:rsidRPr="00261E25">
              <w:rPr>
                <w:rFonts w:ascii="Cambria Math" w:hAnsi="Cambria Math" w:cs="Cambria Math"/>
                <w:color w:val="auto"/>
                <w:sz w:val="26"/>
                <w:szCs w:val="26"/>
              </w:rPr>
              <w:t>⎕</w:t>
            </w:r>
          </w:p>
        </w:tc>
      </w:tr>
      <w:tr w:rsidR="00261E25" w:rsidRPr="00261E25" w14:paraId="2A1E3904" w14:textId="77777777" w:rsidTr="00592AB2">
        <w:tc>
          <w:tcPr>
            <w:tcW w:w="8905" w:type="dxa"/>
          </w:tcPr>
          <w:p w14:paraId="183AB261" w14:textId="77777777" w:rsidR="00D9492F" w:rsidRPr="00261E25" w:rsidRDefault="00D9492F" w:rsidP="00D9492F">
            <w:pPr>
              <w:spacing w:line="276" w:lineRule="auto"/>
              <w:ind w:firstLine="22"/>
              <w:jc w:val="both"/>
              <w:rPr>
                <w:rFonts w:eastAsia="Calibri"/>
                <w:bCs/>
                <w:color w:val="auto"/>
                <w:sz w:val="26"/>
                <w:szCs w:val="26"/>
                <w:lang w:val="it-IT"/>
              </w:rPr>
            </w:pPr>
            <w:r w:rsidRPr="00261E25">
              <w:rPr>
                <w:rFonts w:eastAsia="Arial"/>
                <w:color w:val="auto"/>
                <w:kern w:val="2"/>
                <w:sz w:val="26"/>
                <w:szCs w:val="26"/>
                <w14:ligatures w14:val="standardContextual"/>
              </w:rPr>
              <w:t xml:space="preserve">c. </w:t>
            </w:r>
            <w:r w:rsidRPr="00261E25">
              <w:rPr>
                <w:rFonts w:eastAsia="Calibri"/>
                <w:bCs/>
                <w:color w:val="auto"/>
                <w:sz w:val="26"/>
                <w:szCs w:val="26"/>
                <w:lang w:val="it-IT"/>
              </w:rPr>
              <w:t xml:space="preserve"> Vận tốc của tia nước khi chạm gốc cây là 4,55 m/s (S)</w:t>
            </w:r>
          </w:p>
        </w:tc>
        <w:tc>
          <w:tcPr>
            <w:tcW w:w="731" w:type="dxa"/>
            <w:vAlign w:val="center"/>
          </w:tcPr>
          <w:p w14:paraId="1ED9F1CE" w14:textId="77777777" w:rsidR="00D9492F" w:rsidRPr="00261E25" w:rsidRDefault="00D9492F" w:rsidP="00D9492F">
            <w:pPr>
              <w:tabs>
                <w:tab w:val="left" w:pos="720"/>
              </w:tabs>
              <w:spacing w:line="276" w:lineRule="auto"/>
              <w:jc w:val="center"/>
              <w:rPr>
                <w:color w:val="auto"/>
                <w:sz w:val="26"/>
                <w:szCs w:val="26"/>
              </w:rPr>
            </w:pPr>
            <w:r w:rsidRPr="00261E25">
              <w:rPr>
                <w:rFonts w:ascii="Cambria Math" w:hAnsi="Cambria Math" w:cs="Cambria Math"/>
                <w:color w:val="auto"/>
                <w:sz w:val="26"/>
                <w:szCs w:val="26"/>
              </w:rPr>
              <w:t>⎕</w:t>
            </w:r>
          </w:p>
        </w:tc>
      </w:tr>
      <w:tr w:rsidR="00261E25" w:rsidRPr="00261E25" w14:paraId="2B69CDB7" w14:textId="77777777" w:rsidTr="00592AB2">
        <w:tc>
          <w:tcPr>
            <w:tcW w:w="8905" w:type="dxa"/>
          </w:tcPr>
          <w:p w14:paraId="647E0560" w14:textId="77777777" w:rsidR="00D9492F" w:rsidRPr="00261E25" w:rsidRDefault="00D9492F" w:rsidP="00D9492F">
            <w:pPr>
              <w:tabs>
                <w:tab w:val="left" w:pos="426"/>
              </w:tabs>
              <w:spacing w:line="276" w:lineRule="auto"/>
              <w:rPr>
                <w:rFonts w:eastAsia="Arial"/>
                <w:color w:val="auto"/>
                <w:kern w:val="2"/>
                <w:sz w:val="26"/>
                <w:szCs w:val="26"/>
                <w14:ligatures w14:val="standardContextual"/>
              </w:rPr>
            </w:pPr>
            <w:r w:rsidRPr="00261E25">
              <w:rPr>
                <w:rFonts w:eastAsia="Arial"/>
                <w:color w:val="auto"/>
                <w:kern w:val="2"/>
                <w:sz w:val="26"/>
                <w:szCs w:val="26"/>
                <w14:ligatures w14:val="standardContextual"/>
              </w:rPr>
              <w:t xml:space="preserve">d. </w:t>
            </w:r>
            <w:r w:rsidRPr="00261E25">
              <w:rPr>
                <w:rFonts w:eastAsia="Calibri"/>
                <w:bCs/>
                <w:color w:val="auto"/>
                <w:sz w:val="26"/>
                <w:szCs w:val="26"/>
              </w:rPr>
              <w:t xml:space="preserve"> Phương của tia nước hợp với mặt đất một góc là -50,7</w:t>
            </w:r>
            <w:r w:rsidRPr="00261E25">
              <w:rPr>
                <w:rFonts w:eastAsia="Calibri"/>
                <w:bCs/>
                <w:color w:val="auto"/>
                <w:sz w:val="26"/>
                <w:szCs w:val="26"/>
                <w:vertAlign w:val="superscript"/>
              </w:rPr>
              <w:t>0</w:t>
            </w:r>
            <w:r w:rsidRPr="00261E25">
              <w:rPr>
                <w:rFonts w:eastAsia="Calibri"/>
                <w:bCs/>
                <w:color w:val="auto"/>
                <w:sz w:val="26"/>
                <w:szCs w:val="26"/>
              </w:rPr>
              <w:t xml:space="preserve"> </w:t>
            </w:r>
          </w:p>
        </w:tc>
        <w:tc>
          <w:tcPr>
            <w:tcW w:w="731" w:type="dxa"/>
            <w:vAlign w:val="center"/>
          </w:tcPr>
          <w:p w14:paraId="51A1132F" w14:textId="77777777" w:rsidR="00D9492F" w:rsidRPr="00261E25" w:rsidRDefault="00D9492F" w:rsidP="00D9492F">
            <w:pPr>
              <w:tabs>
                <w:tab w:val="left" w:pos="720"/>
              </w:tabs>
              <w:spacing w:line="276" w:lineRule="auto"/>
              <w:jc w:val="center"/>
              <w:rPr>
                <w:color w:val="auto"/>
                <w:sz w:val="26"/>
                <w:szCs w:val="26"/>
              </w:rPr>
            </w:pPr>
            <w:r w:rsidRPr="00261E25">
              <w:rPr>
                <w:rFonts w:ascii="Cambria Math" w:hAnsi="Cambria Math" w:cs="Cambria Math"/>
                <w:color w:val="auto"/>
                <w:sz w:val="26"/>
                <w:szCs w:val="26"/>
              </w:rPr>
              <w:t>⎕</w:t>
            </w:r>
          </w:p>
        </w:tc>
      </w:tr>
    </w:tbl>
    <w:p w14:paraId="15059E94" w14:textId="77777777" w:rsidR="00D9492F" w:rsidRPr="00261E25" w:rsidRDefault="00D9492F" w:rsidP="00D9492F">
      <w:pPr>
        <w:spacing w:line="276" w:lineRule="auto"/>
        <w:contextualSpacing/>
        <w:rPr>
          <w:rFonts w:eastAsiaTheme="minorHAnsi"/>
          <w:iCs/>
          <w:color w:val="auto"/>
          <w:sz w:val="26"/>
          <w:szCs w:val="26"/>
        </w:rPr>
      </w:pPr>
    </w:p>
    <w:p w14:paraId="13A156FB" w14:textId="77777777" w:rsidR="00D9492F" w:rsidRPr="00261E25" w:rsidRDefault="00D9492F" w:rsidP="00D9492F">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724C1DAE" wp14:editId="6D1B8290">
                <wp:extent cx="5445892" cy="340360"/>
                <wp:effectExtent l="0" t="0" r="2540" b="2540"/>
                <wp:docPr id="267212506" name="Group 494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314297857" name="Group 4949"/>
                        <wpg:cNvGrpSpPr>
                          <a:grpSpLocks/>
                        </wpg:cNvGrpSpPr>
                        <wpg:grpSpPr bwMode="auto">
                          <a:xfrm>
                            <a:off x="95" y="0"/>
                            <a:ext cx="54474" cy="3433"/>
                            <a:chOff x="95" y="0"/>
                            <a:chExt cx="54474" cy="3433"/>
                          </a:xfrm>
                        </wpg:grpSpPr>
                        <wpg:grpSp>
                          <wpg:cNvPr id="512753184" name="Group 4950"/>
                          <wpg:cNvGrpSpPr>
                            <a:grpSpLocks/>
                          </wpg:cNvGrpSpPr>
                          <wpg:grpSpPr bwMode="auto">
                            <a:xfrm>
                              <a:off x="95" y="0"/>
                              <a:ext cx="54474" cy="3225"/>
                              <a:chOff x="92" y="0"/>
                              <a:chExt cx="52613" cy="3227"/>
                            </a:xfrm>
                          </wpg:grpSpPr>
                          <wps:wsp>
                            <wps:cNvPr id="526742475"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57417782"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76189946"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732869015"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007B46" w14:textId="77777777" w:rsidR="00D9492F" w:rsidRPr="009111E4" w:rsidRDefault="00D9492F" w:rsidP="00D9492F">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7085F841" w14:textId="77777777" w:rsidR="00D9492F" w:rsidRPr="009111E4" w:rsidRDefault="00D9492F" w:rsidP="00D9492F">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474934446"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BC1093" w14:textId="77777777" w:rsidR="00D9492F" w:rsidRPr="009111E4" w:rsidRDefault="00D9492F" w:rsidP="00D9492F">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724C1DAE" id="_x0000_s2098"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">
                <v:group id="Group 4949" o:spid="_x0000_s2099"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">
                  <v:group id="Group 4950" o:spid="_x0000_s2100"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">
                    <v:shape id="Flowchart: Alternate Process 4954" o:spid="_x0000_s2101"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" fillcolor="#98c1d9" stroked="f" strokeweight="1pt">
                      <v:fill opacity="52428f"/>
                    </v:shape>
                    <v:shape id="Hexagon 4955" o:spid="_x0000_s2102"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" adj="4292" fillcolor="#f60" stroked="f" strokeweight="1pt"/>
                    <v:shape id="Hexagon 4956" o:spid="_x0000_s2103"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" adj="4292" fillcolor="#3d5a80" stroked="f" strokeweight="1pt"/>
                  </v:group>
                  <v:shape id="WordArt 192" o:spid="_x0000_s2104"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" filled="f" stroked="f">
                    <v:stroke joinstyle="round"/>
                    <o:lock v:ext="edit" shapetype="t"/>
                    <v:textbox>
                      <w:txbxContent>
                        <w:p w14:paraId="1F007B46" w14:textId="77777777" w:rsidR="00D9492F" w:rsidRPr="009111E4" w:rsidRDefault="00D9492F" w:rsidP="00D9492F">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7085F841" w14:textId="77777777" w:rsidR="00D9492F" w:rsidRPr="009111E4" w:rsidRDefault="00D9492F" w:rsidP="00D9492F">
                          <w:pPr>
                            <w:pStyle w:val="NormalWeb"/>
                            <w:ind w:firstLine="0"/>
                            <w:rPr>
                              <w:b/>
                              <w:color w:val="FFFFFF" w:themeColor="background1"/>
                              <w:sz w:val="32"/>
                              <w:szCs w:val="32"/>
                            </w:rPr>
                          </w:pPr>
                        </w:p>
                      </w:txbxContent>
                    </v:textbox>
                  </v:shape>
                </v:group>
                <v:shape id="WordArt 192" o:spid="_x0000_s2105"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" filled="f" stroked="f">
                  <v:stroke joinstyle="round"/>
                  <o:lock v:ext="edit" shapetype="t"/>
                  <v:textbox>
                    <w:txbxContent>
                      <w:p w14:paraId="1ABC1093" w14:textId="77777777" w:rsidR="00D9492F" w:rsidRPr="009111E4" w:rsidRDefault="00D9492F" w:rsidP="00D9492F">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2F928C0A" w14:textId="77777777" w:rsidR="00D9492F" w:rsidRPr="00261E25" w:rsidRDefault="00D9492F" w:rsidP="00D9492F">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Thí sinh trả lời từ câu 1 đến câu 6</w:t>
      </w:r>
    </w:p>
    <w:p w14:paraId="24131F98" w14:textId="77777777" w:rsidR="00D9492F" w:rsidRPr="00261E25" w:rsidRDefault="00D9492F" w:rsidP="00D9492F">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Mỗi câu trả lời đúng thí sinh được 0,25 điểm</w:t>
      </w:r>
    </w:p>
    <w:p w14:paraId="0CAFDA65" w14:textId="77777777" w:rsidR="00D9492F" w:rsidRPr="00261E25" w:rsidRDefault="00D9492F">
      <w:pPr>
        <w:numPr>
          <w:ilvl w:val="0"/>
          <w:numId w:val="98"/>
        </w:numPr>
        <w:shd w:val="clear" w:color="auto" w:fill="FFFFFF"/>
        <w:tabs>
          <w:tab w:val="left" w:pos="990"/>
        </w:tabs>
        <w:spacing w:line="276" w:lineRule="auto"/>
        <w:ind w:left="0" w:firstLine="0"/>
        <w:contextualSpacing/>
        <w:jc w:val="both"/>
        <w:rPr>
          <w:color w:val="auto"/>
          <w:sz w:val="26"/>
          <w:szCs w:val="26"/>
        </w:rPr>
      </w:pPr>
      <w:r w:rsidRPr="00261E25">
        <w:rPr>
          <w:color w:val="auto"/>
          <w:sz w:val="26"/>
          <w:szCs w:val="26"/>
        </w:rPr>
        <w:t>Một vật được ném xiên từ mặt đất với vận tốc ban đầu có độ lớn v0 = 50m/s. Khi lên tới điểm cao nhất, vận tốc của vật có độ lớn là 40m/s. Bỏ qua sức cản của không khí, lấy g = 10 m/s2. Tầm xa của vật là bao nhiêu m?</w:t>
      </w:r>
    </w:p>
    <w:p w14:paraId="515A15CE" w14:textId="77777777" w:rsidR="00D9492F" w:rsidRPr="00261E25" w:rsidRDefault="00D9492F" w:rsidP="00D9492F">
      <w:pPr>
        <w:shd w:val="clear" w:color="auto" w:fill="FFFFFF"/>
        <w:tabs>
          <w:tab w:val="left" w:pos="810"/>
        </w:tabs>
        <w:spacing w:line="276" w:lineRule="auto"/>
        <w:contextualSpacing/>
        <w:jc w:val="both"/>
        <w:rPr>
          <w:color w:val="auto"/>
          <w:sz w:val="26"/>
          <w:szCs w:val="26"/>
        </w:rPr>
      </w:pPr>
    </w:p>
    <w:p w14:paraId="080353C2" w14:textId="77777777" w:rsidR="00D9492F" w:rsidRPr="00261E25" w:rsidRDefault="00D9492F" w:rsidP="00D9492F">
      <w:pPr>
        <w:shd w:val="clear" w:color="auto" w:fill="FFFFFF"/>
        <w:tabs>
          <w:tab w:val="left" w:pos="810"/>
        </w:tabs>
        <w:spacing w:line="276" w:lineRule="auto"/>
        <w:contextualSpacing/>
        <w:jc w:val="both"/>
        <w:rPr>
          <w:color w:val="auto"/>
          <w:sz w:val="26"/>
          <w:szCs w:val="26"/>
        </w:rPr>
      </w:pPr>
    </w:p>
    <w:p w14:paraId="02B0FDBE" w14:textId="77777777" w:rsidR="00D9492F" w:rsidRPr="00261E25" w:rsidRDefault="00D9492F" w:rsidP="00D9492F">
      <w:pPr>
        <w:shd w:val="clear" w:color="auto" w:fill="FFFFFF"/>
        <w:tabs>
          <w:tab w:val="left" w:pos="810"/>
        </w:tabs>
        <w:spacing w:line="276" w:lineRule="auto"/>
        <w:contextualSpacing/>
        <w:jc w:val="both"/>
        <w:rPr>
          <w:color w:val="auto"/>
          <w:sz w:val="26"/>
          <w:szCs w:val="26"/>
        </w:rPr>
      </w:pPr>
    </w:p>
    <w:p w14:paraId="5B030158" w14:textId="77777777" w:rsidR="00D9492F" w:rsidRPr="00261E25" w:rsidRDefault="00D9492F" w:rsidP="00D9492F">
      <w:pPr>
        <w:shd w:val="clear" w:color="auto" w:fill="FFFFFF"/>
        <w:tabs>
          <w:tab w:val="left" w:pos="810"/>
        </w:tabs>
        <w:spacing w:line="276" w:lineRule="auto"/>
        <w:contextualSpacing/>
        <w:jc w:val="both"/>
        <w:rPr>
          <w:rFonts w:eastAsia="Calibri"/>
          <w:b/>
          <w:color w:val="auto"/>
          <w:sz w:val="26"/>
          <w:szCs w:val="26"/>
          <w:lang w:val="pt-BR"/>
        </w:rPr>
      </w:pPr>
    </w:p>
    <w:p w14:paraId="1D5763F7" w14:textId="77777777" w:rsidR="00D9492F" w:rsidRPr="00261E25" w:rsidRDefault="00D9492F" w:rsidP="00D9492F">
      <w:pPr>
        <w:shd w:val="clear" w:color="auto" w:fill="FFFFFF"/>
        <w:tabs>
          <w:tab w:val="left" w:pos="810"/>
        </w:tabs>
        <w:spacing w:line="276" w:lineRule="auto"/>
        <w:contextualSpacing/>
        <w:jc w:val="both"/>
        <w:rPr>
          <w:rFonts w:eastAsia="Calibri"/>
          <w:b/>
          <w:color w:val="auto"/>
          <w:sz w:val="26"/>
          <w:szCs w:val="26"/>
          <w:lang w:val="pt-BR"/>
        </w:rPr>
      </w:pPr>
    </w:p>
    <w:p w14:paraId="3CA2C0CA" w14:textId="77777777" w:rsidR="00D9492F" w:rsidRPr="00261E25" w:rsidRDefault="00D9492F" w:rsidP="00D9492F">
      <w:pPr>
        <w:shd w:val="clear" w:color="auto" w:fill="FFFFFF"/>
        <w:tabs>
          <w:tab w:val="left" w:pos="810"/>
        </w:tabs>
        <w:spacing w:line="276" w:lineRule="auto"/>
        <w:contextualSpacing/>
        <w:jc w:val="both"/>
        <w:rPr>
          <w:rFonts w:eastAsia="Calibri"/>
          <w:b/>
          <w:color w:val="auto"/>
          <w:sz w:val="26"/>
          <w:szCs w:val="26"/>
          <w:lang w:val="pt-BR"/>
        </w:rPr>
      </w:pPr>
    </w:p>
    <w:p w14:paraId="4ACAD8DA" w14:textId="77777777" w:rsidR="00D9492F" w:rsidRPr="00261E25" w:rsidRDefault="00D9492F" w:rsidP="00D9492F">
      <w:pPr>
        <w:shd w:val="clear" w:color="auto" w:fill="FFFFFF"/>
        <w:tabs>
          <w:tab w:val="left" w:pos="810"/>
        </w:tabs>
        <w:spacing w:line="276" w:lineRule="auto"/>
        <w:contextualSpacing/>
        <w:jc w:val="both"/>
        <w:rPr>
          <w:rFonts w:eastAsia="Calibri"/>
          <w:b/>
          <w:color w:val="auto"/>
          <w:sz w:val="26"/>
          <w:szCs w:val="26"/>
          <w:lang w:val="pt-BR"/>
        </w:rPr>
      </w:pPr>
    </w:p>
    <w:p w14:paraId="62EE0A5F" w14:textId="77777777" w:rsidR="00D9492F" w:rsidRPr="00261E25" w:rsidRDefault="00D9492F">
      <w:pPr>
        <w:numPr>
          <w:ilvl w:val="0"/>
          <w:numId w:val="98"/>
        </w:numPr>
        <w:shd w:val="clear" w:color="auto" w:fill="FFFFFF"/>
        <w:tabs>
          <w:tab w:val="left" w:pos="990"/>
        </w:tabs>
        <w:spacing w:line="276" w:lineRule="auto"/>
        <w:ind w:left="90" w:firstLine="0"/>
        <w:contextualSpacing/>
        <w:jc w:val="both"/>
        <w:rPr>
          <w:color w:val="auto"/>
          <w:sz w:val="26"/>
          <w:szCs w:val="26"/>
          <w:lang w:val="pt-BR"/>
        </w:rPr>
      </w:pPr>
      <w:r w:rsidRPr="00261E25">
        <w:rPr>
          <w:color w:val="auto"/>
          <w:sz w:val="26"/>
          <w:szCs w:val="26"/>
          <w:lang w:val="pt-BR"/>
        </w:rPr>
        <w:t>Một diễn viên biểu diễn mô tô bay đang phóng xe trên mặt dốc nằm nghiêng 300 để bay qua các ô tô như trong hình 12.3. Biết vận tốc của xe mô tô khi rời khỏi đỉnh dốc là 14 m/s. Chiều cao của ô tô bằng chiều cao của dốc, chiều dài của ô tô là 3,2 m. Lấy g = 10 m/s</w:t>
      </w:r>
      <w:r w:rsidRPr="00261E25">
        <w:rPr>
          <w:color w:val="auto"/>
          <w:sz w:val="26"/>
          <w:szCs w:val="26"/>
          <w:vertAlign w:val="superscript"/>
          <w:lang w:val="pt-BR"/>
        </w:rPr>
        <w:t>2</w:t>
      </w:r>
      <w:r w:rsidRPr="00261E25">
        <w:rPr>
          <w:color w:val="auto"/>
          <w:sz w:val="26"/>
          <w:szCs w:val="26"/>
          <w:lang w:val="pt-BR"/>
        </w:rPr>
        <w:t>. Mô tô có thể bay qua được nhiều nhất là bao nhiêu ô tô?</w:t>
      </w:r>
    </w:p>
    <w:p w14:paraId="6110BCEB" w14:textId="77777777" w:rsidR="00D9492F" w:rsidRPr="00261E25" w:rsidRDefault="00D9492F" w:rsidP="00D9492F">
      <w:pPr>
        <w:shd w:val="clear" w:color="auto" w:fill="FFFFFF"/>
        <w:tabs>
          <w:tab w:val="left" w:pos="990"/>
        </w:tabs>
        <w:spacing w:line="276" w:lineRule="auto"/>
        <w:contextualSpacing/>
        <w:jc w:val="center"/>
        <w:rPr>
          <w:color w:val="auto"/>
          <w:sz w:val="26"/>
          <w:szCs w:val="26"/>
        </w:rPr>
      </w:pPr>
      <w:r w:rsidRPr="00261E25">
        <w:rPr>
          <w:noProof/>
          <w:color w:val="auto"/>
          <w:sz w:val="26"/>
          <w:szCs w:val="26"/>
        </w:rPr>
        <w:drawing>
          <wp:inline distT="0" distB="0" distL="0" distR="0" wp14:anchorId="536CACF2" wp14:editId="0B33A9A4">
            <wp:extent cx="2011680" cy="631371"/>
            <wp:effectExtent l="0" t="0" r="7620" b="0"/>
            <wp:docPr id="1425328823" name="Picture 12" descr="A picture containing sketch, wheel, drawing,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328823" name="Picture 12" descr="A picture containing sketch, wheel, drawing, vehicle&#10;&#10;Description automatically generated"/>
                    <pic:cNvPicPr>
                      <a:picLocks noChangeAspect="1" noChangeArrowheads="1"/>
                    </pic:cNvPicPr>
                  </pic:nvPicPr>
                  <pic:blipFill rotWithShape="1">
                    <a:blip r:embed="rId1304">
                      <a:extLst>
                        <a:ext uri="{28A0092B-C50C-407E-A947-70E740481C1C}">
                          <a14:useLocalDpi xmlns:a14="http://schemas.microsoft.com/office/drawing/2010/main" val="0"/>
                        </a:ext>
                      </a:extLst>
                    </a:blip>
                    <a:srcRect t="10606" r="16477" b="41670"/>
                    <a:stretch/>
                  </pic:blipFill>
                  <pic:spPr bwMode="auto">
                    <a:xfrm>
                      <a:off x="0" y="0"/>
                      <a:ext cx="2035166" cy="638742"/>
                    </a:xfrm>
                    <a:prstGeom prst="rect">
                      <a:avLst/>
                    </a:prstGeom>
                    <a:noFill/>
                    <a:ln>
                      <a:noFill/>
                    </a:ln>
                    <a:extLst>
                      <a:ext uri="{53640926-AAD7-44D8-BBD7-CCE9431645EC}">
                        <a14:shadowObscured xmlns:a14="http://schemas.microsoft.com/office/drawing/2010/main"/>
                      </a:ext>
                    </a:extLst>
                  </pic:spPr>
                </pic:pic>
              </a:graphicData>
            </a:graphic>
          </wp:inline>
        </w:drawing>
      </w:r>
    </w:p>
    <w:p w14:paraId="5A2C7E7A" w14:textId="77777777" w:rsidR="00D9492F" w:rsidRPr="00261E25" w:rsidRDefault="00D9492F" w:rsidP="00D9492F">
      <w:pPr>
        <w:shd w:val="clear" w:color="auto" w:fill="FFFFFF"/>
        <w:tabs>
          <w:tab w:val="left" w:pos="990"/>
        </w:tabs>
        <w:spacing w:line="276" w:lineRule="auto"/>
        <w:contextualSpacing/>
        <w:jc w:val="both"/>
        <w:rPr>
          <w:color w:val="auto"/>
          <w:sz w:val="26"/>
          <w:szCs w:val="26"/>
        </w:rPr>
      </w:pPr>
    </w:p>
    <w:p w14:paraId="77FCF8DE" w14:textId="77777777" w:rsidR="00D9492F" w:rsidRPr="00261E25" w:rsidRDefault="00D9492F">
      <w:pPr>
        <w:numPr>
          <w:ilvl w:val="0"/>
          <w:numId w:val="98"/>
        </w:numPr>
        <w:shd w:val="clear" w:color="auto" w:fill="FFFFFF"/>
        <w:tabs>
          <w:tab w:val="left" w:pos="990"/>
        </w:tabs>
        <w:spacing w:line="276" w:lineRule="auto"/>
        <w:ind w:left="90" w:firstLine="0"/>
        <w:contextualSpacing/>
        <w:jc w:val="both"/>
        <w:rPr>
          <w:rFonts w:eastAsia="Calibri"/>
          <w:b/>
          <w:color w:val="auto"/>
          <w:sz w:val="26"/>
          <w:szCs w:val="26"/>
        </w:rPr>
      </w:pPr>
      <w:r w:rsidRPr="00261E25">
        <w:rPr>
          <w:iCs/>
          <w:color w:val="auto"/>
          <w:sz w:val="26"/>
          <w:szCs w:val="26"/>
        </w:rPr>
        <w:t>Một hòn đá được ném từ độ cao 2,1 m so với mặt đất với góc ném 45</w:t>
      </w:r>
      <w:r w:rsidRPr="00261E25">
        <w:rPr>
          <w:iCs/>
          <w:color w:val="auto"/>
          <w:sz w:val="26"/>
          <w:szCs w:val="26"/>
          <w:vertAlign w:val="superscript"/>
        </w:rPr>
        <w:t>0</w:t>
      </w:r>
      <w:r w:rsidRPr="00261E25">
        <w:rPr>
          <w:iCs/>
          <w:color w:val="auto"/>
          <w:sz w:val="26"/>
          <w:szCs w:val="26"/>
        </w:rPr>
        <w:t xml:space="preserve">  so với mặt phẳng ngang. Hòn đá rơi đến cách chỗ ném theo phương ngang một khoẳng 42m. Vận tốc của hòn đá khi ném là bao nhiêu m/s? </w:t>
      </w:r>
      <w:r w:rsidRPr="00261E25">
        <w:rPr>
          <w:color w:val="auto"/>
          <w:sz w:val="26"/>
          <w:szCs w:val="26"/>
          <w:lang w:val="fr-FR"/>
        </w:rPr>
        <w:t xml:space="preserve">Kết quả lấy sau dấu phẩy 0 chữ số thập phân. </w:t>
      </w:r>
    </w:p>
    <w:p w14:paraId="3EE441BA" w14:textId="77777777" w:rsidR="00D9492F" w:rsidRPr="00261E25" w:rsidRDefault="00D9492F">
      <w:pPr>
        <w:numPr>
          <w:ilvl w:val="0"/>
          <w:numId w:val="98"/>
        </w:numPr>
        <w:shd w:val="clear" w:color="auto" w:fill="FFFFFF"/>
        <w:tabs>
          <w:tab w:val="left" w:pos="990"/>
        </w:tabs>
        <w:spacing w:line="276" w:lineRule="auto"/>
        <w:ind w:left="90" w:firstLine="0"/>
        <w:contextualSpacing/>
        <w:jc w:val="both"/>
        <w:rPr>
          <w:iCs/>
          <w:color w:val="auto"/>
          <w:sz w:val="26"/>
          <w:szCs w:val="26"/>
        </w:rPr>
      </w:pPr>
      <w:r w:rsidRPr="00261E25">
        <w:rPr>
          <w:noProof/>
          <w:color w:val="auto"/>
          <w:sz w:val="26"/>
          <w:szCs w:val="26"/>
        </w:rPr>
        <w:drawing>
          <wp:anchor distT="0" distB="0" distL="114300" distR="114300" simplePos="0" relativeHeight="251912192" behindDoc="0" locked="0" layoutInCell="1" allowOverlap="1" wp14:anchorId="57FFB75E" wp14:editId="519CAE88">
            <wp:simplePos x="0" y="0"/>
            <wp:positionH relativeFrom="column">
              <wp:posOffset>1266190</wp:posOffset>
            </wp:positionH>
            <wp:positionV relativeFrom="paragraph">
              <wp:posOffset>688975</wp:posOffset>
            </wp:positionV>
            <wp:extent cx="3040380" cy="1257300"/>
            <wp:effectExtent l="0" t="0" r="7620" b="0"/>
            <wp:wrapTopAndBottom/>
            <wp:docPr id="919" name="Picture 919"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 name="Picture 919" descr="50 hthy"/>
                    <pic:cNvPicPr/>
                  </pic:nvPicPr>
                  <pic:blipFill>
                    <a:blip r:embed="rId1305" cstate="print">
                      <a:extLst>
                        <a:ext uri="{28A0092B-C50C-407E-A947-70E740481C1C}">
                          <a14:useLocalDpi xmlns:a14="http://schemas.microsoft.com/office/drawing/2010/main" val="0"/>
                        </a:ext>
                      </a:extLst>
                    </a:blip>
                    <a:stretch>
                      <a:fillRect/>
                    </a:stretch>
                  </pic:blipFill>
                  <pic:spPr>
                    <a:xfrm>
                      <a:off x="0" y="0"/>
                      <a:ext cx="3040380" cy="1257300"/>
                    </a:xfrm>
                    <a:prstGeom prst="rect">
                      <a:avLst/>
                    </a:prstGeom>
                  </pic:spPr>
                </pic:pic>
              </a:graphicData>
            </a:graphic>
            <wp14:sizeRelH relativeFrom="page">
              <wp14:pctWidth>0</wp14:pctWidth>
            </wp14:sizeRelH>
            <wp14:sizeRelV relativeFrom="page">
              <wp14:pctHeight>0</wp14:pctHeight>
            </wp14:sizeRelV>
          </wp:anchor>
        </w:drawing>
      </w:r>
      <w:r w:rsidRPr="00261E25">
        <w:rPr>
          <w:iCs/>
          <w:color w:val="auto"/>
          <w:sz w:val="26"/>
          <w:szCs w:val="26"/>
        </w:rPr>
        <w:t xml:space="preserve"> Một tàu cướp biển đang neo đậu cách bờ một khoảng cách 560m. Trên bờ một khẩu súng đại bác bắn một viên đạn với tốc độ ra khỏi nòng súng là 82 m/s. Phải đặt nòng súng nghiêng một góc là bao nhiêu  độ để bắn trúng tàu?</w:t>
      </w:r>
    </w:p>
    <w:p w14:paraId="55BA57C2" w14:textId="77777777" w:rsidR="00D9492F" w:rsidRPr="00261E25" w:rsidRDefault="00D9492F" w:rsidP="00D9492F">
      <w:pPr>
        <w:spacing w:line="276" w:lineRule="auto"/>
        <w:ind w:left="360"/>
        <w:rPr>
          <w:iCs/>
          <w:color w:val="auto"/>
          <w:sz w:val="26"/>
          <w:szCs w:val="26"/>
        </w:rPr>
      </w:pPr>
    </w:p>
    <w:p w14:paraId="68C5897D" w14:textId="77777777" w:rsidR="00D9492F" w:rsidRPr="00261E25" w:rsidRDefault="00D9492F">
      <w:pPr>
        <w:numPr>
          <w:ilvl w:val="0"/>
          <w:numId w:val="98"/>
        </w:numPr>
        <w:shd w:val="clear" w:color="auto" w:fill="FFFFFF"/>
        <w:tabs>
          <w:tab w:val="left" w:pos="990"/>
        </w:tabs>
        <w:spacing w:line="276" w:lineRule="auto"/>
        <w:ind w:left="90" w:firstLine="0"/>
        <w:contextualSpacing/>
        <w:jc w:val="both"/>
        <w:rPr>
          <w:iCs/>
          <w:color w:val="auto"/>
          <w:sz w:val="26"/>
          <w:szCs w:val="26"/>
        </w:rPr>
      </w:pPr>
      <w:r w:rsidRPr="00261E25">
        <w:rPr>
          <w:iCs/>
          <w:color w:val="auto"/>
          <w:sz w:val="26"/>
          <w:szCs w:val="26"/>
        </w:rPr>
        <w:t xml:space="preserve"> Một máy bắn đá bắn viên đá vào bệ đá có độ cao h, với tốc độ ban đầu 42 m/s dưới một góc 60</w:t>
      </w:r>
      <w:r w:rsidRPr="00261E25">
        <w:rPr>
          <w:iCs/>
          <w:color w:val="auto"/>
          <w:sz w:val="26"/>
          <w:szCs w:val="26"/>
          <w:vertAlign w:val="superscript"/>
        </w:rPr>
        <w:t>0</w:t>
      </w:r>
      <w:r w:rsidRPr="00261E25">
        <w:rPr>
          <w:iCs/>
          <w:color w:val="auto"/>
          <w:sz w:val="26"/>
          <w:szCs w:val="26"/>
        </w:rPr>
        <w:t xml:space="preserve"> so với phương ngang. Sau khi phóng được 5,5s thì viên đá rơi xuống điểm A. Độ cao h của bệ đá là bao nhiêu mét?</w:t>
      </w:r>
    </w:p>
    <w:p w14:paraId="7D385C58" w14:textId="77777777" w:rsidR="00D9492F" w:rsidRPr="00261E25" w:rsidRDefault="00D9492F" w:rsidP="00D9492F">
      <w:pPr>
        <w:spacing w:line="276" w:lineRule="auto"/>
        <w:ind w:left="720"/>
        <w:contextualSpacing/>
        <w:jc w:val="center"/>
        <w:rPr>
          <w:rFonts w:eastAsiaTheme="minorHAnsi"/>
          <w:iCs/>
          <w:color w:val="auto"/>
          <w:sz w:val="26"/>
          <w:szCs w:val="26"/>
        </w:rPr>
      </w:pPr>
      <w:r w:rsidRPr="00261E25">
        <w:rPr>
          <w:rFonts w:eastAsiaTheme="minorHAnsi"/>
          <w:iCs/>
          <w:noProof/>
          <w:color w:val="auto"/>
          <w:sz w:val="26"/>
          <w:szCs w:val="26"/>
        </w:rPr>
        <w:lastRenderedPageBreak/>
        <w:drawing>
          <wp:inline distT="0" distB="0" distL="0" distR="0" wp14:anchorId="5F936F5B" wp14:editId="11EE243D">
            <wp:extent cx="2822575" cy="1390015"/>
            <wp:effectExtent l="0" t="0" r="0" b="635"/>
            <wp:docPr id="225711208" name="Picture 225711208" descr="A diagram of a curved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11208" name="Picture 225711208" descr="A diagram of a curved line&#10;&#10;Description automatically generated with medium confidence"/>
                    <pic:cNvPicPr>
                      <a:picLocks noChangeAspect="1" noChangeArrowheads="1"/>
                    </pic:cNvPicPr>
                  </pic:nvPicPr>
                  <pic:blipFill>
                    <a:blip r:embed="rId1306">
                      <a:extLst>
                        <a:ext uri="{28A0092B-C50C-407E-A947-70E740481C1C}">
                          <a14:useLocalDpi xmlns:a14="http://schemas.microsoft.com/office/drawing/2010/main" val="0"/>
                        </a:ext>
                      </a:extLst>
                    </a:blip>
                    <a:srcRect/>
                    <a:stretch>
                      <a:fillRect/>
                    </a:stretch>
                  </pic:blipFill>
                  <pic:spPr bwMode="auto">
                    <a:xfrm>
                      <a:off x="0" y="0"/>
                      <a:ext cx="2822575" cy="1390015"/>
                    </a:xfrm>
                    <a:prstGeom prst="rect">
                      <a:avLst/>
                    </a:prstGeom>
                    <a:noFill/>
                  </pic:spPr>
                </pic:pic>
              </a:graphicData>
            </a:graphic>
          </wp:inline>
        </w:drawing>
      </w:r>
    </w:p>
    <w:p w14:paraId="763B974C" w14:textId="77777777" w:rsidR="00D9492F" w:rsidRPr="00261E25" w:rsidRDefault="00D9492F">
      <w:pPr>
        <w:numPr>
          <w:ilvl w:val="0"/>
          <w:numId w:val="98"/>
        </w:numPr>
        <w:shd w:val="clear" w:color="auto" w:fill="FFFFFF"/>
        <w:tabs>
          <w:tab w:val="left" w:pos="990"/>
        </w:tabs>
        <w:spacing w:line="276" w:lineRule="auto"/>
        <w:ind w:left="90" w:firstLine="0"/>
        <w:contextualSpacing/>
        <w:jc w:val="both"/>
        <w:rPr>
          <w:rFonts w:eastAsia="Calibri"/>
          <w:b/>
          <w:color w:val="auto"/>
          <w:sz w:val="26"/>
          <w:szCs w:val="26"/>
        </w:rPr>
      </w:pPr>
      <w:r w:rsidRPr="00261E25">
        <w:rPr>
          <w:iCs/>
          <w:color w:val="auto"/>
          <w:sz w:val="26"/>
          <w:szCs w:val="26"/>
        </w:rPr>
        <w:t xml:space="preserve"> Một vật được ném từ một điểm M ở độ cao h = 45 m với vận tốc ban đầu v0 = 20 m/s lên trên theo phương hợp với phương  nằm ngang một góc 450.  Lấy g = 10 m/s2, bỏ qua lực cản của không khí. Vận tốc của vật khi chạm đất là bao nhiêu m/s. </w:t>
      </w:r>
      <w:r w:rsidRPr="00261E25">
        <w:rPr>
          <w:color w:val="auto"/>
          <w:sz w:val="26"/>
          <w:szCs w:val="26"/>
          <w:lang w:val="fr-FR"/>
        </w:rPr>
        <w:t xml:space="preserve">Kết quả lấy sau dấu phẩy 1 chữ số thập phân. </w:t>
      </w:r>
    </w:p>
    <w:p w14:paraId="67283E36" w14:textId="77777777" w:rsidR="00D9492F" w:rsidRPr="00261E25" w:rsidRDefault="00D9492F" w:rsidP="00D9492F">
      <w:pPr>
        <w:shd w:val="clear" w:color="auto" w:fill="FFFFFF"/>
        <w:tabs>
          <w:tab w:val="left" w:pos="990"/>
        </w:tabs>
        <w:spacing w:line="276" w:lineRule="auto"/>
        <w:contextualSpacing/>
        <w:jc w:val="both"/>
        <w:rPr>
          <w:iCs/>
          <w:color w:val="auto"/>
          <w:sz w:val="26"/>
          <w:szCs w:val="26"/>
        </w:rPr>
      </w:pPr>
      <w:r w:rsidRPr="00261E25">
        <w:rPr>
          <w:iCs/>
          <w:color w:val="auto"/>
          <w:sz w:val="26"/>
          <w:szCs w:val="26"/>
        </w:rPr>
        <w:t xml:space="preserve"> </w:t>
      </w:r>
    </w:p>
    <w:p w14:paraId="0DE78459" w14:textId="77777777" w:rsidR="00D9492F" w:rsidRPr="00261E25" w:rsidRDefault="00D9492F" w:rsidP="00D9492F">
      <w:pPr>
        <w:shd w:val="clear" w:color="auto" w:fill="FFFFFF"/>
        <w:tabs>
          <w:tab w:val="left" w:pos="990"/>
        </w:tabs>
        <w:spacing w:line="276" w:lineRule="auto"/>
        <w:contextualSpacing/>
        <w:jc w:val="both"/>
        <w:rPr>
          <w:b/>
          <w:color w:val="auto"/>
          <w:sz w:val="26"/>
          <w:szCs w:val="26"/>
        </w:rPr>
      </w:pPr>
      <w:r w:rsidRPr="00261E25">
        <w:rPr>
          <w:noProof/>
          <w:color w:val="auto"/>
          <w:sz w:val="26"/>
          <w:szCs w:val="26"/>
        </w:rPr>
        <mc:AlternateContent>
          <mc:Choice Requires="wpg">
            <w:drawing>
              <wp:inline distT="0" distB="0" distL="0" distR="0" wp14:anchorId="17E870D9" wp14:editId="4B3DFCD6">
                <wp:extent cx="3995052" cy="367589"/>
                <wp:effectExtent l="0" t="0" r="24765" b="0"/>
                <wp:docPr id="292440875" name="Group 498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5052" cy="367589"/>
                          <a:chOff x="0" y="237"/>
                          <a:chExt cx="40352" cy="3696"/>
                        </a:xfrm>
                      </wpg:grpSpPr>
                      <wps:wsp>
                        <wps:cNvPr id="782384085"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12002197" name="Text Box 2"/>
                        <wps:cNvSpPr txBox="1">
                          <a:spLocks noChangeArrowheads="1"/>
                        </wps:cNvSpPr>
                        <wps:spPr bwMode="auto">
                          <a:xfrm>
                            <a:off x="3636" y="238"/>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E47EB" w14:textId="77777777" w:rsidR="00D9492F" w:rsidRPr="001D19D1" w:rsidRDefault="00D9492F" w:rsidP="00D9492F">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360819446" name="Straight Connector 64"/>
                        <wps:cNvCnPr>
                          <a:cxnSpLocks noChangeShapeType="1"/>
                        </wps:cNvCnPr>
                        <wps:spPr bwMode="auto">
                          <a:xfrm>
                            <a:off x="22534" y="2264"/>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17E870D9" id="_x0000_s2106" alt="50 hthy" style="width:314.55pt;height:28.95pt;mso-position-horizontal-relative:char;mso-position-vertical-relative:line" coordorigin=",237" coordsize="40352,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">
                <v:shape id="Diamond 4989" o:spid="_x0000_s2107"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" fillcolor="#293241" stroked="f" strokeweight="1pt"/>
                <v:shape id="Text Box 2" o:spid="_x0000_s2108" type="#_x0000_t202" style="position:absolute;left:3636;top:238;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" filled="f" stroked="f">
                  <v:textbox>
                    <w:txbxContent>
                      <w:p w14:paraId="642E47EB" w14:textId="77777777" w:rsidR="00D9492F" w:rsidRPr="001D19D1" w:rsidRDefault="00D9492F" w:rsidP="00D9492F">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2109" style="position:absolute;visibility:visible;mso-wrap-style:square" from="22534,2264" to="40352,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" strokecolor="#f60" strokeweight="3pt">
                  <v:stroke joinstyle="miter"/>
                </v:line>
                <w10:anchorlock/>
              </v:group>
            </w:pict>
          </mc:Fallback>
        </mc:AlternateContent>
      </w:r>
    </w:p>
    <w:p w14:paraId="05CCFEF0" w14:textId="77777777" w:rsidR="00D9492F" w:rsidRPr="00261E25" w:rsidRDefault="00D9492F" w:rsidP="00D9492F">
      <w:pPr>
        <w:spacing w:line="276" w:lineRule="auto"/>
        <w:rPr>
          <w:color w:val="auto"/>
          <w:sz w:val="26"/>
          <w:szCs w:val="26"/>
        </w:rPr>
      </w:pPr>
      <w:r w:rsidRPr="00261E25">
        <w:rPr>
          <w:noProof/>
          <w:color w:val="auto"/>
          <w:sz w:val="26"/>
          <w:szCs w:val="26"/>
        </w:rPr>
        <mc:AlternateContent>
          <mc:Choice Requires="wpg">
            <w:drawing>
              <wp:inline distT="0" distB="0" distL="0" distR="0" wp14:anchorId="24198CF0" wp14:editId="03409BF2">
                <wp:extent cx="5443829" cy="324009"/>
                <wp:effectExtent l="0" t="0" r="5080" b="0"/>
                <wp:docPr id="411621457"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1957550797" name="Group 44"/>
                        <wpg:cNvGrpSpPr>
                          <a:grpSpLocks/>
                        </wpg:cNvGrpSpPr>
                        <wpg:grpSpPr bwMode="auto">
                          <a:xfrm>
                            <a:off x="95" y="-1"/>
                            <a:ext cx="54449" cy="3265"/>
                            <a:chOff x="95" y="-1"/>
                            <a:chExt cx="54448" cy="3265"/>
                          </a:xfrm>
                        </wpg:grpSpPr>
                        <wpg:grpSp>
                          <wpg:cNvPr id="2076515939" name="Group 45"/>
                          <wpg:cNvGrpSpPr>
                            <a:grpSpLocks/>
                          </wpg:cNvGrpSpPr>
                          <wpg:grpSpPr bwMode="auto">
                            <a:xfrm>
                              <a:off x="95" y="0"/>
                              <a:ext cx="54448" cy="3225"/>
                              <a:chOff x="92" y="0"/>
                              <a:chExt cx="52587" cy="3227"/>
                            </a:xfrm>
                          </wpg:grpSpPr>
                          <wps:wsp>
                            <wps:cNvPr id="982748828"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33931392"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65838872"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491819340"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532F78" w14:textId="77777777" w:rsidR="00D9492F" w:rsidRPr="009111E4" w:rsidRDefault="00D9492F" w:rsidP="00D9492F">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1450EE5B" w14:textId="77777777" w:rsidR="00D9492F" w:rsidRPr="009111E4" w:rsidRDefault="00D9492F" w:rsidP="00D9492F">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986370895"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80AC64" w14:textId="77777777" w:rsidR="00D9492F" w:rsidRPr="009111E4" w:rsidRDefault="00D9492F" w:rsidP="00D9492F">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24198CF0" id="_x0000_s2110"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">
                <v:group id="Group 44" o:spid="_x0000_s2111"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">
                  <v:group id="Group 45" o:spid="_x0000_s2112"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">
                    <v:shape id="Flowchart: Alternate Process 46" o:spid="_x0000_s2113"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" fillcolor="#98c1d9" stroked="f" strokeweight="1pt">
                      <v:fill opacity="52428f"/>
                    </v:shape>
                    <v:shape id="Hexagon 47" o:spid="_x0000_s2114"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" adj="4292" fillcolor="#f60" stroked="f" strokeweight="1pt"/>
                    <v:shape id="Hexagon 48" o:spid="_x0000_s2115"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" adj="4292" fillcolor="#3d5a80" stroked="f" strokeweight="1pt"/>
                  </v:group>
                  <v:shape id="WordArt 192" o:spid="_x0000_s2116"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" filled="f" stroked="f">
                    <v:stroke joinstyle="round"/>
                    <o:lock v:ext="edit" shapetype="t"/>
                    <v:textbox>
                      <w:txbxContent>
                        <w:p w14:paraId="6A532F78" w14:textId="77777777" w:rsidR="00D9492F" w:rsidRPr="009111E4" w:rsidRDefault="00D9492F" w:rsidP="00D9492F">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1450EE5B" w14:textId="77777777" w:rsidR="00D9492F" w:rsidRPr="009111E4" w:rsidRDefault="00D9492F" w:rsidP="00D9492F">
                          <w:pPr>
                            <w:pStyle w:val="NormalWeb"/>
                            <w:spacing w:line="240" w:lineRule="auto"/>
                            <w:ind w:firstLine="0"/>
                            <w:rPr>
                              <w:b/>
                              <w:color w:val="FFFFFF" w:themeColor="background1"/>
                              <w:sz w:val="32"/>
                              <w:szCs w:val="32"/>
                            </w:rPr>
                          </w:pPr>
                        </w:p>
                      </w:txbxContent>
                    </v:textbox>
                  </v:shape>
                </v:group>
                <v:shape id="WordArt 192" o:spid="_x0000_s2117"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" filled="f" stroked="f">
                  <v:stroke joinstyle="round"/>
                  <o:lock v:ext="edit" shapetype="t"/>
                  <v:textbox>
                    <w:txbxContent>
                      <w:p w14:paraId="2280AC64" w14:textId="77777777" w:rsidR="00D9492F" w:rsidRPr="009111E4" w:rsidRDefault="00D9492F" w:rsidP="00D9492F">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245CDDEF" w14:textId="77777777" w:rsidR="00D9492F" w:rsidRPr="00261E25" w:rsidRDefault="00D9492F" w:rsidP="00D9492F">
      <w:pPr>
        <w:tabs>
          <w:tab w:val="left" w:pos="360"/>
        </w:tabs>
        <w:spacing w:line="276" w:lineRule="auto"/>
        <w:jc w:val="center"/>
        <w:rPr>
          <w:i/>
          <w:iCs/>
          <w:color w:val="auto"/>
          <w:sz w:val="26"/>
          <w:szCs w:val="26"/>
        </w:rPr>
      </w:pPr>
      <w:r w:rsidRPr="00261E25">
        <w:rPr>
          <w:i/>
          <w:iCs/>
          <w:color w:val="auto"/>
          <w:sz w:val="26"/>
          <w:szCs w:val="26"/>
        </w:rPr>
        <w:t>Thí sinh trả lời từ câu 1 đến câu 18. Mỗi câu  hỏi thí sinh chỉ chọn một phương án.</w:t>
      </w:r>
    </w:p>
    <w:p w14:paraId="19BADBC4" w14:textId="77777777" w:rsidR="00D9492F" w:rsidRPr="00261E25" w:rsidRDefault="00D9492F" w:rsidP="00D9492F">
      <w:pPr>
        <w:tabs>
          <w:tab w:val="left" w:pos="360"/>
        </w:tabs>
        <w:spacing w:line="276" w:lineRule="auto"/>
        <w:jc w:val="center"/>
        <w:rPr>
          <w:i/>
          <w:iCs/>
          <w:color w:val="auto"/>
          <w:sz w:val="26"/>
          <w:szCs w:val="26"/>
        </w:rPr>
      </w:pPr>
      <w:r w:rsidRPr="00261E25">
        <w:rPr>
          <w:i/>
          <w:iCs/>
          <w:color w:val="auto"/>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261E25" w:rsidRPr="00261E25" w14:paraId="0A7F023D"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08D9BB0"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439A6C3B"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1636DD3E"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51D243C7"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Đáp án</w:t>
            </w:r>
          </w:p>
        </w:tc>
      </w:tr>
      <w:tr w:rsidR="00261E25" w:rsidRPr="00261E25" w14:paraId="398FB09B"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5858293"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1</w:t>
            </w:r>
          </w:p>
        </w:tc>
        <w:tc>
          <w:tcPr>
            <w:tcW w:w="0" w:type="auto"/>
            <w:tcBorders>
              <w:bottom w:val="single" w:sz="8" w:space="0" w:color="000000"/>
              <w:right w:val="single" w:sz="8" w:space="0" w:color="000000"/>
            </w:tcBorders>
            <w:vAlign w:val="center"/>
          </w:tcPr>
          <w:p w14:paraId="2DEF25E2" w14:textId="77777777" w:rsidR="00D9492F" w:rsidRPr="00261E25" w:rsidRDefault="00D9492F" w:rsidP="00D9492F">
            <w:pPr>
              <w:spacing w:line="276" w:lineRule="auto"/>
              <w:jc w:val="center"/>
              <w:rPr>
                <w:color w:val="auto"/>
                <w:sz w:val="26"/>
                <w:szCs w:val="26"/>
              </w:rPr>
            </w:pPr>
            <w:r w:rsidRPr="00261E25">
              <w:rPr>
                <w:color w:val="auto"/>
                <w:sz w:val="26"/>
                <w:szCs w:val="26"/>
              </w:rPr>
              <w:t>D</w:t>
            </w:r>
          </w:p>
        </w:tc>
        <w:tc>
          <w:tcPr>
            <w:tcW w:w="0" w:type="auto"/>
            <w:tcBorders>
              <w:bottom w:val="single" w:sz="8" w:space="0" w:color="000000"/>
              <w:right w:val="single" w:sz="8" w:space="0" w:color="000000"/>
            </w:tcBorders>
            <w:vAlign w:val="center"/>
          </w:tcPr>
          <w:p w14:paraId="4A8D18D5"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10</w:t>
            </w:r>
          </w:p>
        </w:tc>
        <w:tc>
          <w:tcPr>
            <w:tcW w:w="0" w:type="auto"/>
            <w:tcBorders>
              <w:bottom w:val="single" w:sz="8" w:space="0" w:color="000000"/>
              <w:right w:val="single" w:sz="8" w:space="0" w:color="000000"/>
            </w:tcBorders>
            <w:vAlign w:val="center"/>
          </w:tcPr>
          <w:p w14:paraId="21FE7308" w14:textId="77777777" w:rsidR="00D9492F" w:rsidRPr="00261E25" w:rsidRDefault="00D9492F" w:rsidP="00D9492F">
            <w:pPr>
              <w:spacing w:line="276" w:lineRule="auto"/>
              <w:jc w:val="center"/>
              <w:rPr>
                <w:color w:val="auto"/>
                <w:sz w:val="26"/>
                <w:szCs w:val="26"/>
              </w:rPr>
            </w:pPr>
            <w:r w:rsidRPr="00261E25">
              <w:rPr>
                <w:color w:val="auto"/>
                <w:sz w:val="26"/>
                <w:szCs w:val="26"/>
              </w:rPr>
              <w:t>B</w:t>
            </w:r>
          </w:p>
        </w:tc>
      </w:tr>
      <w:tr w:rsidR="00261E25" w:rsidRPr="00261E25" w14:paraId="0E7CADB6"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876F4B6"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2</w:t>
            </w:r>
          </w:p>
        </w:tc>
        <w:tc>
          <w:tcPr>
            <w:tcW w:w="0" w:type="auto"/>
            <w:tcBorders>
              <w:bottom w:val="single" w:sz="8" w:space="0" w:color="000000"/>
              <w:right w:val="single" w:sz="8" w:space="0" w:color="000000"/>
            </w:tcBorders>
            <w:vAlign w:val="center"/>
          </w:tcPr>
          <w:p w14:paraId="6696D21E" w14:textId="77777777" w:rsidR="00D9492F" w:rsidRPr="00261E25" w:rsidRDefault="00D9492F" w:rsidP="00D9492F">
            <w:pPr>
              <w:spacing w:line="276" w:lineRule="auto"/>
              <w:jc w:val="center"/>
              <w:rPr>
                <w:color w:val="auto"/>
                <w:sz w:val="26"/>
                <w:szCs w:val="26"/>
              </w:rPr>
            </w:pPr>
            <w:r w:rsidRPr="00261E25">
              <w:rPr>
                <w:color w:val="auto"/>
                <w:sz w:val="26"/>
                <w:szCs w:val="26"/>
              </w:rPr>
              <w:t>D</w:t>
            </w:r>
          </w:p>
        </w:tc>
        <w:tc>
          <w:tcPr>
            <w:tcW w:w="0" w:type="auto"/>
            <w:tcBorders>
              <w:bottom w:val="single" w:sz="8" w:space="0" w:color="000000"/>
              <w:right w:val="single" w:sz="8" w:space="0" w:color="000000"/>
            </w:tcBorders>
            <w:vAlign w:val="center"/>
          </w:tcPr>
          <w:p w14:paraId="4307A73C"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11</w:t>
            </w:r>
          </w:p>
        </w:tc>
        <w:tc>
          <w:tcPr>
            <w:tcW w:w="0" w:type="auto"/>
            <w:tcBorders>
              <w:bottom w:val="single" w:sz="8" w:space="0" w:color="000000"/>
              <w:right w:val="single" w:sz="8" w:space="0" w:color="000000"/>
            </w:tcBorders>
            <w:vAlign w:val="center"/>
          </w:tcPr>
          <w:p w14:paraId="17A77693" w14:textId="77777777" w:rsidR="00D9492F" w:rsidRPr="00261E25" w:rsidRDefault="00D9492F" w:rsidP="00D9492F">
            <w:pPr>
              <w:spacing w:line="276" w:lineRule="auto"/>
              <w:jc w:val="center"/>
              <w:rPr>
                <w:color w:val="auto"/>
                <w:sz w:val="26"/>
                <w:szCs w:val="26"/>
              </w:rPr>
            </w:pPr>
            <w:r w:rsidRPr="00261E25">
              <w:rPr>
                <w:color w:val="auto"/>
                <w:sz w:val="26"/>
                <w:szCs w:val="26"/>
              </w:rPr>
              <w:t>D</w:t>
            </w:r>
          </w:p>
        </w:tc>
      </w:tr>
      <w:tr w:rsidR="00261E25" w:rsidRPr="00261E25" w14:paraId="6FF5614B"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020DD75"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3</w:t>
            </w:r>
          </w:p>
        </w:tc>
        <w:tc>
          <w:tcPr>
            <w:tcW w:w="0" w:type="auto"/>
            <w:tcBorders>
              <w:bottom w:val="single" w:sz="8" w:space="0" w:color="000000"/>
              <w:right w:val="single" w:sz="8" w:space="0" w:color="000000"/>
            </w:tcBorders>
            <w:vAlign w:val="center"/>
          </w:tcPr>
          <w:p w14:paraId="67DCB023" w14:textId="77777777" w:rsidR="00D9492F" w:rsidRPr="00261E25" w:rsidRDefault="00D9492F" w:rsidP="00D9492F">
            <w:pPr>
              <w:spacing w:line="276" w:lineRule="auto"/>
              <w:jc w:val="center"/>
              <w:rPr>
                <w:color w:val="auto"/>
                <w:sz w:val="26"/>
                <w:szCs w:val="26"/>
              </w:rPr>
            </w:pPr>
            <w:r w:rsidRPr="00261E25">
              <w:rPr>
                <w:color w:val="auto"/>
                <w:sz w:val="26"/>
                <w:szCs w:val="26"/>
              </w:rPr>
              <w:t>A</w:t>
            </w:r>
          </w:p>
        </w:tc>
        <w:tc>
          <w:tcPr>
            <w:tcW w:w="0" w:type="auto"/>
            <w:tcBorders>
              <w:bottom w:val="single" w:sz="8" w:space="0" w:color="000000"/>
              <w:right w:val="single" w:sz="8" w:space="0" w:color="000000"/>
            </w:tcBorders>
            <w:vAlign w:val="center"/>
          </w:tcPr>
          <w:p w14:paraId="185E185E"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12</w:t>
            </w:r>
          </w:p>
        </w:tc>
        <w:tc>
          <w:tcPr>
            <w:tcW w:w="0" w:type="auto"/>
            <w:tcBorders>
              <w:bottom w:val="single" w:sz="8" w:space="0" w:color="000000"/>
              <w:right w:val="single" w:sz="8" w:space="0" w:color="000000"/>
            </w:tcBorders>
            <w:vAlign w:val="center"/>
          </w:tcPr>
          <w:p w14:paraId="6CD985F8" w14:textId="77777777" w:rsidR="00D9492F" w:rsidRPr="00261E25" w:rsidRDefault="00D9492F" w:rsidP="00D9492F">
            <w:pPr>
              <w:spacing w:line="276" w:lineRule="auto"/>
              <w:jc w:val="center"/>
              <w:rPr>
                <w:color w:val="auto"/>
                <w:sz w:val="26"/>
                <w:szCs w:val="26"/>
              </w:rPr>
            </w:pPr>
            <w:r w:rsidRPr="00261E25">
              <w:rPr>
                <w:color w:val="auto"/>
                <w:sz w:val="26"/>
                <w:szCs w:val="26"/>
              </w:rPr>
              <w:t>C</w:t>
            </w:r>
          </w:p>
        </w:tc>
      </w:tr>
      <w:tr w:rsidR="00261E25" w:rsidRPr="00261E25" w14:paraId="448849C6"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3A27129"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4</w:t>
            </w:r>
          </w:p>
        </w:tc>
        <w:tc>
          <w:tcPr>
            <w:tcW w:w="0" w:type="auto"/>
            <w:tcBorders>
              <w:bottom w:val="single" w:sz="8" w:space="0" w:color="000000"/>
              <w:right w:val="single" w:sz="8" w:space="0" w:color="000000"/>
            </w:tcBorders>
            <w:vAlign w:val="center"/>
          </w:tcPr>
          <w:p w14:paraId="79DBEF8F" w14:textId="77777777" w:rsidR="00D9492F" w:rsidRPr="00261E25" w:rsidRDefault="00D9492F" w:rsidP="00D9492F">
            <w:pPr>
              <w:spacing w:line="276" w:lineRule="auto"/>
              <w:jc w:val="center"/>
              <w:rPr>
                <w:color w:val="auto"/>
                <w:sz w:val="26"/>
                <w:szCs w:val="26"/>
              </w:rPr>
            </w:pPr>
            <w:r w:rsidRPr="00261E25">
              <w:rPr>
                <w:color w:val="auto"/>
                <w:sz w:val="26"/>
                <w:szCs w:val="26"/>
              </w:rPr>
              <w:t>C</w:t>
            </w:r>
          </w:p>
        </w:tc>
        <w:tc>
          <w:tcPr>
            <w:tcW w:w="0" w:type="auto"/>
            <w:tcBorders>
              <w:bottom w:val="single" w:sz="8" w:space="0" w:color="000000"/>
              <w:right w:val="single" w:sz="8" w:space="0" w:color="000000"/>
            </w:tcBorders>
            <w:vAlign w:val="center"/>
          </w:tcPr>
          <w:p w14:paraId="05822D99"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13</w:t>
            </w:r>
          </w:p>
        </w:tc>
        <w:tc>
          <w:tcPr>
            <w:tcW w:w="0" w:type="auto"/>
            <w:tcBorders>
              <w:bottom w:val="single" w:sz="8" w:space="0" w:color="000000"/>
              <w:right w:val="single" w:sz="8" w:space="0" w:color="000000"/>
            </w:tcBorders>
            <w:vAlign w:val="center"/>
          </w:tcPr>
          <w:p w14:paraId="6E1C08BE" w14:textId="77777777" w:rsidR="00D9492F" w:rsidRPr="00261E25" w:rsidRDefault="00D9492F" w:rsidP="00D9492F">
            <w:pPr>
              <w:spacing w:line="276" w:lineRule="auto"/>
              <w:jc w:val="center"/>
              <w:rPr>
                <w:color w:val="auto"/>
                <w:sz w:val="26"/>
                <w:szCs w:val="26"/>
              </w:rPr>
            </w:pPr>
            <w:r w:rsidRPr="00261E25">
              <w:rPr>
                <w:color w:val="auto"/>
                <w:sz w:val="26"/>
                <w:szCs w:val="26"/>
              </w:rPr>
              <w:t>C</w:t>
            </w:r>
          </w:p>
        </w:tc>
      </w:tr>
      <w:tr w:rsidR="00261E25" w:rsidRPr="00261E25" w14:paraId="4EAA70B9"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B83085F"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5</w:t>
            </w:r>
          </w:p>
        </w:tc>
        <w:tc>
          <w:tcPr>
            <w:tcW w:w="0" w:type="auto"/>
            <w:tcBorders>
              <w:bottom w:val="single" w:sz="8" w:space="0" w:color="000000"/>
              <w:right w:val="single" w:sz="8" w:space="0" w:color="000000"/>
            </w:tcBorders>
            <w:vAlign w:val="center"/>
          </w:tcPr>
          <w:p w14:paraId="2CE4FD61" w14:textId="77777777" w:rsidR="00D9492F" w:rsidRPr="00261E25" w:rsidRDefault="00D9492F" w:rsidP="00D9492F">
            <w:pPr>
              <w:spacing w:line="276" w:lineRule="auto"/>
              <w:jc w:val="center"/>
              <w:rPr>
                <w:color w:val="auto"/>
                <w:sz w:val="26"/>
                <w:szCs w:val="26"/>
              </w:rPr>
            </w:pPr>
            <w:r w:rsidRPr="00261E25">
              <w:rPr>
                <w:color w:val="auto"/>
                <w:sz w:val="26"/>
                <w:szCs w:val="26"/>
              </w:rPr>
              <w:t>D</w:t>
            </w:r>
          </w:p>
        </w:tc>
        <w:tc>
          <w:tcPr>
            <w:tcW w:w="0" w:type="auto"/>
            <w:tcBorders>
              <w:bottom w:val="single" w:sz="8" w:space="0" w:color="000000"/>
              <w:right w:val="single" w:sz="8" w:space="0" w:color="000000"/>
            </w:tcBorders>
            <w:vAlign w:val="center"/>
          </w:tcPr>
          <w:p w14:paraId="67D9360C"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14</w:t>
            </w:r>
          </w:p>
        </w:tc>
        <w:tc>
          <w:tcPr>
            <w:tcW w:w="0" w:type="auto"/>
            <w:tcBorders>
              <w:bottom w:val="single" w:sz="8" w:space="0" w:color="000000"/>
              <w:right w:val="single" w:sz="8" w:space="0" w:color="000000"/>
            </w:tcBorders>
            <w:vAlign w:val="center"/>
          </w:tcPr>
          <w:p w14:paraId="12FB52F6" w14:textId="77777777" w:rsidR="00D9492F" w:rsidRPr="00261E25" w:rsidRDefault="00D9492F" w:rsidP="00D9492F">
            <w:pPr>
              <w:spacing w:line="276" w:lineRule="auto"/>
              <w:jc w:val="center"/>
              <w:rPr>
                <w:color w:val="auto"/>
                <w:sz w:val="26"/>
                <w:szCs w:val="26"/>
              </w:rPr>
            </w:pPr>
            <w:r w:rsidRPr="00261E25">
              <w:rPr>
                <w:color w:val="auto"/>
                <w:sz w:val="26"/>
                <w:szCs w:val="26"/>
              </w:rPr>
              <w:t>A</w:t>
            </w:r>
          </w:p>
        </w:tc>
      </w:tr>
      <w:tr w:rsidR="00261E25" w:rsidRPr="00261E25" w14:paraId="6583698B"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BB33C60"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6</w:t>
            </w:r>
          </w:p>
        </w:tc>
        <w:tc>
          <w:tcPr>
            <w:tcW w:w="0" w:type="auto"/>
            <w:tcBorders>
              <w:bottom w:val="single" w:sz="8" w:space="0" w:color="000000"/>
              <w:right w:val="single" w:sz="8" w:space="0" w:color="000000"/>
            </w:tcBorders>
            <w:vAlign w:val="center"/>
          </w:tcPr>
          <w:p w14:paraId="2620208B" w14:textId="77777777" w:rsidR="00D9492F" w:rsidRPr="00261E25" w:rsidRDefault="00D9492F" w:rsidP="00D9492F">
            <w:pPr>
              <w:spacing w:line="276" w:lineRule="auto"/>
              <w:jc w:val="center"/>
              <w:rPr>
                <w:color w:val="auto"/>
                <w:sz w:val="26"/>
                <w:szCs w:val="26"/>
              </w:rPr>
            </w:pPr>
            <w:r w:rsidRPr="00261E25">
              <w:rPr>
                <w:color w:val="auto"/>
                <w:sz w:val="26"/>
                <w:szCs w:val="26"/>
              </w:rPr>
              <w:t>B</w:t>
            </w:r>
          </w:p>
        </w:tc>
        <w:tc>
          <w:tcPr>
            <w:tcW w:w="0" w:type="auto"/>
            <w:tcBorders>
              <w:bottom w:val="single" w:sz="8" w:space="0" w:color="000000"/>
              <w:right w:val="single" w:sz="8" w:space="0" w:color="000000"/>
            </w:tcBorders>
            <w:vAlign w:val="center"/>
          </w:tcPr>
          <w:p w14:paraId="398D3D1A"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15</w:t>
            </w:r>
          </w:p>
        </w:tc>
        <w:tc>
          <w:tcPr>
            <w:tcW w:w="0" w:type="auto"/>
            <w:tcBorders>
              <w:bottom w:val="single" w:sz="8" w:space="0" w:color="000000"/>
              <w:right w:val="single" w:sz="8" w:space="0" w:color="000000"/>
            </w:tcBorders>
            <w:vAlign w:val="center"/>
          </w:tcPr>
          <w:p w14:paraId="7A6DE8A8" w14:textId="77777777" w:rsidR="00D9492F" w:rsidRPr="00261E25" w:rsidRDefault="00D9492F" w:rsidP="00D9492F">
            <w:pPr>
              <w:spacing w:line="276" w:lineRule="auto"/>
              <w:jc w:val="center"/>
              <w:rPr>
                <w:color w:val="auto"/>
                <w:sz w:val="26"/>
                <w:szCs w:val="26"/>
              </w:rPr>
            </w:pPr>
            <w:r w:rsidRPr="00261E25">
              <w:rPr>
                <w:color w:val="auto"/>
                <w:sz w:val="26"/>
                <w:szCs w:val="26"/>
              </w:rPr>
              <w:t>C</w:t>
            </w:r>
          </w:p>
        </w:tc>
      </w:tr>
      <w:tr w:rsidR="00261E25" w:rsidRPr="00261E25" w14:paraId="11CC734D"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D74E4B7"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7</w:t>
            </w:r>
          </w:p>
        </w:tc>
        <w:tc>
          <w:tcPr>
            <w:tcW w:w="0" w:type="auto"/>
            <w:tcBorders>
              <w:bottom w:val="single" w:sz="8" w:space="0" w:color="000000"/>
              <w:right w:val="single" w:sz="8" w:space="0" w:color="000000"/>
            </w:tcBorders>
            <w:vAlign w:val="center"/>
          </w:tcPr>
          <w:p w14:paraId="08773DEA" w14:textId="77777777" w:rsidR="00D9492F" w:rsidRPr="00261E25" w:rsidRDefault="00D9492F" w:rsidP="00D9492F">
            <w:pPr>
              <w:spacing w:line="276" w:lineRule="auto"/>
              <w:jc w:val="center"/>
              <w:rPr>
                <w:color w:val="auto"/>
                <w:sz w:val="26"/>
                <w:szCs w:val="26"/>
              </w:rPr>
            </w:pPr>
            <w:r w:rsidRPr="00261E25">
              <w:rPr>
                <w:color w:val="auto"/>
                <w:sz w:val="26"/>
                <w:szCs w:val="26"/>
              </w:rPr>
              <w:t>B</w:t>
            </w:r>
          </w:p>
        </w:tc>
        <w:tc>
          <w:tcPr>
            <w:tcW w:w="0" w:type="auto"/>
            <w:tcBorders>
              <w:bottom w:val="single" w:sz="8" w:space="0" w:color="000000"/>
              <w:right w:val="single" w:sz="8" w:space="0" w:color="000000"/>
            </w:tcBorders>
            <w:vAlign w:val="center"/>
          </w:tcPr>
          <w:p w14:paraId="618EF02E"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16</w:t>
            </w:r>
          </w:p>
        </w:tc>
        <w:tc>
          <w:tcPr>
            <w:tcW w:w="0" w:type="auto"/>
            <w:tcBorders>
              <w:bottom w:val="single" w:sz="8" w:space="0" w:color="000000"/>
              <w:right w:val="single" w:sz="8" w:space="0" w:color="000000"/>
            </w:tcBorders>
            <w:vAlign w:val="center"/>
          </w:tcPr>
          <w:p w14:paraId="43A0FB10" w14:textId="77777777" w:rsidR="00D9492F" w:rsidRPr="00261E25" w:rsidRDefault="00D9492F" w:rsidP="00D9492F">
            <w:pPr>
              <w:spacing w:line="276" w:lineRule="auto"/>
              <w:jc w:val="center"/>
              <w:rPr>
                <w:color w:val="auto"/>
                <w:sz w:val="26"/>
                <w:szCs w:val="26"/>
              </w:rPr>
            </w:pPr>
            <w:r w:rsidRPr="00261E25">
              <w:rPr>
                <w:color w:val="auto"/>
                <w:sz w:val="26"/>
                <w:szCs w:val="26"/>
              </w:rPr>
              <w:t>C</w:t>
            </w:r>
          </w:p>
        </w:tc>
      </w:tr>
      <w:tr w:rsidR="00261E25" w:rsidRPr="00261E25" w14:paraId="0C6DA7B4"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B700652"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8</w:t>
            </w:r>
          </w:p>
        </w:tc>
        <w:tc>
          <w:tcPr>
            <w:tcW w:w="0" w:type="auto"/>
            <w:tcBorders>
              <w:bottom w:val="single" w:sz="8" w:space="0" w:color="000000"/>
              <w:right w:val="single" w:sz="8" w:space="0" w:color="000000"/>
            </w:tcBorders>
            <w:vAlign w:val="center"/>
          </w:tcPr>
          <w:p w14:paraId="43AF5E37" w14:textId="77777777" w:rsidR="00D9492F" w:rsidRPr="00261E25" w:rsidRDefault="00D9492F" w:rsidP="00D9492F">
            <w:pPr>
              <w:spacing w:line="276" w:lineRule="auto"/>
              <w:jc w:val="center"/>
              <w:rPr>
                <w:color w:val="auto"/>
                <w:sz w:val="26"/>
                <w:szCs w:val="26"/>
              </w:rPr>
            </w:pPr>
            <w:r w:rsidRPr="00261E25">
              <w:rPr>
                <w:color w:val="auto"/>
                <w:sz w:val="26"/>
                <w:szCs w:val="26"/>
              </w:rPr>
              <w:t>D</w:t>
            </w:r>
          </w:p>
        </w:tc>
        <w:tc>
          <w:tcPr>
            <w:tcW w:w="0" w:type="auto"/>
            <w:tcBorders>
              <w:bottom w:val="single" w:sz="8" w:space="0" w:color="000000"/>
              <w:right w:val="single" w:sz="8" w:space="0" w:color="000000"/>
            </w:tcBorders>
            <w:vAlign w:val="center"/>
          </w:tcPr>
          <w:p w14:paraId="39BE4982"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17</w:t>
            </w:r>
          </w:p>
        </w:tc>
        <w:tc>
          <w:tcPr>
            <w:tcW w:w="0" w:type="auto"/>
            <w:tcBorders>
              <w:bottom w:val="single" w:sz="8" w:space="0" w:color="000000"/>
              <w:right w:val="single" w:sz="8" w:space="0" w:color="000000"/>
            </w:tcBorders>
            <w:vAlign w:val="center"/>
          </w:tcPr>
          <w:p w14:paraId="5416DEC9" w14:textId="77777777" w:rsidR="00D9492F" w:rsidRPr="00261E25" w:rsidRDefault="00D9492F" w:rsidP="00D9492F">
            <w:pPr>
              <w:spacing w:line="276" w:lineRule="auto"/>
              <w:jc w:val="center"/>
              <w:rPr>
                <w:color w:val="auto"/>
                <w:sz w:val="26"/>
                <w:szCs w:val="26"/>
              </w:rPr>
            </w:pPr>
            <w:r w:rsidRPr="00261E25">
              <w:rPr>
                <w:color w:val="auto"/>
                <w:sz w:val="26"/>
                <w:szCs w:val="26"/>
              </w:rPr>
              <w:t>B</w:t>
            </w:r>
          </w:p>
        </w:tc>
      </w:tr>
      <w:tr w:rsidR="00261E25" w:rsidRPr="00261E25" w14:paraId="142C6DB7"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5C76055"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9</w:t>
            </w:r>
          </w:p>
        </w:tc>
        <w:tc>
          <w:tcPr>
            <w:tcW w:w="0" w:type="auto"/>
            <w:tcBorders>
              <w:bottom w:val="single" w:sz="8" w:space="0" w:color="000000"/>
              <w:right w:val="single" w:sz="8" w:space="0" w:color="000000"/>
            </w:tcBorders>
            <w:vAlign w:val="center"/>
          </w:tcPr>
          <w:p w14:paraId="2CC782B5" w14:textId="77777777" w:rsidR="00D9492F" w:rsidRPr="00261E25" w:rsidRDefault="00D9492F" w:rsidP="00D9492F">
            <w:pPr>
              <w:spacing w:line="276" w:lineRule="auto"/>
              <w:jc w:val="center"/>
              <w:rPr>
                <w:color w:val="auto"/>
                <w:sz w:val="26"/>
                <w:szCs w:val="26"/>
              </w:rPr>
            </w:pPr>
            <w:r w:rsidRPr="00261E25">
              <w:rPr>
                <w:color w:val="auto"/>
                <w:sz w:val="26"/>
                <w:szCs w:val="26"/>
              </w:rPr>
              <w:t>C</w:t>
            </w:r>
          </w:p>
        </w:tc>
        <w:tc>
          <w:tcPr>
            <w:tcW w:w="0" w:type="auto"/>
            <w:tcBorders>
              <w:bottom w:val="single" w:sz="8" w:space="0" w:color="000000"/>
              <w:right w:val="single" w:sz="8" w:space="0" w:color="000000"/>
            </w:tcBorders>
            <w:vAlign w:val="center"/>
          </w:tcPr>
          <w:p w14:paraId="7CEE2DD2"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18</w:t>
            </w:r>
          </w:p>
        </w:tc>
        <w:tc>
          <w:tcPr>
            <w:tcW w:w="0" w:type="auto"/>
            <w:tcBorders>
              <w:bottom w:val="single" w:sz="8" w:space="0" w:color="000000"/>
              <w:right w:val="single" w:sz="8" w:space="0" w:color="000000"/>
            </w:tcBorders>
            <w:vAlign w:val="center"/>
          </w:tcPr>
          <w:p w14:paraId="5860C9D9" w14:textId="77777777" w:rsidR="00D9492F" w:rsidRPr="00261E25" w:rsidRDefault="00D9492F" w:rsidP="00D9492F">
            <w:pPr>
              <w:spacing w:line="276" w:lineRule="auto"/>
              <w:jc w:val="center"/>
              <w:rPr>
                <w:color w:val="auto"/>
                <w:sz w:val="26"/>
                <w:szCs w:val="26"/>
              </w:rPr>
            </w:pPr>
            <w:r w:rsidRPr="00261E25">
              <w:rPr>
                <w:color w:val="auto"/>
                <w:sz w:val="26"/>
                <w:szCs w:val="26"/>
              </w:rPr>
              <w:t>B</w:t>
            </w:r>
          </w:p>
        </w:tc>
      </w:tr>
    </w:tbl>
    <w:p w14:paraId="0779BDD5" w14:textId="77777777" w:rsidR="00D9492F" w:rsidRPr="00261E25" w:rsidRDefault="00D9492F" w:rsidP="00D9492F">
      <w:pPr>
        <w:spacing w:line="276" w:lineRule="auto"/>
        <w:jc w:val="both"/>
        <w:rPr>
          <w:rFonts w:eastAsia="Calibri"/>
          <w:b/>
          <w:i/>
          <w:iCs/>
          <w:color w:val="auto"/>
          <w:sz w:val="26"/>
          <w:szCs w:val="26"/>
          <w:lang w:val="fr-FR"/>
          <w14:ligatures w14:val="standardContextual"/>
        </w:rPr>
      </w:pPr>
      <w:r w:rsidRPr="00261E25">
        <w:rPr>
          <w:rFonts w:eastAsia="Calibri"/>
          <w:b/>
          <w:i/>
          <w:iCs/>
          <w:color w:val="auto"/>
          <w:sz w:val="26"/>
          <w:szCs w:val="26"/>
          <w:lang w:val="fr-FR"/>
          <w14:ligatures w14:val="standardContextual"/>
        </w:rPr>
        <w:t>Hướng dẫn chi tiết các câu cần suy luận:</w:t>
      </w:r>
    </w:p>
    <w:p w14:paraId="64743845" w14:textId="77777777" w:rsidR="00D9492F" w:rsidRPr="00261E25" w:rsidRDefault="00D9492F" w:rsidP="00D9492F">
      <w:pPr>
        <w:spacing w:line="276" w:lineRule="auto"/>
        <w:jc w:val="both"/>
        <w:rPr>
          <w:rFonts w:eastAsia="Calibri"/>
          <w:b/>
          <w:color w:val="auto"/>
          <w:sz w:val="26"/>
          <w:szCs w:val="26"/>
          <w:lang w:val="pt-BR"/>
          <w14:ligatures w14:val="standardContextual"/>
        </w:rPr>
      </w:pPr>
      <w:r w:rsidRPr="00261E25">
        <w:rPr>
          <w:rFonts w:eastAsia="Calibri"/>
          <w:b/>
          <w:color w:val="auto"/>
          <w:sz w:val="26"/>
          <w:szCs w:val="26"/>
          <w:lang w:val="pt-BR"/>
          <w14:ligatures w14:val="standardContextual"/>
        </w:rPr>
        <w:t xml:space="preserve">Câu 4.   </w:t>
      </w:r>
      <w:r w:rsidRPr="00261E25">
        <w:rPr>
          <w:rFonts w:eastAsia="Calibri"/>
          <w:b/>
          <w:color w:val="auto"/>
          <w:position w:val="-28"/>
          <w:sz w:val="26"/>
          <w:szCs w:val="26"/>
          <w14:ligatures w14:val="standardContextual"/>
        </w:rPr>
        <w:object w:dxaOrig="2340" w:dyaOrig="720" w14:anchorId="53C4B4B6">
          <v:shape id="_x0000_i1585" type="#_x0000_t75" style="width:117.95pt;height:36.95pt" o:ole="">
            <v:imagedata r:id="rId1307" o:title=""/>
          </v:shape>
          <o:OLEObject Type="Embed" ProgID="Equation.3" ShapeID="_x0000_i1585" DrawAspect="Content" ObjectID="_1790104966" r:id="rId1308"/>
        </w:object>
      </w:r>
      <w:r w:rsidRPr="00261E25">
        <w:rPr>
          <w:rFonts w:eastAsia="Calibri"/>
          <w:b/>
          <w:color w:val="auto"/>
          <w:sz w:val="26"/>
          <w:szCs w:val="26"/>
          <w:lang w:val="pt-BR"/>
          <w14:ligatures w14:val="standardContextual"/>
        </w:rPr>
        <w:t xml:space="preserve">= </w:t>
      </w:r>
      <w:r w:rsidRPr="00261E25">
        <w:rPr>
          <w:rFonts w:eastAsia="Calibri"/>
          <w:b/>
          <w:color w:val="auto"/>
          <w:position w:val="-24"/>
          <w:sz w:val="26"/>
          <w:szCs w:val="26"/>
          <w14:ligatures w14:val="standardContextual"/>
        </w:rPr>
        <w:object w:dxaOrig="2000" w:dyaOrig="660" w14:anchorId="3C55908B">
          <v:shape id="_x0000_i1586" type="#_x0000_t75" style="width:99.45pt;height:33.65pt" o:ole="">
            <v:imagedata r:id="rId1309" o:title=""/>
          </v:shape>
          <o:OLEObject Type="Embed" ProgID="Equation.3" ShapeID="_x0000_i1586" DrawAspect="Content" ObjectID="_1790104967" r:id="rId1310"/>
        </w:object>
      </w:r>
      <w:r w:rsidRPr="00261E25">
        <w:rPr>
          <w:rFonts w:eastAsia="Calibri"/>
          <w:b/>
          <w:color w:val="auto"/>
          <w:sz w:val="26"/>
          <w:szCs w:val="26"/>
          <w:lang w:val="pt-BR"/>
          <w14:ligatures w14:val="standardContextual"/>
        </w:rPr>
        <w:t xml:space="preserve">= </w:t>
      </w:r>
      <w:r w:rsidRPr="00261E25">
        <w:rPr>
          <w:rFonts w:eastAsia="Calibri"/>
          <w:color w:val="auto"/>
          <w:sz w:val="26"/>
          <w:szCs w:val="26"/>
          <w:lang w:val="pt-BR"/>
          <w14:ligatures w14:val="standardContextual"/>
        </w:rPr>
        <w:t>20 m</w:t>
      </w:r>
      <w:r w:rsidRPr="00261E25">
        <w:rPr>
          <w:rFonts w:eastAsia="Calibri"/>
          <w:b/>
          <w:color w:val="auto"/>
          <w:sz w:val="26"/>
          <w:szCs w:val="26"/>
          <w:lang w:val="pt-BR"/>
          <w14:ligatures w14:val="standardContextual"/>
        </w:rPr>
        <w:t>. Chọn C</w:t>
      </w:r>
    </w:p>
    <w:p w14:paraId="599F8921" w14:textId="77777777" w:rsidR="00D9492F" w:rsidRPr="00261E25" w:rsidRDefault="00D9492F" w:rsidP="00D9492F">
      <w:pPr>
        <w:spacing w:line="276" w:lineRule="auto"/>
        <w:jc w:val="both"/>
        <w:rPr>
          <w:rFonts w:eastAsia="Calibri"/>
          <w:color w:val="auto"/>
          <w:sz w:val="26"/>
          <w:szCs w:val="26"/>
          <w14:ligatures w14:val="standardContextual"/>
        </w:rPr>
      </w:pPr>
      <w:r w:rsidRPr="00261E25">
        <w:rPr>
          <w:rFonts w:eastAsia="Calibri"/>
          <w:b/>
          <w:color w:val="auto"/>
          <w:sz w:val="26"/>
          <w:szCs w:val="26"/>
          <w:lang w:val="pt-BR"/>
          <w14:ligatures w14:val="standardContextual"/>
        </w:rPr>
        <w:t xml:space="preserve">Câu 5. </w:t>
      </w:r>
      <w:r w:rsidRPr="00261E25">
        <w:rPr>
          <w:rFonts w:eastAsia="Calibri"/>
          <w:b/>
          <w:color w:val="auto"/>
          <w:position w:val="-12"/>
          <w:sz w:val="26"/>
          <w:szCs w:val="26"/>
          <w14:ligatures w14:val="standardContextual"/>
        </w:rPr>
        <w:object w:dxaOrig="2560" w:dyaOrig="380" w14:anchorId="399709F3">
          <v:shape id="_x0000_i1587" type="#_x0000_t75" style="width:128.35pt;height:18.45pt" o:ole="">
            <v:imagedata r:id="rId1311" o:title=""/>
          </v:shape>
          <o:OLEObject Type="Embed" ProgID="Equation.3" ShapeID="_x0000_i1587" DrawAspect="Content" ObjectID="_1790104968" r:id="rId1312"/>
        </w:object>
      </w:r>
      <w:r w:rsidRPr="00261E25">
        <w:rPr>
          <w:rFonts w:eastAsia="Calibri"/>
          <w:b/>
          <w:color w:val="auto"/>
          <w:sz w:val="26"/>
          <w:szCs w:val="26"/>
          <w14:ligatures w14:val="standardContextual"/>
        </w:rPr>
        <w:t xml:space="preserve">= </w:t>
      </w:r>
      <w:r w:rsidRPr="00261E25">
        <w:rPr>
          <w:rFonts w:eastAsia="Calibri"/>
          <w:b/>
          <w:color w:val="auto"/>
          <w:position w:val="-10"/>
          <w:sz w:val="26"/>
          <w:szCs w:val="26"/>
          <w14:ligatures w14:val="standardContextual"/>
        </w:rPr>
        <w:object w:dxaOrig="660" w:dyaOrig="380" w14:anchorId="726586DE">
          <v:shape id="_x0000_i1588" type="#_x0000_t75" style="width:33.65pt;height:18.45pt" o:ole="">
            <v:imagedata r:id="rId1313" o:title=""/>
          </v:shape>
          <o:OLEObject Type="Embed" ProgID="Equation.3" ShapeID="_x0000_i1588" DrawAspect="Content" ObjectID="_1790104969" r:id="rId1314"/>
        </w:object>
      </w:r>
      <w:r w:rsidRPr="00261E25">
        <w:rPr>
          <w:rFonts w:eastAsia="Calibri"/>
          <w:color w:val="auto"/>
          <w:sz w:val="26"/>
          <w:szCs w:val="26"/>
          <w14:ligatures w14:val="standardContextual"/>
        </w:rPr>
        <w:t xml:space="preserve">m/s. </w:t>
      </w:r>
    </w:p>
    <w:p w14:paraId="585C9D90" w14:textId="77777777" w:rsidR="00D9492F" w:rsidRPr="00261E25" w:rsidRDefault="00D9492F" w:rsidP="00D9492F">
      <w:pPr>
        <w:spacing w:line="276" w:lineRule="auto"/>
        <w:jc w:val="both"/>
        <w:rPr>
          <w:rFonts w:eastAsia="Calibri"/>
          <w:color w:val="auto"/>
          <w:sz w:val="26"/>
          <w:szCs w:val="26"/>
          <w14:ligatures w14:val="standardContextual"/>
        </w:rPr>
      </w:pPr>
      <w:r w:rsidRPr="00261E25">
        <w:rPr>
          <w:rFonts w:eastAsia="Calibri"/>
          <w:color w:val="auto"/>
          <w:position w:val="-14"/>
          <w:sz w:val="26"/>
          <w:szCs w:val="26"/>
          <w14:ligatures w14:val="standardContextual"/>
        </w:rPr>
        <w:object w:dxaOrig="3940" w:dyaOrig="400" w14:anchorId="3BF3D973">
          <v:shape id="_x0000_i1589" type="#_x0000_t75" style="width:197.55pt;height:20.85pt" o:ole="">
            <v:imagedata r:id="rId1315" o:title=""/>
          </v:shape>
          <o:OLEObject Type="Embed" ProgID="Equation.3" ShapeID="_x0000_i1589" DrawAspect="Content" ObjectID="_1790104970" r:id="rId1316"/>
        </w:object>
      </w:r>
      <w:r w:rsidRPr="00261E25">
        <w:rPr>
          <w:rFonts w:eastAsia="Calibri"/>
          <w:color w:val="auto"/>
          <w:sz w:val="26"/>
          <w:szCs w:val="26"/>
          <w14:ligatures w14:val="standardContextual"/>
        </w:rPr>
        <w:t>= -18,69 m/s</w:t>
      </w:r>
    </w:p>
    <w:p w14:paraId="741590B3" w14:textId="77777777" w:rsidR="00D9492F" w:rsidRPr="00261E25" w:rsidRDefault="00D9492F" w:rsidP="00D9492F">
      <w:pPr>
        <w:spacing w:line="276" w:lineRule="auto"/>
        <w:jc w:val="both"/>
        <w:rPr>
          <w:rFonts w:eastAsia="Calibri"/>
          <w:color w:val="auto"/>
          <w:sz w:val="26"/>
          <w:szCs w:val="26"/>
          <w14:ligatures w14:val="standardContextual"/>
        </w:rPr>
      </w:pPr>
      <w:r w:rsidRPr="00261E25">
        <w:rPr>
          <w:rFonts w:eastAsia="Calibri"/>
          <w:color w:val="auto"/>
          <w:sz w:val="26"/>
          <w:szCs w:val="26"/>
          <w14:ligatures w14:val="standardContextual"/>
        </w:rPr>
        <w:t xml:space="preserve">Khi vật chạm đất: </w:t>
      </w:r>
      <w:r w:rsidRPr="00261E25">
        <w:rPr>
          <w:rFonts w:eastAsia="Calibri"/>
          <w:color w:val="auto"/>
          <w:position w:val="-10"/>
          <w:sz w:val="26"/>
          <w:szCs w:val="26"/>
          <w14:ligatures w14:val="standardContextual"/>
        </w:rPr>
        <w:object w:dxaOrig="580" w:dyaOrig="320" w14:anchorId="14E9F2B6">
          <v:shape id="_x0000_i1590" type="#_x0000_t75" style="width:28.4pt;height:15.65pt" o:ole="">
            <v:imagedata r:id="rId1317" o:title=""/>
          </v:shape>
          <o:OLEObject Type="Embed" ProgID="Equation.3" ShapeID="_x0000_i1590" DrawAspect="Content" ObjectID="_1790104971" r:id="rId1318"/>
        </w:object>
      </w:r>
      <w:r w:rsidRPr="00261E25">
        <w:rPr>
          <w:rFonts w:eastAsia="Calibri"/>
          <w:color w:val="auto"/>
          <w:sz w:val="26"/>
          <w:szCs w:val="26"/>
          <w14:ligatures w14:val="standardContextual"/>
        </w:rPr>
        <w:t xml:space="preserve"> thì </w:t>
      </w:r>
      <w:r w:rsidRPr="00261E25">
        <w:rPr>
          <w:rFonts w:eastAsia="Calibri"/>
          <w:color w:val="auto"/>
          <w:position w:val="-24"/>
          <w:sz w:val="26"/>
          <w:szCs w:val="26"/>
          <w14:ligatures w14:val="standardContextual"/>
        </w:rPr>
        <w:object w:dxaOrig="2600" w:dyaOrig="620" w14:anchorId="6E10F31A">
          <v:shape id="_x0000_i1591" type="#_x0000_t75" style="width:129.8pt;height:31.25pt" o:ole="">
            <v:imagedata r:id="rId1319" o:title=""/>
          </v:shape>
          <o:OLEObject Type="Embed" ProgID="Equation.3" ShapeID="_x0000_i1591" DrawAspect="Content" ObjectID="_1790104972" r:id="rId1320"/>
        </w:object>
      </w:r>
      <w:r w:rsidRPr="00261E25">
        <w:rPr>
          <w:rFonts w:eastAsia="Calibri"/>
          <w:color w:val="auto"/>
          <w:sz w:val="26"/>
          <w:szCs w:val="26"/>
          <w14:ligatures w14:val="standardContextual"/>
        </w:rPr>
        <w:sym w:font="Symbol" w:char="F0DB"/>
      </w:r>
      <w:r w:rsidRPr="00261E25">
        <w:rPr>
          <w:rFonts w:eastAsia="Calibri"/>
          <w:color w:val="auto"/>
          <w:sz w:val="26"/>
          <w:szCs w:val="26"/>
          <w14:ligatures w14:val="standardContextual"/>
        </w:rPr>
        <w:t xml:space="preserve"> </w:t>
      </w:r>
      <w:r w:rsidRPr="00261E25">
        <w:rPr>
          <w:rFonts w:eastAsia="Calibri"/>
          <w:color w:val="auto"/>
          <w:position w:val="-10"/>
          <w:sz w:val="26"/>
          <w:szCs w:val="26"/>
          <w14:ligatures w14:val="standardContextual"/>
        </w:rPr>
        <w:object w:dxaOrig="2439" w:dyaOrig="380" w14:anchorId="1B4B151F">
          <v:shape id="_x0000_i1592" type="#_x0000_t75" style="width:123.15pt;height:18.45pt" o:ole="">
            <v:imagedata r:id="rId1321" o:title=""/>
          </v:shape>
          <o:OLEObject Type="Embed" ProgID="Equation.3" ShapeID="_x0000_i1592" DrawAspect="Content" ObjectID="_1790104973" r:id="rId1322"/>
        </w:object>
      </w:r>
    </w:p>
    <w:p w14:paraId="7A5D18BD" w14:textId="77777777" w:rsidR="00D9492F" w:rsidRPr="00261E25" w:rsidRDefault="00D9492F" w:rsidP="00D9492F">
      <w:pPr>
        <w:spacing w:line="276" w:lineRule="auto"/>
        <w:jc w:val="both"/>
        <w:rPr>
          <w:rFonts w:eastAsia="Calibri"/>
          <w:color w:val="auto"/>
          <w:sz w:val="26"/>
          <w:szCs w:val="26"/>
          <w14:ligatures w14:val="standardContextual"/>
        </w:rPr>
      </w:pPr>
      <w:r w:rsidRPr="00261E25">
        <w:rPr>
          <w:rFonts w:eastAsia="Calibri"/>
          <w:color w:val="auto"/>
          <w:sz w:val="26"/>
          <w:szCs w:val="26"/>
          <w14:ligatures w14:val="standardContextual"/>
        </w:rPr>
        <w:t>Giải phương trình, ta được: t = 2,99 s</w:t>
      </w:r>
    </w:p>
    <w:p w14:paraId="608AF249" w14:textId="77777777" w:rsidR="00D9492F" w:rsidRPr="00261E25" w:rsidRDefault="00D9492F" w:rsidP="00D9492F">
      <w:pPr>
        <w:spacing w:line="276" w:lineRule="auto"/>
        <w:jc w:val="both"/>
        <w:rPr>
          <w:rFonts w:eastAsia="Calibri"/>
          <w:b/>
          <w:color w:val="auto"/>
          <w:sz w:val="26"/>
          <w:szCs w:val="26"/>
          <w14:ligatures w14:val="standardContextual"/>
        </w:rPr>
      </w:pPr>
      <w:r w:rsidRPr="00261E25">
        <w:rPr>
          <w:rFonts w:eastAsia="Calibri"/>
          <w:color w:val="auto"/>
          <w:sz w:val="26"/>
          <w:szCs w:val="26"/>
          <w14:ligatures w14:val="standardContextual"/>
        </w:rPr>
        <w:t xml:space="preserve">Vận tốc của vật khi chạm đất: </w:t>
      </w:r>
      <w:r w:rsidRPr="00261E25">
        <w:rPr>
          <w:rFonts w:eastAsia="Calibri"/>
          <w:color w:val="auto"/>
          <w:position w:val="-16"/>
          <w:sz w:val="26"/>
          <w:szCs w:val="26"/>
          <w14:ligatures w14:val="standardContextual"/>
        </w:rPr>
        <w:object w:dxaOrig="1480" w:dyaOrig="499" w14:anchorId="2A7616A9">
          <v:shape id="_x0000_i1593" type="#_x0000_t75" style="width:74.35pt;height:25.1pt" o:ole="">
            <v:imagedata r:id="rId1323" o:title=""/>
          </v:shape>
          <o:OLEObject Type="Embed" ProgID="Equation.3" ShapeID="_x0000_i1593" DrawAspect="Content" ObjectID="_1790104974" r:id="rId1324"/>
        </w:object>
      </w:r>
      <w:r w:rsidRPr="00261E25">
        <w:rPr>
          <w:rFonts w:eastAsia="Calibri"/>
          <w:color w:val="auto"/>
          <w:sz w:val="26"/>
          <w:szCs w:val="26"/>
          <w14:ligatures w14:val="standardContextual"/>
        </w:rPr>
        <w:t xml:space="preserve">= </w:t>
      </w:r>
      <w:r w:rsidRPr="00261E25">
        <w:rPr>
          <w:rFonts w:eastAsia="Calibri"/>
          <w:color w:val="auto"/>
          <w:position w:val="-12"/>
          <w:sz w:val="26"/>
          <w:szCs w:val="26"/>
          <w14:ligatures w14:val="standardContextual"/>
        </w:rPr>
        <w:object w:dxaOrig="2320" w:dyaOrig="460" w14:anchorId="0F50276A">
          <v:shape id="_x0000_i1594" type="#_x0000_t75" style="width:116.55pt;height:23.7pt" o:ole="">
            <v:imagedata r:id="rId1325" o:title=""/>
          </v:shape>
          <o:OLEObject Type="Embed" ProgID="Equation.3" ShapeID="_x0000_i1594" DrawAspect="Content" ObjectID="_1790104975" r:id="rId1326"/>
        </w:object>
      </w:r>
      <w:r w:rsidRPr="00261E25">
        <w:rPr>
          <w:rFonts w:eastAsia="Calibri"/>
          <w:color w:val="auto"/>
          <w:sz w:val="26"/>
          <w:szCs w:val="26"/>
          <w14:ligatures w14:val="standardContextual"/>
        </w:rPr>
        <w:t xml:space="preserve">=21,4 m/s. </w:t>
      </w:r>
      <w:r w:rsidRPr="00261E25">
        <w:rPr>
          <w:rFonts w:eastAsia="Calibri"/>
          <w:b/>
          <w:color w:val="auto"/>
          <w:sz w:val="26"/>
          <w:szCs w:val="26"/>
          <w14:ligatures w14:val="standardContextual"/>
        </w:rPr>
        <w:t>Chọn D</w:t>
      </w:r>
    </w:p>
    <w:p w14:paraId="4D7DBC73" w14:textId="77777777" w:rsidR="00D9492F" w:rsidRPr="00261E25" w:rsidRDefault="00D9492F" w:rsidP="00D9492F">
      <w:pPr>
        <w:spacing w:line="276" w:lineRule="auto"/>
        <w:jc w:val="both"/>
        <w:rPr>
          <w:rFonts w:eastAsia="Calibri"/>
          <w:b/>
          <w:color w:val="auto"/>
          <w:sz w:val="26"/>
          <w:szCs w:val="26"/>
          <w14:ligatures w14:val="standardContextual"/>
        </w:rPr>
      </w:pPr>
      <w:r w:rsidRPr="00261E25">
        <w:rPr>
          <w:rFonts w:eastAsia="Calibri"/>
          <w:b/>
          <w:color w:val="auto"/>
          <w:sz w:val="26"/>
          <w:szCs w:val="26"/>
          <w14:ligatures w14:val="standardContextual"/>
        </w:rPr>
        <w:lastRenderedPageBreak/>
        <w:t xml:space="preserve">Câu 7. </w:t>
      </w:r>
      <w:r w:rsidRPr="00261E25">
        <w:rPr>
          <w:rFonts w:eastAsia="Calibri"/>
          <w:color w:val="auto"/>
          <w:sz w:val="26"/>
          <w:szCs w:val="26"/>
          <w14:ligatures w14:val="standardContextual"/>
        </w:rPr>
        <w:t>Thời gian hòn đá rơi:</w:t>
      </w:r>
      <w:r w:rsidRPr="00261E25">
        <w:rPr>
          <w:rFonts w:eastAsia="Calibri"/>
          <w:b/>
          <w:color w:val="auto"/>
          <w:sz w:val="26"/>
          <w:szCs w:val="26"/>
          <w14:ligatures w14:val="standardContextual"/>
        </w:rPr>
        <w:t xml:space="preserve"> </w:t>
      </w:r>
      <w:r w:rsidRPr="00261E25">
        <w:rPr>
          <w:rFonts w:eastAsia="Calibri"/>
          <w:b/>
          <w:color w:val="auto"/>
          <w:position w:val="-30"/>
          <w:sz w:val="26"/>
          <w:szCs w:val="26"/>
          <w14:ligatures w14:val="standardContextual"/>
        </w:rPr>
        <w:object w:dxaOrig="2320" w:dyaOrig="680" w14:anchorId="1104D511">
          <v:shape id="_x0000_i1595" type="#_x0000_t75" style="width:116.55pt;height:33.65pt" o:ole="">
            <v:imagedata r:id="rId1327" o:title=""/>
          </v:shape>
          <o:OLEObject Type="Embed" ProgID="Equation.3" ShapeID="_x0000_i1595" DrawAspect="Content" ObjectID="_1790104976" r:id="rId1328"/>
        </w:object>
      </w:r>
      <w:r w:rsidRPr="00261E25">
        <w:rPr>
          <w:rFonts w:eastAsia="Calibri"/>
          <w:b/>
          <w:color w:val="auto"/>
          <w:sz w:val="26"/>
          <w:szCs w:val="26"/>
          <w14:ligatures w14:val="standardContextual"/>
        </w:rPr>
        <w:t xml:space="preserve">= </w:t>
      </w:r>
      <w:r w:rsidRPr="00261E25">
        <w:rPr>
          <w:rFonts w:eastAsia="Calibri"/>
          <w:b/>
          <w:color w:val="auto"/>
          <w:position w:val="-24"/>
          <w:sz w:val="26"/>
          <w:szCs w:val="26"/>
          <w14:ligatures w14:val="standardContextual"/>
        </w:rPr>
        <w:object w:dxaOrig="1100" w:dyaOrig="620" w14:anchorId="016EB290">
          <v:shape id="_x0000_i1596" type="#_x0000_t75" style="width:54.45pt;height:31.25pt" o:ole="">
            <v:imagedata r:id="rId1329" o:title=""/>
          </v:shape>
          <o:OLEObject Type="Embed" ProgID="Equation.3" ShapeID="_x0000_i1596" DrawAspect="Content" ObjectID="_1790104977" r:id="rId1330"/>
        </w:object>
      </w:r>
      <w:r w:rsidRPr="00261E25">
        <w:rPr>
          <w:rFonts w:eastAsia="Calibri"/>
          <w:b/>
          <w:color w:val="auto"/>
          <w:sz w:val="26"/>
          <w:szCs w:val="26"/>
          <w14:ligatures w14:val="standardContextual"/>
        </w:rPr>
        <w:t xml:space="preserve">= </w:t>
      </w:r>
      <w:r w:rsidRPr="00261E25">
        <w:rPr>
          <w:rFonts w:eastAsia="Calibri"/>
          <w:color w:val="auto"/>
          <w:sz w:val="26"/>
          <w:szCs w:val="26"/>
          <w14:ligatures w14:val="standardContextual"/>
        </w:rPr>
        <w:t>19,2 s.</w:t>
      </w:r>
      <w:r w:rsidRPr="00261E25">
        <w:rPr>
          <w:rFonts w:eastAsia="Calibri"/>
          <w:b/>
          <w:color w:val="auto"/>
          <w:sz w:val="26"/>
          <w:szCs w:val="26"/>
          <w14:ligatures w14:val="standardContextual"/>
        </w:rPr>
        <w:t xml:space="preserve"> Chọn B</w:t>
      </w:r>
    </w:p>
    <w:p w14:paraId="6BB37120" w14:textId="77777777" w:rsidR="00D9492F" w:rsidRPr="00261E25" w:rsidRDefault="00D9492F" w:rsidP="00D9492F">
      <w:pPr>
        <w:spacing w:line="276" w:lineRule="auto"/>
        <w:jc w:val="both"/>
        <w:rPr>
          <w:rFonts w:eastAsia="Calibri"/>
          <w:color w:val="auto"/>
          <w:sz w:val="26"/>
          <w:szCs w:val="26"/>
          <w14:ligatures w14:val="standardContextual"/>
        </w:rPr>
      </w:pPr>
      <w:r w:rsidRPr="00261E25">
        <w:rPr>
          <w:rFonts w:eastAsia="Calibri"/>
          <w:b/>
          <w:color w:val="auto"/>
          <w:sz w:val="26"/>
          <w:szCs w:val="26"/>
          <w14:ligatures w14:val="standardContextual"/>
        </w:rPr>
        <w:t xml:space="preserve">Câu 8. </w:t>
      </w:r>
      <w:r w:rsidRPr="00261E25">
        <w:rPr>
          <w:rFonts w:eastAsia="Calibri"/>
          <w:color w:val="auto"/>
          <w:sz w:val="26"/>
          <w:szCs w:val="26"/>
          <w14:ligatures w14:val="standardContextual"/>
        </w:rPr>
        <w:t>Khi vật chạm đất:</w:t>
      </w:r>
      <w:r w:rsidRPr="00261E25">
        <w:rPr>
          <w:rFonts w:eastAsia="Calibri"/>
          <w:b/>
          <w:color w:val="auto"/>
          <w:sz w:val="26"/>
          <w:szCs w:val="26"/>
          <w14:ligatures w14:val="standardContextual"/>
        </w:rPr>
        <w:t xml:space="preserve"> </w:t>
      </w:r>
      <w:r w:rsidRPr="00261E25">
        <w:rPr>
          <w:rFonts w:eastAsia="Calibri"/>
          <w:color w:val="auto"/>
          <w:position w:val="-10"/>
          <w:sz w:val="26"/>
          <w:szCs w:val="26"/>
          <w14:ligatures w14:val="standardContextual"/>
        </w:rPr>
        <w:object w:dxaOrig="580" w:dyaOrig="320" w14:anchorId="0EC4F96F">
          <v:shape id="_x0000_i1597" type="#_x0000_t75" style="width:28.4pt;height:15.65pt" o:ole="">
            <v:imagedata r:id="rId1317" o:title=""/>
          </v:shape>
          <o:OLEObject Type="Embed" ProgID="Equation.3" ShapeID="_x0000_i1597" DrawAspect="Content" ObjectID="_1790104978" r:id="rId1331"/>
        </w:object>
      </w:r>
      <w:r w:rsidRPr="00261E25">
        <w:rPr>
          <w:rFonts w:eastAsia="Calibri"/>
          <w:color w:val="auto"/>
          <w:sz w:val="26"/>
          <w:szCs w:val="26"/>
          <w14:ligatures w14:val="standardContextual"/>
        </w:rPr>
        <w:t xml:space="preserve"> thì </w:t>
      </w:r>
      <w:r w:rsidRPr="00261E25">
        <w:rPr>
          <w:rFonts w:eastAsia="Calibri"/>
          <w:color w:val="auto"/>
          <w:position w:val="-32"/>
          <w:sz w:val="26"/>
          <w:szCs w:val="26"/>
          <w14:ligatures w14:val="standardContextual"/>
        </w:rPr>
        <w:object w:dxaOrig="3100" w:dyaOrig="740" w14:anchorId="35A1D6DE">
          <v:shape id="_x0000_i1598" type="#_x0000_t75" style="width:155.85pt;height:36.95pt" o:ole="">
            <v:imagedata r:id="rId1332" o:title=""/>
          </v:shape>
          <o:OLEObject Type="Embed" ProgID="Equation.3" ShapeID="_x0000_i1598" DrawAspect="Content" ObjectID="_1790104979" r:id="rId1333"/>
        </w:object>
      </w:r>
    </w:p>
    <w:p w14:paraId="5E07C14C" w14:textId="77777777" w:rsidR="00D9492F" w:rsidRPr="00261E25" w:rsidRDefault="00D9492F" w:rsidP="00D9492F">
      <w:pPr>
        <w:spacing w:line="276" w:lineRule="auto"/>
        <w:jc w:val="both"/>
        <w:rPr>
          <w:rFonts w:eastAsia="Calibri"/>
          <w:b/>
          <w:color w:val="auto"/>
          <w:sz w:val="26"/>
          <w:szCs w:val="26"/>
          <w:lang w:val="pt-BR"/>
          <w14:ligatures w14:val="standardContextual"/>
        </w:rPr>
      </w:pPr>
      <w:r w:rsidRPr="00261E25">
        <w:rPr>
          <w:rFonts w:eastAsia="Calibri"/>
          <w:color w:val="auto"/>
          <w:sz w:val="26"/>
          <w:szCs w:val="26"/>
          <w14:ligatures w14:val="standardContextual"/>
        </w:rPr>
        <w:sym w:font="Symbol" w:char="F0DB"/>
      </w:r>
      <w:r w:rsidRPr="00261E25">
        <w:rPr>
          <w:rFonts w:eastAsia="Calibri"/>
          <w:color w:val="auto"/>
          <w:position w:val="-32"/>
          <w:sz w:val="26"/>
          <w:szCs w:val="26"/>
          <w14:ligatures w14:val="standardContextual"/>
        </w:rPr>
        <w:object w:dxaOrig="3600" w:dyaOrig="740" w14:anchorId="1CBCC2D4">
          <v:shape id="_x0000_i1599" type="#_x0000_t75" style="width:180.95pt;height:36.95pt" o:ole="">
            <v:imagedata r:id="rId1334" o:title=""/>
          </v:shape>
          <o:OLEObject Type="Embed" ProgID="Equation.3" ShapeID="_x0000_i1599" DrawAspect="Content" ObjectID="_1790104980" r:id="rId1335"/>
        </w:object>
      </w:r>
      <w:r w:rsidRPr="00261E25">
        <w:rPr>
          <w:rFonts w:eastAsia="Calibri"/>
          <w:color w:val="auto"/>
          <w:sz w:val="26"/>
          <w:szCs w:val="26"/>
          <w14:ligatures w14:val="standardContextual"/>
        </w:rPr>
        <w:sym w:font="Symbol" w:char="F0DE"/>
      </w:r>
      <w:r w:rsidRPr="00261E25">
        <w:rPr>
          <w:rFonts w:eastAsia="Calibri"/>
          <w:color w:val="auto"/>
          <w:sz w:val="26"/>
          <w:szCs w:val="26"/>
          <w:lang w:val="pt-BR"/>
          <w14:ligatures w14:val="standardContextual"/>
        </w:rPr>
        <w:t xml:space="preserve"> v</w:t>
      </w:r>
      <w:r w:rsidRPr="00261E25">
        <w:rPr>
          <w:rFonts w:eastAsia="Calibri"/>
          <w:color w:val="auto"/>
          <w:sz w:val="26"/>
          <w:szCs w:val="26"/>
          <w:vertAlign w:val="subscript"/>
          <w:lang w:val="pt-BR"/>
          <w14:ligatures w14:val="standardContextual"/>
        </w:rPr>
        <w:t>0</w:t>
      </w:r>
      <w:r w:rsidRPr="00261E25">
        <w:rPr>
          <w:rFonts w:eastAsia="Calibri"/>
          <w:color w:val="auto"/>
          <w:sz w:val="26"/>
          <w:szCs w:val="26"/>
          <w:lang w:val="pt-BR"/>
          <w14:ligatures w14:val="standardContextual"/>
        </w:rPr>
        <w:t xml:space="preserve"> </w:t>
      </w:r>
      <w:r w:rsidRPr="00261E25">
        <w:rPr>
          <w:rFonts w:eastAsia="Calibri"/>
          <w:color w:val="auto"/>
          <w:sz w:val="26"/>
          <w:szCs w:val="26"/>
          <w14:ligatures w14:val="standardContextual"/>
        </w:rPr>
        <w:sym w:font="Symbol" w:char="F0BB"/>
      </w:r>
      <w:r w:rsidRPr="00261E25">
        <w:rPr>
          <w:rFonts w:eastAsia="Calibri"/>
          <w:color w:val="auto"/>
          <w:sz w:val="26"/>
          <w:szCs w:val="26"/>
          <w:lang w:val="pt-BR"/>
          <w14:ligatures w14:val="standardContextual"/>
        </w:rPr>
        <w:t xml:space="preserve"> 33 m/s. </w:t>
      </w:r>
      <w:r w:rsidRPr="00261E25">
        <w:rPr>
          <w:rFonts w:eastAsia="Calibri"/>
          <w:b/>
          <w:color w:val="auto"/>
          <w:sz w:val="26"/>
          <w:szCs w:val="26"/>
          <w:lang w:val="pt-BR"/>
          <w14:ligatures w14:val="standardContextual"/>
        </w:rPr>
        <w:t>Chọn D</w:t>
      </w:r>
    </w:p>
    <w:p w14:paraId="6A8F775E" w14:textId="77777777" w:rsidR="00D9492F" w:rsidRPr="00261E25" w:rsidRDefault="00D9492F" w:rsidP="00D9492F">
      <w:pPr>
        <w:spacing w:line="276" w:lineRule="auto"/>
        <w:jc w:val="both"/>
        <w:rPr>
          <w:rFonts w:eastAsia="Calibri"/>
          <w:color w:val="auto"/>
          <w:sz w:val="26"/>
          <w:szCs w:val="26"/>
          <w:lang w:val="pt-BR"/>
          <w14:ligatures w14:val="standardContextual"/>
        </w:rPr>
      </w:pPr>
      <w:r w:rsidRPr="00261E25">
        <w:rPr>
          <w:rFonts w:eastAsia="Calibri"/>
          <w:b/>
          <w:color w:val="auto"/>
          <w:sz w:val="26"/>
          <w:szCs w:val="26"/>
          <w:lang w:val="pt-BR"/>
          <w14:ligatures w14:val="standardContextual"/>
        </w:rPr>
        <w:t xml:space="preserve">Câu 10. </w:t>
      </w:r>
      <w:r w:rsidRPr="00261E25">
        <w:rPr>
          <w:rFonts w:eastAsia="Calibri"/>
          <w:color w:val="auto"/>
          <w:sz w:val="26"/>
          <w:szCs w:val="26"/>
          <w:lang w:val="pt-BR"/>
          <w14:ligatures w14:val="standardContextual"/>
        </w:rPr>
        <w:t>Khi vật chạm đất:</w:t>
      </w:r>
      <w:r w:rsidRPr="00261E25">
        <w:rPr>
          <w:rFonts w:eastAsia="Calibri"/>
          <w:b/>
          <w:color w:val="auto"/>
          <w:sz w:val="26"/>
          <w:szCs w:val="26"/>
          <w:lang w:val="pt-BR"/>
          <w14:ligatures w14:val="standardContextual"/>
        </w:rPr>
        <w:t xml:space="preserve"> </w:t>
      </w:r>
      <w:r w:rsidRPr="00261E25">
        <w:rPr>
          <w:rFonts w:eastAsia="Calibri"/>
          <w:color w:val="auto"/>
          <w:position w:val="-10"/>
          <w:sz w:val="26"/>
          <w:szCs w:val="26"/>
          <w14:ligatures w14:val="standardContextual"/>
        </w:rPr>
        <w:object w:dxaOrig="580" w:dyaOrig="320" w14:anchorId="108AF56B">
          <v:shape id="_x0000_i1600" type="#_x0000_t75" style="width:28.4pt;height:15.65pt" o:ole="">
            <v:imagedata r:id="rId1317" o:title=""/>
          </v:shape>
          <o:OLEObject Type="Embed" ProgID="Equation.3" ShapeID="_x0000_i1600" DrawAspect="Content" ObjectID="_1790104981" r:id="rId1336"/>
        </w:object>
      </w:r>
      <w:r w:rsidRPr="00261E25">
        <w:rPr>
          <w:rFonts w:eastAsia="Calibri"/>
          <w:color w:val="auto"/>
          <w:sz w:val="26"/>
          <w:szCs w:val="26"/>
          <w:lang w:val="pt-BR"/>
          <w14:ligatures w14:val="standardContextual"/>
        </w:rPr>
        <w:t xml:space="preserve"> thì </w:t>
      </w:r>
      <w:r w:rsidRPr="00261E25">
        <w:rPr>
          <w:rFonts w:eastAsia="Calibri"/>
          <w:color w:val="auto"/>
          <w:position w:val="-24"/>
          <w:sz w:val="26"/>
          <w:szCs w:val="26"/>
          <w14:ligatures w14:val="standardContextual"/>
        </w:rPr>
        <w:object w:dxaOrig="2600" w:dyaOrig="620" w14:anchorId="3DF5B867">
          <v:shape id="_x0000_i1601" type="#_x0000_t75" style="width:129.8pt;height:31.25pt" o:ole="">
            <v:imagedata r:id="rId1319" o:title=""/>
          </v:shape>
          <o:OLEObject Type="Embed" ProgID="Equation.3" ShapeID="_x0000_i1601" DrawAspect="Content" ObjectID="_1790104982" r:id="rId1337"/>
        </w:object>
      </w:r>
      <w:r w:rsidRPr="00261E25">
        <w:rPr>
          <w:rFonts w:eastAsia="Calibri"/>
          <w:color w:val="auto"/>
          <w:sz w:val="26"/>
          <w:szCs w:val="26"/>
          <w14:ligatures w14:val="standardContextual"/>
        </w:rPr>
        <w:sym w:font="Symbol" w:char="F0DB"/>
      </w:r>
      <w:r w:rsidRPr="00261E25">
        <w:rPr>
          <w:rFonts w:eastAsia="Calibri"/>
          <w:color w:val="auto"/>
          <w:sz w:val="26"/>
          <w:szCs w:val="26"/>
          <w:lang w:val="pt-BR"/>
          <w14:ligatures w14:val="standardContextual"/>
        </w:rPr>
        <w:t xml:space="preserve"> </w:t>
      </w:r>
      <w:r w:rsidRPr="00261E25">
        <w:rPr>
          <w:rFonts w:eastAsia="Calibri"/>
          <w:color w:val="auto"/>
          <w:position w:val="-6"/>
          <w:sz w:val="26"/>
          <w:szCs w:val="26"/>
          <w14:ligatures w14:val="standardContextual"/>
        </w:rPr>
        <w:object w:dxaOrig="1900" w:dyaOrig="320" w14:anchorId="16B0198B">
          <v:shape id="_x0000_i1602" type="#_x0000_t75" style="width:95.7pt;height:15.65pt" o:ole="">
            <v:imagedata r:id="rId1338" o:title=""/>
          </v:shape>
          <o:OLEObject Type="Embed" ProgID="Equation.3" ShapeID="_x0000_i1602" DrawAspect="Content" ObjectID="_1790104983" r:id="rId1339"/>
        </w:object>
      </w:r>
    </w:p>
    <w:p w14:paraId="1CE34D88" w14:textId="77777777" w:rsidR="00D9492F" w:rsidRPr="00261E25" w:rsidRDefault="00D9492F" w:rsidP="00D9492F">
      <w:pPr>
        <w:spacing w:line="276" w:lineRule="auto"/>
        <w:jc w:val="both"/>
        <w:rPr>
          <w:rFonts w:eastAsia="Calibri"/>
          <w:color w:val="auto"/>
          <w:sz w:val="26"/>
          <w:szCs w:val="26"/>
          <w:lang w:val="pt-BR"/>
          <w14:ligatures w14:val="standardContextual"/>
        </w:rPr>
      </w:pPr>
      <w:r w:rsidRPr="00261E25">
        <w:rPr>
          <w:rFonts w:eastAsia="Calibri"/>
          <w:color w:val="auto"/>
          <w:sz w:val="26"/>
          <w:szCs w:val="26"/>
          <w14:ligatures w14:val="standardContextual"/>
        </w:rPr>
        <w:sym w:font="Symbol" w:char="F0DE"/>
      </w:r>
      <w:r w:rsidRPr="00261E25">
        <w:rPr>
          <w:rFonts w:eastAsia="Calibri"/>
          <w:color w:val="auto"/>
          <w:sz w:val="26"/>
          <w:szCs w:val="26"/>
          <w:lang w:val="pt-BR"/>
          <w14:ligatures w14:val="standardContextual"/>
        </w:rPr>
        <w:t xml:space="preserve"> t = 3s.</w:t>
      </w:r>
    </w:p>
    <w:p w14:paraId="572221F6" w14:textId="77777777" w:rsidR="00D9492F" w:rsidRPr="00261E25" w:rsidRDefault="00D9492F" w:rsidP="00D9492F">
      <w:pPr>
        <w:spacing w:line="276" w:lineRule="auto"/>
        <w:jc w:val="both"/>
        <w:rPr>
          <w:rFonts w:eastAsia="Calibri"/>
          <w:color w:val="auto"/>
          <w:sz w:val="26"/>
          <w:szCs w:val="26"/>
          <w:lang w:val="pt-BR"/>
          <w14:ligatures w14:val="standardContextual"/>
        </w:rPr>
      </w:pPr>
      <w:r w:rsidRPr="00261E25">
        <w:rPr>
          <w:rFonts w:eastAsia="Calibri"/>
          <w:color w:val="auto"/>
          <w:sz w:val="26"/>
          <w:szCs w:val="26"/>
          <w:lang w:val="pt-BR"/>
          <w14:ligatures w14:val="standardContextual"/>
        </w:rPr>
        <w:t xml:space="preserve">Tầm bay xa của vật là: </w:t>
      </w:r>
      <w:r w:rsidRPr="00261E25">
        <w:rPr>
          <w:rFonts w:eastAsia="Calibri"/>
          <w:color w:val="auto"/>
          <w:position w:val="-12"/>
          <w:sz w:val="26"/>
          <w:szCs w:val="26"/>
          <w14:ligatures w14:val="standardContextual"/>
        </w:rPr>
        <w:object w:dxaOrig="820" w:dyaOrig="360" w14:anchorId="7CD09FF7">
          <v:shape id="_x0000_i1603" type="#_x0000_t75" style="width:40.75pt;height:18.45pt" o:ole="">
            <v:imagedata r:id="rId1340" o:title=""/>
          </v:shape>
          <o:OLEObject Type="Embed" ProgID="Equation.3" ShapeID="_x0000_i1603" DrawAspect="Content" ObjectID="_1790104984" r:id="rId1341"/>
        </w:object>
      </w:r>
      <w:r w:rsidRPr="00261E25">
        <w:rPr>
          <w:rFonts w:eastAsia="Calibri"/>
          <w:color w:val="auto"/>
          <w:sz w:val="26"/>
          <w:szCs w:val="26"/>
          <w:lang w:val="pt-BR"/>
          <w14:ligatures w14:val="standardContextual"/>
        </w:rPr>
        <w:t xml:space="preserve">= </w:t>
      </w:r>
      <w:r w:rsidRPr="00261E25">
        <w:rPr>
          <w:rFonts w:eastAsia="Calibri"/>
          <w:color w:val="auto"/>
          <w:position w:val="-12"/>
          <w:sz w:val="26"/>
          <w:szCs w:val="26"/>
          <w14:ligatures w14:val="standardContextual"/>
        </w:rPr>
        <w:object w:dxaOrig="980" w:dyaOrig="360" w14:anchorId="6A95C8F4">
          <v:shape id="_x0000_i1604" type="#_x0000_t75" style="width:48.3pt;height:18.45pt" o:ole="">
            <v:imagedata r:id="rId1342" o:title=""/>
          </v:shape>
          <o:OLEObject Type="Embed" ProgID="Equation.3" ShapeID="_x0000_i1604" DrawAspect="Content" ObjectID="_1790104985" r:id="rId1343"/>
        </w:object>
      </w:r>
      <w:r w:rsidRPr="00261E25">
        <w:rPr>
          <w:rFonts w:eastAsia="Calibri"/>
          <w:color w:val="auto"/>
          <w:sz w:val="26"/>
          <w:szCs w:val="26"/>
          <w:lang w:val="pt-BR"/>
          <w14:ligatures w14:val="standardContextual"/>
        </w:rPr>
        <w:t>= 20.cos 30</w:t>
      </w:r>
      <w:r w:rsidRPr="00261E25">
        <w:rPr>
          <w:rFonts w:eastAsia="Calibri"/>
          <w:color w:val="auto"/>
          <w:sz w:val="26"/>
          <w:szCs w:val="26"/>
          <w:vertAlign w:val="superscript"/>
          <w:lang w:val="pt-BR"/>
          <w14:ligatures w14:val="standardContextual"/>
        </w:rPr>
        <w:t>0</w:t>
      </w:r>
      <w:r w:rsidRPr="00261E25">
        <w:rPr>
          <w:rFonts w:eastAsia="Calibri"/>
          <w:color w:val="auto"/>
          <w:sz w:val="26"/>
          <w:szCs w:val="26"/>
          <w:lang w:val="pt-BR"/>
          <w14:ligatures w14:val="standardContextual"/>
        </w:rPr>
        <w:t xml:space="preserve">.3 </w:t>
      </w:r>
      <w:r w:rsidRPr="00261E25">
        <w:rPr>
          <w:rFonts w:eastAsia="Calibri"/>
          <w:color w:val="auto"/>
          <w:sz w:val="26"/>
          <w:szCs w:val="26"/>
          <w14:ligatures w14:val="standardContextual"/>
        </w:rPr>
        <w:sym w:font="Symbol" w:char="F0BB"/>
      </w:r>
      <w:r w:rsidRPr="00261E25">
        <w:rPr>
          <w:rFonts w:eastAsia="Calibri"/>
          <w:color w:val="auto"/>
          <w:sz w:val="26"/>
          <w:szCs w:val="26"/>
          <w:lang w:val="pt-BR"/>
          <w14:ligatures w14:val="standardContextual"/>
        </w:rPr>
        <w:t xml:space="preserve">52 m. </w:t>
      </w:r>
      <w:r w:rsidRPr="00261E25">
        <w:rPr>
          <w:rFonts w:eastAsia="Calibri"/>
          <w:b/>
          <w:color w:val="auto"/>
          <w:sz w:val="26"/>
          <w:szCs w:val="26"/>
          <w:lang w:val="pt-BR"/>
          <w14:ligatures w14:val="standardContextual"/>
        </w:rPr>
        <w:t>Chọn B</w:t>
      </w:r>
    </w:p>
    <w:p w14:paraId="537DC61D" w14:textId="77777777" w:rsidR="00D9492F" w:rsidRPr="00261E25" w:rsidRDefault="00D9492F" w:rsidP="00D9492F">
      <w:pPr>
        <w:spacing w:line="276" w:lineRule="auto"/>
        <w:jc w:val="both"/>
        <w:rPr>
          <w:rFonts w:eastAsia="Calibri"/>
          <w:b/>
          <w:color w:val="auto"/>
          <w:sz w:val="26"/>
          <w:szCs w:val="26"/>
          <w:lang w:val="pt-BR"/>
          <w14:ligatures w14:val="standardContextual"/>
        </w:rPr>
      </w:pPr>
      <w:r w:rsidRPr="00261E25">
        <w:rPr>
          <w:rFonts w:eastAsia="Calibri"/>
          <w:b/>
          <w:color w:val="auto"/>
          <w:sz w:val="26"/>
          <w:szCs w:val="26"/>
          <w:lang w:val="pt-BR"/>
          <w14:ligatures w14:val="standardContextual"/>
        </w:rPr>
        <w:t>Câu 13.</w:t>
      </w:r>
      <w:r w:rsidRPr="00261E25">
        <w:rPr>
          <w:rFonts w:eastAsia="Calibri"/>
          <w:color w:val="auto"/>
          <w:sz w:val="26"/>
          <w:szCs w:val="26"/>
          <w:lang w:val="pt-BR"/>
          <w14:ligatures w14:val="standardContextual"/>
        </w:rPr>
        <w:t xml:space="preserve"> Thời gian hòn đá rơi:</w:t>
      </w:r>
      <w:r w:rsidRPr="00261E25">
        <w:rPr>
          <w:rFonts w:eastAsia="Calibri"/>
          <w:b/>
          <w:color w:val="auto"/>
          <w:sz w:val="26"/>
          <w:szCs w:val="26"/>
          <w:lang w:val="pt-BR"/>
          <w14:ligatures w14:val="standardContextual"/>
        </w:rPr>
        <w:t xml:space="preserve"> </w:t>
      </w:r>
      <w:r w:rsidRPr="00261E25">
        <w:rPr>
          <w:rFonts w:eastAsia="Calibri"/>
          <w:b/>
          <w:color w:val="auto"/>
          <w:position w:val="-30"/>
          <w:sz w:val="26"/>
          <w:szCs w:val="26"/>
          <w14:ligatures w14:val="standardContextual"/>
        </w:rPr>
        <w:object w:dxaOrig="2320" w:dyaOrig="680" w14:anchorId="0F4B2D28">
          <v:shape id="_x0000_i1605" type="#_x0000_t75" style="width:116.55pt;height:33.65pt" o:ole="">
            <v:imagedata r:id="rId1327" o:title=""/>
          </v:shape>
          <o:OLEObject Type="Embed" ProgID="Equation.3" ShapeID="_x0000_i1605" DrawAspect="Content" ObjectID="_1790104986" r:id="rId1344"/>
        </w:object>
      </w:r>
      <w:r w:rsidRPr="00261E25">
        <w:rPr>
          <w:rFonts w:eastAsia="Calibri"/>
          <w:b/>
          <w:color w:val="auto"/>
          <w:sz w:val="26"/>
          <w:szCs w:val="26"/>
          <w:lang w:val="pt-BR"/>
          <w14:ligatures w14:val="standardContextual"/>
        </w:rPr>
        <w:t xml:space="preserve">= </w:t>
      </w:r>
      <w:r w:rsidRPr="00261E25">
        <w:rPr>
          <w:rFonts w:eastAsia="Calibri"/>
          <w:b/>
          <w:color w:val="auto"/>
          <w:position w:val="-24"/>
          <w:sz w:val="26"/>
          <w:szCs w:val="26"/>
          <w14:ligatures w14:val="standardContextual"/>
        </w:rPr>
        <w:object w:dxaOrig="1100" w:dyaOrig="620" w14:anchorId="52101C51">
          <v:shape id="_x0000_i1606" type="#_x0000_t75" style="width:54.45pt;height:31.25pt" o:ole="">
            <v:imagedata r:id="rId1345" o:title=""/>
          </v:shape>
          <o:OLEObject Type="Embed" ProgID="Equation.3" ShapeID="_x0000_i1606" DrawAspect="Content" ObjectID="_1790104987" r:id="rId1346"/>
        </w:object>
      </w:r>
      <w:r w:rsidRPr="00261E25">
        <w:rPr>
          <w:rFonts w:eastAsia="Calibri"/>
          <w:b/>
          <w:color w:val="auto"/>
          <w:sz w:val="26"/>
          <w:szCs w:val="26"/>
          <w:lang w:val="pt-BR"/>
          <w14:ligatures w14:val="standardContextual"/>
        </w:rPr>
        <w:t xml:space="preserve">= </w:t>
      </w:r>
      <w:r w:rsidRPr="00261E25">
        <w:rPr>
          <w:rFonts w:eastAsia="Calibri"/>
          <w:color w:val="auto"/>
          <w:sz w:val="26"/>
          <w:szCs w:val="26"/>
          <w:lang w:val="pt-BR"/>
          <w14:ligatures w14:val="standardContextual"/>
        </w:rPr>
        <w:t>14,4 s.</w:t>
      </w:r>
      <w:r w:rsidRPr="00261E25">
        <w:rPr>
          <w:rFonts w:eastAsia="Calibri"/>
          <w:b/>
          <w:color w:val="auto"/>
          <w:sz w:val="26"/>
          <w:szCs w:val="26"/>
          <w:lang w:val="pt-BR"/>
          <w14:ligatures w14:val="standardContextual"/>
        </w:rPr>
        <w:t xml:space="preserve"> Chọn C</w:t>
      </w:r>
    </w:p>
    <w:p w14:paraId="1B262805" w14:textId="77777777" w:rsidR="00D9492F" w:rsidRPr="00261E25" w:rsidRDefault="00D9492F" w:rsidP="00D9492F">
      <w:pPr>
        <w:spacing w:line="276" w:lineRule="auto"/>
        <w:jc w:val="both"/>
        <w:rPr>
          <w:rFonts w:eastAsia="Calibri"/>
          <w:color w:val="auto"/>
          <w:sz w:val="26"/>
          <w:szCs w:val="26"/>
          <w:lang w:val="pt-BR"/>
          <w14:ligatures w14:val="standardContextual"/>
        </w:rPr>
      </w:pPr>
      <w:r w:rsidRPr="00261E25">
        <w:rPr>
          <w:rFonts w:eastAsia="Calibri"/>
          <w:b/>
          <w:color w:val="auto"/>
          <w:sz w:val="26"/>
          <w:szCs w:val="26"/>
          <w:lang w:val="pt-BR"/>
          <w14:ligatures w14:val="standardContextual"/>
        </w:rPr>
        <w:t xml:space="preserve">Câu 14. </w:t>
      </w:r>
      <w:r w:rsidRPr="00261E25">
        <w:rPr>
          <w:rFonts w:eastAsia="Calibri"/>
          <w:color w:val="auto"/>
          <w:sz w:val="26"/>
          <w:szCs w:val="26"/>
          <w:lang w:val="pt-BR"/>
          <w14:ligatures w14:val="standardContextual"/>
        </w:rPr>
        <w:t>Khi vật chạm đất:</w:t>
      </w:r>
      <w:r w:rsidRPr="00261E25">
        <w:rPr>
          <w:rFonts w:eastAsia="Calibri"/>
          <w:b/>
          <w:color w:val="auto"/>
          <w:sz w:val="26"/>
          <w:szCs w:val="26"/>
          <w:lang w:val="pt-BR"/>
          <w14:ligatures w14:val="standardContextual"/>
        </w:rPr>
        <w:t xml:space="preserve"> </w:t>
      </w:r>
      <w:r w:rsidRPr="00261E25">
        <w:rPr>
          <w:rFonts w:eastAsia="Calibri"/>
          <w:color w:val="auto"/>
          <w:position w:val="-10"/>
          <w:sz w:val="26"/>
          <w:szCs w:val="26"/>
          <w14:ligatures w14:val="standardContextual"/>
        </w:rPr>
        <w:object w:dxaOrig="580" w:dyaOrig="320" w14:anchorId="4F1B1F86">
          <v:shape id="_x0000_i1607" type="#_x0000_t75" style="width:28.4pt;height:15.65pt" o:ole="">
            <v:imagedata r:id="rId1317" o:title=""/>
          </v:shape>
          <o:OLEObject Type="Embed" ProgID="Equation.3" ShapeID="_x0000_i1607" DrawAspect="Content" ObjectID="_1790104988" r:id="rId1347"/>
        </w:object>
      </w:r>
      <w:r w:rsidRPr="00261E25">
        <w:rPr>
          <w:rFonts w:eastAsia="Calibri"/>
          <w:color w:val="auto"/>
          <w:sz w:val="26"/>
          <w:szCs w:val="26"/>
          <w:lang w:val="pt-BR"/>
          <w14:ligatures w14:val="standardContextual"/>
        </w:rPr>
        <w:t xml:space="preserve"> thì </w:t>
      </w:r>
      <w:r w:rsidRPr="00261E25">
        <w:rPr>
          <w:rFonts w:eastAsia="Calibri"/>
          <w:color w:val="auto"/>
          <w:position w:val="-32"/>
          <w:sz w:val="26"/>
          <w:szCs w:val="26"/>
          <w14:ligatures w14:val="standardContextual"/>
        </w:rPr>
        <w:object w:dxaOrig="3100" w:dyaOrig="740" w14:anchorId="5E953830">
          <v:shape id="_x0000_i1608" type="#_x0000_t75" style="width:155.85pt;height:36.95pt" o:ole="">
            <v:imagedata r:id="rId1332" o:title=""/>
          </v:shape>
          <o:OLEObject Type="Embed" ProgID="Equation.3" ShapeID="_x0000_i1608" DrawAspect="Content" ObjectID="_1790104989" r:id="rId1348"/>
        </w:object>
      </w:r>
    </w:p>
    <w:p w14:paraId="21DA075C" w14:textId="77777777" w:rsidR="00D9492F" w:rsidRPr="00261E25" w:rsidRDefault="00D9492F" w:rsidP="00D9492F">
      <w:pPr>
        <w:spacing w:line="276" w:lineRule="auto"/>
        <w:jc w:val="both"/>
        <w:rPr>
          <w:rFonts w:eastAsia="Calibri"/>
          <w:b/>
          <w:color w:val="auto"/>
          <w:sz w:val="26"/>
          <w:szCs w:val="26"/>
          <w:lang w:val="pt-BR"/>
          <w14:ligatures w14:val="standardContextual"/>
        </w:rPr>
      </w:pPr>
      <w:r w:rsidRPr="00261E25">
        <w:rPr>
          <w:rFonts w:eastAsia="Calibri"/>
          <w:color w:val="auto"/>
          <w:sz w:val="26"/>
          <w:szCs w:val="26"/>
          <w14:ligatures w14:val="standardContextual"/>
        </w:rPr>
        <w:sym w:font="Symbol" w:char="F0DB"/>
      </w:r>
      <w:r w:rsidRPr="00261E25">
        <w:rPr>
          <w:rFonts w:eastAsia="Calibri"/>
          <w:color w:val="auto"/>
          <w:position w:val="-32"/>
          <w:sz w:val="26"/>
          <w:szCs w:val="26"/>
          <w14:ligatures w14:val="standardContextual"/>
        </w:rPr>
        <w:object w:dxaOrig="3600" w:dyaOrig="740" w14:anchorId="1D99617B">
          <v:shape id="_x0000_i1609" type="#_x0000_t75" style="width:180.95pt;height:36.95pt" o:ole="">
            <v:imagedata r:id="rId1349" o:title=""/>
          </v:shape>
          <o:OLEObject Type="Embed" ProgID="Equation.3" ShapeID="_x0000_i1609" DrawAspect="Content" ObjectID="_1790104990" r:id="rId1350"/>
        </w:object>
      </w:r>
      <w:r w:rsidRPr="00261E25">
        <w:rPr>
          <w:rFonts w:eastAsia="Calibri"/>
          <w:color w:val="auto"/>
          <w:sz w:val="26"/>
          <w:szCs w:val="26"/>
          <w14:ligatures w14:val="standardContextual"/>
        </w:rPr>
        <w:sym w:font="Symbol" w:char="F0DE"/>
      </w:r>
      <w:r w:rsidRPr="00261E25">
        <w:rPr>
          <w:rFonts w:eastAsia="Calibri"/>
          <w:color w:val="auto"/>
          <w:sz w:val="26"/>
          <w:szCs w:val="26"/>
          <w:lang w:val="pt-BR"/>
          <w14:ligatures w14:val="standardContextual"/>
        </w:rPr>
        <w:t xml:space="preserve"> v</w:t>
      </w:r>
      <w:r w:rsidRPr="00261E25">
        <w:rPr>
          <w:rFonts w:eastAsia="Calibri"/>
          <w:color w:val="auto"/>
          <w:sz w:val="26"/>
          <w:szCs w:val="26"/>
          <w:vertAlign w:val="subscript"/>
          <w:lang w:val="pt-BR"/>
          <w14:ligatures w14:val="standardContextual"/>
        </w:rPr>
        <w:t>0</w:t>
      </w:r>
      <w:r w:rsidRPr="00261E25">
        <w:rPr>
          <w:rFonts w:eastAsia="Calibri"/>
          <w:color w:val="auto"/>
          <w:sz w:val="26"/>
          <w:szCs w:val="26"/>
          <w:lang w:val="pt-BR"/>
          <w14:ligatures w14:val="standardContextual"/>
        </w:rPr>
        <w:t xml:space="preserve"> </w:t>
      </w:r>
      <w:r w:rsidRPr="00261E25">
        <w:rPr>
          <w:rFonts w:eastAsia="Calibri"/>
          <w:color w:val="auto"/>
          <w:sz w:val="26"/>
          <w:szCs w:val="26"/>
          <w14:ligatures w14:val="standardContextual"/>
        </w:rPr>
        <w:sym w:font="Symbol" w:char="F0BB"/>
      </w:r>
      <w:r w:rsidRPr="00261E25">
        <w:rPr>
          <w:rFonts w:eastAsia="Calibri"/>
          <w:color w:val="auto"/>
          <w:sz w:val="26"/>
          <w:szCs w:val="26"/>
          <w:lang w:val="pt-BR"/>
          <w14:ligatures w14:val="standardContextual"/>
        </w:rPr>
        <w:t xml:space="preserve"> 47 m/s. </w:t>
      </w:r>
      <w:r w:rsidRPr="00261E25">
        <w:rPr>
          <w:rFonts w:eastAsia="Calibri"/>
          <w:b/>
          <w:color w:val="auto"/>
          <w:sz w:val="26"/>
          <w:szCs w:val="26"/>
          <w:lang w:val="pt-BR"/>
          <w14:ligatures w14:val="standardContextual"/>
        </w:rPr>
        <w:t>Chọn A</w:t>
      </w:r>
    </w:p>
    <w:p w14:paraId="44590919" w14:textId="77777777" w:rsidR="00D9492F" w:rsidRPr="00261E25" w:rsidRDefault="00D9492F" w:rsidP="00D9492F">
      <w:pPr>
        <w:spacing w:line="276" w:lineRule="auto"/>
        <w:jc w:val="both"/>
        <w:rPr>
          <w:rFonts w:eastAsia="Calibri"/>
          <w:color w:val="auto"/>
          <w:sz w:val="26"/>
          <w:szCs w:val="26"/>
          <w:lang w:val="pt-BR"/>
          <w14:ligatures w14:val="standardContextual"/>
        </w:rPr>
      </w:pPr>
      <w:r w:rsidRPr="00261E25">
        <w:rPr>
          <w:rFonts w:eastAsia="Calibri"/>
          <w:b/>
          <w:color w:val="auto"/>
          <w:sz w:val="26"/>
          <w:szCs w:val="26"/>
          <w:lang w:val="pt-BR"/>
          <w14:ligatures w14:val="standardContextual"/>
        </w:rPr>
        <w:t>Câu 15.</w:t>
      </w:r>
      <w:r w:rsidRPr="00261E25">
        <w:rPr>
          <w:rFonts w:eastAsia="Calibri"/>
          <w:color w:val="auto"/>
          <w:sz w:val="26"/>
          <w:szCs w:val="26"/>
          <w:lang w:val="pt-BR"/>
          <w14:ligatures w14:val="standardContextual"/>
        </w:rPr>
        <w:t xml:space="preserve"> Khi vật chạm đất:</w:t>
      </w:r>
      <w:r w:rsidRPr="00261E25">
        <w:rPr>
          <w:rFonts w:eastAsia="Calibri"/>
          <w:b/>
          <w:color w:val="auto"/>
          <w:sz w:val="26"/>
          <w:szCs w:val="26"/>
          <w:lang w:val="pt-BR"/>
          <w14:ligatures w14:val="standardContextual"/>
        </w:rPr>
        <w:t xml:space="preserve"> </w:t>
      </w:r>
      <w:r w:rsidRPr="00261E25">
        <w:rPr>
          <w:rFonts w:eastAsia="Calibri"/>
          <w:color w:val="auto"/>
          <w:position w:val="-10"/>
          <w:sz w:val="26"/>
          <w:szCs w:val="26"/>
          <w14:ligatures w14:val="standardContextual"/>
        </w:rPr>
        <w:object w:dxaOrig="580" w:dyaOrig="320" w14:anchorId="203D6F92">
          <v:shape id="_x0000_i1610" type="#_x0000_t75" style="width:28.4pt;height:15.65pt" o:ole="">
            <v:imagedata r:id="rId1317" o:title=""/>
          </v:shape>
          <o:OLEObject Type="Embed" ProgID="Equation.3" ShapeID="_x0000_i1610" DrawAspect="Content" ObjectID="_1790104991" r:id="rId1351"/>
        </w:object>
      </w:r>
      <w:r w:rsidRPr="00261E25">
        <w:rPr>
          <w:rFonts w:eastAsia="Calibri"/>
          <w:color w:val="auto"/>
          <w:sz w:val="26"/>
          <w:szCs w:val="26"/>
          <w:lang w:val="pt-BR"/>
          <w14:ligatures w14:val="standardContextual"/>
        </w:rPr>
        <w:t xml:space="preserve"> thì </w:t>
      </w:r>
      <w:r w:rsidRPr="00261E25">
        <w:rPr>
          <w:rFonts w:eastAsia="Calibri"/>
          <w:color w:val="auto"/>
          <w:position w:val="-32"/>
          <w:sz w:val="26"/>
          <w:szCs w:val="26"/>
          <w14:ligatures w14:val="standardContextual"/>
        </w:rPr>
        <w:object w:dxaOrig="3100" w:dyaOrig="740" w14:anchorId="6FEDFD3E">
          <v:shape id="_x0000_i1611" type="#_x0000_t75" style="width:155.85pt;height:36.95pt" o:ole="">
            <v:imagedata r:id="rId1332" o:title=""/>
          </v:shape>
          <o:OLEObject Type="Embed" ProgID="Equation.3" ShapeID="_x0000_i1611" DrawAspect="Content" ObjectID="_1790104992" r:id="rId1352"/>
        </w:object>
      </w:r>
    </w:p>
    <w:p w14:paraId="26BED229" w14:textId="77777777" w:rsidR="00D9492F" w:rsidRPr="00261E25" w:rsidRDefault="00D9492F" w:rsidP="00D9492F">
      <w:pPr>
        <w:spacing w:line="276" w:lineRule="auto"/>
        <w:jc w:val="both"/>
        <w:rPr>
          <w:rFonts w:eastAsia="Calibri"/>
          <w:color w:val="auto"/>
          <w:sz w:val="26"/>
          <w:szCs w:val="26"/>
          <w:lang w:val="pt-BR"/>
          <w14:ligatures w14:val="standardContextual"/>
        </w:rPr>
      </w:pPr>
      <w:r w:rsidRPr="00261E25">
        <w:rPr>
          <w:rFonts w:eastAsia="Calibri"/>
          <w:color w:val="auto"/>
          <w:sz w:val="26"/>
          <w:szCs w:val="26"/>
          <w14:ligatures w14:val="standardContextual"/>
        </w:rPr>
        <w:sym w:font="Symbol" w:char="F0DB"/>
      </w:r>
      <w:r w:rsidRPr="00261E25">
        <w:rPr>
          <w:rFonts w:eastAsia="Calibri"/>
          <w:color w:val="auto"/>
          <w:position w:val="-24"/>
          <w:sz w:val="26"/>
          <w:szCs w:val="26"/>
          <w14:ligatures w14:val="standardContextual"/>
        </w:rPr>
        <w:object w:dxaOrig="1480" w:dyaOrig="620" w14:anchorId="18191F20">
          <v:shape id="_x0000_i1612" type="#_x0000_t75" style="width:74.35pt;height:31.25pt" o:ole="">
            <v:imagedata r:id="rId1353" o:title=""/>
          </v:shape>
          <o:OLEObject Type="Embed" ProgID="Equation.3" ShapeID="_x0000_i1612" DrawAspect="Content" ObjectID="_1790104993" r:id="rId1354"/>
        </w:object>
      </w:r>
      <w:r w:rsidRPr="00261E25">
        <w:rPr>
          <w:rFonts w:eastAsia="Calibri"/>
          <w:color w:val="auto"/>
          <w:sz w:val="26"/>
          <w:szCs w:val="26"/>
          <w:lang w:val="pt-BR"/>
          <w14:ligatures w14:val="standardContextual"/>
        </w:rPr>
        <w:t xml:space="preserve">. Giải phương trình ta được: x = 0 (loại) và x = 160 m (nhận). </w:t>
      </w:r>
    </w:p>
    <w:p w14:paraId="01912CB7" w14:textId="77777777" w:rsidR="00D9492F" w:rsidRPr="00261E25" w:rsidRDefault="00D9492F" w:rsidP="00D9492F">
      <w:pPr>
        <w:spacing w:line="276" w:lineRule="auto"/>
        <w:jc w:val="both"/>
        <w:rPr>
          <w:rFonts w:eastAsia="Calibri"/>
          <w:b/>
          <w:color w:val="auto"/>
          <w:sz w:val="26"/>
          <w:szCs w:val="26"/>
          <w:lang w:val="pt-BR"/>
          <w14:ligatures w14:val="standardContextual"/>
        </w:rPr>
      </w:pPr>
      <w:r w:rsidRPr="00261E25">
        <w:rPr>
          <w:rFonts w:eastAsia="Calibri"/>
          <w:color w:val="auto"/>
          <w:sz w:val="26"/>
          <w:szCs w:val="26"/>
          <w:lang w:val="pt-BR"/>
          <w14:ligatures w14:val="standardContextual"/>
        </w:rPr>
        <w:t xml:space="preserve">Vì x = 160 m &gt; 150 nên quả banh rơi xuống đất tại chỗ qua khỏi hồ. </w:t>
      </w:r>
      <w:r w:rsidRPr="00261E25">
        <w:rPr>
          <w:rFonts w:eastAsia="Calibri"/>
          <w:b/>
          <w:color w:val="auto"/>
          <w:sz w:val="26"/>
          <w:szCs w:val="26"/>
          <w:lang w:val="pt-BR"/>
          <w14:ligatures w14:val="standardContextual"/>
        </w:rPr>
        <w:t>Chọn C</w:t>
      </w:r>
    </w:p>
    <w:p w14:paraId="396D1656" w14:textId="77777777" w:rsidR="00D9492F" w:rsidRPr="00261E25" w:rsidRDefault="00D9492F" w:rsidP="00D9492F">
      <w:pPr>
        <w:spacing w:line="276" w:lineRule="auto"/>
        <w:jc w:val="both"/>
        <w:rPr>
          <w:rFonts w:eastAsia="Calibri"/>
          <w:b/>
          <w:color w:val="auto"/>
          <w:sz w:val="26"/>
          <w:szCs w:val="26"/>
          <w:lang w:val="pt-BR"/>
          <w14:ligatures w14:val="standardContextual"/>
        </w:rPr>
      </w:pPr>
      <w:r w:rsidRPr="00261E25">
        <w:rPr>
          <w:rFonts w:eastAsia="Calibri"/>
          <w:b/>
          <w:color w:val="auto"/>
          <w:sz w:val="26"/>
          <w:szCs w:val="26"/>
          <w:lang w:val="pt-BR"/>
          <w14:ligatures w14:val="standardContextual"/>
        </w:rPr>
        <w:t xml:space="preserve">Câu 16. </w:t>
      </w:r>
      <w:r w:rsidRPr="00261E25">
        <w:rPr>
          <w:rFonts w:eastAsia="Calibri"/>
          <w:b/>
          <w:color w:val="auto"/>
          <w:position w:val="-28"/>
          <w:sz w:val="26"/>
          <w:szCs w:val="26"/>
          <w14:ligatures w14:val="standardContextual"/>
        </w:rPr>
        <w:object w:dxaOrig="1480" w:dyaOrig="720" w14:anchorId="16CBBBCF">
          <v:shape id="_x0000_i1613" type="#_x0000_t75" style="width:74.35pt;height:36.95pt" o:ole="">
            <v:imagedata r:id="rId1355" o:title=""/>
          </v:shape>
          <o:OLEObject Type="Embed" ProgID="Equation.3" ShapeID="_x0000_i1613" DrawAspect="Content" ObjectID="_1790104994" r:id="rId1356"/>
        </w:object>
      </w:r>
      <w:r w:rsidRPr="00261E25">
        <w:rPr>
          <w:rFonts w:eastAsia="Calibri"/>
          <w:b/>
          <w:color w:val="auto"/>
          <w:sz w:val="26"/>
          <w:szCs w:val="26"/>
          <w14:ligatures w14:val="standardContextual"/>
        </w:rPr>
        <w:sym w:font="Symbol" w:char="F0DB"/>
      </w:r>
      <w:r w:rsidRPr="00261E25">
        <w:rPr>
          <w:rFonts w:eastAsia="Calibri"/>
          <w:b/>
          <w:color w:val="auto"/>
          <w:sz w:val="26"/>
          <w:szCs w:val="26"/>
          <w:lang w:val="pt-BR"/>
          <w14:ligatures w14:val="standardContextual"/>
        </w:rPr>
        <w:t xml:space="preserve"> </w:t>
      </w:r>
      <w:r w:rsidRPr="00261E25">
        <w:rPr>
          <w:rFonts w:eastAsia="Calibri"/>
          <w:b/>
          <w:color w:val="auto"/>
          <w:position w:val="-24"/>
          <w:sz w:val="26"/>
          <w:szCs w:val="26"/>
          <w14:ligatures w14:val="standardContextual"/>
        </w:rPr>
        <w:object w:dxaOrig="1600" w:dyaOrig="660" w14:anchorId="20F0BBFC">
          <v:shape id="_x0000_i1614" type="#_x0000_t75" style="width:81pt;height:33.65pt" o:ole="">
            <v:imagedata r:id="rId1357" o:title=""/>
          </v:shape>
          <o:OLEObject Type="Embed" ProgID="Equation.3" ShapeID="_x0000_i1614" DrawAspect="Content" ObjectID="_1790104995" r:id="rId1358"/>
        </w:object>
      </w:r>
      <w:r w:rsidRPr="00261E25">
        <w:rPr>
          <w:rFonts w:eastAsia="Calibri"/>
          <w:b/>
          <w:color w:val="auto"/>
          <w:sz w:val="26"/>
          <w:szCs w:val="26"/>
          <w14:ligatures w14:val="standardContextual"/>
        </w:rPr>
        <w:sym w:font="Symbol" w:char="F0DE"/>
      </w:r>
      <w:r w:rsidRPr="00261E25">
        <w:rPr>
          <w:rFonts w:eastAsia="Calibri"/>
          <w:b/>
          <w:color w:val="auto"/>
          <w:sz w:val="26"/>
          <w:szCs w:val="26"/>
          <w:lang w:val="pt-BR"/>
          <w14:ligatures w14:val="standardContextual"/>
        </w:rPr>
        <w:t xml:space="preserve"> </w:t>
      </w:r>
      <w:r w:rsidRPr="00261E25">
        <w:rPr>
          <w:rFonts w:eastAsia="Calibri"/>
          <w:b/>
          <w:color w:val="auto"/>
          <w:position w:val="-10"/>
          <w:sz w:val="26"/>
          <w:szCs w:val="26"/>
          <w14:ligatures w14:val="standardContextual"/>
        </w:rPr>
        <w:object w:dxaOrig="1219" w:dyaOrig="320" w14:anchorId="4E686679">
          <v:shape id="_x0000_i1615" type="#_x0000_t75" style="width:60.15pt;height:15.65pt" o:ole="">
            <v:imagedata r:id="rId1359" o:title=""/>
          </v:shape>
          <o:OLEObject Type="Embed" ProgID="Equation.3" ShapeID="_x0000_i1615" DrawAspect="Content" ObjectID="_1790104996" r:id="rId1360"/>
        </w:object>
      </w:r>
      <w:r w:rsidRPr="00261E25">
        <w:rPr>
          <w:rFonts w:eastAsia="Calibri"/>
          <w:b/>
          <w:color w:val="auto"/>
          <w:sz w:val="26"/>
          <w:szCs w:val="26"/>
          <w14:ligatures w14:val="standardContextual"/>
        </w:rPr>
        <w:sym w:font="Symbol" w:char="F0DE"/>
      </w:r>
      <w:r w:rsidRPr="00261E25">
        <w:rPr>
          <w:rFonts w:eastAsia="Calibri"/>
          <w:b/>
          <w:color w:val="auto"/>
          <w:position w:val="-34"/>
          <w:sz w:val="26"/>
          <w:szCs w:val="26"/>
          <w14:ligatures w14:val="standardContextual"/>
        </w:rPr>
        <w:object w:dxaOrig="2439" w:dyaOrig="800" w14:anchorId="16300514">
          <v:shape id="_x0000_i1616" type="#_x0000_t75" style="width:123.15pt;height:39.3pt" o:ole="">
            <v:imagedata r:id="rId1361" o:title=""/>
          </v:shape>
          <o:OLEObject Type="Embed" ProgID="Equation.3" ShapeID="_x0000_i1616" DrawAspect="Content" ObjectID="_1790104997" r:id="rId1362"/>
        </w:object>
      </w:r>
    </w:p>
    <w:p w14:paraId="28FEC161" w14:textId="77777777" w:rsidR="00D9492F" w:rsidRPr="00261E25" w:rsidRDefault="00D9492F" w:rsidP="00D9492F">
      <w:pPr>
        <w:spacing w:line="276" w:lineRule="auto"/>
        <w:jc w:val="both"/>
        <w:rPr>
          <w:rFonts w:eastAsia="Calibri"/>
          <w:b/>
          <w:color w:val="auto"/>
          <w:sz w:val="26"/>
          <w:szCs w:val="26"/>
          <w:lang w:val="pt-BR"/>
          <w14:ligatures w14:val="standardContextual"/>
        </w:rPr>
      </w:pPr>
      <w:r w:rsidRPr="00261E25">
        <w:rPr>
          <w:rFonts w:eastAsia="Calibri"/>
          <w:b/>
          <w:color w:val="auto"/>
          <w:sz w:val="26"/>
          <w:szCs w:val="26"/>
          <w14:ligatures w14:val="standardContextual"/>
        </w:rPr>
        <w:sym w:font="Symbol" w:char="F0DE"/>
      </w:r>
      <w:r w:rsidRPr="00261E25">
        <w:rPr>
          <w:rFonts w:eastAsia="Calibri"/>
          <w:b/>
          <w:color w:val="auto"/>
          <w:sz w:val="26"/>
          <w:szCs w:val="26"/>
          <w:lang w:val="pt-BR"/>
          <w14:ligatures w14:val="standardContextual"/>
        </w:rPr>
        <w:t xml:space="preserve"> </w:t>
      </w:r>
      <w:r w:rsidRPr="00261E25">
        <w:rPr>
          <w:rFonts w:eastAsia="Calibri"/>
          <w:b/>
          <w:color w:val="auto"/>
          <w:position w:val="-34"/>
          <w:sz w:val="26"/>
          <w:szCs w:val="26"/>
          <w14:ligatures w14:val="standardContextual"/>
        </w:rPr>
        <w:object w:dxaOrig="1120" w:dyaOrig="800" w14:anchorId="4B3F90EE">
          <v:shape id="_x0000_i1617" type="#_x0000_t75" style="width:56.35pt;height:39.3pt" o:ole="">
            <v:imagedata r:id="rId1363" o:title=""/>
          </v:shape>
          <o:OLEObject Type="Embed" ProgID="Equation.3" ShapeID="_x0000_i1617" DrawAspect="Content" ObjectID="_1790104998" r:id="rId1364"/>
        </w:object>
      </w:r>
      <w:r w:rsidRPr="00261E25">
        <w:rPr>
          <w:rFonts w:eastAsia="Calibri"/>
          <w:b/>
          <w:color w:val="auto"/>
          <w:sz w:val="26"/>
          <w:szCs w:val="26"/>
          <w:lang w:val="pt-BR"/>
          <w14:ligatures w14:val="standardContextual"/>
        </w:rPr>
        <w:t>. Chọn C</w:t>
      </w:r>
    </w:p>
    <w:p w14:paraId="504D66E7" w14:textId="77777777" w:rsidR="00D9492F" w:rsidRPr="00261E25" w:rsidRDefault="00D9492F" w:rsidP="00D9492F">
      <w:pPr>
        <w:spacing w:line="276" w:lineRule="auto"/>
        <w:jc w:val="both"/>
        <w:rPr>
          <w:rFonts w:eastAsia="Calibri"/>
          <w:b/>
          <w:color w:val="auto"/>
          <w:sz w:val="26"/>
          <w:szCs w:val="26"/>
          <w:lang w:val="pt-BR"/>
          <w14:ligatures w14:val="standardContextual"/>
        </w:rPr>
      </w:pPr>
      <w:r w:rsidRPr="00261E25">
        <w:rPr>
          <w:rFonts w:eastAsia="Calibri"/>
          <w:b/>
          <w:color w:val="auto"/>
          <w:sz w:val="26"/>
          <w:szCs w:val="26"/>
          <w:lang w:val="pt-BR"/>
          <w14:ligatures w14:val="standardContextual"/>
        </w:rPr>
        <w:t xml:space="preserve">Câu 17. </w:t>
      </w:r>
      <w:r w:rsidRPr="00261E25">
        <w:rPr>
          <w:rFonts w:eastAsia="Calibri"/>
          <w:color w:val="auto"/>
          <w:position w:val="-28"/>
          <w:sz w:val="26"/>
          <w:szCs w:val="26"/>
          <w14:ligatures w14:val="standardContextual"/>
        </w:rPr>
        <w:object w:dxaOrig="1480" w:dyaOrig="720" w14:anchorId="60A7CAEF">
          <v:shape id="_x0000_i1618" type="#_x0000_t75" style="width:74.35pt;height:36.95pt" o:ole="">
            <v:imagedata r:id="rId1355" o:title=""/>
          </v:shape>
          <o:OLEObject Type="Embed" ProgID="Equation.3" ShapeID="_x0000_i1618" DrawAspect="Content" ObjectID="_1790104999" r:id="rId1365"/>
        </w:object>
      </w:r>
      <w:r w:rsidRPr="00261E25">
        <w:rPr>
          <w:rFonts w:eastAsia="Calibri"/>
          <w:color w:val="auto"/>
          <w:sz w:val="26"/>
          <w:szCs w:val="26"/>
          <w14:ligatures w14:val="standardContextual"/>
        </w:rPr>
        <w:sym w:font="Symbol" w:char="F0DB"/>
      </w:r>
      <w:r w:rsidRPr="00261E25">
        <w:rPr>
          <w:rFonts w:eastAsia="Calibri"/>
          <w:color w:val="auto"/>
          <w:position w:val="-24"/>
          <w:sz w:val="26"/>
          <w:szCs w:val="26"/>
          <w14:ligatures w14:val="standardContextual"/>
        </w:rPr>
        <w:object w:dxaOrig="1820" w:dyaOrig="680" w14:anchorId="20210FD0">
          <v:shape id="_x0000_i1619" type="#_x0000_t75" style="width:90.45pt;height:33.65pt" o:ole="">
            <v:imagedata r:id="rId1366" o:title=""/>
          </v:shape>
          <o:OLEObject Type="Embed" ProgID="Equation.3" ShapeID="_x0000_i1619" DrawAspect="Content" ObjectID="_1790105000" r:id="rId1367"/>
        </w:object>
      </w:r>
      <w:r w:rsidRPr="00261E25">
        <w:rPr>
          <w:rFonts w:eastAsia="Calibri"/>
          <w:color w:val="auto"/>
          <w:sz w:val="26"/>
          <w:szCs w:val="26"/>
          <w14:ligatures w14:val="standardContextual"/>
        </w:rPr>
        <w:sym w:font="Symbol" w:char="F0DE"/>
      </w:r>
      <w:r w:rsidRPr="00261E25">
        <w:rPr>
          <w:rFonts w:eastAsia="Calibri"/>
          <w:color w:val="auto"/>
          <w:sz w:val="26"/>
          <w:szCs w:val="26"/>
          <w:lang w:val="pt-BR"/>
          <w14:ligatures w14:val="standardContextual"/>
        </w:rPr>
        <w:t xml:space="preserve"> v</w:t>
      </w:r>
      <w:r w:rsidRPr="00261E25">
        <w:rPr>
          <w:rFonts w:eastAsia="Calibri"/>
          <w:color w:val="auto"/>
          <w:sz w:val="26"/>
          <w:szCs w:val="26"/>
          <w:vertAlign w:val="subscript"/>
          <w:lang w:val="pt-BR"/>
          <w14:ligatures w14:val="standardContextual"/>
        </w:rPr>
        <w:t>0</w:t>
      </w:r>
      <w:r w:rsidRPr="00261E25">
        <w:rPr>
          <w:rFonts w:eastAsia="Calibri"/>
          <w:color w:val="auto"/>
          <w:sz w:val="26"/>
          <w:szCs w:val="26"/>
          <w:lang w:val="pt-BR"/>
          <w14:ligatures w14:val="standardContextual"/>
        </w:rPr>
        <w:t>=25 m/s.</w:t>
      </w:r>
    </w:p>
    <w:p w14:paraId="44717C64" w14:textId="77777777" w:rsidR="00D9492F" w:rsidRPr="00261E25" w:rsidRDefault="00D9492F" w:rsidP="00D9492F">
      <w:pPr>
        <w:spacing w:line="276" w:lineRule="auto"/>
        <w:jc w:val="both"/>
        <w:rPr>
          <w:rFonts w:eastAsia="Calibri"/>
          <w:color w:val="auto"/>
          <w:sz w:val="26"/>
          <w:szCs w:val="26"/>
          <w:lang w:val="pt-BR"/>
          <w14:ligatures w14:val="standardContextual"/>
        </w:rPr>
      </w:pPr>
      <w:r w:rsidRPr="00261E25">
        <w:rPr>
          <w:rFonts w:eastAsia="Calibri"/>
          <w:color w:val="auto"/>
          <w:sz w:val="26"/>
          <w:szCs w:val="26"/>
          <w:lang w:val="pt-BR"/>
          <w14:ligatures w14:val="standardContextual"/>
        </w:rPr>
        <w:t xml:space="preserve">Tầm bay cao của bóng đối với mặt đất: </w:t>
      </w:r>
    </w:p>
    <w:p w14:paraId="50BDE550" w14:textId="77777777" w:rsidR="00D9492F" w:rsidRPr="00261E25" w:rsidRDefault="00D9492F" w:rsidP="00D9492F">
      <w:pPr>
        <w:spacing w:line="276" w:lineRule="auto"/>
        <w:jc w:val="both"/>
        <w:rPr>
          <w:rFonts w:eastAsia="Calibri"/>
          <w:b/>
          <w:color w:val="auto"/>
          <w:sz w:val="26"/>
          <w:szCs w:val="26"/>
          <w:lang w:val="pt-BR"/>
          <w14:ligatures w14:val="standardContextual"/>
        </w:rPr>
      </w:pPr>
      <w:r w:rsidRPr="00261E25">
        <w:rPr>
          <w:rFonts w:eastAsia="Calibri"/>
          <w:b/>
          <w:color w:val="auto"/>
          <w:position w:val="-28"/>
          <w:sz w:val="26"/>
          <w:szCs w:val="26"/>
          <w14:ligatures w14:val="standardContextual"/>
        </w:rPr>
        <w:object w:dxaOrig="1719" w:dyaOrig="720" w14:anchorId="2F686200">
          <v:shape id="_x0000_i1620" type="#_x0000_t75" style="width:86.2pt;height:36.95pt" o:ole="">
            <v:imagedata r:id="rId1368" o:title=""/>
          </v:shape>
          <o:OLEObject Type="Embed" ProgID="Equation.3" ShapeID="_x0000_i1620" DrawAspect="Content" ObjectID="_1790105001" r:id="rId1369"/>
        </w:object>
      </w:r>
      <w:r w:rsidRPr="00261E25">
        <w:rPr>
          <w:rFonts w:eastAsia="Calibri"/>
          <w:b/>
          <w:color w:val="auto"/>
          <w:sz w:val="26"/>
          <w:szCs w:val="26"/>
          <w:lang w:val="pt-BR"/>
          <w14:ligatures w14:val="standardContextual"/>
        </w:rPr>
        <w:t xml:space="preserve">= </w:t>
      </w:r>
      <w:r w:rsidRPr="00261E25">
        <w:rPr>
          <w:rFonts w:eastAsia="Calibri"/>
          <w:color w:val="auto"/>
          <w:position w:val="-24"/>
          <w:sz w:val="26"/>
          <w:szCs w:val="26"/>
          <w14:ligatures w14:val="standardContextual"/>
        </w:rPr>
        <w:object w:dxaOrig="1560" w:dyaOrig="660" w14:anchorId="52845FC2">
          <v:shape id="_x0000_i1621" type="#_x0000_t75" style="width:78.65pt;height:33.65pt" o:ole="">
            <v:imagedata r:id="rId1370" o:title=""/>
          </v:shape>
          <o:OLEObject Type="Embed" ProgID="Equation.3" ShapeID="_x0000_i1621" DrawAspect="Content" ObjectID="_1790105002" r:id="rId1371"/>
        </w:object>
      </w:r>
      <w:r w:rsidRPr="00261E25">
        <w:rPr>
          <w:rFonts w:eastAsia="Calibri"/>
          <w:color w:val="auto"/>
          <w:sz w:val="26"/>
          <w:szCs w:val="26"/>
          <w14:ligatures w14:val="standardContextual"/>
        </w:rPr>
        <w:sym w:font="Symbol" w:char="F0BB"/>
      </w:r>
      <w:r w:rsidRPr="00261E25">
        <w:rPr>
          <w:rFonts w:eastAsia="Calibri"/>
          <w:color w:val="auto"/>
          <w:sz w:val="26"/>
          <w:szCs w:val="26"/>
          <w:lang w:val="pt-BR"/>
          <w14:ligatures w14:val="standardContextual"/>
        </w:rPr>
        <w:t xml:space="preserve"> 16 m.</w:t>
      </w:r>
      <w:r w:rsidRPr="00261E25">
        <w:rPr>
          <w:rFonts w:eastAsia="Calibri"/>
          <w:b/>
          <w:color w:val="auto"/>
          <w:sz w:val="26"/>
          <w:szCs w:val="26"/>
          <w:lang w:val="pt-BR"/>
          <w14:ligatures w14:val="standardContextual"/>
        </w:rPr>
        <w:t xml:space="preserve"> Chọn B</w:t>
      </w:r>
    </w:p>
    <w:p w14:paraId="201317DD" w14:textId="77777777" w:rsidR="00D9492F" w:rsidRPr="00261E25" w:rsidRDefault="00D9492F" w:rsidP="00D9492F">
      <w:pPr>
        <w:spacing w:line="276" w:lineRule="auto"/>
        <w:jc w:val="both"/>
        <w:rPr>
          <w:rFonts w:eastAsia="Calibri"/>
          <w:color w:val="auto"/>
          <w:sz w:val="26"/>
          <w:szCs w:val="26"/>
          <w:lang w:val="pt-BR"/>
          <w14:ligatures w14:val="standardContextual"/>
        </w:rPr>
      </w:pPr>
      <w:r w:rsidRPr="00261E25">
        <w:rPr>
          <w:rFonts w:eastAsia="Calibri"/>
          <w:b/>
          <w:color w:val="auto"/>
          <w:sz w:val="26"/>
          <w:szCs w:val="26"/>
          <w:lang w:val="pt-BR"/>
          <w14:ligatures w14:val="standardContextual"/>
        </w:rPr>
        <w:t xml:space="preserve">Câu 18. </w:t>
      </w:r>
      <w:r w:rsidRPr="00261E25">
        <w:rPr>
          <w:rFonts w:eastAsia="Calibri"/>
          <w:color w:val="auto"/>
          <w:sz w:val="26"/>
          <w:szCs w:val="26"/>
          <w:lang w:val="pt-BR"/>
          <w14:ligatures w14:val="standardContextual"/>
        </w:rPr>
        <w:t>Quỹ đạo chuyển động của vật có dạng là một đường Parabol.</w:t>
      </w:r>
    </w:p>
    <w:p w14:paraId="17873F0C" w14:textId="77777777" w:rsidR="00D9492F" w:rsidRPr="00261E25" w:rsidRDefault="00D9492F" w:rsidP="00D9492F">
      <w:pPr>
        <w:spacing w:line="276" w:lineRule="auto"/>
        <w:jc w:val="both"/>
        <w:rPr>
          <w:rFonts w:eastAsia="Calibri"/>
          <w:color w:val="auto"/>
          <w:sz w:val="26"/>
          <w:szCs w:val="26"/>
          <w:lang w:val="pt-BR"/>
          <w14:ligatures w14:val="standardContextual"/>
        </w:rPr>
      </w:pPr>
      <w:r w:rsidRPr="00261E25">
        <w:rPr>
          <w:rFonts w:eastAsia="Calibri"/>
          <w:color w:val="auto"/>
          <w:sz w:val="26"/>
          <w:szCs w:val="26"/>
          <w:lang w:val="pt-BR"/>
          <w14:ligatures w14:val="standardContextual"/>
        </w:rPr>
        <w:t>Độ cao cực đại mà vật đạt được so với mặt đất:</w:t>
      </w:r>
    </w:p>
    <w:p w14:paraId="3A8A66F5" w14:textId="77777777" w:rsidR="00D9492F" w:rsidRPr="00261E25" w:rsidRDefault="00D9492F" w:rsidP="00D9492F">
      <w:pPr>
        <w:spacing w:line="276" w:lineRule="auto"/>
        <w:jc w:val="both"/>
        <w:rPr>
          <w:rFonts w:eastAsia="Calibri"/>
          <w:b/>
          <w:color w:val="auto"/>
          <w:sz w:val="26"/>
          <w:szCs w:val="26"/>
          <w14:ligatures w14:val="standardContextual"/>
        </w:rPr>
      </w:pPr>
      <w:r w:rsidRPr="00261E25">
        <w:rPr>
          <w:rFonts w:eastAsia="Calibri"/>
          <w:color w:val="auto"/>
          <w:position w:val="-28"/>
          <w:sz w:val="26"/>
          <w:szCs w:val="26"/>
          <w14:ligatures w14:val="standardContextual"/>
        </w:rPr>
        <w:object w:dxaOrig="2340" w:dyaOrig="720" w14:anchorId="3B5A7370">
          <v:shape id="_x0000_i1622" type="#_x0000_t75" style="width:117.95pt;height:36.95pt" o:ole="">
            <v:imagedata r:id="rId1307" o:title=""/>
          </v:shape>
          <o:OLEObject Type="Embed" ProgID="Equation.3" ShapeID="_x0000_i1622" DrawAspect="Content" ObjectID="_1790105003" r:id="rId1372"/>
        </w:object>
      </w:r>
      <w:r w:rsidRPr="00261E25">
        <w:rPr>
          <w:rFonts w:eastAsia="Calibri"/>
          <w:color w:val="auto"/>
          <w:sz w:val="26"/>
          <w:szCs w:val="26"/>
          <w14:ligatures w14:val="standardContextual"/>
        </w:rPr>
        <w:t xml:space="preserve">= </w:t>
      </w:r>
      <w:r w:rsidRPr="00261E25">
        <w:rPr>
          <w:rFonts w:eastAsia="Calibri"/>
          <w:color w:val="auto"/>
          <w:position w:val="-24"/>
          <w:sz w:val="26"/>
          <w:szCs w:val="26"/>
          <w14:ligatures w14:val="standardContextual"/>
        </w:rPr>
        <w:object w:dxaOrig="2020" w:dyaOrig="660" w14:anchorId="180B60FD">
          <v:shape id="_x0000_i1623" type="#_x0000_t75" style="width:100.4pt;height:33.65pt" o:ole="">
            <v:imagedata r:id="rId1373" o:title=""/>
          </v:shape>
          <o:OLEObject Type="Embed" ProgID="Equation.3" ShapeID="_x0000_i1623" DrawAspect="Content" ObjectID="_1790105004" r:id="rId1374"/>
        </w:object>
      </w:r>
      <w:r w:rsidRPr="00261E25">
        <w:rPr>
          <w:rFonts w:eastAsia="Calibri"/>
          <w:color w:val="auto"/>
          <w:sz w:val="26"/>
          <w:szCs w:val="26"/>
          <w14:ligatures w14:val="standardContextual"/>
        </w:rPr>
        <w:t>= 45 m.</w:t>
      </w:r>
    </w:p>
    <w:p w14:paraId="6A9C964D" w14:textId="77777777" w:rsidR="00D9492F" w:rsidRPr="00261E25" w:rsidRDefault="00D9492F" w:rsidP="00D9492F">
      <w:pPr>
        <w:spacing w:line="276" w:lineRule="auto"/>
        <w:jc w:val="both"/>
        <w:rPr>
          <w:rFonts w:eastAsia="Calibri"/>
          <w:color w:val="auto"/>
          <w:sz w:val="26"/>
          <w:szCs w:val="26"/>
          <w14:ligatures w14:val="standardContextual"/>
        </w:rPr>
      </w:pPr>
      <w:r w:rsidRPr="00261E25">
        <w:rPr>
          <w:rFonts w:eastAsia="Calibri"/>
          <w:color w:val="auto"/>
          <w:sz w:val="26"/>
          <w:szCs w:val="26"/>
          <w14:ligatures w14:val="standardContextual"/>
        </w:rPr>
        <w:t>Thời gian rơi của vật trong không khí:</w:t>
      </w:r>
    </w:p>
    <w:p w14:paraId="143EE4E3" w14:textId="77777777" w:rsidR="00D9492F" w:rsidRPr="00261E25" w:rsidRDefault="00D9492F" w:rsidP="00D9492F">
      <w:pPr>
        <w:spacing w:line="276" w:lineRule="auto"/>
        <w:jc w:val="both"/>
        <w:rPr>
          <w:rFonts w:eastAsia="Calibri"/>
          <w:color w:val="auto"/>
          <w:sz w:val="26"/>
          <w:szCs w:val="26"/>
          <w14:ligatures w14:val="standardContextual"/>
        </w:rPr>
      </w:pPr>
      <w:r w:rsidRPr="00261E25">
        <w:rPr>
          <w:rFonts w:eastAsia="Calibri"/>
          <w:color w:val="auto"/>
          <w:sz w:val="26"/>
          <w:szCs w:val="26"/>
          <w14:ligatures w14:val="standardContextual"/>
        </w:rPr>
        <w:t xml:space="preserve">Khi vật chạm đất: </w:t>
      </w:r>
      <w:r w:rsidRPr="00261E25">
        <w:rPr>
          <w:rFonts w:eastAsia="Calibri"/>
          <w:color w:val="auto"/>
          <w:position w:val="-10"/>
          <w:sz w:val="26"/>
          <w:szCs w:val="26"/>
          <w14:ligatures w14:val="standardContextual"/>
        </w:rPr>
        <w:object w:dxaOrig="580" w:dyaOrig="320" w14:anchorId="07948076">
          <v:shape id="_x0000_i1624" type="#_x0000_t75" style="width:28.4pt;height:15.65pt" o:ole="">
            <v:imagedata r:id="rId1317" o:title=""/>
          </v:shape>
          <o:OLEObject Type="Embed" ProgID="Equation.3" ShapeID="_x0000_i1624" DrawAspect="Content" ObjectID="_1790105005" r:id="rId1375"/>
        </w:object>
      </w:r>
      <w:r w:rsidRPr="00261E25">
        <w:rPr>
          <w:rFonts w:eastAsia="Calibri"/>
          <w:color w:val="auto"/>
          <w:sz w:val="26"/>
          <w:szCs w:val="26"/>
          <w14:ligatures w14:val="standardContextual"/>
        </w:rPr>
        <w:t xml:space="preserve"> thì </w:t>
      </w:r>
      <w:r w:rsidRPr="00261E25">
        <w:rPr>
          <w:rFonts w:eastAsia="Calibri"/>
          <w:color w:val="auto"/>
          <w:position w:val="-24"/>
          <w:sz w:val="26"/>
          <w:szCs w:val="26"/>
          <w14:ligatures w14:val="standardContextual"/>
        </w:rPr>
        <w:object w:dxaOrig="2600" w:dyaOrig="620" w14:anchorId="6710EB55">
          <v:shape id="_x0000_i1625" type="#_x0000_t75" style="width:129.8pt;height:31.25pt" o:ole="">
            <v:imagedata r:id="rId1319" o:title=""/>
          </v:shape>
          <o:OLEObject Type="Embed" ProgID="Equation.3" ShapeID="_x0000_i1625" DrawAspect="Content" ObjectID="_1790105006" r:id="rId1376"/>
        </w:object>
      </w:r>
      <w:r w:rsidRPr="00261E25">
        <w:rPr>
          <w:rFonts w:eastAsia="Calibri"/>
          <w:color w:val="auto"/>
          <w:sz w:val="26"/>
          <w:szCs w:val="26"/>
          <w14:ligatures w14:val="standardContextual"/>
        </w:rPr>
        <w:sym w:font="Symbol" w:char="F0DB"/>
      </w:r>
      <w:r w:rsidRPr="00261E25">
        <w:rPr>
          <w:rFonts w:eastAsia="Calibri"/>
          <w:color w:val="auto"/>
          <w:sz w:val="26"/>
          <w:szCs w:val="26"/>
          <w14:ligatures w14:val="standardContextual"/>
        </w:rPr>
        <w:t xml:space="preserve"> </w:t>
      </w:r>
      <w:r w:rsidRPr="00261E25">
        <w:rPr>
          <w:rFonts w:eastAsia="Calibri"/>
          <w:color w:val="auto"/>
          <w:position w:val="-6"/>
          <w:sz w:val="26"/>
          <w:szCs w:val="26"/>
          <w14:ligatures w14:val="standardContextual"/>
        </w:rPr>
        <w:object w:dxaOrig="2200" w:dyaOrig="340" w14:anchorId="0F210C20">
          <v:shape id="_x0000_i1626" type="#_x0000_t75" style="width:110.35pt;height:17.55pt" o:ole="">
            <v:imagedata r:id="rId1377" o:title=""/>
          </v:shape>
          <o:OLEObject Type="Embed" ProgID="Equation.3" ShapeID="_x0000_i1626" DrawAspect="Content" ObjectID="_1790105007" r:id="rId1378"/>
        </w:object>
      </w:r>
    </w:p>
    <w:p w14:paraId="4BDF94EE" w14:textId="77777777" w:rsidR="00D9492F" w:rsidRPr="00261E25" w:rsidRDefault="00D9492F" w:rsidP="00D9492F">
      <w:pPr>
        <w:spacing w:line="276" w:lineRule="auto"/>
        <w:jc w:val="both"/>
        <w:rPr>
          <w:rFonts w:eastAsia="Calibri"/>
          <w:b/>
          <w:color w:val="auto"/>
          <w:sz w:val="26"/>
          <w:szCs w:val="26"/>
          <w14:ligatures w14:val="standardContextual"/>
        </w:rPr>
      </w:pPr>
      <w:r w:rsidRPr="00261E25">
        <w:rPr>
          <w:rFonts w:eastAsia="Calibri"/>
          <w:color w:val="auto"/>
          <w:sz w:val="26"/>
          <w:szCs w:val="26"/>
          <w14:ligatures w14:val="standardContextual"/>
        </w:rPr>
        <w:t xml:space="preserve">Giải phương trình, ta được: t = 4,41 s. </w:t>
      </w:r>
      <w:r w:rsidRPr="00261E25">
        <w:rPr>
          <w:rFonts w:eastAsia="Calibri"/>
          <w:b/>
          <w:color w:val="auto"/>
          <w:sz w:val="26"/>
          <w:szCs w:val="26"/>
          <w14:ligatures w14:val="standardContextual"/>
        </w:rPr>
        <w:t>Chọn B</w:t>
      </w:r>
    </w:p>
    <w:p w14:paraId="5B615EB4" w14:textId="77777777" w:rsidR="00D9492F" w:rsidRPr="00261E25" w:rsidRDefault="00D9492F" w:rsidP="00D9492F">
      <w:pPr>
        <w:spacing w:line="276" w:lineRule="auto"/>
        <w:jc w:val="both"/>
        <w:rPr>
          <w:rFonts w:eastAsia="Calibri"/>
          <w:b/>
          <w:color w:val="auto"/>
          <w:sz w:val="26"/>
          <w:szCs w:val="26"/>
          <w14:ligatures w14:val="standardContextual"/>
        </w:rPr>
      </w:pPr>
    </w:p>
    <w:p w14:paraId="417AFCFA" w14:textId="77777777" w:rsidR="00D9492F" w:rsidRPr="00261E25" w:rsidRDefault="00D9492F" w:rsidP="00D9492F">
      <w:pPr>
        <w:spacing w:line="276" w:lineRule="auto"/>
        <w:jc w:val="both"/>
        <w:rPr>
          <w:rFonts w:eastAsia="Calibri"/>
          <w:b/>
          <w:color w:val="auto"/>
          <w:sz w:val="26"/>
          <w:szCs w:val="26"/>
          <w14:ligatures w14:val="standardContextual"/>
        </w:rPr>
      </w:pPr>
    </w:p>
    <w:p w14:paraId="2647D7A4" w14:textId="77777777" w:rsidR="00D9492F" w:rsidRPr="00261E25" w:rsidRDefault="00D9492F" w:rsidP="00D9492F">
      <w:pPr>
        <w:spacing w:line="276" w:lineRule="auto"/>
        <w:jc w:val="both"/>
        <w:rPr>
          <w:color w:val="auto"/>
          <w:sz w:val="26"/>
          <w:szCs w:val="26"/>
        </w:rPr>
      </w:pPr>
      <w:r w:rsidRPr="00261E25">
        <w:rPr>
          <w:noProof/>
          <w:color w:val="auto"/>
          <w:sz w:val="26"/>
          <w:szCs w:val="26"/>
        </w:rPr>
        <w:lastRenderedPageBreak/>
        <mc:AlternateContent>
          <mc:Choice Requires="wpg">
            <w:drawing>
              <wp:inline distT="0" distB="0" distL="0" distR="0" wp14:anchorId="60AB54B3" wp14:editId="27DD434E">
                <wp:extent cx="5445928" cy="340995"/>
                <wp:effectExtent l="0" t="0" r="2540" b="1905"/>
                <wp:docPr id="1976699859"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180197684" name="Group 52"/>
                        <wpg:cNvGrpSpPr>
                          <a:grpSpLocks/>
                        </wpg:cNvGrpSpPr>
                        <wpg:grpSpPr bwMode="auto">
                          <a:xfrm>
                            <a:off x="95" y="0"/>
                            <a:ext cx="54470" cy="3433"/>
                            <a:chOff x="95" y="0"/>
                            <a:chExt cx="54469" cy="3433"/>
                          </a:xfrm>
                        </wpg:grpSpPr>
                        <wpg:grpSp>
                          <wpg:cNvPr id="2059732124" name="Group 53"/>
                          <wpg:cNvGrpSpPr>
                            <a:grpSpLocks/>
                          </wpg:cNvGrpSpPr>
                          <wpg:grpSpPr bwMode="auto">
                            <a:xfrm>
                              <a:off x="95" y="0"/>
                              <a:ext cx="54469" cy="3225"/>
                              <a:chOff x="92" y="0"/>
                              <a:chExt cx="52607" cy="3227"/>
                            </a:xfrm>
                          </wpg:grpSpPr>
                          <wps:wsp>
                            <wps:cNvPr id="919045986"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53878581"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52868530"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266305397"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E93077" w14:textId="77777777" w:rsidR="00D9492F" w:rsidRPr="009111E4" w:rsidRDefault="00D9492F" w:rsidP="00D9492F">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18F54D61" w14:textId="77777777" w:rsidR="00D9492F" w:rsidRPr="009111E4" w:rsidRDefault="00D9492F" w:rsidP="00D9492F">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559864555"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A6BC4F" w14:textId="77777777" w:rsidR="00D9492F" w:rsidRPr="009111E4" w:rsidRDefault="00D9492F" w:rsidP="00D9492F">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60AB54B3" id="_x0000_s2118"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">
                <v:group id="Group 52" o:spid="_x0000_s2119"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">
                  <v:group id="Group 53" o:spid="_x0000_s2120"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">
                    <v:shape id="Flowchart: Alternate Process 54" o:spid="_x0000_s2121"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" fillcolor="#98c1d9" stroked="f" strokeweight="1pt">
                      <v:fill opacity="52428f"/>
                    </v:shape>
                    <v:shape id="Hexagon 55" o:spid="_x0000_s2122"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" adj="4292" fillcolor="#f60" stroked="f" strokeweight="1pt"/>
                    <v:shape id="Hexagon 56" o:spid="_x0000_s2123"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" adj="4292" fillcolor="#3d5a80" stroked="f" strokeweight="1pt"/>
                  </v:group>
                  <v:shape id="WordArt 192" o:spid="_x0000_s2124"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" filled="f" stroked="f">
                    <v:stroke joinstyle="round"/>
                    <o:lock v:ext="edit" shapetype="t"/>
                    <v:textbox>
                      <w:txbxContent>
                        <w:p w14:paraId="7CE93077" w14:textId="77777777" w:rsidR="00D9492F" w:rsidRPr="009111E4" w:rsidRDefault="00D9492F" w:rsidP="00D9492F">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18F54D61" w14:textId="77777777" w:rsidR="00D9492F" w:rsidRPr="009111E4" w:rsidRDefault="00D9492F" w:rsidP="00D9492F">
                          <w:pPr>
                            <w:pStyle w:val="NormalWeb"/>
                            <w:ind w:firstLine="0"/>
                            <w:jc w:val="left"/>
                            <w:rPr>
                              <w:b/>
                              <w:color w:val="FFFFFF" w:themeColor="background1"/>
                              <w:sz w:val="32"/>
                              <w:szCs w:val="32"/>
                            </w:rPr>
                          </w:pPr>
                        </w:p>
                      </w:txbxContent>
                    </v:textbox>
                  </v:shape>
                </v:group>
                <v:shape id="WordArt 192" o:spid="_x0000_s2125"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" filled="f" stroked="f">
                  <v:stroke joinstyle="round"/>
                  <o:lock v:ext="edit" shapetype="t"/>
                  <v:textbox>
                    <w:txbxContent>
                      <w:p w14:paraId="24A6BC4F" w14:textId="77777777" w:rsidR="00D9492F" w:rsidRPr="009111E4" w:rsidRDefault="00D9492F" w:rsidP="00D9492F">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2D2879BC" w14:textId="77777777" w:rsidR="00D9492F" w:rsidRPr="00261E25" w:rsidRDefault="00D9492F" w:rsidP="00D9492F">
      <w:pPr>
        <w:spacing w:line="276" w:lineRule="auto"/>
        <w:jc w:val="center"/>
        <w:rPr>
          <w:rFonts w:eastAsia="Calibri"/>
          <w:bCs/>
          <w:i/>
          <w:iCs/>
          <w:color w:val="auto"/>
          <w:sz w:val="26"/>
          <w:szCs w:val="26"/>
          <w:lang w:val="fr-FR"/>
          <w14:ligatures w14:val="standardContextual"/>
        </w:rPr>
      </w:pPr>
      <w:r w:rsidRPr="00261E25">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04D2DBE5" w14:textId="77777777" w:rsidR="00D9492F" w:rsidRPr="00261E25" w:rsidRDefault="00D9492F" w:rsidP="00D9492F">
      <w:pPr>
        <w:spacing w:line="276" w:lineRule="auto"/>
        <w:ind w:firstLine="284"/>
        <w:rPr>
          <w:i/>
          <w:iCs/>
          <w:color w:val="auto"/>
          <w:sz w:val="26"/>
          <w:szCs w:val="26"/>
          <w:lang w:val="fr-FR"/>
        </w:rPr>
      </w:pPr>
      <w:r w:rsidRPr="00261E25">
        <w:rPr>
          <w:i/>
          <w:iCs/>
          <w:color w:val="auto"/>
          <w:sz w:val="26"/>
          <w:szCs w:val="26"/>
          <w:lang w:val="fr-FR"/>
        </w:rPr>
        <w:t>Điểm tối đa của 01 câu hỏi là 1 điểm.</w:t>
      </w:r>
    </w:p>
    <w:p w14:paraId="284A9551" w14:textId="77777777" w:rsidR="00D9492F" w:rsidRPr="00261E25" w:rsidRDefault="00D9492F" w:rsidP="00D9492F">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261E25">
        <w:rPr>
          <w:i/>
          <w:iCs/>
          <w:color w:val="auto"/>
          <w:sz w:val="26"/>
          <w:szCs w:val="26"/>
          <w:lang w:val="fr-FR"/>
        </w:rPr>
        <w:t xml:space="preserve"> điểm.</w:t>
      </w:r>
    </w:p>
    <w:p w14:paraId="504F15F2" w14:textId="77777777" w:rsidR="00D9492F" w:rsidRPr="00261E25" w:rsidRDefault="00D9492F" w:rsidP="00D9492F">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261E25">
        <w:rPr>
          <w:i/>
          <w:iCs/>
          <w:color w:val="auto"/>
          <w:sz w:val="26"/>
          <w:szCs w:val="26"/>
          <w:lang w:val="fr-FR"/>
        </w:rPr>
        <w:t xml:space="preserve"> điểm.</w:t>
      </w:r>
    </w:p>
    <w:p w14:paraId="0509D6BC" w14:textId="77777777" w:rsidR="00D9492F" w:rsidRPr="00261E25" w:rsidRDefault="00D9492F" w:rsidP="00D9492F">
      <w:pPr>
        <w:tabs>
          <w:tab w:val="left" w:pos="720"/>
        </w:tabs>
        <w:spacing w:line="276" w:lineRule="auto"/>
        <w:ind w:left="720" w:hanging="153"/>
        <w:rPr>
          <w:i/>
          <w:iCs/>
          <w:color w:val="auto"/>
          <w:sz w:val="26"/>
          <w:szCs w:val="26"/>
          <w:lang w:val="fr-FR"/>
        </w:rPr>
      </w:pPr>
      <w:r w:rsidRPr="00261E25">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261E25">
        <w:rPr>
          <w:i/>
          <w:iCs/>
          <w:color w:val="auto"/>
          <w:sz w:val="26"/>
          <w:szCs w:val="26"/>
          <w:lang w:val="fr-FR"/>
        </w:rPr>
        <w:t xml:space="preserve"> điểm.</w:t>
      </w:r>
    </w:p>
    <w:p w14:paraId="657F9A66" w14:textId="77777777" w:rsidR="00D9492F" w:rsidRPr="00261E25" w:rsidRDefault="00D9492F" w:rsidP="00D9492F">
      <w:pPr>
        <w:tabs>
          <w:tab w:val="left" w:pos="720"/>
        </w:tabs>
        <w:spacing w:line="276" w:lineRule="auto"/>
        <w:ind w:left="720" w:hanging="153"/>
        <w:rPr>
          <w:i/>
          <w:iCs/>
          <w:color w:val="auto"/>
          <w:sz w:val="26"/>
          <w:szCs w:val="26"/>
          <w:lang w:val="fr-FR"/>
        </w:rPr>
      </w:pPr>
      <w:r w:rsidRPr="00261E25">
        <w:rPr>
          <w:i/>
          <w:iCs/>
          <w:color w:val="auto"/>
          <w:sz w:val="26"/>
          <w:szCs w:val="26"/>
          <w:lang w:val="fr-FR"/>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261E25" w:rsidRPr="00261E25" w14:paraId="79A3234F" w14:textId="77777777" w:rsidTr="00592AB2">
        <w:trPr>
          <w:trHeight w:hRule="exact" w:val="512"/>
          <w:jc w:val="center"/>
        </w:trPr>
        <w:tc>
          <w:tcPr>
            <w:tcW w:w="888" w:type="dxa"/>
            <w:tcBorders>
              <w:top w:val="single" w:sz="4" w:space="0" w:color="auto"/>
              <w:left w:val="single" w:sz="4" w:space="0" w:color="auto"/>
            </w:tcBorders>
            <w:shd w:val="clear" w:color="auto" w:fill="FFFFFF"/>
            <w:vAlign w:val="center"/>
          </w:tcPr>
          <w:p w14:paraId="6B532C6B"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70DBFE41"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42B5E758"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Đáp án</w:t>
            </w:r>
            <w:r w:rsidRPr="00261E25">
              <w:rPr>
                <w:b/>
                <w:bCs/>
                <w:color w:val="auto"/>
                <w:sz w:val="26"/>
                <w:szCs w:val="26"/>
                <w:lang w:eastAsia="vi-VN" w:bidi="vi-VN"/>
              </w:rPr>
              <w:t xml:space="preserve"> </w:t>
            </w:r>
            <w:r w:rsidRPr="00261E25">
              <w:rPr>
                <w:b/>
                <w:bCs/>
                <w:color w:val="auto"/>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5778EBD1"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54FB8A64"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50F8F385"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Đáp án</w:t>
            </w:r>
            <w:r w:rsidRPr="00261E25">
              <w:rPr>
                <w:b/>
                <w:bCs/>
                <w:color w:val="auto"/>
                <w:sz w:val="26"/>
                <w:szCs w:val="26"/>
                <w:lang w:eastAsia="vi-VN" w:bidi="vi-VN"/>
              </w:rPr>
              <w:t xml:space="preserve"> </w:t>
            </w:r>
            <w:r w:rsidRPr="00261E25">
              <w:rPr>
                <w:b/>
                <w:bCs/>
                <w:color w:val="auto"/>
                <w:sz w:val="26"/>
                <w:szCs w:val="26"/>
                <w:lang w:val="vi-VN" w:eastAsia="vi-VN" w:bidi="vi-VN"/>
              </w:rPr>
              <w:t>(Đ/S)</w:t>
            </w:r>
          </w:p>
        </w:tc>
      </w:tr>
      <w:tr w:rsidR="00261E25" w:rsidRPr="00261E25" w14:paraId="3E60E928" w14:textId="77777777" w:rsidTr="00592AB2">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028E806B"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2FE13FF2"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6F5EEDCC" w14:textId="77777777" w:rsidR="00D9492F" w:rsidRPr="00261E25" w:rsidRDefault="00D9492F" w:rsidP="00D9492F">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27D59582"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47D5735E"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62B7C080" w14:textId="77777777" w:rsidR="00D9492F" w:rsidRPr="00261E25" w:rsidRDefault="00D9492F" w:rsidP="00D9492F">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6077CA28" w14:textId="77777777" w:rsidTr="00592AB2">
        <w:trPr>
          <w:trHeight w:hRule="exact" w:val="330"/>
          <w:jc w:val="center"/>
        </w:trPr>
        <w:tc>
          <w:tcPr>
            <w:tcW w:w="888" w:type="dxa"/>
            <w:vMerge/>
            <w:tcBorders>
              <w:left w:val="single" w:sz="4" w:space="0" w:color="auto"/>
            </w:tcBorders>
            <w:shd w:val="clear" w:color="auto" w:fill="FFFFFF"/>
            <w:vAlign w:val="center"/>
          </w:tcPr>
          <w:p w14:paraId="26DD8AA2" w14:textId="77777777" w:rsidR="00D9492F" w:rsidRPr="00261E25" w:rsidRDefault="00D9492F" w:rsidP="00D9492F">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C1C404C"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02DB561D" w14:textId="77777777" w:rsidR="00D9492F" w:rsidRPr="00261E25" w:rsidRDefault="00D9492F" w:rsidP="00D9492F">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33835A59" w14:textId="77777777" w:rsidR="00D9492F" w:rsidRPr="00261E25" w:rsidRDefault="00D9492F" w:rsidP="00D9492F">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12DCA92"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64C12365" w14:textId="77777777" w:rsidR="00D9492F" w:rsidRPr="00261E25" w:rsidRDefault="00D9492F" w:rsidP="00D9492F">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2FD489A4" w14:textId="77777777" w:rsidTr="00592AB2">
        <w:trPr>
          <w:trHeight w:hRule="exact" w:val="330"/>
          <w:jc w:val="center"/>
        </w:trPr>
        <w:tc>
          <w:tcPr>
            <w:tcW w:w="888" w:type="dxa"/>
            <w:vMerge/>
            <w:tcBorders>
              <w:left w:val="single" w:sz="4" w:space="0" w:color="auto"/>
            </w:tcBorders>
            <w:shd w:val="clear" w:color="auto" w:fill="FFFFFF"/>
            <w:vAlign w:val="center"/>
          </w:tcPr>
          <w:p w14:paraId="6E935305" w14:textId="77777777" w:rsidR="00D9492F" w:rsidRPr="00261E25" w:rsidRDefault="00D9492F" w:rsidP="00D9492F">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24E4D5A3"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color w:val="auto"/>
                <w:sz w:val="26"/>
                <w:szCs w:val="26"/>
                <w:lang w:eastAsia="vi-VN" w:bidi="vi-VN"/>
              </w:rPr>
              <w:t>c</w:t>
            </w:r>
            <w:r w:rsidRPr="00261E25">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79E49A90" w14:textId="77777777" w:rsidR="00D9492F" w:rsidRPr="00261E25" w:rsidRDefault="00D9492F" w:rsidP="00D9492F">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tcBorders>
            <w:shd w:val="clear" w:color="auto" w:fill="FFFFFF"/>
            <w:vAlign w:val="center"/>
          </w:tcPr>
          <w:p w14:paraId="520A8A09" w14:textId="77777777" w:rsidR="00D9492F" w:rsidRPr="00261E25" w:rsidRDefault="00D9492F" w:rsidP="00D9492F">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795E61B1"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34D6CF1E" w14:textId="77777777" w:rsidR="00D9492F" w:rsidRPr="00261E25" w:rsidRDefault="00D9492F" w:rsidP="00D9492F">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398E76F4" w14:textId="77777777" w:rsidTr="00592AB2">
        <w:trPr>
          <w:trHeight w:hRule="exact" w:val="318"/>
          <w:jc w:val="center"/>
        </w:trPr>
        <w:tc>
          <w:tcPr>
            <w:tcW w:w="888" w:type="dxa"/>
            <w:vMerge/>
            <w:tcBorders>
              <w:left w:val="single" w:sz="4" w:space="0" w:color="auto"/>
            </w:tcBorders>
            <w:shd w:val="clear" w:color="auto" w:fill="FFFFFF"/>
            <w:vAlign w:val="center"/>
          </w:tcPr>
          <w:p w14:paraId="07B126F5" w14:textId="77777777" w:rsidR="00D9492F" w:rsidRPr="00261E25" w:rsidRDefault="00D9492F" w:rsidP="00D9492F">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32303855"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7EEDD89C" w14:textId="77777777" w:rsidR="00D9492F" w:rsidRPr="00261E25" w:rsidRDefault="00D9492F" w:rsidP="00D9492F">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059BE0AC" w14:textId="77777777" w:rsidR="00D9492F" w:rsidRPr="00261E25" w:rsidRDefault="00D9492F" w:rsidP="00D9492F">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4806CDAC"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480D1940" w14:textId="77777777" w:rsidR="00D9492F" w:rsidRPr="00261E25" w:rsidRDefault="00D9492F" w:rsidP="00D9492F">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0E23D3D4" w14:textId="77777777" w:rsidTr="00592AB2">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29764C27"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3A544205"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4D758917" w14:textId="77777777" w:rsidR="00D9492F" w:rsidRPr="00261E25" w:rsidRDefault="00D9492F" w:rsidP="00D9492F">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311917F0"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b/>
                <w:bCs/>
                <w:color w:val="auto"/>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2AB83133"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7744314A" w14:textId="77777777" w:rsidR="00D9492F" w:rsidRPr="00261E25" w:rsidRDefault="00D9492F" w:rsidP="00D9492F">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7D249934" w14:textId="77777777" w:rsidTr="00592AB2">
        <w:trPr>
          <w:trHeight w:hRule="exact" w:val="330"/>
          <w:jc w:val="center"/>
        </w:trPr>
        <w:tc>
          <w:tcPr>
            <w:tcW w:w="888" w:type="dxa"/>
            <w:vMerge/>
            <w:tcBorders>
              <w:left w:val="single" w:sz="4" w:space="0" w:color="auto"/>
            </w:tcBorders>
            <w:shd w:val="clear" w:color="auto" w:fill="FFFFFF"/>
            <w:vAlign w:val="center"/>
          </w:tcPr>
          <w:p w14:paraId="0F822DE2" w14:textId="77777777" w:rsidR="00D9492F" w:rsidRPr="00261E25" w:rsidRDefault="00D9492F" w:rsidP="00D9492F">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026DD9E"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3E10B7D0" w14:textId="77777777" w:rsidR="00D9492F" w:rsidRPr="00261E25" w:rsidRDefault="00D9492F" w:rsidP="00D9492F">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tcBorders>
            <w:shd w:val="clear" w:color="auto" w:fill="FFFFFF"/>
            <w:vAlign w:val="center"/>
          </w:tcPr>
          <w:p w14:paraId="22686FFF" w14:textId="77777777" w:rsidR="00D9492F" w:rsidRPr="00261E25" w:rsidRDefault="00D9492F" w:rsidP="00D9492F">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B9D3D6A"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7A49D2B0" w14:textId="77777777" w:rsidR="00D9492F" w:rsidRPr="00261E25" w:rsidRDefault="00D9492F" w:rsidP="00D9492F">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r w:rsidR="00261E25" w:rsidRPr="00261E25" w14:paraId="22F13E1C" w14:textId="77777777" w:rsidTr="00592AB2">
        <w:trPr>
          <w:trHeight w:hRule="exact" w:val="324"/>
          <w:jc w:val="center"/>
        </w:trPr>
        <w:tc>
          <w:tcPr>
            <w:tcW w:w="888" w:type="dxa"/>
            <w:vMerge/>
            <w:tcBorders>
              <w:left w:val="single" w:sz="4" w:space="0" w:color="auto"/>
            </w:tcBorders>
            <w:shd w:val="clear" w:color="auto" w:fill="FFFFFF"/>
            <w:vAlign w:val="center"/>
          </w:tcPr>
          <w:p w14:paraId="0016560F" w14:textId="77777777" w:rsidR="00D9492F" w:rsidRPr="00261E25" w:rsidRDefault="00D9492F" w:rsidP="00D9492F">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3F01BCB"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color w:val="auto"/>
                <w:sz w:val="26"/>
                <w:szCs w:val="26"/>
                <w:lang w:eastAsia="vi-VN" w:bidi="vi-VN"/>
              </w:rPr>
              <w:t>c</w:t>
            </w:r>
            <w:r w:rsidRPr="00261E25">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5D672A3D" w14:textId="77777777" w:rsidR="00D9492F" w:rsidRPr="00261E25" w:rsidRDefault="00D9492F" w:rsidP="00D9492F">
            <w:pPr>
              <w:widowControl w:val="0"/>
              <w:spacing w:line="276" w:lineRule="auto"/>
              <w:jc w:val="center"/>
              <w:rPr>
                <w:color w:val="auto"/>
                <w:sz w:val="26"/>
                <w:szCs w:val="26"/>
                <w:lang w:eastAsia="vi-VN" w:bidi="vi-VN"/>
              </w:rPr>
            </w:pPr>
            <w:r w:rsidRPr="00261E25">
              <w:rPr>
                <w:color w:val="auto"/>
                <w:sz w:val="26"/>
                <w:szCs w:val="26"/>
                <w:lang w:eastAsia="vi-VN" w:bidi="vi-VN"/>
              </w:rPr>
              <w:t>S</w:t>
            </w:r>
          </w:p>
        </w:tc>
        <w:tc>
          <w:tcPr>
            <w:tcW w:w="1120" w:type="dxa"/>
            <w:vMerge/>
            <w:tcBorders>
              <w:left w:val="single" w:sz="4" w:space="0" w:color="auto"/>
            </w:tcBorders>
            <w:shd w:val="clear" w:color="auto" w:fill="FFFFFF"/>
            <w:vAlign w:val="center"/>
          </w:tcPr>
          <w:p w14:paraId="59CC5893" w14:textId="77777777" w:rsidR="00D9492F" w:rsidRPr="00261E25" w:rsidRDefault="00D9492F" w:rsidP="00D9492F">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0F6EE742"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2CAA7903" w14:textId="77777777" w:rsidR="00D9492F" w:rsidRPr="00261E25" w:rsidRDefault="00D9492F" w:rsidP="00D9492F">
            <w:pPr>
              <w:widowControl w:val="0"/>
              <w:spacing w:line="276" w:lineRule="auto"/>
              <w:jc w:val="center"/>
              <w:rPr>
                <w:color w:val="auto"/>
                <w:sz w:val="26"/>
                <w:szCs w:val="26"/>
                <w:lang w:eastAsia="vi-VN" w:bidi="vi-VN"/>
              </w:rPr>
            </w:pPr>
            <w:r w:rsidRPr="00261E25">
              <w:rPr>
                <w:color w:val="auto"/>
                <w:sz w:val="26"/>
                <w:szCs w:val="26"/>
                <w:lang w:eastAsia="vi-VN" w:bidi="vi-VN"/>
              </w:rPr>
              <w:t>S</w:t>
            </w:r>
          </w:p>
        </w:tc>
      </w:tr>
      <w:tr w:rsidR="00261E25" w:rsidRPr="00261E25" w14:paraId="4BF674B9" w14:textId="77777777" w:rsidTr="00592AB2">
        <w:trPr>
          <w:trHeight w:hRule="exact" w:val="354"/>
          <w:jc w:val="center"/>
        </w:trPr>
        <w:tc>
          <w:tcPr>
            <w:tcW w:w="888" w:type="dxa"/>
            <w:vMerge/>
            <w:tcBorders>
              <w:left w:val="single" w:sz="4" w:space="0" w:color="auto"/>
              <w:bottom w:val="single" w:sz="4" w:space="0" w:color="auto"/>
            </w:tcBorders>
            <w:shd w:val="clear" w:color="auto" w:fill="FFFFFF"/>
            <w:vAlign w:val="center"/>
          </w:tcPr>
          <w:p w14:paraId="1BE87FBB" w14:textId="77777777" w:rsidR="00D9492F" w:rsidRPr="00261E25" w:rsidRDefault="00D9492F" w:rsidP="00D9492F">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4178EE51"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575B7AE8" w14:textId="77777777" w:rsidR="00D9492F" w:rsidRPr="00261E25" w:rsidRDefault="00D9492F" w:rsidP="00D9492F">
            <w:pPr>
              <w:widowControl w:val="0"/>
              <w:spacing w:line="276" w:lineRule="auto"/>
              <w:jc w:val="center"/>
              <w:rPr>
                <w:color w:val="auto"/>
                <w:sz w:val="26"/>
                <w:szCs w:val="26"/>
                <w:lang w:eastAsia="vi-VN" w:bidi="vi-VN"/>
              </w:rPr>
            </w:pPr>
            <w:r w:rsidRPr="00261E25">
              <w:rPr>
                <w:color w:val="auto"/>
                <w:sz w:val="26"/>
                <w:szCs w:val="26"/>
                <w:lang w:eastAsia="vi-VN" w:bidi="vi-VN"/>
              </w:rPr>
              <w:t>Đ</w:t>
            </w:r>
          </w:p>
        </w:tc>
        <w:tc>
          <w:tcPr>
            <w:tcW w:w="1120" w:type="dxa"/>
            <w:vMerge/>
            <w:tcBorders>
              <w:left w:val="single" w:sz="4" w:space="0" w:color="auto"/>
              <w:bottom w:val="single" w:sz="4" w:space="0" w:color="auto"/>
            </w:tcBorders>
            <w:shd w:val="clear" w:color="auto" w:fill="FFFFFF"/>
            <w:vAlign w:val="center"/>
          </w:tcPr>
          <w:p w14:paraId="6B86FC2E" w14:textId="77777777" w:rsidR="00D9492F" w:rsidRPr="00261E25" w:rsidRDefault="00D9492F" w:rsidP="00D9492F">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3485721D" w14:textId="77777777" w:rsidR="00D9492F" w:rsidRPr="00261E25" w:rsidRDefault="00D9492F" w:rsidP="00D9492F">
            <w:pPr>
              <w:widowControl w:val="0"/>
              <w:spacing w:line="276" w:lineRule="auto"/>
              <w:jc w:val="center"/>
              <w:rPr>
                <w:color w:val="auto"/>
                <w:sz w:val="26"/>
                <w:szCs w:val="26"/>
                <w:lang w:val="vi-VN" w:eastAsia="vi-VN" w:bidi="vi-VN"/>
              </w:rPr>
            </w:pPr>
            <w:r w:rsidRPr="00261E25">
              <w:rPr>
                <w:color w:val="auto"/>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7E7790AF" w14:textId="77777777" w:rsidR="00D9492F" w:rsidRPr="00261E25" w:rsidRDefault="00D9492F" w:rsidP="00D9492F">
            <w:pPr>
              <w:widowControl w:val="0"/>
              <w:spacing w:line="276" w:lineRule="auto"/>
              <w:jc w:val="center"/>
              <w:rPr>
                <w:color w:val="auto"/>
                <w:sz w:val="26"/>
                <w:szCs w:val="26"/>
                <w:lang w:eastAsia="vi-VN" w:bidi="vi-VN"/>
              </w:rPr>
            </w:pPr>
            <w:r w:rsidRPr="00261E25">
              <w:rPr>
                <w:color w:val="auto"/>
                <w:sz w:val="26"/>
                <w:szCs w:val="26"/>
                <w:lang w:eastAsia="vi-VN" w:bidi="vi-VN"/>
              </w:rPr>
              <w:t>Đ</w:t>
            </w:r>
          </w:p>
        </w:tc>
      </w:tr>
    </w:tbl>
    <w:p w14:paraId="48E8AD74" w14:textId="77777777" w:rsidR="00D9492F" w:rsidRPr="00261E25" w:rsidRDefault="00D9492F" w:rsidP="00D9492F">
      <w:pPr>
        <w:spacing w:line="276" w:lineRule="auto"/>
        <w:jc w:val="both"/>
        <w:rPr>
          <w:rFonts w:eastAsia="Calibri"/>
          <w:b/>
          <w:i/>
          <w:iCs/>
          <w:color w:val="auto"/>
          <w:sz w:val="26"/>
          <w:szCs w:val="26"/>
          <w:lang w:val="fr-FR"/>
          <w14:ligatures w14:val="standardContextual"/>
        </w:rPr>
      </w:pPr>
      <w:r w:rsidRPr="00261E25">
        <w:rPr>
          <w:rFonts w:eastAsia="Calibri"/>
          <w:b/>
          <w:i/>
          <w:iCs/>
          <w:color w:val="auto"/>
          <w:sz w:val="26"/>
          <w:szCs w:val="26"/>
          <w:lang w:val="fr-FR"/>
          <w14:ligatures w14:val="standardContextual"/>
        </w:rPr>
        <w:t>Hướng dẫn chi tiết các câu cần suy luận:</w:t>
      </w:r>
    </w:p>
    <w:p w14:paraId="21532996" w14:textId="77777777" w:rsidR="00D9492F" w:rsidRPr="00261E25" w:rsidRDefault="00D9492F">
      <w:pPr>
        <w:numPr>
          <w:ilvl w:val="0"/>
          <w:numId w:val="96"/>
        </w:numPr>
        <w:spacing w:line="276" w:lineRule="auto"/>
        <w:ind w:left="0" w:firstLine="0"/>
        <w:contextualSpacing/>
        <w:jc w:val="both"/>
        <w:rPr>
          <w:rFonts w:eastAsia="Calibri"/>
          <w:bCs/>
          <w:i/>
          <w:iCs/>
          <w:color w:val="auto"/>
          <w:sz w:val="26"/>
          <w:szCs w:val="26"/>
          <w:lang w:val="fr-FR"/>
          <w14:ligatures w14:val="standardContextual"/>
        </w:rPr>
      </w:pPr>
      <w:r w:rsidRPr="00261E25">
        <w:rPr>
          <w:rFonts w:eastAsia="Calibri"/>
          <w:bCs/>
          <w:i/>
          <w:iCs/>
          <w:color w:val="auto"/>
          <w:sz w:val="26"/>
          <w:szCs w:val="26"/>
          <w:lang w:val="fr-FR"/>
          <w14:ligatures w14:val="standardContextual"/>
        </w:rPr>
        <w:t xml:space="preserve"> </w:t>
      </w:r>
    </w:p>
    <w:p w14:paraId="0E6F2F4B" w14:textId="77777777" w:rsidR="00D9492F" w:rsidRPr="00261E25" w:rsidRDefault="00D9492F" w:rsidP="00D9492F">
      <w:pPr>
        <w:spacing w:line="276" w:lineRule="auto"/>
        <w:jc w:val="both"/>
        <w:rPr>
          <w:rFonts w:eastAsia="Calibri"/>
          <w:color w:val="auto"/>
          <w:sz w:val="26"/>
          <w:szCs w:val="26"/>
          <w:lang w:val="fr-FR"/>
          <w14:ligatures w14:val="standardContextual"/>
        </w:rPr>
      </w:pPr>
      <w:r w:rsidRPr="00261E25">
        <w:rPr>
          <w:rFonts w:eastAsia="Calibri"/>
          <w:bCs/>
          <w:iCs/>
          <w:color w:val="auto"/>
          <w:sz w:val="26"/>
          <w:szCs w:val="26"/>
          <w:lang w:val="fr-FR"/>
          <w14:ligatures w14:val="standardContextual"/>
        </w:rPr>
        <w:t xml:space="preserve">a) </w:t>
      </w:r>
      <w:r w:rsidRPr="00261E25">
        <w:rPr>
          <w:rFonts w:eastAsia="Calibri"/>
          <w:b/>
          <w:bCs/>
          <w:iCs/>
          <w:color w:val="auto"/>
          <w:sz w:val="26"/>
          <w:szCs w:val="26"/>
          <w:lang w:val="fr-FR"/>
          <w14:ligatures w14:val="standardContextual"/>
        </w:rPr>
        <w:t>[S]</w:t>
      </w:r>
      <w:r w:rsidRPr="00261E25">
        <w:rPr>
          <w:rFonts w:eastAsia="Calibri"/>
          <w:bCs/>
          <w:iCs/>
          <w:color w:val="auto"/>
          <w:sz w:val="26"/>
          <w:szCs w:val="26"/>
          <w:lang w:val="fr-FR"/>
          <w14:ligatures w14:val="standardContextual"/>
        </w:rPr>
        <w:t xml:space="preserve"> Phương trình quỹ đạo của vật : </w:t>
      </w:r>
      <w:r w:rsidRPr="00261E25">
        <w:rPr>
          <w:rFonts w:eastAsia="Calibri"/>
          <w:color w:val="auto"/>
          <w:position w:val="-32"/>
          <w:sz w:val="26"/>
          <w:szCs w:val="26"/>
          <w14:ligatures w14:val="standardContextual"/>
        </w:rPr>
        <w:object w:dxaOrig="3120" w:dyaOrig="740" w14:anchorId="01DADEDA">
          <v:shape id="_x0000_i1627" type="#_x0000_t75" style="width:155.85pt;height:36.95pt" o:ole="">
            <v:imagedata r:id="rId1379" o:title=""/>
          </v:shape>
          <o:OLEObject Type="Embed" ProgID="Equation.3" ShapeID="_x0000_i1627" DrawAspect="Content" ObjectID="_1790105008" r:id="rId1380"/>
        </w:object>
      </w:r>
    </w:p>
    <w:p w14:paraId="5A7614E1" w14:textId="77777777" w:rsidR="00D9492F" w:rsidRPr="00261E25" w:rsidRDefault="00D9492F" w:rsidP="00D9492F">
      <w:pPr>
        <w:spacing w:line="276" w:lineRule="auto"/>
        <w:jc w:val="both"/>
        <w:rPr>
          <w:rFonts w:eastAsia="Calibri"/>
          <w:color w:val="auto"/>
          <w:sz w:val="26"/>
          <w:szCs w:val="26"/>
          <w:lang w:val="fr-FR"/>
          <w14:ligatures w14:val="standardContextual"/>
        </w:rPr>
      </w:pPr>
      <w:r w:rsidRPr="00261E25">
        <w:rPr>
          <w:rFonts w:eastAsia="Calibri"/>
          <w:color w:val="auto"/>
          <w:sz w:val="26"/>
          <w:szCs w:val="26"/>
          <w14:ligatures w14:val="standardContextual"/>
        </w:rPr>
        <w:sym w:font="Symbol" w:char="F0DB"/>
      </w:r>
      <w:r w:rsidRPr="00261E25">
        <w:rPr>
          <w:rFonts w:eastAsia="Calibri"/>
          <w:color w:val="auto"/>
          <w:sz w:val="26"/>
          <w:szCs w:val="26"/>
          <w:lang w:val="fr-FR"/>
          <w14:ligatures w14:val="standardContextual"/>
        </w:rPr>
        <w:t xml:space="preserve"> </w:t>
      </w:r>
      <w:r w:rsidRPr="00261E25">
        <w:rPr>
          <w:rFonts w:eastAsia="Calibri"/>
          <w:color w:val="auto"/>
          <w:position w:val="-32"/>
          <w:sz w:val="26"/>
          <w:szCs w:val="26"/>
          <w14:ligatures w14:val="standardContextual"/>
        </w:rPr>
        <w:object w:dxaOrig="5200" w:dyaOrig="700" w14:anchorId="44A3FFA7">
          <v:shape id="_x0000_i1628" type="#_x0000_t75" style="width:261pt;height:35.05pt" o:ole="">
            <v:imagedata r:id="rId1381" o:title=""/>
          </v:shape>
          <o:OLEObject Type="Embed" ProgID="Equation.3" ShapeID="_x0000_i1628" DrawAspect="Content" ObjectID="_1790105009" r:id="rId1382"/>
        </w:object>
      </w:r>
    </w:p>
    <w:p w14:paraId="7F0BE442" w14:textId="77777777" w:rsidR="00D9492F" w:rsidRPr="00261E25" w:rsidRDefault="00D9492F" w:rsidP="00D9492F">
      <w:pPr>
        <w:spacing w:line="276" w:lineRule="auto"/>
        <w:jc w:val="both"/>
        <w:rPr>
          <w:rFonts w:eastAsia="Calibri"/>
          <w:bCs/>
          <w:iCs/>
          <w:color w:val="auto"/>
          <w:sz w:val="26"/>
          <w:szCs w:val="26"/>
          <w:lang w:val="fr-FR"/>
          <w14:ligatures w14:val="standardContextual"/>
        </w:rPr>
      </w:pPr>
      <w:r w:rsidRPr="00261E25">
        <w:rPr>
          <w:rFonts w:eastAsia="Calibri"/>
          <w:bCs/>
          <w:iCs/>
          <w:color w:val="auto"/>
          <w:sz w:val="26"/>
          <w:szCs w:val="26"/>
          <w:lang w:val="fr-FR"/>
          <w14:ligatures w14:val="standardContextual"/>
        </w:rPr>
        <w:t xml:space="preserve">b) </w:t>
      </w:r>
      <w:r w:rsidRPr="00261E25">
        <w:rPr>
          <w:rFonts w:eastAsia="Calibri"/>
          <w:b/>
          <w:bCs/>
          <w:iCs/>
          <w:color w:val="auto"/>
          <w:sz w:val="26"/>
          <w:szCs w:val="26"/>
          <w:lang w:val="fr-FR"/>
          <w14:ligatures w14:val="standardContextual"/>
        </w:rPr>
        <w:t>[Đ]</w:t>
      </w:r>
      <w:r w:rsidRPr="00261E25">
        <w:rPr>
          <w:rFonts w:eastAsia="Calibri"/>
          <w:bCs/>
          <w:iCs/>
          <w:color w:val="auto"/>
          <w:sz w:val="26"/>
          <w:szCs w:val="26"/>
          <w:lang w:val="fr-FR"/>
          <w14:ligatures w14:val="standardContextual"/>
        </w:rPr>
        <w:t xml:space="preserve"> Quỹ đạo của vật có dạng là một đường Parabol</w:t>
      </w:r>
    </w:p>
    <w:p w14:paraId="0640C718" w14:textId="77777777" w:rsidR="00D9492F" w:rsidRPr="00261E25" w:rsidRDefault="00D9492F" w:rsidP="00D9492F">
      <w:pPr>
        <w:spacing w:line="276" w:lineRule="auto"/>
        <w:jc w:val="both"/>
        <w:rPr>
          <w:rFonts w:eastAsia="Calibri"/>
          <w:bCs/>
          <w:iCs/>
          <w:color w:val="auto"/>
          <w:sz w:val="26"/>
          <w:szCs w:val="26"/>
          <w:lang w:val="fr-FR"/>
          <w14:ligatures w14:val="standardContextual"/>
        </w:rPr>
      </w:pPr>
      <w:r w:rsidRPr="00261E25">
        <w:rPr>
          <w:rFonts w:eastAsia="Calibri"/>
          <w:bCs/>
          <w:iCs/>
          <w:color w:val="auto"/>
          <w:sz w:val="26"/>
          <w:szCs w:val="26"/>
          <w:lang w:val="fr-FR"/>
          <w14:ligatures w14:val="standardContextual"/>
        </w:rPr>
        <w:t xml:space="preserve">c) </w:t>
      </w:r>
      <w:r w:rsidRPr="00261E25">
        <w:rPr>
          <w:rFonts w:eastAsia="Calibri"/>
          <w:b/>
          <w:bCs/>
          <w:iCs/>
          <w:color w:val="auto"/>
          <w:sz w:val="26"/>
          <w:szCs w:val="26"/>
          <w:lang w:val="fr-FR"/>
          <w14:ligatures w14:val="standardContextual"/>
        </w:rPr>
        <w:t>[S]</w:t>
      </w:r>
      <w:r w:rsidRPr="00261E25">
        <w:rPr>
          <w:rFonts w:eastAsia="Calibri"/>
          <w:bCs/>
          <w:iCs/>
          <w:color w:val="auto"/>
          <w:sz w:val="26"/>
          <w:szCs w:val="26"/>
          <w:lang w:val="fr-FR"/>
          <w14:ligatures w14:val="standardContextual"/>
        </w:rPr>
        <w:t xml:space="preserve"> Thời gian bay của vật trong không khí :</w:t>
      </w:r>
    </w:p>
    <w:p w14:paraId="7E2294CB" w14:textId="77777777" w:rsidR="00D9492F" w:rsidRPr="00261E25" w:rsidRDefault="00D9492F" w:rsidP="00D9492F">
      <w:pPr>
        <w:spacing w:line="276" w:lineRule="auto"/>
        <w:jc w:val="both"/>
        <w:rPr>
          <w:rFonts w:eastAsia="Calibri"/>
          <w:color w:val="auto"/>
          <w:sz w:val="26"/>
          <w:szCs w:val="26"/>
          <w:lang w:val="fr-FR"/>
          <w14:ligatures w14:val="standardContextual"/>
        </w:rPr>
      </w:pPr>
      <w:r w:rsidRPr="00261E25">
        <w:rPr>
          <w:rFonts w:eastAsia="Calibri"/>
          <w:color w:val="auto"/>
          <w:sz w:val="26"/>
          <w:szCs w:val="26"/>
          <w:lang w:val="fr-FR"/>
          <w14:ligatures w14:val="standardContextual"/>
        </w:rPr>
        <w:t xml:space="preserve">Khi vật chạm đất: </w:t>
      </w:r>
      <w:r w:rsidRPr="00261E25">
        <w:rPr>
          <w:rFonts w:eastAsia="Calibri"/>
          <w:color w:val="auto"/>
          <w:position w:val="-10"/>
          <w:sz w:val="26"/>
          <w:szCs w:val="26"/>
          <w14:ligatures w14:val="standardContextual"/>
        </w:rPr>
        <w:object w:dxaOrig="580" w:dyaOrig="320" w14:anchorId="629374D2">
          <v:shape id="_x0000_i1629" type="#_x0000_t75" style="width:28.4pt;height:15.65pt" o:ole="">
            <v:imagedata r:id="rId1317" o:title=""/>
          </v:shape>
          <o:OLEObject Type="Embed" ProgID="Equation.3" ShapeID="_x0000_i1629" DrawAspect="Content" ObjectID="_1790105010" r:id="rId1383"/>
        </w:object>
      </w:r>
      <w:r w:rsidRPr="00261E25">
        <w:rPr>
          <w:rFonts w:eastAsia="Calibri"/>
          <w:color w:val="auto"/>
          <w:sz w:val="26"/>
          <w:szCs w:val="26"/>
          <w:lang w:val="fr-FR"/>
          <w14:ligatures w14:val="standardContextual"/>
        </w:rPr>
        <w:t xml:space="preserve"> thì </w:t>
      </w:r>
      <w:r w:rsidRPr="00261E25">
        <w:rPr>
          <w:rFonts w:eastAsia="Calibri"/>
          <w:color w:val="auto"/>
          <w:position w:val="-24"/>
          <w:sz w:val="26"/>
          <w:szCs w:val="26"/>
          <w14:ligatures w14:val="standardContextual"/>
        </w:rPr>
        <w:object w:dxaOrig="2600" w:dyaOrig="620" w14:anchorId="4DF59440">
          <v:shape id="_x0000_i1630" type="#_x0000_t75" style="width:129.8pt;height:31.25pt" o:ole="">
            <v:imagedata r:id="rId1319" o:title=""/>
          </v:shape>
          <o:OLEObject Type="Embed" ProgID="Equation.3" ShapeID="_x0000_i1630" DrawAspect="Content" ObjectID="_1790105011" r:id="rId1384"/>
        </w:object>
      </w:r>
      <w:r w:rsidRPr="00261E25">
        <w:rPr>
          <w:rFonts w:eastAsia="Calibri"/>
          <w:color w:val="auto"/>
          <w:sz w:val="26"/>
          <w:szCs w:val="26"/>
          <w14:ligatures w14:val="standardContextual"/>
        </w:rPr>
        <w:sym w:font="Symbol" w:char="F0DB"/>
      </w:r>
      <w:r w:rsidRPr="00261E25">
        <w:rPr>
          <w:rFonts w:eastAsia="Calibri"/>
          <w:color w:val="auto"/>
          <w:sz w:val="26"/>
          <w:szCs w:val="26"/>
          <w:lang w:val="fr-FR"/>
          <w14:ligatures w14:val="standardContextual"/>
        </w:rPr>
        <w:t xml:space="preserve"> </w:t>
      </w:r>
      <w:r w:rsidRPr="00261E25">
        <w:rPr>
          <w:rFonts w:eastAsia="Calibri"/>
          <w:color w:val="auto"/>
          <w:position w:val="-6"/>
          <w:sz w:val="26"/>
          <w:szCs w:val="26"/>
          <w14:ligatures w14:val="standardContextual"/>
        </w:rPr>
        <w:object w:dxaOrig="2200" w:dyaOrig="340" w14:anchorId="61452DAB">
          <v:shape id="_x0000_i1631" type="#_x0000_t75" style="width:110.35pt;height:17.55pt" o:ole="">
            <v:imagedata r:id="rId1385" o:title=""/>
          </v:shape>
          <o:OLEObject Type="Embed" ProgID="Equation.3" ShapeID="_x0000_i1631" DrawAspect="Content" ObjectID="_1790105012" r:id="rId1386"/>
        </w:object>
      </w:r>
    </w:p>
    <w:p w14:paraId="0FB32EFA" w14:textId="77777777" w:rsidR="00D9492F" w:rsidRPr="00261E25" w:rsidRDefault="00D9492F" w:rsidP="00D9492F">
      <w:pPr>
        <w:spacing w:line="276" w:lineRule="auto"/>
        <w:jc w:val="both"/>
        <w:rPr>
          <w:rFonts w:eastAsia="Calibri"/>
          <w:color w:val="auto"/>
          <w:sz w:val="26"/>
          <w:szCs w:val="26"/>
          <w:lang w:val="fr-FR"/>
          <w14:ligatures w14:val="standardContextual"/>
        </w:rPr>
      </w:pPr>
      <w:r w:rsidRPr="00261E25">
        <w:rPr>
          <w:rFonts w:eastAsia="Calibri"/>
          <w:color w:val="auto"/>
          <w:sz w:val="26"/>
          <w:szCs w:val="26"/>
          <w:lang w:val="fr-FR"/>
          <w14:ligatures w14:val="standardContextual"/>
        </w:rPr>
        <w:t>Giải phương trình, ta được: t = 4,73 s.</w:t>
      </w:r>
    </w:p>
    <w:p w14:paraId="681DF0C7" w14:textId="77777777" w:rsidR="00D9492F" w:rsidRPr="00261E25" w:rsidRDefault="00D9492F" w:rsidP="00D9492F">
      <w:pPr>
        <w:spacing w:line="276" w:lineRule="auto"/>
        <w:jc w:val="both"/>
        <w:rPr>
          <w:rFonts w:eastAsia="Calibri"/>
          <w:bCs/>
          <w:iCs/>
          <w:color w:val="auto"/>
          <w:sz w:val="26"/>
          <w:szCs w:val="26"/>
          <w:lang w:val="fr-FR"/>
          <w14:ligatures w14:val="standardContextual"/>
        </w:rPr>
      </w:pPr>
      <w:r w:rsidRPr="00261E25">
        <w:rPr>
          <w:rFonts w:eastAsia="Calibri"/>
          <w:color w:val="auto"/>
          <w:sz w:val="26"/>
          <w:szCs w:val="26"/>
          <w:lang w:val="fr-FR"/>
          <w14:ligatures w14:val="standardContextual"/>
        </w:rPr>
        <w:t xml:space="preserve">d) </w:t>
      </w:r>
      <w:r w:rsidRPr="00261E25">
        <w:rPr>
          <w:rFonts w:eastAsia="Calibri"/>
          <w:b/>
          <w:color w:val="auto"/>
          <w:sz w:val="26"/>
          <w:szCs w:val="26"/>
          <w:lang w:val="fr-FR"/>
          <w14:ligatures w14:val="standardContextual"/>
        </w:rPr>
        <w:t>[Đ]</w:t>
      </w:r>
      <w:r w:rsidRPr="00261E25">
        <w:rPr>
          <w:rFonts w:eastAsia="Calibri"/>
          <w:color w:val="auto"/>
          <w:sz w:val="26"/>
          <w:szCs w:val="26"/>
          <w:lang w:val="fr-FR"/>
          <w14:ligatures w14:val="standardContextual"/>
        </w:rPr>
        <w:t xml:space="preserve"> tầm bay xa của vật: </w:t>
      </w:r>
      <w:r w:rsidRPr="00261E25">
        <w:rPr>
          <w:rFonts w:eastAsia="Calibri"/>
          <w:color w:val="auto"/>
          <w:position w:val="-12"/>
          <w:sz w:val="26"/>
          <w:szCs w:val="26"/>
          <w14:ligatures w14:val="standardContextual"/>
        </w:rPr>
        <w:object w:dxaOrig="820" w:dyaOrig="360" w14:anchorId="35F5F1D5">
          <v:shape id="_x0000_i1632" type="#_x0000_t75" style="width:40.75pt;height:18.45pt" o:ole="">
            <v:imagedata r:id="rId1340" o:title=""/>
          </v:shape>
          <o:OLEObject Type="Embed" ProgID="Equation.3" ShapeID="_x0000_i1632" DrawAspect="Content" ObjectID="_1790105013" r:id="rId1387"/>
        </w:object>
      </w:r>
      <w:r w:rsidRPr="00261E25">
        <w:rPr>
          <w:rFonts w:eastAsia="Calibri"/>
          <w:color w:val="auto"/>
          <w:sz w:val="26"/>
          <w:szCs w:val="26"/>
          <w:lang w:val="fr-FR"/>
          <w14:ligatures w14:val="standardContextual"/>
        </w:rPr>
        <w:t xml:space="preserve">= </w:t>
      </w:r>
      <w:r w:rsidRPr="00261E25">
        <w:rPr>
          <w:rFonts w:eastAsia="Calibri"/>
          <w:color w:val="auto"/>
          <w:position w:val="-12"/>
          <w:sz w:val="26"/>
          <w:szCs w:val="26"/>
          <w14:ligatures w14:val="standardContextual"/>
        </w:rPr>
        <w:object w:dxaOrig="980" w:dyaOrig="360" w14:anchorId="374B43C2">
          <v:shape id="_x0000_i1633" type="#_x0000_t75" style="width:48.3pt;height:18.45pt" o:ole="">
            <v:imagedata r:id="rId1342" o:title=""/>
          </v:shape>
          <o:OLEObject Type="Embed" ProgID="Equation.3" ShapeID="_x0000_i1633" DrawAspect="Content" ObjectID="_1790105014" r:id="rId1388"/>
        </w:object>
      </w:r>
      <w:r w:rsidRPr="00261E25">
        <w:rPr>
          <w:rFonts w:eastAsia="Calibri"/>
          <w:color w:val="auto"/>
          <w:sz w:val="26"/>
          <w:szCs w:val="26"/>
          <w:lang w:val="fr-FR"/>
          <w14:ligatures w14:val="standardContextual"/>
        </w:rPr>
        <w:t>= 20.cos 45</w:t>
      </w:r>
      <w:r w:rsidRPr="00261E25">
        <w:rPr>
          <w:rFonts w:eastAsia="Calibri"/>
          <w:color w:val="auto"/>
          <w:sz w:val="26"/>
          <w:szCs w:val="26"/>
          <w:vertAlign w:val="superscript"/>
          <w:lang w:val="fr-FR"/>
          <w14:ligatures w14:val="standardContextual"/>
        </w:rPr>
        <w:t>0</w:t>
      </w:r>
      <w:r w:rsidRPr="00261E25">
        <w:rPr>
          <w:rFonts w:eastAsia="Calibri"/>
          <w:color w:val="auto"/>
          <w:sz w:val="26"/>
          <w:szCs w:val="26"/>
          <w:lang w:val="fr-FR"/>
          <w14:ligatures w14:val="standardContextual"/>
        </w:rPr>
        <w:t xml:space="preserve">.4,73 </w:t>
      </w:r>
      <w:r w:rsidRPr="00261E25">
        <w:rPr>
          <w:rFonts w:eastAsia="Calibri"/>
          <w:color w:val="auto"/>
          <w:sz w:val="26"/>
          <w:szCs w:val="26"/>
          <w14:ligatures w14:val="standardContextual"/>
        </w:rPr>
        <w:sym w:font="Symbol" w:char="F0BB"/>
      </w:r>
      <w:r w:rsidRPr="00261E25">
        <w:rPr>
          <w:rFonts w:eastAsia="Calibri"/>
          <w:color w:val="auto"/>
          <w:sz w:val="26"/>
          <w:szCs w:val="26"/>
          <w:lang w:val="fr-FR"/>
          <w14:ligatures w14:val="standardContextual"/>
        </w:rPr>
        <w:t xml:space="preserve"> 66,9 m.</w:t>
      </w:r>
    </w:p>
    <w:p w14:paraId="5FAAF8D4" w14:textId="77777777" w:rsidR="00D9492F" w:rsidRPr="00261E25" w:rsidRDefault="00D9492F">
      <w:pPr>
        <w:numPr>
          <w:ilvl w:val="0"/>
          <w:numId w:val="96"/>
        </w:numPr>
        <w:spacing w:line="276" w:lineRule="auto"/>
        <w:ind w:left="0" w:firstLine="0"/>
        <w:contextualSpacing/>
        <w:jc w:val="both"/>
        <w:rPr>
          <w:rFonts w:eastAsia="Calibri"/>
          <w:bCs/>
          <w:i/>
          <w:iCs/>
          <w:color w:val="auto"/>
          <w:sz w:val="26"/>
          <w:szCs w:val="26"/>
          <w:lang w:val="fr-FR"/>
          <w14:ligatures w14:val="standardContextual"/>
        </w:rPr>
      </w:pPr>
    </w:p>
    <w:p w14:paraId="3D18C47E" w14:textId="77777777" w:rsidR="00D9492F" w:rsidRPr="00261E25" w:rsidRDefault="00D9492F" w:rsidP="00D9492F">
      <w:pPr>
        <w:spacing w:line="276" w:lineRule="auto"/>
        <w:jc w:val="both"/>
        <w:rPr>
          <w:rFonts w:eastAsia="Calibri"/>
          <w:color w:val="auto"/>
          <w:sz w:val="26"/>
          <w:szCs w:val="26"/>
          <w:lang w:val="fr-FR"/>
          <w14:ligatures w14:val="standardContextual"/>
        </w:rPr>
      </w:pPr>
      <w:r w:rsidRPr="00261E25">
        <w:rPr>
          <w:rFonts w:eastAsia="Calibri"/>
          <w:bCs/>
          <w:i/>
          <w:iCs/>
          <w:color w:val="auto"/>
          <w:sz w:val="26"/>
          <w:szCs w:val="26"/>
          <w:lang w:val="fr-FR"/>
          <w14:ligatures w14:val="standardContextual"/>
        </w:rPr>
        <w:t xml:space="preserve">a) </w:t>
      </w:r>
      <w:r w:rsidRPr="00261E25">
        <w:rPr>
          <w:rFonts w:eastAsia="Calibri"/>
          <w:b/>
          <w:bCs/>
          <w:iCs/>
          <w:color w:val="auto"/>
          <w:sz w:val="26"/>
          <w:szCs w:val="26"/>
          <w:lang w:val="fr-FR"/>
          <w14:ligatures w14:val="standardContextual"/>
        </w:rPr>
        <w:t>[Đ]</w:t>
      </w:r>
      <w:r w:rsidRPr="00261E25">
        <w:rPr>
          <w:rFonts w:eastAsia="Calibri"/>
          <w:bCs/>
          <w:i/>
          <w:iCs/>
          <w:color w:val="auto"/>
          <w:sz w:val="26"/>
          <w:szCs w:val="26"/>
          <w:lang w:val="fr-FR"/>
          <w14:ligatures w14:val="standardContextual"/>
        </w:rPr>
        <w:t xml:space="preserve"> </w:t>
      </w:r>
      <w:r w:rsidRPr="00261E25">
        <w:rPr>
          <w:rFonts w:eastAsia="Calibri"/>
          <w:bCs/>
          <w:iCs/>
          <w:color w:val="auto"/>
          <w:sz w:val="26"/>
          <w:szCs w:val="26"/>
          <w:lang w:val="fr-FR"/>
          <w14:ligatures w14:val="standardContextual"/>
        </w:rPr>
        <w:t xml:space="preserve">Phương trình quỹ đạo của vật : </w:t>
      </w:r>
      <w:r w:rsidRPr="00261E25">
        <w:rPr>
          <w:rFonts w:eastAsia="Calibri"/>
          <w:color w:val="auto"/>
          <w:position w:val="-32"/>
          <w:sz w:val="26"/>
          <w:szCs w:val="26"/>
          <w14:ligatures w14:val="standardContextual"/>
        </w:rPr>
        <w:object w:dxaOrig="3120" w:dyaOrig="740" w14:anchorId="5D7338F9">
          <v:shape id="_x0000_i1634" type="#_x0000_t75" style="width:155.85pt;height:36.95pt" o:ole="">
            <v:imagedata r:id="rId1379" o:title=""/>
          </v:shape>
          <o:OLEObject Type="Embed" ProgID="Equation.3" ShapeID="_x0000_i1634" DrawAspect="Content" ObjectID="_1790105015" r:id="rId1389"/>
        </w:object>
      </w:r>
    </w:p>
    <w:p w14:paraId="7A36E9B1" w14:textId="77777777" w:rsidR="00D9492F" w:rsidRPr="00261E25" w:rsidRDefault="00D9492F" w:rsidP="00D9492F">
      <w:pPr>
        <w:spacing w:line="276" w:lineRule="auto"/>
        <w:jc w:val="both"/>
        <w:rPr>
          <w:rFonts w:eastAsia="Calibri"/>
          <w:color w:val="auto"/>
          <w:sz w:val="26"/>
          <w:szCs w:val="26"/>
          <w:lang w:val="fr-FR"/>
          <w14:ligatures w14:val="standardContextual"/>
        </w:rPr>
      </w:pPr>
      <w:r w:rsidRPr="00261E25">
        <w:rPr>
          <w:rFonts w:eastAsia="Calibri"/>
          <w:color w:val="auto"/>
          <w:sz w:val="26"/>
          <w:szCs w:val="26"/>
          <w14:ligatures w14:val="standardContextual"/>
        </w:rPr>
        <w:sym w:font="Symbol" w:char="F0DB"/>
      </w:r>
      <w:r w:rsidRPr="00261E25">
        <w:rPr>
          <w:rFonts w:eastAsia="Calibri"/>
          <w:color w:val="auto"/>
          <w:sz w:val="26"/>
          <w:szCs w:val="26"/>
          <w:lang w:val="fr-FR"/>
          <w14:ligatures w14:val="standardContextual"/>
        </w:rPr>
        <w:t xml:space="preserve"> </w:t>
      </w:r>
      <w:r w:rsidRPr="00261E25">
        <w:rPr>
          <w:rFonts w:eastAsia="Calibri"/>
          <w:color w:val="auto"/>
          <w:position w:val="-32"/>
          <w:sz w:val="26"/>
          <w:szCs w:val="26"/>
          <w14:ligatures w14:val="standardContextual"/>
        </w:rPr>
        <w:object w:dxaOrig="5520" w:dyaOrig="700" w14:anchorId="285D9DF2">
          <v:shape id="_x0000_i1635" type="#_x0000_t75" style="width:275.7pt;height:35.05pt" o:ole="">
            <v:imagedata r:id="rId1390" o:title=""/>
          </v:shape>
          <o:OLEObject Type="Embed" ProgID="Equation.3" ShapeID="_x0000_i1635" DrawAspect="Content" ObjectID="_1790105016" r:id="rId1391"/>
        </w:object>
      </w:r>
    </w:p>
    <w:p w14:paraId="27B015ED" w14:textId="77777777" w:rsidR="00D9492F" w:rsidRPr="00261E25" w:rsidRDefault="00D9492F" w:rsidP="00D9492F">
      <w:pPr>
        <w:spacing w:line="276" w:lineRule="auto"/>
        <w:jc w:val="both"/>
        <w:rPr>
          <w:rFonts w:eastAsia="Calibri"/>
          <w:bCs/>
          <w:iCs/>
          <w:color w:val="auto"/>
          <w:sz w:val="26"/>
          <w:szCs w:val="26"/>
          <w:lang w:val="fr-FR"/>
          <w14:ligatures w14:val="standardContextual"/>
        </w:rPr>
      </w:pPr>
      <w:r w:rsidRPr="00261E25">
        <w:rPr>
          <w:rFonts w:eastAsia="Calibri"/>
          <w:color w:val="auto"/>
          <w:sz w:val="26"/>
          <w:szCs w:val="26"/>
          <w:lang w:val="fr-FR"/>
          <w14:ligatures w14:val="standardContextual"/>
        </w:rPr>
        <w:t xml:space="preserve">b) </w:t>
      </w:r>
      <w:r w:rsidRPr="00261E25">
        <w:rPr>
          <w:rFonts w:eastAsia="Calibri"/>
          <w:b/>
          <w:color w:val="auto"/>
          <w:sz w:val="26"/>
          <w:szCs w:val="26"/>
          <w:lang w:val="fr-FR"/>
          <w14:ligatures w14:val="standardContextual"/>
        </w:rPr>
        <w:t>[Đ]</w:t>
      </w:r>
      <w:r w:rsidRPr="00261E25">
        <w:rPr>
          <w:rFonts w:eastAsia="Calibri"/>
          <w:color w:val="auto"/>
          <w:sz w:val="26"/>
          <w:szCs w:val="26"/>
          <w:lang w:val="fr-FR"/>
          <w14:ligatures w14:val="standardContextual"/>
        </w:rPr>
        <w:t xml:space="preserve"> </w:t>
      </w:r>
      <w:r w:rsidRPr="00261E25">
        <w:rPr>
          <w:rFonts w:eastAsia="Calibri"/>
          <w:bCs/>
          <w:iCs/>
          <w:color w:val="auto"/>
          <w:sz w:val="26"/>
          <w:szCs w:val="26"/>
          <w:lang w:val="fr-FR"/>
          <w14:ligatures w14:val="standardContextual"/>
        </w:rPr>
        <w:t xml:space="preserve">Thời gian bay </w:t>
      </w:r>
      <w:r w:rsidRPr="00261E25">
        <w:rPr>
          <w:rFonts w:eastAsia="Calibri"/>
          <w:bCs/>
          <w:color w:val="auto"/>
          <w:sz w:val="26"/>
          <w:szCs w:val="26"/>
          <w:lang w:val="it-IT"/>
        </w:rPr>
        <w:t>của viên pháo kể từ khi được bắn cho đến khi chạm đất</w:t>
      </w:r>
      <w:r w:rsidRPr="00261E25">
        <w:rPr>
          <w:rFonts w:eastAsia="Calibri"/>
          <w:bCs/>
          <w:iCs/>
          <w:color w:val="auto"/>
          <w:sz w:val="26"/>
          <w:szCs w:val="26"/>
          <w:lang w:val="fr-FR"/>
          <w14:ligatures w14:val="standardContextual"/>
        </w:rPr>
        <w:t>:</w:t>
      </w:r>
    </w:p>
    <w:p w14:paraId="2945EADC" w14:textId="77777777" w:rsidR="00D9492F" w:rsidRPr="00261E25" w:rsidRDefault="00D9492F" w:rsidP="00D9492F">
      <w:pPr>
        <w:spacing w:line="276" w:lineRule="auto"/>
        <w:jc w:val="both"/>
        <w:rPr>
          <w:rFonts w:eastAsia="Calibri"/>
          <w:color w:val="auto"/>
          <w:sz w:val="26"/>
          <w:szCs w:val="26"/>
          <w:lang w:val="fr-FR"/>
          <w14:ligatures w14:val="standardContextual"/>
        </w:rPr>
      </w:pPr>
      <w:r w:rsidRPr="00261E25">
        <w:rPr>
          <w:rFonts w:eastAsia="Calibri"/>
          <w:color w:val="auto"/>
          <w:sz w:val="26"/>
          <w:szCs w:val="26"/>
          <w:lang w:val="fr-FR"/>
          <w14:ligatures w14:val="standardContextual"/>
        </w:rPr>
        <w:t xml:space="preserve">Khi vật chạm đất: </w:t>
      </w:r>
      <w:r w:rsidRPr="00261E25">
        <w:rPr>
          <w:rFonts w:eastAsia="Calibri"/>
          <w:color w:val="auto"/>
          <w:position w:val="-10"/>
          <w:sz w:val="26"/>
          <w:szCs w:val="26"/>
          <w14:ligatures w14:val="standardContextual"/>
        </w:rPr>
        <w:object w:dxaOrig="580" w:dyaOrig="320" w14:anchorId="2A811F90">
          <v:shape id="_x0000_i1636" type="#_x0000_t75" style="width:28.4pt;height:15.65pt" o:ole="">
            <v:imagedata r:id="rId1317" o:title=""/>
          </v:shape>
          <o:OLEObject Type="Embed" ProgID="Equation.3" ShapeID="_x0000_i1636" DrawAspect="Content" ObjectID="_1790105017" r:id="rId1392"/>
        </w:object>
      </w:r>
      <w:r w:rsidRPr="00261E25">
        <w:rPr>
          <w:rFonts w:eastAsia="Calibri"/>
          <w:color w:val="auto"/>
          <w:sz w:val="26"/>
          <w:szCs w:val="26"/>
          <w:lang w:val="fr-FR"/>
          <w14:ligatures w14:val="standardContextual"/>
        </w:rPr>
        <w:t xml:space="preserve"> thì </w:t>
      </w:r>
      <w:r w:rsidRPr="00261E25">
        <w:rPr>
          <w:rFonts w:eastAsia="Calibri"/>
          <w:color w:val="auto"/>
          <w:position w:val="-24"/>
          <w:sz w:val="26"/>
          <w:szCs w:val="26"/>
          <w14:ligatures w14:val="standardContextual"/>
        </w:rPr>
        <w:object w:dxaOrig="2600" w:dyaOrig="620" w14:anchorId="36A49834">
          <v:shape id="_x0000_i1637" type="#_x0000_t75" style="width:129.8pt;height:31.25pt" o:ole="">
            <v:imagedata r:id="rId1319" o:title=""/>
          </v:shape>
          <o:OLEObject Type="Embed" ProgID="Equation.3" ShapeID="_x0000_i1637" DrawAspect="Content" ObjectID="_1790105018" r:id="rId1393"/>
        </w:object>
      </w:r>
      <w:r w:rsidRPr="00261E25">
        <w:rPr>
          <w:rFonts w:eastAsia="Calibri"/>
          <w:color w:val="auto"/>
          <w:sz w:val="26"/>
          <w:szCs w:val="26"/>
          <w14:ligatures w14:val="standardContextual"/>
        </w:rPr>
        <w:sym w:font="Symbol" w:char="F0DB"/>
      </w:r>
      <w:r w:rsidRPr="00261E25">
        <w:rPr>
          <w:rFonts w:eastAsia="Calibri"/>
          <w:color w:val="auto"/>
          <w:sz w:val="26"/>
          <w:szCs w:val="26"/>
          <w:lang w:val="fr-FR"/>
          <w14:ligatures w14:val="standardContextual"/>
        </w:rPr>
        <w:t xml:space="preserve"> </w:t>
      </w:r>
      <w:r w:rsidRPr="00261E25">
        <w:rPr>
          <w:rFonts w:eastAsia="Calibri"/>
          <w:color w:val="auto"/>
          <w:position w:val="-8"/>
          <w:sz w:val="26"/>
          <w:szCs w:val="26"/>
          <w14:ligatures w14:val="standardContextual"/>
        </w:rPr>
        <w:object w:dxaOrig="2180" w:dyaOrig="360" w14:anchorId="636FC1E7">
          <v:shape id="_x0000_i1638" type="#_x0000_t75" style="width:108.95pt;height:18.45pt" o:ole="">
            <v:imagedata r:id="rId1394" o:title=""/>
          </v:shape>
          <o:OLEObject Type="Embed" ProgID="Equation.3" ShapeID="_x0000_i1638" DrawAspect="Content" ObjectID="_1790105019" r:id="rId1395"/>
        </w:object>
      </w:r>
    </w:p>
    <w:p w14:paraId="7A4FB184" w14:textId="77777777" w:rsidR="00D9492F" w:rsidRPr="00261E25" w:rsidRDefault="00D9492F" w:rsidP="00D9492F">
      <w:pPr>
        <w:spacing w:line="276" w:lineRule="auto"/>
        <w:jc w:val="both"/>
        <w:rPr>
          <w:rFonts w:eastAsia="Calibri"/>
          <w:color w:val="auto"/>
          <w:sz w:val="26"/>
          <w:szCs w:val="26"/>
          <w:lang w:val="fr-FR"/>
          <w14:ligatures w14:val="standardContextual"/>
        </w:rPr>
      </w:pPr>
      <w:r w:rsidRPr="00261E25">
        <w:rPr>
          <w:rFonts w:eastAsia="Calibri"/>
          <w:color w:val="auto"/>
          <w:sz w:val="26"/>
          <w:szCs w:val="26"/>
          <w:lang w:val="fr-FR"/>
          <w14:ligatures w14:val="standardContextual"/>
        </w:rPr>
        <w:t>Giải phương trình, ta được: t = 5,34 s.</w:t>
      </w:r>
    </w:p>
    <w:p w14:paraId="5E5A0C9D" w14:textId="77777777" w:rsidR="00D9492F" w:rsidRPr="00261E25" w:rsidRDefault="00D9492F" w:rsidP="00D9492F">
      <w:pPr>
        <w:spacing w:line="276" w:lineRule="auto"/>
        <w:jc w:val="both"/>
        <w:rPr>
          <w:rFonts w:eastAsia="Calibri"/>
          <w:bCs/>
          <w:color w:val="auto"/>
          <w:sz w:val="26"/>
          <w:szCs w:val="26"/>
          <w:lang w:val="it-IT"/>
        </w:rPr>
      </w:pPr>
      <w:r w:rsidRPr="00261E25">
        <w:rPr>
          <w:rFonts w:eastAsia="Calibri"/>
          <w:color w:val="auto"/>
          <w:sz w:val="26"/>
          <w:szCs w:val="26"/>
          <w:lang w:val="fr-FR"/>
          <w14:ligatures w14:val="standardContextual"/>
        </w:rPr>
        <w:t xml:space="preserve">c) </w:t>
      </w:r>
      <w:r w:rsidRPr="00261E25">
        <w:rPr>
          <w:rFonts w:eastAsia="Calibri"/>
          <w:b/>
          <w:color w:val="auto"/>
          <w:sz w:val="26"/>
          <w:szCs w:val="26"/>
          <w:lang w:val="fr-FR"/>
          <w14:ligatures w14:val="standardContextual"/>
        </w:rPr>
        <w:t>[S]</w:t>
      </w:r>
      <w:r w:rsidRPr="00261E25">
        <w:rPr>
          <w:rFonts w:eastAsia="Calibri"/>
          <w:color w:val="auto"/>
          <w:sz w:val="26"/>
          <w:szCs w:val="26"/>
          <w:lang w:val="fr-FR"/>
          <w14:ligatures w14:val="standardContextual"/>
        </w:rPr>
        <w:t xml:space="preserve"> </w:t>
      </w:r>
      <w:r w:rsidRPr="00261E25">
        <w:rPr>
          <w:rFonts w:eastAsia="Calibri"/>
          <w:bCs/>
          <w:color w:val="auto"/>
          <w:sz w:val="26"/>
          <w:szCs w:val="26"/>
          <w:lang w:val="it-IT"/>
        </w:rPr>
        <w:t>Viên pháo chạm đất cách điểm bắn một khoảng so với phương ngang:</w:t>
      </w:r>
    </w:p>
    <w:p w14:paraId="3FA2C006" w14:textId="77777777" w:rsidR="00D9492F" w:rsidRPr="00261E25" w:rsidRDefault="00D9492F" w:rsidP="00D9492F">
      <w:pPr>
        <w:spacing w:line="276" w:lineRule="auto"/>
        <w:jc w:val="both"/>
        <w:rPr>
          <w:rFonts w:eastAsia="Calibri"/>
          <w:color w:val="auto"/>
          <w:sz w:val="26"/>
          <w:szCs w:val="26"/>
          <w:lang w:val="it-IT"/>
          <w14:ligatures w14:val="standardContextual"/>
        </w:rPr>
      </w:pPr>
      <w:r w:rsidRPr="00261E25">
        <w:rPr>
          <w:rFonts w:eastAsia="Calibri"/>
          <w:color w:val="auto"/>
          <w:position w:val="-12"/>
          <w:sz w:val="26"/>
          <w:szCs w:val="26"/>
          <w14:ligatures w14:val="standardContextual"/>
        </w:rPr>
        <w:object w:dxaOrig="1480" w:dyaOrig="360" w14:anchorId="516EB1E7">
          <v:shape id="_x0000_i1639" type="#_x0000_t75" style="width:74.35pt;height:18.45pt" o:ole="">
            <v:imagedata r:id="rId1396" o:title=""/>
          </v:shape>
          <o:OLEObject Type="Embed" ProgID="Equation.3" ShapeID="_x0000_i1639" DrawAspect="Content" ObjectID="_1790105020" r:id="rId1397"/>
        </w:object>
      </w:r>
      <w:r w:rsidRPr="00261E25">
        <w:rPr>
          <w:rFonts w:eastAsia="Calibri"/>
          <w:color w:val="auto"/>
          <w:sz w:val="26"/>
          <w:szCs w:val="26"/>
          <w:lang w:val="it-IT"/>
          <w14:ligatures w14:val="standardContextual"/>
        </w:rPr>
        <w:t xml:space="preserve">= </w:t>
      </w:r>
      <w:r w:rsidRPr="00261E25">
        <w:rPr>
          <w:rFonts w:eastAsia="Calibri"/>
          <w:color w:val="auto"/>
          <w:position w:val="-12"/>
          <w:sz w:val="26"/>
          <w:szCs w:val="26"/>
          <w14:ligatures w14:val="standardContextual"/>
        </w:rPr>
        <w:object w:dxaOrig="980" w:dyaOrig="360" w14:anchorId="1EABD5D8">
          <v:shape id="_x0000_i1640" type="#_x0000_t75" style="width:48.3pt;height:18.45pt" o:ole="">
            <v:imagedata r:id="rId1342" o:title=""/>
          </v:shape>
          <o:OLEObject Type="Embed" ProgID="Equation.3" ShapeID="_x0000_i1640" DrawAspect="Content" ObjectID="_1790105021" r:id="rId1398"/>
        </w:object>
      </w:r>
      <w:r w:rsidRPr="00261E25">
        <w:rPr>
          <w:rFonts w:eastAsia="Calibri"/>
          <w:color w:val="auto"/>
          <w:sz w:val="26"/>
          <w:szCs w:val="26"/>
          <w:lang w:val="it-IT"/>
          <w14:ligatures w14:val="standardContextual"/>
        </w:rPr>
        <w:t>= 20.cos 60</w:t>
      </w:r>
      <w:r w:rsidRPr="00261E25">
        <w:rPr>
          <w:rFonts w:eastAsia="Calibri"/>
          <w:color w:val="auto"/>
          <w:sz w:val="26"/>
          <w:szCs w:val="26"/>
          <w:vertAlign w:val="superscript"/>
          <w:lang w:val="it-IT"/>
          <w14:ligatures w14:val="standardContextual"/>
        </w:rPr>
        <w:t>0</w:t>
      </w:r>
      <w:r w:rsidRPr="00261E25">
        <w:rPr>
          <w:rFonts w:eastAsia="Calibri"/>
          <w:color w:val="auto"/>
          <w:sz w:val="26"/>
          <w:szCs w:val="26"/>
          <w:lang w:val="it-IT"/>
          <w14:ligatures w14:val="standardContextual"/>
        </w:rPr>
        <w:t>.5,34 = 53,4 m.</w:t>
      </w:r>
    </w:p>
    <w:p w14:paraId="61AD699D" w14:textId="77777777" w:rsidR="00D9492F" w:rsidRPr="00261E25" w:rsidRDefault="00D9492F" w:rsidP="00D9492F">
      <w:pPr>
        <w:spacing w:line="276" w:lineRule="auto"/>
        <w:jc w:val="both"/>
        <w:rPr>
          <w:rFonts w:eastAsia="Calibri"/>
          <w:color w:val="auto"/>
          <w:sz w:val="26"/>
          <w:szCs w:val="26"/>
          <w:lang w:val="it-IT"/>
          <w14:ligatures w14:val="standardContextual"/>
        </w:rPr>
      </w:pPr>
      <w:r w:rsidRPr="00261E25">
        <w:rPr>
          <w:rFonts w:eastAsia="Calibri"/>
          <w:color w:val="auto"/>
          <w:sz w:val="26"/>
          <w:szCs w:val="26"/>
          <w:lang w:val="it-IT"/>
          <w14:ligatures w14:val="standardContextual"/>
        </w:rPr>
        <w:t xml:space="preserve">d) </w:t>
      </w:r>
      <w:r w:rsidRPr="00261E25">
        <w:rPr>
          <w:rFonts w:eastAsia="Calibri"/>
          <w:b/>
          <w:color w:val="auto"/>
          <w:sz w:val="26"/>
          <w:szCs w:val="26"/>
          <w:lang w:val="it-IT"/>
          <w14:ligatures w14:val="standardContextual"/>
        </w:rPr>
        <w:t>[Đ]</w:t>
      </w:r>
      <w:r w:rsidRPr="00261E25">
        <w:rPr>
          <w:rFonts w:eastAsia="Calibri"/>
          <w:color w:val="auto"/>
          <w:sz w:val="26"/>
          <w:szCs w:val="26"/>
          <w:lang w:val="it-IT"/>
          <w14:ligatures w14:val="standardContextual"/>
        </w:rPr>
        <w:t xml:space="preserve"> vận tốc của viên pháo khi chạm đất:</w:t>
      </w:r>
    </w:p>
    <w:p w14:paraId="54B99828" w14:textId="77777777" w:rsidR="00D9492F" w:rsidRPr="00261E25" w:rsidRDefault="00D9492F" w:rsidP="00D9492F">
      <w:pPr>
        <w:spacing w:line="276" w:lineRule="auto"/>
        <w:jc w:val="both"/>
        <w:rPr>
          <w:rFonts w:eastAsia="Calibri"/>
          <w:color w:val="auto"/>
          <w:sz w:val="26"/>
          <w:szCs w:val="26"/>
          <w:lang w:val="it-IT"/>
          <w14:ligatures w14:val="standardContextual"/>
        </w:rPr>
      </w:pPr>
      <w:r w:rsidRPr="00261E25">
        <w:rPr>
          <w:rFonts w:eastAsia="Calibri"/>
          <w:b/>
          <w:color w:val="auto"/>
          <w:position w:val="-12"/>
          <w:sz w:val="26"/>
          <w:szCs w:val="26"/>
          <w14:ligatures w14:val="standardContextual"/>
        </w:rPr>
        <w:object w:dxaOrig="2580" w:dyaOrig="380" w14:anchorId="41377AAA">
          <v:shape id="_x0000_i1641" type="#_x0000_t75" style="width:129.8pt;height:18.45pt" o:ole="">
            <v:imagedata r:id="rId1399" o:title=""/>
          </v:shape>
          <o:OLEObject Type="Embed" ProgID="Equation.3" ShapeID="_x0000_i1641" DrawAspect="Content" ObjectID="_1790105022" r:id="rId1400"/>
        </w:object>
      </w:r>
      <w:r w:rsidRPr="00261E25">
        <w:rPr>
          <w:rFonts w:eastAsia="Calibri"/>
          <w:b/>
          <w:color w:val="auto"/>
          <w:sz w:val="26"/>
          <w:szCs w:val="26"/>
          <w:lang w:val="it-IT"/>
          <w14:ligatures w14:val="standardContextual"/>
        </w:rPr>
        <w:t xml:space="preserve">= </w:t>
      </w:r>
      <w:r w:rsidRPr="00261E25">
        <w:rPr>
          <w:rFonts w:eastAsia="Calibri"/>
          <w:color w:val="auto"/>
          <w:sz w:val="26"/>
          <w:szCs w:val="26"/>
          <w:lang w:val="it-IT"/>
          <w14:ligatures w14:val="standardContextual"/>
        </w:rPr>
        <w:t xml:space="preserve">10 m/s. </w:t>
      </w:r>
    </w:p>
    <w:p w14:paraId="6F0F147D" w14:textId="77777777" w:rsidR="00D9492F" w:rsidRPr="00261E25" w:rsidRDefault="00D9492F" w:rsidP="00D9492F">
      <w:pPr>
        <w:spacing w:line="276" w:lineRule="auto"/>
        <w:jc w:val="both"/>
        <w:rPr>
          <w:rFonts w:eastAsia="Calibri"/>
          <w:color w:val="auto"/>
          <w:sz w:val="26"/>
          <w:szCs w:val="26"/>
          <w:lang w:val="it-IT"/>
          <w14:ligatures w14:val="standardContextual"/>
        </w:rPr>
      </w:pPr>
      <w:r w:rsidRPr="00261E25">
        <w:rPr>
          <w:rFonts w:eastAsia="Calibri"/>
          <w:color w:val="auto"/>
          <w:position w:val="-14"/>
          <w:sz w:val="26"/>
          <w:szCs w:val="26"/>
          <w14:ligatures w14:val="standardContextual"/>
        </w:rPr>
        <w:object w:dxaOrig="3900" w:dyaOrig="400" w14:anchorId="08699245">
          <v:shape id="_x0000_i1642" type="#_x0000_t75" style="width:195.15pt;height:20.85pt" o:ole="">
            <v:imagedata r:id="rId1401" o:title=""/>
          </v:shape>
          <o:OLEObject Type="Embed" ProgID="Equation.3" ShapeID="_x0000_i1642" DrawAspect="Content" ObjectID="_1790105023" r:id="rId1402"/>
        </w:object>
      </w:r>
      <w:r w:rsidRPr="00261E25">
        <w:rPr>
          <w:rFonts w:eastAsia="Calibri"/>
          <w:color w:val="auto"/>
          <w:sz w:val="26"/>
          <w:szCs w:val="26"/>
          <w:lang w:val="it-IT"/>
          <w14:ligatures w14:val="standardContextual"/>
        </w:rPr>
        <w:t>= -36,1 m/s</w:t>
      </w:r>
    </w:p>
    <w:p w14:paraId="3091F712" w14:textId="77777777" w:rsidR="00D9492F" w:rsidRPr="00261E25" w:rsidRDefault="00D9492F" w:rsidP="00D9492F">
      <w:pPr>
        <w:spacing w:line="276" w:lineRule="auto"/>
        <w:jc w:val="both"/>
        <w:rPr>
          <w:rFonts w:eastAsia="Calibri"/>
          <w:color w:val="auto"/>
          <w:sz w:val="26"/>
          <w:szCs w:val="26"/>
          <w:lang w:val="it-IT"/>
          <w14:ligatures w14:val="standardContextual"/>
        </w:rPr>
      </w:pPr>
      <w:r w:rsidRPr="00261E25">
        <w:rPr>
          <w:rFonts w:eastAsia="Calibri"/>
          <w:color w:val="auto"/>
          <w:sz w:val="26"/>
          <w:szCs w:val="26"/>
          <w:lang w:val="it-IT"/>
          <w14:ligatures w14:val="standardContextual"/>
        </w:rPr>
        <w:t xml:space="preserve">Vận tốc của vật khi chạm đất: </w:t>
      </w:r>
      <w:r w:rsidRPr="00261E25">
        <w:rPr>
          <w:rFonts w:eastAsia="Calibri"/>
          <w:color w:val="auto"/>
          <w:position w:val="-16"/>
          <w:sz w:val="26"/>
          <w:szCs w:val="26"/>
          <w14:ligatures w14:val="standardContextual"/>
        </w:rPr>
        <w:object w:dxaOrig="1480" w:dyaOrig="499" w14:anchorId="551D119E">
          <v:shape id="_x0000_i1643" type="#_x0000_t75" style="width:74.35pt;height:25.1pt" o:ole="">
            <v:imagedata r:id="rId1323" o:title=""/>
          </v:shape>
          <o:OLEObject Type="Embed" ProgID="Equation.3" ShapeID="_x0000_i1643" DrawAspect="Content" ObjectID="_1790105024" r:id="rId1403"/>
        </w:object>
      </w:r>
      <w:r w:rsidRPr="00261E25">
        <w:rPr>
          <w:rFonts w:eastAsia="Calibri"/>
          <w:color w:val="auto"/>
          <w:sz w:val="26"/>
          <w:szCs w:val="26"/>
          <w:lang w:val="it-IT"/>
          <w14:ligatures w14:val="standardContextual"/>
        </w:rPr>
        <w:t xml:space="preserve">= </w:t>
      </w:r>
      <w:r w:rsidRPr="00261E25">
        <w:rPr>
          <w:rFonts w:eastAsia="Calibri"/>
          <w:color w:val="auto"/>
          <w:position w:val="-12"/>
          <w:sz w:val="26"/>
          <w:szCs w:val="26"/>
          <w14:ligatures w14:val="standardContextual"/>
        </w:rPr>
        <w:object w:dxaOrig="1780" w:dyaOrig="440" w14:anchorId="5739CF36">
          <v:shape id="_x0000_i1644" type="#_x0000_t75" style="width:89.55pt;height:20.85pt" o:ole="">
            <v:imagedata r:id="rId1404" o:title=""/>
          </v:shape>
          <o:OLEObject Type="Embed" ProgID="Equation.3" ShapeID="_x0000_i1644" DrawAspect="Content" ObjectID="_1790105025" r:id="rId1405"/>
        </w:object>
      </w:r>
      <w:r w:rsidRPr="00261E25">
        <w:rPr>
          <w:rFonts w:eastAsia="Calibri"/>
          <w:color w:val="auto"/>
          <w:sz w:val="26"/>
          <w:szCs w:val="26"/>
          <w:lang w:val="it-IT"/>
          <w14:ligatures w14:val="standardContextual"/>
        </w:rPr>
        <w:t>=37,5 m/s.</w:t>
      </w:r>
    </w:p>
    <w:p w14:paraId="6AC04A86" w14:textId="77777777" w:rsidR="00D9492F" w:rsidRPr="00261E25" w:rsidRDefault="00D9492F">
      <w:pPr>
        <w:numPr>
          <w:ilvl w:val="0"/>
          <w:numId w:val="96"/>
        </w:numPr>
        <w:spacing w:line="276" w:lineRule="auto"/>
        <w:ind w:left="0" w:firstLine="0"/>
        <w:contextualSpacing/>
        <w:jc w:val="both"/>
        <w:rPr>
          <w:rFonts w:eastAsia="Calibri"/>
          <w:bCs/>
          <w:i/>
          <w:iCs/>
          <w:color w:val="auto"/>
          <w:sz w:val="26"/>
          <w:szCs w:val="26"/>
          <w:lang w:val="fr-FR"/>
          <w14:ligatures w14:val="standardContextual"/>
        </w:rPr>
      </w:pPr>
    </w:p>
    <w:p w14:paraId="6DF7E07A" w14:textId="77777777" w:rsidR="00D9492F" w:rsidRPr="00261E25" w:rsidRDefault="00D9492F" w:rsidP="00D9492F">
      <w:pPr>
        <w:spacing w:line="276" w:lineRule="auto"/>
        <w:jc w:val="both"/>
        <w:rPr>
          <w:rFonts w:eastAsia="Calibri"/>
          <w:color w:val="auto"/>
          <w:sz w:val="26"/>
          <w:szCs w:val="26"/>
          <w:lang w:val="fr-FR"/>
          <w14:ligatures w14:val="standardContextual"/>
        </w:rPr>
      </w:pPr>
      <w:r w:rsidRPr="00261E25">
        <w:rPr>
          <w:rFonts w:eastAsia="Calibri"/>
          <w:bCs/>
          <w:i/>
          <w:iCs/>
          <w:color w:val="auto"/>
          <w:sz w:val="26"/>
          <w:szCs w:val="26"/>
          <w:lang w:val="fr-FR"/>
          <w14:ligatures w14:val="standardContextual"/>
        </w:rPr>
        <w:t xml:space="preserve">a) </w:t>
      </w:r>
      <w:r w:rsidRPr="00261E25">
        <w:rPr>
          <w:rFonts w:eastAsia="Calibri"/>
          <w:b/>
          <w:bCs/>
          <w:iCs/>
          <w:color w:val="auto"/>
          <w:sz w:val="26"/>
          <w:szCs w:val="26"/>
          <w:lang w:val="fr-FR"/>
          <w14:ligatures w14:val="standardContextual"/>
        </w:rPr>
        <w:t>[S]</w:t>
      </w:r>
      <w:r w:rsidRPr="00261E25">
        <w:rPr>
          <w:rFonts w:eastAsia="Calibri"/>
          <w:bCs/>
          <w:iCs/>
          <w:color w:val="auto"/>
          <w:sz w:val="26"/>
          <w:szCs w:val="26"/>
          <w:lang w:val="fr-FR"/>
          <w14:ligatures w14:val="standardContextual"/>
        </w:rPr>
        <w:t xml:space="preserve"> Phương trình quỹ đạo :  </w:t>
      </w:r>
      <w:r w:rsidRPr="00261E25">
        <w:rPr>
          <w:rFonts w:eastAsia="Calibri"/>
          <w:color w:val="auto"/>
          <w:position w:val="-32"/>
          <w:sz w:val="26"/>
          <w:szCs w:val="26"/>
          <w14:ligatures w14:val="standardContextual"/>
        </w:rPr>
        <w:object w:dxaOrig="2780" w:dyaOrig="740" w14:anchorId="5FCF2B46">
          <v:shape id="_x0000_i1645" type="#_x0000_t75" style="width:138.8pt;height:36.95pt" o:ole="">
            <v:imagedata r:id="rId1406" o:title=""/>
          </v:shape>
          <o:OLEObject Type="Embed" ProgID="Equation.3" ShapeID="_x0000_i1645" DrawAspect="Content" ObjectID="_1790105026" r:id="rId1407"/>
        </w:object>
      </w:r>
    </w:p>
    <w:p w14:paraId="596B9471" w14:textId="77777777" w:rsidR="00D9492F" w:rsidRPr="00261E25" w:rsidRDefault="00D9492F" w:rsidP="00D9492F">
      <w:pPr>
        <w:spacing w:line="276" w:lineRule="auto"/>
        <w:jc w:val="both"/>
        <w:rPr>
          <w:rFonts w:eastAsia="Calibri"/>
          <w:color w:val="auto"/>
          <w:sz w:val="26"/>
          <w:szCs w:val="26"/>
          <w:lang w:val="fr-FR"/>
          <w14:ligatures w14:val="standardContextual"/>
        </w:rPr>
      </w:pPr>
      <w:r w:rsidRPr="00261E25">
        <w:rPr>
          <w:rFonts w:eastAsia="Calibri"/>
          <w:color w:val="auto"/>
          <w:sz w:val="26"/>
          <w:szCs w:val="26"/>
          <w14:ligatures w14:val="standardContextual"/>
        </w:rPr>
        <w:sym w:font="Symbol" w:char="F0DB"/>
      </w:r>
      <w:r w:rsidRPr="00261E25">
        <w:rPr>
          <w:rFonts w:eastAsia="Calibri"/>
          <w:color w:val="auto"/>
          <w:sz w:val="26"/>
          <w:szCs w:val="26"/>
          <w:lang w:val="fr-FR"/>
          <w14:ligatures w14:val="standardContextual"/>
        </w:rPr>
        <w:t xml:space="preserve"> </w:t>
      </w:r>
      <w:r w:rsidRPr="00261E25">
        <w:rPr>
          <w:rFonts w:eastAsia="Calibri"/>
          <w:color w:val="auto"/>
          <w:position w:val="-32"/>
          <w:sz w:val="26"/>
          <w:szCs w:val="26"/>
          <w14:ligatures w14:val="standardContextual"/>
        </w:rPr>
        <w:object w:dxaOrig="4680" w:dyaOrig="700" w14:anchorId="29BC0269">
          <v:shape id="_x0000_i1646" type="#_x0000_t75" style="width:234.45pt;height:35.05pt" o:ole="">
            <v:imagedata r:id="rId1408" o:title=""/>
          </v:shape>
          <o:OLEObject Type="Embed" ProgID="Equation.3" ShapeID="_x0000_i1646" DrawAspect="Content" ObjectID="_1790105027" r:id="rId1409"/>
        </w:object>
      </w:r>
    </w:p>
    <w:p w14:paraId="0F2A9117" w14:textId="77777777" w:rsidR="00D9492F" w:rsidRPr="00261E25" w:rsidRDefault="00D9492F" w:rsidP="00D9492F">
      <w:pPr>
        <w:spacing w:line="276" w:lineRule="auto"/>
        <w:jc w:val="both"/>
        <w:rPr>
          <w:rFonts w:eastAsia="Calibri"/>
          <w:color w:val="auto"/>
          <w:sz w:val="26"/>
          <w:szCs w:val="26"/>
          <w:lang w:val="fr-FR"/>
          <w14:ligatures w14:val="standardContextual"/>
        </w:rPr>
      </w:pPr>
      <w:r w:rsidRPr="00261E25">
        <w:rPr>
          <w:rFonts w:eastAsia="Calibri"/>
          <w:color w:val="auto"/>
          <w:sz w:val="26"/>
          <w:szCs w:val="26"/>
          <w:lang w:val="fr-FR"/>
          <w14:ligatures w14:val="standardContextual"/>
        </w:rPr>
        <w:t xml:space="preserve">b) </w:t>
      </w:r>
      <w:r w:rsidRPr="00261E25">
        <w:rPr>
          <w:rFonts w:eastAsia="Calibri"/>
          <w:b/>
          <w:color w:val="auto"/>
          <w:sz w:val="26"/>
          <w:szCs w:val="26"/>
          <w:lang w:val="fr-FR"/>
          <w14:ligatures w14:val="standardContextual"/>
        </w:rPr>
        <w:t>[Đ]</w:t>
      </w:r>
      <w:r w:rsidRPr="00261E25">
        <w:rPr>
          <w:rFonts w:eastAsia="Calibri"/>
          <w:color w:val="auto"/>
          <w:sz w:val="26"/>
          <w:szCs w:val="26"/>
          <w:lang w:val="fr-FR"/>
          <w14:ligatures w14:val="standardContextual"/>
        </w:rPr>
        <w:t xml:space="preserve"> Độ cao lớn nhất:</w:t>
      </w:r>
    </w:p>
    <w:p w14:paraId="6F0CD141" w14:textId="77777777" w:rsidR="00D9492F" w:rsidRPr="00261E25" w:rsidRDefault="00D9492F" w:rsidP="00D9492F">
      <w:pPr>
        <w:spacing w:line="276" w:lineRule="auto"/>
        <w:jc w:val="both"/>
        <w:rPr>
          <w:rFonts w:eastAsia="Calibri"/>
          <w:color w:val="auto"/>
          <w:sz w:val="26"/>
          <w:szCs w:val="26"/>
          <w:lang w:val="fr-FR"/>
          <w14:ligatures w14:val="standardContextual"/>
        </w:rPr>
      </w:pPr>
      <w:r w:rsidRPr="00261E25">
        <w:rPr>
          <w:rFonts w:eastAsia="Calibri"/>
          <w:color w:val="auto"/>
          <w:position w:val="-28"/>
          <w:sz w:val="26"/>
          <w:szCs w:val="26"/>
          <w14:ligatures w14:val="standardContextual"/>
        </w:rPr>
        <w:object w:dxaOrig="2000" w:dyaOrig="720" w14:anchorId="2CB531CA">
          <v:shape id="_x0000_i1647" type="#_x0000_t75" style="width:99.45pt;height:36.95pt" o:ole="">
            <v:imagedata r:id="rId1410" o:title=""/>
          </v:shape>
          <o:OLEObject Type="Embed" ProgID="Equation.3" ShapeID="_x0000_i1647" DrawAspect="Content" ObjectID="_1790105028" r:id="rId1411"/>
        </w:object>
      </w:r>
      <w:r w:rsidRPr="00261E25">
        <w:rPr>
          <w:rFonts w:eastAsia="Calibri"/>
          <w:color w:val="auto"/>
          <w:sz w:val="26"/>
          <w:szCs w:val="26"/>
          <w:lang w:val="fr-FR"/>
          <w14:ligatures w14:val="standardContextual"/>
        </w:rPr>
        <w:t xml:space="preserve">= </w:t>
      </w:r>
      <w:r w:rsidRPr="00261E25">
        <w:rPr>
          <w:rFonts w:eastAsia="Calibri"/>
          <w:color w:val="auto"/>
          <w:position w:val="-24"/>
          <w:sz w:val="26"/>
          <w:szCs w:val="26"/>
          <w14:ligatures w14:val="standardContextual"/>
        </w:rPr>
        <w:object w:dxaOrig="1560" w:dyaOrig="660" w14:anchorId="3E43DC56">
          <v:shape id="_x0000_i1648" type="#_x0000_t75" style="width:78.65pt;height:33.65pt" o:ole="">
            <v:imagedata r:id="rId1412" o:title=""/>
          </v:shape>
          <o:OLEObject Type="Embed" ProgID="Equation.3" ShapeID="_x0000_i1648" DrawAspect="Content" ObjectID="_1790105029" r:id="rId1413"/>
        </w:object>
      </w:r>
      <w:r w:rsidRPr="00261E25">
        <w:rPr>
          <w:rFonts w:eastAsia="Calibri"/>
          <w:color w:val="auto"/>
          <w:sz w:val="26"/>
          <w:szCs w:val="26"/>
          <w:lang w:val="fr-FR"/>
          <w14:ligatures w14:val="standardContextual"/>
        </w:rPr>
        <w:t>= 23,4 m.</w:t>
      </w:r>
    </w:p>
    <w:p w14:paraId="59C4A9C4" w14:textId="77777777" w:rsidR="00D9492F" w:rsidRPr="00261E25" w:rsidRDefault="00D9492F" w:rsidP="00D9492F">
      <w:pPr>
        <w:spacing w:line="276" w:lineRule="auto"/>
        <w:jc w:val="both"/>
        <w:rPr>
          <w:rFonts w:eastAsia="Calibri"/>
          <w:color w:val="auto"/>
          <w:sz w:val="26"/>
          <w:szCs w:val="26"/>
          <w:lang w:val="fr-FR"/>
          <w14:ligatures w14:val="standardContextual"/>
        </w:rPr>
      </w:pPr>
      <w:r w:rsidRPr="00261E25">
        <w:rPr>
          <w:rFonts w:eastAsia="Calibri"/>
          <w:color w:val="auto"/>
          <w:sz w:val="26"/>
          <w:szCs w:val="26"/>
          <w:lang w:val="fr-FR"/>
          <w14:ligatures w14:val="standardContextual"/>
        </w:rPr>
        <w:t>c)</w:t>
      </w:r>
      <w:r w:rsidRPr="00261E25">
        <w:rPr>
          <w:rFonts w:eastAsia="Calibri"/>
          <w:b/>
          <w:color w:val="auto"/>
          <w:sz w:val="26"/>
          <w:szCs w:val="26"/>
          <w:lang w:val="fr-FR"/>
          <w14:ligatures w14:val="standardContextual"/>
        </w:rPr>
        <w:t xml:space="preserve"> [S] </w:t>
      </w:r>
      <w:r w:rsidRPr="00261E25">
        <w:rPr>
          <w:rFonts w:eastAsia="Calibri"/>
          <w:bCs/>
          <w:color w:val="auto"/>
          <w:sz w:val="26"/>
          <w:szCs w:val="26"/>
          <w:lang w:val="it-IT"/>
        </w:rPr>
        <w:t>Thời gian kể từ khi quả bóng được đá đi cho đến khi chạm đất</w:t>
      </w:r>
    </w:p>
    <w:p w14:paraId="68B1A77B" w14:textId="77777777" w:rsidR="00D9492F" w:rsidRPr="00261E25" w:rsidRDefault="00D9492F" w:rsidP="00D9492F">
      <w:pPr>
        <w:spacing w:line="276" w:lineRule="auto"/>
        <w:jc w:val="both"/>
        <w:rPr>
          <w:rFonts w:eastAsia="Calibri"/>
          <w:color w:val="auto"/>
          <w:sz w:val="26"/>
          <w:szCs w:val="26"/>
          <w:lang w:val="fr-FR"/>
          <w14:ligatures w14:val="standardContextual"/>
        </w:rPr>
      </w:pPr>
      <w:r w:rsidRPr="00261E25">
        <w:rPr>
          <w:rFonts w:eastAsia="Calibri"/>
          <w:color w:val="auto"/>
          <w:sz w:val="26"/>
          <w:szCs w:val="26"/>
          <w:lang w:val="fr-FR"/>
          <w14:ligatures w14:val="standardContextual"/>
        </w:rPr>
        <w:t xml:space="preserve">Khi vật chạm đất: </w:t>
      </w:r>
      <w:r w:rsidRPr="00261E25">
        <w:rPr>
          <w:rFonts w:eastAsia="Calibri"/>
          <w:color w:val="auto"/>
          <w:position w:val="-10"/>
          <w:sz w:val="26"/>
          <w:szCs w:val="26"/>
          <w14:ligatures w14:val="standardContextual"/>
        </w:rPr>
        <w:object w:dxaOrig="580" w:dyaOrig="320" w14:anchorId="4C68B3CC">
          <v:shape id="_x0000_i1649" type="#_x0000_t75" style="width:28.4pt;height:15.65pt" o:ole="">
            <v:imagedata r:id="rId1317" o:title=""/>
          </v:shape>
          <o:OLEObject Type="Embed" ProgID="Equation.3" ShapeID="_x0000_i1649" DrawAspect="Content" ObjectID="_1790105030" r:id="rId1414"/>
        </w:object>
      </w:r>
      <w:r w:rsidRPr="00261E25">
        <w:rPr>
          <w:rFonts w:eastAsia="Calibri"/>
          <w:color w:val="auto"/>
          <w:sz w:val="26"/>
          <w:szCs w:val="26"/>
          <w:lang w:val="fr-FR"/>
          <w14:ligatures w14:val="standardContextual"/>
        </w:rPr>
        <w:t xml:space="preserve"> thì </w:t>
      </w:r>
      <w:r w:rsidRPr="00261E25">
        <w:rPr>
          <w:rFonts w:eastAsia="Calibri"/>
          <w:color w:val="auto"/>
          <w:position w:val="-24"/>
          <w:sz w:val="26"/>
          <w:szCs w:val="26"/>
          <w14:ligatures w14:val="standardContextual"/>
        </w:rPr>
        <w:object w:dxaOrig="2240" w:dyaOrig="620" w14:anchorId="67C669CE">
          <v:shape id="_x0000_i1650" type="#_x0000_t75" style="width:111.3pt;height:31.25pt" o:ole="">
            <v:imagedata r:id="rId1415" o:title=""/>
          </v:shape>
          <o:OLEObject Type="Embed" ProgID="Equation.3" ShapeID="_x0000_i1650" DrawAspect="Content" ObjectID="_1790105031" r:id="rId1416"/>
        </w:object>
      </w:r>
      <w:r w:rsidRPr="00261E25">
        <w:rPr>
          <w:rFonts w:eastAsia="Calibri"/>
          <w:color w:val="auto"/>
          <w:sz w:val="26"/>
          <w:szCs w:val="26"/>
          <w14:ligatures w14:val="standardContextual"/>
        </w:rPr>
        <w:sym w:font="Symbol" w:char="F0DB"/>
      </w:r>
      <w:r w:rsidRPr="00261E25">
        <w:rPr>
          <w:rFonts w:eastAsia="Calibri"/>
          <w:color w:val="auto"/>
          <w:sz w:val="26"/>
          <w:szCs w:val="26"/>
          <w:lang w:val="fr-FR"/>
          <w14:ligatures w14:val="standardContextual"/>
        </w:rPr>
        <w:t xml:space="preserve"> </w:t>
      </w:r>
      <w:r w:rsidRPr="00261E25">
        <w:rPr>
          <w:rFonts w:eastAsia="Calibri"/>
          <w:color w:val="auto"/>
          <w:position w:val="-10"/>
          <w:sz w:val="26"/>
          <w:szCs w:val="26"/>
          <w14:ligatures w14:val="standardContextual"/>
        </w:rPr>
        <w:object w:dxaOrig="1900" w:dyaOrig="380" w14:anchorId="41D5F5BA">
          <v:shape id="_x0000_i1651" type="#_x0000_t75" style="width:95.7pt;height:18.45pt" o:ole="">
            <v:imagedata r:id="rId1417" o:title=""/>
          </v:shape>
          <o:OLEObject Type="Embed" ProgID="Equation.3" ShapeID="_x0000_i1651" DrawAspect="Content" ObjectID="_1790105032" r:id="rId1418"/>
        </w:object>
      </w:r>
    </w:p>
    <w:p w14:paraId="02730D61" w14:textId="77777777" w:rsidR="00D9492F" w:rsidRPr="00261E25" w:rsidRDefault="00D9492F" w:rsidP="00D9492F">
      <w:pPr>
        <w:spacing w:line="276" w:lineRule="auto"/>
        <w:jc w:val="both"/>
        <w:rPr>
          <w:rFonts w:eastAsia="Calibri"/>
          <w:color w:val="auto"/>
          <w:sz w:val="26"/>
          <w:szCs w:val="26"/>
          <w:lang w:val="fr-FR"/>
          <w14:ligatures w14:val="standardContextual"/>
        </w:rPr>
      </w:pPr>
      <w:r w:rsidRPr="00261E25">
        <w:rPr>
          <w:rFonts w:eastAsia="Calibri"/>
          <w:color w:val="auto"/>
          <w:sz w:val="26"/>
          <w:szCs w:val="26"/>
          <w:lang w:val="fr-FR"/>
          <w14:ligatures w14:val="standardContextual"/>
        </w:rPr>
        <w:t>Giải phương trình, ta được: t = 4,33 s.</w:t>
      </w:r>
    </w:p>
    <w:p w14:paraId="12D4E0BD" w14:textId="77777777" w:rsidR="00D9492F" w:rsidRPr="00261E25" w:rsidRDefault="00D9492F" w:rsidP="00D9492F">
      <w:pPr>
        <w:spacing w:line="276" w:lineRule="auto"/>
        <w:jc w:val="both"/>
        <w:rPr>
          <w:rFonts w:eastAsia="Calibri"/>
          <w:color w:val="auto"/>
          <w:sz w:val="26"/>
          <w:szCs w:val="26"/>
          <w:lang w:val="fr-FR"/>
          <w14:ligatures w14:val="standardContextual"/>
        </w:rPr>
      </w:pPr>
      <w:r w:rsidRPr="00261E25">
        <w:rPr>
          <w:rFonts w:eastAsia="Calibri"/>
          <w:color w:val="auto"/>
          <w:sz w:val="26"/>
          <w:szCs w:val="26"/>
          <w:lang w:val="fr-FR"/>
          <w14:ligatures w14:val="standardContextual"/>
        </w:rPr>
        <w:t xml:space="preserve">d) </w:t>
      </w:r>
      <w:r w:rsidRPr="00261E25">
        <w:rPr>
          <w:rFonts w:eastAsia="Calibri"/>
          <w:b/>
          <w:color w:val="auto"/>
          <w:sz w:val="26"/>
          <w:szCs w:val="26"/>
          <w:lang w:val="fr-FR"/>
          <w14:ligatures w14:val="standardContextual"/>
        </w:rPr>
        <w:t>[Đ]</w:t>
      </w:r>
      <w:r w:rsidRPr="00261E25">
        <w:rPr>
          <w:rFonts w:eastAsia="Calibri"/>
          <w:color w:val="auto"/>
          <w:sz w:val="26"/>
          <w:szCs w:val="26"/>
          <w:lang w:val="fr-FR"/>
          <w14:ligatures w14:val="standardContextual"/>
        </w:rPr>
        <w:t xml:space="preserve"> vận tốc của vật khi chạm đất:</w:t>
      </w:r>
    </w:p>
    <w:p w14:paraId="0BBE635F" w14:textId="77777777" w:rsidR="00D9492F" w:rsidRPr="00261E25" w:rsidRDefault="00D9492F" w:rsidP="00D9492F">
      <w:pPr>
        <w:spacing w:line="276" w:lineRule="auto"/>
        <w:jc w:val="both"/>
        <w:rPr>
          <w:rFonts w:eastAsia="Calibri"/>
          <w:color w:val="auto"/>
          <w:sz w:val="26"/>
          <w:szCs w:val="26"/>
          <w:lang w:val="fr-FR"/>
          <w14:ligatures w14:val="standardContextual"/>
        </w:rPr>
      </w:pPr>
      <w:r w:rsidRPr="00261E25">
        <w:rPr>
          <w:rFonts w:eastAsia="Calibri"/>
          <w:b/>
          <w:color w:val="auto"/>
          <w:position w:val="-12"/>
          <w:sz w:val="26"/>
          <w:szCs w:val="26"/>
          <w14:ligatures w14:val="standardContextual"/>
        </w:rPr>
        <w:object w:dxaOrig="2580" w:dyaOrig="380" w14:anchorId="4840BE01">
          <v:shape id="_x0000_i1652" type="#_x0000_t75" style="width:129.8pt;height:18.45pt" o:ole="">
            <v:imagedata r:id="rId1419" o:title=""/>
          </v:shape>
          <o:OLEObject Type="Embed" ProgID="Equation.3" ShapeID="_x0000_i1652" DrawAspect="Content" ObjectID="_1790105033" r:id="rId1420"/>
        </w:object>
      </w:r>
      <w:r w:rsidRPr="00261E25">
        <w:rPr>
          <w:rFonts w:eastAsia="Calibri"/>
          <w:b/>
          <w:color w:val="auto"/>
          <w:sz w:val="26"/>
          <w:szCs w:val="26"/>
          <w:lang w:val="fr-FR"/>
          <w14:ligatures w14:val="standardContextual"/>
        </w:rPr>
        <w:t xml:space="preserve">= </w:t>
      </w:r>
      <w:r w:rsidRPr="00261E25">
        <w:rPr>
          <w:rFonts w:eastAsia="Calibri"/>
          <w:color w:val="auto"/>
          <w:sz w:val="26"/>
          <w:szCs w:val="26"/>
          <w:lang w:val="fr-FR"/>
          <w14:ligatures w14:val="standardContextual"/>
        </w:rPr>
        <w:t xml:space="preserve">12,5 m/s. </w:t>
      </w:r>
    </w:p>
    <w:p w14:paraId="21F6DA2D" w14:textId="77777777" w:rsidR="00D9492F" w:rsidRPr="00261E25" w:rsidRDefault="00D9492F" w:rsidP="00D9492F">
      <w:pPr>
        <w:spacing w:line="276" w:lineRule="auto"/>
        <w:jc w:val="both"/>
        <w:rPr>
          <w:rFonts w:eastAsia="Calibri"/>
          <w:color w:val="auto"/>
          <w:sz w:val="26"/>
          <w:szCs w:val="26"/>
          <w:lang w:val="fr-FR"/>
          <w14:ligatures w14:val="standardContextual"/>
        </w:rPr>
      </w:pPr>
      <w:r w:rsidRPr="00261E25">
        <w:rPr>
          <w:rFonts w:eastAsia="Calibri"/>
          <w:color w:val="auto"/>
          <w:position w:val="-14"/>
          <w:sz w:val="26"/>
          <w:szCs w:val="26"/>
          <w14:ligatures w14:val="standardContextual"/>
        </w:rPr>
        <w:object w:dxaOrig="3900" w:dyaOrig="400" w14:anchorId="76C6199B">
          <v:shape id="_x0000_i1653" type="#_x0000_t75" style="width:195.15pt;height:20.85pt" o:ole="">
            <v:imagedata r:id="rId1421" o:title=""/>
          </v:shape>
          <o:OLEObject Type="Embed" ProgID="Equation.3" ShapeID="_x0000_i1653" DrawAspect="Content" ObjectID="_1790105034" r:id="rId1422"/>
        </w:object>
      </w:r>
      <w:r w:rsidRPr="00261E25">
        <w:rPr>
          <w:rFonts w:eastAsia="Calibri"/>
          <w:color w:val="auto"/>
          <w:sz w:val="26"/>
          <w:szCs w:val="26"/>
          <w:lang w:val="fr-FR"/>
          <w14:ligatures w14:val="standardContextual"/>
        </w:rPr>
        <w:t>= -21,6 m/s</w:t>
      </w:r>
    </w:p>
    <w:p w14:paraId="161CBFB3" w14:textId="77777777" w:rsidR="00D9492F" w:rsidRPr="00261E25" w:rsidRDefault="00D9492F" w:rsidP="00D9492F">
      <w:pPr>
        <w:spacing w:line="276" w:lineRule="auto"/>
        <w:jc w:val="both"/>
        <w:rPr>
          <w:rFonts w:eastAsia="Calibri"/>
          <w:color w:val="auto"/>
          <w:sz w:val="26"/>
          <w:szCs w:val="26"/>
          <w:lang w:val="fr-FR"/>
          <w14:ligatures w14:val="standardContextual"/>
        </w:rPr>
      </w:pPr>
      <w:r w:rsidRPr="00261E25">
        <w:rPr>
          <w:rFonts w:eastAsia="Calibri"/>
          <w:color w:val="auto"/>
          <w:sz w:val="26"/>
          <w:szCs w:val="26"/>
          <w:lang w:val="fr-FR"/>
          <w14:ligatures w14:val="standardContextual"/>
        </w:rPr>
        <w:t xml:space="preserve">Vận tốc của vật khi chạm đất: </w:t>
      </w:r>
      <w:r w:rsidRPr="00261E25">
        <w:rPr>
          <w:rFonts w:eastAsia="Calibri"/>
          <w:color w:val="auto"/>
          <w:position w:val="-16"/>
          <w:sz w:val="26"/>
          <w:szCs w:val="26"/>
          <w14:ligatures w14:val="standardContextual"/>
        </w:rPr>
        <w:object w:dxaOrig="1480" w:dyaOrig="499" w14:anchorId="28D14912">
          <v:shape id="_x0000_i1654" type="#_x0000_t75" style="width:74.35pt;height:25.1pt" o:ole="">
            <v:imagedata r:id="rId1323" o:title=""/>
          </v:shape>
          <o:OLEObject Type="Embed" ProgID="Equation.3" ShapeID="_x0000_i1654" DrawAspect="Content" ObjectID="_1790105035" r:id="rId1423"/>
        </w:object>
      </w:r>
      <w:r w:rsidRPr="00261E25">
        <w:rPr>
          <w:rFonts w:eastAsia="Calibri"/>
          <w:color w:val="auto"/>
          <w:sz w:val="26"/>
          <w:szCs w:val="26"/>
          <w:lang w:val="fr-FR"/>
          <w14:ligatures w14:val="standardContextual"/>
        </w:rPr>
        <w:t xml:space="preserve">= </w:t>
      </w:r>
      <w:r w:rsidRPr="00261E25">
        <w:rPr>
          <w:rFonts w:eastAsia="Calibri"/>
          <w:color w:val="auto"/>
          <w:position w:val="-12"/>
          <w:sz w:val="26"/>
          <w:szCs w:val="26"/>
          <w14:ligatures w14:val="standardContextual"/>
        </w:rPr>
        <w:object w:dxaOrig="1960" w:dyaOrig="440" w14:anchorId="7FECF174">
          <v:shape id="_x0000_i1655" type="#_x0000_t75" style="width:98.05pt;height:20.85pt" o:ole="">
            <v:imagedata r:id="rId1424" o:title=""/>
          </v:shape>
          <o:OLEObject Type="Embed" ProgID="Equation.3" ShapeID="_x0000_i1655" DrawAspect="Content" ObjectID="_1790105036" r:id="rId1425"/>
        </w:object>
      </w:r>
      <w:r w:rsidRPr="00261E25">
        <w:rPr>
          <w:rFonts w:eastAsia="Calibri"/>
          <w:color w:val="auto"/>
          <w:sz w:val="26"/>
          <w:szCs w:val="26"/>
          <w14:ligatures w14:val="standardContextual"/>
        </w:rPr>
        <w:sym w:font="Symbol" w:char="F0BB"/>
      </w:r>
      <w:r w:rsidRPr="00261E25">
        <w:rPr>
          <w:rFonts w:eastAsia="Calibri"/>
          <w:color w:val="auto"/>
          <w:sz w:val="26"/>
          <w:szCs w:val="26"/>
          <w:lang w:val="fr-FR"/>
          <w14:ligatures w14:val="standardContextual"/>
        </w:rPr>
        <w:t xml:space="preserve"> 25 m/s.</w:t>
      </w:r>
    </w:p>
    <w:p w14:paraId="67F2F736" w14:textId="77777777" w:rsidR="00D9492F" w:rsidRPr="00261E25" w:rsidRDefault="00D9492F">
      <w:pPr>
        <w:numPr>
          <w:ilvl w:val="0"/>
          <w:numId w:val="96"/>
        </w:numPr>
        <w:spacing w:line="276" w:lineRule="auto"/>
        <w:ind w:left="0" w:firstLine="0"/>
        <w:contextualSpacing/>
        <w:jc w:val="both"/>
        <w:rPr>
          <w:rFonts w:eastAsia="Calibri"/>
          <w:bCs/>
          <w:i/>
          <w:iCs/>
          <w:color w:val="auto"/>
          <w:sz w:val="26"/>
          <w:szCs w:val="26"/>
          <w:lang w:val="fr-FR"/>
          <w14:ligatures w14:val="standardContextual"/>
        </w:rPr>
      </w:pPr>
    </w:p>
    <w:p w14:paraId="6F02D3DE" w14:textId="77777777" w:rsidR="00D9492F" w:rsidRPr="00261E25" w:rsidRDefault="00D9492F" w:rsidP="00D9492F">
      <w:pPr>
        <w:spacing w:line="276" w:lineRule="auto"/>
        <w:jc w:val="both"/>
        <w:rPr>
          <w:rFonts w:eastAsia="Calibri"/>
          <w:color w:val="auto"/>
          <w:sz w:val="26"/>
          <w:szCs w:val="26"/>
          <w:lang w:val="fr-FR"/>
          <w14:ligatures w14:val="standardContextual"/>
        </w:rPr>
      </w:pPr>
      <w:r w:rsidRPr="00261E25">
        <w:rPr>
          <w:rFonts w:eastAsia="Calibri"/>
          <w:bCs/>
          <w:i/>
          <w:iCs/>
          <w:color w:val="auto"/>
          <w:sz w:val="26"/>
          <w:szCs w:val="26"/>
          <w:lang w:val="fr-FR"/>
          <w14:ligatures w14:val="standardContextual"/>
        </w:rPr>
        <w:t xml:space="preserve">a) </w:t>
      </w:r>
      <w:r w:rsidRPr="00261E25">
        <w:rPr>
          <w:rFonts w:eastAsia="Calibri"/>
          <w:b/>
          <w:bCs/>
          <w:iCs/>
          <w:color w:val="auto"/>
          <w:sz w:val="26"/>
          <w:szCs w:val="26"/>
          <w:lang w:val="fr-FR"/>
          <w14:ligatures w14:val="standardContextual"/>
        </w:rPr>
        <w:t>[Đ]</w:t>
      </w:r>
      <w:r w:rsidRPr="00261E25">
        <w:rPr>
          <w:rFonts w:eastAsia="Calibri"/>
          <w:bCs/>
          <w:iCs/>
          <w:color w:val="auto"/>
          <w:sz w:val="26"/>
          <w:szCs w:val="26"/>
          <w:lang w:val="fr-FR"/>
          <w14:ligatures w14:val="standardContextual"/>
        </w:rPr>
        <w:t xml:space="preserve"> Phương trình quỹ đạo :  </w:t>
      </w:r>
      <w:r w:rsidRPr="00261E25">
        <w:rPr>
          <w:rFonts w:eastAsia="Calibri"/>
          <w:color w:val="auto"/>
          <w:position w:val="-32"/>
          <w:sz w:val="26"/>
          <w:szCs w:val="26"/>
          <w14:ligatures w14:val="standardContextual"/>
        </w:rPr>
        <w:object w:dxaOrig="3120" w:dyaOrig="740" w14:anchorId="3FF7FF01">
          <v:shape id="_x0000_i1656" type="#_x0000_t75" style="width:155.85pt;height:36.95pt" o:ole="">
            <v:imagedata r:id="rId1426" o:title=""/>
          </v:shape>
          <o:OLEObject Type="Embed" ProgID="Equation.3" ShapeID="_x0000_i1656" DrawAspect="Content" ObjectID="_1790105037" r:id="rId1427"/>
        </w:object>
      </w:r>
    </w:p>
    <w:p w14:paraId="5A86D226" w14:textId="77777777" w:rsidR="00D9492F" w:rsidRPr="00261E25" w:rsidRDefault="00D9492F" w:rsidP="00D9492F">
      <w:pPr>
        <w:spacing w:line="276" w:lineRule="auto"/>
        <w:contextualSpacing/>
        <w:jc w:val="both"/>
        <w:rPr>
          <w:rFonts w:eastAsia="Calibri"/>
          <w:color w:val="auto"/>
          <w:sz w:val="26"/>
          <w:szCs w:val="26"/>
          <w:lang w:val="fr-FR"/>
          <w14:ligatures w14:val="standardContextual"/>
        </w:rPr>
      </w:pPr>
      <w:r w:rsidRPr="00261E25">
        <w:rPr>
          <w:rFonts w:eastAsia="Calibri"/>
          <w:color w:val="auto"/>
          <w:sz w:val="26"/>
          <w:szCs w:val="26"/>
          <w14:ligatures w14:val="standardContextual"/>
        </w:rPr>
        <w:sym w:font="Symbol" w:char="F0DB"/>
      </w:r>
      <w:r w:rsidRPr="00261E25">
        <w:rPr>
          <w:rFonts w:eastAsia="Calibri"/>
          <w:color w:val="auto"/>
          <w:sz w:val="26"/>
          <w:szCs w:val="26"/>
          <w:lang w:val="fr-FR"/>
          <w14:ligatures w14:val="standardContextual"/>
        </w:rPr>
        <w:t xml:space="preserve"> </w:t>
      </w:r>
      <w:r w:rsidRPr="00261E25">
        <w:rPr>
          <w:rFonts w:eastAsia="Calibri"/>
          <w:color w:val="auto"/>
          <w:position w:val="-32"/>
          <w:sz w:val="26"/>
          <w:szCs w:val="26"/>
          <w14:ligatures w14:val="standardContextual"/>
        </w:rPr>
        <w:object w:dxaOrig="6060" w:dyaOrig="760" w14:anchorId="27FE999D">
          <v:shape id="_x0000_i1657" type="#_x0000_t75" style="width:303.15pt;height:38.35pt" o:ole="">
            <v:imagedata r:id="rId1428" o:title=""/>
          </v:shape>
          <o:OLEObject Type="Embed" ProgID="Equation.3" ShapeID="_x0000_i1657" DrawAspect="Content" ObjectID="_1790105038" r:id="rId1429"/>
        </w:object>
      </w:r>
    </w:p>
    <w:p w14:paraId="0138E83B" w14:textId="77777777" w:rsidR="00D9492F" w:rsidRPr="00261E25" w:rsidRDefault="00D9492F" w:rsidP="00D9492F">
      <w:pPr>
        <w:spacing w:line="276" w:lineRule="auto"/>
        <w:contextualSpacing/>
        <w:jc w:val="both"/>
        <w:rPr>
          <w:rFonts w:eastAsia="Calibri"/>
          <w:color w:val="auto"/>
          <w:sz w:val="26"/>
          <w:szCs w:val="26"/>
          <w:lang w:val="fr-FR"/>
          <w14:ligatures w14:val="standardContextual"/>
        </w:rPr>
      </w:pPr>
      <w:r w:rsidRPr="00261E25">
        <w:rPr>
          <w:rFonts w:eastAsia="Calibri"/>
          <w:color w:val="auto"/>
          <w:sz w:val="26"/>
          <w:szCs w:val="26"/>
          <w:lang w:val="fr-FR"/>
          <w14:ligatures w14:val="standardContextual"/>
        </w:rPr>
        <w:t xml:space="preserve">b) </w:t>
      </w:r>
      <w:r w:rsidRPr="00261E25">
        <w:rPr>
          <w:rFonts w:eastAsia="Calibri"/>
          <w:b/>
          <w:color w:val="auto"/>
          <w:sz w:val="26"/>
          <w:szCs w:val="26"/>
          <w:lang w:val="fr-FR"/>
          <w14:ligatures w14:val="standardContextual"/>
        </w:rPr>
        <w:t>[Đ]</w:t>
      </w:r>
      <w:r w:rsidRPr="00261E25">
        <w:rPr>
          <w:rFonts w:eastAsia="Calibri"/>
          <w:color w:val="auto"/>
          <w:sz w:val="26"/>
          <w:szCs w:val="26"/>
          <w:lang w:val="fr-FR"/>
          <w14:ligatures w14:val="standardContextual"/>
        </w:rPr>
        <w:t xml:space="preserve"> vì khi tia nước bắn ra và chạm vào gốc cây thì tọa độ của tia nước lúc này là (2,5m ; 0m) tức là y = 0 và x = 2,5 m</w:t>
      </w:r>
    </w:p>
    <w:p w14:paraId="7F31CC89" w14:textId="77777777" w:rsidR="00D9492F" w:rsidRPr="00261E25" w:rsidRDefault="00D9492F" w:rsidP="00D9492F">
      <w:pPr>
        <w:spacing w:line="276" w:lineRule="auto"/>
        <w:contextualSpacing/>
        <w:jc w:val="both"/>
        <w:rPr>
          <w:rFonts w:eastAsia="Calibri"/>
          <w:color w:val="auto"/>
          <w:sz w:val="26"/>
          <w:szCs w:val="26"/>
          <w:lang w:val="fr-FR"/>
          <w14:ligatures w14:val="standardContextual"/>
        </w:rPr>
      </w:pPr>
      <w:r w:rsidRPr="00261E25">
        <w:rPr>
          <w:rFonts w:eastAsia="Calibri"/>
          <w:noProof/>
          <w:color w:val="auto"/>
          <w:sz w:val="26"/>
          <w:szCs w:val="26"/>
          <w14:ligatures w14:val="standardContextual"/>
        </w:rPr>
        <w:drawing>
          <wp:anchor distT="0" distB="0" distL="114300" distR="114300" simplePos="0" relativeHeight="251917312" behindDoc="0" locked="0" layoutInCell="1" allowOverlap="1" wp14:anchorId="6E6BBD82" wp14:editId="77F0EF14">
            <wp:simplePos x="0" y="0"/>
            <wp:positionH relativeFrom="column">
              <wp:posOffset>4231005</wp:posOffset>
            </wp:positionH>
            <wp:positionV relativeFrom="paragraph">
              <wp:posOffset>-4445</wp:posOffset>
            </wp:positionV>
            <wp:extent cx="2023745" cy="1542415"/>
            <wp:effectExtent l="0" t="0" r="0" b="635"/>
            <wp:wrapThrough wrapText="bothSides">
              <wp:wrapPolygon edited="0">
                <wp:start x="0" y="0"/>
                <wp:lineTo x="0" y="21342"/>
                <wp:lineTo x="21349" y="21342"/>
                <wp:lineTo x="21349" y="0"/>
                <wp:lineTo x="0" y="0"/>
              </wp:wrapPolygon>
            </wp:wrapThrough>
            <wp:docPr id="2084078036" name="Picture 2084078036"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078036" name="Picture 2084078036" descr="50 hthy"/>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2023745" cy="1542415"/>
                    </a:xfrm>
                    <a:prstGeom prst="rect">
                      <a:avLst/>
                    </a:prstGeom>
                    <a:noFill/>
                  </pic:spPr>
                </pic:pic>
              </a:graphicData>
            </a:graphic>
          </wp:anchor>
        </w:drawing>
      </w:r>
      <w:r w:rsidRPr="00261E25">
        <w:rPr>
          <w:rFonts w:eastAsia="Calibri"/>
          <w:color w:val="auto"/>
          <w:position w:val="-32"/>
          <w:sz w:val="26"/>
          <w:szCs w:val="26"/>
          <w14:ligatures w14:val="standardContextual"/>
        </w:rPr>
        <w:object w:dxaOrig="3420" w:dyaOrig="760" w14:anchorId="6D57E41D">
          <v:shape id="_x0000_i1658" type="#_x0000_t75" style="width:171.45pt;height:38.35pt" o:ole="">
            <v:imagedata r:id="rId1430" o:title=""/>
          </v:shape>
          <o:OLEObject Type="Embed" ProgID="Equation.3" ShapeID="_x0000_i1658" DrawAspect="Content" ObjectID="_1790105039" r:id="rId1431"/>
        </w:object>
      </w:r>
      <w:r w:rsidRPr="00261E25">
        <w:rPr>
          <w:rFonts w:eastAsia="Calibri"/>
          <w:color w:val="auto"/>
          <w:sz w:val="26"/>
          <w:szCs w:val="26"/>
          <w14:ligatures w14:val="standardContextual"/>
        </w:rPr>
        <w:sym w:font="Symbol" w:char="F0DE"/>
      </w:r>
      <w:r w:rsidRPr="00261E25">
        <w:rPr>
          <w:rFonts w:eastAsia="Calibri"/>
          <w:color w:val="auto"/>
          <w:sz w:val="26"/>
          <w:szCs w:val="26"/>
          <w:lang w:val="fr-FR"/>
          <w14:ligatures w14:val="standardContextual"/>
        </w:rPr>
        <w:t xml:space="preserve"> v</w:t>
      </w:r>
      <w:r w:rsidRPr="00261E25">
        <w:rPr>
          <w:rFonts w:eastAsia="Calibri"/>
          <w:color w:val="auto"/>
          <w:sz w:val="26"/>
          <w:szCs w:val="26"/>
          <w:vertAlign w:val="subscript"/>
          <w:lang w:val="fr-FR"/>
          <w14:ligatures w14:val="standardContextual"/>
        </w:rPr>
        <w:t xml:space="preserve">0 </w:t>
      </w:r>
      <w:r w:rsidRPr="00261E25">
        <w:rPr>
          <w:rFonts w:eastAsia="Calibri"/>
          <w:color w:val="auto"/>
          <w:sz w:val="26"/>
          <w:szCs w:val="26"/>
          <w:lang w:val="fr-FR"/>
          <w14:ligatures w14:val="standardContextual"/>
        </w:rPr>
        <w:t>= 4,3 m/s</w:t>
      </w:r>
    </w:p>
    <w:p w14:paraId="3480B150" w14:textId="77777777" w:rsidR="00D9492F" w:rsidRPr="00261E25" w:rsidRDefault="00D9492F" w:rsidP="00D9492F">
      <w:pPr>
        <w:spacing w:line="276" w:lineRule="auto"/>
        <w:contextualSpacing/>
        <w:jc w:val="both"/>
        <w:rPr>
          <w:rFonts w:eastAsia="Calibri"/>
          <w:color w:val="auto"/>
          <w:sz w:val="26"/>
          <w:szCs w:val="26"/>
          <w:lang w:val="fr-FR"/>
          <w14:ligatures w14:val="standardContextual"/>
        </w:rPr>
      </w:pPr>
      <w:r w:rsidRPr="00261E25">
        <w:rPr>
          <w:rFonts w:eastAsia="Calibri"/>
          <w:color w:val="auto"/>
          <w:sz w:val="26"/>
          <w:szCs w:val="26"/>
          <w:lang w:val="fr-FR"/>
          <w14:ligatures w14:val="standardContextual"/>
        </w:rPr>
        <w:t xml:space="preserve">c) </w:t>
      </w:r>
      <w:r w:rsidRPr="00261E25">
        <w:rPr>
          <w:rFonts w:eastAsia="Calibri"/>
          <w:b/>
          <w:color w:val="auto"/>
          <w:sz w:val="26"/>
          <w:szCs w:val="26"/>
          <w:lang w:val="fr-FR"/>
          <w14:ligatures w14:val="standardContextual"/>
        </w:rPr>
        <w:t>[S]</w:t>
      </w:r>
      <w:r w:rsidRPr="00261E25">
        <w:rPr>
          <w:rFonts w:eastAsia="Calibri"/>
          <w:color w:val="auto"/>
          <w:sz w:val="26"/>
          <w:szCs w:val="26"/>
          <w:lang w:val="fr-FR"/>
          <w14:ligatures w14:val="standardContextual"/>
        </w:rPr>
        <w:t xml:space="preserve"> vận tốc của tia nước khi chạm đất:</w:t>
      </w:r>
    </w:p>
    <w:p w14:paraId="481F0DB9" w14:textId="77777777" w:rsidR="00D9492F" w:rsidRPr="00261E25" w:rsidRDefault="00D9492F" w:rsidP="00D9492F">
      <w:pPr>
        <w:spacing w:line="276" w:lineRule="auto"/>
        <w:jc w:val="both"/>
        <w:rPr>
          <w:rFonts w:eastAsia="Calibri"/>
          <w:color w:val="auto"/>
          <w:sz w:val="26"/>
          <w:szCs w:val="26"/>
          <w14:ligatures w14:val="standardContextual"/>
        </w:rPr>
      </w:pPr>
      <w:r w:rsidRPr="00261E25">
        <w:rPr>
          <w:rFonts w:eastAsia="Calibri"/>
          <w:b/>
          <w:color w:val="auto"/>
          <w:position w:val="-12"/>
          <w:sz w:val="26"/>
          <w:szCs w:val="26"/>
          <w14:ligatures w14:val="standardContextual"/>
        </w:rPr>
        <w:object w:dxaOrig="2640" w:dyaOrig="380" w14:anchorId="5FD722B2">
          <v:shape id="_x0000_i1659" type="#_x0000_t75" style="width:132.15pt;height:18.45pt" o:ole="">
            <v:imagedata r:id="rId1432" o:title=""/>
          </v:shape>
          <o:OLEObject Type="Embed" ProgID="Equation.3" ShapeID="_x0000_i1659" DrawAspect="Content" ObjectID="_1790105040" r:id="rId1433"/>
        </w:object>
      </w:r>
      <w:r w:rsidRPr="00261E25">
        <w:rPr>
          <w:rFonts w:eastAsia="Calibri"/>
          <w:b/>
          <w:color w:val="auto"/>
          <w:sz w:val="26"/>
          <w:szCs w:val="26"/>
          <w14:ligatures w14:val="standardContextual"/>
        </w:rPr>
        <w:t xml:space="preserve">= </w:t>
      </w:r>
      <w:r w:rsidRPr="00261E25">
        <w:rPr>
          <w:rFonts w:eastAsia="Calibri"/>
          <w:color w:val="auto"/>
          <w:sz w:val="26"/>
          <w:szCs w:val="26"/>
          <w14:ligatures w14:val="standardContextual"/>
        </w:rPr>
        <w:t xml:space="preserve">3,72 m/s. </w:t>
      </w:r>
    </w:p>
    <w:p w14:paraId="6A5E4CDE" w14:textId="77777777" w:rsidR="00D9492F" w:rsidRPr="00261E25" w:rsidRDefault="00D9492F" w:rsidP="00D9492F">
      <w:pPr>
        <w:spacing w:line="276" w:lineRule="auto"/>
        <w:jc w:val="both"/>
        <w:rPr>
          <w:rFonts w:eastAsia="Calibri"/>
          <w:color w:val="auto"/>
          <w:sz w:val="26"/>
          <w:szCs w:val="26"/>
          <w14:ligatures w14:val="standardContextual"/>
        </w:rPr>
      </w:pPr>
      <w:r w:rsidRPr="00261E25">
        <w:rPr>
          <w:rFonts w:eastAsia="Calibri"/>
          <w:color w:val="auto"/>
          <w:position w:val="-14"/>
          <w:sz w:val="26"/>
          <w:szCs w:val="26"/>
          <w14:ligatures w14:val="standardContextual"/>
        </w:rPr>
        <w:object w:dxaOrig="3960" w:dyaOrig="400" w14:anchorId="5B5AF1BC">
          <v:shape id="_x0000_i1660" type="#_x0000_t75" style="width:197.55pt;height:20.85pt" o:ole="">
            <v:imagedata r:id="rId1434" o:title=""/>
          </v:shape>
          <o:OLEObject Type="Embed" ProgID="Equation.3" ShapeID="_x0000_i1660" DrawAspect="Content" ObjectID="_1790105041" r:id="rId1435"/>
        </w:object>
      </w:r>
      <w:r w:rsidRPr="00261E25">
        <w:rPr>
          <w:rFonts w:eastAsia="Calibri"/>
          <w:color w:val="auto"/>
          <w:sz w:val="26"/>
          <w:szCs w:val="26"/>
          <w14:ligatures w14:val="standardContextual"/>
        </w:rPr>
        <w:t xml:space="preserve">= -4,55 m/s </w:t>
      </w:r>
    </w:p>
    <w:p w14:paraId="3EB7D89C" w14:textId="77777777" w:rsidR="00D9492F" w:rsidRPr="00261E25" w:rsidRDefault="00D9492F" w:rsidP="00D9492F">
      <w:pPr>
        <w:spacing w:line="276" w:lineRule="auto"/>
        <w:jc w:val="both"/>
        <w:rPr>
          <w:rFonts w:eastAsia="Calibri"/>
          <w:color w:val="auto"/>
          <w:sz w:val="26"/>
          <w:szCs w:val="26"/>
          <w14:ligatures w14:val="standardContextual"/>
        </w:rPr>
      </w:pPr>
      <w:r w:rsidRPr="00261E25">
        <w:rPr>
          <w:rFonts w:eastAsia="Calibri"/>
          <w:color w:val="auto"/>
          <w:sz w:val="26"/>
          <w:szCs w:val="26"/>
          <w14:ligatures w14:val="standardContextual"/>
        </w:rPr>
        <w:t xml:space="preserve">Trong đó: </w:t>
      </w:r>
      <w:r w:rsidRPr="00261E25">
        <w:rPr>
          <w:rFonts w:eastAsia="Calibri"/>
          <w:b/>
          <w:color w:val="auto"/>
          <w:position w:val="-30"/>
          <w:sz w:val="26"/>
          <w:szCs w:val="26"/>
          <w14:ligatures w14:val="standardContextual"/>
        </w:rPr>
        <w:object w:dxaOrig="1420" w:dyaOrig="680" w14:anchorId="4AF8A8CA">
          <v:shape id="_x0000_i1661" type="#_x0000_t75" style="width:71.05pt;height:33.65pt" o:ole="">
            <v:imagedata r:id="rId1436" o:title=""/>
          </v:shape>
          <o:OLEObject Type="Embed" ProgID="Equation.3" ShapeID="_x0000_i1661" DrawAspect="Content" ObjectID="_1790105042" r:id="rId1437"/>
        </w:object>
      </w:r>
      <w:r w:rsidRPr="00261E25">
        <w:rPr>
          <w:rFonts w:eastAsia="Calibri"/>
          <w:b/>
          <w:color w:val="auto"/>
          <w:sz w:val="26"/>
          <w:szCs w:val="26"/>
          <w14:ligatures w14:val="standardContextual"/>
        </w:rPr>
        <w:t xml:space="preserve"> </w:t>
      </w:r>
      <w:r w:rsidRPr="00261E25">
        <w:rPr>
          <w:rFonts w:eastAsia="Calibri"/>
          <w:b/>
          <w:color w:val="auto"/>
          <w:position w:val="-28"/>
          <w:sz w:val="26"/>
          <w:szCs w:val="26"/>
          <w14:ligatures w14:val="standardContextual"/>
        </w:rPr>
        <w:object w:dxaOrig="1180" w:dyaOrig="660" w14:anchorId="40703203">
          <v:shape id="_x0000_i1662" type="#_x0000_t75" style="width:58.75pt;height:33.65pt" o:ole="">
            <v:imagedata r:id="rId1438" o:title=""/>
          </v:shape>
          <o:OLEObject Type="Embed" ProgID="Equation.3" ShapeID="_x0000_i1662" DrawAspect="Content" ObjectID="_1790105043" r:id="rId1439"/>
        </w:object>
      </w:r>
      <w:r w:rsidRPr="00261E25">
        <w:rPr>
          <w:rFonts w:eastAsia="Calibri"/>
          <w:b/>
          <w:color w:val="auto"/>
          <w:sz w:val="26"/>
          <w:szCs w:val="26"/>
          <w14:ligatures w14:val="standardContextual"/>
        </w:rPr>
        <w:t xml:space="preserve">= </w:t>
      </w:r>
      <w:r w:rsidRPr="00261E25">
        <w:rPr>
          <w:rFonts w:eastAsia="Calibri"/>
          <w:color w:val="auto"/>
          <w:sz w:val="26"/>
          <w:szCs w:val="26"/>
          <w14:ligatures w14:val="standardContextual"/>
        </w:rPr>
        <w:t>0,67 s.</w:t>
      </w:r>
    </w:p>
    <w:p w14:paraId="2DFDAB18" w14:textId="77777777" w:rsidR="00D9492F" w:rsidRPr="00261E25" w:rsidRDefault="00D9492F" w:rsidP="00D9492F">
      <w:pPr>
        <w:spacing w:line="276" w:lineRule="auto"/>
        <w:jc w:val="both"/>
        <w:rPr>
          <w:rFonts w:eastAsia="Calibri"/>
          <w:color w:val="auto"/>
          <w:sz w:val="26"/>
          <w:szCs w:val="26"/>
          <w14:ligatures w14:val="standardContextual"/>
        </w:rPr>
      </w:pPr>
      <w:r w:rsidRPr="00261E25">
        <w:rPr>
          <w:rFonts w:eastAsia="Calibri"/>
          <w:color w:val="auto"/>
          <w:sz w:val="26"/>
          <w:szCs w:val="26"/>
          <w14:ligatures w14:val="standardContextual"/>
        </w:rPr>
        <w:t xml:space="preserve">Vận tốc của vật khi chạm đất: </w:t>
      </w:r>
      <w:r w:rsidRPr="00261E25">
        <w:rPr>
          <w:rFonts w:eastAsia="Calibri"/>
          <w:color w:val="auto"/>
          <w:position w:val="-16"/>
          <w:sz w:val="26"/>
          <w:szCs w:val="26"/>
          <w14:ligatures w14:val="standardContextual"/>
        </w:rPr>
        <w:object w:dxaOrig="1480" w:dyaOrig="499" w14:anchorId="2B3B74C2">
          <v:shape id="_x0000_i1663" type="#_x0000_t75" style="width:74.35pt;height:25.1pt" o:ole="">
            <v:imagedata r:id="rId1323" o:title=""/>
          </v:shape>
          <o:OLEObject Type="Embed" ProgID="Equation.3" ShapeID="_x0000_i1663" DrawAspect="Content" ObjectID="_1790105044" r:id="rId1440"/>
        </w:object>
      </w:r>
      <w:r w:rsidRPr="00261E25">
        <w:rPr>
          <w:rFonts w:eastAsia="Calibri"/>
          <w:color w:val="auto"/>
          <w:sz w:val="26"/>
          <w:szCs w:val="26"/>
          <w14:ligatures w14:val="standardContextual"/>
        </w:rPr>
        <w:t xml:space="preserve">= </w:t>
      </w:r>
      <w:r w:rsidRPr="00261E25">
        <w:rPr>
          <w:rFonts w:eastAsia="Calibri"/>
          <w:color w:val="auto"/>
          <w:position w:val="-12"/>
          <w:sz w:val="26"/>
          <w:szCs w:val="26"/>
          <w14:ligatures w14:val="standardContextual"/>
        </w:rPr>
        <w:object w:dxaOrig="2000" w:dyaOrig="440" w14:anchorId="22FAFDE3">
          <v:shape id="_x0000_i1664" type="#_x0000_t75" style="width:100.4pt;height:20.85pt" o:ole="">
            <v:imagedata r:id="rId1441" o:title=""/>
          </v:shape>
          <o:OLEObject Type="Embed" ProgID="Equation.3" ShapeID="_x0000_i1664" DrawAspect="Content" ObjectID="_1790105045" r:id="rId1442"/>
        </w:object>
      </w:r>
      <w:r w:rsidRPr="00261E25">
        <w:rPr>
          <w:rFonts w:eastAsia="Calibri"/>
          <w:color w:val="auto"/>
          <w:sz w:val="26"/>
          <w:szCs w:val="26"/>
          <w14:ligatures w14:val="standardContextual"/>
        </w:rPr>
        <w:sym w:font="Symbol" w:char="F0BB"/>
      </w:r>
      <w:r w:rsidRPr="00261E25">
        <w:rPr>
          <w:rFonts w:eastAsia="Calibri"/>
          <w:color w:val="auto"/>
          <w:sz w:val="26"/>
          <w:szCs w:val="26"/>
          <w14:ligatures w14:val="standardContextual"/>
        </w:rPr>
        <w:t xml:space="preserve"> 5,88 m/s.</w:t>
      </w:r>
    </w:p>
    <w:p w14:paraId="77998A10" w14:textId="77777777" w:rsidR="00D9492F" w:rsidRPr="00261E25" w:rsidRDefault="00D9492F" w:rsidP="00D9492F">
      <w:pPr>
        <w:spacing w:line="276" w:lineRule="auto"/>
        <w:jc w:val="both"/>
        <w:rPr>
          <w:rFonts w:eastAsia="Calibri"/>
          <w:color w:val="auto"/>
          <w:sz w:val="26"/>
          <w:szCs w:val="26"/>
          <w14:ligatures w14:val="standardContextual"/>
        </w:rPr>
      </w:pPr>
      <w:r w:rsidRPr="00261E25">
        <w:rPr>
          <w:rFonts w:eastAsia="Calibri"/>
          <w:color w:val="auto"/>
          <w:sz w:val="26"/>
          <w:szCs w:val="26"/>
          <w14:ligatures w14:val="standardContextual"/>
        </w:rPr>
        <w:t xml:space="preserve">d) </w:t>
      </w:r>
      <w:r w:rsidRPr="00261E25">
        <w:rPr>
          <w:rFonts w:eastAsia="Calibri"/>
          <w:b/>
          <w:color w:val="auto"/>
          <w:sz w:val="26"/>
          <w:szCs w:val="26"/>
          <w14:ligatures w14:val="standardContextual"/>
        </w:rPr>
        <w:t>[Đ]</w:t>
      </w:r>
      <w:r w:rsidRPr="00261E25">
        <w:rPr>
          <w:rFonts w:eastAsia="Calibri"/>
          <w:color w:val="auto"/>
          <w:sz w:val="26"/>
          <w:szCs w:val="26"/>
          <w14:ligatures w14:val="standardContextual"/>
        </w:rPr>
        <w:t xml:space="preserve"> Phương của tia nước hợp với mặt đất một góc:</w:t>
      </w:r>
    </w:p>
    <w:p w14:paraId="5852798D" w14:textId="77777777" w:rsidR="00D9492F" w:rsidRPr="00261E25" w:rsidRDefault="00D9492F" w:rsidP="00D9492F">
      <w:pPr>
        <w:spacing w:line="276" w:lineRule="auto"/>
        <w:jc w:val="both"/>
        <w:rPr>
          <w:rFonts w:eastAsia="Calibri"/>
          <w:color w:val="auto"/>
          <w:sz w:val="26"/>
          <w:szCs w:val="26"/>
          <w14:ligatures w14:val="standardContextual"/>
        </w:rPr>
      </w:pPr>
      <w:r w:rsidRPr="00261E25">
        <w:rPr>
          <w:rFonts w:eastAsia="Calibri"/>
          <w:color w:val="auto"/>
          <w:position w:val="-30"/>
          <w:sz w:val="26"/>
          <w:szCs w:val="26"/>
          <w14:ligatures w14:val="standardContextual"/>
        </w:rPr>
        <w:object w:dxaOrig="1980" w:dyaOrig="720" w14:anchorId="11EAA4EA">
          <v:shape id="_x0000_i1665" type="#_x0000_t75" style="width:99.45pt;height:36.95pt" o:ole="">
            <v:imagedata r:id="rId1443" o:title=""/>
          </v:shape>
          <o:OLEObject Type="Embed" ProgID="Equation.3" ShapeID="_x0000_i1665" DrawAspect="Content" ObjectID="_1790105046" r:id="rId1444"/>
        </w:object>
      </w:r>
      <w:r w:rsidRPr="00261E25">
        <w:rPr>
          <w:rFonts w:eastAsia="Calibri"/>
          <w:color w:val="auto"/>
          <w:sz w:val="26"/>
          <w:szCs w:val="26"/>
          <w14:ligatures w14:val="standardContextual"/>
        </w:rPr>
        <w:sym w:font="Symbol" w:char="F0DE"/>
      </w:r>
      <w:r w:rsidRPr="00261E25">
        <w:rPr>
          <w:rFonts w:eastAsia="Calibri"/>
          <w:color w:val="auto"/>
          <w:sz w:val="26"/>
          <w:szCs w:val="26"/>
          <w14:ligatures w14:val="standardContextual"/>
        </w:rPr>
        <w:t xml:space="preserve"> </w:t>
      </w:r>
      <w:r w:rsidRPr="00261E25">
        <w:rPr>
          <w:rFonts w:eastAsia="Calibri"/>
          <w:color w:val="auto"/>
          <w:sz w:val="26"/>
          <w:szCs w:val="26"/>
          <w14:ligatures w14:val="standardContextual"/>
        </w:rPr>
        <w:sym w:font="Symbol" w:char="F062"/>
      </w:r>
      <w:r w:rsidRPr="00261E25">
        <w:rPr>
          <w:rFonts w:eastAsia="Calibri"/>
          <w:color w:val="auto"/>
          <w:sz w:val="26"/>
          <w:szCs w:val="26"/>
          <w14:ligatures w14:val="standardContextual"/>
        </w:rPr>
        <w:t xml:space="preserve"> = -50,7</w:t>
      </w:r>
      <w:r w:rsidRPr="00261E25">
        <w:rPr>
          <w:rFonts w:eastAsia="Calibri"/>
          <w:color w:val="auto"/>
          <w:sz w:val="26"/>
          <w:szCs w:val="26"/>
          <w:vertAlign w:val="superscript"/>
          <w14:ligatures w14:val="standardContextual"/>
        </w:rPr>
        <w:t>0</w:t>
      </w:r>
    </w:p>
    <w:p w14:paraId="6F0E0C3B" w14:textId="77777777" w:rsidR="00D9492F" w:rsidRPr="00261E25" w:rsidRDefault="00D9492F" w:rsidP="00D9492F">
      <w:pPr>
        <w:spacing w:line="276" w:lineRule="auto"/>
        <w:jc w:val="both"/>
        <w:rPr>
          <w:color w:val="auto"/>
          <w:sz w:val="26"/>
          <w:szCs w:val="26"/>
        </w:rPr>
      </w:pPr>
      <w:r w:rsidRPr="00261E25">
        <w:rPr>
          <w:noProof/>
          <w:color w:val="auto"/>
          <w:sz w:val="26"/>
          <w:szCs w:val="26"/>
        </w:rPr>
        <mc:AlternateContent>
          <mc:Choice Requires="wpg">
            <w:drawing>
              <wp:inline distT="0" distB="0" distL="0" distR="0" wp14:anchorId="046CAE67" wp14:editId="586B68B4">
                <wp:extent cx="5445892" cy="340360"/>
                <wp:effectExtent l="0" t="0" r="2540" b="2540"/>
                <wp:docPr id="1043068162" name="Group 494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1753745636" name="Group 4949"/>
                        <wpg:cNvGrpSpPr>
                          <a:grpSpLocks/>
                        </wpg:cNvGrpSpPr>
                        <wpg:grpSpPr bwMode="auto">
                          <a:xfrm>
                            <a:off x="95" y="0"/>
                            <a:ext cx="54474" cy="3433"/>
                            <a:chOff x="95" y="0"/>
                            <a:chExt cx="54474" cy="3433"/>
                          </a:xfrm>
                        </wpg:grpSpPr>
                        <wpg:grpSp>
                          <wpg:cNvPr id="252284860" name="Group 4950"/>
                          <wpg:cNvGrpSpPr>
                            <a:grpSpLocks/>
                          </wpg:cNvGrpSpPr>
                          <wpg:grpSpPr bwMode="auto">
                            <a:xfrm>
                              <a:off x="95" y="0"/>
                              <a:ext cx="54474" cy="3225"/>
                              <a:chOff x="92" y="0"/>
                              <a:chExt cx="52613" cy="3227"/>
                            </a:xfrm>
                          </wpg:grpSpPr>
                          <wps:wsp>
                            <wps:cNvPr id="831275279"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99425830"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5200691"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40405240"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C724A3" w14:textId="77777777" w:rsidR="00D9492F" w:rsidRPr="009111E4" w:rsidRDefault="00D9492F" w:rsidP="00D9492F">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78D54C37" w14:textId="77777777" w:rsidR="00D9492F" w:rsidRPr="009111E4" w:rsidRDefault="00D9492F" w:rsidP="00D9492F">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888398266"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8E7A84" w14:textId="77777777" w:rsidR="00D9492F" w:rsidRPr="009111E4" w:rsidRDefault="00D9492F" w:rsidP="00D9492F">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046CAE67" id="_x0000_s2126"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">
                <v:group id="Group 4949" o:spid="_x0000_s2127"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">
                  <v:group id="Group 4950" o:spid="_x0000_s2128"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">
                    <v:shape id="Flowchart: Alternate Process 4954" o:spid="_x0000_s2129"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" fillcolor="#98c1d9" stroked="f" strokeweight="1pt">
                      <v:fill opacity="52428f"/>
                    </v:shape>
                    <v:shape id="Hexagon 4955" o:spid="_x0000_s2130"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" adj="4292" fillcolor="#f60" stroked="f" strokeweight="1pt"/>
                    <v:shape id="Hexagon 4956" o:spid="_x0000_s2131"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" adj="4292" fillcolor="#3d5a80" stroked="f" strokeweight="1pt"/>
                  </v:group>
                  <v:shape id="WordArt 192" o:spid="_x0000_s2132"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" filled="f" stroked="f">
                    <v:stroke joinstyle="round"/>
                    <o:lock v:ext="edit" shapetype="t"/>
                    <v:textbox>
                      <w:txbxContent>
                        <w:p w14:paraId="3EC724A3" w14:textId="77777777" w:rsidR="00D9492F" w:rsidRPr="009111E4" w:rsidRDefault="00D9492F" w:rsidP="00D9492F">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78D54C37" w14:textId="77777777" w:rsidR="00D9492F" w:rsidRPr="009111E4" w:rsidRDefault="00D9492F" w:rsidP="00D9492F">
                          <w:pPr>
                            <w:pStyle w:val="NormalWeb"/>
                            <w:ind w:firstLine="0"/>
                            <w:rPr>
                              <w:b/>
                              <w:color w:val="FFFFFF" w:themeColor="background1"/>
                              <w:sz w:val="32"/>
                              <w:szCs w:val="32"/>
                            </w:rPr>
                          </w:pPr>
                        </w:p>
                      </w:txbxContent>
                    </v:textbox>
                  </v:shape>
                </v:group>
                <v:shape id="WordArt 192" o:spid="_x0000_s2133"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" filled="f" stroked="f">
                  <v:stroke joinstyle="round"/>
                  <o:lock v:ext="edit" shapetype="t"/>
                  <v:textbox>
                    <w:txbxContent>
                      <w:p w14:paraId="248E7A84" w14:textId="77777777" w:rsidR="00D9492F" w:rsidRPr="009111E4" w:rsidRDefault="00D9492F" w:rsidP="00D9492F">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08F836DD" w14:textId="77777777" w:rsidR="00D9492F" w:rsidRPr="00261E25" w:rsidRDefault="00D9492F" w:rsidP="00D9492F">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t>Thí sinh trả lời từ câu 1 đến câu 6</w:t>
      </w:r>
    </w:p>
    <w:p w14:paraId="355D607A" w14:textId="77777777" w:rsidR="00D9492F" w:rsidRPr="00261E25" w:rsidRDefault="00D9492F" w:rsidP="00D9492F">
      <w:pPr>
        <w:spacing w:line="276" w:lineRule="auto"/>
        <w:jc w:val="center"/>
        <w:rPr>
          <w:rFonts w:eastAsia="Calibri"/>
          <w:i/>
          <w:iCs/>
          <w:color w:val="auto"/>
          <w:sz w:val="26"/>
          <w:szCs w:val="26"/>
          <w14:ligatures w14:val="standardContextual"/>
        </w:rPr>
      </w:pPr>
      <w:r w:rsidRPr="00261E25">
        <w:rPr>
          <w:rFonts w:eastAsia="Calibri"/>
          <w:i/>
          <w:iCs/>
          <w:color w:val="auto"/>
          <w:sz w:val="26"/>
          <w:szCs w:val="26"/>
          <w14:ligatures w14:val="standardContextual"/>
        </w:rPr>
        <w:lastRenderedPageBreak/>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261E25" w:rsidRPr="00261E25" w14:paraId="2AFC4F9F"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A4AF7E5"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0914E24A"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0139D90C"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234862A0"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Đáp án</w:t>
            </w:r>
          </w:p>
        </w:tc>
      </w:tr>
      <w:tr w:rsidR="00261E25" w:rsidRPr="00261E25" w14:paraId="6E5BE0A4"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C874E48"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1</w:t>
            </w:r>
          </w:p>
        </w:tc>
        <w:tc>
          <w:tcPr>
            <w:tcW w:w="0" w:type="auto"/>
            <w:tcBorders>
              <w:bottom w:val="single" w:sz="8" w:space="0" w:color="000000"/>
              <w:right w:val="single" w:sz="8" w:space="0" w:color="000000"/>
            </w:tcBorders>
            <w:vAlign w:val="center"/>
          </w:tcPr>
          <w:p w14:paraId="5DD2F53C" w14:textId="77777777" w:rsidR="00D9492F" w:rsidRPr="00261E25" w:rsidRDefault="00D9492F" w:rsidP="00D9492F">
            <w:pPr>
              <w:spacing w:line="276" w:lineRule="auto"/>
              <w:jc w:val="center"/>
              <w:rPr>
                <w:color w:val="auto"/>
                <w:sz w:val="26"/>
                <w:szCs w:val="26"/>
              </w:rPr>
            </w:pPr>
            <w:r w:rsidRPr="00261E25">
              <w:rPr>
                <w:color w:val="auto"/>
                <w:sz w:val="26"/>
                <w:szCs w:val="26"/>
              </w:rPr>
              <w:t>240</w:t>
            </w:r>
          </w:p>
        </w:tc>
        <w:tc>
          <w:tcPr>
            <w:tcW w:w="0" w:type="auto"/>
            <w:tcBorders>
              <w:bottom w:val="single" w:sz="8" w:space="0" w:color="000000"/>
              <w:right w:val="single" w:sz="8" w:space="0" w:color="000000"/>
            </w:tcBorders>
            <w:vAlign w:val="center"/>
          </w:tcPr>
          <w:p w14:paraId="0116F586" w14:textId="77777777" w:rsidR="00D9492F" w:rsidRPr="00261E25" w:rsidRDefault="00D9492F" w:rsidP="00D9492F">
            <w:pPr>
              <w:spacing w:line="276" w:lineRule="auto"/>
              <w:jc w:val="center"/>
              <w:rPr>
                <w:color w:val="auto"/>
                <w:sz w:val="26"/>
                <w:szCs w:val="26"/>
              </w:rPr>
            </w:pPr>
            <w:r w:rsidRPr="00261E25">
              <w:rPr>
                <w:color w:val="auto"/>
                <w:sz w:val="26"/>
                <w:szCs w:val="26"/>
              </w:rPr>
              <w:t>4</w:t>
            </w:r>
          </w:p>
        </w:tc>
        <w:tc>
          <w:tcPr>
            <w:tcW w:w="0" w:type="auto"/>
            <w:tcBorders>
              <w:bottom w:val="single" w:sz="8" w:space="0" w:color="000000"/>
              <w:right w:val="single" w:sz="8" w:space="0" w:color="000000"/>
            </w:tcBorders>
            <w:vAlign w:val="center"/>
          </w:tcPr>
          <w:p w14:paraId="68D5D511" w14:textId="77777777" w:rsidR="00D9492F" w:rsidRPr="00261E25" w:rsidRDefault="00D9492F" w:rsidP="00D9492F">
            <w:pPr>
              <w:spacing w:line="276" w:lineRule="auto"/>
              <w:jc w:val="center"/>
              <w:rPr>
                <w:color w:val="auto"/>
                <w:sz w:val="26"/>
                <w:szCs w:val="26"/>
              </w:rPr>
            </w:pPr>
            <w:r w:rsidRPr="00261E25">
              <w:rPr>
                <w:color w:val="auto"/>
                <w:sz w:val="26"/>
                <w:szCs w:val="26"/>
              </w:rPr>
              <w:t>28,2</w:t>
            </w:r>
          </w:p>
        </w:tc>
      </w:tr>
      <w:tr w:rsidR="00261E25" w:rsidRPr="00261E25" w14:paraId="693C8D5E"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5C5D55C"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2</w:t>
            </w:r>
          </w:p>
        </w:tc>
        <w:tc>
          <w:tcPr>
            <w:tcW w:w="0" w:type="auto"/>
            <w:tcBorders>
              <w:bottom w:val="single" w:sz="8" w:space="0" w:color="000000"/>
              <w:right w:val="single" w:sz="8" w:space="0" w:color="000000"/>
            </w:tcBorders>
            <w:vAlign w:val="center"/>
          </w:tcPr>
          <w:p w14:paraId="219705E9" w14:textId="77777777" w:rsidR="00D9492F" w:rsidRPr="00261E25" w:rsidRDefault="00D9492F" w:rsidP="00D9492F">
            <w:pPr>
              <w:spacing w:line="276" w:lineRule="auto"/>
              <w:jc w:val="center"/>
              <w:rPr>
                <w:color w:val="auto"/>
                <w:sz w:val="26"/>
                <w:szCs w:val="26"/>
              </w:rPr>
            </w:pPr>
            <w:r w:rsidRPr="00261E25">
              <w:rPr>
                <w:color w:val="auto"/>
                <w:sz w:val="26"/>
                <w:szCs w:val="26"/>
              </w:rPr>
              <w:t>5</w:t>
            </w:r>
          </w:p>
        </w:tc>
        <w:tc>
          <w:tcPr>
            <w:tcW w:w="0" w:type="auto"/>
            <w:tcBorders>
              <w:bottom w:val="single" w:sz="8" w:space="0" w:color="000000"/>
              <w:right w:val="single" w:sz="8" w:space="0" w:color="000000"/>
            </w:tcBorders>
            <w:vAlign w:val="center"/>
          </w:tcPr>
          <w:p w14:paraId="39CA8D2B" w14:textId="77777777" w:rsidR="00D9492F" w:rsidRPr="00261E25" w:rsidRDefault="00D9492F" w:rsidP="00D9492F">
            <w:pPr>
              <w:spacing w:line="276" w:lineRule="auto"/>
              <w:jc w:val="center"/>
              <w:rPr>
                <w:color w:val="auto"/>
                <w:sz w:val="26"/>
                <w:szCs w:val="26"/>
              </w:rPr>
            </w:pPr>
            <w:r w:rsidRPr="00261E25">
              <w:rPr>
                <w:color w:val="auto"/>
                <w:sz w:val="26"/>
                <w:szCs w:val="26"/>
              </w:rPr>
              <w:t>5</w:t>
            </w:r>
          </w:p>
        </w:tc>
        <w:tc>
          <w:tcPr>
            <w:tcW w:w="0" w:type="auto"/>
            <w:tcBorders>
              <w:bottom w:val="single" w:sz="8" w:space="0" w:color="000000"/>
              <w:right w:val="single" w:sz="8" w:space="0" w:color="000000"/>
            </w:tcBorders>
            <w:vAlign w:val="center"/>
          </w:tcPr>
          <w:p w14:paraId="2A967613" w14:textId="77777777" w:rsidR="00D9492F" w:rsidRPr="00261E25" w:rsidRDefault="00D9492F" w:rsidP="00D9492F">
            <w:pPr>
              <w:spacing w:line="276" w:lineRule="auto"/>
              <w:jc w:val="center"/>
              <w:rPr>
                <w:color w:val="auto"/>
                <w:sz w:val="26"/>
                <w:szCs w:val="26"/>
              </w:rPr>
            </w:pPr>
            <w:r w:rsidRPr="00261E25">
              <w:rPr>
                <w:color w:val="auto"/>
                <w:sz w:val="26"/>
                <w:szCs w:val="26"/>
              </w:rPr>
              <w:t>48,8</w:t>
            </w:r>
          </w:p>
        </w:tc>
      </w:tr>
      <w:tr w:rsidR="00261E25" w:rsidRPr="00261E25" w14:paraId="29E699FC"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3084084" w14:textId="77777777" w:rsidR="00D9492F" w:rsidRPr="00261E25" w:rsidRDefault="00D9492F" w:rsidP="00D9492F">
            <w:pPr>
              <w:spacing w:line="276" w:lineRule="auto"/>
              <w:jc w:val="center"/>
              <w:rPr>
                <w:b/>
                <w:bCs/>
                <w:color w:val="auto"/>
                <w:sz w:val="26"/>
                <w:szCs w:val="26"/>
              </w:rPr>
            </w:pPr>
            <w:r w:rsidRPr="00261E25">
              <w:rPr>
                <w:b/>
                <w:bCs/>
                <w:color w:val="auto"/>
                <w:sz w:val="26"/>
                <w:szCs w:val="26"/>
              </w:rPr>
              <w:t>3</w:t>
            </w:r>
          </w:p>
        </w:tc>
        <w:tc>
          <w:tcPr>
            <w:tcW w:w="0" w:type="auto"/>
            <w:tcBorders>
              <w:bottom w:val="single" w:sz="8" w:space="0" w:color="000000"/>
              <w:right w:val="single" w:sz="8" w:space="0" w:color="000000"/>
            </w:tcBorders>
            <w:vAlign w:val="center"/>
          </w:tcPr>
          <w:p w14:paraId="7E9FDAF8" w14:textId="77777777" w:rsidR="00D9492F" w:rsidRPr="00261E25" w:rsidRDefault="00D9492F" w:rsidP="00D9492F">
            <w:pPr>
              <w:spacing w:line="276" w:lineRule="auto"/>
              <w:jc w:val="center"/>
              <w:rPr>
                <w:color w:val="auto"/>
                <w:sz w:val="26"/>
                <w:szCs w:val="26"/>
              </w:rPr>
            </w:pPr>
            <w:r w:rsidRPr="00261E25">
              <w:rPr>
                <w:color w:val="auto"/>
                <w:sz w:val="26"/>
                <w:szCs w:val="26"/>
              </w:rPr>
              <w:t>20</w:t>
            </w:r>
          </w:p>
        </w:tc>
        <w:tc>
          <w:tcPr>
            <w:tcW w:w="0" w:type="auto"/>
            <w:tcBorders>
              <w:bottom w:val="single" w:sz="8" w:space="0" w:color="000000"/>
              <w:right w:val="single" w:sz="8" w:space="0" w:color="000000"/>
            </w:tcBorders>
            <w:vAlign w:val="center"/>
          </w:tcPr>
          <w:p w14:paraId="55A06630" w14:textId="77777777" w:rsidR="00D9492F" w:rsidRPr="00261E25" w:rsidRDefault="00D9492F" w:rsidP="00D9492F">
            <w:pPr>
              <w:spacing w:line="276" w:lineRule="auto"/>
              <w:jc w:val="center"/>
              <w:rPr>
                <w:color w:val="auto"/>
                <w:sz w:val="26"/>
                <w:szCs w:val="26"/>
              </w:rPr>
            </w:pPr>
            <w:r w:rsidRPr="00261E25">
              <w:rPr>
                <w:color w:val="auto"/>
                <w:sz w:val="26"/>
                <w:szCs w:val="26"/>
              </w:rPr>
              <w:t>6</w:t>
            </w:r>
          </w:p>
        </w:tc>
        <w:tc>
          <w:tcPr>
            <w:tcW w:w="0" w:type="auto"/>
            <w:tcBorders>
              <w:bottom w:val="single" w:sz="8" w:space="0" w:color="000000"/>
              <w:right w:val="single" w:sz="8" w:space="0" w:color="000000"/>
            </w:tcBorders>
            <w:vAlign w:val="center"/>
          </w:tcPr>
          <w:p w14:paraId="057D104A" w14:textId="77777777" w:rsidR="00D9492F" w:rsidRPr="00261E25" w:rsidRDefault="00D9492F" w:rsidP="00D9492F">
            <w:pPr>
              <w:spacing w:line="276" w:lineRule="auto"/>
              <w:jc w:val="center"/>
              <w:rPr>
                <w:color w:val="auto"/>
                <w:sz w:val="26"/>
                <w:szCs w:val="26"/>
              </w:rPr>
            </w:pPr>
            <w:r w:rsidRPr="00261E25">
              <w:rPr>
                <w:color w:val="auto"/>
                <w:sz w:val="26"/>
                <w:szCs w:val="26"/>
              </w:rPr>
              <w:t>36,1</w:t>
            </w:r>
          </w:p>
        </w:tc>
      </w:tr>
    </w:tbl>
    <w:p w14:paraId="0EAE2DBE" w14:textId="77777777" w:rsidR="00D9492F" w:rsidRPr="00261E25" w:rsidRDefault="00D9492F" w:rsidP="00D9492F">
      <w:pPr>
        <w:spacing w:line="276" w:lineRule="auto"/>
        <w:jc w:val="both"/>
        <w:rPr>
          <w:rFonts w:eastAsia="Calibri"/>
          <w:b/>
          <w:i/>
          <w:iCs/>
          <w:color w:val="auto"/>
          <w:sz w:val="26"/>
          <w:szCs w:val="26"/>
          <w:lang w:val="fr-FR"/>
          <w14:ligatures w14:val="standardContextual"/>
        </w:rPr>
      </w:pPr>
      <w:r w:rsidRPr="00261E25">
        <w:rPr>
          <w:rFonts w:eastAsia="Calibri"/>
          <w:b/>
          <w:i/>
          <w:iCs/>
          <w:color w:val="auto"/>
          <w:sz w:val="26"/>
          <w:szCs w:val="26"/>
          <w:lang w:val="fr-FR"/>
          <w14:ligatures w14:val="standardContextual"/>
        </w:rPr>
        <w:t>Hướng dẫn chi tiết:</w:t>
      </w:r>
    </w:p>
    <w:p w14:paraId="4B1D99A8" w14:textId="77777777" w:rsidR="00D9492F" w:rsidRPr="00261E25" w:rsidRDefault="00D9492F" w:rsidP="00D9492F">
      <w:pPr>
        <w:spacing w:line="276" w:lineRule="auto"/>
        <w:rPr>
          <w:color w:val="auto"/>
          <w:sz w:val="26"/>
          <w:szCs w:val="26"/>
        </w:rPr>
      </w:pPr>
      <w:r w:rsidRPr="00261E25">
        <w:rPr>
          <w:rFonts w:eastAsia="Calibri"/>
          <w:b/>
          <w:color w:val="auto"/>
          <w:sz w:val="26"/>
          <w:szCs w:val="26"/>
        </w:rPr>
        <w:t xml:space="preserve">Câu 1. </w:t>
      </w:r>
    </w:p>
    <w:p w14:paraId="499C8E62" w14:textId="77777777" w:rsidR="00D9492F" w:rsidRPr="00261E25" w:rsidRDefault="00D9492F" w:rsidP="00D9492F">
      <w:pPr>
        <w:spacing w:line="276" w:lineRule="auto"/>
        <w:ind w:left="48" w:right="48"/>
        <w:jc w:val="both"/>
        <w:rPr>
          <w:color w:val="auto"/>
          <w:sz w:val="26"/>
          <w:szCs w:val="26"/>
        </w:rPr>
      </w:pPr>
      <w:r w:rsidRPr="00261E25">
        <w:rPr>
          <w:color w:val="auto"/>
          <w:sz w:val="26"/>
          <w:szCs w:val="26"/>
        </w:rPr>
        <w:t>Tại điểm cao nhất thì vận tốc theo phương thẳng đứng v</w:t>
      </w:r>
      <w:r w:rsidRPr="00261E25">
        <w:rPr>
          <w:color w:val="auto"/>
          <w:sz w:val="26"/>
          <w:szCs w:val="26"/>
          <w:vertAlign w:val="subscript"/>
        </w:rPr>
        <w:t>y</w:t>
      </w:r>
      <w:r w:rsidRPr="00261E25">
        <w:rPr>
          <w:color w:val="auto"/>
          <w:sz w:val="26"/>
          <w:szCs w:val="26"/>
        </w:rPr>
        <w:t> = 0, suy ra v</w:t>
      </w:r>
      <w:r w:rsidRPr="00261E25">
        <w:rPr>
          <w:color w:val="auto"/>
          <w:sz w:val="26"/>
          <w:szCs w:val="26"/>
          <w:vertAlign w:val="subscript"/>
        </w:rPr>
        <w:t>x</w:t>
      </w:r>
      <w:r w:rsidRPr="00261E25">
        <w:rPr>
          <w:color w:val="auto"/>
          <w:sz w:val="26"/>
          <w:szCs w:val="26"/>
        </w:rPr>
        <w:t> = 40 m/s.</w:t>
      </w:r>
    </w:p>
    <w:p w14:paraId="160F22F7" w14:textId="77777777" w:rsidR="00D9492F" w:rsidRPr="00261E25" w:rsidRDefault="00D9492F" w:rsidP="00D9492F">
      <w:pPr>
        <w:spacing w:line="276" w:lineRule="auto"/>
        <w:ind w:left="48" w:right="48"/>
        <w:jc w:val="both"/>
        <w:rPr>
          <w:color w:val="auto"/>
          <w:sz w:val="26"/>
          <w:szCs w:val="26"/>
          <w:bdr w:val="none" w:sz="0" w:space="0" w:color="auto" w:frame="1"/>
        </w:rPr>
      </w:pPr>
      <w:r w:rsidRPr="00261E25">
        <w:rPr>
          <w:color w:val="auto"/>
          <w:sz w:val="26"/>
          <w:szCs w:val="26"/>
        </w:rPr>
        <w:t>Mà </w:t>
      </w:r>
      <w:r w:rsidRPr="00261E25">
        <w:rPr>
          <w:color w:val="auto"/>
          <w:sz w:val="26"/>
          <w:szCs w:val="26"/>
          <w:bdr w:val="none" w:sz="0" w:space="0" w:color="auto" w:frame="1"/>
        </w:rPr>
        <w:t>v</w:t>
      </w:r>
      <w:r w:rsidRPr="00261E25">
        <w:rPr>
          <w:color w:val="auto"/>
          <w:sz w:val="26"/>
          <w:szCs w:val="26"/>
          <w:bdr w:val="none" w:sz="0" w:space="0" w:color="auto" w:frame="1"/>
          <w:vertAlign w:val="subscript"/>
        </w:rPr>
        <w:t>x</w:t>
      </w:r>
      <w:r w:rsidRPr="00261E25">
        <w:rPr>
          <w:color w:val="auto"/>
          <w:sz w:val="26"/>
          <w:szCs w:val="26"/>
          <w:bdr w:val="none" w:sz="0" w:space="0" w:color="auto" w:frame="1"/>
        </w:rPr>
        <w:t xml:space="preserve"> = v</w:t>
      </w:r>
      <w:r w:rsidRPr="00261E25">
        <w:rPr>
          <w:color w:val="auto"/>
          <w:sz w:val="26"/>
          <w:szCs w:val="26"/>
          <w:bdr w:val="none" w:sz="0" w:space="0" w:color="auto" w:frame="1"/>
          <w:vertAlign w:val="subscript"/>
        </w:rPr>
        <w:t>o</w:t>
      </w:r>
      <w:r w:rsidRPr="00261E25">
        <w:rPr>
          <w:color w:val="auto"/>
          <w:sz w:val="26"/>
          <w:szCs w:val="26"/>
          <w:bdr w:val="none" w:sz="0" w:space="0" w:color="auto" w:frame="1"/>
        </w:rPr>
        <w:t xml:space="preserve">cosα </w:t>
      </w:r>
      <w:r w:rsidRPr="00261E25">
        <w:rPr>
          <w:rFonts w:ascii="Cambria Math" w:hAnsi="Cambria Math" w:cs="Cambria Math"/>
          <w:color w:val="auto"/>
          <w:sz w:val="26"/>
          <w:szCs w:val="26"/>
          <w:bdr w:val="none" w:sz="0" w:space="0" w:color="auto" w:frame="1"/>
        </w:rPr>
        <w:t>⇒</w:t>
      </w:r>
      <w:r w:rsidRPr="00261E25">
        <w:rPr>
          <w:color w:val="auto"/>
          <w:sz w:val="26"/>
          <w:szCs w:val="26"/>
          <w:bdr w:val="none" w:sz="0" w:space="0" w:color="auto" w:frame="1"/>
        </w:rPr>
        <w:t xml:space="preserve"> cosα = v</w:t>
      </w:r>
      <w:r w:rsidRPr="00261E25">
        <w:rPr>
          <w:color w:val="auto"/>
          <w:sz w:val="26"/>
          <w:szCs w:val="26"/>
          <w:bdr w:val="none" w:sz="0" w:space="0" w:color="auto" w:frame="1"/>
          <w:vertAlign w:val="subscript"/>
        </w:rPr>
        <w:t>x</w:t>
      </w:r>
      <w:r w:rsidRPr="00261E25">
        <w:rPr>
          <w:color w:val="auto"/>
          <w:sz w:val="26"/>
          <w:szCs w:val="26"/>
          <w:bdr w:val="none" w:sz="0" w:space="0" w:color="auto" w:frame="1"/>
        </w:rPr>
        <w:t>/v</w:t>
      </w:r>
      <w:r w:rsidRPr="00261E25">
        <w:rPr>
          <w:color w:val="auto"/>
          <w:sz w:val="26"/>
          <w:szCs w:val="26"/>
          <w:bdr w:val="none" w:sz="0" w:space="0" w:color="auto" w:frame="1"/>
          <w:vertAlign w:val="subscript"/>
        </w:rPr>
        <w:t>o</w:t>
      </w:r>
      <w:r w:rsidRPr="00261E25">
        <w:rPr>
          <w:color w:val="auto"/>
          <w:sz w:val="26"/>
          <w:szCs w:val="26"/>
          <w:bdr w:val="none" w:sz="0" w:space="0" w:color="auto" w:frame="1"/>
        </w:rPr>
        <w:t xml:space="preserve"> = 40/50 </w:t>
      </w:r>
    </w:p>
    <w:p w14:paraId="5DBD1DA5" w14:textId="77777777" w:rsidR="00D9492F" w:rsidRPr="00261E25" w:rsidRDefault="00D9492F" w:rsidP="00D9492F">
      <w:pPr>
        <w:spacing w:line="276" w:lineRule="auto"/>
        <w:ind w:left="48" w:right="48"/>
        <w:jc w:val="center"/>
        <w:rPr>
          <w:color w:val="auto"/>
          <w:sz w:val="26"/>
          <w:szCs w:val="26"/>
        </w:rPr>
      </w:pPr>
      <w:r w:rsidRPr="00261E25">
        <w:rPr>
          <w:rFonts w:ascii="Cambria Math" w:hAnsi="Cambria Math" w:cs="Cambria Math"/>
          <w:color w:val="auto"/>
          <w:sz w:val="26"/>
          <w:szCs w:val="26"/>
          <w:bdr w:val="none" w:sz="0" w:space="0" w:color="auto" w:frame="1"/>
        </w:rPr>
        <w:t>⇒</w:t>
      </w:r>
      <w:r w:rsidRPr="00261E25">
        <w:rPr>
          <w:color w:val="auto"/>
          <w:sz w:val="26"/>
          <w:szCs w:val="26"/>
          <w:bdr w:val="none" w:sz="0" w:space="0" w:color="auto" w:frame="1"/>
        </w:rPr>
        <w:t xml:space="preserve"> α ≈ 36,87</w:t>
      </w:r>
      <w:r w:rsidRPr="00261E25">
        <w:rPr>
          <w:color w:val="auto"/>
          <w:sz w:val="26"/>
          <w:szCs w:val="26"/>
          <w:bdr w:val="none" w:sz="0" w:space="0" w:color="auto" w:frame="1"/>
          <w:vertAlign w:val="superscript"/>
        </w:rPr>
        <w:t>o</w:t>
      </w:r>
      <w:r w:rsidRPr="00261E25">
        <w:rPr>
          <w:color w:val="auto"/>
          <w:sz w:val="26"/>
          <w:szCs w:val="26"/>
          <w:bdr w:val="none" w:sz="0" w:space="0" w:color="auto" w:frame="1"/>
        </w:rPr>
        <w:t>.</w:t>
      </w:r>
    </w:p>
    <w:p w14:paraId="3B271A75" w14:textId="77777777" w:rsidR="00D9492F" w:rsidRPr="00261E25" w:rsidRDefault="00D9492F" w:rsidP="00D9492F">
      <w:pPr>
        <w:spacing w:line="276" w:lineRule="auto"/>
        <w:ind w:left="48" w:right="48"/>
        <w:jc w:val="both"/>
        <w:rPr>
          <w:color w:val="auto"/>
          <w:sz w:val="26"/>
          <w:szCs w:val="26"/>
        </w:rPr>
      </w:pPr>
      <w:r w:rsidRPr="00261E25">
        <w:rPr>
          <w:color w:val="auto"/>
          <w:sz w:val="26"/>
          <w:szCs w:val="26"/>
        </w:rPr>
        <w:t xml:space="preserve">Tầm xa: </w:t>
      </w:r>
      <m:oMath>
        <m:r>
          <w:rPr>
            <w:rFonts w:ascii="Cambria Math" w:hAnsi="Cambria Math"/>
            <w:color w:val="auto"/>
            <w:sz w:val="26"/>
            <w:szCs w:val="26"/>
          </w:rPr>
          <m:t>L=</m:t>
        </m:r>
        <m:f>
          <m:fPr>
            <m:ctrlPr>
              <w:rPr>
                <w:rFonts w:ascii="Cambria Math" w:hAnsi="Cambria Math"/>
                <w:i/>
                <w:color w:val="auto"/>
                <w:sz w:val="26"/>
                <w:szCs w:val="26"/>
              </w:rPr>
            </m:ctrlPr>
          </m:fPr>
          <m:num>
            <m:sSubSup>
              <m:sSubSupPr>
                <m:ctrlPr>
                  <w:rPr>
                    <w:rFonts w:ascii="Cambria Math" w:hAnsi="Cambria Math"/>
                    <w:i/>
                    <w:color w:val="auto"/>
                    <w:sz w:val="26"/>
                    <w:szCs w:val="26"/>
                  </w:rPr>
                </m:ctrlPr>
              </m:sSubSupPr>
              <m:e>
                <m:r>
                  <m:rPr>
                    <m:sty m:val="p"/>
                  </m:rPr>
                  <w:rPr>
                    <w:rFonts w:ascii="Cambria Math" w:hAnsi="Cambria Math"/>
                    <w:color w:val="auto"/>
                    <w:sz w:val="26"/>
                    <w:szCs w:val="26"/>
                  </w:rPr>
                  <m:t>v</m:t>
                </m:r>
              </m:e>
              <m:sub>
                <m:r>
                  <w:rPr>
                    <w:rFonts w:ascii="Cambria Math" w:hAnsi="Cambria Math"/>
                    <w:color w:val="auto"/>
                    <w:sz w:val="26"/>
                    <w:szCs w:val="26"/>
                  </w:rPr>
                  <m:t>0</m:t>
                </m:r>
              </m:sub>
              <m:sup>
                <m:r>
                  <w:rPr>
                    <w:rFonts w:ascii="Cambria Math" w:hAnsi="Cambria Math"/>
                    <w:color w:val="auto"/>
                    <w:sz w:val="26"/>
                    <w:szCs w:val="26"/>
                  </w:rPr>
                  <m:t>2</m:t>
                </m:r>
              </m:sup>
            </m:sSubSup>
            <m:func>
              <m:funcPr>
                <m:ctrlPr>
                  <w:rPr>
                    <w:rFonts w:ascii="Cambria Math" w:hAnsi="Cambria Math"/>
                    <w:i/>
                    <w:color w:val="auto"/>
                    <w:sz w:val="26"/>
                    <w:szCs w:val="26"/>
                  </w:rPr>
                </m:ctrlPr>
              </m:funcPr>
              <m:fName>
                <m:r>
                  <w:rPr>
                    <w:rFonts w:ascii="Cambria Math" w:hAnsi="Cambria Math"/>
                    <w:color w:val="auto"/>
                    <w:sz w:val="26"/>
                    <w:szCs w:val="26"/>
                  </w:rPr>
                  <m:t>sin</m:t>
                </m:r>
              </m:fName>
              <m:e>
                <m:r>
                  <w:rPr>
                    <w:rFonts w:ascii="Cambria Math" w:hAnsi="Cambria Math"/>
                    <w:color w:val="auto"/>
                    <w:sz w:val="26"/>
                    <w:szCs w:val="26"/>
                  </w:rPr>
                  <m:t>2</m:t>
                </m:r>
              </m:e>
            </m:func>
            <m:r>
              <w:rPr>
                <w:rFonts w:ascii="Cambria Math" w:hAnsi="Cambria Math"/>
                <w:color w:val="auto"/>
                <w:sz w:val="26"/>
                <w:szCs w:val="26"/>
              </w:rPr>
              <m:t>α</m:t>
            </m:r>
          </m:num>
          <m:den>
            <m:r>
              <w:rPr>
                <w:rFonts w:ascii="Cambria Math" w:hAnsi="Cambria Math"/>
                <w:color w:val="auto"/>
                <w:sz w:val="26"/>
                <w:szCs w:val="26"/>
              </w:rPr>
              <m:t>g</m:t>
            </m:r>
          </m:den>
        </m:f>
        <m:r>
          <w:rPr>
            <w:rFonts w:ascii="Cambria Math" w:hAnsi="Cambria Math"/>
            <w:color w:val="auto"/>
            <w:sz w:val="26"/>
            <w:szCs w:val="26"/>
          </w:rPr>
          <m:t>=240 m</m:t>
        </m:r>
      </m:oMath>
    </w:p>
    <w:p w14:paraId="662EDA56" w14:textId="77777777" w:rsidR="00D9492F" w:rsidRPr="00261E25" w:rsidRDefault="00D9492F" w:rsidP="00D9492F">
      <w:pPr>
        <w:spacing w:line="276" w:lineRule="auto"/>
        <w:jc w:val="center"/>
        <w:rPr>
          <w:color w:val="auto"/>
          <w:sz w:val="26"/>
          <w:szCs w:val="26"/>
        </w:rPr>
      </w:pPr>
      <w:r w:rsidRPr="00261E25">
        <w:rPr>
          <w:noProof/>
          <w:color w:val="auto"/>
          <w:sz w:val="26"/>
          <w:szCs w:val="26"/>
        </w:rPr>
        <w:drawing>
          <wp:inline distT="0" distB="0" distL="0" distR="0" wp14:anchorId="2B9C9F94" wp14:editId="32A2B09B">
            <wp:extent cx="2454275" cy="1055914"/>
            <wp:effectExtent l="0" t="0" r="3175" b="0"/>
            <wp:docPr id="1997737238" name="Picture 11" descr="Một vật được ném xiên từ mặt đất với vận tốc ban đầu có độ lớn v0 = 50 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Một vật được ném xiên từ mặt đất với vận tốc ban đầu có độ lớn v0 = 50 m/s"/>
                    <pic:cNvPicPr>
                      <a:picLocks noChangeAspect="1" noChangeArrowheads="1"/>
                    </pic:cNvPicPr>
                  </pic:nvPicPr>
                  <pic:blipFill rotWithShape="1">
                    <a:blip r:embed="rId1445">
                      <a:extLst>
                        <a:ext uri="{28A0092B-C50C-407E-A947-70E740481C1C}">
                          <a14:useLocalDpi xmlns:a14="http://schemas.microsoft.com/office/drawing/2010/main" val="0"/>
                        </a:ext>
                      </a:extLst>
                    </a:blip>
                    <a:srcRect l="4870" t="9652" r="5490" b="26305"/>
                    <a:stretch/>
                  </pic:blipFill>
                  <pic:spPr bwMode="auto">
                    <a:xfrm>
                      <a:off x="0" y="0"/>
                      <a:ext cx="2466865" cy="1061331"/>
                    </a:xfrm>
                    <a:prstGeom prst="rect">
                      <a:avLst/>
                    </a:prstGeom>
                    <a:noFill/>
                    <a:ln>
                      <a:noFill/>
                    </a:ln>
                    <a:extLst>
                      <a:ext uri="{53640926-AAD7-44D8-BBD7-CCE9431645EC}">
                        <a14:shadowObscured xmlns:a14="http://schemas.microsoft.com/office/drawing/2010/main"/>
                      </a:ext>
                    </a:extLst>
                  </pic:spPr>
                </pic:pic>
              </a:graphicData>
            </a:graphic>
          </wp:inline>
        </w:drawing>
      </w:r>
    </w:p>
    <w:p w14:paraId="2E7AFB4C" w14:textId="77777777" w:rsidR="00D9492F" w:rsidRPr="00261E25" w:rsidRDefault="00D9492F" w:rsidP="00D9492F">
      <w:pPr>
        <w:spacing w:line="276" w:lineRule="auto"/>
        <w:rPr>
          <w:color w:val="auto"/>
          <w:sz w:val="26"/>
          <w:szCs w:val="26"/>
        </w:rPr>
      </w:pPr>
    </w:p>
    <w:p w14:paraId="3F075539" w14:textId="77777777" w:rsidR="00D9492F" w:rsidRPr="00261E25" w:rsidRDefault="00D9492F" w:rsidP="00D9492F">
      <w:pPr>
        <w:spacing w:line="276" w:lineRule="auto"/>
        <w:rPr>
          <w:b/>
          <w:color w:val="auto"/>
          <w:sz w:val="26"/>
          <w:szCs w:val="26"/>
        </w:rPr>
      </w:pPr>
      <w:r w:rsidRPr="00261E25">
        <w:rPr>
          <w:b/>
          <w:color w:val="auto"/>
          <w:sz w:val="26"/>
          <w:szCs w:val="26"/>
        </w:rPr>
        <w:t xml:space="preserve">Câu 2. </w:t>
      </w:r>
    </w:p>
    <w:p w14:paraId="175D318B" w14:textId="77777777" w:rsidR="00D9492F" w:rsidRPr="00261E25" w:rsidRDefault="00D9492F" w:rsidP="00D9492F">
      <w:pPr>
        <w:spacing w:line="276" w:lineRule="auto"/>
        <w:rPr>
          <w:color w:val="auto"/>
          <w:sz w:val="26"/>
          <w:szCs w:val="26"/>
        </w:rPr>
      </w:pPr>
      <w:r w:rsidRPr="00261E25">
        <w:rPr>
          <w:color w:val="auto"/>
          <w:sz w:val="26"/>
          <w:szCs w:val="26"/>
        </w:rPr>
        <w:t>Tầm xa của mô tô bay tính từ vị trí xe rời đỉnh dốc:</w:t>
      </w:r>
    </w:p>
    <w:p w14:paraId="6D42600F" w14:textId="77777777" w:rsidR="00D9492F" w:rsidRPr="00261E25" w:rsidRDefault="00D9492F" w:rsidP="00D9492F">
      <w:pPr>
        <w:spacing w:line="276" w:lineRule="auto"/>
        <w:rPr>
          <w:color w:val="auto"/>
          <w:sz w:val="26"/>
          <w:szCs w:val="26"/>
        </w:rPr>
      </w:pPr>
      <m:oMathPara>
        <m:oMath>
          <m:r>
            <w:rPr>
              <w:rFonts w:ascii="Cambria Math" w:hAnsi="Cambria Math"/>
              <w:color w:val="auto"/>
              <w:sz w:val="26"/>
              <w:szCs w:val="26"/>
            </w:rPr>
            <m:t>L=</m:t>
          </m:r>
          <m:f>
            <m:fPr>
              <m:ctrlPr>
                <w:rPr>
                  <w:rFonts w:ascii="Cambria Math" w:hAnsi="Cambria Math"/>
                  <w:i/>
                  <w:color w:val="auto"/>
                  <w:sz w:val="26"/>
                  <w:szCs w:val="26"/>
                </w:rPr>
              </m:ctrlPr>
            </m:fPr>
            <m:num>
              <m:sSubSup>
                <m:sSubSupPr>
                  <m:ctrlPr>
                    <w:rPr>
                      <w:rFonts w:ascii="Cambria Math" w:hAnsi="Cambria Math"/>
                      <w:i/>
                      <w:color w:val="auto"/>
                      <w:sz w:val="26"/>
                      <w:szCs w:val="26"/>
                    </w:rPr>
                  </m:ctrlPr>
                </m:sSubSupPr>
                <m:e>
                  <m:r>
                    <m:rPr>
                      <m:sty m:val="p"/>
                    </m:rPr>
                    <w:rPr>
                      <w:rFonts w:ascii="Cambria Math" w:hAnsi="Cambria Math"/>
                      <w:color w:val="auto"/>
                      <w:sz w:val="26"/>
                      <w:szCs w:val="26"/>
                    </w:rPr>
                    <m:t>v</m:t>
                  </m:r>
                </m:e>
                <m:sub>
                  <m:r>
                    <w:rPr>
                      <w:rFonts w:ascii="Cambria Math" w:hAnsi="Cambria Math"/>
                      <w:color w:val="auto"/>
                      <w:sz w:val="26"/>
                      <w:szCs w:val="26"/>
                    </w:rPr>
                    <m:t>0</m:t>
                  </m:r>
                </m:sub>
                <m:sup>
                  <m:r>
                    <w:rPr>
                      <w:rFonts w:ascii="Cambria Math" w:hAnsi="Cambria Math"/>
                      <w:color w:val="auto"/>
                      <w:sz w:val="26"/>
                      <w:szCs w:val="26"/>
                    </w:rPr>
                    <m:t>2</m:t>
                  </m:r>
                </m:sup>
              </m:sSubSup>
              <m:func>
                <m:funcPr>
                  <m:ctrlPr>
                    <w:rPr>
                      <w:rFonts w:ascii="Cambria Math" w:hAnsi="Cambria Math"/>
                      <w:i/>
                      <w:color w:val="auto"/>
                      <w:sz w:val="26"/>
                      <w:szCs w:val="26"/>
                    </w:rPr>
                  </m:ctrlPr>
                </m:funcPr>
                <m:fName>
                  <m:r>
                    <w:rPr>
                      <w:rFonts w:ascii="Cambria Math" w:hAnsi="Cambria Math"/>
                      <w:color w:val="auto"/>
                      <w:sz w:val="26"/>
                      <w:szCs w:val="26"/>
                    </w:rPr>
                    <m:t>sin</m:t>
                  </m:r>
                </m:fName>
                <m:e>
                  <m:r>
                    <w:rPr>
                      <w:rFonts w:ascii="Cambria Math" w:hAnsi="Cambria Math"/>
                      <w:color w:val="auto"/>
                      <w:sz w:val="26"/>
                      <w:szCs w:val="26"/>
                    </w:rPr>
                    <m:t>2</m:t>
                  </m:r>
                </m:e>
              </m:func>
              <m:r>
                <w:rPr>
                  <w:rFonts w:ascii="Cambria Math" w:hAnsi="Cambria Math"/>
                  <w:color w:val="auto"/>
                  <w:sz w:val="26"/>
                  <w:szCs w:val="26"/>
                </w:rPr>
                <m:t>α</m:t>
              </m:r>
            </m:num>
            <m:den>
              <m:r>
                <w:rPr>
                  <w:rFonts w:ascii="Cambria Math" w:hAnsi="Cambria Math"/>
                  <w:color w:val="auto"/>
                  <w:sz w:val="26"/>
                  <w:szCs w:val="26"/>
                </w:rPr>
                <m:t>g</m:t>
              </m:r>
            </m:den>
          </m:f>
          <m:r>
            <w:rPr>
              <w:rFonts w:ascii="Cambria Math" w:hAnsi="Cambria Math"/>
              <w:color w:val="auto"/>
              <w:sz w:val="26"/>
              <w:szCs w:val="26"/>
            </w:rPr>
            <m:t>=16,97 m</m:t>
          </m:r>
        </m:oMath>
      </m:oMathPara>
    </w:p>
    <w:p w14:paraId="266C12FE" w14:textId="77777777" w:rsidR="00D9492F" w:rsidRPr="00261E25" w:rsidRDefault="00D9492F" w:rsidP="00D9492F">
      <w:pPr>
        <w:spacing w:line="276" w:lineRule="auto"/>
        <w:rPr>
          <w:color w:val="auto"/>
          <w:sz w:val="26"/>
          <w:szCs w:val="26"/>
          <w:lang w:val="fr-FR"/>
        </w:rPr>
      </w:pPr>
      <w:r w:rsidRPr="00261E25">
        <w:rPr>
          <w:color w:val="auto"/>
          <w:sz w:val="26"/>
          <w:szCs w:val="26"/>
          <w:lang w:val="fr-FR"/>
        </w:rPr>
        <w:t>Vì mỗi xe ô tô dài 3,2 m, ta có: 16,97 : 3,2 = 5,3</w:t>
      </w:r>
    </w:p>
    <w:p w14:paraId="1B215159" w14:textId="77777777" w:rsidR="00D9492F" w:rsidRPr="00261E25" w:rsidRDefault="00D9492F" w:rsidP="00D9492F">
      <w:pPr>
        <w:spacing w:line="276" w:lineRule="auto"/>
        <w:rPr>
          <w:color w:val="auto"/>
          <w:sz w:val="26"/>
          <w:szCs w:val="26"/>
          <w:lang w:val="fr-FR"/>
        </w:rPr>
      </w:pPr>
      <w:r w:rsidRPr="00261E25">
        <w:rPr>
          <w:color w:val="auto"/>
          <w:sz w:val="26"/>
          <w:szCs w:val="26"/>
        </w:rPr>
        <w:sym w:font="Symbol" w:char="F0DE"/>
      </w:r>
      <w:r w:rsidRPr="00261E25">
        <w:rPr>
          <w:color w:val="auto"/>
          <w:sz w:val="26"/>
          <w:szCs w:val="26"/>
          <w:lang w:val="fr-FR"/>
        </w:rPr>
        <w:t xml:space="preserve"> Vậy mô tô có thể bay qua nhiều nhất 5 xe ô tô</w:t>
      </w:r>
    </w:p>
    <w:p w14:paraId="683A8A36" w14:textId="77777777" w:rsidR="00D9492F" w:rsidRPr="00261E25" w:rsidRDefault="00D9492F" w:rsidP="00D9492F">
      <w:pPr>
        <w:spacing w:line="276" w:lineRule="auto"/>
        <w:rPr>
          <w:b/>
          <w:color w:val="auto"/>
          <w:sz w:val="26"/>
          <w:szCs w:val="26"/>
          <w:lang w:val="fr-FR"/>
        </w:rPr>
      </w:pPr>
      <w:r w:rsidRPr="00261E25">
        <w:rPr>
          <w:b/>
          <w:color w:val="auto"/>
          <w:sz w:val="26"/>
          <w:szCs w:val="26"/>
          <w:lang w:val="fr-FR"/>
        </w:rPr>
        <w:t xml:space="preserve">Câu 3. </w:t>
      </w:r>
    </w:p>
    <w:p w14:paraId="28D53361" w14:textId="77777777" w:rsidR="00D9492F" w:rsidRPr="00261E25" w:rsidRDefault="00D9492F" w:rsidP="00D9492F">
      <w:pPr>
        <w:spacing w:line="276" w:lineRule="auto"/>
        <w:rPr>
          <w:color w:val="auto"/>
          <w:sz w:val="26"/>
          <w:szCs w:val="26"/>
          <w:lang w:val="fr-FR"/>
        </w:rPr>
      </w:pPr>
      <w:r w:rsidRPr="00261E25">
        <w:rPr>
          <w:color w:val="auto"/>
          <w:sz w:val="26"/>
          <w:szCs w:val="26"/>
          <w:lang w:val="fr-FR"/>
        </w:rPr>
        <w:t>- Chọn gốc tọa độ O tại mặt đất</w:t>
      </w:r>
    </w:p>
    <w:p w14:paraId="1620CA16" w14:textId="77777777" w:rsidR="00D9492F" w:rsidRPr="00261E25" w:rsidRDefault="00D9492F" w:rsidP="00D9492F">
      <w:pPr>
        <w:spacing w:line="276" w:lineRule="auto"/>
        <w:rPr>
          <w:color w:val="auto"/>
          <w:sz w:val="26"/>
          <w:szCs w:val="26"/>
          <w:lang w:val="fr-FR"/>
        </w:rPr>
      </w:pPr>
      <w:r w:rsidRPr="00261E25">
        <w:rPr>
          <w:noProof/>
          <w:color w:val="auto"/>
          <w:sz w:val="26"/>
          <w:szCs w:val="26"/>
        </w:rPr>
        <w:drawing>
          <wp:anchor distT="0" distB="0" distL="114300" distR="114300" simplePos="0" relativeHeight="251911168" behindDoc="0" locked="0" layoutInCell="1" allowOverlap="1" wp14:anchorId="265DFADC" wp14:editId="7110D7EF">
            <wp:simplePos x="0" y="0"/>
            <wp:positionH relativeFrom="column">
              <wp:posOffset>2984500</wp:posOffset>
            </wp:positionH>
            <wp:positionV relativeFrom="paragraph">
              <wp:posOffset>255905</wp:posOffset>
            </wp:positionV>
            <wp:extent cx="3503295" cy="2018665"/>
            <wp:effectExtent l="0" t="0" r="1905" b="635"/>
            <wp:wrapSquare wrapText="bothSides"/>
            <wp:docPr id="915" name="Picture 915"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Picture 915" descr="50 hthy"/>
                    <pic:cNvPicPr/>
                  </pic:nvPicPr>
                  <pic:blipFill>
                    <a:blip r:embed="rId1446">
                      <a:extLst>
                        <a:ext uri="{28A0092B-C50C-407E-A947-70E740481C1C}">
                          <a14:useLocalDpi xmlns:a14="http://schemas.microsoft.com/office/drawing/2010/main" val="0"/>
                        </a:ext>
                      </a:extLst>
                    </a:blip>
                    <a:stretch>
                      <a:fillRect/>
                    </a:stretch>
                  </pic:blipFill>
                  <pic:spPr>
                    <a:xfrm>
                      <a:off x="0" y="0"/>
                      <a:ext cx="3503295" cy="2018665"/>
                    </a:xfrm>
                    <a:prstGeom prst="rect">
                      <a:avLst/>
                    </a:prstGeom>
                  </pic:spPr>
                </pic:pic>
              </a:graphicData>
            </a:graphic>
            <wp14:sizeRelH relativeFrom="page">
              <wp14:pctWidth>0</wp14:pctWidth>
            </wp14:sizeRelH>
            <wp14:sizeRelV relativeFrom="page">
              <wp14:pctHeight>0</wp14:pctHeight>
            </wp14:sizeRelV>
          </wp:anchor>
        </w:drawing>
      </w:r>
      <w:r w:rsidRPr="00261E25">
        <w:rPr>
          <w:color w:val="auto"/>
          <w:sz w:val="26"/>
          <w:szCs w:val="26"/>
          <w:lang w:val="fr-FR"/>
        </w:rPr>
        <w:t>- Trục Ox nằm ngang, trục Oy thẳng đứng hướng lên</w:t>
      </w:r>
    </w:p>
    <w:p w14:paraId="02F56A2A" w14:textId="77777777" w:rsidR="00D9492F" w:rsidRPr="00261E25" w:rsidRDefault="00D9492F" w:rsidP="00D9492F">
      <w:pPr>
        <w:spacing w:line="276" w:lineRule="auto"/>
        <w:rPr>
          <w:color w:val="auto"/>
          <w:sz w:val="26"/>
          <w:szCs w:val="26"/>
          <w:lang w:val="fr-FR"/>
        </w:rPr>
      </w:pPr>
      <w:r w:rsidRPr="00261E25">
        <w:rPr>
          <w:color w:val="auto"/>
          <w:sz w:val="26"/>
          <w:szCs w:val="26"/>
          <w:lang w:val="fr-FR"/>
        </w:rPr>
        <w:t>- Gốc thời gian là lúc ném hòn đá</w:t>
      </w:r>
    </w:p>
    <w:p w14:paraId="1BF67B44" w14:textId="77777777" w:rsidR="00D9492F" w:rsidRPr="00261E25" w:rsidRDefault="00D9492F" w:rsidP="00D9492F">
      <w:pPr>
        <w:spacing w:line="276" w:lineRule="auto"/>
        <w:rPr>
          <w:color w:val="auto"/>
          <w:sz w:val="26"/>
          <w:szCs w:val="26"/>
          <w:lang w:val="fr-FR"/>
        </w:rPr>
      </w:pPr>
      <w:r w:rsidRPr="00261E25">
        <w:rPr>
          <w:color w:val="auto"/>
          <w:sz w:val="26"/>
          <w:szCs w:val="26"/>
          <w:lang w:val="fr-FR"/>
        </w:rPr>
        <w:t xml:space="preserve">- Các phương trình của hòn đá: </w:t>
      </w:r>
    </w:p>
    <w:p w14:paraId="59E3A769" w14:textId="77777777" w:rsidR="00D9492F" w:rsidRPr="00261E25" w:rsidRDefault="00D9492F" w:rsidP="00D9492F">
      <w:pPr>
        <w:spacing w:line="276" w:lineRule="auto"/>
        <w:rPr>
          <w:color w:val="auto"/>
          <w:sz w:val="26"/>
          <w:szCs w:val="26"/>
          <w:lang w:val="fr-FR"/>
        </w:rPr>
      </w:pPr>
    </w:p>
    <w:p w14:paraId="0D9A5179" w14:textId="77777777" w:rsidR="00D9492F" w:rsidRPr="00261E25" w:rsidRDefault="00D9492F" w:rsidP="00D9492F">
      <w:pPr>
        <w:spacing w:line="276" w:lineRule="auto"/>
        <w:jc w:val="center"/>
        <w:rPr>
          <w:color w:val="auto"/>
          <w:sz w:val="26"/>
          <w:szCs w:val="26"/>
        </w:rPr>
      </w:pPr>
      <w:r w:rsidRPr="00261E25">
        <w:rPr>
          <w:color w:val="auto"/>
          <w:position w:val="-88"/>
          <w:sz w:val="26"/>
          <w:szCs w:val="26"/>
        </w:rPr>
        <w:object w:dxaOrig="2820" w:dyaOrig="1880" w14:anchorId="71C5685E">
          <v:shape id="_x0000_i1666" type="#_x0000_t75" style="width:141.65pt;height:92.85pt" o:ole="">
            <v:imagedata r:id="rId1447" o:title=""/>
          </v:shape>
          <o:OLEObject Type="Embed" ProgID="Equation.DSMT4" ShapeID="_x0000_i1666" DrawAspect="Content" ObjectID="_1790105047" r:id="rId1448"/>
        </w:object>
      </w:r>
    </w:p>
    <w:p w14:paraId="743438C4" w14:textId="77777777" w:rsidR="00D9492F" w:rsidRPr="00261E25" w:rsidRDefault="00D9492F" w:rsidP="00D9492F">
      <w:pPr>
        <w:spacing w:line="276" w:lineRule="auto"/>
        <w:rPr>
          <w:color w:val="auto"/>
          <w:sz w:val="26"/>
          <w:szCs w:val="26"/>
        </w:rPr>
      </w:pPr>
      <w:r w:rsidRPr="00261E25">
        <w:rPr>
          <w:color w:val="auto"/>
          <w:sz w:val="26"/>
          <w:szCs w:val="26"/>
        </w:rPr>
        <w:t xml:space="preserve">- Từ (3) </w:t>
      </w:r>
      <w:r w:rsidRPr="00261E25">
        <w:rPr>
          <w:color w:val="auto"/>
          <w:position w:val="-24"/>
          <w:sz w:val="26"/>
          <w:szCs w:val="26"/>
        </w:rPr>
        <w:object w:dxaOrig="1440" w:dyaOrig="620" w14:anchorId="3D41C34D">
          <v:shape id="_x0000_i1667" type="#_x0000_t75" style="width:1in;height:32.7pt" o:ole="">
            <v:imagedata r:id="rId1449" o:title=""/>
          </v:shape>
          <o:OLEObject Type="Embed" ProgID="Equation.DSMT4" ShapeID="_x0000_i1667" DrawAspect="Content" ObjectID="_1790105048" r:id="rId1450"/>
        </w:object>
      </w:r>
      <w:r w:rsidRPr="00261E25">
        <w:rPr>
          <w:color w:val="auto"/>
          <w:sz w:val="26"/>
          <w:szCs w:val="26"/>
        </w:rPr>
        <w:t xml:space="preserve">, thay vào (4) ta được: </w:t>
      </w:r>
      <w:r w:rsidRPr="00261E25">
        <w:rPr>
          <w:color w:val="auto"/>
          <w:position w:val="-30"/>
          <w:sz w:val="26"/>
          <w:szCs w:val="26"/>
        </w:rPr>
        <w:object w:dxaOrig="3580" w:dyaOrig="720" w14:anchorId="1EEE4335">
          <v:shape id="_x0000_i1668" type="#_x0000_t75" style="width:179.05pt;height:36.95pt" o:ole="">
            <v:imagedata r:id="rId1451" o:title=""/>
          </v:shape>
          <o:OLEObject Type="Embed" ProgID="Equation.DSMT4" ShapeID="_x0000_i1668" DrawAspect="Content" ObjectID="_1790105049" r:id="rId1452"/>
        </w:object>
      </w:r>
    </w:p>
    <w:p w14:paraId="12729EAF" w14:textId="77777777" w:rsidR="00D9492F" w:rsidRPr="00261E25" w:rsidRDefault="00D9492F" w:rsidP="00D9492F">
      <w:pPr>
        <w:spacing w:line="276" w:lineRule="auto"/>
        <w:rPr>
          <w:color w:val="auto"/>
          <w:sz w:val="26"/>
          <w:szCs w:val="26"/>
        </w:rPr>
      </w:pPr>
      <w:r w:rsidRPr="00261E25">
        <w:rPr>
          <w:color w:val="auto"/>
          <w:sz w:val="26"/>
          <w:szCs w:val="26"/>
        </w:rPr>
        <w:t xml:space="preserve">Khi hòn đá rơi đến đất thì </w:t>
      </w:r>
      <w:r w:rsidRPr="00261E25">
        <w:rPr>
          <w:color w:val="auto"/>
          <w:position w:val="-10"/>
          <w:sz w:val="26"/>
          <w:szCs w:val="26"/>
        </w:rPr>
        <w:object w:dxaOrig="560" w:dyaOrig="320" w14:anchorId="359500C0">
          <v:shape id="_x0000_i1669" type="#_x0000_t75" style="width:26.05pt;height:15.65pt" o:ole="">
            <v:imagedata r:id="rId1453" o:title=""/>
          </v:shape>
          <o:OLEObject Type="Embed" ProgID="Equation.DSMT4" ShapeID="_x0000_i1669" DrawAspect="Content" ObjectID="_1790105050" r:id="rId1454"/>
        </w:object>
      </w:r>
      <w:r w:rsidRPr="00261E25">
        <w:rPr>
          <w:color w:val="auto"/>
          <w:sz w:val="26"/>
          <w:szCs w:val="26"/>
        </w:rPr>
        <w:t xml:space="preserve"> và </w:t>
      </w:r>
      <w:r w:rsidRPr="00261E25">
        <w:rPr>
          <w:color w:val="auto"/>
          <w:position w:val="-6"/>
          <w:sz w:val="26"/>
          <w:szCs w:val="26"/>
        </w:rPr>
        <w:object w:dxaOrig="859" w:dyaOrig="279" w14:anchorId="304A9DF1">
          <v:shape id="_x0000_i1670" type="#_x0000_t75" style="width:43.6pt;height:14.2pt" o:ole="">
            <v:imagedata r:id="rId1455" o:title=""/>
          </v:shape>
          <o:OLEObject Type="Embed" ProgID="Equation.DSMT4" ShapeID="_x0000_i1670" DrawAspect="Content" ObjectID="_1790105051" r:id="rId1456"/>
        </w:object>
      </w:r>
      <w:r w:rsidRPr="00261E25">
        <w:rPr>
          <w:color w:val="auto"/>
          <w:sz w:val="26"/>
          <w:szCs w:val="26"/>
        </w:rPr>
        <w:t>.</w:t>
      </w:r>
    </w:p>
    <w:p w14:paraId="523E4D34" w14:textId="77777777" w:rsidR="00D9492F" w:rsidRPr="00261E25" w:rsidRDefault="00D9492F" w:rsidP="00D9492F">
      <w:pPr>
        <w:spacing w:line="276" w:lineRule="auto"/>
        <w:rPr>
          <w:color w:val="auto"/>
          <w:sz w:val="26"/>
          <w:szCs w:val="26"/>
        </w:rPr>
      </w:pPr>
      <w:r w:rsidRPr="00261E25">
        <w:rPr>
          <w:color w:val="auto"/>
          <w:sz w:val="26"/>
          <w:szCs w:val="26"/>
        </w:rPr>
        <w:lastRenderedPageBreak/>
        <w:t xml:space="preserve">- Vận tốc hòn đá khi ném: </w:t>
      </w:r>
      <w:r w:rsidRPr="00261E25">
        <w:rPr>
          <w:color w:val="auto"/>
          <w:position w:val="-30"/>
          <w:sz w:val="26"/>
          <w:szCs w:val="26"/>
        </w:rPr>
        <w:object w:dxaOrig="4680" w:dyaOrig="720" w14:anchorId="3999F860">
          <v:shape id="_x0000_i1671" type="#_x0000_t75" style="width:233.55pt;height:36.95pt" o:ole="">
            <v:imagedata r:id="rId1457" o:title=""/>
          </v:shape>
          <o:OLEObject Type="Embed" ProgID="Equation.DSMT4" ShapeID="_x0000_i1671" DrawAspect="Content" ObjectID="_1790105052" r:id="rId1458"/>
        </w:object>
      </w:r>
    </w:p>
    <w:p w14:paraId="3B24B57C" w14:textId="77777777" w:rsidR="00D9492F" w:rsidRPr="00261E25" w:rsidRDefault="00D9492F" w:rsidP="00D9492F">
      <w:pPr>
        <w:spacing w:line="276" w:lineRule="auto"/>
        <w:rPr>
          <w:b/>
          <w:color w:val="auto"/>
          <w:sz w:val="26"/>
          <w:szCs w:val="26"/>
        </w:rPr>
      </w:pPr>
      <w:r w:rsidRPr="00261E25">
        <w:rPr>
          <w:b/>
          <w:color w:val="auto"/>
          <w:sz w:val="26"/>
          <w:szCs w:val="26"/>
        </w:rPr>
        <w:t>Câu 4.</w:t>
      </w:r>
    </w:p>
    <w:p w14:paraId="0A53179D" w14:textId="77777777" w:rsidR="00D9492F" w:rsidRPr="00261E25" w:rsidRDefault="00D9492F" w:rsidP="00D9492F">
      <w:pPr>
        <w:spacing w:line="276" w:lineRule="auto"/>
        <w:rPr>
          <w:color w:val="auto"/>
          <w:sz w:val="26"/>
          <w:szCs w:val="26"/>
        </w:rPr>
      </w:pPr>
      <w:r w:rsidRPr="00261E25">
        <w:rPr>
          <w:color w:val="auto"/>
          <w:sz w:val="26"/>
          <w:szCs w:val="26"/>
        </w:rPr>
        <w:t xml:space="preserve"> </w:t>
      </w:r>
      <w:r w:rsidRPr="00261E25">
        <w:rPr>
          <w:noProof/>
          <w:color w:val="auto"/>
          <w:sz w:val="26"/>
          <w:szCs w:val="26"/>
        </w:rPr>
        <w:drawing>
          <wp:inline distT="0" distB="0" distL="0" distR="0" wp14:anchorId="4AF49244" wp14:editId="2E38EDD4">
            <wp:extent cx="5944235" cy="1688465"/>
            <wp:effectExtent l="0" t="0" r="0" b="6985"/>
            <wp:docPr id="1140222851" name="Picture 1140222851" descr="A person fishing in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22851" name="Picture 1140222851" descr="A person fishing in the ocean&#10;&#10;Description automatically generated"/>
                    <pic:cNvPicPr>
                      <a:picLocks noChangeAspect="1" noChangeArrowheads="1"/>
                    </pic:cNvPicPr>
                  </pic:nvPicPr>
                  <pic:blipFill>
                    <a:blip r:embed="rId1459">
                      <a:extLst>
                        <a:ext uri="{28A0092B-C50C-407E-A947-70E740481C1C}">
                          <a14:useLocalDpi xmlns:a14="http://schemas.microsoft.com/office/drawing/2010/main" val="0"/>
                        </a:ext>
                      </a:extLst>
                    </a:blip>
                    <a:srcRect/>
                    <a:stretch>
                      <a:fillRect/>
                    </a:stretch>
                  </pic:blipFill>
                  <pic:spPr bwMode="auto">
                    <a:xfrm>
                      <a:off x="0" y="0"/>
                      <a:ext cx="5944235" cy="1688465"/>
                    </a:xfrm>
                    <a:prstGeom prst="rect">
                      <a:avLst/>
                    </a:prstGeom>
                    <a:noFill/>
                  </pic:spPr>
                </pic:pic>
              </a:graphicData>
            </a:graphic>
          </wp:inline>
        </w:drawing>
      </w:r>
    </w:p>
    <w:p w14:paraId="30BD930A" w14:textId="77777777" w:rsidR="00D9492F" w:rsidRPr="00261E25" w:rsidRDefault="00D9492F" w:rsidP="00D9492F">
      <w:pPr>
        <w:spacing w:line="276" w:lineRule="auto"/>
        <w:rPr>
          <w:b/>
          <w:color w:val="auto"/>
          <w:sz w:val="26"/>
          <w:szCs w:val="26"/>
        </w:rPr>
      </w:pPr>
      <w:r w:rsidRPr="00261E25">
        <w:rPr>
          <w:bCs/>
          <w:color w:val="auto"/>
          <w:sz w:val="26"/>
          <w:szCs w:val="26"/>
        </w:rPr>
        <w:t>Để bắn trúng tàu thì phải nghiêng nòng súng 1 góc α sao cho tầm xa L = 560 m.</w:t>
      </w:r>
    </w:p>
    <w:p w14:paraId="73BEB887" w14:textId="77777777" w:rsidR="00D9492F" w:rsidRPr="00261E25" w:rsidRDefault="00D9492F" w:rsidP="00D9492F">
      <w:pPr>
        <w:spacing w:line="276" w:lineRule="auto"/>
        <w:contextualSpacing/>
        <w:rPr>
          <w:rFonts w:eastAsiaTheme="minorHAnsi"/>
          <w:color w:val="auto"/>
          <w:sz w:val="26"/>
          <w:szCs w:val="26"/>
        </w:rPr>
      </w:pPr>
      <w:r w:rsidRPr="00261E25">
        <w:rPr>
          <w:rFonts w:eastAsiaTheme="minorHAnsi"/>
          <w:color w:val="auto"/>
          <w:sz w:val="26"/>
          <w:szCs w:val="26"/>
        </w:rPr>
        <w:t>Ta có:</w:t>
      </w:r>
    </w:p>
    <w:p w14:paraId="76BA0156" w14:textId="77777777" w:rsidR="00D9492F" w:rsidRPr="00261E25" w:rsidRDefault="00D9492F" w:rsidP="00D9492F">
      <w:pPr>
        <w:spacing w:line="276" w:lineRule="auto"/>
        <w:ind w:left="720"/>
        <w:contextualSpacing/>
        <w:rPr>
          <w:rFonts w:eastAsiaTheme="minorHAnsi"/>
          <w:color w:val="auto"/>
          <w:sz w:val="26"/>
          <w:szCs w:val="26"/>
        </w:rPr>
      </w:pPr>
      <w:r w:rsidRPr="00261E25">
        <w:rPr>
          <w:rFonts w:eastAsiaTheme="minorHAnsi"/>
          <w:color w:val="auto"/>
          <w:position w:val="-48"/>
          <w:sz w:val="26"/>
          <w:szCs w:val="26"/>
        </w:rPr>
        <w:object w:dxaOrig="3379" w:dyaOrig="1080" w14:anchorId="62DA3BD6">
          <v:shape id="_x0000_i1672" type="#_x0000_t75" style="width:167.7pt;height:53.55pt" o:ole="">
            <v:imagedata r:id="rId1460" o:title=""/>
          </v:shape>
          <o:OLEObject Type="Embed" ProgID="Equation.DSMT4" ShapeID="_x0000_i1672" DrawAspect="Content" ObjectID="_1790105053" r:id="rId1461"/>
        </w:object>
      </w:r>
    </w:p>
    <w:p w14:paraId="58D22877" w14:textId="77777777" w:rsidR="00D9492F" w:rsidRPr="00261E25" w:rsidRDefault="00D9492F" w:rsidP="00D9492F">
      <w:pPr>
        <w:spacing w:line="276" w:lineRule="auto"/>
        <w:contextualSpacing/>
        <w:rPr>
          <w:rFonts w:eastAsiaTheme="minorHAnsi"/>
          <w:b/>
          <w:color w:val="auto"/>
          <w:sz w:val="26"/>
          <w:szCs w:val="26"/>
        </w:rPr>
      </w:pPr>
      <w:r w:rsidRPr="00261E25">
        <w:rPr>
          <w:rFonts w:eastAsiaTheme="minorHAnsi"/>
          <w:b/>
          <w:color w:val="auto"/>
          <w:sz w:val="26"/>
          <w:szCs w:val="26"/>
        </w:rPr>
        <w:t xml:space="preserve">Câu 5. </w:t>
      </w:r>
    </w:p>
    <w:p w14:paraId="1167508C" w14:textId="77777777" w:rsidR="00D9492F" w:rsidRPr="00261E25" w:rsidRDefault="00D9492F" w:rsidP="00D9492F">
      <w:pPr>
        <w:spacing w:line="276" w:lineRule="auto"/>
        <w:contextualSpacing/>
        <w:jc w:val="center"/>
        <w:rPr>
          <w:rFonts w:eastAsiaTheme="minorHAnsi"/>
          <w:color w:val="auto"/>
          <w:sz w:val="26"/>
          <w:szCs w:val="26"/>
        </w:rPr>
      </w:pPr>
      <w:r w:rsidRPr="00261E25">
        <w:rPr>
          <w:rFonts w:eastAsiaTheme="minorHAnsi"/>
          <w:noProof/>
          <w:color w:val="auto"/>
          <w:sz w:val="26"/>
          <w:szCs w:val="26"/>
        </w:rPr>
        <w:drawing>
          <wp:inline distT="0" distB="0" distL="0" distR="0" wp14:anchorId="389B89D6" wp14:editId="5908972F">
            <wp:extent cx="2822575" cy="1390015"/>
            <wp:effectExtent l="0" t="0" r="0" b="635"/>
            <wp:docPr id="1844083106" name="Picture 1844083106" descr="A diagram of a curved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83106" name="Picture 1844083106" descr="A diagram of a curved line&#10;&#10;Description automatically generated with medium confidence"/>
                    <pic:cNvPicPr>
                      <a:picLocks noChangeAspect="1" noChangeArrowheads="1"/>
                    </pic:cNvPicPr>
                  </pic:nvPicPr>
                  <pic:blipFill>
                    <a:blip r:embed="rId1306">
                      <a:extLst>
                        <a:ext uri="{28A0092B-C50C-407E-A947-70E740481C1C}">
                          <a14:useLocalDpi xmlns:a14="http://schemas.microsoft.com/office/drawing/2010/main" val="0"/>
                        </a:ext>
                      </a:extLst>
                    </a:blip>
                    <a:srcRect/>
                    <a:stretch>
                      <a:fillRect/>
                    </a:stretch>
                  </pic:blipFill>
                  <pic:spPr bwMode="auto">
                    <a:xfrm>
                      <a:off x="0" y="0"/>
                      <a:ext cx="2822575" cy="1390015"/>
                    </a:xfrm>
                    <a:prstGeom prst="rect">
                      <a:avLst/>
                    </a:prstGeom>
                    <a:noFill/>
                  </pic:spPr>
                </pic:pic>
              </a:graphicData>
            </a:graphic>
          </wp:inline>
        </w:drawing>
      </w:r>
    </w:p>
    <w:p w14:paraId="4389D33D" w14:textId="77777777" w:rsidR="00D9492F" w:rsidRPr="00261E25" w:rsidRDefault="00D9492F" w:rsidP="00D9492F">
      <w:pPr>
        <w:spacing w:line="276" w:lineRule="auto"/>
        <w:rPr>
          <w:bCs/>
          <w:color w:val="auto"/>
          <w:sz w:val="26"/>
          <w:szCs w:val="26"/>
        </w:rPr>
      </w:pPr>
      <w:r w:rsidRPr="00261E25">
        <w:rPr>
          <w:bCs/>
          <w:color w:val="auto"/>
          <w:sz w:val="26"/>
          <w:szCs w:val="26"/>
        </w:rPr>
        <w:t>Ta có:</w:t>
      </w:r>
    </w:p>
    <w:p w14:paraId="1979B6D6" w14:textId="77777777" w:rsidR="00D9492F" w:rsidRPr="00261E25" w:rsidRDefault="00D9492F" w:rsidP="00D9492F">
      <w:pPr>
        <w:spacing w:line="276" w:lineRule="auto"/>
        <w:rPr>
          <w:bCs/>
          <w:color w:val="auto"/>
          <w:sz w:val="26"/>
          <w:szCs w:val="26"/>
        </w:rPr>
      </w:pPr>
      <w:r w:rsidRPr="00261E25">
        <w:rPr>
          <w:bCs/>
          <w:color w:val="auto"/>
          <w:position w:val="-38"/>
          <w:sz w:val="26"/>
          <w:szCs w:val="26"/>
        </w:rPr>
        <w:object w:dxaOrig="3860" w:dyaOrig="880" w14:anchorId="69366D16">
          <v:shape id="_x0000_i1673" type="#_x0000_t75" style="width:192.3pt;height:45.95pt" o:ole="">
            <v:imagedata r:id="rId1462" o:title=""/>
          </v:shape>
          <o:OLEObject Type="Embed" ProgID="Equation.DSMT4" ShapeID="_x0000_i1673" DrawAspect="Content" ObjectID="_1790105054" r:id="rId1463"/>
        </w:object>
      </w:r>
    </w:p>
    <w:p w14:paraId="6D67E3E4" w14:textId="77777777" w:rsidR="00D9492F" w:rsidRPr="00261E25" w:rsidRDefault="00D9492F" w:rsidP="00D9492F">
      <w:pPr>
        <w:spacing w:line="276" w:lineRule="auto"/>
        <w:rPr>
          <w:color w:val="auto"/>
          <w:sz w:val="26"/>
          <w:szCs w:val="26"/>
        </w:rPr>
      </w:pPr>
      <w:r w:rsidRPr="00261E25">
        <w:rPr>
          <w:bCs/>
          <w:color w:val="auto"/>
          <w:sz w:val="26"/>
          <w:szCs w:val="26"/>
        </w:rPr>
        <w:t xml:space="preserve">Độ cao của bệ đá là: </w:t>
      </w:r>
      <w:r w:rsidRPr="00261E25">
        <w:rPr>
          <w:color w:val="auto"/>
          <w:position w:val="-24"/>
          <w:sz w:val="26"/>
          <w:szCs w:val="26"/>
        </w:rPr>
        <w:object w:dxaOrig="4640" w:dyaOrig="620" w14:anchorId="6803D7DB">
          <v:shape id="_x0000_i1674" type="#_x0000_t75" style="width:231.65pt;height:31.25pt" o:ole="">
            <v:imagedata r:id="rId1464" o:title=""/>
          </v:shape>
          <o:OLEObject Type="Embed" ProgID="Equation.DSMT4" ShapeID="_x0000_i1674" DrawAspect="Content" ObjectID="_1790105055" r:id="rId1465"/>
        </w:object>
      </w:r>
    </w:p>
    <w:p w14:paraId="459E8BDA" w14:textId="77777777" w:rsidR="00D9492F" w:rsidRPr="00261E25" w:rsidRDefault="00D9492F" w:rsidP="00D9492F">
      <w:pPr>
        <w:spacing w:line="276" w:lineRule="auto"/>
        <w:contextualSpacing/>
        <w:rPr>
          <w:rFonts w:eastAsiaTheme="minorHAnsi"/>
          <w:b/>
          <w:color w:val="auto"/>
          <w:sz w:val="26"/>
          <w:szCs w:val="26"/>
        </w:rPr>
      </w:pPr>
      <w:r w:rsidRPr="00261E25">
        <w:rPr>
          <w:rFonts w:eastAsiaTheme="minorHAnsi"/>
          <w:b/>
          <w:color w:val="auto"/>
          <w:sz w:val="26"/>
          <w:szCs w:val="26"/>
        </w:rPr>
        <w:t xml:space="preserve">Câu 6. </w:t>
      </w:r>
    </w:p>
    <w:p w14:paraId="6E6804EE" w14:textId="77777777" w:rsidR="00D9492F" w:rsidRPr="00261E25" w:rsidRDefault="00D9492F" w:rsidP="00D9492F">
      <w:pPr>
        <w:tabs>
          <w:tab w:val="left" w:pos="360"/>
        </w:tabs>
        <w:spacing w:line="276" w:lineRule="auto"/>
        <w:rPr>
          <w:bCs/>
          <w:color w:val="auto"/>
          <w:sz w:val="26"/>
          <w:szCs w:val="26"/>
        </w:rPr>
      </w:pPr>
      <w:r w:rsidRPr="00261E25">
        <w:rPr>
          <w:bCs/>
          <w:color w:val="auto"/>
          <w:sz w:val="26"/>
          <w:szCs w:val="26"/>
        </w:rPr>
        <w:t>Chọn hệ quy chiếu Oxy như hình vẽ</w:t>
      </w:r>
    </w:p>
    <w:p w14:paraId="27921D64" w14:textId="77777777" w:rsidR="00D9492F" w:rsidRPr="00261E25" w:rsidRDefault="00D9492F" w:rsidP="00D9492F">
      <w:pPr>
        <w:tabs>
          <w:tab w:val="left" w:pos="360"/>
        </w:tabs>
        <w:spacing w:line="276" w:lineRule="auto"/>
        <w:rPr>
          <w:bCs/>
          <w:color w:val="auto"/>
          <w:sz w:val="26"/>
          <w:szCs w:val="26"/>
        </w:rPr>
      </w:pPr>
      <w:r w:rsidRPr="00261E25">
        <w:rPr>
          <w:bCs/>
          <w:color w:val="auto"/>
          <w:sz w:val="26"/>
          <w:szCs w:val="26"/>
        </w:rPr>
        <w:t xml:space="preserve">Thời điểm ban đầu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0"/>
        <w:gridCol w:w="5226"/>
      </w:tblGrid>
      <w:tr w:rsidR="00D9492F" w:rsidRPr="00261E25" w14:paraId="54596523" w14:textId="77777777" w:rsidTr="00592AB2">
        <w:tc>
          <w:tcPr>
            <w:tcW w:w="4735" w:type="dxa"/>
            <w:shd w:val="clear" w:color="auto" w:fill="auto"/>
          </w:tcPr>
          <w:p w14:paraId="2B7E53C8" w14:textId="77777777" w:rsidR="00D9492F" w:rsidRPr="00261E25" w:rsidRDefault="00000000" w:rsidP="00D9492F">
            <w:pPr>
              <w:tabs>
                <w:tab w:val="left" w:pos="360"/>
              </w:tabs>
              <w:spacing w:line="276" w:lineRule="auto"/>
              <w:rPr>
                <w:color w:val="auto"/>
                <w:sz w:val="26"/>
                <w:szCs w:val="26"/>
              </w:rPr>
            </w:pPr>
            <m:oMathPara>
              <m:oMath>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0x</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0</m:t>
                    </m:r>
                  </m:sub>
                </m:sSub>
                <m:func>
                  <m:funcPr>
                    <m:ctrlPr>
                      <w:rPr>
                        <w:rFonts w:ascii="Cambria Math" w:hAnsi="Cambria Math"/>
                        <w:i/>
                        <w:color w:val="auto"/>
                        <w:sz w:val="26"/>
                        <w:szCs w:val="26"/>
                      </w:rPr>
                    </m:ctrlPr>
                  </m:funcPr>
                  <m:fName>
                    <m:r>
                      <w:rPr>
                        <w:rFonts w:ascii="Cambria Math" w:hAnsi="Cambria Math"/>
                        <w:color w:val="auto"/>
                        <w:sz w:val="26"/>
                        <w:szCs w:val="26"/>
                      </w:rPr>
                      <m:t>cos</m:t>
                    </m:r>
                  </m:fName>
                  <m:e>
                    <m:r>
                      <w:rPr>
                        <w:rFonts w:ascii="Cambria Math" w:hAnsi="Cambria Math"/>
                        <w:color w:val="auto"/>
                        <w:sz w:val="26"/>
                        <w:szCs w:val="26"/>
                      </w:rPr>
                      <m:t>α</m:t>
                    </m:r>
                  </m:e>
                </m:func>
                <m:r>
                  <w:rPr>
                    <w:rFonts w:ascii="Cambria Math" w:hAnsi="Cambria Math"/>
                    <w:color w:val="auto"/>
                    <w:sz w:val="26"/>
                    <w:szCs w:val="26"/>
                  </w:rPr>
                  <m:t>=10</m:t>
                </m:r>
                <m:rad>
                  <m:radPr>
                    <m:degHide m:val="1"/>
                    <m:ctrlPr>
                      <w:rPr>
                        <w:rFonts w:ascii="Cambria Math" w:hAnsi="Cambria Math"/>
                        <w:i/>
                        <w:color w:val="auto"/>
                        <w:sz w:val="26"/>
                        <w:szCs w:val="26"/>
                      </w:rPr>
                    </m:ctrlPr>
                  </m:radPr>
                  <m:deg/>
                  <m:e>
                    <m:r>
                      <w:rPr>
                        <w:rFonts w:ascii="Cambria Math" w:hAnsi="Cambria Math"/>
                        <w:color w:val="auto"/>
                        <w:sz w:val="26"/>
                        <w:szCs w:val="26"/>
                      </w:rPr>
                      <m:t>2</m:t>
                    </m:r>
                  </m:e>
                </m:rad>
                <m:d>
                  <m:dPr>
                    <m:ctrlPr>
                      <w:rPr>
                        <w:rFonts w:ascii="Cambria Math" w:hAnsi="Cambria Math"/>
                        <w:i/>
                        <w:color w:val="auto"/>
                        <w:sz w:val="26"/>
                        <w:szCs w:val="26"/>
                      </w:rPr>
                    </m:ctrlPr>
                  </m:dPr>
                  <m:e>
                    <m:r>
                      <w:rPr>
                        <w:rFonts w:ascii="Cambria Math" w:hAnsi="Cambria Math"/>
                        <w:color w:val="auto"/>
                        <w:sz w:val="26"/>
                        <w:szCs w:val="26"/>
                      </w:rPr>
                      <m:t>m/s</m:t>
                    </m:r>
                  </m:e>
                </m:d>
              </m:oMath>
            </m:oMathPara>
          </w:p>
          <w:p w14:paraId="2860D9F4" w14:textId="77777777" w:rsidR="00D9492F" w:rsidRPr="00261E25" w:rsidRDefault="00000000" w:rsidP="00D9492F">
            <w:pPr>
              <w:tabs>
                <w:tab w:val="left" w:pos="360"/>
              </w:tabs>
              <w:spacing w:line="276" w:lineRule="auto"/>
              <w:rPr>
                <w:color w:val="auto"/>
                <w:sz w:val="26"/>
                <w:szCs w:val="26"/>
              </w:rPr>
            </w:pPr>
            <m:oMathPara>
              <m:oMath>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0y</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0</m:t>
                    </m:r>
                  </m:sub>
                </m:sSub>
                <m:func>
                  <m:funcPr>
                    <m:ctrlPr>
                      <w:rPr>
                        <w:rFonts w:ascii="Cambria Math" w:hAnsi="Cambria Math"/>
                        <w:i/>
                        <w:color w:val="auto"/>
                        <w:sz w:val="26"/>
                        <w:szCs w:val="26"/>
                      </w:rPr>
                    </m:ctrlPr>
                  </m:funcPr>
                  <m:fName>
                    <m:r>
                      <w:rPr>
                        <w:rFonts w:ascii="Cambria Math" w:hAnsi="Cambria Math"/>
                        <w:color w:val="auto"/>
                        <w:sz w:val="26"/>
                        <w:szCs w:val="26"/>
                      </w:rPr>
                      <m:t>sin</m:t>
                    </m:r>
                  </m:fName>
                  <m:e>
                    <m:r>
                      <w:rPr>
                        <w:rFonts w:ascii="Cambria Math" w:hAnsi="Cambria Math"/>
                        <w:color w:val="auto"/>
                        <w:sz w:val="26"/>
                        <w:szCs w:val="26"/>
                      </w:rPr>
                      <m:t>α</m:t>
                    </m:r>
                  </m:e>
                </m:func>
                <m:r>
                  <w:rPr>
                    <w:rFonts w:ascii="Cambria Math" w:hAnsi="Cambria Math"/>
                    <w:color w:val="auto"/>
                    <w:sz w:val="26"/>
                    <w:szCs w:val="26"/>
                  </w:rPr>
                  <m:t>=10</m:t>
                </m:r>
                <m:rad>
                  <m:radPr>
                    <m:degHide m:val="1"/>
                    <m:ctrlPr>
                      <w:rPr>
                        <w:rFonts w:ascii="Cambria Math" w:hAnsi="Cambria Math"/>
                        <w:i/>
                        <w:color w:val="auto"/>
                        <w:sz w:val="26"/>
                        <w:szCs w:val="26"/>
                      </w:rPr>
                    </m:ctrlPr>
                  </m:radPr>
                  <m:deg/>
                  <m:e>
                    <m:r>
                      <w:rPr>
                        <w:rFonts w:ascii="Cambria Math" w:hAnsi="Cambria Math"/>
                        <w:color w:val="auto"/>
                        <w:sz w:val="26"/>
                        <w:szCs w:val="26"/>
                      </w:rPr>
                      <m:t>2</m:t>
                    </m:r>
                  </m:e>
                </m:rad>
                <m:d>
                  <m:dPr>
                    <m:ctrlPr>
                      <w:rPr>
                        <w:rFonts w:ascii="Cambria Math" w:hAnsi="Cambria Math"/>
                        <w:i/>
                        <w:color w:val="auto"/>
                        <w:sz w:val="26"/>
                        <w:szCs w:val="26"/>
                      </w:rPr>
                    </m:ctrlPr>
                  </m:dPr>
                  <m:e>
                    <m:r>
                      <w:rPr>
                        <w:rFonts w:ascii="Cambria Math" w:hAnsi="Cambria Math"/>
                        <w:color w:val="auto"/>
                        <w:sz w:val="26"/>
                        <w:szCs w:val="26"/>
                      </w:rPr>
                      <m:t>m/s</m:t>
                    </m:r>
                  </m:e>
                </m:d>
              </m:oMath>
            </m:oMathPara>
          </w:p>
          <w:p w14:paraId="26962542" w14:textId="77777777" w:rsidR="00D9492F" w:rsidRPr="00261E25" w:rsidRDefault="00D9492F" w:rsidP="00D9492F">
            <w:pPr>
              <w:tabs>
                <w:tab w:val="left" w:pos="360"/>
              </w:tabs>
              <w:spacing w:line="276" w:lineRule="auto"/>
              <w:rPr>
                <w:color w:val="auto"/>
                <w:sz w:val="26"/>
                <w:szCs w:val="26"/>
              </w:rPr>
            </w:pPr>
            <w:r w:rsidRPr="00261E25">
              <w:rPr>
                <w:color w:val="auto"/>
                <w:sz w:val="26"/>
                <w:szCs w:val="26"/>
              </w:rPr>
              <w:t xml:space="preserve">Xét tại thời điểm t có </w:t>
            </w:r>
            <m:oMath>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x</m:t>
                  </m:r>
                </m:sub>
              </m:sSub>
              <m:r>
                <w:rPr>
                  <w:rFonts w:ascii="Cambria Math" w:hAnsi="Cambria Math"/>
                  <w:color w:val="auto"/>
                  <w:sz w:val="26"/>
                  <w:szCs w:val="26"/>
                </w:rPr>
                <m:t>=0;</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y</m:t>
                  </m:r>
                </m:sub>
              </m:sSub>
              <m:r>
                <w:rPr>
                  <w:rFonts w:ascii="Cambria Math" w:hAnsi="Cambria Math"/>
                  <w:color w:val="auto"/>
                  <w:sz w:val="26"/>
                  <w:szCs w:val="26"/>
                </w:rPr>
                <m:t>=-g</m:t>
              </m:r>
            </m:oMath>
            <w:r w:rsidRPr="00261E25">
              <w:rPr>
                <w:color w:val="auto"/>
                <w:sz w:val="26"/>
                <w:szCs w:val="26"/>
              </w:rPr>
              <w:t xml:space="preserve"> </w:t>
            </w:r>
          </w:p>
          <w:p w14:paraId="6920109E" w14:textId="77777777" w:rsidR="00D9492F" w:rsidRPr="00261E25" w:rsidRDefault="00D9492F" w:rsidP="00D9492F">
            <w:pPr>
              <w:tabs>
                <w:tab w:val="left" w:pos="360"/>
              </w:tabs>
              <w:spacing w:line="276" w:lineRule="auto"/>
              <w:rPr>
                <w:bCs/>
                <w:color w:val="auto"/>
                <w:sz w:val="26"/>
                <w:szCs w:val="26"/>
              </w:rPr>
            </w:pPr>
            <w:r w:rsidRPr="00261E25">
              <w:rPr>
                <w:bCs/>
                <w:color w:val="auto"/>
                <w:sz w:val="26"/>
                <w:szCs w:val="26"/>
              </w:rPr>
              <w:t>Chiếu lên trục ox có</w:t>
            </w:r>
          </w:p>
          <w:p w14:paraId="0E2A6DB8" w14:textId="77777777" w:rsidR="00D9492F" w:rsidRPr="00261E25" w:rsidRDefault="00000000" w:rsidP="00D9492F">
            <w:pPr>
              <w:tabs>
                <w:tab w:val="left" w:pos="360"/>
              </w:tabs>
              <w:spacing w:line="276" w:lineRule="auto"/>
              <w:jc w:val="center"/>
              <w:rPr>
                <w:color w:val="auto"/>
                <w:sz w:val="26"/>
                <w:szCs w:val="26"/>
              </w:rPr>
            </w:pPr>
            <m:oMathPara>
              <m:oMath>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x</m:t>
                    </m:r>
                  </m:sub>
                </m:sSub>
                <m:r>
                  <w:rPr>
                    <w:rFonts w:ascii="Cambria Math" w:hAnsi="Cambria Math"/>
                    <w:color w:val="auto"/>
                    <w:sz w:val="26"/>
                    <w:szCs w:val="26"/>
                  </w:rPr>
                  <m:t>=10</m:t>
                </m:r>
                <m:rad>
                  <m:radPr>
                    <m:degHide m:val="1"/>
                    <m:ctrlPr>
                      <w:rPr>
                        <w:rFonts w:ascii="Cambria Math" w:hAnsi="Cambria Math"/>
                        <w:i/>
                        <w:color w:val="auto"/>
                        <w:sz w:val="26"/>
                        <w:szCs w:val="26"/>
                      </w:rPr>
                    </m:ctrlPr>
                  </m:radPr>
                  <m:deg/>
                  <m:e>
                    <m:r>
                      <w:rPr>
                        <w:rFonts w:ascii="Cambria Math" w:hAnsi="Cambria Math"/>
                        <w:color w:val="auto"/>
                        <w:sz w:val="26"/>
                        <w:szCs w:val="26"/>
                      </w:rPr>
                      <m:t>2</m:t>
                    </m:r>
                  </m:e>
                </m:rad>
                <m:d>
                  <m:dPr>
                    <m:ctrlPr>
                      <w:rPr>
                        <w:rFonts w:ascii="Cambria Math" w:hAnsi="Cambria Math"/>
                        <w:i/>
                        <w:color w:val="auto"/>
                        <w:sz w:val="26"/>
                        <w:szCs w:val="26"/>
                      </w:rPr>
                    </m:ctrlPr>
                  </m:dPr>
                  <m:e>
                    <m:r>
                      <w:rPr>
                        <w:rFonts w:ascii="Cambria Math" w:hAnsi="Cambria Math"/>
                        <w:color w:val="auto"/>
                        <w:sz w:val="26"/>
                        <w:szCs w:val="26"/>
                      </w:rPr>
                      <m:t>m/s</m:t>
                    </m:r>
                  </m:e>
                </m:d>
                <m:r>
                  <w:rPr>
                    <w:rFonts w:ascii="Cambria Math" w:hAnsi="Cambria Math"/>
                    <w:color w:val="auto"/>
                    <w:sz w:val="26"/>
                    <w:szCs w:val="26"/>
                  </w:rPr>
                  <m:t>;</m:t>
                </m:r>
              </m:oMath>
            </m:oMathPara>
          </w:p>
          <w:p w14:paraId="0CBFEA0A" w14:textId="77777777" w:rsidR="00D9492F" w:rsidRPr="00261E25" w:rsidRDefault="00D9492F" w:rsidP="00D9492F">
            <w:pPr>
              <w:tabs>
                <w:tab w:val="left" w:pos="360"/>
              </w:tabs>
              <w:spacing w:line="276" w:lineRule="auto"/>
              <w:rPr>
                <w:bCs/>
                <w:color w:val="auto"/>
                <w:sz w:val="26"/>
                <w:szCs w:val="26"/>
              </w:rPr>
            </w:pPr>
            <w:r w:rsidRPr="00261E25">
              <w:rPr>
                <w:bCs/>
                <w:color w:val="auto"/>
                <w:sz w:val="26"/>
                <w:szCs w:val="26"/>
              </w:rPr>
              <w:t>Chiếu lên trục Oy có</w:t>
            </w:r>
          </w:p>
          <w:p w14:paraId="39822BF8" w14:textId="77777777" w:rsidR="00D9492F" w:rsidRPr="00261E25" w:rsidRDefault="00000000" w:rsidP="00D9492F">
            <w:pPr>
              <w:rPr>
                <w:color w:val="auto"/>
                <w:sz w:val="26"/>
                <w:szCs w:val="26"/>
              </w:rPr>
            </w:pPr>
            <m:oMathPara>
              <m:oMath>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y</m:t>
                    </m:r>
                  </m:sub>
                </m:sSub>
                <m:r>
                  <w:rPr>
                    <w:rFonts w:ascii="Cambria Math" w:hAnsi="Cambria Math"/>
                    <w:color w:val="auto"/>
                    <w:sz w:val="26"/>
                    <w:szCs w:val="26"/>
                  </w:rPr>
                  <m:t>=10</m:t>
                </m:r>
                <m:rad>
                  <m:radPr>
                    <m:degHide m:val="1"/>
                    <m:ctrlPr>
                      <w:rPr>
                        <w:rFonts w:ascii="Cambria Math" w:hAnsi="Cambria Math"/>
                        <w:i/>
                        <w:color w:val="auto"/>
                        <w:sz w:val="26"/>
                        <w:szCs w:val="26"/>
                      </w:rPr>
                    </m:ctrlPr>
                  </m:radPr>
                  <m:deg/>
                  <m:e>
                    <m:r>
                      <w:rPr>
                        <w:rFonts w:ascii="Cambria Math" w:hAnsi="Cambria Math"/>
                        <w:color w:val="auto"/>
                        <w:sz w:val="26"/>
                        <w:szCs w:val="26"/>
                      </w:rPr>
                      <m:t>2</m:t>
                    </m:r>
                  </m:e>
                </m:rad>
                <m:r>
                  <w:rPr>
                    <w:rFonts w:ascii="Cambria Math" w:hAnsi="Cambria Math"/>
                    <w:color w:val="auto"/>
                    <w:sz w:val="26"/>
                    <w:szCs w:val="26"/>
                  </w:rPr>
                  <m:t>-10t</m:t>
                </m:r>
              </m:oMath>
            </m:oMathPara>
          </w:p>
          <w:p w14:paraId="51DD949F" w14:textId="77777777" w:rsidR="00D9492F" w:rsidRPr="00261E25" w:rsidRDefault="00D9492F" w:rsidP="00D9492F">
            <w:pPr>
              <w:spacing w:line="276" w:lineRule="auto"/>
              <w:rPr>
                <w:color w:val="auto"/>
                <w:sz w:val="26"/>
                <w:szCs w:val="26"/>
              </w:rPr>
            </w:pPr>
            <w:r w:rsidRPr="00261E25">
              <w:rPr>
                <w:color w:val="auto"/>
                <w:sz w:val="26"/>
                <w:szCs w:val="26"/>
              </w:rPr>
              <w:t xml:space="preserve">Vận tốc vật khi chạm đất </w:t>
            </w:r>
            <m:oMath>
              <m:r>
                <w:rPr>
                  <w:rFonts w:ascii="Cambria Math" w:hAnsi="Cambria Math"/>
                  <w:color w:val="auto"/>
                  <w:sz w:val="26"/>
                  <w:szCs w:val="26"/>
                </w:rPr>
                <m:t>v=</m:t>
              </m:r>
              <m:rad>
                <m:radPr>
                  <m:degHide m:val="1"/>
                  <m:ctrlPr>
                    <w:rPr>
                      <w:rFonts w:ascii="Cambria Math" w:hAnsi="Cambria Math"/>
                      <w:i/>
                      <w:color w:val="auto"/>
                      <w:sz w:val="26"/>
                      <w:szCs w:val="26"/>
                    </w:rPr>
                  </m:ctrlPr>
                </m:radPr>
                <m:deg/>
                <m:e>
                  <m:sSubSup>
                    <m:sSubSupPr>
                      <m:ctrlPr>
                        <w:rPr>
                          <w:rFonts w:ascii="Cambria Math" w:hAnsi="Cambria Math"/>
                          <w:i/>
                          <w:color w:val="auto"/>
                          <w:sz w:val="26"/>
                          <w:szCs w:val="26"/>
                        </w:rPr>
                      </m:ctrlPr>
                    </m:sSubSupPr>
                    <m:e>
                      <m:r>
                        <w:rPr>
                          <w:rFonts w:ascii="Cambria Math" w:hAnsi="Cambria Math"/>
                          <w:color w:val="auto"/>
                          <w:sz w:val="26"/>
                          <w:szCs w:val="26"/>
                        </w:rPr>
                        <m:t>v</m:t>
                      </m:r>
                    </m:e>
                    <m:sub>
                      <m:r>
                        <w:rPr>
                          <w:rFonts w:ascii="Cambria Math" w:hAnsi="Cambria Math"/>
                          <w:color w:val="auto"/>
                          <w:sz w:val="26"/>
                          <w:szCs w:val="26"/>
                        </w:rPr>
                        <m:t>x</m:t>
                      </m:r>
                    </m:sub>
                    <m:sup>
                      <m:r>
                        <w:rPr>
                          <w:rFonts w:ascii="Cambria Math" w:hAnsi="Cambria Math"/>
                          <w:color w:val="auto"/>
                          <w:sz w:val="26"/>
                          <w:szCs w:val="26"/>
                        </w:rPr>
                        <m:t>2</m:t>
                      </m:r>
                    </m:sup>
                  </m:sSubSup>
                  <m:r>
                    <w:rPr>
                      <w:rFonts w:ascii="Cambria Math" w:hAnsi="Cambria Math"/>
                      <w:color w:val="auto"/>
                      <w:sz w:val="26"/>
                      <w:szCs w:val="26"/>
                    </w:rPr>
                    <m:t>+</m:t>
                  </m:r>
                  <m:sSubSup>
                    <m:sSubSupPr>
                      <m:ctrlPr>
                        <w:rPr>
                          <w:rFonts w:ascii="Cambria Math" w:hAnsi="Cambria Math"/>
                          <w:i/>
                          <w:color w:val="auto"/>
                          <w:sz w:val="26"/>
                          <w:szCs w:val="26"/>
                        </w:rPr>
                      </m:ctrlPr>
                    </m:sSubSupPr>
                    <m:e>
                      <m:r>
                        <w:rPr>
                          <w:rFonts w:ascii="Cambria Math" w:hAnsi="Cambria Math"/>
                          <w:color w:val="auto"/>
                          <w:sz w:val="26"/>
                          <w:szCs w:val="26"/>
                        </w:rPr>
                        <m:t>v</m:t>
                      </m:r>
                    </m:e>
                    <m:sub>
                      <m:r>
                        <w:rPr>
                          <w:rFonts w:ascii="Cambria Math" w:hAnsi="Cambria Math"/>
                          <w:color w:val="auto"/>
                          <w:sz w:val="26"/>
                          <w:szCs w:val="26"/>
                        </w:rPr>
                        <m:t>y</m:t>
                      </m:r>
                    </m:sub>
                    <m:sup>
                      <m:r>
                        <w:rPr>
                          <w:rFonts w:ascii="Cambria Math" w:hAnsi="Cambria Math"/>
                          <w:color w:val="auto"/>
                          <w:sz w:val="26"/>
                          <w:szCs w:val="26"/>
                        </w:rPr>
                        <m:t>2</m:t>
                      </m:r>
                    </m:sup>
                  </m:sSubSup>
                </m:e>
              </m:rad>
            </m:oMath>
            <w:r w:rsidRPr="00261E25">
              <w:rPr>
                <w:color w:val="auto"/>
                <w:sz w:val="26"/>
                <w:szCs w:val="26"/>
              </w:rPr>
              <w:t xml:space="preserve"> </w:t>
            </w:r>
          </w:p>
          <w:p w14:paraId="3C9B7533" w14:textId="77777777" w:rsidR="00D9492F" w:rsidRPr="00261E25" w:rsidRDefault="00D9492F" w:rsidP="00D9492F">
            <w:pPr>
              <w:spacing w:line="276" w:lineRule="auto"/>
              <w:rPr>
                <w:color w:val="auto"/>
                <w:sz w:val="26"/>
                <w:szCs w:val="26"/>
              </w:rPr>
            </w:pPr>
            <w:r w:rsidRPr="00261E25">
              <w:rPr>
                <w:color w:val="auto"/>
                <w:sz w:val="26"/>
                <w:szCs w:val="26"/>
              </w:rPr>
              <w:lastRenderedPageBreak/>
              <w:t xml:space="preserve">Với </w:t>
            </w:r>
            <m:oMath>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y</m:t>
                  </m:r>
                </m:sub>
              </m:sSub>
              <m:r>
                <w:rPr>
                  <w:rFonts w:ascii="Cambria Math" w:hAnsi="Cambria Math"/>
                  <w:color w:val="auto"/>
                  <w:sz w:val="26"/>
                  <w:szCs w:val="26"/>
                </w:rPr>
                <m:t>=10</m:t>
              </m:r>
              <m:rad>
                <m:radPr>
                  <m:degHide m:val="1"/>
                  <m:ctrlPr>
                    <w:rPr>
                      <w:rFonts w:ascii="Cambria Math" w:hAnsi="Cambria Math"/>
                      <w:i/>
                      <w:color w:val="auto"/>
                      <w:sz w:val="26"/>
                      <w:szCs w:val="26"/>
                    </w:rPr>
                  </m:ctrlPr>
                </m:radPr>
                <m:deg/>
                <m:e>
                  <m:r>
                    <w:rPr>
                      <w:rFonts w:ascii="Cambria Math" w:hAnsi="Cambria Math"/>
                      <w:color w:val="auto"/>
                      <w:sz w:val="26"/>
                      <w:szCs w:val="26"/>
                    </w:rPr>
                    <m:t>2</m:t>
                  </m:r>
                </m:e>
              </m:rad>
              <m:r>
                <w:rPr>
                  <w:rFonts w:ascii="Cambria Math" w:hAnsi="Cambria Math"/>
                  <w:color w:val="auto"/>
                  <w:sz w:val="26"/>
                  <w:szCs w:val="26"/>
                </w:rPr>
                <m:t xml:space="preserve">-10.4,73=-33,16 </m:t>
              </m:r>
              <m:d>
                <m:dPr>
                  <m:ctrlPr>
                    <w:rPr>
                      <w:rFonts w:ascii="Cambria Math" w:hAnsi="Cambria Math"/>
                      <w:i/>
                      <w:color w:val="auto"/>
                      <w:sz w:val="26"/>
                      <w:szCs w:val="26"/>
                    </w:rPr>
                  </m:ctrlPr>
                </m:dPr>
                <m:e>
                  <m:r>
                    <w:rPr>
                      <w:rFonts w:ascii="Cambria Math" w:hAnsi="Cambria Math"/>
                      <w:color w:val="auto"/>
                      <w:sz w:val="26"/>
                      <w:szCs w:val="26"/>
                    </w:rPr>
                    <m:t>m/s</m:t>
                  </m:r>
                </m:e>
              </m:d>
            </m:oMath>
            <w:r w:rsidRPr="00261E25">
              <w:rPr>
                <w:i/>
                <w:iCs/>
                <w:color w:val="auto"/>
                <w:sz w:val="26"/>
                <w:szCs w:val="26"/>
              </w:rPr>
              <w:t xml:space="preserve"> </w:t>
            </w:r>
          </w:p>
          <w:p w14:paraId="32EBEC69" w14:textId="77777777" w:rsidR="00D9492F" w:rsidRPr="00261E25" w:rsidRDefault="00D9492F" w:rsidP="00D9492F">
            <w:pPr>
              <w:spacing w:line="276" w:lineRule="auto"/>
              <w:rPr>
                <w:color w:val="auto"/>
                <w:sz w:val="26"/>
                <w:szCs w:val="26"/>
              </w:rPr>
            </w:pPr>
            <m:oMathPara>
              <m:oMath>
                <m:r>
                  <w:rPr>
                    <w:rFonts w:ascii="Cambria Math" w:hAnsi="Cambria Math"/>
                    <w:color w:val="auto"/>
                    <w:sz w:val="26"/>
                    <w:szCs w:val="26"/>
                  </w:rPr>
                  <m:t>⇒v=</m:t>
                </m:r>
                <m:rad>
                  <m:radPr>
                    <m:degHide m:val="1"/>
                    <m:ctrlPr>
                      <w:rPr>
                        <w:rFonts w:ascii="Cambria Math" w:hAnsi="Cambria Math"/>
                        <w:i/>
                        <w:color w:val="auto"/>
                        <w:sz w:val="26"/>
                        <w:szCs w:val="26"/>
                      </w:rPr>
                    </m:ctrlPr>
                  </m:radPr>
                  <m:deg/>
                  <m:e>
                    <m:sSup>
                      <m:sSupPr>
                        <m:ctrlPr>
                          <w:rPr>
                            <w:rFonts w:ascii="Cambria Math" w:hAnsi="Cambria Math"/>
                            <w:i/>
                            <w:color w:val="auto"/>
                            <w:sz w:val="26"/>
                            <w:szCs w:val="26"/>
                          </w:rPr>
                        </m:ctrlPr>
                      </m:sSupPr>
                      <m:e>
                        <m:d>
                          <m:dPr>
                            <m:ctrlPr>
                              <w:rPr>
                                <w:rFonts w:ascii="Cambria Math" w:hAnsi="Cambria Math"/>
                                <w:i/>
                                <w:color w:val="auto"/>
                                <w:sz w:val="26"/>
                                <w:szCs w:val="26"/>
                              </w:rPr>
                            </m:ctrlPr>
                          </m:dPr>
                          <m:e>
                            <m:r>
                              <w:rPr>
                                <w:rFonts w:ascii="Cambria Math" w:hAnsi="Cambria Math"/>
                                <w:color w:val="auto"/>
                                <w:sz w:val="26"/>
                                <w:szCs w:val="26"/>
                              </w:rPr>
                              <m:t>10</m:t>
                            </m:r>
                            <m:rad>
                              <m:radPr>
                                <m:degHide m:val="1"/>
                                <m:ctrlPr>
                                  <w:rPr>
                                    <w:rFonts w:ascii="Cambria Math" w:hAnsi="Cambria Math"/>
                                    <w:i/>
                                    <w:color w:val="auto"/>
                                    <w:sz w:val="26"/>
                                    <w:szCs w:val="26"/>
                                  </w:rPr>
                                </m:ctrlPr>
                              </m:radPr>
                              <m:deg/>
                              <m:e>
                                <m:r>
                                  <w:rPr>
                                    <w:rFonts w:ascii="Cambria Math" w:hAnsi="Cambria Math"/>
                                    <w:color w:val="auto"/>
                                    <w:sz w:val="26"/>
                                    <w:szCs w:val="26"/>
                                  </w:rPr>
                                  <m:t>2</m:t>
                                </m:r>
                              </m:e>
                            </m:rad>
                          </m:e>
                        </m:d>
                      </m:e>
                      <m:sup>
                        <m:r>
                          <w:rPr>
                            <w:rFonts w:ascii="Cambria Math" w:hAnsi="Cambria Math"/>
                            <w:color w:val="auto"/>
                            <w:sz w:val="26"/>
                            <w:szCs w:val="26"/>
                          </w:rPr>
                          <m:t>2</m:t>
                        </m:r>
                      </m:sup>
                    </m:sSup>
                    <m:r>
                      <w:rPr>
                        <w:rFonts w:ascii="Cambria Math" w:hAnsi="Cambria Math"/>
                        <w:color w:val="auto"/>
                        <w:sz w:val="26"/>
                        <w:szCs w:val="26"/>
                      </w:rPr>
                      <m:t>+33,1</m:t>
                    </m:r>
                    <m:sSup>
                      <m:sSupPr>
                        <m:ctrlPr>
                          <w:rPr>
                            <w:rFonts w:ascii="Cambria Math" w:hAnsi="Cambria Math"/>
                            <w:i/>
                            <w:color w:val="auto"/>
                            <w:sz w:val="26"/>
                            <w:szCs w:val="26"/>
                          </w:rPr>
                        </m:ctrlPr>
                      </m:sSupPr>
                      <m:e>
                        <m:r>
                          <w:rPr>
                            <w:rFonts w:ascii="Cambria Math" w:hAnsi="Cambria Math"/>
                            <w:color w:val="auto"/>
                            <w:sz w:val="26"/>
                            <w:szCs w:val="26"/>
                          </w:rPr>
                          <m:t>6</m:t>
                        </m:r>
                      </m:e>
                      <m:sup>
                        <m:r>
                          <w:rPr>
                            <w:rFonts w:ascii="Cambria Math" w:hAnsi="Cambria Math"/>
                            <w:color w:val="auto"/>
                            <w:sz w:val="26"/>
                            <w:szCs w:val="26"/>
                          </w:rPr>
                          <m:t>2</m:t>
                        </m:r>
                      </m:sup>
                    </m:sSup>
                  </m:e>
                </m:rad>
                <m:r>
                  <w:rPr>
                    <w:rFonts w:ascii="Cambria Math" w:hAnsi="Cambria Math"/>
                    <w:color w:val="auto"/>
                    <w:sz w:val="26"/>
                    <w:szCs w:val="26"/>
                  </w:rPr>
                  <m:t>=36,1</m:t>
                </m:r>
                <m:d>
                  <m:dPr>
                    <m:ctrlPr>
                      <w:rPr>
                        <w:rFonts w:ascii="Cambria Math" w:hAnsi="Cambria Math"/>
                        <w:i/>
                        <w:color w:val="auto"/>
                        <w:sz w:val="26"/>
                        <w:szCs w:val="26"/>
                      </w:rPr>
                    </m:ctrlPr>
                  </m:dPr>
                  <m:e>
                    <m:r>
                      <w:rPr>
                        <w:rFonts w:ascii="Cambria Math" w:hAnsi="Cambria Math"/>
                        <w:color w:val="auto"/>
                        <w:sz w:val="26"/>
                        <w:szCs w:val="26"/>
                      </w:rPr>
                      <m:t>m/s</m:t>
                    </m:r>
                  </m:e>
                </m:d>
              </m:oMath>
            </m:oMathPara>
          </w:p>
          <w:p w14:paraId="1FD94B8B" w14:textId="77777777" w:rsidR="00D9492F" w:rsidRPr="00261E25" w:rsidRDefault="00D9492F" w:rsidP="00D9492F">
            <w:pPr>
              <w:tabs>
                <w:tab w:val="left" w:pos="360"/>
              </w:tabs>
              <w:spacing w:line="276" w:lineRule="auto"/>
              <w:rPr>
                <w:bCs/>
                <w:color w:val="auto"/>
                <w:sz w:val="26"/>
                <w:szCs w:val="26"/>
              </w:rPr>
            </w:pPr>
          </w:p>
        </w:tc>
        <w:tc>
          <w:tcPr>
            <w:tcW w:w="5226" w:type="dxa"/>
            <w:shd w:val="clear" w:color="auto" w:fill="auto"/>
          </w:tcPr>
          <w:p w14:paraId="6E33CD57" w14:textId="77777777" w:rsidR="00D9492F" w:rsidRPr="00261E25" w:rsidRDefault="00D9492F" w:rsidP="00D9492F">
            <w:pPr>
              <w:rPr>
                <w:color w:val="auto"/>
              </w:rPr>
            </w:pPr>
            <w:r w:rsidRPr="00261E25">
              <w:rPr>
                <w:noProof/>
                <w:color w:val="auto"/>
              </w:rPr>
              <w:lastRenderedPageBreak/>
              <w:drawing>
                <wp:inline distT="0" distB="0" distL="0" distR="0" wp14:anchorId="235D8D02" wp14:editId="56F7536D">
                  <wp:extent cx="3177899" cy="1872342"/>
                  <wp:effectExtent l="0" t="0" r="3810" b="0"/>
                  <wp:docPr id="989698263" name="Picture 13" descr="Chuyển động ném xiên, vật lí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Chuyển động ném xiên, vật lí lớp 10"/>
                          <pic:cNvPicPr>
                            <a:picLocks noChangeAspect="1" noChangeArrowheads="1"/>
                          </pic:cNvPicPr>
                        </pic:nvPicPr>
                        <pic:blipFill rotWithShape="1">
                          <a:blip r:embed="rId1466">
                            <a:extLst>
                              <a:ext uri="{BEBA8EAE-BF5A-486C-A8C5-ECC9F3942E4B}">
                                <a14:imgProps xmlns:a14="http://schemas.microsoft.com/office/drawing/2010/main">
                                  <a14:imgLayer r:embed="rId1467">
                                    <a14:imgEffect>
                                      <a14:sharpenSoften amount="50000"/>
                                    </a14:imgEffect>
                                  </a14:imgLayer>
                                </a14:imgProps>
                              </a:ext>
                              <a:ext uri="{28A0092B-C50C-407E-A947-70E740481C1C}">
                                <a14:useLocalDpi xmlns:a14="http://schemas.microsoft.com/office/drawing/2010/main" val="0"/>
                              </a:ext>
                            </a:extLst>
                          </a:blip>
                          <a:srcRect t="1" b="928"/>
                          <a:stretch/>
                        </pic:blipFill>
                        <pic:spPr bwMode="auto">
                          <a:xfrm>
                            <a:off x="0" y="0"/>
                            <a:ext cx="3186548" cy="187743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489C42A" w14:textId="77777777" w:rsidR="00D9492F" w:rsidRPr="00261E25" w:rsidRDefault="00D9492F" w:rsidP="00D9492F">
      <w:pPr>
        <w:rPr>
          <w:color w:val="auto"/>
          <w:sz w:val="26"/>
          <w:szCs w:val="26"/>
        </w:rPr>
      </w:pPr>
    </w:p>
    <w:p w14:paraId="2069B55D" w14:textId="77777777" w:rsidR="00D9492F" w:rsidRPr="00261E25" w:rsidRDefault="00D9492F" w:rsidP="00520CC3">
      <w:pPr>
        <w:spacing w:line="276" w:lineRule="auto"/>
        <w:jc w:val="both"/>
        <w:rPr>
          <w:color w:val="auto"/>
          <w:sz w:val="26"/>
          <w:szCs w:val="26"/>
        </w:rPr>
      </w:pPr>
    </w:p>
    <w:p w14:paraId="64800DFE" w14:textId="77777777" w:rsidR="00D9492F" w:rsidRPr="00261E25" w:rsidRDefault="00D9492F" w:rsidP="00520CC3">
      <w:pPr>
        <w:spacing w:line="276" w:lineRule="auto"/>
        <w:jc w:val="both"/>
        <w:rPr>
          <w:color w:val="auto"/>
          <w:sz w:val="26"/>
          <w:szCs w:val="26"/>
        </w:rPr>
      </w:pPr>
    </w:p>
    <w:p w14:paraId="30CB5D12" w14:textId="77777777" w:rsidR="00D9492F" w:rsidRPr="00261E25" w:rsidRDefault="00D9492F" w:rsidP="00520CC3">
      <w:pPr>
        <w:spacing w:line="276" w:lineRule="auto"/>
        <w:jc w:val="both"/>
        <w:rPr>
          <w:color w:val="auto"/>
          <w:sz w:val="26"/>
          <w:szCs w:val="26"/>
        </w:rPr>
      </w:pPr>
    </w:p>
    <w:p w14:paraId="124919A8" w14:textId="77777777" w:rsidR="00D9492F" w:rsidRPr="00261E25" w:rsidRDefault="00D9492F" w:rsidP="00520CC3">
      <w:pPr>
        <w:spacing w:line="276" w:lineRule="auto"/>
        <w:jc w:val="both"/>
        <w:rPr>
          <w:color w:val="auto"/>
          <w:sz w:val="26"/>
          <w:szCs w:val="26"/>
        </w:rPr>
      </w:pPr>
    </w:p>
    <w:p w14:paraId="2217D4DF" w14:textId="77777777" w:rsidR="00D9492F" w:rsidRPr="00261E25" w:rsidRDefault="00D9492F" w:rsidP="00520CC3">
      <w:pPr>
        <w:spacing w:line="276" w:lineRule="auto"/>
        <w:jc w:val="both"/>
        <w:rPr>
          <w:color w:val="auto"/>
          <w:sz w:val="26"/>
          <w:szCs w:val="26"/>
        </w:rPr>
      </w:pPr>
    </w:p>
    <w:p w14:paraId="5C5FBDA4" w14:textId="77777777" w:rsidR="00D9492F" w:rsidRPr="00261E25" w:rsidRDefault="00D9492F" w:rsidP="00520CC3">
      <w:pPr>
        <w:spacing w:line="276" w:lineRule="auto"/>
        <w:jc w:val="both"/>
        <w:rPr>
          <w:color w:val="auto"/>
          <w:sz w:val="26"/>
          <w:szCs w:val="26"/>
        </w:rPr>
      </w:pPr>
    </w:p>
    <w:p w14:paraId="3F6F6ED8" w14:textId="77777777" w:rsidR="00D9492F" w:rsidRPr="00261E25" w:rsidRDefault="00D9492F" w:rsidP="00520CC3">
      <w:pPr>
        <w:spacing w:line="276" w:lineRule="auto"/>
        <w:jc w:val="both"/>
        <w:rPr>
          <w:color w:val="auto"/>
          <w:sz w:val="26"/>
          <w:szCs w:val="26"/>
        </w:rPr>
      </w:pPr>
    </w:p>
    <w:p w14:paraId="5524C2E6" w14:textId="77777777" w:rsidR="00D9492F" w:rsidRPr="00261E25" w:rsidRDefault="00D9492F" w:rsidP="00520CC3">
      <w:pPr>
        <w:spacing w:line="276" w:lineRule="auto"/>
        <w:jc w:val="both"/>
        <w:rPr>
          <w:color w:val="auto"/>
          <w:sz w:val="26"/>
          <w:szCs w:val="26"/>
        </w:rPr>
      </w:pPr>
    </w:p>
    <w:p w14:paraId="3AF5E40C" w14:textId="77777777" w:rsidR="00D9492F" w:rsidRPr="00261E25" w:rsidRDefault="00D9492F" w:rsidP="00520CC3">
      <w:pPr>
        <w:spacing w:line="276" w:lineRule="auto"/>
        <w:jc w:val="both"/>
        <w:rPr>
          <w:color w:val="auto"/>
          <w:sz w:val="26"/>
          <w:szCs w:val="26"/>
        </w:rPr>
      </w:pPr>
    </w:p>
    <w:p w14:paraId="0B8E924A" w14:textId="77777777" w:rsidR="00D9492F" w:rsidRPr="00261E25" w:rsidRDefault="00D9492F" w:rsidP="00520CC3">
      <w:pPr>
        <w:spacing w:line="276" w:lineRule="auto"/>
        <w:jc w:val="both"/>
        <w:rPr>
          <w:color w:val="auto"/>
          <w:sz w:val="26"/>
          <w:szCs w:val="26"/>
        </w:rPr>
      </w:pPr>
    </w:p>
    <w:p w14:paraId="3F9206C8" w14:textId="77777777" w:rsidR="00D9492F" w:rsidRPr="00261E25" w:rsidRDefault="00D9492F" w:rsidP="00520CC3">
      <w:pPr>
        <w:spacing w:line="276" w:lineRule="auto"/>
        <w:jc w:val="both"/>
        <w:rPr>
          <w:color w:val="auto"/>
          <w:sz w:val="26"/>
          <w:szCs w:val="26"/>
        </w:rPr>
      </w:pPr>
    </w:p>
    <w:p w14:paraId="05C3E743" w14:textId="77777777" w:rsidR="00D9492F" w:rsidRPr="00261E25" w:rsidRDefault="00D9492F" w:rsidP="00520CC3">
      <w:pPr>
        <w:spacing w:line="276" w:lineRule="auto"/>
        <w:jc w:val="both"/>
        <w:rPr>
          <w:color w:val="auto"/>
          <w:sz w:val="26"/>
          <w:szCs w:val="26"/>
        </w:rPr>
      </w:pPr>
    </w:p>
    <w:p w14:paraId="5BA9FE3B" w14:textId="77777777" w:rsidR="009612FA" w:rsidRPr="00261E25" w:rsidRDefault="009612FA" w:rsidP="00520CC3">
      <w:pPr>
        <w:spacing w:line="276" w:lineRule="auto"/>
        <w:jc w:val="both"/>
        <w:rPr>
          <w:color w:val="auto"/>
          <w:sz w:val="26"/>
          <w:szCs w:val="26"/>
        </w:rPr>
      </w:pPr>
    </w:p>
    <w:p w14:paraId="124643A8" w14:textId="77777777" w:rsidR="00A815BB" w:rsidRPr="00261E25" w:rsidRDefault="00A815BB" w:rsidP="00520CC3">
      <w:pPr>
        <w:spacing w:line="276" w:lineRule="auto"/>
        <w:jc w:val="both"/>
        <w:rPr>
          <w:color w:val="auto"/>
          <w:sz w:val="26"/>
          <w:szCs w:val="26"/>
        </w:rPr>
      </w:pPr>
    </w:p>
    <w:p w14:paraId="5036C032" w14:textId="77777777" w:rsidR="00A815BB" w:rsidRPr="00261E25" w:rsidRDefault="00A815BB" w:rsidP="00520CC3">
      <w:pPr>
        <w:spacing w:line="276" w:lineRule="auto"/>
        <w:jc w:val="both"/>
        <w:rPr>
          <w:color w:val="auto"/>
          <w:sz w:val="26"/>
          <w:szCs w:val="26"/>
        </w:rPr>
      </w:pPr>
    </w:p>
    <w:p w14:paraId="1D4C0F64" w14:textId="77777777" w:rsidR="00A815BB" w:rsidRPr="00261E25" w:rsidRDefault="00A815BB" w:rsidP="00520CC3">
      <w:pPr>
        <w:spacing w:line="276" w:lineRule="auto"/>
        <w:jc w:val="both"/>
        <w:rPr>
          <w:color w:val="auto"/>
          <w:sz w:val="26"/>
          <w:szCs w:val="26"/>
        </w:rPr>
      </w:pPr>
    </w:p>
    <w:p w14:paraId="6B970CA2" w14:textId="77777777" w:rsidR="00A815BB" w:rsidRPr="00261E25" w:rsidRDefault="00A815BB" w:rsidP="00520CC3">
      <w:pPr>
        <w:spacing w:line="276" w:lineRule="auto"/>
        <w:jc w:val="both"/>
        <w:rPr>
          <w:color w:val="auto"/>
          <w:sz w:val="26"/>
          <w:szCs w:val="26"/>
        </w:rPr>
      </w:pPr>
    </w:p>
    <w:p w14:paraId="6CD83876" w14:textId="77777777" w:rsidR="00A815BB" w:rsidRPr="00261E25" w:rsidRDefault="00A815BB" w:rsidP="00520CC3">
      <w:pPr>
        <w:spacing w:line="276" w:lineRule="auto"/>
        <w:jc w:val="both"/>
        <w:rPr>
          <w:color w:val="auto"/>
          <w:sz w:val="26"/>
          <w:szCs w:val="26"/>
        </w:rPr>
      </w:pPr>
    </w:p>
    <w:p w14:paraId="5F00D540" w14:textId="77777777" w:rsidR="00A815BB" w:rsidRPr="00261E25" w:rsidRDefault="00A815BB" w:rsidP="00520CC3">
      <w:pPr>
        <w:spacing w:line="276" w:lineRule="auto"/>
        <w:jc w:val="both"/>
        <w:rPr>
          <w:color w:val="auto"/>
          <w:sz w:val="26"/>
          <w:szCs w:val="26"/>
        </w:rPr>
      </w:pPr>
    </w:p>
    <w:p w14:paraId="6BA57752" w14:textId="77777777" w:rsidR="00A815BB" w:rsidRPr="00261E25" w:rsidRDefault="00A815BB" w:rsidP="00520CC3">
      <w:pPr>
        <w:spacing w:line="276" w:lineRule="auto"/>
        <w:jc w:val="both"/>
        <w:rPr>
          <w:color w:val="auto"/>
          <w:sz w:val="26"/>
          <w:szCs w:val="26"/>
        </w:rPr>
      </w:pPr>
    </w:p>
    <w:p w14:paraId="2865D3D2" w14:textId="77777777" w:rsidR="00A815BB" w:rsidRPr="00261E25" w:rsidRDefault="00A815BB" w:rsidP="00520CC3">
      <w:pPr>
        <w:spacing w:line="276" w:lineRule="auto"/>
        <w:jc w:val="both"/>
        <w:rPr>
          <w:color w:val="auto"/>
          <w:sz w:val="26"/>
          <w:szCs w:val="26"/>
        </w:rPr>
      </w:pPr>
    </w:p>
    <w:p w14:paraId="5EEEE5B8" w14:textId="77777777" w:rsidR="00A815BB" w:rsidRPr="00261E25" w:rsidRDefault="00A815BB" w:rsidP="00520CC3">
      <w:pPr>
        <w:spacing w:line="276" w:lineRule="auto"/>
        <w:jc w:val="both"/>
        <w:rPr>
          <w:color w:val="auto"/>
          <w:sz w:val="26"/>
          <w:szCs w:val="26"/>
        </w:rPr>
      </w:pPr>
    </w:p>
    <w:p w14:paraId="41523CC4" w14:textId="77777777" w:rsidR="00A815BB" w:rsidRPr="00261E25" w:rsidRDefault="00A815BB" w:rsidP="00520CC3">
      <w:pPr>
        <w:spacing w:line="276" w:lineRule="auto"/>
        <w:jc w:val="both"/>
        <w:rPr>
          <w:color w:val="auto"/>
          <w:sz w:val="26"/>
          <w:szCs w:val="26"/>
        </w:rPr>
      </w:pPr>
    </w:p>
    <w:p w14:paraId="012B6F02" w14:textId="77777777" w:rsidR="00A815BB" w:rsidRPr="00261E25" w:rsidRDefault="00A815BB" w:rsidP="00520CC3">
      <w:pPr>
        <w:spacing w:line="276" w:lineRule="auto"/>
        <w:jc w:val="both"/>
        <w:rPr>
          <w:color w:val="auto"/>
          <w:sz w:val="26"/>
          <w:szCs w:val="26"/>
        </w:rPr>
      </w:pPr>
    </w:p>
    <w:p w14:paraId="56AFBA28" w14:textId="77777777" w:rsidR="00520CC3" w:rsidRPr="00261E25" w:rsidRDefault="00520CC3" w:rsidP="00520CC3">
      <w:pPr>
        <w:spacing w:line="276" w:lineRule="auto"/>
        <w:jc w:val="both"/>
        <w:rPr>
          <w:rFonts w:eastAsia="Calibri"/>
          <w:b/>
          <w:i/>
          <w:iCs/>
          <w:color w:val="auto"/>
          <w:sz w:val="26"/>
          <w:szCs w:val="26"/>
          <w:lang w:val="fr-FR"/>
          <w14:ligatures w14:val="standardContextual"/>
        </w:rPr>
      </w:pPr>
    </w:p>
    <w:p w14:paraId="2E856FEB" w14:textId="77777777" w:rsidR="00520CC3" w:rsidRPr="00261E25" w:rsidRDefault="00520CC3" w:rsidP="00520CC3">
      <w:pPr>
        <w:tabs>
          <w:tab w:val="left" w:pos="360"/>
        </w:tabs>
        <w:spacing w:line="276" w:lineRule="auto"/>
        <w:jc w:val="both"/>
        <w:rPr>
          <w:rFonts w:eastAsia="Calibri"/>
          <w:b/>
          <w:color w:val="auto"/>
          <w:sz w:val="26"/>
          <w:szCs w:val="26"/>
        </w:rPr>
      </w:pPr>
    </w:p>
    <w:p w14:paraId="5023469D" w14:textId="77777777" w:rsidR="00520CC3" w:rsidRPr="00261E25" w:rsidRDefault="00520CC3" w:rsidP="00520CC3">
      <w:pPr>
        <w:spacing w:line="276" w:lineRule="auto"/>
        <w:rPr>
          <w:color w:val="auto"/>
          <w:sz w:val="26"/>
          <w:szCs w:val="26"/>
        </w:rPr>
      </w:pPr>
    </w:p>
    <w:p w14:paraId="6B78B390" w14:textId="77777777" w:rsidR="002641D7" w:rsidRPr="002641D7" w:rsidRDefault="002641D7" w:rsidP="002641D7">
      <w:pPr>
        <w:tabs>
          <w:tab w:val="left" w:pos="360"/>
        </w:tabs>
        <w:spacing w:line="276" w:lineRule="auto"/>
        <w:rPr>
          <w:color w:val="auto"/>
          <w:sz w:val="26"/>
          <w:szCs w:val="26"/>
        </w:rPr>
      </w:pPr>
    </w:p>
    <w:p w14:paraId="108D8424" w14:textId="77777777" w:rsidR="002641D7" w:rsidRPr="002641D7" w:rsidRDefault="002641D7" w:rsidP="002641D7">
      <w:pPr>
        <w:tabs>
          <w:tab w:val="left" w:pos="360"/>
        </w:tabs>
        <w:spacing w:line="276" w:lineRule="auto"/>
        <w:rPr>
          <w:color w:val="auto"/>
          <w:sz w:val="26"/>
          <w:szCs w:val="26"/>
        </w:rPr>
      </w:pPr>
      <w:r w:rsidRPr="002641D7">
        <w:rPr>
          <w:color w:val="auto"/>
          <w:sz w:val="26"/>
          <w:szCs w:val="26"/>
        </w:rPr>
        <w:t>Tài liệu được chia sẻ bởi Website VnTeach.Com</w:t>
      </w:r>
    </w:p>
    <w:p w14:paraId="013AB6E0" w14:textId="2013110D" w:rsidR="00520CC3" w:rsidRPr="00261E25" w:rsidRDefault="002641D7" w:rsidP="002641D7">
      <w:pPr>
        <w:tabs>
          <w:tab w:val="left" w:pos="360"/>
        </w:tabs>
        <w:spacing w:line="276" w:lineRule="auto"/>
        <w:rPr>
          <w:color w:val="auto"/>
          <w:sz w:val="26"/>
          <w:szCs w:val="26"/>
        </w:rPr>
      </w:pPr>
      <w:r w:rsidRPr="002641D7">
        <w:rPr>
          <w:color w:val="auto"/>
          <w:sz w:val="26"/>
          <w:szCs w:val="26"/>
        </w:rPr>
        <w:t>https://www.vnteach.com</w:t>
      </w:r>
    </w:p>
    <w:sectPr w:rsidR="00520CC3" w:rsidRPr="00261E25" w:rsidSect="000251CC">
      <w:headerReference w:type="even" r:id="rId1468"/>
      <w:headerReference w:type="default" r:id="rId1469"/>
      <w:footerReference w:type="even" r:id="rId1470"/>
      <w:footerReference w:type="default" r:id="rId1471"/>
      <w:pgSz w:w="11907" w:h="16840" w:code="9"/>
      <w:pgMar w:top="562" w:right="850" w:bottom="446" w:left="1411" w:header="56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3C61B" w14:textId="77777777" w:rsidR="003E48A3" w:rsidRDefault="003E48A3">
      <w:r>
        <w:separator/>
      </w:r>
    </w:p>
  </w:endnote>
  <w:endnote w:type="continuationSeparator" w:id="0">
    <w:p w14:paraId="46B57E47" w14:textId="77777777" w:rsidR="003E48A3" w:rsidRDefault="003E4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Century Schoolbook">
    <w:altName w:val="Calibri"/>
    <w:panose1 w:val="020B7200000000000000"/>
    <w:charset w:val="00"/>
    <w:family w:val="swiss"/>
    <w:pitch w:val="variable"/>
    <w:sig w:usb0="00000003" w:usb1="00000000" w:usb2="00000000" w:usb3="00000000" w:csb0="00000001" w:csb1="00000000"/>
  </w:font>
  <w:font w:name="VNI-Souvir">
    <w:altName w:val="Calibri"/>
    <w:panose1 w:val="00000000000000000000"/>
    <w:charset w:val="00"/>
    <w:family w:val="auto"/>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libri"/>
    <w:charset w:val="00"/>
    <w:family w:val="auto"/>
    <w:pitch w:val="default"/>
  </w:font>
  <w:font w:name="MJXc-TeX-math-Iw">
    <w:altName w:val="Cambria"/>
    <w:charset w:val="00"/>
    <w:family w:val="auto"/>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imesNewRomanPS-BoldMT">
    <w:altName w:val="Arial Unicode MS"/>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Font Awesome 5 Free Solid">
    <w:altName w:val="Calibri"/>
    <w:panose1 w:val="00000000000000000000"/>
    <w:charset w:val="00"/>
    <w:family w:val="modern"/>
    <w:notTrueType/>
    <w:pitch w:val="variable"/>
    <w:sig w:usb0="00000003" w:usb1="00000000" w:usb2="00000000" w:usb3="00000000" w:csb0="00000001" w:csb1="00000000"/>
  </w:font>
  <w:font w:name="UTM Avo">
    <w:altName w:val="Cambria"/>
    <w:charset w:val="00"/>
    <w:family w:val="roman"/>
    <w:pitch w:val="variable"/>
    <w:sig w:usb0="00000007" w:usb1="00000000" w:usb2="00000000" w:usb3="00000000" w:csb0="00000003" w:csb1="00000000"/>
  </w:font>
  <w:font w:name="sans-serif">
    <w:altName w:val="Segoe Print"/>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1BF57" w14:textId="77777777" w:rsidR="007275A0" w:rsidRDefault="007275A0">
    <w:pPr>
      <w:pStyle w:val="Footer"/>
    </w:pPr>
  </w:p>
  <w:p w14:paraId="306658A7" w14:textId="77777777" w:rsidR="00734C8B" w:rsidRDefault="00734C8B"/>
  <w:p w14:paraId="6163D5A8" w14:textId="77777777" w:rsidR="00734C8B" w:rsidRDefault="00734C8B"/>
  <w:p w14:paraId="4E0889D0" w14:textId="77777777" w:rsidR="00734C8B" w:rsidRDefault="00734C8B"/>
  <w:p w14:paraId="389BCD1A" w14:textId="77777777" w:rsidR="00734C8B" w:rsidRDefault="00734C8B"/>
  <w:p w14:paraId="4C181E6F" w14:textId="77777777" w:rsidR="00734C8B" w:rsidRDefault="00734C8B"/>
  <w:p w14:paraId="545466CF" w14:textId="77777777" w:rsidR="00734C8B" w:rsidRDefault="00734C8B"/>
  <w:p w14:paraId="44F8EEE9" w14:textId="77777777" w:rsidR="00734C8B" w:rsidRDefault="00734C8B"/>
  <w:p w14:paraId="1CF24713" w14:textId="77777777" w:rsidR="00734C8B" w:rsidRDefault="00734C8B"/>
  <w:p w14:paraId="159D62FF" w14:textId="77777777" w:rsidR="00734C8B" w:rsidRDefault="00734C8B"/>
  <w:p w14:paraId="51EB81DD" w14:textId="77777777" w:rsidR="00734C8B" w:rsidRDefault="00734C8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2584903"/>
    </w:sdtPr>
    <w:sdtContent>
      <w:p w14:paraId="3EAB47ED" w14:textId="77777777" w:rsidR="00734C8B" w:rsidRDefault="00720292" w:rsidP="00C22BCC">
        <w:pPr>
          <w:pStyle w:val="Footer"/>
          <w:jc w:val="center"/>
        </w:pPr>
        <w:r>
          <w:rPr>
            <w:noProof/>
          </w:rPr>
          <mc:AlternateContent>
            <mc:Choice Requires="wps">
              <w:drawing>
                <wp:anchor distT="0" distB="0" distL="114300" distR="114300" simplePos="0" relativeHeight="251671552" behindDoc="0" locked="0" layoutInCell="1" allowOverlap="1" wp14:anchorId="21443B07" wp14:editId="519934DD">
                  <wp:simplePos x="0" y="0"/>
                  <wp:positionH relativeFrom="column">
                    <wp:posOffset>-11430</wp:posOffset>
                  </wp:positionH>
                  <wp:positionV relativeFrom="paragraph">
                    <wp:posOffset>5715</wp:posOffset>
                  </wp:positionV>
                  <wp:extent cx="6293485" cy="0"/>
                  <wp:effectExtent l="0" t="0" r="0" b="0"/>
                  <wp:wrapNone/>
                  <wp:docPr id="511919431" name="Straight Connector 511919431"/>
                  <wp:cNvGraphicFramePr/>
                  <a:graphic xmlns:a="http://schemas.openxmlformats.org/drawingml/2006/main">
                    <a:graphicData uri="http://schemas.microsoft.com/office/word/2010/wordprocessingShape">
                      <wps:wsp>
                        <wps:cNvCnPr/>
                        <wps:spPr>
                          <a:xfrm>
                            <a:off x="0" y="0"/>
                            <a:ext cx="6293485" cy="0"/>
                          </a:xfrm>
                          <a:prstGeom prst="line">
                            <a:avLst/>
                          </a:prstGeom>
                          <a:noFill/>
                          <a:ln w="6350" cap="flat" cmpd="sng" algn="ctr">
                            <a:solidFill>
                              <a:srgbClr val="5B9BD5"/>
                            </a:solidFill>
                            <a:prstDash val="solid"/>
                            <a:miter lim="800000"/>
                          </a:ln>
                          <a:effectLst/>
                        </wps:spPr>
                        <wps:bodyPr/>
                      </wps:wsp>
                    </a:graphicData>
                  </a:graphic>
                </wp:anchor>
              </w:drawing>
            </mc:Choice>
            <mc:Fallback xmlns:w16du="http://schemas.microsoft.com/office/word/2023/wordml/word16du">
              <w:pict>
                <v:line w14:anchorId="2849C136" id="Straight Connector 51191943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9pt,.45pt" to="49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" strokecolor="#5b9bd5" strokeweight=".5pt">
                  <v:stroke joinstyle="miter"/>
                </v:line>
              </w:pict>
            </mc:Fallback>
          </mc:AlternateContent>
        </w:r>
        <w:r>
          <w:fldChar w:fldCharType="begin"/>
        </w:r>
        <w:r>
          <w:instrText xml:space="preserve"> PAGE   \* MERGEFORMAT </w:instrText>
        </w:r>
        <w:r>
          <w:fldChar w:fldCharType="separate"/>
        </w:r>
        <w:r>
          <w:t>2</w:t>
        </w:r>
        <w:r>
          <w:fldChar w:fldCharType="end"/>
        </w:r>
      </w:p>
    </w:sdtContent>
  </w:sdt>
  <w:p w14:paraId="4BF31215" w14:textId="77777777" w:rsidR="00734C8B" w:rsidRDefault="00734C8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EB1BE" w14:textId="77777777" w:rsidR="003E48A3" w:rsidRDefault="003E48A3">
      <w:r>
        <w:separator/>
      </w:r>
    </w:p>
  </w:footnote>
  <w:footnote w:type="continuationSeparator" w:id="0">
    <w:p w14:paraId="55276F89" w14:textId="77777777" w:rsidR="003E48A3" w:rsidRDefault="003E48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61A6B" w14:textId="77777777" w:rsidR="007275A0" w:rsidRDefault="007275A0">
    <w:pPr>
      <w:pStyle w:val="Header"/>
    </w:pPr>
  </w:p>
  <w:p w14:paraId="76505827" w14:textId="77777777" w:rsidR="00734C8B" w:rsidRDefault="00734C8B"/>
  <w:p w14:paraId="0352D5D8" w14:textId="77777777" w:rsidR="00734C8B" w:rsidRDefault="00734C8B"/>
  <w:p w14:paraId="1BE274BF" w14:textId="77777777" w:rsidR="00734C8B" w:rsidRDefault="00734C8B"/>
  <w:p w14:paraId="59A57C7C" w14:textId="77777777" w:rsidR="00734C8B" w:rsidRDefault="00734C8B"/>
  <w:p w14:paraId="3CA57B43" w14:textId="77777777" w:rsidR="00734C8B" w:rsidRDefault="00734C8B"/>
  <w:p w14:paraId="3376877E" w14:textId="77777777" w:rsidR="00734C8B" w:rsidRDefault="00734C8B"/>
  <w:p w14:paraId="6538B18E" w14:textId="77777777" w:rsidR="00734C8B" w:rsidRDefault="00734C8B"/>
  <w:p w14:paraId="4B008B0C" w14:textId="77777777" w:rsidR="00734C8B" w:rsidRDefault="00734C8B"/>
  <w:p w14:paraId="6EE32BDD" w14:textId="77777777" w:rsidR="00734C8B" w:rsidRDefault="00734C8B"/>
  <w:p w14:paraId="1C16BBB1" w14:textId="77777777" w:rsidR="00734C8B" w:rsidRDefault="00734C8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E7C11" w14:textId="77777777" w:rsidR="00734C8B" w:rsidRDefault="00E107B1" w:rsidP="00E107B1">
    <w:pPr>
      <w:pStyle w:val="Header"/>
      <w:tabs>
        <w:tab w:val="clear" w:pos="9360"/>
        <w:tab w:val="right" w:pos="9630"/>
      </w:tabs>
    </w:pPr>
    <w:r>
      <w:rPr>
        <w:noProof/>
      </w:rPr>
      <mc:AlternateContent>
        <mc:Choice Requires="wps">
          <w:drawing>
            <wp:anchor distT="0" distB="0" distL="114300" distR="114300" simplePos="0" relativeHeight="251673600" behindDoc="0" locked="0" layoutInCell="1" allowOverlap="1" wp14:anchorId="5624B8A8" wp14:editId="59CCFA71">
              <wp:simplePos x="0" y="0"/>
              <wp:positionH relativeFrom="column">
                <wp:posOffset>4131755</wp:posOffset>
              </wp:positionH>
              <wp:positionV relativeFrom="paragraph">
                <wp:posOffset>44450</wp:posOffset>
              </wp:positionV>
              <wp:extent cx="1043940" cy="0"/>
              <wp:effectExtent l="0" t="19050" r="22860" b="19050"/>
              <wp:wrapNone/>
              <wp:docPr id="1054980307" name="Straight Connector 1054980307"/>
              <wp:cNvGraphicFramePr/>
              <a:graphic xmlns:a="http://schemas.openxmlformats.org/drawingml/2006/main">
                <a:graphicData uri="http://schemas.microsoft.com/office/word/2010/wordprocessingShape">
                  <wps:wsp>
                    <wps:cNvCnPr/>
                    <wps:spPr>
                      <a:xfrm>
                        <a:off x="0" y="0"/>
                        <a:ext cx="1043940" cy="0"/>
                      </a:xfrm>
                      <a:prstGeom prst="line">
                        <a:avLst/>
                      </a:prstGeom>
                      <a:noFill/>
                      <a:ln w="38100" cap="flat" cmpd="sng" algn="ctr">
                        <a:solidFill>
                          <a:srgbClr val="EE6C4D"/>
                        </a:solidFill>
                        <a:prstDash val="solid"/>
                      </a:ln>
                      <a:effectLst/>
                    </wps:spPr>
                    <wps:bodyPr/>
                  </wps:wsp>
                </a:graphicData>
              </a:graphic>
            </wp:anchor>
          </w:drawing>
        </mc:Choice>
        <mc:Fallback xmlns:w16du="http://schemas.microsoft.com/office/word/2023/wordml/word16du">
          <w:pict>
            <v:line w14:anchorId="4C09FFC1" id="Straight Connector 105498030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25.35pt,3.5pt" to="407.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" strokecolor="#ee6c4d" strokeweight="3pt"/>
          </w:pict>
        </mc:Fallback>
      </mc:AlternateContent>
    </w:r>
    <w:r>
      <w:rPr>
        <w:noProof/>
      </w:rPr>
      <mc:AlternateContent>
        <mc:Choice Requires="wps">
          <w:drawing>
            <wp:anchor distT="0" distB="0" distL="114300" distR="114300" simplePos="0" relativeHeight="251674624" behindDoc="0" locked="0" layoutInCell="1" allowOverlap="1" wp14:anchorId="27B0B318" wp14:editId="40D364BA">
              <wp:simplePos x="0" y="0"/>
              <wp:positionH relativeFrom="column">
                <wp:posOffset>5343715</wp:posOffset>
              </wp:positionH>
              <wp:positionV relativeFrom="paragraph">
                <wp:posOffset>44450</wp:posOffset>
              </wp:positionV>
              <wp:extent cx="803275" cy="0"/>
              <wp:effectExtent l="0" t="19050" r="34925" b="19050"/>
              <wp:wrapNone/>
              <wp:docPr id="227757446" name="Straight Connector 227757446"/>
              <wp:cNvGraphicFramePr/>
              <a:graphic xmlns:a="http://schemas.openxmlformats.org/drawingml/2006/main">
                <a:graphicData uri="http://schemas.microsoft.com/office/word/2010/wordprocessingShape">
                  <wps:wsp>
                    <wps:cNvCnPr/>
                    <wps:spPr>
                      <a:xfrm>
                        <a:off x="0" y="0"/>
                        <a:ext cx="803275" cy="0"/>
                      </a:xfrm>
                      <a:prstGeom prst="line">
                        <a:avLst/>
                      </a:prstGeom>
                      <a:noFill/>
                      <a:ln w="38100" cap="flat" cmpd="sng" algn="ctr">
                        <a:solidFill>
                          <a:srgbClr val="3D5A80"/>
                        </a:solidFill>
                        <a:prstDash val="solid"/>
                      </a:ln>
                      <a:effectLst/>
                    </wps:spPr>
                    <wps:bodyPr/>
                  </wps:wsp>
                </a:graphicData>
              </a:graphic>
            </wp:anchor>
          </w:drawing>
        </mc:Choice>
        <mc:Fallback xmlns:w16du="http://schemas.microsoft.com/office/word/2023/wordml/word16du">
          <w:pict>
            <v:line w14:anchorId="7E2C472E" id="Straight Connector 22775744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20.75pt,3.5pt" to="48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" strokecolor="#3d5a80" strokeweight="3pt"/>
          </w:pict>
        </mc:Fallback>
      </mc:AlternateContent>
    </w:r>
    <w:r w:rsidR="00720292">
      <w:rPr>
        <w:noProof/>
      </w:rPr>
      <mc:AlternateContent>
        <mc:Choice Requires="wps">
          <w:drawing>
            <wp:anchor distT="0" distB="0" distL="114300" distR="114300" simplePos="0" relativeHeight="251672576" behindDoc="0" locked="0" layoutInCell="1" allowOverlap="1" wp14:anchorId="08CC1894" wp14:editId="18D7938D">
              <wp:simplePos x="0" y="0"/>
              <wp:positionH relativeFrom="column">
                <wp:posOffset>-2540</wp:posOffset>
              </wp:positionH>
              <wp:positionV relativeFrom="paragraph">
                <wp:posOffset>55245</wp:posOffset>
              </wp:positionV>
              <wp:extent cx="4023360" cy="0"/>
              <wp:effectExtent l="0" t="0" r="0" b="0"/>
              <wp:wrapNone/>
              <wp:docPr id="1067126357" name="Straight Connector 1067126357"/>
              <wp:cNvGraphicFramePr/>
              <a:graphic xmlns:a="http://schemas.openxmlformats.org/drawingml/2006/main">
                <a:graphicData uri="http://schemas.microsoft.com/office/word/2010/wordprocessingShape">
                  <wps:wsp>
                    <wps:cNvCnPr/>
                    <wps:spPr>
                      <a:xfrm>
                        <a:off x="0" y="0"/>
                        <a:ext cx="4023360" cy="0"/>
                      </a:xfrm>
                      <a:prstGeom prst="line">
                        <a:avLst/>
                      </a:prstGeom>
                      <a:noFill/>
                      <a:ln w="25400" cap="flat" cmpd="sng" algn="ctr">
                        <a:solidFill>
                          <a:srgbClr val="293241"/>
                        </a:solidFill>
                        <a:prstDash val="solid"/>
                      </a:ln>
                      <a:effectLst/>
                    </wps:spPr>
                    <wps:bodyPr/>
                  </wps:wsp>
                </a:graphicData>
              </a:graphic>
              <wp14:sizeRelH relativeFrom="margin">
                <wp14:pctWidth>0</wp14:pctWidth>
              </wp14:sizeRelH>
            </wp:anchor>
          </w:drawing>
        </mc:Choice>
        <mc:Fallback xmlns:w16du="http://schemas.microsoft.com/office/word/2023/wordml/word16du">
          <w:pict>
            <v:line w14:anchorId="17745576" id="Straight Connector 1067126357"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4.35pt" to="316.6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" strokecolor="#293241"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414773"/>
    <w:multiLevelType w:val="singleLevel"/>
    <w:tmpl w:val="89414773"/>
    <w:lvl w:ilvl="0">
      <w:start w:val="1"/>
      <w:numFmt w:val="upperLetter"/>
      <w:suff w:val="space"/>
      <w:lvlText w:val="%1."/>
      <w:lvlJc w:val="left"/>
      <w:rPr>
        <w:rFonts w:hint="default"/>
        <w:b/>
        <w:bCs/>
        <w:highlight w:val="green"/>
      </w:rPr>
    </w:lvl>
  </w:abstractNum>
  <w:abstractNum w:abstractNumId="1" w15:restartNumberingAfterBreak="0">
    <w:nsid w:val="97F02D57"/>
    <w:multiLevelType w:val="singleLevel"/>
    <w:tmpl w:val="97F02D57"/>
    <w:lvl w:ilvl="0">
      <w:start w:val="1"/>
      <w:numFmt w:val="lowerLetter"/>
      <w:suff w:val="space"/>
      <w:lvlText w:val="%1."/>
      <w:lvlJc w:val="left"/>
      <w:rPr>
        <w:rFonts w:hint="default"/>
        <w:b w:val="0"/>
        <w:bCs w:val="0"/>
        <w:i w:val="0"/>
        <w:iCs w:val="0"/>
        <w:color w:val="auto"/>
      </w:rPr>
    </w:lvl>
  </w:abstractNum>
  <w:abstractNum w:abstractNumId="2" w15:restartNumberingAfterBreak="0">
    <w:nsid w:val="A4F617A9"/>
    <w:multiLevelType w:val="singleLevel"/>
    <w:tmpl w:val="A4F617A9"/>
    <w:lvl w:ilvl="0">
      <w:start w:val="1"/>
      <w:numFmt w:val="lowerLetter"/>
      <w:suff w:val="space"/>
      <w:lvlText w:val="%1."/>
      <w:lvlJc w:val="left"/>
    </w:lvl>
  </w:abstractNum>
  <w:abstractNum w:abstractNumId="3" w15:restartNumberingAfterBreak="0">
    <w:nsid w:val="B8AFAB04"/>
    <w:multiLevelType w:val="singleLevel"/>
    <w:tmpl w:val="B8AFAB04"/>
    <w:lvl w:ilvl="0">
      <w:start w:val="1"/>
      <w:numFmt w:val="upperLetter"/>
      <w:suff w:val="space"/>
      <w:lvlText w:val="%1."/>
      <w:lvlJc w:val="left"/>
      <w:rPr>
        <w:rFonts w:hint="default"/>
        <w:b/>
        <w:bCs/>
      </w:rPr>
    </w:lvl>
  </w:abstractNum>
  <w:abstractNum w:abstractNumId="4" w15:restartNumberingAfterBreak="0">
    <w:nsid w:val="BBA4DD89"/>
    <w:multiLevelType w:val="singleLevel"/>
    <w:tmpl w:val="BBA4DD89"/>
    <w:lvl w:ilvl="0">
      <w:start w:val="1"/>
      <w:numFmt w:val="lowerLetter"/>
      <w:suff w:val="space"/>
      <w:lvlText w:val="%1."/>
      <w:lvlJc w:val="left"/>
      <w:rPr>
        <w:rFonts w:hint="default"/>
        <w:b w:val="0"/>
        <w:bCs w:val="0"/>
        <w:i w:val="0"/>
        <w:iCs w:val="0"/>
        <w:color w:val="auto"/>
      </w:rPr>
    </w:lvl>
  </w:abstractNum>
  <w:abstractNum w:abstractNumId="5" w15:restartNumberingAfterBreak="0">
    <w:nsid w:val="D293DDD1"/>
    <w:multiLevelType w:val="singleLevel"/>
    <w:tmpl w:val="D293DDD1"/>
    <w:lvl w:ilvl="0">
      <w:start w:val="1"/>
      <w:numFmt w:val="lowerLetter"/>
      <w:suff w:val="space"/>
      <w:lvlText w:val="%1."/>
      <w:lvlJc w:val="left"/>
    </w:lvl>
  </w:abstractNum>
  <w:abstractNum w:abstractNumId="6" w15:restartNumberingAfterBreak="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7"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8"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0" w15:restartNumberingAfterBreak="0">
    <w:nsid w:val="00904A3F"/>
    <w:multiLevelType w:val="hybridMultilevel"/>
    <w:tmpl w:val="0BAE4D58"/>
    <w:lvl w:ilvl="0" w:tplc="FFFFFFFF">
      <w:start w:val="1"/>
      <w:numFmt w:val="upp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2F36536"/>
    <w:multiLevelType w:val="hybridMultilevel"/>
    <w:tmpl w:val="D854AAFA"/>
    <w:lvl w:ilvl="0" w:tplc="FFFFFFFF">
      <w:start w:val="1"/>
      <w:numFmt w:val="decimal"/>
      <w:lvlRestart w:val="0"/>
      <w:lvlText w:val="Câu %1:"/>
      <w:lvlJc w:val="left"/>
      <w:pPr>
        <w:ind w:left="1622"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3A576DD"/>
    <w:multiLevelType w:val="multilevel"/>
    <w:tmpl w:val="03A576DD"/>
    <w:lvl w:ilvl="0">
      <w:start w:val="1"/>
      <w:numFmt w:val="upperLetter"/>
      <w:lvlText w:val="%1."/>
      <w:lvlJc w:val="left"/>
      <w:pPr>
        <w:tabs>
          <w:tab w:val="left" w:pos="360"/>
        </w:tabs>
        <w:ind w:left="720" w:hanging="360"/>
      </w:pPr>
      <w:rPr>
        <w:rFonts w:hint="default"/>
        <w: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06E7048F"/>
    <w:multiLevelType w:val="hybridMultilevel"/>
    <w:tmpl w:val="1B0E377C"/>
    <w:lvl w:ilvl="0" w:tplc="FFFFFFFF">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AE52A7"/>
    <w:multiLevelType w:val="hybridMultilevel"/>
    <w:tmpl w:val="281ACF5A"/>
    <w:lvl w:ilvl="0" w:tplc="1270C816">
      <w:start w:val="1"/>
      <w:numFmt w:val="decimal"/>
      <w:lvlRestart w:val="0"/>
      <w:lvlText w:val="Câu %1:"/>
      <w:lvlJc w:val="left"/>
      <w:pPr>
        <w:ind w:left="1352" w:hanging="992"/>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135FA9"/>
    <w:multiLevelType w:val="hybridMultilevel"/>
    <w:tmpl w:val="31923DB8"/>
    <w:lvl w:ilvl="0" w:tplc="0A942FC8">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4A1446"/>
    <w:multiLevelType w:val="hybridMultilevel"/>
    <w:tmpl w:val="DBC48738"/>
    <w:lvl w:ilvl="0" w:tplc="496E8704">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9C1ECD"/>
    <w:multiLevelType w:val="hybridMultilevel"/>
    <w:tmpl w:val="8C0C41A8"/>
    <w:lvl w:ilvl="0" w:tplc="664E2E52">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9E0154"/>
    <w:multiLevelType w:val="hybridMultilevel"/>
    <w:tmpl w:val="5E7628B8"/>
    <w:lvl w:ilvl="0" w:tplc="9858CBEC">
      <w:start w:val="1"/>
      <w:numFmt w:val="decimal"/>
      <w:lvlText w:val="Câu %1:"/>
      <w:lvlJc w:val="left"/>
      <w:pPr>
        <w:ind w:left="720" w:hanging="360"/>
      </w:pPr>
      <w:rPr>
        <w:rFonts w:ascii="Cambria" w:hAnsi="Cambria" w:cs="Times New Roman" w:hint="default"/>
        <w:b/>
        <w:i w:val="0"/>
        <w:color w:val="0070C0"/>
        <w:sz w:val="26"/>
        <w:szCs w:val="26"/>
        <w:u w:val="none"/>
      </w:rPr>
    </w:lvl>
    <w:lvl w:ilvl="1" w:tplc="19D0AEEC">
      <w:start w:val="1"/>
      <w:numFmt w:val="decimal"/>
      <w:lvlText w:val="Câu %2:"/>
      <w:lvlJc w:val="left"/>
      <w:pPr>
        <w:ind w:left="1440" w:hanging="360"/>
      </w:pPr>
      <w:rPr>
        <w:rFonts w:ascii="Cambria" w:hAnsi="Cambria" w:cs="Times New Roman" w:hint="default"/>
        <w:b/>
        <w:i w:val="0"/>
        <w:color w:val="0070C0"/>
        <w:sz w:val="26"/>
        <w:szCs w:val="26"/>
        <w:u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12185FBC"/>
    <w:multiLevelType w:val="hybridMultilevel"/>
    <w:tmpl w:val="7794FA5A"/>
    <w:lvl w:ilvl="0" w:tplc="FFFFFFFF">
      <w:start w:val="1"/>
      <w:numFmt w:val="bullet"/>
      <w:lvlText w:val=""/>
      <w:lvlJc w:val="left"/>
      <w:pPr>
        <w:ind w:left="720" w:hanging="360"/>
      </w:pPr>
      <w:rPr>
        <w:rFonts w:ascii="Wingdings" w:hAnsi="Wingdings" w:hint="default"/>
      </w:rPr>
    </w:lvl>
    <w:lvl w:ilvl="1" w:tplc="0409000D">
      <w:start w:val="1"/>
      <w:numFmt w:val="bullet"/>
      <w:lvlText w:val=""/>
      <w:lvlJc w:val="left"/>
      <w:pPr>
        <w:ind w:left="63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4094466"/>
    <w:multiLevelType w:val="hybridMultilevel"/>
    <w:tmpl w:val="A22E4CC4"/>
    <w:lvl w:ilvl="0" w:tplc="0A942FC8">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4884C6B"/>
    <w:multiLevelType w:val="multilevel"/>
    <w:tmpl w:val="853E3A9C"/>
    <w:lvl w:ilvl="0">
      <w:start w:val="1"/>
      <w:numFmt w:val="decimal"/>
      <w:lvlText w:val="Câu %1. "/>
      <w:lvlJc w:val="left"/>
      <w:pPr>
        <w:tabs>
          <w:tab w:val="left" w:pos="420"/>
        </w:tabs>
        <w:ind w:left="870" w:firstLine="0"/>
      </w:pPr>
      <w:rPr>
        <w:b/>
        <w:i w:val="0"/>
        <w:color w:val="0070C0"/>
      </w:rPr>
    </w:lvl>
    <w:lvl w:ilvl="1">
      <w:start w:val="1"/>
      <w:numFmt w:val="lowerLetter"/>
      <w:lvlText w:val="%2."/>
      <w:lvlJc w:val="left"/>
      <w:pPr>
        <w:tabs>
          <w:tab w:val="left" w:pos="420"/>
        </w:tabs>
        <w:ind w:left="1860" w:hanging="360"/>
      </w:pPr>
    </w:lvl>
    <w:lvl w:ilvl="2">
      <w:start w:val="1"/>
      <w:numFmt w:val="lowerRoman"/>
      <w:lvlText w:val="%3."/>
      <w:lvlJc w:val="right"/>
      <w:pPr>
        <w:tabs>
          <w:tab w:val="left" w:pos="420"/>
        </w:tabs>
        <w:ind w:left="2580" w:hanging="180"/>
      </w:pPr>
    </w:lvl>
    <w:lvl w:ilvl="3">
      <w:start w:val="1"/>
      <w:numFmt w:val="decimal"/>
      <w:lvlText w:val="%4."/>
      <w:lvlJc w:val="left"/>
      <w:pPr>
        <w:tabs>
          <w:tab w:val="left" w:pos="420"/>
        </w:tabs>
        <w:ind w:left="3300" w:hanging="360"/>
      </w:pPr>
    </w:lvl>
    <w:lvl w:ilvl="4">
      <w:start w:val="1"/>
      <w:numFmt w:val="lowerLetter"/>
      <w:lvlText w:val="%5."/>
      <w:lvlJc w:val="left"/>
      <w:pPr>
        <w:tabs>
          <w:tab w:val="left" w:pos="420"/>
        </w:tabs>
        <w:ind w:left="4020" w:hanging="360"/>
      </w:pPr>
    </w:lvl>
    <w:lvl w:ilvl="5">
      <w:start w:val="1"/>
      <w:numFmt w:val="lowerRoman"/>
      <w:lvlText w:val="%6."/>
      <w:lvlJc w:val="right"/>
      <w:pPr>
        <w:tabs>
          <w:tab w:val="left" w:pos="420"/>
        </w:tabs>
        <w:ind w:left="4740" w:hanging="180"/>
      </w:pPr>
    </w:lvl>
    <w:lvl w:ilvl="6">
      <w:start w:val="1"/>
      <w:numFmt w:val="decimal"/>
      <w:lvlText w:val="%7."/>
      <w:lvlJc w:val="left"/>
      <w:pPr>
        <w:tabs>
          <w:tab w:val="left" w:pos="420"/>
        </w:tabs>
        <w:ind w:left="5460" w:hanging="360"/>
      </w:pPr>
    </w:lvl>
    <w:lvl w:ilvl="7">
      <w:start w:val="1"/>
      <w:numFmt w:val="lowerLetter"/>
      <w:lvlText w:val="%8."/>
      <w:lvlJc w:val="left"/>
      <w:pPr>
        <w:tabs>
          <w:tab w:val="left" w:pos="420"/>
        </w:tabs>
        <w:ind w:left="6180" w:hanging="360"/>
      </w:pPr>
    </w:lvl>
    <w:lvl w:ilvl="8">
      <w:start w:val="1"/>
      <w:numFmt w:val="lowerRoman"/>
      <w:lvlText w:val="%9."/>
      <w:lvlJc w:val="right"/>
      <w:pPr>
        <w:tabs>
          <w:tab w:val="left" w:pos="420"/>
        </w:tabs>
        <w:ind w:left="6900" w:hanging="180"/>
      </w:pPr>
    </w:lvl>
  </w:abstractNum>
  <w:abstractNum w:abstractNumId="23" w15:restartNumberingAfterBreak="0">
    <w:nsid w:val="1502123F"/>
    <w:multiLevelType w:val="hybridMultilevel"/>
    <w:tmpl w:val="7B8893DA"/>
    <w:lvl w:ilvl="0" w:tplc="FFFFFFFF">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5F92C51"/>
    <w:multiLevelType w:val="hybridMultilevel"/>
    <w:tmpl w:val="C30675D4"/>
    <w:lvl w:ilvl="0" w:tplc="FFFFFFFF">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26" w15:restartNumberingAfterBreak="0">
    <w:nsid w:val="16556034"/>
    <w:multiLevelType w:val="hybridMultilevel"/>
    <w:tmpl w:val="CC6281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B5720A3"/>
    <w:multiLevelType w:val="hybridMultilevel"/>
    <w:tmpl w:val="939A15E4"/>
    <w:lvl w:ilvl="0" w:tplc="496E8704">
      <w:start w:val="1"/>
      <w:numFmt w:val="upp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C1E5DCF"/>
    <w:multiLevelType w:val="hybridMultilevel"/>
    <w:tmpl w:val="8FE607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C89579F"/>
    <w:multiLevelType w:val="hybridMultilevel"/>
    <w:tmpl w:val="3C84E216"/>
    <w:lvl w:ilvl="0" w:tplc="116810D6">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E65798"/>
    <w:multiLevelType w:val="hybridMultilevel"/>
    <w:tmpl w:val="5B869B7C"/>
    <w:lvl w:ilvl="0" w:tplc="0A942FC8">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1394FAF"/>
    <w:multiLevelType w:val="hybridMultilevel"/>
    <w:tmpl w:val="007846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14C05DC"/>
    <w:multiLevelType w:val="hybridMultilevel"/>
    <w:tmpl w:val="64BCF5F4"/>
    <w:lvl w:ilvl="0" w:tplc="301C31E2">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1EF7E5D"/>
    <w:multiLevelType w:val="multilevel"/>
    <w:tmpl w:val="1DCEE8FA"/>
    <w:lvl w:ilvl="0">
      <w:start w:val="1"/>
      <w:numFmt w:val="decimal"/>
      <w:lvlText w:val="Câu %1:"/>
      <w:lvlJc w:val="left"/>
      <w:pPr>
        <w:tabs>
          <w:tab w:val="num" w:pos="1021"/>
        </w:tabs>
        <w:ind w:left="0" w:firstLine="0"/>
      </w:pPr>
      <w:rPr>
        <w:rFonts w:ascii="Cambria" w:hAnsi="Cambria" w:cs="Times New Roman" w:hint="default"/>
        <w:b/>
        <w:i w:val="0"/>
        <w:color w:val="0070C0"/>
        <w:spacing w:val="0"/>
        <w:kern w:val="16"/>
        <w:sz w:val="26"/>
        <w:szCs w:val="26"/>
        <w:u w:val="none" w:color="00B0F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222C4E40"/>
    <w:multiLevelType w:val="singleLevel"/>
    <w:tmpl w:val="222C4E40"/>
    <w:lvl w:ilvl="0">
      <w:start w:val="1"/>
      <w:numFmt w:val="upperLetter"/>
      <w:suff w:val="space"/>
      <w:lvlText w:val="%1."/>
      <w:lvlJc w:val="left"/>
    </w:lvl>
  </w:abstractNum>
  <w:abstractNum w:abstractNumId="35" w15:restartNumberingAfterBreak="0">
    <w:nsid w:val="22AF4C08"/>
    <w:multiLevelType w:val="hybridMultilevel"/>
    <w:tmpl w:val="0BAE4D58"/>
    <w:lvl w:ilvl="0" w:tplc="0A942FC8">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3146F63"/>
    <w:multiLevelType w:val="hybridMultilevel"/>
    <w:tmpl w:val="0A5A659E"/>
    <w:lvl w:ilvl="0" w:tplc="83920842">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35D6066"/>
    <w:multiLevelType w:val="hybridMultilevel"/>
    <w:tmpl w:val="D854AAFA"/>
    <w:lvl w:ilvl="0" w:tplc="FFFFFFFF">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5335975"/>
    <w:multiLevelType w:val="hybridMultilevel"/>
    <w:tmpl w:val="B02404D6"/>
    <w:lvl w:ilvl="0" w:tplc="E9F276A6">
      <w:start w:val="1"/>
      <w:numFmt w:val="decimal"/>
      <w:lvlText w:val="Câu %1."/>
      <w:lvlJc w:val="center"/>
      <w:pPr>
        <w:ind w:left="720" w:hanging="360"/>
      </w:pPr>
      <w:rPr>
        <w:rFonts w:ascii="Cambria" w:hAnsi="Cambria" w:hint="default"/>
        <w:b/>
        <w:i w:val="0"/>
        <w:color w:val="0070C0"/>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6B70513"/>
    <w:multiLevelType w:val="hybridMultilevel"/>
    <w:tmpl w:val="D2E401D8"/>
    <w:lvl w:ilvl="0" w:tplc="48568D28">
      <w:start w:val="1"/>
      <w:numFmt w:val="lowerLetter"/>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6E13791"/>
    <w:multiLevelType w:val="hybridMultilevel"/>
    <w:tmpl w:val="126621CE"/>
    <w:lvl w:ilvl="0" w:tplc="5ABA07BE">
      <w:start w:val="1"/>
      <w:numFmt w:val="lowerLetter"/>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27092F88"/>
    <w:multiLevelType w:val="hybridMultilevel"/>
    <w:tmpl w:val="0FC8C590"/>
    <w:lvl w:ilvl="0" w:tplc="B272339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9D62102"/>
    <w:multiLevelType w:val="hybridMultilevel"/>
    <w:tmpl w:val="0EE82778"/>
    <w:lvl w:ilvl="0" w:tplc="0A942FC8">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BC56020"/>
    <w:multiLevelType w:val="hybridMultilevel"/>
    <w:tmpl w:val="7A406766"/>
    <w:lvl w:ilvl="0" w:tplc="1E6A330A">
      <w:start w:val="1"/>
      <w:numFmt w:val="lowerLetter"/>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2BDB2A3A"/>
    <w:multiLevelType w:val="hybridMultilevel"/>
    <w:tmpl w:val="281ACF5A"/>
    <w:lvl w:ilvl="0" w:tplc="FFFFFFFF">
      <w:start w:val="1"/>
      <w:numFmt w:val="decimal"/>
      <w:lvlRestart w:val="0"/>
      <w:lvlText w:val="Câu %1:"/>
      <w:lvlJc w:val="left"/>
      <w:pPr>
        <w:ind w:left="1352"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2232DD6"/>
    <w:multiLevelType w:val="hybridMultilevel"/>
    <w:tmpl w:val="473AD2E6"/>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6" w15:restartNumberingAfterBreak="0">
    <w:nsid w:val="35C91FE6"/>
    <w:multiLevelType w:val="hybridMultilevel"/>
    <w:tmpl w:val="F19ED188"/>
    <w:lvl w:ilvl="0" w:tplc="E3389F80">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66F01CE"/>
    <w:multiLevelType w:val="hybridMultilevel"/>
    <w:tmpl w:val="B694D42A"/>
    <w:lvl w:ilvl="0" w:tplc="57C81CDA">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8BA773C"/>
    <w:multiLevelType w:val="hybridMultilevel"/>
    <w:tmpl w:val="D854AAFA"/>
    <w:lvl w:ilvl="0" w:tplc="FFFFFFFF">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8DB7ACC"/>
    <w:multiLevelType w:val="hybridMultilevel"/>
    <w:tmpl w:val="7E805D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9C5CC05"/>
    <w:multiLevelType w:val="singleLevel"/>
    <w:tmpl w:val="39C5CC05"/>
    <w:lvl w:ilvl="0">
      <w:start w:val="1"/>
      <w:numFmt w:val="lowerLetter"/>
      <w:suff w:val="space"/>
      <w:lvlText w:val="%1."/>
      <w:lvlJc w:val="left"/>
    </w:lvl>
  </w:abstractNum>
  <w:abstractNum w:abstractNumId="51" w15:restartNumberingAfterBreak="0">
    <w:nsid w:val="3C2E0367"/>
    <w:multiLevelType w:val="hybridMultilevel"/>
    <w:tmpl w:val="7F7EAB24"/>
    <w:lvl w:ilvl="0" w:tplc="F578AD8A">
      <w:start w:val="1"/>
      <w:numFmt w:val="decimal"/>
      <w:lvlText w:val="Câu %1:"/>
      <w:lvlJc w:val="left"/>
      <w:pPr>
        <w:ind w:left="720" w:hanging="360"/>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C827C4B"/>
    <w:multiLevelType w:val="hybridMultilevel"/>
    <w:tmpl w:val="27D6A9CE"/>
    <w:lvl w:ilvl="0" w:tplc="0A942FC8">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CAB29EA"/>
    <w:multiLevelType w:val="hybridMultilevel"/>
    <w:tmpl w:val="667E8B50"/>
    <w:lvl w:ilvl="0" w:tplc="55E47B96">
      <w:start w:val="1"/>
      <w:numFmt w:val="decimal"/>
      <w:lvlText w:val="Câu %1."/>
      <w:lvlJc w:val="left"/>
      <w:pPr>
        <w:ind w:left="720" w:hanging="360"/>
      </w:pPr>
      <w:rPr>
        <w:rFonts w:ascii="Cambria" w:hAnsi="Cambria" w:hint="default"/>
        <w:b/>
        <w:i w:val="0"/>
        <w:color w:val="0070C0"/>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CC10057"/>
    <w:multiLevelType w:val="hybridMultilevel"/>
    <w:tmpl w:val="D854AAFA"/>
    <w:lvl w:ilvl="0" w:tplc="BDD8B816">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DD436A0"/>
    <w:multiLevelType w:val="multilevel"/>
    <w:tmpl w:val="1DCEE8FA"/>
    <w:lvl w:ilvl="0">
      <w:start w:val="1"/>
      <w:numFmt w:val="decimal"/>
      <w:lvlText w:val="Câu %1:"/>
      <w:lvlJc w:val="left"/>
      <w:pPr>
        <w:tabs>
          <w:tab w:val="num" w:pos="1021"/>
        </w:tabs>
        <w:ind w:left="0" w:firstLine="0"/>
      </w:pPr>
      <w:rPr>
        <w:rFonts w:ascii="Cambria" w:hAnsi="Cambria" w:cs="Times New Roman" w:hint="default"/>
        <w:b/>
        <w:i w:val="0"/>
        <w:color w:val="0070C0"/>
        <w:spacing w:val="0"/>
        <w:kern w:val="16"/>
        <w:sz w:val="26"/>
        <w:szCs w:val="26"/>
        <w:u w:val="none" w:color="00B0F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3F487112"/>
    <w:multiLevelType w:val="hybridMultilevel"/>
    <w:tmpl w:val="89F28640"/>
    <w:lvl w:ilvl="0" w:tplc="04090015">
      <w:start w:val="1"/>
      <w:numFmt w:val="upperLetter"/>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3FAB5459"/>
    <w:multiLevelType w:val="hybridMultilevel"/>
    <w:tmpl w:val="F8989450"/>
    <w:lvl w:ilvl="0" w:tplc="4320893E">
      <w:start w:val="1"/>
      <w:numFmt w:val="decimal"/>
      <w:lvlText w:val="Câu %1:"/>
      <w:lvlJc w:val="left"/>
      <w:pPr>
        <w:ind w:left="502" w:hanging="360"/>
      </w:pPr>
      <w:rPr>
        <w:rFonts w:ascii="Cambria" w:hAnsi="Cambria" w:cs="Times New Roman" w:hint="default"/>
        <w:b/>
        <w:i w:val="0"/>
        <w:color w:val="0070C0"/>
        <w:sz w:val="26"/>
        <w:szCs w:val="26"/>
        <w:u w:val="none"/>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58" w15:restartNumberingAfterBreak="0">
    <w:nsid w:val="40A24541"/>
    <w:multiLevelType w:val="hybridMultilevel"/>
    <w:tmpl w:val="BAD037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1466931"/>
    <w:multiLevelType w:val="hybridMultilevel"/>
    <w:tmpl w:val="910E3F1A"/>
    <w:lvl w:ilvl="0" w:tplc="FDA41A7C">
      <w:start w:val="1"/>
      <w:numFmt w:val="decimal"/>
      <w:lvlText w:val="Câu %1:"/>
      <w:lvlJc w:val="center"/>
      <w:pPr>
        <w:ind w:left="720" w:hanging="360"/>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1870CD1"/>
    <w:multiLevelType w:val="hybridMultilevel"/>
    <w:tmpl w:val="8C20101E"/>
    <w:lvl w:ilvl="0" w:tplc="55E47B96">
      <w:start w:val="1"/>
      <w:numFmt w:val="decimal"/>
      <w:lvlText w:val="Câu %1."/>
      <w:lvlJc w:val="left"/>
      <w:pPr>
        <w:ind w:left="720" w:hanging="360"/>
      </w:pPr>
      <w:rPr>
        <w:rFonts w:ascii="Cambria" w:hAnsi="Cambria" w:hint="default"/>
        <w:b/>
        <w:i w:val="0"/>
        <w:color w:val="0070C0"/>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28D5848"/>
    <w:multiLevelType w:val="hybridMultilevel"/>
    <w:tmpl w:val="B54E0C2A"/>
    <w:lvl w:ilvl="0" w:tplc="A296FB00">
      <w:start w:val="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35E2181"/>
    <w:multiLevelType w:val="hybridMultilevel"/>
    <w:tmpl w:val="4C2233C6"/>
    <w:lvl w:ilvl="0" w:tplc="FDA41A7C">
      <w:start w:val="1"/>
      <w:numFmt w:val="decimal"/>
      <w:lvlText w:val="Câu %1:"/>
      <w:lvlJc w:val="center"/>
      <w:pPr>
        <w:ind w:left="720" w:hanging="360"/>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39324F4"/>
    <w:multiLevelType w:val="hybridMultilevel"/>
    <w:tmpl w:val="CECE4674"/>
    <w:lvl w:ilvl="0" w:tplc="496E8704">
      <w:start w:val="1"/>
      <w:numFmt w:val="upp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45387358"/>
    <w:multiLevelType w:val="singleLevel"/>
    <w:tmpl w:val="45387358"/>
    <w:lvl w:ilvl="0">
      <w:start w:val="1"/>
      <w:numFmt w:val="lowerLetter"/>
      <w:suff w:val="space"/>
      <w:lvlText w:val="%1."/>
      <w:lvlJc w:val="left"/>
    </w:lvl>
  </w:abstractNum>
  <w:abstractNum w:abstractNumId="65" w15:restartNumberingAfterBreak="0">
    <w:nsid w:val="466C51E0"/>
    <w:multiLevelType w:val="hybridMultilevel"/>
    <w:tmpl w:val="7E805D5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46CD70E5"/>
    <w:multiLevelType w:val="hybridMultilevel"/>
    <w:tmpl w:val="39CA6ED4"/>
    <w:lvl w:ilvl="0" w:tplc="1C3A48E8">
      <w:start w:val="1"/>
      <w:numFmt w:val="decimal"/>
      <w:lvlText w:val="Câu %1:"/>
      <w:lvlJc w:val="left"/>
      <w:pPr>
        <w:ind w:left="360" w:firstLine="0"/>
      </w:pPr>
      <w:rPr>
        <w:rFonts w:ascii="Cambria" w:hAnsi="Cambria" w:cs="Times New Roman" w:hint="default"/>
        <w:b/>
        <w:i w:val="0"/>
        <w:color w:val="0070C0"/>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49C432B1"/>
    <w:multiLevelType w:val="multilevel"/>
    <w:tmpl w:val="1DCEE8FA"/>
    <w:lvl w:ilvl="0">
      <w:start w:val="1"/>
      <w:numFmt w:val="decimal"/>
      <w:lvlText w:val="Câu %1:"/>
      <w:lvlJc w:val="left"/>
      <w:pPr>
        <w:tabs>
          <w:tab w:val="num" w:pos="1021"/>
        </w:tabs>
        <w:ind w:left="0" w:firstLine="0"/>
      </w:pPr>
      <w:rPr>
        <w:rFonts w:ascii="Cambria" w:hAnsi="Cambria" w:cs="Times New Roman" w:hint="default"/>
        <w:b/>
        <w:i w:val="0"/>
        <w:color w:val="0070C0"/>
        <w:spacing w:val="0"/>
        <w:kern w:val="16"/>
        <w:sz w:val="26"/>
        <w:szCs w:val="26"/>
        <w:u w:val="none" w:color="00B0F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15:restartNumberingAfterBreak="0">
    <w:nsid w:val="4AA90794"/>
    <w:multiLevelType w:val="hybridMultilevel"/>
    <w:tmpl w:val="AF223778"/>
    <w:lvl w:ilvl="0" w:tplc="FFFFFFFF">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BFD7C3B"/>
    <w:multiLevelType w:val="hybridMultilevel"/>
    <w:tmpl w:val="447A8A3A"/>
    <w:lvl w:ilvl="0" w:tplc="4F946DAE">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D6156A0"/>
    <w:multiLevelType w:val="hybridMultilevel"/>
    <w:tmpl w:val="021ADAF4"/>
    <w:lvl w:ilvl="0" w:tplc="7E5C0638">
      <w:start w:val="1"/>
      <w:numFmt w:val="lowerLetter"/>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512F33C7"/>
    <w:multiLevelType w:val="hybridMultilevel"/>
    <w:tmpl w:val="1EBA06BA"/>
    <w:lvl w:ilvl="0" w:tplc="6B88AAE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1CD798D"/>
    <w:multiLevelType w:val="hybridMultilevel"/>
    <w:tmpl w:val="E8BC18CC"/>
    <w:lvl w:ilvl="0" w:tplc="FF668104">
      <w:start w:val="1"/>
      <w:numFmt w:val="decimal"/>
      <w:lvlText w:val="Câu %1."/>
      <w:lvlJc w:val="right"/>
      <w:pPr>
        <w:ind w:left="502" w:hanging="360"/>
      </w:pPr>
      <w:rPr>
        <w:rFonts w:ascii="Cambria" w:hAnsi="Cambria" w:hint="default"/>
        <w:b/>
        <w:i w:val="0"/>
        <w:color w:val="0070C0"/>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3AF16D9"/>
    <w:multiLevelType w:val="hybridMultilevel"/>
    <w:tmpl w:val="B9F0CD66"/>
    <w:lvl w:ilvl="0" w:tplc="6DC203D6">
      <w:start w:val="1"/>
      <w:numFmt w:val="decimal"/>
      <w:lvlText w:val="Câu %1:"/>
      <w:lvlJc w:val="left"/>
      <w:pPr>
        <w:ind w:left="720" w:hanging="360"/>
      </w:pPr>
      <w:rPr>
        <w:rFonts w:ascii="Cambria" w:hAnsi="Cambria" w:hint="default"/>
        <w:b/>
        <w:i w:val="0"/>
        <w:color w:val="0070C0"/>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5" w15:restartNumberingAfterBreak="0">
    <w:nsid w:val="5BEC2628"/>
    <w:multiLevelType w:val="hybridMultilevel"/>
    <w:tmpl w:val="3684AFBA"/>
    <w:lvl w:ilvl="0" w:tplc="18A86AB8">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C451EC0"/>
    <w:multiLevelType w:val="singleLevel"/>
    <w:tmpl w:val="5C451EC0"/>
    <w:lvl w:ilvl="0">
      <w:start w:val="1"/>
      <w:numFmt w:val="lowerLetter"/>
      <w:lvlText w:val="%1."/>
      <w:lvlJc w:val="left"/>
      <w:pPr>
        <w:tabs>
          <w:tab w:val="left" w:pos="312"/>
        </w:tabs>
      </w:pPr>
    </w:lvl>
  </w:abstractNum>
  <w:abstractNum w:abstractNumId="77" w15:restartNumberingAfterBreak="0">
    <w:nsid w:val="5DE60AE2"/>
    <w:multiLevelType w:val="hybridMultilevel"/>
    <w:tmpl w:val="4B3829B0"/>
    <w:lvl w:ilvl="0" w:tplc="55E47B96">
      <w:start w:val="1"/>
      <w:numFmt w:val="decimal"/>
      <w:lvlText w:val="Câu %1."/>
      <w:lvlJc w:val="left"/>
      <w:pPr>
        <w:ind w:left="720" w:hanging="360"/>
      </w:pPr>
      <w:rPr>
        <w:rFonts w:ascii="Cambria" w:hAnsi="Cambria" w:hint="default"/>
        <w:b/>
        <w:i w:val="0"/>
        <w:color w:val="0070C0"/>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E164044"/>
    <w:multiLevelType w:val="hybridMultilevel"/>
    <w:tmpl w:val="681ECF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0CB12BA"/>
    <w:multiLevelType w:val="hybridMultilevel"/>
    <w:tmpl w:val="9CD8BBF4"/>
    <w:lvl w:ilvl="0" w:tplc="E9F276A6">
      <w:start w:val="1"/>
      <w:numFmt w:val="decimal"/>
      <w:lvlText w:val="Câu %1."/>
      <w:lvlJc w:val="center"/>
      <w:pPr>
        <w:ind w:left="720" w:hanging="360"/>
      </w:pPr>
      <w:rPr>
        <w:rFonts w:ascii="Cambria" w:hAnsi="Cambria" w:hint="default"/>
        <w:b/>
        <w:i w:val="0"/>
        <w:color w:val="0070C0"/>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1" w15:restartNumberingAfterBreak="0">
    <w:nsid w:val="624C4898"/>
    <w:multiLevelType w:val="hybridMultilevel"/>
    <w:tmpl w:val="F4DE976E"/>
    <w:lvl w:ilvl="0" w:tplc="BD841626">
      <w:start w:val="1"/>
      <w:numFmt w:val="decimal"/>
      <w:lvlRestart w:val="0"/>
      <w:lvlText w:val="Câu %1."/>
      <w:lvlJc w:val="left"/>
      <w:pPr>
        <w:ind w:left="0" w:firstLine="0"/>
      </w:pPr>
      <w:rPr>
        <w:b/>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5412A45"/>
    <w:multiLevelType w:val="hybridMultilevel"/>
    <w:tmpl w:val="D854AAFA"/>
    <w:lvl w:ilvl="0" w:tplc="FFFFFFFF">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6535247"/>
    <w:multiLevelType w:val="hybridMultilevel"/>
    <w:tmpl w:val="5CA48502"/>
    <w:lvl w:ilvl="0" w:tplc="496E8704">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7600AF7"/>
    <w:multiLevelType w:val="hybridMultilevel"/>
    <w:tmpl w:val="817CFDBC"/>
    <w:lvl w:ilvl="0" w:tplc="99DE6544">
      <w:numFmt w:val="bullet"/>
      <w:lvlText w:val="-"/>
      <w:lvlJc w:val="left"/>
      <w:pPr>
        <w:ind w:left="1080" w:hanging="360"/>
      </w:pPr>
      <w:rPr>
        <w:rFonts w:ascii="Palatino Linotype" w:eastAsia="Calibri"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69E41084"/>
    <w:multiLevelType w:val="hybridMultilevel"/>
    <w:tmpl w:val="D854AAFA"/>
    <w:lvl w:ilvl="0" w:tplc="FFFFFFFF">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6A7678C1"/>
    <w:multiLevelType w:val="hybridMultilevel"/>
    <w:tmpl w:val="FC2CC4E8"/>
    <w:lvl w:ilvl="0" w:tplc="54827DA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B417929"/>
    <w:multiLevelType w:val="singleLevel"/>
    <w:tmpl w:val="6B417929"/>
    <w:lvl w:ilvl="0">
      <w:start w:val="1"/>
      <w:numFmt w:val="upperLetter"/>
      <w:suff w:val="space"/>
      <w:lvlText w:val="%1."/>
      <w:lvlJc w:val="left"/>
      <w:rPr>
        <w:rFonts w:hint="default"/>
        <w:b/>
        <w:bCs/>
      </w:rPr>
    </w:lvl>
  </w:abstractNum>
  <w:abstractNum w:abstractNumId="88" w15:restartNumberingAfterBreak="0">
    <w:nsid w:val="6B90366A"/>
    <w:multiLevelType w:val="hybridMultilevel"/>
    <w:tmpl w:val="A9F84454"/>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6FC35FB5"/>
    <w:multiLevelType w:val="hybridMultilevel"/>
    <w:tmpl w:val="E8602908"/>
    <w:lvl w:ilvl="0" w:tplc="55E47B96">
      <w:start w:val="1"/>
      <w:numFmt w:val="decimal"/>
      <w:lvlText w:val="Câu %1."/>
      <w:lvlJc w:val="left"/>
      <w:pPr>
        <w:ind w:left="720" w:hanging="360"/>
      </w:pPr>
      <w:rPr>
        <w:rFonts w:ascii="Cambria" w:hAnsi="Cambria" w:hint="default"/>
        <w:b/>
        <w:i w:val="0"/>
        <w:color w:val="0070C0"/>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0570AA0"/>
    <w:multiLevelType w:val="hybridMultilevel"/>
    <w:tmpl w:val="95AC4B66"/>
    <w:lvl w:ilvl="0" w:tplc="55E47B96">
      <w:start w:val="1"/>
      <w:numFmt w:val="decimal"/>
      <w:lvlText w:val="Câu %1."/>
      <w:lvlJc w:val="left"/>
      <w:pPr>
        <w:ind w:left="720" w:hanging="360"/>
      </w:pPr>
      <w:rPr>
        <w:rFonts w:ascii="Cambria" w:hAnsi="Cambria" w:hint="default"/>
        <w:b/>
        <w:i w:val="0"/>
        <w:color w:val="0070C0"/>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171541B"/>
    <w:multiLevelType w:val="hybridMultilevel"/>
    <w:tmpl w:val="383811D0"/>
    <w:lvl w:ilvl="0" w:tplc="2CAE81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1E247DA"/>
    <w:multiLevelType w:val="hybridMultilevel"/>
    <w:tmpl w:val="D854AAFA"/>
    <w:lvl w:ilvl="0" w:tplc="FFFFFFFF">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71EC2F59"/>
    <w:multiLevelType w:val="hybridMultilevel"/>
    <w:tmpl w:val="49C0B8EA"/>
    <w:lvl w:ilvl="0" w:tplc="496E8704">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4ED7E68"/>
    <w:multiLevelType w:val="hybridMultilevel"/>
    <w:tmpl w:val="59BAC756"/>
    <w:lvl w:ilvl="0" w:tplc="0A942FC8">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5050399"/>
    <w:multiLevelType w:val="hybridMultilevel"/>
    <w:tmpl w:val="645441AE"/>
    <w:lvl w:ilvl="0" w:tplc="B7F4AF22">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64176CF"/>
    <w:multiLevelType w:val="multilevel"/>
    <w:tmpl w:val="764176CF"/>
    <w:lvl w:ilvl="0">
      <w:start w:val="1"/>
      <w:numFmt w:val="upperLetter"/>
      <w:lvlText w:val="%1."/>
      <w:lvlJc w:val="left"/>
      <w:pPr>
        <w:tabs>
          <w:tab w:val="left" w:pos="360"/>
        </w:tabs>
        <w:ind w:left="360" w:firstLine="0"/>
      </w:pPr>
      <w:rPr>
        <w:rFonts w:hint="default"/>
        <w:b/>
      </w:rPr>
    </w:lvl>
    <w:lvl w:ilvl="1">
      <w:start w:val="1"/>
      <w:numFmt w:val="lowerLetter"/>
      <w:lvlText w:val="%2."/>
      <w:lvlJc w:val="left"/>
      <w:pPr>
        <w:tabs>
          <w:tab w:val="left" w:pos="720"/>
        </w:tabs>
        <w:ind w:left="720" w:hanging="360"/>
      </w:pPr>
    </w:lvl>
    <w:lvl w:ilvl="2">
      <w:start w:val="1"/>
      <w:numFmt w:val="lowerRoman"/>
      <w:lvlText w:val="%3."/>
      <w:lvlJc w:val="right"/>
      <w:pPr>
        <w:tabs>
          <w:tab w:val="left" w:pos="1440"/>
        </w:tabs>
        <w:ind w:left="1440" w:hanging="180"/>
      </w:pPr>
    </w:lvl>
    <w:lvl w:ilvl="3">
      <w:start w:val="1"/>
      <w:numFmt w:val="decimal"/>
      <w:lvlText w:val="%4."/>
      <w:lvlJc w:val="left"/>
      <w:pPr>
        <w:tabs>
          <w:tab w:val="left" w:pos="2160"/>
        </w:tabs>
        <w:ind w:left="2160" w:hanging="360"/>
      </w:pPr>
    </w:lvl>
    <w:lvl w:ilvl="4">
      <w:start w:val="1"/>
      <w:numFmt w:val="lowerLetter"/>
      <w:lvlText w:val="%5."/>
      <w:lvlJc w:val="left"/>
      <w:pPr>
        <w:tabs>
          <w:tab w:val="left" w:pos="2880"/>
        </w:tabs>
        <w:ind w:left="2880" w:hanging="360"/>
      </w:pPr>
    </w:lvl>
    <w:lvl w:ilvl="5">
      <w:start w:val="1"/>
      <w:numFmt w:val="lowerRoman"/>
      <w:lvlText w:val="%6."/>
      <w:lvlJc w:val="right"/>
      <w:pPr>
        <w:tabs>
          <w:tab w:val="left" w:pos="3600"/>
        </w:tabs>
        <w:ind w:left="3600" w:hanging="180"/>
      </w:pPr>
    </w:lvl>
    <w:lvl w:ilvl="6">
      <w:start w:val="1"/>
      <w:numFmt w:val="decimal"/>
      <w:lvlText w:val="%7."/>
      <w:lvlJc w:val="left"/>
      <w:pPr>
        <w:tabs>
          <w:tab w:val="left" w:pos="4320"/>
        </w:tabs>
        <w:ind w:left="4320" w:hanging="360"/>
      </w:pPr>
    </w:lvl>
    <w:lvl w:ilvl="7">
      <w:start w:val="1"/>
      <w:numFmt w:val="lowerLetter"/>
      <w:lvlText w:val="%8."/>
      <w:lvlJc w:val="left"/>
      <w:pPr>
        <w:tabs>
          <w:tab w:val="left" w:pos="5040"/>
        </w:tabs>
        <w:ind w:left="5040" w:hanging="360"/>
      </w:pPr>
    </w:lvl>
    <w:lvl w:ilvl="8">
      <w:start w:val="1"/>
      <w:numFmt w:val="lowerRoman"/>
      <w:lvlText w:val="%9."/>
      <w:lvlJc w:val="right"/>
      <w:pPr>
        <w:tabs>
          <w:tab w:val="left" w:pos="5760"/>
        </w:tabs>
        <w:ind w:left="5760" w:hanging="180"/>
      </w:pPr>
    </w:lvl>
  </w:abstractNum>
  <w:abstractNum w:abstractNumId="97" w15:restartNumberingAfterBreak="0">
    <w:nsid w:val="775C60A7"/>
    <w:multiLevelType w:val="hybridMultilevel"/>
    <w:tmpl w:val="737867B0"/>
    <w:lvl w:ilvl="0" w:tplc="28302A5C">
      <w:start w:val="1"/>
      <w:numFmt w:val="lowerLetter"/>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77B53519"/>
    <w:multiLevelType w:val="hybridMultilevel"/>
    <w:tmpl w:val="D854AAFA"/>
    <w:lvl w:ilvl="0" w:tplc="FFFFFFFF">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7955137F"/>
    <w:multiLevelType w:val="hybridMultilevel"/>
    <w:tmpl w:val="0DB41BA0"/>
    <w:lvl w:ilvl="0" w:tplc="0A942FC8">
      <w:start w:val="1"/>
      <w:numFmt w:val="upperLetter"/>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7BF77D21"/>
    <w:multiLevelType w:val="hybridMultilevel"/>
    <w:tmpl w:val="861411D4"/>
    <w:lvl w:ilvl="0" w:tplc="55E47B96">
      <w:start w:val="1"/>
      <w:numFmt w:val="decimal"/>
      <w:lvlText w:val="Câu %1."/>
      <w:lvlJc w:val="left"/>
      <w:pPr>
        <w:ind w:left="720" w:hanging="360"/>
      </w:pPr>
      <w:rPr>
        <w:rFonts w:ascii="Cambria" w:hAnsi="Cambria" w:hint="default"/>
        <w:b/>
        <w:i w:val="0"/>
        <w:color w:val="0070C0"/>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DA3319E"/>
    <w:multiLevelType w:val="hybridMultilevel"/>
    <w:tmpl w:val="995CCB18"/>
    <w:lvl w:ilvl="0" w:tplc="D28280D6">
      <w:start w:val="1"/>
      <w:numFmt w:val="decimal"/>
      <w:lvlText w:val="Câu %1:"/>
      <w:lvlJc w:val="left"/>
      <w:pPr>
        <w:ind w:left="360" w:hanging="360"/>
      </w:pPr>
      <w:rPr>
        <w:rFonts w:ascii="Cambria" w:hAnsi="Cambria" w:cs="Times New Roman" w:hint="default"/>
        <w:b/>
        <w:i w:val="0"/>
        <w:color w:val="0070C0"/>
        <w:spacing w:val="0"/>
        <w:kern w:val="16"/>
        <w:sz w:val="26"/>
        <w:szCs w:val="26"/>
        <w:u w:val="none"/>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7F680E35"/>
    <w:multiLevelType w:val="multilevel"/>
    <w:tmpl w:val="60DA2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9650660">
    <w:abstractNumId w:val="9"/>
  </w:num>
  <w:num w:numId="2" w16cid:durableId="1116097020">
    <w:abstractNumId w:val="8"/>
  </w:num>
  <w:num w:numId="3" w16cid:durableId="1992054590">
    <w:abstractNumId w:val="7"/>
  </w:num>
  <w:num w:numId="4" w16cid:durableId="2002348849">
    <w:abstractNumId w:val="6"/>
  </w:num>
  <w:num w:numId="5" w16cid:durableId="699278812">
    <w:abstractNumId w:val="80"/>
  </w:num>
  <w:num w:numId="6" w16cid:durableId="952982842">
    <w:abstractNumId w:val="74"/>
  </w:num>
  <w:num w:numId="7" w16cid:durableId="892083461">
    <w:abstractNumId w:val="25"/>
  </w:num>
  <w:num w:numId="8" w16cid:durableId="2120567106">
    <w:abstractNumId w:val="19"/>
  </w:num>
  <w:num w:numId="9" w16cid:durableId="677586543">
    <w:abstractNumId w:val="54"/>
  </w:num>
  <w:num w:numId="10" w16cid:durableId="1203713101">
    <w:abstractNumId w:val="82"/>
  </w:num>
  <w:num w:numId="11" w16cid:durableId="77869693">
    <w:abstractNumId w:val="48"/>
  </w:num>
  <w:num w:numId="12" w16cid:durableId="86931152">
    <w:abstractNumId w:val="41"/>
  </w:num>
  <w:num w:numId="13" w16cid:durableId="224724355">
    <w:abstractNumId w:val="28"/>
  </w:num>
  <w:num w:numId="14" w16cid:durableId="2015066717">
    <w:abstractNumId w:val="18"/>
  </w:num>
  <w:num w:numId="15" w16cid:durableId="944459015">
    <w:abstractNumId w:val="98"/>
  </w:num>
  <w:num w:numId="16" w16cid:durableId="1540824016">
    <w:abstractNumId w:val="91"/>
  </w:num>
  <w:num w:numId="17" w16cid:durableId="845290230">
    <w:abstractNumId w:val="85"/>
  </w:num>
  <w:num w:numId="18" w16cid:durableId="1715809827">
    <w:abstractNumId w:val="37"/>
  </w:num>
  <w:num w:numId="19" w16cid:durableId="2083988729">
    <w:abstractNumId w:val="57"/>
  </w:num>
  <w:num w:numId="20" w16cid:durableId="878399894">
    <w:abstractNumId w:val="62"/>
  </w:num>
  <w:num w:numId="21" w16cid:durableId="1638098037">
    <w:abstractNumId w:val="59"/>
  </w:num>
  <w:num w:numId="22" w16cid:durableId="950166996">
    <w:abstractNumId w:val="38"/>
  </w:num>
  <w:num w:numId="23" w16cid:durableId="1647542190">
    <w:abstractNumId w:val="79"/>
  </w:num>
  <w:num w:numId="24" w16cid:durableId="379593935">
    <w:abstractNumId w:val="97"/>
  </w:num>
  <w:num w:numId="25" w16cid:durableId="539705886">
    <w:abstractNumId w:val="39"/>
  </w:num>
  <w:num w:numId="26" w16cid:durableId="525213252">
    <w:abstractNumId w:val="43"/>
  </w:num>
  <w:num w:numId="27" w16cid:durableId="644087885">
    <w:abstractNumId w:val="40"/>
  </w:num>
  <w:num w:numId="28" w16cid:durableId="304697602">
    <w:abstractNumId w:val="90"/>
  </w:num>
  <w:num w:numId="29" w16cid:durableId="815148547">
    <w:abstractNumId w:val="49"/>
  </w:num>
  <w:num w:numId="30" w16cid:durableId="754595215">
    <w:abstractNumId w:val="69"/>
  </w:num>
  <w:num w:numId="31" w16cid:durableId="194540160">
    <w:abstractNumId w:val="31"/>
  </w:num>
  <w:num w:numId="32" w16cid:durableId="2096397317">
    <w:abstractNumId w:val="89"/>
  </w:num>
  <w:num w:numId="33" w16cid:durableId="781268401">
    <w:abstractNumId w:val="70"/>
  </w:num>
  <w:num w:numId="34" w16cid:durableId="1432125071">
    <w:abstractNumId w:val="32"/>
  </w:num>
  <w:num w:numId="35" w16cid:durableId="1482455660">
    <w:abstractNumId w:val="58"/>
  </w:num>
  <w:num w:numId="36" w16cid:durableId="1027219592">
    <w:abstractNumId w:val="65"/>
  </w:num>
  <w:num w:numId="37" w16cid:durableId="759300366">
    <w:abstractNumId w:val="46"/>
  </w:num>
  <w:num w:numId="38" w16cid:durableId="989595672">
    <w:abstractNumId w:val="20"/>
  </w:num>
  <w:num w:numId="39" w16cid:durableId="2049330059">
    <w:abstractNumId w:val="45"/>
  </w:num>
  <w:num w:numId="40" w16cid:durableId="2126194433">
    <w:abstractNumId w:val="88"/>
  </w:num>
  <w:num w:numId="41" w16cid:durableId="743837475">
    <w:abstractNumId w:val="29"/>
  </w:num>
  <w:num w:numId="42" w16cid:durableId="62535740">
    <w:abstractNumId w:val="75"/>
  </w:num>
  <w:num w:numId="43" w16cid:durableId="1373726828">
    <w:abstractNumId w:val="15"/>
  </w:num>
  <w:num w:numId="44" w16cid:durableId="763309463">
    <w:abstractNumId w:val="94"/>
  </w:num>
  <w:num w:numId="45" w16cid:durableId="1303074888">
    <w:abstractNumId w:val="30"/>
  </w:num>
  <w:num w:numId="46" w16cid:durableId="678778567">
    <w:abstractNumId w:val="99"/>
  </w:num>
  <w:num w:numId="47" w16cid:durableId="1360594338">
    <w:abstractNumId w:val="42"/>
  </w:num>
  <w:num w:numId="48" w16cid:durableId="1629505901">
    <w:abstractNumId w:val="52"/>
  </w:num>
  <w:num w:numId="49" w16cid:durableId="79914301">
    <w:abstractNumId w:val="21"/>
  </w:num>
  <w:num w:numId="50" w16cid:durableId="1107579401">
    <w:abstractNumId w:val="35"/>
  </w:num>
  <w:num w:numId="51" w16cid:durableId="419183342">
    <w:abstractNumId w:val="10"/>
  </w:num>
  <w:num w:numId="52" w16cid:durableId="1783725446">
    <w:abstractNumId w:val="23"/>
  </w:num>
  <w:num w:numId="53" w16cid:durableId="236138948">
    <w:abstractNumId w:val="68"/>
  </w:num>
  <w:num w:numId="54" w16cid:durableId="1399278348">
    <w:abstractNumId w:val="84"/>
  </w:num>
  <w:num w:numId="55" w16cid:durableId="1119836940">
    <w:abstractNumId w:val="24"/>
  </w:num>
  <w:num w:numId="56" w16cid:durableId="830175202">
    <w:abstractNumId w:val="13"/>
  </w:num>
  <w:num w:numId="57" w16cid:durableId="1724328982">
    <w:abstractNumId w:val="47"/>
  </w:num>
  <w:num w:numId="58" w16cid:durableId="593318573">
    <w:abstractNumId w:val="78"/>
  </w:num>
  <w:num w:numId="59" w16cid:durableId="1295142836">
    <w:abstractNumId w:val="63"/>
  </w:num>
  <w:num w:numId="60" w16cid:durableId="2142337555">
    <w:abstractNumId w:val="16"/>
  </w:num>
  <w:num w:numId="61" w16cid:durableId="34888051">
    <w:abstractNumId w:val="27"/>
  </w:num>
  <w:num w:numId="62" w16cid:durableId="276640892">
    <w:abstractNumId w:val="93"/>
  </w:num>
  <w:num w:numId="63" w16cid:durableId="2072460347">
    <w:abstractNumId w:val="83"/>
  </w:num>
  <w:num w:numId="64" w16cid:durableId="1542324681">
    <w:abstractNumId w:val="67"/>
  </w:num>
  <w:num w:numId="65" w16cid:durableId="1765566938">
    <w:abstractNumId w:val="55"/>
  </w:num>
  <w:num w:numId="66" w16cid:durableId="445080522">
    <w:abstractNumId w:val="33"/>
  </w:num>
  <w:num w:numId="67" w16cid:durableId="813568725">
    <w:abstractNumId w:val="102"/>
  </w:num>
  <w:num w:numId="68" w16cid:durableId="1134566904">
    <w:abstractNumId w:val="86"/>
  </w:num>
  <w:num w:numId="69" w16cid:durableId="10299364">
    <w:abstractNumId w:val="12"/>
  </w:num>
  <w:num w:numId="70" w16cid:durableId="1028675889">
    <w:abstractNumId w:val="96"/>
  </w:num>
  <w:num w:numId="71" w16cid:durableId="723413093">
    <w:abstractNumId w:val="87"/>
  </w:num>
  <w:num w:numId="72" w16cid:durableId="494762276">
    <w:abstractNumId w:val="76"/>
  </w:num>
  <w:num w:numId="73" w16cid:durableId="1079718262">
    <w:abstractNumId w:val="50"/>
  </w:num>
  <w:num w:numId="74" w16cid:durableId="1492527268">
    <w:abstractNumId w:val="64"/>
  </w:num>
  <w:num w:numId="75" w16cid:durableId="916211617">
    <w:abstractNumId w:val="5"/>
  </w:num>
  <w:num w:numId="76" w16cid:durableId="1543906181">
    <w:abstractNumId w:val="3"/>
  </w:num>
  <w:num w:numId="77" w16cid:durableId="1379015059">
    <w:abstractNumId w:val="0"/>
  </w:num>
  <w:num w:numId="78" w16cid:durableId="1655062472">
    <w:abstractNumId w:val="4"/>
  </w:num>
  <w:num w:numId="79" w16cid:durableId="1201942759">
    <w:abstractNumId w:val="1"/>
  </w:num>
  <w:num w:numId="80" w16cid:durableId="185018972">
    <w:abstractNumId w:val="2"/>
  </w:num>
  <w:num w:numId="81" w16cid:durableId="1788621683">
    <w:abstractNumId w:val="71"/>
  </w:num>
  <w:num w:numId="82" w16cid:durableId="1136607097">
    <w:abstractNumId w:val="34"/>
  </w:num>
  <w:num w:numId="83" w16cid:durableId="1779762758">
    <w:abstractNumId w:val="22"/>
  </w:num>
  <w:num w:numId="84" w16cid:durableId="325523248">
    <w:abstractNumId w:val="51"/>
  </w:num>
  <w:num w:numId="85" w16cid:durableId="654646793">
    <w:abstractNumId w:val="11"/>
  </w:num>
  <w:num w:numId="86" w16cid:durableId="2017877427">
    <w:abstractNumId w:val="26"/>
  </w:num>
  <w:num w:numId="87" w16cid:durableId="36665533">
    <w:abstractNumId w:val="101"/>
  </w:num>
  <w:num w:numId="88" w16cid:durableId="1008480709">
    <w:abstractNumId w:val="81"/>
  </w:num>
  <w:num w:numId="89" w16cid:durableId="1361279125">
    <w:abstractNumId w:val="61"/>
  </w:num>
  <w:num w:numId="90" w16cid:durableId="478575951">
    <w:abstractNumId w:val="66"/>
  </w:num>
  <w:num w:numId="91" w16cid:durableId="174809808">
    <w:abstractNumId w:val="73"/>
  </w:num>
  <w:num w:numId="92" w16cid:durableId="1381249066">
    <w:abstractNumId w:val="72"/>
  </w:num>
  <w:num w:numId="93" w16cid:durableId="2119640446">
    <w:abstractNumId w:val="60"/>
  </w:num>
  <w:num w:numId="94" w16cid:durableId="516650681">
    <w:abstractNumId w:val="100"/>
  </w:num>
  <w:num w:numId="95" w16cid:durableId="162866932">
    <w:abstractNumId w:val="53"/>
  </w:num>
  <w:num w:numId="96" w16cid:durableId="1001468618">
    <w:abstractNumId w:val="77"/>
  </w:num>
  <w:num w:numId="97" w16cid:durableId="1057972827">
    <w:abstractNumId w:val="56"/>
  </w:num>
  <w:num w:numId="98" w16cid:durableId="839275395">
    <w:abstractNumId w:val="17"/>
  </w:num>
  <w:num w:numId="99" w16cid:durableId="249431157">
    <w:abstractNumId w:val="36"/>
  </w:num>
  <w:num w:numId="100" w16cid:durableId="559554514">
    <w:abstractNumId w:val="95"/>
  </w:num>
  <w:num w:numId="101" w16cid:durableId="1475562007">
    <w:abstractNumId w:val="14"/>
  </w:num>
  <w:num w:numId="102" w16cid:durableId="815800417">
    <w:abstractNumId w:val="44"/>
  </w:num>
  <w:num w:numId="103" w16cid:durableId="1012027125">
    <w:abstractNumId w:val="92"/>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noPunctuationKerning/>
  <w:characterSpacingControl w:val="doNotCompress"/>
  <w:hdrShapeDefaults>
    <o:shapedefaults v:ext="edit" spidmax="2078"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1B8"/>
    <w:rsid w:val="000004A3"/>
    <w:rsid w:val="000014CD"/>
    <w:rsid w:val="000022E1"/>
    <w:rsid w:val="00002CA7"/>
    <w:rsid w:val="00002ED7"/>
    <w:rsid w:val="000033F3"/>
    <w:rsid w:val="00003DA2"/>
    <w:rsid w:val="00005E56"/>
    <w:rsid w:val="00005F87"/>
    <w:rsid w:val="00011CEA"/>
    <w:rsid w:val="00014531"/>
    <w:rsid w:val="00014D50"/>
    <w:rsid w:val="00015367"/>
    <w:rsid w:val="000172DA"/>
    <w:rsid w:val="00017A95"/>
    <w:rsid w:val="0002186C"/>
    <w:rsid w:val="00024FF8"/>
    <w:rsid w:val="000251CC"/>
    <w:rsid w:val="00025245"/>
    <w:rsid w:val="00025828"/>
    <w:rsid w:val="00025DCC"/>
    <w:rsid w:val="000276C6"/>
    <w:rsid w:val="00031CA4"/>
    <w:rsid w:val="00034159"/>
    <w:rsid w:val="000354F4"/>
    <w:rsid w:val="00036192"/>
    <w:rsid w:val="000369D7"/>
    <w:rsid w:val="00036A41"/>
    <w:rsid w:val="00040B1F"/>
    <w:rsid w:val="00041BCD"/>
    <w:rsid w:val="00041EC6"/>
    <w:rsid w:val="000420D0"/>
    <w:rsid w:val="0004363D"/>
    <w:rsid w:val="00047805"/>
    <w:rsid w:val="0005022B"/>
    <w:rsid w:val="00050DE7"/>
    <w:rsid w:val="00050F62"/>
    <w:rsid w:val="00051B2D"/>
    <w:rsid w:val="00053AAC"/>
    <w:rsid w:val="00054E28"/>
    <w:rsid w:val="00055D10"/>
    <w:rsid w:val="0005611C"/>
    <w:rsid w:val="0005642B"/>
    <w:rsid w:val="00056DCE"/>
    <w:rsid w:val="00057FBA"/>
    <w:rsid w:val="0006158E"/>
    <w:rsid w:val="000617BD"/>
    <w:rsid w:val="000625A2"/>
    <w:rsid w:val="00063331"/>
    <w:rsid w:val="00065275"/>
    <w:rsid w:val="00066485"/>
    <w:rsid w:val="000674FF"/>
    <w:rsid w:val="00067B72"/>
    <w:rsid w:val="00067EEC"/>
    <w:rsid w:val="00072ACB"/>
    <w:rsid w:val="00074271"/>
    <w:rsid w:val="00076531"/>
    <w:rsid w:val="00082DD5"/>
    <w:rsid w:val="000837F8"/>
    <w:rsid w:val="00085E1B"/>
    <w:rsid w:val="00087326"/>
    <w:rsid w:val="00087896"/>
    <w:rsid w:val="00091A16"/>
    <w:rsid w:val="00091D76"/>
    <w:rsid w:val="00091EC4"/>
    <w:rsid w:val="000923D7"/>
    <w:rsid w:val="00092A24"/>
    <w:rsid w:val="00092CBC"/>
    <w:rsid w:val="00094FD6"/>
    <w:rsid w:val="00095442"/>
    <w:rsid w:val="00096AC4"/>
    <w:rsid w:val="000A1029"/>
    <w:rsid w:val="000A1786"/>
    <w:rsid w:val="000A1DEF"/>
    <w:rsid w:val="000A21CB"/>
    <w:rsid w:val="000A2E97"/>
    <w:rsid w:val="000A3060"/>
    <w:rsid w:val="000A3837"/>
    <w:rsid w:val="000A387D"/>
    <w:rsid w:val="000A5905"/>
    <w:rsid w:val="000A5D27"/>
    <w:rsid w:val="000A6300"/>
    <w:rsid w:val="000A6C25"/>
    <w:rsid w:val="000A6E11"/>
    <w:rsid w:val="000B06FE"/>
    <w:rsid w:val="000B08B9"/>
    <w:rsid w:val="000B0CBB"/>
    <w:rsid w:val="000B2FCA"/>
    <w:rsid w:val="000B483B"/>
    <w:rsid w:val="000B76FC"/>
    <w:rsid w:val="000B7EEC"/>
    <w:rsid w:val="000C01E5"/>
    <w:rsid w:val="000C0F11"/>
    <w:rsid w:val="000C1A2C"/>
    <w:rsid w:val="000C2B71"/>
    <w:rsid w:val="000C2FF5"/>
    <w:rsid w:val="000C67E9"/>
    <w:rsid w:val="000C70B7"/>
    <w:rsid w:val="000D06CA"/>
    <w:rsid w:val="000D0E34"/>
    <w:rsid w:val="000D187B"/>
    <w:rsid w:val="000D1943"/>
    <w:rsid w:val="000D220E"/>
    <w:rsid w:val="000D2C01"/>
    <w:rsid w:val="000D44F6"/>
    <w:rsid w:val="000D5DE7"/>
    <w:rsid w:val="000E086C"/>
    <w:rsid w:val="000E2120"/>
    <w:rsid w:val="000E272B"/>
    <w:rsid w:val="000E2C02"/>
    <w:rsid w:val="000E6020"/>
    <w:rsid w:val="000E63B8"/>
    <w:rsid w:val="000E7017"/>
    <w:rsid w:val="000F0939"/>
    <w:rsid w:val="000F0B70"/>
    <w:rsid w:val="000F3183"/>
    <w:rsid w:val="000F363B"/>
    <w:rsid w:val="000F45A1"/>
    <w:rsid w:val="000F4CAA"/>
    <w:rsid w:val="000F508D"/>
    <w:rsid w:val="000F6021"/>
    <w:rsid w:val="000F6868"/>
    <w:rsid w:val="0010147D"/>
    <w:rsid w:val="00101D34"/>
    <w:rsid w:val="00101D65"/>
    <w:rsid w:val="00102BC3"/>
    <w:rsid w:val="00105B20"/>
    <w:rsid w:val="00107B83"/>
    <w:rsid w:val="00107B86"/>
    <w:rsid w:val="001102B6"/>
    <w:rsid w:val="00110666"/>
    <w:rsid w:val="00110A05"/>
    <w:rsid w:val="00111741"/>
    <w:rsid w:val="00111E79"/>
    <w:rsid w:val="00112E2C"/>
    <w:rsid w:val="00117517"/>
    <w:rsid w:val="00117AA3"/>
    <w:rsid w:val="00117C28"/>
    <w:rsid w:val="00120138"/>
    <w:rsid w:val="00120F5C"/>
    <w:rsid w:val="0012134E"/>
    <w:rsid w:val="001218C1"/>
    <w:rsid w:val="00121B5F"/>
    <w:rsid w:val="00122C93"/>
    <w:rsid w:val="00123A07"/>
    <w:rsid w:val="001241AB"/>
    <w:rsid w:val="00125828"/>
    <w:rsid w:val="001258FA"/>
    <w:rsid w:val="0013172E"/>
    <w:rsid w:val="00134FC1"/>
    <w:rsid w:val="001364A4"/>
    <w:rsid w:val="001377F5"/>
    <w:rsid w:val="001405F0"/>
    <w:rsid w:val="00142A47"/>
    <w:rsid w:val="001431AC"/>
    <w:rsid w:val="001431C1"/>
    <w:rsid w:val="0014390E"/>
    <w:rsid w:val="00143936"/>
    <w:rsid w:val="0014484C"/>
    <w:rsid w:val="00146535"/>
    <w:rsid w:val="00147264"/>
    <w:rsid w:val="00147E49"/>
    <w:rsid w:val="00151460"/>
    <w:rsid w:val="00151993"/>
    <w:rsid w:val="001519F9"/>
    <w:rsid w:val="00151AC6"/>
    <w:rsid w:val="00153FB8"/>
    <w:rsid w:val="001559EB"/>
    <w:rsid w:val="00155A82"/>
    <w:rsid w:val="00157C1D"/>
    <w:rsid w:val="00160119"/>
    <w:rsid w:val="00160476"/>
    <w:rsid w:val="0016081F"/>
    <w:rsid w:val="00160FEB"/>
    <w:rsid w:val="00162FE2"/>
    <w:rsid w:val="00163AA3"/>
    <w:rsid w:val="00164089"/>
    <w:rsid w:val="001642F1"/>
    <w:rsid w:val="001644F7"/>
    <w:rsid w:val="001646AF"/>
    <w:rsid w:val="001649FD"/>
    <w:rsid w:val="00166872"/>
    <w:rsid w:val="00167515"/>
    <w:rsid w:val="0016792B"/>
    <w:rsid w:val="001701E5"/>
    <w:rsid w:val="00170381"/>
    <w:rsid w:val="00170EB4"/>
    <w:rsid w:val="00171C74"/>
    <w:rsid w:val="00173C54"/>
    <w:rsid w:val="00173CB4"/>
    <w:rsid w:val="00174D5B"/>
    <w:rsid w:val="00176354"/>
    <w:rsid w:val="00176E5A"/>
    <w:rsid w:val="00177042"/>
    <w:rsid w:val="0017737C"/>
    <w:rsid w:val="00180E0A"/>
    <w:rsid w:val="00180FC1"/>
    <w:rsid w:val="00182F34"/>
    <w:rsid w:val="00183EA9"/>
    <w:rsid w:val="00185E15"/>
    <w:rsid w:val="0018619C"/>
    <w:rsid w:val="00186A6E"/>
    <w:rsid w:val="001873F3"/>
    <w:rsid w:val="0019081F"/>
    <w:rsid w:val="00191D3A"/>
    <w:rsid w:val="00193399"/>
    <w:rsid w:val="001934EB"/>
    <w:rsid w:val="00194107"/>
    <w:rsid w:val="00194321"/>
    <w:rsid w:val="00196096"/>
    <w:rsid w:val="00196E24"/>
    <w:rsid w:val="00197F29"/>
    <w:rsid w:val="001A1A3F"/>
    <w:rsid w:val="001A1BE9"/>
    <w:rsid w:val="001A214E"/>
    <w:rsid w:val="001A3A71"/>
    <w:rsid w:val="001A4034"/>
    <w:rsid w:val="001A540D"/>
    <w:rsid w:val="001A5767"/>
    <w:rsid w:val="001A69BC"/>
    <w:rsid w:val="001B1249"/>
    <w:rsid w:val="001B2E89"/>
    <w:rsid w:val="001B374D"/>
    <w:rsid w:val="001B3E6E"/>
    <w:rsid w:val="001B5CA6"/>
    <w:rsid w:val="001B6E93"/>
    <w:rsid w:val="001B79D7"/>
    <w:rsid w:val="001C099B"/>
    <w:rsid w:val="001C2CF2"/>
    <w:rsid w:val="001C38C5"/>
    <w:rsid w:val="001C51A2"/>
    <w:rsid w:val="001C7784"/>
    <w:rsid w:val="001C7A97"/>
    <w:rsid w:val="001D0AC5"/>
    <w:rsid w:val="001D127C"/>
    <w:rsid w:val="001D19D1"/>
    <w:rsid w:val="001D1AA1"/>
    <w:rsid w:val="001D2BEE"/>
    <w:rsid w:val="001D45E5"/>
    <w:rsid w:val="001D5043"/>
    <w:rsid w:val="001D5304"/>
    <w:rsid w:val="001D7426"/>
    <w:rsid w:val="001D7985"/>
    <w:rsid w:val="001D7B93"/>
    <w:rsid w:val="001E0D1B"/>
    <w:rsid w:val="001E2FF7"/>
    <w:rsid w:val="001E304E"/>
    <w:rsid w:val="001E37BE"/>
    <w:rsid w:val="001E4644"/>
    <w:rsid w:val="001E5C0F"/>
    <w:rsid w:val="001F1582"/>
    <w:rsid w:val="001F3CF8"/>
    <w:rsid w:val="001F496F"/>
    <w:rsid w:val="001F590E"/>
    <w:rsid w:val="001F5D71"/>
    <w:rsid w:val="001F5E0D"/>
    <w:rsid w:val="00201443"/>
    <w:rsid w:val="0020220E"/>
    <w:rsid w:val="00203DC4"/>
    <w:rsid w:val="00204987"/>
    <w:rsid w:val="00205709"/>
    <w:rsid w:val="00205B1C"/>
    <w:rsid w:val="0020652E"/>
    <w:rsid w:val="0021001B"/>
    <w:rsid w:val="002100C5"/>
    <w:rsid w:val="002127E7"/>
    <w:rsid w:val="00212995"/>
    <w:rsid w:val="00215F67"/>
    <w:rsid w:val="00216406"/>
    <w:rsid w:val="002167BA"/>
    <w:rsid w:val="00216FE4"/>
    <w:rsid w:val="002177B7"/>
    <w:rsid w:val="00217F76"/>
    <w:rsid w:val="002213EB"/>
    <w:rsid w:val="00223FEF"/>
    <w:rsid w:val="00226913"/>
    <w:rsid w:val="0023160A"/>
    <w:rsid w:val="002316A3"/>
    <w:rsid w:val="002322A2"/>
    <w:rsid w:val="00232EBD"/>
    <w:rsid w:val="002330A7"/>
    <w:rsid w:val="00233A68"/>
    <w:rsid w:val="00234091"/>
    <w:rsid w:val="00234830"/>
    <w:rsid w:val="002349C8"/>
    <w:rsid w:val="00234B85"/>
    <w:rsid w:val="00236683"/>
    <w:rsid w:val="00236ACA"/>
    <w:rsid w:val="002372F7"/>
    <w:rsid w:val="0023731D"/>
    <w:rsid w:val="00237E7B"/>
    <w:rsid w:val="002414C8"/>
    <w:rsid w:val="00241567"/>
    <w:rsid w:val="00242D75"/>
    <w:rsid w:val="002430DF"/>
    <w:rsid w:val="00243D61"/>
    <w:rsid w:val="00244C8B"/>
    <w:rsid w:val="00245434"/>
    <w:rsid w:val="00250554"/>
    <w:rsid w:val="00251AE0"/>
    <w:rsid w:val="00255359"/>
    <w:rsid w:val="0025573F"/>
    <w:rsid w:val="002561D3"/>
    <w:rsid w:val="0025691A"/>
    <w:rsid w:val="00256EC8"/>
    <w:rsid w:val="00256FE3"/>
    <w:rsid w:val="00260B57"/>
    <w:rsid w:val="00260D7C"/>
    <w:rsid w:val="002619BA"/>
    <w:rsid w:val="00261E25"/>
    <w:rsid w:val="00262CEA"/>
    <w:rsid w:val="00263A62"/>
    <w:rsid w:val="002641D7"/>
    <w:rsid w:val="00266EEC"/>
    <w:rsid w:val="00267834"/>
    <w:rsid w:val="00272325"/>
    <w:rsid w:val="00273708"/>
    <w:rsid w:val="00274EE3"/>
    <w:rsid w:val="0027561E"/>
    <w:rsid w:val="0027565F"/>
    <w:rsid w:val="002759C5"/>
    <w:rsid w:val="00276116"/>
    <w:rsid w:val="00276578"/>
    <w:rsid w:val="002769AA"/>
    <w:rsid w:val="002819ED"/>
    <w:rsid w:val="002833FD"/>
    <w:rsid w:val="00283782"/>
    <w:rsid w:val="00283A89"/>
    <w:rsid w:val="00285565"/>
    <w:rsid w:val="00286DDB"/>
    <w:rsid w:val="0028778E"/>
    <w:rsid w:val="00287869"/>
    <w:rsid w:val="002911AB"/>
    <w:rsid w:val="00291F4E"/>
    <w:rsid w:val="0029286F"/>
    <w:rsid w:val="00292D19"/>
    <w:rsid w:val="002969D0"/>
    <w:rsid w:val="002A016D"/>
    <w:rsid w:val="002A0547"/>
    <w:rsid w:val="002A0AB1"/>
    <w:rsid w:val="002A14BA"/>
    <w:rsid w:val="002A50CF"/>
    <w:rsid w:val="002A5A36"/>
    <w:rsid w:val="002B012E"/>
    <w:rsid w:val="002B074F"/>
    <w:rsid w:val="002B07A2"/>
    <w:rsid w:val="002B193C"/>
    <w:rsid w:val="002B2969"/>
    <w:rsid w:val="002B3941"/>
    <w:rsid w:val="002B4CE2"/>
    <w:rsid w:val="002C094A"/>
    <w:rsid w:val="002C1380"/>
    <w:rsid w:val="002C4543"/>
    <w:rsid w:val="002C45C1"/>
    <w:rsid w:val="002C4971"/>
    <w:rsid w:val="002C576E"/>
    <w:rsid w:val="002C67DB"/>
    <w:rsid w:val="002C73F9"/>
    <w:rsid w:val="002D0B0D"/>
    <w:rsid w:val="002D0CE3"/>
    <w:rsid w:val="002D362B"/>
    <w:rsid w:val="002D4A60"/>
    <w:rsid w:val="002D65EC"/>
    <w:rsid w:val="002D66FB"/>
    <w:rsid w:val="002D6DBB"/>
    <w:rsid w:val="002E333C"/>
    <w:rsid w:val="002E473F"/>
    <w:rsid w:val="002E62C0"/>
    <w:rsid w:val="002E7A81"/>
    <w:rsid w:val="002E7D8D"/>
    <w:rsid w:val="002F207B"/>
    <w:rsid w:val="002F3A96"/>
    <w:rsid w:val="002F701C"/>
    <w:rsid w:val="002F7219"/>
    <w:rsid w:val="002F77A7"/>
    <w:rsid w:val="0030775B"/>
    <w:rsid w:val="003102AA"/>
    <w:rsid w:val="0031069C"/>
    <w:rsid w:val="0031368D"/>
    <w:rsid w:val="0031793B"/>
    <w:rsid w:val="00317EAB"/>
    <w:rsid w:val="00320028"/>
    <w:rsid w:val="00322853"/>
    <w:rsid w:val="00322A70"/>
    <w:rsid w:val="00322B9D"/>
    <w:rsid w:val="0032398A"/>
    <w:rsid w:val="0032469F"/>
    <w:rsid w:val="00324B46"/>
    <w:rsid w:val="003251EF"/>
    <w:rsid w:val="0032521C"/>
    <w:rsid w:val="00325316"/>
    <w:rsid w:val="003267F7"/>
    <w:rsid w:val="0032797B"/>
    <w:rsid w:val="00331226"/>
    <w:rsid w:val="0033185A"/>
    <w:rsid w:val="0033225F"/>
    <w:rsid w:val="00332C8C"/>
    <w:rsid w:val="003331D3"/>
    <w:rsid w:val="00340FC4"/>
    <w:rsid w:val="00341266"/>
    <w:rsid w:val="003415F9"/>
    <w:rsid w:val="00341E8E"/>
    <w:rsid w:val="00342174"/>
    <w:rsid w:val="003433C9"/>
    <w:rsid w:val="00343830"/>
    <w:rsid w:val="003447FC"/>
    <w:rsid w:val="0034515A"/>
    <w:rsid w:val="00346142"/>
    <w:rsid w:val="00347F3F"/>
    <w:rsid w:val="00350B0D"/>
    <w:rsid w:val="00350C75"/>
    <w:rsid w:val="00350E6E"/>
    <w:rsid w:val="003526F5"/>
    <w:rsid w:val="00354A30"/>
    <w:rsid w:val="003552BB"/>
    <w:rsid w:val="00356909"/>
    <w:rsid w:val="00360E12"/>
    <w:rsid w:val="003621B8"/>
    <w:rsid w:val="00364360"/>
    <w:rsid w:val="00364CD5"/>
    <w:rsid w:val="003666A9"/>
    <w:rsid w:val="003677E1"/>
    <w:rsid w:val="003706DC"/>
    <w:rsid w:val="003719B7"/>
    <w:rsid w:val="0037294B"/>
    <w:rsid w:val="00372A54"/>
    <w:rsid w:val="00373367"/>
    <w:rsid w:val="00373730"/>
    <w:rsid w:val="003753FB"/>
    <w:rsid w:val="0037550F"/>
    <w:rsid w:val="003758B2"/>
    <w:rsid w:val="00377B66"/>
    <w:rsid w:val="00380A7C"/>
    <w:rsid w:val="00381186"/>
    <w:rsid w:val="00381389"/>
    <w:rsid w:val="00381CC9"/>
    <w:rsid w:val="00382B09"/>
    <w:rsid w:val="0038439F"/>
    <w:rsid w:val="0038519B"/>
    <w:rsid w:val="00386359"/>
    <w:rsid w:val="00386C75"/>
    <w:rsid w:val="003872CC"/>
    <w:rsid w:val="00390518"/>
    <w:rsid w:val="00390BEC"/>
    <w:rsid w:val="00396773"/>
    <w:rsid w:val="003A5253"/>
    <w:rsid w:val="003A6080"/>
    <w:rsid w:val="003A6C68"/>
    <w:rsid w:val="003A7501"/>
    <w:rsid w:val="003B0244"/>
    <w:rsid w:val="003B032F"/>
    <w:rsid w:val="003B0662"/>
    <w:rsid w:val="003B0CE8"/>
    <w:rsid w:val="003B269B"/>
    <w:rsid w:val="003B7F41"/>
    <w:rsid w:val="003C010D"/>
    <w:rsid w:val="003C0BCC"/>
    <w:rsid w:val="003C0D0B"/>
    <w:rsid w:val="003C1400"/>
    <w:rsid w:val="003C2B44"/>
    <w:rsid w:val="003C5F85"/>
    <w:rsid w:val="003C77F4"/>
    <w:rsid w:val="003C7E3C"/>
    <w:rsid w:val="003D00E4"/>
    <w:rsid w:val="003D2650"/>
    <w:rsid w:val="003D2CA4"/>
    <w:rsid w:val="003D321E"/>
    <w:rsid w:val="003D583C"/>
    <w:rsid w:val="003E1D66"/>
    <w:rsid w:val="003E1F7E"/>
    <w:rsid w:val="003E34C3"/>
    <w:rsid w:val="003E45C7"/>
    <w:rsid w:val="003E48A3"/>
    <w:rsid w:val="003E62D0"/>
    <w:rsid w:val="003E7E21"/>
    <w:rsid w:val="003F01E4"/>
    <w:rsid w:val="003F02CE"/>
    <w:rsid w:val="003F4015"/>
    <w:rsid w:val="003F5644"/>
    <w:rsid w:val="003F629D"/>
    <w:rsid w:val="003F78CA"/>
    <w:rsid w:val="004020CF"/>
    <w:rsid w:val="004040A7"/>
    <w:rsid w:val="004043EE"/>
    <w:rsid w:val="004048E3"/>
    <w:rsid w:val="004049DB"/>
    <w:rsid w:val="0040753A"/>
    <w:rsid w:val="00410A4C"/>
    <w:rsid w:val="00410B71"/>
    <w:rsid w:val="00411679"/>
    <w:rsid w:val="00411CE6"/>
    <w:rsid w:val="00412238"/>
    <w:rsid w:val="00412FF0"/>
    <w:rsid w:val="004132CC"/>
    <w:rsid w:val="00413526"/>
    <w:rsid w:val="00414514"/>
    <w:rsid w:val="00417A1D"/>
    <w:rsid w:val="004212B8"/>
    <w:rsid w:val="00422560"/>
    <w:rsid w:val="00422F63"/>
    <w:rsid w:val="00425A35"/>
    <w:rsid w:val="004262F6"/>
    <w:rsid w:val="00430F91"/>
    <w:rsid w:val="00431710"/>
    <w:rsid w:val="00431AC1"/>
    <w:rsid w:val="00433DC6"/>
    <w:rsid w:val="004347BE"/>
    <w:rsid w:val="00435687"/>
    <w:rsid w:val="00435F0B"/>
    <w:rsid w:val="004363FF"/>
    <w:rsid w:val="0043670D"/>
    <w:rsid w:val="004418FC"/>
    <w:rsid w:val="00442195"/>
    <w:rsid w:val="00442876"/>
    <w:rsid w:val="00442AEB"/>
    <w:rsid w:val="00442F9E"/>
    <w:rsid w:val="00443FC4"/>
    <w:rsid w:val="0044484F"/>
    <w:rsid w:val="004453FD"/>
    <w:rsid w:val="00445CFB"/>
    <w:rsid w:val="00446D6E"/>
    <w:rsid w:val="004473BE"/>
    <w:rsid w:val="004474E9"/>
    <w:rsid w:val="00447878"/>
    <w:rsid w:val="00447C44"/>
    <w:rsid w:val="00447CB6"/>
    <w:rsid w:val="0045080F"/>
    <w:rsid w:val="00453E82"/>
    <w:rsid w:val="004541A3"/>
    <w:rsid w:val="00455A93"/>
    <w:rsid w:val="00457947"/>
    <w:rsid w:val="00460106"/>
    <w:rsid w:val="00460AF1"/>
    <w:rsid w:val="0046139C"/>
    <w:rsid w:val="0046197E"/>
    <w:rsid w:val="0046262B"/>
    <w:rsid w:val="00462E6E"/>
    <w:rsid w:val="00464235"/>
    <w:rsid w:val="00464877"/>
    <w:rsid w:val="00465197"/>
    <w:rsid w:val="00465252"/>
    <w:rsid w:val="00465C80"/>
    <w:rsid w:val="00466C1B"/>
    <w:rsid w:val="004703C0"/>
    <w:rsid w:val="004714E4"/>
    <w:rsid w:val="00472239"/>
    <w:rsid w:val="00473501"/>
    <w:rsid w:val="0047668B"/>
    <w:rsid w:val="004824C9"/>
    <w:rsid w:val="00484FF6"/>
    <w:rsid w:val="00485207"/>
    <w:rsid w:val="00486B45"/>
    <w:rsid w:val="0049255A"/>
    <w:rsid w:val="00492931"/>
    <w:rsid w:val="00494C2C"/>
    <w:rsid w:val="00495295"/>
    <w:rsid w:val="00496225"/>
    <w:rsid w:val="00497065"/>
    <w:rsid w:val="00497F03"/>
    <w:rsid w:val="004A0E4F"/>
    <w:rsid w:val="004A1946"/>
    <w:rsid w:val="004A1A83"/>
    <w:rsid w:val="004A1ACC"/>
    <w:rsid w:val="004A31D1"/>
    <w:rsid w:val="004A35C0"/>
    <w:rsid w:val="004A4482"/>
    <w:rsid w:val="004A4524"/>
    <w:rsid w:val="004A5A0E"/>
    <w:rsid w:val="004A6255"/>
    <w:rsid w:val="004A7E59"/>
    <w:rsid w:val="004B215C"/>
    <w:rsid w:val="004B22D7"/>
    <w:rsid w:val="004B428E"/>
    <w:rsid w:val="004B5886"/>
    <w:rsid w:val="004B687A"/>
    <w:rsid w:val="004C1044"/>
    <w:rsid w:val="004C1D63"/>
    <w:rsid w:val="004C34E7"/>
    <w:rsid w:val="004C581A"/>
    <w:rsid w:val="004C788A"/>
    <w:rsid w:val="004D17E2"/>
    <w:rsid w:val="004D2BC6"/>
    <w:rsid w:val="004D31BD"/>
    <w:rsid w:val="004D70F9"/>
    <w:rsid w:val="004D7867"/>
    <w:rsid w:val="004E0923"/>
    <w:rsid w:val="004E250F"/>
    <w:rsid w:val="004E30E2"/>
    <w:rsid w:val="004E4E84"/>
    <w:rsid w:val="004E5E0F"/>
    <w:rsid w:val="004E7B8B"/>
    <w:rsid w:val="004F100B"/>
    <w:rsid w:val="004F2ACF"/>
    <w:rsid w:val="004F4813"/>
    <w:rsid w:val="00500D5C"/>
    <w:rsid w:val="005010E5"/>
    <w:rsid w:val="00502D05"/>
    <w:rsid w:val="005032E4"/>
    <w:rsid w:val="00503CC9"/>
    <w:rsid w:val="005049B6"/>
    <w:rsid w:val="00506585"/>
    <w:rsid w:val="00510970"/>
    <w:rsid w:val="00511196"/>
    <w:rsid w:val="00511F2E"/>
    <w:rsid w:val="00512ACD"/>
    <w:rsid w:val="00513A4E"/>
    <w:rsid w:val="0051411D"/>
    <w:rsid w:val="005141C0"/>
    <w:rsid w:val="00514594"/>
    <w:rsid w:val="0051518D"/>
    <w:rsid w:val="005169EA"/>
    <w:rsid w:val="0052045D"/>
    <w:rsid w:val="00520CC3"/>
    <w:rsid w:val="00521677"/>
    <w:rsid w:val="00521807"/>
    <w:rsid w:val="00523E2E"/>
    <w:rsid w:val="00524216"/>
    <w:rsid w:val="00527AB1"/>
    <w:rsid w:val="00531C16"/>
    <w:rsid w:val="00535DAE"/>
    <w:rsid w:val="005363FD"/>
    <w:rsid w:val="0053726C"/>
    <w:rsid w:val="005422A1"/>
    <w:rsid w:val="0054375B"/>
    <w:rsid w:val="00543D6A"/>
    <w:rsid w:val="00546414"/>
    <w:rsid w:val="005501A0"/>
    <w:rsid w:val="0055310B"/>
    <w:rsid w:val="00555310"/>
    <w:rsid w:val="005557F5"/>
    <w:rsid w:val="005559DE"/>
    <w:rsid w:val="00555C0D"/>
    <w:rsid w:val="00555C69"/>
    <w:rsid w:val="00556D12"/>
    <w:rsid w:val="005619AE"/>
    <w:rsid w:val="00562A86"/>
    <w:rsid w:val="00562CA1"/>
    <w:rsid w:val="005639B7"/>
    <w:rsid w:val="00563B5D"/>
    <w:rsid w:val="00564D05"/>
    <w:rsid w:val="00564D53"/>
    <w:rsid w:val="0056509B"/>
    <w:rsid w:val="00566C3C"/>
    <w:rsid w:val="0057011B"/>
    <w:rsid w:val="00572B6F"/>
    <w:rsid w:val="00573EA9"/>
    <w:rsid w:val="00580702"/>
    <w:rsid w:val="00581BA7"/>
    <w:rsid w:val="0058201E"/>
    <w:rsid w:val="00584162"/>
    <w:rsid w:val="005852E5"/>
    <w:rsid w:val="0058554A"/>
    <w:rsid w:val="00590421"/>
    <w:rsid w:val="00592216"/>
    <w:rsid w:val="00593639"/>
    <w:rsid w:val="00595A38"/>
    <w:rsid w:val="00596C45"/>
    <w:rsid w:val="0059708A"/>
    <w:rsid w:val="00597E19"/>
    <w:rsid w:val="005A0608"/>
    <w:rsid w:val="005A1C11"/>
    <w:rsid w:val="005A4FAE"/>
    <w:rsid w:val="005A56F4"/>
    <w:rsid w:val="005A7469"/>
    <w:rsid w:val="005A7BB3"/>
    <w:rsid w:val="005B046C"/>
    <w:rsid w:val="005B1032"/>
    <w:rsid w:val="005B11FE"/>
    <w:rsid w:val="005B1505"/>
    <w:rsid w:val="005B183E"/>
    <w:rsid w:val="005B24A9"/>
    <w:rsid w:val="005B450A"/>
    <w:rsid w:val="005B6075"/>
    <w:rsid w:val="005B60AA"/>
    <w:rsid w:val="005B610E"/>
    <w:rsid w:val="005B65A0"/>
    <w:rsid w:val="005C0823"/>
    <w:rsid w:val="005C0D27"/>
    <w:rsid w:val="005C1AA6"/>
    <w:rsid w:val="005C48FC"/>
    <w:rsid w:val="005C5546"/>
    <w:rsid w:val="005C5FFA"/>
    <w:rsid w:val="005D0198"/>
    <w:rsid w:val="005D14F8"/>
    <w:rsid w:val="005D1EF5"/>
    <w:rsid w:val="005D3974"/>
    <w:rsid w:val="005D450F"/>
    <w:rsid w:val="005D49AF"/>
    <w:rsid w:val="005E1294"/>
    <w:rsid w:val="005E20A6"/>
    <w:rsid w:val="005E42DF"/>
    <w:rsid w:val="005E4770"/>
    <w:rsid w:val="005E4B1E"/>
    <w:rsid w:val="005E6904"/>
    <w:rsid w:val="005F14EA"/>
    <w:rsid w:val="005F2CFB"/>
    <w:rsid w:val="005F35CD"/>
    <w:rsid w:val="005F4900"/>
    <w:rsid w:val="005F4C52"/>
    <w:rsid w:val="005F60AF"/>
    <w:rsid w:val="005F629A"/>
    <w:rsid w:val="005F62B0"/>
    <w:rsid w:val="006010EE"/>
    <w:rsid w:val="00601CED"/>
    <w:rsid w:val="00603949"/>
    <w:rsid w:val="006039AE"/>
    <w:rsid w:val="00604AC1"/>
    <w:rsid w:val="00606E28"/>
    <w:rsid w:val="00607849"/>
    <w:rsid w:val="00607A18"/>
    <w:rsid w:val="00611119"/>
    <w:rsid w:val="006133E9"/>
    <w:rsid w:val="006142B5"/>
    <w:rsid w:val="00614D00"/>
    <w:rsid w:val="00616070"/>
    <w:rsid w:val="006200D4"/>
    <w:rsid w:val="00621BF6"/>
    <w:rsid w:val="0062267A"/>
    <w:rsid w:val="006236F4"/>
    <w:rsid w:val="00624074"/>
    <w:rsid w:val="00624DBB"/>
    <w:rsid w:val="00625053"/>
    <w:rsid w:val="0062567A"/>
    <w:rsid w:val="0062605A"/>
    <w:rsid w:val="00626514"/>
    <w:rsid w:val="006300FF"/>
    <w:rsid w:val="006313B5"/>
    <w:rsid w:val="00634FE7"/>
    <w:rsid w:val="00635177"/>
    <w:rsid w:val="00635EFC"/>
    <w:rsid w:val="00640036"/>
    <w:rsid w:val="0064644A"/>
    <w:rsid w:val="00651697"/>
    <w:rsid w:val="00651825"/>
    <w:rsid w:val="00652B89"/>
    <w:rsid w:val="00652F67"/>
    <w:rsid w:val="006565DB"/>
    <w:rsid w:val="00656DE5"/>
    <w:rsid w:val="0066004C"/>
    <w:rsid w:val="006623F9"/>
    <w:rsid w:val="00667978"/>
    <w:rsid w:val="006713C6"/>
    <w:rsid w:val="00671F25"/>
    <w:rsid w:val="006729D5"/>
    <w:rsid w:val="00673249"/>
    <w:rsid w:val="00673497"/>
    <w:rsid w:val="00673D76"/>
    <w:rsid w:val="0067494D"/>
    <w:rsid w:val="00674B10"/>
    <w:rsid w:val="00674DB5"/>
    <w:rsid w:val="00677F04"/>
    <w:rsid w:val="006819E0"/>
    <w:rsid w:val="00681C44"/>
    <w:rsid w:val="00682DD2"/>
    <w:rsid w:val="0068318B"/>
    <w:rsid w:val="0068393F"/>
    <w:rsid w:val="00684996"/>
    <w:rsid w:val="0068622E"/>
    <w:rsid w:val="006868B6"/>
    <w:rsid w:val="00687243"/>
    <w:rsid w:val="00687388"/>
    <w:rsid w:val="0069193B"/>
    <w:rsid w:val="00692416"/>
    <w:rsid w:val="006937B0"/>
    <w:rsid w:val="00693A48"/>
    <w:rsid w:val="00693E84"/>
    <w:rsid w:val="006949C1"/>
    <w:rsid w:val="00694EB6"/>
    <w:rsid w:val="00694EC3"/>
    <w:rsid w:val="006972AA"/>
    <w:rsid w:val="00697328"/>
    <w:rsid w:val="00697EEF"/>
    <w:rsid w:val="006A195F"/>
    <w:rsid w:val="006A1D4E"/>
    <w:rsid w:val="006A256D"/>
    <w:rsid w:val="006A40C0"/>
    <w:rsid w:val="006A4F38"/>
    <w:rsid w:val="006A67BD"/>
    <w:rsid w:val="006B073F"/>
    <w:rsid w:val="006B0ACD"/>
    <w:rsid w:val="006B1E4E"/>
    <w:rsid w:val="006B3C3C"/>
    <w:rsid w:val="006B6671"/>
    <w:rsid w:val="006B76A4"/>
    <w:rsid w:val="006B7709"/>
    <w:rsid w:val="006B7AC7"/>
    <w:rsid w:val="006C06F8"/>
    <w:rsid w:val="006C136B"/>
    <w:rsid w:val="006C426C"/>
    <w:rsid w:val="006C579F"/>
    <w:rsid w:val="006C7293"/>
    <w:rsid w:val="006C72F0"/>
    <w:rsid w:val="006D0022"/>
    <w:rsid w:val="006D508A"/>
    <w:rsid w:val="006D739D"/>
    <w:rsid w:val="006D7FA6"/>
    <w:rsid w:val="006E018B"/>
    <w:rsid w:val="006E1F92"/>
    <w:rsid w:val="006E38F6"/>
    <w:rsid w:val="006E3D6B"/>
    <w:rsid w:val="006E40B9"/>
    <w:rsid w:val="006E41F8"/>
    <w:rsid w:val="006E46B8"/>
    <w:rsid w:val="006E7D46"/>
    <w:rsid w:val="006F22C0"/>
    <w:rsid w:val="006F7B46"/>
    <w:rsid w:val="006F7E69"/>
    <w:rsid w:val="00701C70"/>
    <w:rsid w:val="00702167"/>
    <w:rsid w:val="00702508"/>
    <w:rsid w:val="00702E26"/>
    <w:rsid w:val="00703083"/>
    <w:rsid w:val="007036FA"/>
    <w:rsid w:val="00703DA3"/>
    <w:rsid w:val="00707757"/>
    <w:rsid w:val="00707E3E"/>
    <w:rsid w:val="00707E47"/>
    <w:rsid w:val="00710174"/>
    <w:rsid w:val="00710811"/>
    <w:rsid w:val="00710DB9"/>
    <w:rsid w:val="00710F9A"/>
    <w:rsid w:val="007111FD"/>
    <w:rsid w:val="00711C8E"/>
    <w:rsid w:val="00711F05"/>
    <w:rsid w:val="007132CE"/>
    <w:rsid w:val="0071420B"/>
    <w:rsid w:val="007147E5"/>
    <w:rsid w:val="007160DB"/>
    <w:rsid w:val="0071657D"/>
    <w:rsid w:val="007169A2"/>
    <w:rsid w:val="00717767"/>
    <w:rsid w:val="007177CA"/>
    <w:rsid w:val="00720292"/>
    <w:rsid w:val="00720455"/>
    <w:rsid w:val="00721844"/>
    <w:rsid w:val="00721DBF"/>
    <w:rsid w:val="007223C3"/>
    <w:rsid w:val="00723526"/>
    <w:rsid w:val="00725F28"/>
    <w:rsid w:val="007275A0"/>
    <w:rsid w:val="0073275E"/>
    <w:rsid w:val="00732BB4"/>
    <w:rsid w:val="00732EA2"/>
    <w:rsid w:val="00733EB5"/>
    <w:rsid w:val="007341E2"/>
    <w:rsid w:val="00734C8B"/>
    <w:rsid w:val="00735DD9"/>
    <w:rsid w:val="0073644B"/>
    <w:rsid w:val="00740D79"/>
    <w:rsid w:val="0074281F"/>
    <w:rsid w:val="00742F70"/>
    <w:rsid w:val="00742F89"/>
    <w:rsid w:val="00746906"/>
    <w:rsid w:val="00753BA7"/>
    <w:rsid w:val="00755ABB"/>
    <w:rsid w:val="00756FF7"/>
    <w:rsid w:val="00762171"/>
    <w:rsid w:val="00763280"/>
    <w:rsid w:val="00765E32"/>
    <w:rsid w:val="00766595"/>
    <w:rsid w:val="00767448"/>
    <w:rsid w:val="0077045E"/>
    <w:rsid w:val="0077060D"/>
    <w:rsid w:val="007711A0"/>
    <w:rsid w:val="00773143"/>
    <w:rsid w:val="00774464"/>
    <w:rsid w:val="0077518A"/>
    <w:rsid w:val="00781940"/>
    <w:rsid w:val="00782F65"/>
    <w:rsid w:val="00784711"/>
    <w:rsid w:val="00784BC8"/>
    <w:rsid w:val="0078580E"/>
    <w:rsid w:val="00785CD3"/>
    <w:rsid w:val="00785D02"/>
    <w:rsid w:val="00786D96"/>
    <w:rsid w:val="00790D08"/>
    <w:rsid w:val="00792768"/>
    <w:rsid w:val="00792829"/>
    <w:rsid w:val="00796621"/>
    <w:rsid w:val="007A1727"/>
    <w:rsid w:val="007A25EC"/>
    <w:rsid w:val="007A5206"/>
    <w:rsid w:val="007A5E26"/>
    <w:rsid w:val="007A6307"/>
    <w:rsid w:val="007A71A4"/>
    <w:rsid w:val="007A7834"/>
    <w:rsid w:val="007B1882"/>
    <w:rsid w:val="007B1F61"/>
    <w:rsid w:val="007B3B2D"/>
    <w:rsid w:val="007B4FDC"/>
    <w:rsid w:val="007B5D99"/>
    <w:rsid w:val="007B625A"/>
    <w:rsid w:val="007C10A6"/>
    <w:rsid w:val="007C228D"/>
    <w:rsid w:val="007C37D0"/>
    <w:rsid w:val="007C7C0C"/>
    <w:rsid w:val="007D1C14"/>
    <w:rsid w:val="007D22D9"/>
    <w:rsid w:val="007D3101"/>
    <w:rsid w:val="007D7E27"/>
    <w:rsid w:val="007E2047"/>
    <w:rsid w:val="007E2383"/>
    <w:rsid w:val="007E32F3"/>
    <w:rsid w:val="007E6A6D"/>
    <w:rsid w:val="007E725A"/>
    <w:rsid w:val="007F0927"/>
    <w:rsid w:val="007F2492"/>
    <w:rsid w:val="007F39E2"/>
    <w:rsid w:val="007F3A59"/>
    <w:rsid w:val="007F3F0C"/>
    <w:rsid w:val="007F5DFF"/>
    <w:rsid w:val="007F723D"/>
    <w:rsid w:val="007F761C"/>
    <w:rsid w:val="007F778B"/>
    <w:rsid w:val="007F7A58"/>
    <w:rsid w:val="00800CD4"/>
    <w:rsid w:val="00804CFE"/>
    <w:rsid w:val="0080628B"/>
    <w:rsid w:val="00806FA3"/>
    <w:rsid w:val="008108E1"/>
    <w:rsid w:val="00810C3F"/>
    <w:rsid w:val="00811087"/>
    <w:rsid w:val="008116DF"/>
    <w:rsid w:val="00811EFE"/>
    <w:rsid w:val="008124CC"/>
    <w:rsid w:val="0081343F"/>
    <w:rsid w:val="00817471"/>
    <w:rsid w:val="0081748E"/>
    <w:rsid w:val="00820BC4"/>
    <w:rsid w:val="008219A0"/>
    <w:rsid w:val="00821E71"/>
    <w:rsid w:val="008221C1"/>
    <w:rsid w:val="0082235F"/>
    <w:rsid w:val="00822E3C"/>
    <w:rsid w:val="00825E6E"/>
    <w:rsid w:val="0082608B"/>
    <w:rsid w:val="008265AF"/>
    <w:rsid w:val="00827E5D"/>
    <w:rsid w:val="008306EB"/>
    <w:rsid w:val="00831F91"/>
    <w:rsid w:val="00832818"/>
    <w:rsid w:val="00832DE1"/>
    <w:rsid w:val="00834172"/>
    <w:rsid w:val="0083479E"/>
    <w:rsid w:val="00834AC8"/>
    <w:rsid w:val="00836339"/>
    <w:rsid w:val="0084052B"/>
    <w:rsid w:val="00840B37"/>
    <w:rsid w:val="008439C6"/>
    <w:rsid w:val="00843AAE"/>
    <w:rsid w:val="00844BA8"/>
    <w:rsid w:val="0085020C"/>
    <w:rsid w:val="00851299"/>
    <w:rsid w:val="00852414"/>
    <w:rsid w:val="00852740"/>
    <w:rsid w:val="008535AC"/>
    <w:rsid w:val="008538A4"/>
    <w:rsid w:val="008549F3"/>
    <w:rsid w:val="008563B2"/>
    <w:rsid w:val="00860303"/>
    <w:rsid w:val="00861F1E"/>
    <w:rsid w:val="00862C8F"/>
    <w:rsid w:val="008630FC"/>
    <w:rsid w:val="00864208"/>
    <w:rsid w:val="00866376"/>
    <w:rsid w:val="008663E9"/>
    <w:rsid w:val="008701C2"/>
    <w:rsid w:val="0087050F"/>
    <w:rsid w:val="00870D82"/>
    <w:rsid w:val="0087298C"/>
    <w:rsid w:val="00872A7F"/>
    <w:rsid w:val="0087390A"/>
    <w:rsid w:val="00873C9E"/>
    <w:rsid w:val="00874B7B"/>
    <w:rsid w:val="00877460"/>
    <w:rsid w:val="0088023D"/>
    <w:rsid w:val="00881349"/>
    <w:rsid w:val="0088187D"/>
    <w:rsid w:val="00881CDE"/>
    <w:rsid w:val="0088215A"/>
    <w:rsid w:val="0088274C"/>
    <w:rsid w:val="00882EB0"/>
    <w:rsid w:val="008850CE"/>
    <w:rsid w:val="008912AF"/>
    <w:rsid w:val="00892112"/>
    <w:rsid w:val="008922A2"/>
    <w:rsid w:val="00894562"/>
    <w:rsid w:val="00894F9E"/>
    <w:rsid w:val="008967FE"/>
    <w:rsid w:val="008A17E6"/>
    <w:rsid w:val="008A2D24"/>
    <w:rsid w:val="008A307F"/>
    <w:rsid w:val="008A3644"/>
    <w:rsid w:val="008A3CDD"/>
    <w:rsid w:val="008A414C"/>
    <w:rsid w:val="008A444B"/>
    <w:rsid w:val="008A50DE"/>
    <w:rsid w:val="008A5C19"/>
    <w:rsid w:val="008A67BB"/>
    <w:rsid w:val="008B0AC7"/>
    <w:rsid w:val="008B5F5D"/>
    <w:rsid w:val="008B6087"/>
    <w:rsid w:val="008B7E70"/>
    <w:rsid w:val="008C0FC0"/>
    <w:rsid w:val="008C293A"/>
    <w:rsid w:val="008C3EAA"/>
    <w:rsid w:val="008C4932"/>
    <w:rsid w:val="008C6BB9"/>
    <w:rsid w:val="008C6F4E"/>
    <w:rsid w:val="008C7D0F"/>
    <w:rsid w:val="008D13B1"/>
    <w:rsid w:val="008D2908"/>
    <w:rsid w:val="008D506C"/>
    <w:rsid w:val="008D56EC"/>
    <w:rsid w:val="008D7780"/>
    <w:rsid w:val="008E0B34"/>
    <w:rsid w:val="008E1B7C"/>
    <w:rsid w:val="008E2329"/>
    <w:rsid w:val="008E23AD"/>
    <w:rsid w:val="008E4B0E"/>
    <w:rsid w:val="008E5077"/>
    <w:rsid w:val="008E6DC8"/>
    <w:rsid w:val="008E750D"/>
    <w:rsid w:val="008F10AF"/>
    <w:rsid w:val="008F1DFE"/>
    <w:rsid w:val="008F5EDD"/>
    <w:rsid w:val="008F7C72"/>
    <w:rsid w:val="0090035F"/>
    <w:rsid w:val="00900AC7"/>
    <w:rsid w:val="009014FD"/>
    <w:rsid w:val="00902D10"/>
    <w:rsid w:val="00903961"/>
    <w:rsid w:val="009041DC"/>
    <w:rsid w:val="00904636"/>
    <w:rsid w:val="009055B6"/>
    <w:rsid w:val="00905ADB"/>
    <w:rsid w:val="00905D7A"/>
    <w:rsid w:val="00906AD5"/>
    <w:rsid w:val="00910637"/>
    <w:rsid w:val="009111E4"/>
    <w:rsid w:val="0091151C"/>
    <w:rsid w:val="009116B3"/>
    <w:rsid w:val="009117A2"/>
    <w:rsid w:val="009142E8"/>
    <w:rsid w:val="009148C8"/>
    <w:rsid w:val="009150FF"/>
    <w:rsid w:val="00916D0A"/>
    <w:rsid w:val="009174C7"/>
    <w:rsid w:val="00917A66"/>
    <w:rsid w:val="00917BE9"/>
    <w:rsid w:val="00917EE2"/>
    <w:rsid w:val="00921B33"/>
    <w:rsid w:val="00921F7A"/>
    <w:rsid w:val="00923441"/>
    <w:rsid w:val="009242CD"/>
    <w:rsid w:val="00924E43"/>
    <w:rsid w:val="0093038A"/>
    <w:rsid w:val="009341A6"/>
    <w:rsid w:val="009341AF"/>
    <w:rsid w:val="009347FA"/>
    <w:rsid w:val="00935526"/>
    <w:rsid w:val="00936318"/>
    <w:rsid w:val="00940870"/>
    <w:rsid w:val="00940B9F"/>
    <w:rsid w:val="00941712"/>
    <w:rsid w:val="009429FA"/>
    <w:rsid w:val="0094343A"/>
    <w:rsid w:val="009437D1"/>
    <w:rsid w:val="00944ACE"/>
    <w:rsid w:val="00946418"/>
    <w:rsid w:val="009504A3"/>
    <w:rsid w:val="009519EB"/>
    <w:rsid w:val="0095549C"/>
    <w:rsid w:val="0095653D"/>
    <w:rsid w:val="00957EB4"/>
    <w:rsid w:val="009612FA"/>
    <w:rsid w:val="00962E9E"/>
    <w:rsid w:val="009644B4"/>
    <w:rsid w:val="00964572"/>
    <w:rsid w:val="009735D4"/>
    <w:rsid w:val="00973778"/>
    <w:rsid w:val="00974F8C"/>
    <w:rsid w:val="009813BB"/>
    <w:rsid w:val="00981C12"/>
    <w:rsid w:val="00981ED9"/>
    <w:rsid w:val="00983F23"/>
    <w:rsid w:val="009849DC"/>
    <w:rsid w:val="00985ABC"/>
    <w:rsid w:val="009863C2"/>
    <w:rsid w:val="00987615"/>
    <w:rsid w:val="00990E88"/>
    <w:rsid w:val="009912AE"/>
    <w:rsid w:val="009920E6"/>
    <w:rsid w:val="00992256"/>
    <w:rsid w:val="009923FE"/>
    <w:rsid w:val="00993A3E"/>
    <w:rsid w:val="00993D7A"/>
    <w:rsid w:val="00994601"/>
    <w:rsid w:val="00994963"/>
    <w:rsid w:val="00995CA1"/>
    <w:rsid w:val="0099617A"/>
    <w:rsid w:val="00996246"/>
    <w:rsid w:val="00996792"/>
    <w:rsid w:val="00996DC2"/>
    <w:rsid w:val="009A16D3"/>
    <w:rsid w:val="009A35D2"/>
    <w:rsid w:val="009A36A2"/>
    <w:rsid w:val="009A404B"/>
    <w:rsid w:val="009A46A3"/>
    <w:rsid w:val="009A5286"/>
    <w:rsid w:val="009A6147"/>
    <w:rsid w:val="009B16A9"/>
    <w:rsid w:val="009B6047"/>
    <w:rsid w:val="009B74FF"/>
    <w:rsid w:val="009C1D2C"/>
    <w:rsid w:val="009C3EEE"/>
    <w:rsid w:val="009C478A"/>
    <w:rsid w:val="009C4826"/>
    <w:rsid w:val="009C6ABA"/>
    <w:rsid w:val="009C7336"/>
    <w:rsid w:val="009C7531"/>
    <w:rsid w:val="009C76A1"/>
    <w:rsid w:val="009D02A2"/>
    <w:rsid w:val="009D74DC"/>
    <w:rsid w:val="009E10E2"/>
    <w:rsid w:val="009E1842"/>
    <w:rsid w:val="009E1DD3"/>
    <w:rsid w:val="009E3569"/>
    <w:rsid w:val="009E4052"/>
    <w:rsid w:val="009E467E"/>
    <w:rsid w:val="009E6B08"/>
    <w:rsid w:val="009F5807"/>
    <w:rsid w:val="009F5869"/>
    <w:rsid w:val="009F7CDB"/>
    <w:rsid w:val="00A00B19"/>
    <w:rsid w:val="00A021D1"/>
    <w:rsid w:val="00A031E7"/>
    <w:rsid w:val="00A04985"/>
    <w:rsid w:val="00A06031"/>
    <w:rsid w:val="00A06F44"/>
    <w:rsid w:val="00A06F4F"/>
    <w:rsid w:val="00A105BB"/>
    <w:rsid w:val="00A11A22"/>
    <w:rsid w:val="00A12D5C"/>
    <w:rsid w:val="00A132E7"/>
    <w:rsid w:val="00A1384A"/>
    <w:rsid w:val="00A1431F"/>
    <w:rsid w:val="00A14719"/>
    <w:rsid w:val="00A148F7"/>
    <w:rsid w:val="00A14D63"/>
    <w:rsid w:val="00A14EFB"/>
    <w:rsid w:val="00A1567C"/>
    <w:rsid w:val="00A208B3"/>
    <w:rsid w:val="00A2164E"/>
    <w:rsid w:val="00A21AA7"/>
    <w:rsid w:val="00A249BA"/>
    <w:rsid w:val="00A25FAC"/>
    <w:rsid w:val="00A27784"/>
    <w:rsid w:val="00A3095E"/>
    <w:rsid w:val="00A30AEC"/>
    <w:rsid w:val="00A31677"/>
    <w:rsid w:val="00A33B78"/>
    <w:rsid w:val="00A36D0A"/>
    <w:rsid w:val="00A37113"/>
    <w:rsid w:val="00A42CAC"/>
    <w:rsid w:val="00A43E24"/>
    <w:rsid w:val="00A44783"/>
    <w:rsid w:val="00A448CD"/>
    <w:rsid w:val="00A44A09"/>
    <w:rsid w:val="00A504C3"/>
    <w:rsid w:val="00A522FE"/>
    <w:rsid w:val="00A5374C"/>
    <w:rsid w:val="00A54958"/>
    <w:rsid w:val="00A5670D"/>
    <w:rsid w:val="00A60F12"/>
    <w:rsid w:val="00A62F48"/>
    <w:rsid w:val="00A63680"/>
    <w:rsid w:val="00A64577"/>
    <w:rsid w:val="00A64DB6"/>
    <w:rsid w:val="00A678DA"/>
    <w:rsid w:val="00A701E9"/>
    <w:rsid w:val="00A70D77"/>
    <w:rsid w:val="00A723CE"/>
    <w:rsid w:val="00A7298B"/>
    <w:rsid w:val="00A73EE2"/>
    <w:rsid w:val="00A800D7"/>
    <w:rsid w:val="00A80A51"/>
    <w:rsid w:val="00A815BB"/>
    <w:rsid w:val="00A826A5"/>
    <w:rsid w:val="00A834C1"/>
    <w:rsid w:val="00A8672D"/>
    <w:rsid w:val="00A87995"/>
    <w:rsid w:val="00A90686"/>
    <w:rsid w:val="00A913F5"/>
    <w:rsid w:val="00A9186C"/>
    <w:rsid w:val="00A91EFB"/>
    <w:rsid w:val="00A955E1"/>
    <w:rsid w:val="00A959BE"/>
    <w:rsid w:val="00A96DAD"/>
    <w:rsid w:val="00A970F4"/>
    <w:rsid w:val="00A97EAA"/>
    <w:rsid w:val="00AA14DE"/>
    <w:rsid w:val="00AA1912"/>
    <w:rsid w:val="00AA20F5"/>
    <w:rsid w:val="00AA5777"/>
    <w:rsid w:val="00AB0767"/>
    <w:rsid w:val="00AB227F"/>
    <w:rsid w:val="00AB2968"/>
    <w:rsid w:val="00AB2FAB"/>
    <w:rsid w:val="00AB3CF4"/>
    <w:rsid w:val="00AB6C52"/>
    <w:rsid w:val="00AC1188"/>
    <w:rsid w:val="00AC1414"/>
    <w:rsid w:val="00AC2BE4"/>
    <w:rsid w:val="00AC3376"/>
    <w:rsid w:val="00AC4638"/>
    <w:rsid w:val="00AC6E12"/>
    <w:rsid w:val="00AD036F"/>
    <w:rsid w:val="00AD1A5F"/>
    <w:rsid w:val="00AD2935"/>
    <w:rsid w:val="00AD2E40"/>
    <w:rsid w:val="00AD3AD5"/>
    <w:rsid w:val="00AD3FE7"/>
    <w:rsid w:val="00AD4FE7"/>
    <w:rsid w:val="00AD5A00"/>
    <w:rsid w:val="00AD5B2F"/>
    <w:rsid w:val="00AE0750"/>
    <w:rsid w:val="00AE1197"/>
    <w:rsid w:val="00AE127E"/>
    <w:rsid w:val="00AE130E"/>
    <w:rsid w:val="00AE1EE6"/>
    <w:rsid w:val="00AE225A"/>
    <w:rsid w:val="00AE2696"/>
    <w:rsid w:val="00AE5691"/>
    <w:rsid w:val="00AE60A8"/>
    <w:rsid w:val="00AE6A1C"/>
    <w:rsid w:val="00AE7D06"/>
    <w:rsid w:val="00AF20F6"/>
    <w:rsid w:val="00AF27F4"/>
    <w:rsid w:val="00AF2F67"/>
    <w:rsid w:val="00AF6103"/>
    <w:rsid w:val="00AF6B9B"/>
    <w:rsid w:val="00AF7007"/>
    <w:rsid w:val="00B001FC"/>
    <w:rsid w:val="00B04810"/>
    <w:rsid w:val="00B04A3A"/>
    <w:rsid w:val="00B05624"/>
    <w:rsid w:val="00B05BA7"/>
    <w:rsid w:val="00B076D1"/>
    <w:rsid w:val="00B1056F"/>
    <w:rsid w:val="00B12D89"/>
    <w:rsid w:val="00B14D69"/>
    <w:rsid w:val="00B15A7D"/>
    <w:rsid w:val="00B1642C"/>
    <w:rsid w:val="00B173C0"/>
    <w:rsid w:val="00B23DB6"/>
    <w:rsid w:val="00B26411"/>
    <w:rsid w:val="00B270FF"/>
    <w:rsid w:val="00B30109"/>
    <w:rsid w:val="00B32C46"/>
    <w:rsid w:val="00B336EF"/>
    <w:rsid w:val="00B35169"/>
    <w:rsid w:val="00B35B12"/>
    <w:rsid w:val="00B37358"/>
    <w:rsid w:val="00B37961"/>
    <w:rsid w:val="00B37AF1"/>
    <w:rsid w:val="00B415BF"/>
    <w:rsid w:val="00B433E9"/>
    <w:rsid w:val="00B43515"/>
    <w:rsid w:val="00B436B4"/>
    <w:rsid w:val="00B4376F"/>
    <w:rsid w:val="00B45099"/>
    <w:rsid w:val="00B47392"/>
    <w:rsid w:val="00B47A2D"/>
    <w:rsid w:val="00B5003B"/>
    <w:rsid w:val="00B50956"/>
    <w:rsid w:val="00B5108E"/>
    <w:rsid w:val="00B51C2F"/>
    <w:rsid w:val="00B51E8A"/>
    <w:rsid w:val="00B51ED2"/>
    <w:rsid w:val="00B522C0"/>
    <w:rsid w:val="00B527B6"/>
    <w:rsid w:val="00B52BE7"/>
    <w:rsid w:val="00B54F60"/>
    <w:rsid w:val="00B57F45"/>
    <w:rsid w:val="00B6001F"/>
    <w:rsid w:val="00B619C9"/>
    <w:rsid w:val="00B6415A"/>
    <w:rsid w:val="00B6482D"/>
    <w:rsid w:val="00B64B35"/>
    <w:rsid w:val="00B65702"/>
    <w:rsid w:val="00B672BE"/>
    <w:rsid w:val="00B67A27"/>
    <w:rsid w:val="00B71A9D"/>
    <w:rsid w:val="00B72174"/>
    <w:rsid w:val="00B7224D"/>
    <w:rsid w:val="00B741FF"/>
    <w:rsid w:val="00B746E3"/>
    <w:rsid w:val="00B75028"/>
    <w:rsid w:val="00B76E6D"/>
    <w:rsid w:val="00B77E80"/>
    <w:rsid w:val="00B801E4"/>
    <w:rsid w:val="00B81691"/>
    <w:rsid w:val="00B83507"/>
    <w:rsid w:val="00B83CFD"/>
    <w:rsid w:val="00B84280"/>
    <w:rsid w:val="00B8451C"/>
    <w:rsid w:val="00B85ACA"/>
    <w:rsid w:val="00B8626C"/>
    <w:rsid w:val="00B864CB"/>
    <w:rsid w:val="00B874C8"/>
    <w:rsid w:val="00B875D6"/>
    <w:rsid w:val="00B87AE9"/>
    <w:rsid w:val="00B901C0"/>
    <w:rsid w:val="00B90B10"/>
    <w:rsid w:val="00B9228D"/>
    <w:rsid w:val="00B946F3"/>
    <w:rsid w:val="00B94FB7"/>
    <w:rsid w:val="00B97643"/>
    <w:rsid w:val="00B97932"/>
    <w:rsid w:val="00BA24D5"/>
    <w:rsid w:val="00BA2F75"/>
    <w:rsid w:val="00BA789A"/>
    <w:rsid w:val="00BB200B"/>
    <w:rsid w:val="00BB3270"/>
    <w:rsid w:val="00BB3BA4"/>
    <w:rsid w:val="00BB507B"/>
    <w:rsid w:val="00BB6A4C"/>
    <w:rsid w:val="00BC0DAA"/>
    <w:rsid w:val="00BC1DEF"/>
    <w:rsid w:val="00BC472C"/>
    <w:rsid w:val="00BC480B"/>
    <w:rsid w:val="00BC4D29"/>
    <w:rsid w:val="00BC4ECC"/>
    <w:rsid w:val="00BC7CC1"/>
    <w:rsid w:val="00BD0C84"/>
    <w:rsid w:val="00BD1247"/>
    <w:rsid w:val="00BD2290"/>
    <w:rsid w:val="00BD3511"/>
    <w:rsid w:val="00BD4096"/>
    <w:rsid w:val="00BD4EEA"/>
    <w:rsid w:val="00BD524B"/>
    <w:rsid w:val="00BD592D"/>
    <w:rsid w:val="00BD621A"/>
    <w:rsid w:val="00BE00C0"/>
    <w:rsid w:val="00BE0197"/>
    <w:rsid w:val="00BE04D1"/>
    <w:rsid w:val="00BE057B"/>
    <w:rsid w:val="00BE0EC9"/>
    <w:rsid w:val="00BE4162"/>
    <w:rsid w:val="00BE4323"/>
    <w:rsid w:val="00BE7F72"/>
    <w:rsid w:val="00BF09B7"/>
    <w:rsid w:val="00BF24EE"/>
    <w:rsid w:val="00BF256D"/>
    <w:rsid w:val="00BF45E3"/>
    <w:rsid w:val="00BF5995"/>
    <w:rsid w:val="00BF6D2C"/>
    <w:rsid w:val="00BF6F85"/>
    <w:rsid w:val="00C01D3E"/>
    <w:rsid w:val="00C027FA"/>
    <w:rsid w:val="00C02A1D"/>
    <w:rsid w:val="00C0306A"/>
    <w:rsid w:val="00C05220"/>
    <w:rsid w:val="00C07366"/>
    <w:rsid w:val="00C07475"/>
    <w:rsid w:val="00C12310"/>
    <w:rsid w:val="00C13D66"/>
    <w:rsid w:val="00C1527E"/>
    <w:rsid w:val="00C154C5"/>
    <w:rsid w:val="00C2077E"/>
    <w:rsid w:val="00C22BCC"/>
    <w:rsid w:val="00C23729"/>
    <w:rsid w:val="00C23BC1"/>
    <w:rsid w:val="00C23D65"/>
    <w:rsid w:val="00C241DB"/>
    <w:rsid w:val="00C245F1"/>
    <w:rsid w:val="00C249DE"/>
    <w:rsid w:val="00C25A39"/>
    <w:rsid w:val="00C26490"/>
    <w:rsid w:val="00C27A53"/>
    <w:rsid w:val="00C31953"/>
    <w:rsid w:val="00C3283F"/>
    <w:rsid w:val="00C32C03"/>
    <w:rsid w:val="00C32C63"/>
    <w:rsid w:val="00C3361E"/>
    <w:rsid w:val="00C35C03"/>
    <w:rsid w:val="00C41E3D"/>
    <w:rsid w:val="00C43BED"/>
    <w:rsid w:val="00C43D1B"/>
    <w:rsid w:val="00C43F7B"/>
    <w:rsid w:val="00C447D4"/>
    <w:rsid w:val="00C448B1"/>
    <w:rsid w:val="00C47141"/>
    <w:rsid w:val="00C4740D"/>
    <w:rsid w:val="00C47A58"/>
    <w:rsid w:val="00C52AE5"/>
    <w:rsid w:val="00C52FC3"/>
    <w:rsid w:val="00C54CA0"/>
    <w:rsid w:val="00C57BF3"/>
    <w:rsid w:val="00C57DC7"/>
    <w:rsid w:val="00C6138A"/>
    <w:rsid w:val="00C61696"/>
    <w:rsid w:val="00C61F6B"/>
    <w:rsid w:val="00C634A7"/>
    <w:rsid w:val="00C63EED"/>
    <w:rsid w:val="00C66339"/>
    <w:rsid w:val="00C66377"/>
    <w:rsid w:val="00C670B6"/>
    <w:rsid w:val="00C712CE"/>
    <w:rsid w:val="00C72D4E"/>
    <w:rsid w:val="00C775F9"/>
    <w:rsid w:val="00C77B56"/>
    <w:rsid w:val="00C77F44"/>
    <w:rsid w:val="00C815DD"/>
    <w:rsid w:val="00C82278"/>
    <w:rsid w:val="00C82770"/>
    <w:rsid w:val="00C82B15"/>
    <w:rsid w:val="00C83EFE"/>
    <w:rsid w:val="00C856E7"/>
    <w:rsid w:val="00C8593F"/>
    <w:rsid w:val="00C9666A"/>
    <w:rsid w:val="00CA0520"/>
    <w:rsid w:val="00CA0C5D"/>
    <w:rsid w:val="00CA2197"/>
    <w:rsid w:val="00CA394F"/>
    <w:rsid w:val="00CA41B9"/>
    <w:rsid w:val="00CA437F"/>
    <w:rsid w:val="00CA5BCD"/>
    <w:rsid w:val="00CA60EB"/>
    <w:rsid w:val="00CA6B35"/>
    <w:rsid w:val="00CB0ACF"/>
    <w:rsid w:val="00CB171E"/>
    <w:rsid w:val="00CB31FB"/>
    <w:rsid w:val="00CB5E36"/>
    <w:rsid w:val="00CB62E3"/>
    <w:rsid w:val="00CB67EF"/>
    <w:rsid w:val="00CB6D36"/>
    <w:rsid w:val="00CC0711"/>
    <w:rsid w:val="00CC1B01"/>
    <w:rsid w:val="00CC3A59"/>
    <w:rsid w:val="00CC420F"/>
    <w:rsid w:val="00CC6388"/>
    <w:rsid w:val="00CC6EC8"/>
    <w:rsid w:val="00CD03CA"/>
    <w:rsid w:val="00CD196D"/>
    <w:rsid w:val="00CD1DB0"/>
    <w:rsid w:val="00CD224A"/>
    <w:rsid w:val="00CD276E"/>
    <w:rsid w:val="00CD2E52"/>
    <w:rsid w:val="00CD334E"/>
    <w:rsid w:val="00CE0ECA"/>
    <w:rsid w:val="00CE20EB"/>
    <w:rsid w:val="00CE4A10"/>
    <w:rsid w:val="00CE4CA1"/>
    <w:rsid w:val="00CE54FB"/>
    <w:rsid w:val="00CE6BCD"/>
    <w:rsid w:val="00CE76A1"/>
    <w:rsid w:val="00CE7C11"/>
    <w:rsid w:val="00CE7C7F"/>
    <w:rsid w:val="00CF0753"/>
    <w:rsid w:val="00CF15DB"/>
    <w:rsid w:val="00CF1790"/>
    <w:rsid w:val="00CF369E"/>
    <w:rsid w:val="00CF378B"/>
    <w:rsid w:val="00CF6247"/>
    <w:rsid w:val="00CF62D8"/>
    <w:rsid w:val="00CF6423"/>
    <w:rsid w:val="00D00087"/>
    <w:rsid w:val="00D010EF"/>
    <w:rsid w:val="00D026E9"/>
    <w:rsid w:val="00D0337D"/>
    <w:rsid w:val="00D03A08"/>
    <w:rsid w:val="00D06009"/>
    <w:rsid w:val="00D067B0"/>
    <w:rsid w:val="00D069A1"/>
    <w:rsid w:val="00D105E1"/>
    <w:rsid w:val="00D10DF7"/>
    <w:rsid w:val="00D13104"/>
    <w:rsid w:val="00D136AF"/>
    <w:rsid w:val="00D13CE4"/>
    <w:rsid w:val="00D16F79"/>
    <w:rsid w:val="00D2065D"/>
    <w:rsid w:val="00D2321F"/>
    <w:rsid w:val="00D24524"/>
    <w:rsid w:val="00D25D7E"/>
    <w:rsid w:val="00D26E48"/>
    <w:rsid w:val="00D27459"/>
    <w:rsid w:val="00D30ADA"/>
    <w:rsid w:val="00D323EA"/>
    <w:rsid w:val="00D32A00"/>
    <w:rsid w:val="00D34D68"/>
    <w:rsid w:val="00D412A5"/>
    <w:rsid w:val="00D412E8"/>
    <w:rsid w:val="00D429BD"/>
    <w:rsid w:val="00D43446"/>
    <w:rsid w:val="00D43AAD"/>
    <w:rsid w:val="00D43CB6"/>
    <w:rsid w:val="00D45911"/>
    <w:rsid w:val="00D45AA1"/>
    <w:rsid w:val="00D46AD6"/>
    <w:rsid w:val="00D523CA"/>
    <w:rsid w:val="00D53D4A"/>
    <w:rsid w:val="00D55923"/>
    <w:rsid w:val="00D5648B"/>
    <w:rsid w:val="00D57159"/>
    <w:rsid w:val="00D57A17"/>
    <w:rsid w:val="00D57AEA"/>
    <w:rsid w:val="00D60429"/>
    <w:rsid w:val="00D62CE2"/>
    <w:rsid w:val="00D63F0A"/>
    <w:rsid w:val="00D6491D"/>
    <w:rsid w:val="00D66366"/>
    <w:rsid w:val="00D668EF"/>
    <w:rsid w:val="00D72030"/>
    <w:rsid w:val="00D73BE2"/>
    <w:rsid w:val="00D759AF"/>
    <w:rsid w:val="00D765FF"/>
    <w:rsid w:val="00D8201D"/>
    <w:rsid w:val="00D82644"/>
    <w:rsid w:val="00D915AE"/>
    <w:rsid w:val="00D917F4"/>
    <w:rsid w:val="00D942FD"/>
    <w:rsid w:val="00D9492F"/>
    <w:rsid w:val="00D9508F"/>
    <w:rsid w:val="00D9607A"/>
    <w:rsid w:val="00D96339"/>
    <w:rsid w:val="00DA20FA"/>
    <w:rsid w:val="00DA3A65"/>
    <w:rsid w:val="00DA3E5E"/>
    <w:rsid w:val="00DA429A"/>
    <w:rsid w:val="00DA7281"/>
    <w:rsid w:val="00DA73FB"/>
    <w:rsid w:val="00DA77DC"/>
    <w:rsid w:val="00DA78A0"/>
    <w:rsid w:val="00DB00BB"/>
    <w:rsid w:val="00DB1DB4"/>
    <w:rsid w:val="00DB31C4"/>
    <w:rsid w:val="00DB4953"/>
    <w:rsid w:val="00DB4A9E"/>
    <w:rsid w:val="00DB5999"/>
    <w:rsid w:val="00DC02D7"/>
    <w:rsid w:val="00DC0D52"/>
    <w:rsid w:val="00DC1209"/>
    <w:rsid w:val="00DC1AFC"/>
    <w:rsid w:val="00DC2527"/>
    <w:rsid w:val="00DC3A4E"/>
    <w:rsid w:val="00DC3AA5"/>
    <w:rsid w:val="00DC3DA3"/>
    <w:rsid w:val="00DD2783"/>
    <w:rsid w:val="00DD35C0"/>
    <w:rsid w:val="00DD3B06"/>
    <w:rsid w:val="00DD5007"/>
    <w:rsid w:val="00DD560C"/>
    <w:rsid w:val="00DD7776"/>
    <w:rsid w:val="00DE19C8"/>
    <w:rsid w:val="00DE19F7"/>
    <w:rsid w:val="00DE2401"/>
    <w:rsid w:val="00DE28BA"/>
    <w:rsid w:val="00DE3AC5"/>
    <w:rsid w:val="00DE3D20"/>
    <w:rsid w:val="00DE3DAA"/>
    <w:rsid w:val="00DE532A"/>
    <w:rsid w:val="00DE6086"/>
    <w:rsid w:val="00DE75B3"/>
    <w:rsid w:val="00DF26B6"/>
    <w:rsid w:val="00DF392A"/>
    <w:rsid w:val="00DF39A2"/>
    <w:rsid w:val="00DF3A32"/>
    <w:rsid w:val="00DF5259"/>
    <w:rsid w:val="00E0055C"/>
    <w:rsid w:val="00E04E9F"/>
    <w:rsid w:val="00E104D7"/>
    <w:rsid w:val="00E106DD"/>
    <w:rsid w:val="00E107B1"/>
    <w:rsid w:val="00E1083F"/>
    <w:rsid w:val="00E10EAF"/>
    <w:rsid w:val="00E13029"/>
    <w:rsid w:val="00E16186"/>
    <w:rsid w:val="00E2037A"/>
    <w:rsid w:val="00E20539"/>
    <w:rsid w:val="00E205C3"/>
    <w:rsid w:val="00E21173"/>
    <w:rsid w:val="00E2202C"/>
    <w:rsid w:val="00E23066"/>
    <w:rsid w:val="00E2351C"/>
    <w:rsid w:val="00E25215"/>
    <w:rsid w:val="00E25980"/>
    <w:rsid w:val="00E25BFB"/>
    <w:rsid w:val="00E26EA7"/>
    <w:rsid w:val="00E27A51"/>
    <w:rsid w:val="00E318AA"/>
    <w:rsid w:val="00E32E16"/>
    <w:rsid w:val="00E352EF"/>
    <w:rsid w:val="00E3601A"/>
    <w:rsid w:val="00E36264"/>
    <w:rsid w:val="00E37A77"/>
    <w:rsid w:val="00E416B0"/>
    <w:rsid w:val="00E41C4B"/>
    <w:rsid w:val="00E421E3"/>
    <w:rsid w:val="00E42D28"/>
    <w:rsid w:val="00E44DC6"/>
    <w:rsid w:val="00E457DD"/>
    <w:rsid w:val="00E4657F"/>
    <w:rsid w:val="00E5027E"/>
    <w:rsid w:val="00E53A68"/>
    <w:rsid w:val="00E53C4B"/>
    <w:rsid w:val="00E56D26"/>
    <w:rsid w:val="00E5710A"/>
    <w:rsid w:val="00E5744C"/>
    <w:rsid w:val="00E61904"/>
    <w:rsid w:val="00E62CF4"/>
    <w:rsid w:val="00E639F6"/>
    <w:rsid w:val="00E645A6"/>
    <w:rsid w:val="00E712AE"/>
    <w:rsid w:val="00E73892"/>
    <w:rsid w:val="00E73C42"/>
    <w:rsid w:val="00E762B2"/>
    <w:rsid w:val="00E77272"/>
    <w:rsid w:val="00E7734C"/>
    <w:rsid w:val="00E7768C"/>
    <w:rsid w:val="00E77735"/>
    <w:rsid w:val="00E82525"/>
    <w:rsid w:val="00E82711"/>
    <w:rsid w:val="00E8354A"/>
    <w:rsid w:val="00E83C68"/>
    <w:rsid w:val="00E90AFC"/>
    <w:rsid w:val="00E92F12"/>
    <w:rsid w:val="00E93A05"/>
    <w:rsid w:val="00E95287"/>
    <w:rsid w:val="00E95521"/>
    <w:rsid w:val="00E9620B"/>
    <w:rsid w:val="00E962FA"/>
    <w:rsid w:val="00E96685"/>
    <w:rsid w:val="00E978B5"/>
    <w:rsid w:val="00EA3C93"/>
    <w:rsid w:val="00EA45A3"/>
    <w:rsid w:val="00EA54F1"/>
    <w:rsid w:val="00EA5DF8"/>
    <w:rsid w:val="00EA5F96"/>
    <w:rsid w:val="00EA7D37"/>
    <w:rsid w:val="00EB3761"/>
    <w:rsid w:val="00EB399F"/>
    <w:rsid w:val="00EB633E"/>
    <w:rsid w:val="00EB6A41"/>
    <w:rsid w:val="00EC1FC2"/>
    <w:rsid w:val="00EC59E8"/>
    <w:rsid w:val="00EC7CD9"/>
    <w:rsid w:val="00ED0511"/>
    <w:rsid w:val="00ED1466"/>
    <w:rsid w:val="00ED19F5"/>
    <w:rsid w:val="00ED1BBA"/>
    <w:rsid w:val="00ED3280"/>
    <w:rsid w:val="00ED408E"/>
    <w:rsid w:val="00ED4F51"/>
    <w:rsid w:val="00ED59EE"/>
    <w:rsid w:val="00ED5C7F"/>
    <w:rsid w:val="00ED6144"/>
    <w:rsid w:val="00ED736E"/>
    <w:rsid w:val="00ED74C1"/>
    <w:rsid w:val="00EE2295"/>
    <w:rsid w:val="00EE2C30"/>
    <w:rsid w:val="00EE5A35"/>
    <w:rsid w:val="00EE6497"/>
    <w:rsid w:val="00EF21EF"/>
    <w:rsid w:val="00EF2544"/>
    <w:rsid w:val="00EF295D"/>
    <w:rsid w:val="00EF4F16"/>
    <w:rsid w:val="00EF6585"/>
    <w:rsid w:val="00EF7157"/>
    <w:rsid w:val="00EF786F"/>
    <w:rsid w:val="00F019B3"/>
    <w:rsid w:val="00F01C0A"/>
    <w:rsid w:val="00F036E9"/>
    <w:rsid w:val="00F0404D"/>
    <w:rsid w:val="00F07B09"/>
    <w:rsid w:val="00F07C13"/>
    <w:rsid w:val="00F101CD"/>
    <w:rsid w:val="00F10322"/>
    <w:rsid w:val="00F10685"/>
    <w:rsid w:val="00F10BE3"/>
    <w:rsid w:val="00F12C01"/>
    <w:rsid w:val="00F13697"/>
    <w:rsid w:val="00F1579C"/>
    <w:rsid w:val="00F15B93"/>
    <w:rsid w:val="00F17301"/>
    <w:rsid w:val="00F20323"/>
    <w:rsid w:val="00F2099F"/>
    <w:rsid w:val="00F20A4C"/>
    <w:rsid w:val="00F20FBA"/>
    <w:rsid w:val="00F2105B"/>
    <w:rsid w:val="00F262EB"/>
    <w:rsid w:val="00F27351"/>
    <w:rsid w:val="00F31533"/>
    <w:rsid w:val="00F31C92"/>
    <w:rsid w:val="00F32EE8"/>
    <w:rsid w:val="00F33A0F"/>
    <w:rsid w:val="00F3506A"/>
    <w:rsid w:val="00F35EF0"/>
    <w:rsid w:val="00F40092"/>
    <w:rsid w:val="00F401A9"/>
    <w:rsid w:val="00F405D1"/>
    <w:rsid w:val="00F41D35"/>
    <w:rsid w:val="00F4222D"/>
    <w:rsid w:val="00F42CE3"/>
    <w:rsid w:val="00F4790B"/>
    <w:rsid w:val="00F500B4"/>
    <w:rsid w:val="00F5232E"/>
    <w:rsid w:val="00F54871"/>
    <w:rsid w:val="00F54D1B"/>
    <w:rsid w:val="00F577B9"/>
    <w:rsid w:val="00F61B9D"/>
    <w:rsid w:val="00F62DCC"/>
    <w:rsid w:val="00F63398"/>
    <w:rsid w:val="00F638E5"/>
    <w:rsid w:val="00F649CA"/>
    <w:rsid w:val="00F65B92"/>
    <w:rsid w:val="00F670FF"/>
    <w:rsid w:val="00F73231"/>
    <w:rsid w:val="00F7323C"/>
    <w:rsid w:val="00F74152"/>
    <w:rsid w:val="00F80937"/>
    <w:rsid w:val="00F80ED2"/>
    <w:rsid w:val="00F82C7E"/>
    <w:rsid w:val="00F8394C"/>
    <w:rsid w:val="00F83B52"/>
    <w:rsid w:val="00F86E02"/>
    <w:rsid w:val="00F86FBF"/>
    <w:rsid w:val="00F87662"/>
    <w:rsid w:val="00F87A8B"/>
    <w:rsid w:val="00F90C41"/>
    <w:rsid w:val="00F913FE"/>
    <w:rsid w:val="00F919DA"/>
    <w:rsid w:val="00F93598"/>
    <w:rsid w:val="00F953E8"/>
    <w:rsid w:val="00F96D1E"/>
    <w:rsid w:val="00F9737A"/>
    <w:rsid w:val="00F973AF"/>
    <w:rsid w:val="00FA05C0"/>
    <w:rsid w:val="00FA10A7"/>
    <w:rsid w:val="00FA6B0A"/>
    <w:rsid w:val="00FA6C84"/>
    <w:rsid w:val="00FA7C37"/>
    <w:rsid w:val="00FB000B"/>
    <w:rsid w:val="00FB185D"/>
    <w:rsid w:val="00FB1A7A"/>
    <w:rsid w:val="00FB4A96"/>
    <w:rsid w:val="00FB4D06"/>
    <w:rsid w:val="00FB6FEA"/>
    <w:rsid w:val="00FB708B"/>
    <w:rsid w:val="00FC06F1"/>
    <w:rsid w:val="00FC1ED1"/>
    <w:rsid w:val="00FC39B3"/>
    <w:rsid w:val="00FC59CB"/>
    <w:rsid w:val="00FD0327"/>
    <w:rsid w:val="00FD39BC"/>
    <w:rsid w:val="00FD7906"/>
    <w:rsid w:val="00FE04F6"/>
    <w:rsid w:val="00FE1724"/>
    <w:rsid w:val="00FE2DDA"/>
    <w:rsid w:val="00FE4A1E"/>
    <w:rsid w:val="00FF138D"/>
    <w:rsid w:val="00FF14D4"/>
    <w:rsid w:val="00FF31F4"/>
    <w:rsid w:val="00FF47CF"/>
    <w:rsid w:val="00FF4A45"/>
    <w:rsid w:val="00FF59DE"/>
    <w:rsid w:val="00FF6868"/>
    <w:rsid w:val="00FF739D"/>
    <w:rsid w:val="00FF7DF5"/>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78" fillcolor="white">
      <v:fill color="white"/>
    </o:shapedefaults>
    <o:shapelayout v:ext="edit">
      <o:idmap v:ext="edit" data="2"/>
    </o:shapelayout>
  </w:shapeDefaults>
  <w:decimalSymbol w:val="."/>
  <w:listSeparator w:val=","/>
  <w14:docId w14:val="5AD2AA31"/>
  <w15:docId w15:val="{7194852A-BA3A-46EB-9CAE-09EE02648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687"/>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uiPriority w:val="39"/>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1"/>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Pr>
      <w:rFonts w:ascii="Calibri" w:eastAsia="Times New Roman"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59"/>
    <w:qFormat/>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8"/>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5Dark-Accent2">
    <w:name w:val="Grid Table 5 Dark Accent 2"/>
    <w:basedOn w:val="TableNormal"/>
    <w:uiPriority w:val="50"/>
    <w:rsid w:val="003677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5">
    <w:name w:val="Grid Table 1 Light Accent 5"/>
    <w:basedOn w:val="TableNormal"/>
    <w:uiPriority w:val="46"/>
    <w:rsid w:val="003677E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677E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3677E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3677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uiPriority w:val="39"/>
    <w:rsid w:val="0037294B"/>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22BCC"/>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C22BCC"/>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qFormat/>
    <w:rsid w:val="00B4376F"/>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qFormat/>
    <w:rsid w:val="007C37D0"/>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7E2383"/>
    <w:rPr>
      <w:rFonts w:ascii="Arial" w:eastAsia="Arial" w:hAnsi="Arial" w:cs="Arial"/>
    </w:rPr>
  </w:style>
  <w:style w:type="paragraph" w:customStyle="1" w:styleId="Vnbnnidung0">
    <w:name w:val="Văn bản nội dung"/>
    <w:basedOn w:val="Normal"/>
    <w:link w:val="Vnbnnidung"/>
    <w:rsid w:val="007E2383"/>
    <w:pPr>
      <w:widowControl w:val="0"/>
      <w:spacing w:after="40" w:line="322" w:lineRule="auto"/>
    </w:pPr>
    <w:rPr>
      <w:rFonts w:ascii="Arial" w:eastAsia="Arial" w:hAnsi="Arial" w:cs="Arial"/>
      <w:color w:val="auto"/>
      <w:sz w:val="20"/>
      <w:szCs w:val="20"/>
    </w:rPr>
  </w:style>
  <w:style w:type="table" w:customStyle="1" w:styleId="GridTable4-Accent31">
    <w:name w:val="Grid Table 4 - Accent 31"/>
    <w:basedOn w:val="TableNormal"/>
    <w:uiPriority w:val="49"/>
    <w:rsid w:val="007132CE"/>
    <w:rPr>
      <w:rFonts w:eastAsia="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311">
    <w:name w:val="Grid Table 4 - Accent 311"/>
    <w:basedOn w:val="TableNormal"/>
    <w:uiPriority w:val="49"/>
    <w:rsid w:val="00C61696"/>
    <w:rPr>
      <w:rFonts w:eastAsia="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PlainTable121">
    <w:name w:val="Plain Table 121"/>
    <w:basedOn w:val="TableNormal"/>
    <w:next w:val="PlainTable1"/>
    <w:uiPriority w:val="41"/>
    <w:rsid w:val="00C61696"/>
    <w:rPr>
      <w:rFonts w:ascii="Aptos" w:eastAsia="Aptos" w:hAnsi="Aptos"/>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4">
    <w:name w:val="Table Grid34"/>
    <w:basedOn w:val="TableNormal"/>
    <w:next w:val="TableGrid"/>
    <w:uiPriority w:val="39"/>
    <w:rsid w:val="00C6169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
    <w:name w:val="Table Grid35"/>
    <w:basedOn w:val="TableNormal"/>
    <w:next w:val="TableGrid"/>
    <w:uiPriority w:val="39"/>
    <w:rsid w:val="00C6169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22">
    <w:name w:val="Plain Table 122"/>
    <w:basedOn w:val="TableNormal"/>
    <w:next w:val="PlainTable1"/>
    <w:uiPriority w:val="41"/>
    <w:rsid w:val="00C61696"/>
    <w:rPr>
      <w:rFonts w:asciiTheme="minorHAnsi" w:eastAsiaTheme="minorHAnsi" w:hAnsiTheme="minorHAnsi" w:cstheme="minorBid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2">
    <w:name w:val="Plain Table 112"/>
    <w:basedOn w:val="TableNormal"/>
    <w:next w:val="PlainTable1"/>
    <w:uiPriority w:val="41"/>
    <w:rsid w:val="00C61696"/>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BangLi5m-Nhnmanh21">
    <w:name w:val="Bảng Lưới 5 Đậm - Nhấn mạnh 21"/>
    <w:basedOn w:val="TableNormal"/>
    <w:uiPriority w:val="50"/>
    <w:rsid w:val="00112E2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BangLi1Nhat-Nhnmanh51">
    <w:name w:val="Bảng Lưới 1 Nhạt - Nhấn mạnh 51"/>
    <w:basedOn w:val="TableNormal"/>
    <w:uiPriority w:val="46"/>
    <w:rsid w:val="00112E2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BangLi4-Nhnmanh21">
    <w:name w:val="Bảng Lưới 4 - Nhấn mạnh 21"/>
    <w:basedOn w:val="TableNormal"/>
    <w:uiPriority w:val="49"/>
    <w:rsid w:val="00112E2C"/>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BangLi1Nhat-Nhnmanh21">
    <w:name w:val="Bảng Lưới 1 Nhạt - Nhấn mạnh 21"/>
    <w:basedOn w:val="TableNormal"/>
    <w:uiPriority w:val="46"/>
    <w:rsid w:val="00112E2C"/>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BangThun11">
    <w:name w:val="Bảng Thuần 11"/>
    <w:basedOn w:val="TableNormal"/>
    <w:uiPriority w:val="41"/>
    <w:rsid w:val="00112E2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11">
    <w:name w:val="Table Grid111"/>
    <w:basedOn w:val="TableNormal"/>
    <w:next w:val="TableGrid"/>
    <w:uiPriority w:val="39"/>
    <w:rsid w:val="000251CC"/>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20CC3"/>
  </w:style>
  <w:style w:type="table" w:customStyle="1" w:styleId="LiBang1">
    <w:name w:val="Lưới Bảng1"/>
    <w:basedOn w:val="TableNormal"/>
    <w:uiPriority w:val="59"/>
    <w:rsid w:val="00520CC3"/>
    <w:rPr>
      <w:rFonts w:ascii="Calibr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2">
    <w:name w:val="TOC Heading2"/>
    <w:basedOn w:val="Heading1"/>
    <w:next w:val="Normal"/>
    <w:uiPriority w:val="39"/>
    <w:unhideWhenUsed/>
    <w:qFormat/>
    <w:rsid w:val="003B0662"/>
    <w:pPr>
      <w:keepLines/>
      <w:spacing w:line="259" w:lineRule="auto"/>
      <w:jc w:val="left"/>
      <w:outlineLvl w:val="9"/>
    </w:pPr>
    <w:rPr>
      <w:rFonts w:ascii="Calibri Light" w:hAnsi="Calibri Light"/>
      <w:b w:val="0"/>
      <w:bCs w:val="0"/>
      <w:color w:val="2E74B5"/>
      <w:kern w:val="0"/>
    </w:rPr>
  </w:style>
  <w:style w:type="paragraph" w:customStyle="1" w:styleId="z-TopofForm2">
    <w:name w:val="z-Top of Form2"/>
    <w:basedOn w:val="Normal"/>
    <w:next w:val="Normal"/>
    <w:hidden/>
    <w:uiPriority w:val="99"/>
    <w:unhideWhenUsed/>
    <w:rsid w:val="003B0662"/>
    <w:pPr>
      <w:pBdr>
        <w:bottom w:val="single" w:sz="6" w:space="1" w:color="auto"/>
      </w:pBdr>
      <w:jc w:val="center"/>
    </w:pPr>
    <w:rPr>
      <w:rFonts w:ascii="Arial" w:hAnsi="Arial" w:cs="Arial"/>
      <w:vanish/>
      <w:color w:val="auto"/>
      <w:sz w:val="16"/>
      <w:szCs w:val="16"/>
    </w:rPr>
  </w:style>
  <w:style w:type="paragraph" w:customStyle="1" w:styleId="z-BottomofForm2">
    <w:name w:val="z-Bottom of Form2"/>
    <w:basedOn w:val="Normal"/>
    <w:next w:val="Normal"/>
    <w:hidden/>
    <w:uiPriority w:val="99"/>
    <w:unhideWhenUsed/>
    <w:rsid w:val="003B0662"/>
    <w:pPr>
      <w:pBdr>
        <w:top w:val="single" w:sz="6" w:space="1" w:color="auto"/>
      </w:pBdr>
      <w:jc w:val="center"/>
    </w:pPr>
    <w:rPr>
      <w:rFonts w:ascii="Arial" w:hAnsi="Arial" w:cs="Arial"/>
      <w:vanish/>
      <w:color w:val="auto"/>
      <w:sz w:val="16"/>
      <w:szCs w:val="16"/>
    </w:rPr>
  </w:style>
  <w:style w:type="table" w:customStyle="1" w:styleId="LightShading11">
    <w:name w:val="Light Shading11"/>
    <w:basedOn w:val="TableNormal"/>
    <w:uiPriority w:val="60"/>
    <w:rsid w:val="003B0662"/>
    <w:rPr>
      <w:rFonts w:ascii="Calibri" w:eastAsia="Yu Mincho"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1">
    <w:name w:val="Grid Table 5 Dark - Accent 221"/>
    <w:basedOn w:val="TableNormal"/>
    <w:uiPriority w:val="50"/>
    <w:rsid w:val="003B0662"/>
    <w:rPr>
      <w:rFonts w:ascii="Calibri" w:eastAsia="Calibri" w:hAnsi="Calibri"/>
      <w:sz w:val="22"/>
      <w:szCs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character" w:customStyle="1" w:styleId="SubtleEmphasis2">
    <w:name w:val="Subtle Emphasis2"/>
    <w:uiPriority w:val="19"/>
    <w:qFormat/>
    <w:rsid w:val="003B0662"/>
    <w:rPr>
      <w:i/>
      <w:iCs/>
      <w:color w:val="404040"/>
    </w:rPr>
  </w:style>
  <w:style w:type="character" w:customStyle="1" w:styleId="IntenseEmphasis2">
    <w:name w:val="Intense Emphasis2"/>
    <w:uiPriority w:val="21"/>
    <w:qFormat/>
    <w:rsid w:val="003B0662"/>
    <w:rPr>
      <w:b/>
      <w:bCs/>
      <w:i/>
      <w:iCs/>
      <w:caps/>
    </w:rPr>
  </w:style>
  <w:style w:type="character" w:customStyle="1" w:styleId="SubtleReference2">
    <w:name w:val="Subtle Reference2"/>
    <w:uiPriority w:val="31"/>
    <w:qFormat/>
    <w:rsid w:val="003B0662"/>
    <w:rPr>
      <w:smallCaps/>
      <w:color w:val="404040"/>
      <w:u w:val="single" w:color="7F7F7F"/>
    </w:rPr>
  </w:style>
  <w:style w:type="character" w:customStyle="1" w:styleId="IntenseReference2">
    <w:name w:val="Intense Reference2"/>
    <w:uiPriority w:val="32"/>
    <w:qFormat/>
    <w:rsid w:val="003B0662"/>
    <w:rPr>
      <w:b/>
      <w:bCs/>
      <w:smallCaps/>
      <w:u w:val="single"/>
    </w:rPr>
  </w:style>
  <w:style w:type="character" w:customStyle="1" w:styleId="BookTitle2">
    <w:name w:val="Book Title2"/>
    <w:uiPriority w:val="33"/>
    <w:qFormat/>
    <w:rsid w:val="003B0662"/>
    <w:rPr>
      <w:smallCaps/>
      <w:spacing w:val="5"/>
    </w:rPr>
  </w:style>
  <w:style w:type="table" w:customStyle="1" w:styleId="MediumShading2-Accent1111">
    <w:name w:val="Medium Shading 2 - Accent 1111"/>
    <w:basedOn w:val="TableNormal"/>
    <w:rsid w:val="003B0662"/>
    <w:rPr>
      <w:rFonts w:ascii="Calibri" w:eastAsia="Times New Roman"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1Light-Accent521">
    <w:name w:val="Grid Table 1 Light - Accent 521"/>
    <w:basedOn w:val="TableNormal"/>
    <w:uiPriority w:val="46"/>
    <w:rsid w:val="003B0662"/>
    <w:rPr>
      <w:rFonts w:ascii="Calibri" w:eastAsia="Calibri" w:hAnsi="Calibri"/>
      <w:sz w:val="22"/>
      <w:szCs w:val="22"/>
    </w:rPr>
    <w:tblP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1">
    <w:name w:val="Grid Table 4 - Accent 221"/>
    <w:basedOn w:val="TableNormal"/>
    <w:uiPriority w:val="49"/>
    <w:rsid w:val="003B0662"/>
    <w:rPr>
      <w:rFonts w:ascii="Calibri" w:eastAsia="Calibri" w:hAnsi="Calibri"/>
      <w:sz w:val="22"/>
      <w:szCs w:val="22"/>
    </w:rPr>
    <w:tblP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1">
    <w:name w:val="Grid Table 1 Light - Accent 221"/>
    <w:basedOn w:val="TableNormal"/>
    <w:uiPriority w:val="46"/>
    <w:rsid w:val="003B0662"/>
    <w:rPr>
      <w:rFonts w:ascii="Calibri" w:eastAsia="Calibri" w:hAnsi="Calibri"/>
      <w:sz w:val="22"/>
      <w:szCs w:val="22"/>
    </w:rPr>
    <w:tblPr>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1">
    <w:name w:val="Plain Table 1111"/>
    <w:basedOn w:val="TableNormal"/>
    <w:uiPriority w:val="41"/>
    <w:rsid w:val="003B0662"/>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1">
    <w:name w:val="Plain Table 131"/>
    <w:basedOn w:val="TableNormal"/>
    <w:uiPriority w:val="41"/>
    <w:rsid w:val="003B0662"/>
    <w:rPr>
      <w:rFonts w:ascii="Calibri" w:eastAsia="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3">
    <w:name w:val="Grid Table 5 Dark - Accent 23"/>
    <w:basedOn w:val="TableNormal"/>
    <w:uiPriority w:val="50"/>
    <w:rsid w:val="003B0662"/>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1Light-Accent53">
    <w:name w:val="Grid Table 1 Light - Accent 53"/>
    <w:basedOn w:val="TableNormal"/>
    <w:uiPriority w:val="46"/>
    <w:rsid w:val="003B0662"/>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3">
    <w:name w:val="Grid Table 4 - Accent 23"/>
    <w:basedOn w:val="TableNormal"/>
    <w:uiPriority w:val="49"/>
    <w:rsid w:val="003B0662"/>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3">
    <w:name w:val="Grid Table 1 Light - Accent 23"/>
    <w:basedOn w:val="TableNormal"/>
    <w:autoRedefine/>
    <w:uiPriority w:val="46"/>
    <w:rsid w:val="003B0662"/>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4">
    <w:name w:val="Plain Table 14"/>
    <w:basedOn w:val="TableNormal"/>
    <w:uiPriority w:val="41"/>
    <w:rsid w:val="003B066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yle5">
    <w:name w:val="Style5"/>
    <w:basedOn w:val="Normal"/>
    <w:rsid w:val="003B0662"/>
    <w:pPr>
      <w:shd w:val="clear" w:color="auto" w:fill="FFFFFF"/>
      <w:tabs>
        <w:tab w:val="left" w:pos="900"/>
      </w:tabs>
      <w:spacing w:line="276" w:lineRule="auto"/>
      <w:ind w:left="992" w:hanging="992"/>
      <w:contextualSpacing/>
      <w:jc w:val="both"/>
    </w:pPr>
    <w:rPr>
      <w:rFonts w:ascii="Cambria" w:hAnsi="Cambria"/>
      <w:b/>
      <w:color w:val="000000"/>
      <w:sz w:val="26"/>
      <w:szCs w:val="26"/>
    </w:rPr>
  </w:style>
  <w:style w:type="paragraph" w:customStyle="1" w:styleId="Style6">
    <w:name w:val="Style6"/>
    <w:basedOn w:val="Normal"/>
    <w:rsid w:val="003B0662"/>
    <w:pPr>
      <w:shd w:val="clear" w:color="auto" w:fill="FFFFFF"/>
      <w:tabs>
        <w:tab w:val="left" w:pos="900"/>
      </w:tabs>
      <w:spacing w:line="276" w:lineRule="auto"/>
      <w:ind w:left="992" w:hanging="992"/>
      <w:contextualSpacing/>
      <w:jc w:val="both"/>
    </w:pPr>
    <w:rPr>
      <w:rFonts w:ascii="Cambria" w:hAnsi="Cambria"/>
      <w:b/>
      <w:color w:val="000000"/>
      <w:sz w:val="26"/>
      <w:szCs w:val="26"/>
    </w:rPr>
  </w:style>
  <w:style w:type="paragraph" w:customStyle="1" w:styleId="Style7">
    <w:name w:val="Style7"/>
    <w:basedOn w:val="Normal"/>
    <w:rsid w:val="003B0662"/>
    <w:pPr>
      <w:shd w:val="clear" w:color="auto" w:fill="FFFFFF"/>
      <w:tabs>
        <w:tab w:val="left" w:pos="900"/>
      </w:tabs>
      <w:spacing w:line="276" w:lineRule="auto"/>
      <w:ind w:left="992" w:hanging="992"/>
      <w:contextualSpacing/>
      <w:jc w:val="both"/>
    </w:pPr>
    <w:rPr>
      <w:rFonts w:ascii="Cambria" w:hAnsi="Cambria"/>
      <w:b/>
      <w:color w:val="000000"/>
      <w:sz w:val="26"/>
      <w:szCs w:val="26"/>
      <w:lang w:val="vi-VN"/>
    </w:rPr>
  </w:style>
  <w:style w:type="paragraph" w:customStyle="1" w:styleId="Style8">
    <w:name w:val="Style8"/>
    <w:basedOn w:val="Normal"/>
    <w:rsid w:val="003B0662"/>
    <w:pPr>
      <w:shd w:val="clear" w:color="auto" w:fill="FFFFFF"/>
      <w:tabs>
        <w:tab w:val="left" w:pos="900"/>
      </w:tabs>
      <w:spacing w:line="276" w:lineRule="auto"/>
      <w:ind w:left="992" w:hanging="992"/>
      <w:contextualSpacing/>
      <w:jc w:val="both"/>
    </w:pPr>
    <w:rPr>
      <w:rFonts w:ascii="Cambria" w:hAnsi="Cambria"/>
      <w:b/>
      <w:color w:val="000000"/>
      <w:sz w:val="26"/>
      <w:szCs w:val="26"/>
      <w:lang w:val="vi-VN"/>
    </w:rPr>
  </w:style>
  <w:style w:type="table" w:customStyle="1" w:styleId="TableGrid311">
    <w:name w:val="Table Grid311"/>
    <w:basedOn w:val="TableNormal"/>
    <w:next w:val="TableGrid"/>
    <w:uiPriority w:val="39"/>
    <w:rsid w:val="009612FA"/>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9612FA"/>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39"/>
    <w:rsid w:val="009612FA"/>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48802">
      <w:bodyDiv w:val="1"/>
      <w:marLeft w:val="0"/>
      <w:marRight w:val="0"/>
      <w:marTop w:val="0"/>
      <w:marBottom w:val="0"/>
      <w:divBdr>
        <w:top w:val="none" w:sz="0" w:space="0" w:color="auto"/>
        <w:left w:val="none" w:sz="0" w:space="0" w:color="auto"/>
        <w:bottom w:val="none" w:sz="0" w:space="0" w:color="auto"/>
        <w:right w:val="none" w:sz="0" w:space="0" w:color="auto"/>
      </w:divBdr>
      <w:divsChild>
        <w:div w:id="2000619851">
          <w:marLeft w:val="547"/>
          <w:marRight w:val="0"/>
          <w:marTop w:val="0"/>
          <w:marBottom w:val="0"/>
          <w:divBdr>
            <w:top w:val="none" w:sz="0" w:space="0" w:color="auto"/>
            <w:left w:val="none" w:sz="0" w:space="0" w:color="auto"/>
            <w:bottom w:val="none" w:sz="0" w:space="0" w:color="auto"/>
            <w:right w:val="none" w:sz="0" w:space="0" w:color="auto"/>
          </w:divBdr>
        </w:div>
      </w:divsChild>
    </w:div>
    <w:div w:id="138496446">
      <w:bodyDiv w:val="1"/>
      <w:marLeft w:val="0"/>
      <w:marRight w:val="0"/>
      <w:marTop w:val="0"/>
      <w:marBottom w:val="0"/>
      <w:divBdr>
        <w:top w:val="none" w:sz="0" w:space="0" w:color="auto"/>
        <w:left w:val="none" w:sz="0" w:space="0" w:color="auto"/>
        <w:bottom w:val="none" w:sz="0" w:space="0" w:color="auto"/>
        <w:right w:val="none" w:sz="0" w:space="0" w:color="auto"/>
      </w:divBdr>
    </w:div>
    <w:div w:id="356782571">
      <w:bodyDiv w:val="1"/>
      <w:marLeft w:val="0"/>
      <w:marRight w:val="0"/>
      <w:marTop w:val="0"/>
      <w:marBottom w:val="0"/>
      <w:divBdr>
        <w:top w:val="none" w:sz="0" w:space="0" w:color="auto"/>
        <w:left w:val="none" w:sz="0" w:space="0" w:color="auto"/>
        <w:bottom w:val="none" w:sz="0" w:space="0" w:color="auto"/>
        <w:right w:val="none" w:sz="0" w:space="0" w:color="auto"/>
      </w:divBdr>
    </w:div>
    <w:div w:id="622543727">
      <w:bodyDiv w:val="1"/>
      <w:marLeft w:val="0"/>
      <w:marRight w:val="0"/>
      <w:marTop w:val="0"/>
      <w:marBottom w:val="0"/>
      <w:divBdr>
        <w:top w:val="none" w:sz="0" w:space="0" w:color="auto"/>
        <w:left w:val="none" w:sz="0" w:space="0" w:color="auto"/>
        <w:bottom w:val="none" w:sz="0" w:space="0" w:color="auto"/>
        <w:right w:val="none" w:sz="0" w:space="0" w:color="auto"/>
      </w:divBdr>
      <w:divsChild>
        <w:div w:id="462888096">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4.bin"/><Relationship Id="rId170" Type="http://schemas.openxmlformats.org/officeDocument/2006/relationships/oleObject" Target="embeddings/oleObject58.bin"/><Relationship Id="rId268" Type="http://schemas.openxmlformats.org/officeDocument/2006/relationships/image" Target="media/image149.wmf"/><Relationship Id="rId475" Type="http://schemas.openxmlformats.org/officeDocument/2006/relationships/oleObject" Target="embeddings/oleObject189.bin"/><Relationship Id="rId682" Type="http://schemas.openxmlformats.org/officeDocument/2006/relationships/image" Target="media/image355.png"/><Relationship Id="rId128" Type="http://schemas.openxmlformats.org/officeDocument/2006/relationships/image" Target="media/image69.wmf"/><Relationship Id="rId335" Type="http://schemas.openxmlformats.org/officeDocument/2006/relationships/oleObject" Target="embeddings/oleObject119.bin"/><Relationship Id="rId542" Type="http://schemas.openxmlformats.org/officeDocument/2006/relationships/image" Target="media/image286.wmf"/><Relationship Id="rId987" Type="http://schemas.openxmlformats.org/officeDocument/2006/relationships/image" Target="media/image518.wmf"/><Relationship Id="rId1172" Type="http://schemas.openxmlformats.org/officeDocument/2006/relationships/oleObject" Target="embeddings/oleObject490.bin"/><Relationship Id="rId402" Type="http://schemas.openxmlformats.org/officeDocument/2006/relationships/oleObject" Target="embeddings/oleObject150.bin"/><Relationship Id="rId847" Type="http://schemas.openxmlformats.org/officeDocument/2006/relationships/image" Target="media/image448.wmf"/><Relationship Id="rId1032" Type="http://schemas.openxmlformats.org/officeDocument/2006/relationships/image" Target="media/image541.wmf"/><Relationship Id="rId707" Type="http://schemas.openxmlformats.org/officeDocument/2006/relationships/oleObject" Target="embeddings/oleObject292.bin"/><Relationship Id="rId914" Type="http://schemas.openxmlformats.org/officeDocument/2006/relationships/oleObject" Target="embeddings/oleObject375.bin"/><Relationship Id="rId1337" Type="http://schemas.openxmlformats.org/officeDocument/2006/relationships/oleObject" Target="embeddings/oleObject574.bin"/><Relationship Id="rId43" Type="http://schemas.openxmlformats.org/officeDocument/2006/relationships/image" Target="media/image21.png"/><Relationship Id="rId1404" Type="http://schemas.openxmlformats.org/officeDocument/2006/relationships/image" Target="media/image717.wmf"/><Relationship Id="rId192" Type="http://schemas.microsoft.com/office/2007/relationships/hdphoto" Target="media/hdphoto20.wdp"/><Relationship Id="rId497" Type="http://schemas.openxmlformats.org/officeDocument/2006/relationships/oleObject" Target="embeddings/oleObject201.bin"/><Relationship Id="rId357" Type="http://schemas.openxmlformats.org/officeDocument/2006/relationships/oleObject" Target="embeddings/oleObject130.bin"/><Relationship Id="rId1194" Type="http://schemas.openxmlformats.org/officeDocument/2006/relationships/image" Target="media/image623.wmf"/><Relationship Id="rId217" Type="http://schemas.openxmlformats.org/officeDocument/2006/relationships/oleObject" Target="embeddings/oleObject70.bin"/><Relationship Id="rId564" Type="http://schemas.openxmlformats.org/officeDocument/2006/relationships/image" Target="media/image296.wmf"/><Relationship Id="rId771" Type="http://schemas.openxmlformats.org/officeDocument/2006/relationships/image" Target="media/image408.wmf"/><Relationship Id="rId869" Type="http://schemas.openxmlformats.org/officeDocument/2006/relationships/image" Target="media/image460.wmf"/><Relationship Id="rId424" Type="http://schemas.openxmlformats.org/officeDocument/2006/relationships/image" Target="media/image229.wmf"/><Relationship Id="rId631" Type="http://schemas.openxmlformats.org/officeDocument/2006/relationships/image" Target="media/image326.wmf"/><Relationship Id="rId729" Type="http://schemas.openxmlformats.org/officeDocument/2006/relationships/image" Target="media/image384.wmf"/><Relationship Id="rId1054" Type="http://schemas.openxmlformats.org/officeDocument/2006/relationships/oleObject" Target="embeddings/oleObject434.bin"/><Relationship Id="rId1261" Type="http://schemas.openxmlformats.org/officeDocument/2006/relationships/oleObject" Target="embeddings/oleObject537.bin"/><Relationship Id="rId1359" Type="http://schemas.openxmlformats.org/officeDocument/2006/relationships/image" Target="media/image701.wmf"/><Relationship Id="rId936" Type="http://schemas.microsoft.com/office/2007/relationships/hdphoto" Target="media/hdphoto53.wdp"/><Relationship Id="rId1121" Type="http://schemas.openxmlformats.org/officeDocument/2006/relationships/image" Target="media/image586.wmf"/><Relationship Id="rId1219" Type="http://schemas.openxmlformats.org/officeDocument/2006/relationships/oleObject" Target="embeddings/oleObject515.bin"/><Relationship Id="rId65" Type="http://schemas.openxmlformats.org/officeDocument/2006/relationships/image" Target="media/image33.wmf"/><Relationship Id="rId1426" Type="http://schemas.openxmlformats.org/officeDocument/2006/relationships/image" Target="media/image727.wmf"/><Relationship Id="rId281" Type="http://schemas.openxmlformats.org/officeDocument/2006/relationships/image" Target="media/image156.wmf"/><Relationship Id="rId141" Type="http://schemas.openxmlformats.org/officeDocument/2006/relationships/oleObject" Target="embeddings/oleObject43.bin"/><Relationship Id="rId379" Type="http://schemas.openxmlformats.org/officeDocument/2006/relationships/oleObject" Target="embeddings/oleObject141.bin"/><Relationship Id="rId586" Type="http://schemas.openxmlformats.org/officeDocument/2006/relationships/image" Target="media/image304.wmf"/><Relationship Id="rId793" Type="http://schemas.openxmlformats.org/officeDocument/2006/relationships/image" Target="media/image420.wmf"/><Relationship Id="rId7" Type="http://schemas.openxmlformats.org/officeDocument/2006/relationships/footnotes" Target="footnotes.xml"/><Relationship Id="rId239" Type="http://schemas.openxmlformats.org/officeDocument/2006/relationships/image" Target="media/image129.wmf"/><Relationship Id="rId446" Type="http://schemas.openxmlformats.org/officeDocument/2006/relationships/image" Target="media/image239.wmf"/><Relationship Id="rId653" Type="http://schemas.openxmlformats.org/officeDocument/2006/relationships/image" Target="media/image337.wmf"/><Relationship Id="rId1076" Type="http://schemas.openxmlformats.org/officeDocument/2006/relationships/oleObject" Target="embeddings/oleObject445.bin"/><Relationship Id="rId1283" Type="http://schemas.openxmlformats.org/officeDocument/2006/relationships/image" Target="media/image665.wmf"/><Relationship Id="rId306" Type="http://schemas.openxmlformats.org/officeDocument/2006/relationships/image" Target="media/image169.wmf"/><Relationship Id="rId860" Type="http://schemas.openxmlformats.org/officeDocument/2006/relationships/oleObject" Target="embeddings/oleObject347.bin"/><Relationship Id="rId958" Type="http://schemas.openxmlformats.org/officeDocument/2006/relationships/image" Target="media/image503.wmf"/><Relationship Id="rId1143" Type="http://schemas.openxmlformats.org/officeDocument/2006/relationships/image" Target="media/image598.wmf"/><Relationship Id="rId87" Type="http://schemas.openxmlformats.org/officeDocument/2006/relationships/image" Target="media/image44.wmf"/><Relationship Id="rId513" Type="http://schemas.openxmlformats.org/officeDocument/2006/relationships/oleObject" Target="embeddings/oleObject208.bin"/><Relationship Id="rId720" Type="http://schemas.openxmlformats.org/officeDocument/2006/relationships/oleObject" Target="embeddings/oleObject297.bin"/><Relationship Id="rId818" Type="http://schemas.openxmlformats.org/officeDocument/2006/relationships/oleObject" Target="embeddings/oleObject331.bin"/><Relationship Id="rId1350" Type="http://schemas.openxmlformats.org/officeDocument/2006/relationships/oleObject" Target="embeddings/oleObject582.bin"/><Relationship Id="rId1448" Type="http://schemas.openxmlformats.org/officeDocument/2006/relationships/oleObject" Target="embeddings/oleObject639.bin"/><Relationship Id="rId1003" Type="http://schemas.openxmlformats.org/officeDocument/2006/relationships/image" Target="media/image526.wmf"/><Relationship Id="rId1210" Type="http://schemas.openxmlformats.org/officeDocument/2006/relationships/image" Target="media/image630.wmf"/><Relationship Id="rId1308" Type="http://schemas.openxmlformats.org/officeDocument/2006/relationships/oleObject" Target="embeddings/oleObject558.bin"/><Relationship Id="rId14" Type="http://schemas.openxmlformats.org/officeDocument/2006/relationships/image" Target="media/image4.wmf"/><Relationship Id="rId163" Type="http://schemas.openxmlformats.org/officeDocument/2006/relationships/image" Target="media/image86.wmf"/><Relationship Id="rId370" Type="http://schemas.openxmlformats.org/officeDocument/2006/relationships/image" Target="media/image201.wmf"/><Relationship Id="rId230" Type="http://schemas.openxmlformats.org/officeDocument/2006/relationships/image" Target="media/image124.wmf"/><Relationship Id="rId468" Type="http://schemas.openxmlformats.org/officeDocument/2006/relationships/image" Target="media/image249.wmf"/><Relationship Id="rId675" Type="http://schemas.microsoft.com/office/2007/relationships/hdphoto" Target="media/hdphoto34.wdp"/><Relationship Id="rId882" Type="http://schemas.openxmlformats.org/officeDocument/2006/relationships/oleObject" Target="embeddings/oleObject358.bin"/><Relationship Id="rId1098" Type="http://schemas.openxmlformats.org/officeDocument/2006/relationships/oleObject" Target="embeddings/oleObject455.bin"/><Relationship Id="rId328" Type="http://schemas.openxmlformats.org/officeDocument/2006/relationships/image" Target="media/image180.wmf"/><Relationship Id="rId535" Type="http://schemas.openxmlformats.org/officeDocument/2006/relationships/oleObject" Target="embeddings/oleObject219.bin"/><Relationship Id="rId742" Type="http://schemas.openxmlformats.org/officeDocument/2006/relationships/image" Target="media/image391.wmf"/><Relationship Id="rId1165" Type="http://schemas.openxmlformats.org/officeDocument/2006/relationships/oleObject" Target="embeddings/oleObject486.bin"/><Relationship Id="rId1372" Type="http://schemas.openxmlformats.org/officeDocument/2006/relationships/oleObject" Target="embeddings/oleObject595.bin"/><Relationship Id="rId602" Type="http://schemas.openxmlformats.org/officeDocument/2006/relationships/image" Target="media/image311.wmf"/><Relationship Id="rId1025" Type="http://schemas.openxmlformats.org/officeDocument/2006/relationships/oleObject" Target="embeddings/oleObject422.bin"/><Relationship Id="rId1232" Type="http://schemas.openxmlformats.org/officeDocument/2006/relationships/image" Target="media/image641.wmf"/><Relationship Id="rId907" Type="http://schemas.openxmlformats.org/officeDocument/2006/relationships/image" Target="media/image478.wmf"/><Relationship Id="rId36" Type="http://schemas.openxmlformats.org/officeDocument/2006/relationships/image" Target="media/image17.png"/><Relationship Id="rId185" Type="http://schemas.openxmlformats.org/officeDocument/2006/relationships/image" Target="media/image98.png"/><Relationship Id="rId392" Type="http://schemas.openxmlformats.org/officeDocument/2006/relationships/oleObject" Target="embeddings/oleObject145.bin"/><Relationship Id="rId697" Type="http://schemas.openxmlformats.org/officeDocument/2006/relationships/oleObject" Target="embeddings/oleObject287.bin"/><Relationship Id="rId252" Type="http://schemas.openxmlformats.org/officeDocument/2006/relationships/image" Target="media/image136.png"/><Relationship Id="rId1187" Type="http://schemas.openxmlformats.org/officeDocument/2006/relationships/image" Target="media/image620.wmf"/><Relationship Id="rId112" Type="http://schemas.openxmlformats.org/officeDocument/2006/relationships/image" Target="media/image59.png"/><Relationship Id="rId557" Type="http://schemas.openxmlformats.org/officeDocument/2006/relationships/image" Target="media/image293.wmf"/><Relationship Id="rId764" Type="http://schemas.openxmlformats.org/officeDocument/2006/relationships/image" Target="media/image404.png"/><Relationship Id="rId971" Type="http://schemas.openxmlformats.org/officeDocument/2006/relationships/oleObject" Target="embeddings/oleObject398.bin"/><Relationship Id="rId1394" Type="http://schemas.openxmlformats.org/officeDocument/2006/relationships/image" Target="media/image713.wmf"/><Relationship Id="rId417" Type="http://schemas.openxmlformats.org/officeDocument/2006/relationships/oleObject" Target="embeddings/oleObject158.bin"/><Relationship Id="rId624" Type="http://schemas.microsoft.com/office/2007/relationships/hdphoto" Target="media/hdphoto27.wdp"/><Relationship Id="rId831" Type="http://schemas.openxmlformats.org/officeDocument/2006/relationships/image" Target="media/image440.wmf"/><Relationship Id="rId1047" Type="http://schemas.openxmlformats.org/officeDocument/2006/relationships/image" Target="media/image549.wmf"/><Relationship Id="rId1254" Type="http://schemas.openxmlformats.org/officeDocument/2006/relationships/image" Target="media/image651.wmf"/><Relationship Id="rId1461" Type="http://schemas.openxmlformats.org/officeDocument/2006/relationships/oleObject" Target="embeddings/oleObject645.bin"/><Relationship Id="rId929" Type="http://schemas.openxmlformats.org/officeDocument/2006/relationships/image" Target="media/image489.wmf"/><Relationship Id="rId1114" Type="http://schemas.openxmlformats.org/officeDocument/2006/relationships/oleObject" Target="embeddings/oleObject463.bin"/><Relationship Id="rId1321" Type="http://schemas.openxmlformats.org/officeDocument/2006/relationships/image" Target="media/image686.wmf"/><Relationship Id="rId58" Type="http://schemas.openxmlformats.org/officeDocument/2006/relationships/oleObject" Target="embeddings/oleObject10.bin"/><Relationship Id="rId1419" Type="http://schemas.openxmlformats.org/officeDocument/2006/relationships/image" Target="media/image724.wmf"/><Relationship Id="rId274" Type="http://schemas.openxmlformats.org/officeDocument/2006/relationships/image" Target="media/image152.wmf"/><Relationship Id="rId481" Type="http://schemas.openxmlformats.org/officeDocument/2006/relationships/oleObject" Target="embeddings/oleObject192.bin"/><Relationship Id="rId134" Type="http://schemas.openxmlformats.org/officeDocument/2006/relationships/image" Target="media/image72.wmf"/><Relationship Id="rId579" Type="http://schemas.openxmlformats.org/officeDocument/2006/relationships/oleObject" Target="embeddings/oleObject243.bin"/><Relationship Id="rId786" Type="http://schemas.openxmlformats.org/officeDocument/2006/relationships/oleObject" Target="embeddings/oleObject314.bin"/><Relationship Id="rId993" Type="http://schemas.openxmlformats.org/officeDocument/2006/relationships/image" Target="media/image521.png"/><Relationship Id="rId341" Type="http://schemas.openxmlformats.org/officeDocument/2006/relationships/oleObject" Target="embeddings/oleObject122.bin"/><Relationship Id="rId439" Type="http://schemas.openxmlformats.org/officeDocument/2006/relationships/oleObject" Target="embeddings/oleObject170.bin"/><Relationship Id="rId646" Type="http://schemas.microsoft.com/office/2007/relationships/hdphoto" Target="media/hdphoto29.wdp"/><Relationship Id="rId1069" Type="http://schemas.openxmlformats.org/officeDocument/2006/relationships/image" Target="media/image560.wmf"/><Relationship Id="rId1276" Type="http://schemas.openxmlformats.org/officeDocument/2006/relationships/image" Target="media/image662.wmf"/><Relationship Id="rId201" Type="http://schemas.openxmlformats.org/officeDocument/2006/relationships/image" Target="media/image109.wmf"/><Relationship Id="rId506" Type="http://schemas.openxmlformats.org/officeDocument/2006/relationships/image" Target="media/image267.wmf"/><Relationship Id="rId853" Type="http://schemas.openxmlformats.org/officeDocument/2006/relationships/image" Target="media/image452.wmf"/><Relationship Id="rId1136" Type="http://schemas.openxmlformats.org/officeDocument/2006/relationships/oleObject" Target="embeddings/oleObject473.bin"/><Relationship Id="rId713" Type="http://schemas.openxmlformats.org/officeDocument/2006/relationships/image" Target="media/image375.wmf"/><Relationship Id="rId920" Type="http://schemas.openxmlformats.org/officeDocument/2006/relationships/oleObject" Target="embeddings/oleObject378.bin"/><Relationship Id="rId1343" Type="http://schemas.openxmlformats.org/officeDocument/2006/relationships/oleObject" Target="embeddings/oleObject577.bin"/><Relationship Id="rId1203" Type="http://schemas.openxmlformats.org/officeDocument/2006/relationships/oleObject" Target="embeddings/oleObject507.bin"/><Relationship Id="rId1410" Type="http://schemas.openxmlformats.org/officeDocument/2006/relationships/image" Target="media/image720.wmf"/><Relationship Id="rId296" Type="http://schemas.openxmlformats.org/officeDocument/2006/relationships/image" Target="media/image164.wmf"/><Relationship Id="rId156" Type="http://schemas.openxmlformats.org/officeDocument/2006/relationships/oleObject" Target="embeddings/oleObject51.bin"/><Relationship Id="rId363" Type="http://schemas.openxmlformats.org/officeDocument/2006/relationships/oleObject" Target="embeddings/oleObject133.bin"/><Relationship Id="rId570" Type="http://schemas.openxmlformats.org/officeDocument/2006/relationships/image" Target="media/image298.wmf"/><Relationship Id="rId223" Type="http://schemas.openxmlformats.org/officeDocument/2006/relationships/oleObject" Target="embeddings/oleObject73.bin"/><Relationship Id="rId430" Type="http://schemas.openxmlformats.org/officeDocument/2006/relationships/oleObject" Target="embeddings/oleObject165.bin"/><Relationship Id="rId668" Type="http://schemas.openxmlformats.org/officeDocument/2006/relationships/image" Target="media/image346.jpeg"/><Relationship Id="rId875" Type="http://schemas.openxmlformats.org/officeDocument/2006/relationships/image" Target="media/image463.wmf"/><Relationship Id="rId1060" Type="http://schemas.openxmlformats.org/officeDocument/2006/relationships/oleObject" Target="embeddings/oleObject437.bin"/><Relationship Id="rId1298" Type="http://schemas.openxmlformats.org/officeDocument/2006/relationships/image" Target="media/image673.wmf"/><Relationship Id="rId528" Type="http://schemas.openxmlformats.org/officeDocument/2006/relationships/image" Target="media/image279.wmf"/><Relationship Id="rId735" Type="http://schemas.openxmlformats.org/officeDocument/2006/relationships/image" Target="media/image387.png"/><Relationship Id="rId942" Type="http://schemas.openxmlformats.org/officeDocument/2006/relationships/image" Target="media/image495.wmf"/><Relationship Id="rId1158" Type="http://schemas.openxmlformats.org/officeDocument/2006/relationships/image" Target="media/image606.wmf"/><Relationship Id="rId1365" Type="http://schemas.openxmlformats.org/officeDocument/2006/relationships/oleObject" Target="embeddings/oleObject591.bin"/><Relationship Id="rId1018" Type="http://schemas.openxmlformats.org/officeDocument/2006/relationships/oleObject" Target="embeddings/oleObject419.bin"/><Relationship Id="rId1225" Type="http://schemas.openxmlformats.org/officeDocument/2006/relationships/oleObject" Target="embeddings/oleObject518.bin"/><Relationship Id="rId1432" Type="http://schemas.openxmlformats.org/officeDocument/2006/relationships/image" Target="media/image730.wmf"/><Relationship Id="rId71" Type="http://schemas.openxmlformats.org/officeDocument/2006/relationships/image" Target="media/image36.wmf"/><Relationship Id="rId802" Type="http://schemas.openxmlformats.org/officeDocument/2006/relationships/oleObject" Target="embeddings/oleObject323.bin"/><Relationship Id="rId29" Type="http://schemas.openxmlformats.org/officeDocument/2006/relationships/image" Target="media/image12.png"/><Relationship Id="rId178" Type="http://schemas.openxmlformats.org/officeDocument/2006/relationships/image" Target="media/image94.png"/><Relationship Id="rId385" Type="http://schemas.openxmlformats.org/officeDocument/2006/relationships/image" Target="media/image210.png"/><Relationship Id="rId592" Type="http://schemas.openxmlformats.org/officeDocument/2006/relationships/oleObject" Target="embeddings/oleObject252.bin"/><Relationship Id="rId245" Type="http://schemas.openxmlformats.org/officeDocument/2006/relationships/image" Target="media/image132.wmf"/><Relationship Id="rId452" Type="http://schemas.openxmlformats.org/officeDocument/2006/relationships/image" Target="media/image242.wmf"/><Relationship Id="rId897" Type="http://schemas.openxmlformats.org/officeDocument/2006/relationships/oleObject" Target="embeddings/oleObject367.bin"/><Relationship Id="rId1082" Type="http://schemas.microsoft.com/office/2007/relationships/hdphoto" Target="media/hdphoto59.wdp"/><Relationship Id="rId105" Type="http://schemas.openxmlformats.org/officeDocument/2006/relationships/image" Target="media/image53.wmf"/><Relationship Id="rId312" Type="http://schemas.openxmlformats.org/officeDocument/2006/relationships/image" Target="media/image172.wmf"/><Relationship Id="rId757" Type="http://schemas.openxmlformats.org/officeDocument/2006/relationships/image" Target="media/image400.png"/><Relationship Id="rId964" Type="http://schemas.openxmlformats.org/officeDocument/2006/relationships/image" Target="media/image506.png"/><Relationship Id="rId1387" Type="http://schemas.openxmlformats.org/officeDocument/2006/relationships/oleObject" Target="embeddings/oleObject605.bin"/><Relationship Id="rId93" Type="http://schemas.openxmlformats.org/officeDocument/2006/relationships/image" Target="media/image47.wmf"/><Relationship Id="rId617" Type="http://schemas.openxmlformats.org/officeDocument/2006/relationships/image" Target="media/image319.wmf"/><Relationship Id="rId824" Type="http://schemas.openxmlformats.org/officeDocument/2006/relationships/image" Target="media/image436.png"/><Relationship Id="rId1247" Type="http://schemas.openxmlformats.org/officeDocument/2006/relationships/image" Target="media/image648.wmf"/><Relationship Id="rId1454" Type="http://schemas.openxmlformats.org/officeDocument/2006/relationships/oleObject" Target="embeddings/oleObject642.bin"/><Relationship Id="rId1107" Type="http://schemas.openxmlformats.org/officeDocument/2006/relationships/image" Target="media/image579.wmf"/><Relationship Id="rId1314" Type="http://schemas.openxmlformats.org/officeDocument/2006/relationships/oleObject" Target="embeddings/oleObject561.bin"/><Relationship Id="rId20" Type="http://schemas.openxmlformats.org/officeDocument/2006/relationships/image" Target="media/image7.wmf"/><Relationship Id="rId267" Type="http://schemas.openxmlformats.org/officeDocument/2006/relationships/oleObject" Target="embeddings/oleObject86.bin"/><Relationship Id="rId474" Type="http://schemas.openxmlformats.org/officeDocument/2006/relationships/image" Target="media/image252.wmf"/><Relationship Id="rId127" Type="http://schemas.microsoft.com/office/2007/relationships/hdphoto" Target="media/hdphoto15.wdp"/><Relationship Id="rId681" Type="http://schemas.microsoft.com/office/2007/relationships/hdphoto" Target="media/hdphoto37.wdp"/><Relationship Id="rId779" Type="http://schemas.openxmlformats.org/officeDocument/2006/relationships/image" Target="media/image413.png"/><Relationship Id="rId986" Type="http://schemas.openxmlformats.org/officeDocument/2006/relationships/oleObject" Target="embeddings/oleObject404.bin"/><Relationship Id="rId334" Type="http://schemas.openxmlformats.org/officeDocument/2006/relationships/image" Target="media/image183.wmf"/><Relationship Id="rId541" Type="http://schemas.openxmlformats.org/officeDocument/2006/relationships/oleObject" Target="embeddings/oleObject222.bin"/><Relationship Id="rId639" Type="http://schemas.openxmlformats.org/officeDocument/2006/relationships/image" Target="media/image330.wmf"/><Relationship Id="rId1171" Type="http://schemas.openxmlformats.org/officeDocument/2006/relationships/image" Target="media/image612.wmf"/><Relationship Id="rId1269" Type="http://schemas.openxmlformats.org/officeDocument/2006/relationships/image" Target="media/image659.wmf"/><Relationship Id="rId401" Type="http://schemas.openxmlformats.org/officeDocument/2006/relationships/image" Target="media/image218.wmf"/><Relationship Id="rId846" Type="http://schemas.openxmlformats.org/officeDocument/2006/relationships/oleObject" Target="embeddings/oleObject341.bin"/><Relationship Id="rId1031" Type="http://schemas.openxmlformats.org/officeDocument/2006/relationships/oleObject" Target="embeddings/oleObject424.bin"/><Relationship Id="rId1129" Type="http://schemas.openxmlformats.org/officeDocument/2006/relationships/image" Target="media/image590.wmf"/><Relationship Id="rId706" Type="http://schemas.openxmlformats.org/officeDocument/2006/relationships/image" Target="media/image370.wmf"/><Relationship Id="rId913" Type="http://schemas.openxmlformats.org/officeDocument/2006/relationships/image" Target="media/image481.wmf"/><Relationship Id="rId1336" Type="http://schemas.openxmlformats.org/officeDocument/2006/relationships/oleObject" Target="embeddings/oleObject573.bin"/><Relationship Id="rId42" Type="http://schemas.microsoft.com/office/2007/relationships/hdphoto" Target="media/hdphoto10.wdp"/><Relationship Id="rId1403" Type="http://schemas.openxmlformats.org/officeDocument/2006/relationships/oleObject" Target="embeddings/oleObject616.bin"/><Relationship Id="rId191" Type="http://schemas.openxmlformats.org/officeDocument/2006/relationships/image" Target="media/image103.png"/><Relationship Id="rId289" Type="http://schemas.openxmlformats.org/officeDocument/2006/relationships/image" Target="media/image160.wmf"/><Relationship Id="rId496" Type="http://schemas.openxmlformats.org/officeDocument/2006/relationships/oleObject" Target="embeddings/oleObject200.bin"/><Relationship Id="rId149" Type="http://schemas.openxmlformats.org/officeDocument/2006/relationships/image" Target="media/image80.wmf"/><Relationship Id="rId356" Type="http://schemas.openxmlformats.org/officeDocument/2006/relationships/image" Target="media/image194.wmf"/><Relationship Id="rId563" Type="http://schemas.openxmlformats.org/officeDocument/2006/relationships/oleObject" Target="embeddings/oleObject234.bin"/><Relationship Id="rId770" Type="http://schemas.microsoft.com/office/2007/relationships/hdphoto" Target="media/hdphoto45.wdp"/><Relationship Id="rId1193" Type="http://schemas.openxmlformats.org/officeDocument/2006/relationships/oleObject" Target="embeddings/oleObject501.bin"/><Relationship Id="rId216" Type="http://schemas.openxmlformats.org/officeDocument/2006/relationships/image" Target="media/image117.wmf"/><Relationship Id="rId423" Type="http://schemas.openxmlformats.org/officeDocument/2006/relationships/oleObject" Target="embeddings/oleObject161.bin"/><Relationship Id="rId868" Type="http://schemas.openxmlformats.org/officeDocument/2006/relationships/oleObject" Target="embeddings/oleObject351.bin"/><Relationship Id="rId1053" Type="http://schemas.openxmlformats.org/officeDocument/2006/relationships/image" Target="media/image552.wmf"/><Relationship Id="rId1260" Type="http://schemas.openxmlformats.org/officeDocument/2006/relationships/oleObject" Target="embeddings/oleObject536.bin"/><Relationship Id="rId630" Type="http://schemas.openxmlformats.org/officeDocument/2006/relationships/oleObject" Target="embeddings/oleObject270.bin"/><Relationship Id="rId728" Type="http://schemas.microsoft.com/office/2007/relationships/hdphoto" Target="media/hdphoto38.wdp"/><Relationship Id="rId935" Type="http://schemas.openxmlformats.org/officeDocument/2006/relationships/image" Target="media/image492.png"/><Relationship Id="rId1358" Type="http://schemas.openxmlformats.org/officeDocument/2006/relationships/oleObject" Target="embeddings/oleObject587.bin"/><Relationship Id="rId64" Type="http://schemas.openxmlformats.org/officeDocument/2006/relationships/oleObject" Target="embeddings/oleObject13.bin"/><Relationship Id="rId1120" Type="http://schemas.openxmlformats.org/officeDocument/2006/relationships/oleObject" Target="embeddings/oleObject466.bin"/><Relationship Id="rId1218" Type="http://schemas.openxmlformats.org/officeDocument/2006/relationships/image" Target="media/image634.wmf"/><Relationship Id="rId1425" Type="http://schemas.openxmlformats.org/officeDocument/2006/relationships/oleObject" Target="embeddings/oleObject628.bin"/><Relationship Id="rId280" Type="http://schemas.openxmlformats.org/officeDocument/2006/relationships/oleObject" Target="embeddings/oleObject92.bin"/><Relationship Id="rId140" Type="http://schemas.openxmlformats.org/officeDocument/2006/relationships/image" Target="media/image75.wmf"/><Relationship Id="rId378" Type="http://schemas.openxmlformats.org/officeDocument/2006/relationships/image" Target="media/image205.wmf"/><Relationship Id="rId585" Type="http://schemas.openxmlformats.org/officeDocument/2006/relationships/oleObject" Target="embeddings/oleObject248.bin"/><Relationship Id="rId792" Type="http://schemas.openxmlformats.org/officeDocument/2006/relationships/oleObject" Target="embeddings/oleObject318.bin"/><Relationship Id="rId6" Type="http://schemas.openxmlformats.org/officeDocument/2006/relationships/webSettings" Target="webSettings.xml"/><Relationship Id="rId238" Type="http://schemas.openxmlformats.org/officeDocument/2006/relationships/oleObject" Target="embeddings/oleObject80.bin"/><Relationship Id="rId445" Type="http://schemas.openxmlformats.org/officeDocument/2006/relationships/oleObject" Target="embeddings/oleObject173.bin"/><Relationship Id="rId652" Type="http://schemas.openxmlformats.org/officeDocument/2006/relationships/oleObject" Target="embeddings/oleObject279.bin"/><Relationship Id="rId1075" Type="http://schemas.openxmlformats.org/officeDocument/2006/relationships/image" Target="media/image563.wmf"/><Relationship Id="rId1282" Type="http://schemas.openxmlformats.org/officeDocument/2006/relationships/oleObject" Target="embeddings/oleObject548.bin"/><Relationship Id="rId305" Type="http://schemas.openxmlformats.org/officeDocument/2006/relationships/oleObject" Target="embeddings/oleObject104.bin"/><Relationship Id="rId512" Type="http://schemas.openxmlformats.org/officeDocument/2006/relationships/image" Target="media/image271.wmf"/><Relationship Id="rId957" Type="http://schemas.openxmlformats.org/officeDocument/2006/relationships/oleObject" Target="embeddings/oleObject393.bin"/><Relationship Id="rId1142" Type="http://schemas.openxmlformats.org/officeDocument/2006/relationships/oleObject" Target="embeddings/oleObject476.bin"/><Relationship Id="rId86" Type="http://schemas.openxmlformats.org/officeDocument/2006/relationships/oleObject" Target="embeddings/oleObject24.bin"/><Relationship Id="rId817" Type="http://schemas.openxmlformats.org/officeDocument/2006/relationships/image" Target="media/image432.wmf"/><Relationship Id="rId1002" Type="http://schemas.openxmlformats.org/officeDocument/2006/relationships/oleObject" Target="embeddings/oleObject411.bin"/><Relationship Id="rId1447" Type="http://schemas.openxmlformats.org/officeDocument/2006/relationships/image" Target="media/image738.wmf"/><Relationship Id="rId1307" Type="http://schemas.openxmlformats.org/officeDocument/2006/relationships/image" Target="media/image679.wmf"/><Relationship Id="rId13" Type="http://schemas.microsoft.com/office/2007/relationships/hdphoto" Target="media/hdphoto2.wdp"/><Relationship Id="rId162" Type="http://schemas.openxmlformats.org/officeDocument/2006/relationships/oleObject" Target="embeddings/oleObject54.bin"/><Relationship Id="rId467" Type="http://schemas.openxmlformats.org/officeDocument/2006/relationships/oleObject" Target="embeddings/oleObject185.bin"/><Relationship Id="rId1097" Type="http://schemas.openxmlformats.org/officeDocument/2006/relationships/image" Target="media/image574.wmf"/><Relationship Id="rId674" Type="http://schemas.openxmlformats.org/officeDocument/2006/relationships/image" Target="media/image351.png"/><Relationship Id="rId881" Type="http://schemas.openxmlformats.org/officeDocument/2006/relationships/image" Target="media/image466.wmf"/><Relationship Id="rId979" Type="http://schemas.openxmlformats.org/officeDocument/2006/relationships/image" Target="media/image514.wmf"/><Relationship Id="rId327" Type="http://schemas.openxmlformats.org/officeDocument/2006/relationships/oleObject" Target="embeddings/oleObject115.bin"/><Relationship Id="rId534" Type="http://schemas.openxmlformats.org/officeDocument/2006/relationships/image" Target="media/image282.wmf"/><Relationship Id="rId741" Type="http://schemas.openxmlformats.org/officeDocument/2006/relationships/oleObject" Target="embeddings/oleObject305.bin"/><Relationship Id="rId839" Type="http://schemas.openxmlformats.org/officeDocument/2006/relationships/image" Target="media/image444.wmf"/><Relationship Id="rId1164" Type="http://schemas.openxmlformats.org/officeDocument/2006/relationships/image" Target="media/image609.wmf"/><Relationship Id="rId1371" Type="http://schemas.openxmlformats.org/officeDocument/2006/relationships/oleObject" Target="embeddings/oleObject594.bin"/><Relationship Id="rId1469" Type="http://schemas.openxmlformats.org/officeDocument/2006/relationships/header" Target="header2.xml"/><Relationship Id="rId601" Type="http://schemas.openxmlformats.org/officeDocument/2006/relationships/oleObject" Target="embeddings/oleObject257.bin"/><Relationship Id="rId1024" Type="http://schemas.openxmlformats.org/officeDocument/2006/relationships/image" Target="media/image537.wmf"/><Relationship Id="rId1231" Type="http://schemas.openxmlformats.org/officeDocument/2006/relationships/oleObject" Target="embeddings/oleObject521.bin"/><Relationship Id="rId906" Type="http://schemas.openxmlformats.org/officeDocument/2006/relationships/image" Target="media/image477.png"/><Relationship Id="rId1329" Type="http://schemas.openxmlformats.org/officeDocument/2006/relationships/image" Target="media/image690.wmf"/><Relationship Id="rId35" Type="http://schemas.microsoft.com/office/2007/relationships/hdphoto" Target="media/hdphoto7.wdp"/><Relationship Id="rId184" Type="http://schemas.openxmlformats.org/officeDocument/2006/relationships/image" Target="media/image97.jpeg"/><Relationship Id="rId391" Type="http://schemas.openxmlformats.org/officeDocument/2006/relationships/image" Target="media/image213.wmf"/><Relationship Id="rId251" Type="http://schemas.microsoft.com/office/2007/relationships/hdphoto" Target="media/hdphoto23.wdp"/><Relationship Id="rId489" Type="http://schemas.openxmlformats.org/officeDocument/2006/relationships/image" Target="media/image259.wmf"/><Relationship Id="rId696" Type="http://schemas.openxmlformats.org/officeDocument/2006/relationships/image" Target="media/image365.wmf"/><Relationship Id="rId349" Type="http://schemas.openxmlformats.org/officeDocument/2006/relationships/oleObject" Target="embeddings/oleObject126.bin"/><Relationship Id="rId556" Type="http://schemas.openxmlformats.org/officeDocument/2006/relationships/oleObject" Target="embeddings/oleObject230.bin"/><Relationship Id="rId763" Type="http://schemas.microsoft.com/office/2007/relationships/hdphoto" Target="media/hdphoto42.wdp"/><Relationship Id="rId1186" Type="http://schemas.openxmlformats.org/officeDocument/2006/relationships/oleObject" Target="embeddings/oleObject497.bin"/><Relationship Id="rId1393" Type="http://schemas.openxmlformats.org/officeDocument/2006/relationships/oleObject" Target="embeddings/oleObject610.bin"/><Relationship Id="rId111" Type="http://schemas.openxmlformats.org/officeDocument/2006/relationships/image" Target="media/image58.png"/><Relationship Id="rId209" Type="http://schemas.openxmlformats.org/officeDocument/2006/relationships/image" Target="media/image113.wmf"/><Relationship Id="rId416" Type="http://schemas.openxmlformats.org/officeDocument/2006/relationships/image" Target="media/image225.wmf"/><Relationship Id="rId970" Type="http://schemas.openxmlformats.org/officeDocument/2006/relationships/image" Target="media/image509.wmf"/><Relationship Id="rId1046" Type="http://schemas.openxmlformats.org/officeDocument/2006/relationships/oleObject" Target="embeddings/oleObject430.bin"/><Relationship Id="rId1253" Type="http://schemas.openxmlformats.org/officeDocument/2006/relationships/oleObject" Target="embeddings/oleObject533.bin"/><Relationship Id="rId623" Type="http://schemas.openxmlformats.org/officeDocument/2006/relationships/image" Target="media/image322.png"/><Relationship Id="rId830" Type="http://schemas.openxmlformats.org/officeDocument/2006/relationships/oleObject" Target="embeddings/oleObject333.bin"/><Relationship Id="rId928" Type="http://schemas.openxmlformats.org/officeDocument/2006/relationships/oleObject" Target="embeddings/oleObject382.bin"/><Relationship Id="rId1460" Type="http://schemas.openxmlformats.org/officeDocument/2006/relationships/image" Target="media/image745.wmf"/><Relationship Id="rId57" Type="http://schemas.openxmlformats.org/officeDocument/2006/relationships/image" Target="media/image29.wmf"/><Relationship Id="rId1113" Type="http://schemas.openxmlformats.org/officeDocument/2006/relationships/image" Target="media/image582.wmf"/><Relationship Id="rId1320" Type="http://schemas.openxmlformats.org/officeDocument/2006/relationships/oleObject" Target="embeddings/oleObject564.bin"/><Relationship Id="rId1418" Type="http://schemas.openxmlformats.org/officeDocument/2006/relationships/oleObject" Target="embeddings/oleObject624.bin"/><Relationship Id="rId273" Type="http://schemas.openxmlformats.org/officeDocument/2006/relationships/oleObject" Target="embeddings/oleObject89.bin"/><Relationship Id="rId480" Type="http://schemas.openxmlformats.org/officeDocument/2006/relationships/image" Target="media/image255.wmf"/><Relationship Id="rId133" Type="http://schemas.openxmlformats.org/officeDocument/2006/relationships/oleObject" Target="embeddings/oleObject39.bin"/><Relationship Id="rId340" Type="http://schemas.openxmlformats.org/officeDocument/2006/relationships/image" Target="media/image186.wmf"/><Relationship Id="rId578" Type="http://schemas.openxmlformats.org/officeDocument/2006/relationships/image" Target="media/image302.wmf"/><Relationship Id="rId785" Type="http://schemas.openxmlformats.org/officeDocument/2006/relationships/image" Target="media/image417.wmf"/><Relationship Id="rId992" Type="http://schemas.openxmlformats.org/officeDocument/2006/relationships/oleObject" Target="embeddings/oleObject407.bin"/><Relationship Id="rId200" Type="http://schemas.openxmlformats.org/officeDocument/2006/relationships/oleObject" Target="embeddings/oleObject62.bin"/><Relationship Id="rId438" Type="http://schemas.openxmlformats.org/officeDocument/2006/relationships/image" Target="media/image235.wmf"/><Relationship Id="rId645" Type="http://schemas.openxmlformats.org/officeDocument/2006/relationships/image" Target="media/image333.png"/><Relationship Id="rId852" Type="http://schemas.openxmlformats.org/officeDocument/2006/relationships/image" Target="media/image451.jpeg"/><Relationship Id="rId1068" Type="http://schemas.openxmlformats.org/officeDocument/2006/relationships/oleObject" Target="embeddings/oleObject441.bin"/><Relationship Id="rId1275" Type="http://schemas.openxmlformats.org/officeDocument/2006/relationships/oleObject" Target="embeddings/oleObject544.bin"/><Relationship Id="rId505" Type="http://schemas.openxmlformats.org/officeDocument/2006/relationships/oleObject" Target="embeddings/oleObject205.bin"/><Relationship Id="rId712" Type="http://schemas.openxmlformats.org/officeDocument/2006/relationships/image" Target="media/image374.png"/><Relationship Id="rId1135" Type="http://schemas.openxmlformats.org/officeDocument/2006/relationships/image" Target="media/image594.wmf"/><Relationship Id="rId1342" Type="http://schemas.openxmlformats.org/officeDocument/2006/relationships/image" Target="media/image695.wmf"/><Relationship Id="rId79" Type="http://schemas.openxmlformats.org/officeDocument/2006/relationships/image" Target="media/image40.wmf"/><Relationship Id="rId1202" Type="http://schemas.openxmlformats.org/officeDocument/2006/relationships/image" Target="media/image626.wmf"/><Relationship Id="rId295" Type="http://schemas.openxmlformats.org/officeDocument/2006/relationships/image" Target="media/image163.png"/><Relationship Id="rId155" Type="http://schemas.openxmlformats.org/officeDocument/2006/relationships/image" Target="media/image82.wmf"/><Relationship Id="rId362" Type="http://schemas.openxmlformats.org/officeDocument/2006/relationships/image" Target="media/image197.wmf"/><Relationship Id="rId1297" Type="http://schemas.openxmlformats.org/officeDocument/2006/relationships/oleObject" Target="embeddings/oleObject554.bin"/><Relationship Id="rId222" Type="http://schemas.openxmlformats.org/officeDocument/2006/relationships/image" Target="media/image120.wmf"/><Relationship Id="rId667" Type="http://schemas.openxmlformats.org/officeDocument/2006/relationships/image" Target="media/image345.jpeg"/><Relationship Id="rId874" Type="http://schemas.openxmlformats.org/officeDocument/2006/relationships/oleObject" Target="embeddings/oleObject354.bin"/><Relationship Id="rId527" Type="http://schemas.openxmlformats.org/officeDocument/2006/relationships/oleObject" Target="embeddings/oleObject215.bin"/><Relationship Id="rId734" Type="http://schemas.openxmlformats.org/officeDocument/2006/relationships/oleObject" Target="embeddings/oleObject302.bin"/><Relationship Id="rId941" Type="http://schemas.openxmlformats.org/officeDocument/2006/relationships/oleObject" Target="embeddings/oleObject385.bin"/><Relationship Id="rId1157" Type="http://schemas.openxmlformats.org/officeDocument/2006/relationships/oleObject" Target="embeddings/oleObject482.bin"/><Relationship Id="rId1364" Type="http://schemas.openxmlformats.org/officeDocument/2006/relationships/oleObject" Target="embeddings/oleObject590.bin"/><Relationship Id="rId70" Type="http://schemas.openxmlformats.org/officeDocument/2006/relationships/oleObject" Target="embeddings/oleObject16.bin"/><Relationship Id="rId801" Type="http://schemas.openxmlformats.org/officeDocument/2006/relationships/image" Target="media/image424.wmf"/><Relationship Id="rId1017" Type="http://schemas.openxmlformats.org/officeDocument/2006/relationships/image" Target="media/image533.wmf"/><Relationship Id="rId1224" Type="http://schemas.openxmlformats.org/officeDocument/2006/relationships/image" Target="media/image637.wmf"/><Relationship Id="rId1431" Type="http://schemas.openxmlformats.org/officeDocument/2006/relationships/oleObject" Target="embeddings/oleObject631.bin"/><Relationship Id="rId28" Type="http://schemas.openxmlformats.org/officeDocument/2006/relationships/image" Target="media/image11.png"/><Relationship Id="rId177" Type="http://schemas.openxmlformats.org/officeDocument/2006/relationships/image" Target="media/image93.png"/><Relationship Id="rId384" Type="http://schemas.openxmlformats.org/officeDocument/2006/relationships/image" Target="media/image209.jpeg"/><Relationship Id="rId591" Type="http://schemas.openxmlformats.org/officeDocument/2006/relationships/image" Target="media/image306.wmf"/><Relationship Id="rId244" Type="http://schemas.openxmlformats.org/officeDocument/2006/relationships/oleObject" Target="embeddings/oleObject83.bin"/><Relationship Id="rId689" Type="http://schemas.openxmlformats.org/officeDocument/2006/relationships/oleObject" Target="embeddings/oleObject283.bin"/><Relationship Id="rId896" Type="http://schemas.openxmlformats.org/officeDocument/2006/relationships/image" Target="media/image472.wmf"/><Relationship Id="rId1081" Type="http://schemas.openxmlformats.org/officeDocument/2006/relationships/image" Target="media/image566.png"/><Relationship Id="rId451" Type="http://schemas.openxmlformats.org/officeDocument/2006/relationships/oleObject" Target="embeddings/oleObject176.bin"/><Relationship Id="rId549" Type="http://schemas.openxmlformats.org/officeDocument/2006/relationships/oleObject" Target="embeddings/oleObject226.bin"/><Relationship Id="rId756" Type="http://schemas.openxmlformats.org/officeDocument/2006/relationships/image" Target="media/image399.png"/><Relationship Id="rId1179" Type="http://schemas.openxmlformats.org/officeDocument/2006/relationships/oleObject" Target="embeddings/oleObject493.bin"/><Relationship Id="rId1386" Type="http://schemas.openxmlformats.org/officeDocument/2006/relationships/oleObject" Target="embeddings/oleObject604.bin"/><Relationship Id="rId104" Type="http://schemas.openxmlformats.org/officeDocument/2006/relationships/oleObject" Target="embeddings/oleObject32.bin"/><Relationship Id="rId188" Type="http://schemas.openxmlformats.org/officeDocument/2006/relationships/image" Target="media/image101.png"/><Relationship Id="rId311" Type="http://schemas.openxmlformats.org/officeDocument/2006/relationships/oleObject" Target="embeddings/oleObject107.bin"/><Relationship Id="rId395" Type="http://schemas.openxmlformats.org/officeDocument/2006/relationships/image" Target="media/image215.wmf"/><Relationship Id="rId409" Type="http://schemas.openxmlformats.org/officeDocument/2006/relationships/oleObject" Target="embeddings/oleObject154.bin"/><Relationship Id="rId963" Type="http://schemas.openxmlformats.org/officeDocument/2006/relationships/image" Target="media/image505.png"/><Relationship Id="rId1039" Type="http://schemas.openxmlformats.org/officeDocument/2006/relationships/image" Target="media/image545.emf"/><Relationship Id="rId1246" Type="http://schemas.openxmlformats.org/officeDocument/2006/relationships/image" Target="media/image647.png"/><Relationship Id="rId92" Type="http://schemas.openxmlformats.org/officeDocument/2006/relationships/oleObject" Target="embeddings/oleObject26.bin"/><Relationship Id="rId616" Type="http://schemas.openxmlformats.org/officeDocument/2006/relationships/oleObject" Target="embeddings/oleObject264.bin"/><Relationship Id="rId823" Type="http://schemas.microsoft.com/office/2007/relationships/hdphoto" Target="media/hdphoto49.wdp"/><Relationship Id="rId1453" Type="http://schemas.openxmlformats.org/officeDocument/2006/relationships/image" Target="media/image741.wmf"/><Relationship Id="rId255" Type="http://schemas.openxmlformats.org/officeDocument/2006/relationships/image" Target="media/image139.png"/><Relationship Id="rId462" Type="http://schemas.openxmlformats.org/officeDocument/2006/relationships/oleObject" Target="embeddings/oleObject182.bin"/><Relationship Id="rId1092" Type="http://schemas.openxmlformats.org/officeDocument/2006/relationships/oleObject" Target="embeddings/oleObject452.bin"/><Relationship Id="rId1106" Type="http://schemas.openxmlformats.org/officeDocument/2006/relationships/oleObject" Target="embeddings/oleObject459.bin"/><Relationship Id="rId1313" Type="http://schemas.openxmlformats.org/officeDocument/2006/relationships/image" Target="media/image682.wmf"/><Relationship Id="rId1397" Type="http://schemas.openxmlformats.org/officeDocument/2006/relationships/oleObject" Target="embeddings/oleObject612.bin"/><Relationship Id="rId115" Type="http://schemas.openxmlformats.org/officeDocument/2006/relationships/image" Target="media/image61.png"/><Relationship Id="rId322" Type="http://schemas.openxmlformats.org/officeDocument/2006/relationships/image" Target="media/image177.wmf"/><Relationship Id="rId767" Type="http://schemas.openxmlformats.org/officeDocument/2006/relationships/image" Target="media/image406.png"/><Relationship Id="rId974" Type="http://schemas.microsoft.com/office/2007/relationships/hdphoto" Target="media/hdphoto57.wdp"/><Relationship Id="rId199" Type="http://schemas.openxmlformats.org/officeDocument/2006/relationships/image" Target="media/image108.wmf"/><Relationship Id="rId627" Type="http://schemas.openxmlformats.org/officeDocument/2006/relationships/image" Target="media/image324.wmf"/><Relationship Id="rId834" Type="http://schemas.openxmlformats.org/officeDocument/2006/relationships/oleObject" Target="embeddings/oleObject335.bin"/><Relationship Id="rId1257" Type="http://schemas.openxmlformats.org/officeDocument/2006/relationships/image" Target="media/image653.wmf"/><Relationship Id="rId1464" Type="http://schemas.openxmlformats.org/officeDocument/2006/relationships/image" Target="media/image747.wmf"/><Relationship Id="rId266" Type="http://schemas.openxmlformats.org/officeDocument/2006/relationships/image" Target="media/image148.wmf"/><Relationship Id="rId473" Type="http://schemas.openxmlformats.org/officeDocument/2006/relationships/oleObject" Target="embeddings/oleObject188.bin"/><Relationship Id="rId680" Type="http://schemas.openxmlformats.org/officeDocument/2006/relationships/image" Target="media/image354.png"/><Relationship Id="rId901" Type="http://schemas.openxmlformats.org/officeDocument/2006/relationships/oleObject" Target="embeddings/oleObject369.bin"/><Relationship Id="rId1117" Type="http://schemas.openxmlformats.org/officeDocument/2006/relationships/image" Target="media/image584.wmf"/><Relationship Id="rId1324" Type="http://schemas.openxmlformats.org/officeDocument/2006/relationships/oleObject" Target="embeddings/oleObject566.bin"/><Relationship Id="rId30" Type="http://schemas.openxmlformats.org/officeDocument/2006/relationships/image" Target="media/image13.png"/><Relationship Id="rId126" Type="http://schemas.openxmlformats.org/officeDocument/2006/relationships/image" Target="media/image68.png"/><Relationship Id="rId333" Type="http://schemas.openxmlformats.org/officeDocument/2006/relationships/oleObject" Target="embeddings/oleObject118.bin"/><Relationship Id="rId540" Type="http://schemas.openxmlformats.org/officeDocument/2006/relationships/image" Target="media/image285.wmf"/><Relationship Id="rId778" Type="http://schemas.openxmlformats.org/officeDocument/2006/relationships/image" Target="media/image412.png"/><Relationship Id="rId985" Type="http://schemas.openxmlformats.org/officeDocument/2006/relationships/image" Target="media/image517.wmf"/><Relationship Id="rId1170" Type="http://schemas.openxmlformats.org/officeDocument/2006/relationships/oleObject" Target="embeddings/oleObject489.bin"/><Relationship Id="rId638" Type="http://schemas.openxmlformats.org/officeDocument/2006/relationships/oleObject" Target="embeddings/oleObject274.bin"/><Relationship Id="rId845" Type="http://schemas.openxmlformats.org/officeDocument/2006/relationships/image" Target="media/image447.wmf"/><Relationship Id="rId1030" Type="http://schemas.openxmlformats.org/officeDocument/2006/relationships/image" Target="media/image540.wmf"/><Relationship Id="rId1268" Type="http://schemas.openxmlformats.org/officeDocument/2006/relationships/oleObject" Target="embeddings/oleObject540.bin"/><Relationship Id="rId277" Type="http://schemas.openxmlformats.org/officeDocument/2006/relationships/oleObject" Target="embeddings/oleObject91.bin"/><Relationship Id="rId400" Type="http://schemas.openxmlformats.org/officeDocument/2006/relationships/oleObject" Target="embeddings/oleObject149.bin"/><Relationship Id="rId484" Type="http://schemas.openxmlformats.org/officeDocument/2006/relationships/image" Target="media/image257.wmf"/><Relationship Id="rId705" Type="http://schemas.openxmlformats.org/officeDocument/2006/relationships/oleObject" Target="embeddings/oleObject291.bin"/><Relationship Id="rId1128" Type="http://schemas.openxmlformats.org/officeDocument/2006/relationships/oleObject" Target="embeddings/oleObject470.bin"/><Relationship Id="rId1335" Type="http://schemas.openxmlformats.org/officeDocument/2006/relationships/oleObject" Target="embeddings/oleObject572.bin"/><Relationship Id="rId137" Type="http://schemas.openxmlformats.org/officeDocument/2006/relationships/oleObject" Target="embeddings/oleObject41.bin"/><Relationship Id="rId344" Type="http://schemas.openxmlformats.org/officeDocument/2006/relationships/image" Target="media/image188.wmf"/><Relationship Id="rId691" Type="http://schemas.openxmlformats.org/officeDocument/2006/relationships/oleObject" Target="embeddings/oleObject284.bin"/><Relationship Id="rId789" Type="http://schemas.openxmlformats.org/officeDocument/2006/relationships/image" Target="media/image418.wmf"/><Relationship Id="rId912" Type="http://schemas.openxmlformats.org/officeDocument/2006/relationships/oleObject" Target="embeddings/oleObject374.bin"/><Relationship Id="rId996" Type="http://schemas.openxmlformats.org/officeDocument/2006/relationships/oleObject" Target="embeddings/oleObject408.bin"/><Relationship Id="rId41" Type="http://schemas.openxmlformats.org/officeDocument/2006/relationships/image" Target="media/image20.png"/><Relationship Id="rId551" Type="http://schemas.openxmlformats.org/officeDocument/2006/relationships/oleObject" Target="embeddings/oleObject227.bin"/><Relationship Id="rId649" Type="http://schemas.openxmlformats.org/officeDocument/2006/relationships/image" Target="media/image335.wmf"/><Relationship Id="rId856" Type="http://schemas.openxmlformats.org/officeDocument/2006/relationships/oleObject" Target="embeddings/oleObject345.bin"/><Relationship Id="rId1181" Type="http://schemas.openxmlformats.org/officeDocument/2006/relationships/oleObject" Target="embeddings/oleObject494.bin"/><Relationship Id="rId1279" Type="http://schemas.openxmlformats.org/officeDocument/2006/relationships/oleObject" Target="embeddings/oleObject546.bin"/><Relationship Id="rId1402" Type="http://schemas.openxmlformats.org/officeDocument/2006/relationships/oleObject" Target="embeddings/oleObject615.bin"/><Relationship Id="rId190" Type="http://schemas.openxmlformats.org/officeDocument/2006/relationships/image" Target="media/image102.png"/><Relationship Id="rId204" Type="http://schemas.openxmlformats.org/officeDocument/2006/relationships/oleObject" Target="embeddings/oleObject64.bin"/><Relationship Id="rId288" Type="http://schemas.openxmlformats.org/officeDocument/2006/relationships/oleObject" Target="embeddings/oleObject96.bin"/><Relationship Id="rId411" Type="http://schemas.openxmlformats.org/officeDocument/2006/relationships/oleObject" Target="embeddings/oleObject155.bin"/><Relationship Id="rId509" Type="http://schemas.openxmlformats.org/officeDocument/2006/relationships/oleObject" Target="embeddings/oleObject207.bin"/><Relationship Id="rId1041" Type="http://schemas.openxmlformats.org/officeDocument/2006/relationships/image" Target="media/image546.wmf"/><Relationship Id="rId1139" Type="http://schemas.openxmlformats.org/officeDocument/2006/relationships/image" Target="media/image596.wmf"/><Relationship Id="rId1346" Type="http://schemas.openxmlformats.org/officeDocument/2006/relationships/oleObject" Target="embeddings/oleObject579.bin"/><Relationship Id="rId495" Type="http://schemas.openxmlformats.org/officeDocument/2006/relationships/image" Target="media/image262.wmf"/><Relationship Id="rId716" Type="http://schemas.openxmlformats.org/officeDocument/2006/relationships/oleObject" Target="embeddings/oleObject295.bin"/><Relationship Id="rId923" Type="http://schemas.openxmlformats.org/officeDocument/2006/relationships/image" Target="media/image486.wmf"/><Relationship Id="rId52" Type="http://schemas.openxmlformats.org/officeDocument/2006/relationships/oleObject" Target="embeddings/oleObject7.bin"/><Relationship Id="rId148" Type="http://schemas.openxmlformats.org/officeDocument/2006/relationships/oleObject" Target="embeddings/oleObject46.bin"/><Relationship Id="rId355" Type="http://schemas.openxmlformats.org/officeDocument/2006/relationships/oleObject" Target="embeddings/oleObject129.bin"/><Relationship Id="rId562" Type="http://schemas.openxmlformats.org/officeDocument/2006/relationships/oleObject" Target="embeddings/oleObject233.bin"/><Relationship Id="rId1192" Type="http://schemas.openxmlformats.org/officeDocument/2006/relationships/image" Target="media/image622.wmf"/><Relationship Id="rId1206" Type="http://schemas.openxmlformats.org/officeDocument/2006/relationships/image" Target="media/image628.wmf"/><Relationship Id="rId1413" Type="http://schemas.openxmlformats.org/officeDocument/2006/relationships/oleObject" Target="embeddings/oleObject621.bin"/><Relationship Id="rId215" Type="http://schemas.openxmlformats.org/officeDocument/2006/relationships/oleObject" Target="embeddings/oleObject69.bin"/><Relationship Id="rId422" Type="http://schemas.openxmlformats.org/officeDocument/2006/relationships/image" Target="media/image228.wmf"/><Relationship Id="rId867" Type="http://schemas.openxmlformats.org/officeDocument/2006/relationships/image" Target="media/image459.wmf"/><Relationship Id="rId1052" Type="http://schemas.openxmlformats.org/officeDocument/2006/relationships/oleObject" Target="embeddings/oleObject433.bin"/><Relationship Id="rId299" Type="http://schemas.openxmlformats.org/officeDocument/2006/relationships/oleObject" Target="embeddings/oleObject101.bin"/><Relationship Id="rId727" Type="http://schemas.openxmlformats.org/officeDocument/2006/relationships/image" Target="media/image383.png"/><Relationship Id="rId934" Type="http://schemas.microsoft.com/office/2007/relationships/hdphoto" Target="media/hdphoto52.wdp"/><Relationship Id="rId1357" Type="http://schemas.openxmlformats.org/officeDocument/2006/relationships/image" Target="media/image700.wmf"/><Relationship Id="rId63" Type="http://schemas.openxmlformats.org/officeDocument/2006/relationships/image" Target="media/image32.wmf"/><Relationship Id="rId159" Type="http://schemas.openxmlformats.org/officeDocument/2006/relationships/image" Target="media/image84.wmf"/><Relationship Id="rId366" Type="http://schemas.openxmlformats.org/officeDocument/2006/relationships/image" Target="media/image199.wmf"/><Relationship Id="rId573" Type="http://schemas.openxmlformats.org/officeDocument/2006/relationships/oleObject" Target="embeddings/oleObject240.bin"/><Relationship Id="rId780" Type="http://schemas.openxmlformats.org/officeDocument/2006/relationships/image" Target="media/image414.png"/><Relationship Id="rId1217" Type="http://schemas.openxmlformats.org/officeDocument/2006/relationships/oleObject" Target="embeddings/oleObject514.bin"/><Relationship Id="rId1424" Type="http://schemas.openxmlformats.org/officeDocument/2006/relationships/image" Target="media/image726.wmf"/><Relationship Id="rId226" Type="http://schemas.openxmlformats.org/officeDocument/2006/relationships/image" Target="media/image122.wmf"/><Relationship Id="rId433" Type="http://schemas.openxmlformats.org/officeDocument/2006/relationships/image" Target="media/image233.wmf"/><Relationship Id="rId878" Type="http://schemas.openxmlformats.org/officeDocument/2006/relationships/oleObject" Target="embeddings/oleObject356.bin"/><Relationship Id="rId1063" Type="http://schemas.openxmlformats.org/officeDocument/2006/relationships/image" Target="media/image557.wmf"/><Relationship Id="rId1270" Type="http://schemas.openxmlformats.org/officeDocument/2006/relationships/oleObject" Target="embeddings/oleObject541.bin"/><Relationship Id="rId640" Type="http://schemas.openxmlformats.org/officeDocument/2006/relationships/oleObject" Target="embeddings/oleObject275.bin"/><Relationship Id="rId738" Type="http://schemas.openxmlformats.org/officeDocument/2006/relationships/image" Target="media/image389.wmf"/><Relationship Id="rId945" Type="http://schemas.openxmlformats.org/officeDocument/2006/relationships/oleObject" Target="embeddings/oleObject387.bin"/><Relationship Id="rId1368" Type="http://schemas.openxmlformats.org/officeDocument/2006/relationships/image" Target="media/image705.wmf"/><Relationship Id="rId74" Type="http://schemas.openxmlformats.org/officeDocument/2006/relationships/oleObject" Target="embeddings/oleObject18.bin"/><Relationship Id="rId377" Type="http://schemas.openxmlformats.org/officeDocument/2006/relationships/oleObject" Target="embeddings/oleObject140.bin"/><Relationship Id="rId500" Type="http://schemas.openxmlformats.org/officeDocument/2006/relationships/image" Target="media/image264.wmf"/><Relationship Id="rId584" Type="http://schemas.openxmlformats.org/officeDocument/2006/relationships/oleObject" Target="embeddings/oleObject247.bin"/><Relationship Id="rId805" Type="http://schemas.openxmlformats.org/officeDocument/2006/relationships/image" Target="media/image426.wmf"/><Relationship Id="rId1130" Type="http://schemas.openxmlformats.org/officeDocument/2006/relationships/oleObject" Target="embeddings/oleObject471.bin"/><Relationship Id="rId1228" Type="http://schemas.openxmlformats.org/officeDocument/2006/relationships/image" Target="media/image639.wmf"/><Relationship Id="rId1435" Type="http://schemas.openxmlformats.org/officeDocument/2006/relationships/oleObject" Target="embeddings/oleObject633.bin"/><Relationship Id="rId5" Type="http://schemas.openxmlformats.org/officeDocument/2006/relationships/settings" Target="settings.xml"/><Relationship Id="rId237" Type="http://schemas.openxmlformats.org/officeDocument/2006/relationships/image" Target="media/image128.wmf"/><Relationship Id="rId791" Type="http://schemas.openxmlformats.org/officeDocument/2006/relationships/image" Target="media/image419.wmf"/><Relationship Id="rId889" Type="http://schemas.openxmlformats.org/officeDocument/2006/relationships/oleObject" Target="embeddings/oleObject363.bin"/><Relationship Id="rId1074" Type="http://schemas.openxmlformats.org/officeDocument/2006/relationships/oleObject" Target="embeddings/oleObject444.bin"/><Relationship Id="rId444" Type="http://schemas.openxmlformats.org/officeDocument/2006/relationships/image" Target="media/image238.wmf"/><Relationship Id="rId651" Type="http://schemas.openxmlformats.org/officeDocument/2006/relationships/image" Target="media/image336.wmf"/><Relationship Id="rId749" Type="http://schemas.openxmlformats.org/officeDocument/2006/relationships/image" Target="media/image395.wmf"/><Relationship Id="rId1281" Type="http://schemas.openxmlformats.org/officeDocument/2006/relationships/oleObject" Target="embeddings/oleObject547.bin"/><Relationship Id="rId1379" Type="http://schemas.openxmlformats.org/officeDocument/2006/relationships/image" Target="media/image709.wmf"/><Relationship Id="rId290" Type="http://schemas.openxmlformats.org/officeDocument/2006/relationships/oleObject" Target="embeddings/oleObject97.bin"/><Relationship Id="rId304" Type="http://schemas.openxmlformats.org/officeDocument/2006/relationships/image" Target="media/image168.wmf"/><Relationship Id="rId388" Type="http://schemas.openxmlformats.org/officeDocument/2006/relationships/oleObject" Target="embeddings/oleObject143.bin"/><Relationship Id="rId511" Type="http://schemas.openxmlformats.org/officeDocument/2006/relationships/image" Target="media/image270.png"/><Relationship Id="rId609" Type="http://schemas.openxmlformats.org/officeDocument/2006/relationships/oleObject" Target="embeddings/oleObject261.bin"/><Relationship Id="rId956" Type="http://schemas.openxmlformats.org/officeDocument/2006/relationships/image" Target="media/image502.wmf"/><Relationship Id="rId1141" Type="http://schemas.openxmlformats.org/officeDocument/2006/relationships/image" Target="media/image597.wmf"/><Relationship Id="rId1239" Type="http://schemas.openxmlformats.org/officeDocument/2006/relationships/image" Target="media/image644.wmf"/><Relationship Id="rId85" Type="http://schemas.openxmlformats.org/officeDocument/2006/relationships/image" Target="media/image43.wmf"/><Relationship Id="rId150" Type="http://schemas.openxmlformats.org/officeDocument/2006/relationships/oleObject" Target="embeddings/oleObject47.bin"/><Relationship Id="rId595" Type="http://schemas.openxmlformats.org/officeDocument/2006/relationships/image" Target="media/image308.wmf"/><Relationship Id="rId816" Type="http://schemas.openxmlformats.org/officeDocument/2006/relationships/oleObject" Target="embeddings/oleObject330.bin"/><Relationship Id="rId1001" Type="http://schemas.openxmlformats.org/officeDocument/2006/relationships/image" Target="media/image525.wmf"/><Relationship Id="rId1446" Type="http://schemas.openxmlformats.org/officeDocument/2006/relationships/image" Target="media/image737.png"/><Relationship Id="rId248" Type="http://schemas.openxmlformats.org/officeDocument/2006/relationships/oleObject" Target="embeddings/oleObject85.bin"/><Relationship Id="rId455" Type="http://schemas.openxmlformats.org/officeDocument/2006/relationships/oleObject" Target="embeddings/oleObject178.bin"/><Relationship Id="rId662" Type="http://schemas.openxmlformats.org/officeDocument/2006/relationships/image" Target="media/image342.wmf"/><Relationship Id="rId1085" Type="http://schemas.openxmlformats.org/officeDocument/2006/relationships/image" Target="media/image568.wmf"/><Relationship Id="rId1292" Type="http://schemas.openxmlformats.org/officeDocument/2006/relationships/image" Target="media/image670.wmf"/><Relationship Id="rId1306" Type="http://schemas.openxmlformats.org/officeDocument/2006/relationships/image" Target="media/image678.png"/><Relationship Id="rId12" Type="http://schemas.openxmlformats.org/officeDocument/2006/relationships/image" Target="media/image3.png"/><Relationship Id="rId108" Type="http://schemas.openxmlformats.org/officeDocument/2006/relationships/image" Target="media/image55.png"/><Relationship Id="rId315" Type="http://schemas.openxmlformats.org/officeDocument/2006/relationships/oleObject" Target="embeddings/oleObject109.bin"/><Relationship Id="rId522" Type="http://schemas.openxmlformats.org/officeDocument/2006/relationships/image" Target="media/image276.wmf"/><Relationship Id="rId967" Type="http://schemas.openxmlformats.org/officeDocument/2006/relationships/oleObject" Target="embeddings/oleObject396.bin"/><Relationship Id="rId1152" Type="http://schemas.openxmlformats.org/officeDocument/2006/relationships/oleObject" Target="embeddings/oleObject480.bin"/><Relationship Id="rId96" Type="http://schemas.openxmlformats.org/officeDocument/2006/relationships/oleObject" Target="embeddings/oleObject28.bin"/><Relationship Id="rId161" Type="http://schemas.openxmlformats.org/officeDocument/2006/relationships/image" Target="media/image85.wmf"/><Relationship Id="rId399" Type="http://schemas.openxmlformats.org/officeDocument/2006/relationships/image" Target="media/image217.wmf"/><Relationship Id="rId827" Type="http://schemas.openxmlformats.org/officeDocument/2006/relationships/oleObject" Target="embeddings/oleObject332.bin"/><Relationship Id="rId1012" Type="http://schemas.openxmlformats.org/officeDocument/2006/relationships/oleObject" Target="embeddings/oleObject416.bin"/><Relationship Id="rId1457" Type="http://schemas.openxmlformats.org/officeDocument/2006/relationships/image" Target="media/image743.wmf"/><Relationship Id="rId259" Type="http://schemas.openxmlformats.org/officeDocument/2006/relationships/image" Target="media/image142.png"/><Relationship Id="rId466" Type="http://schemas.openxmlformats.org/officeDocument/2006/relationships/image" Target="media/image248.wmf"/><Relationship Id="rId673" Type="http://schemas.microsoft.com/office/2007/relationships/hdphoto" Target="media/hdphoto33.wdp"/><Relationship Id="rId880" Type="http://schemas.openxmlformats.org/officeDocument/2006/relationships/oleObject" Target="embeddings/oleObject357.bin"/><Relationship Id="rId1096" Type="http://schemas.openxmlformats.org/officeDocument/2006/relationships/oleObject" Target="embeddings/oleObject454.bin"/><Relationship Id="rId1317" Type="http://schemas.openxmlformats.org/officeDocument/2006/relationships/image" Target="media/image684.wmf"/><Relationship Id="rId23" Type="http://schemas.microsoft.com/office/2007/relationships/hdphoto" Target="media/hdphoto3.wdp"/><Relationship Id="rId119" Type="http://schemas.openxmlformats.org/officeDocument/2006/relationships/image" Target="media/image64.wmf"/><Relationship Id="rId326" Type="http://schemas.openxmlformats.org/officeDocument/2006/relationships/image" Target="media/image179.wmf"/><Relationship Id="rId533" Type="http://schemas.openxmlformats.org/officeDocument/2006/relationships/oleObject" Target="embeddings/oleObject218.bin"/><Relationship Id="rId978" Type="http://schemas.openxmlformats.org/officeDocument/2006/relationships/oleObject" Target="embeddings/oleObject400.bin"/><Relationship Id="rId1163" Type="http://schemas.openxmlformats.org/officeDocument/2006/relationships/oleObject" Target="embeddings/oleObject485.bin"/><Relationship Id="rId1370" Type="http://schemas.openxmlformats.org/officeDocument/2006/relationships/image" Target="media/image706.wmf"/><Relationship Id="rId740" Type="http://schemas.openxmlformats.org/officeDocument/2006/relationships/image" Target="media/image390.wmf"/><Relationship Id="rId838" Type="http://schemas.openxmlformats.org/officeDocument/2006/relationships/oleObject" Target="embeddings/oleObject337.bin"/><Relationship Id="rId1023" Type="http://schemas.openxmlformats.org/officeDocument/2006/relationships/image" Target="media/image536.emf"/><Relationship Id="rId1468" Type="http://schemas.openxmlformats.org/officeDocument/2006/relationships/header" Target="header1.xml"/><Relationship Id="rId172" Type="http://schemas.openxmlformats.org/officeDocument/2006/relationships/oleObject" Target="embeddings/oleObject59.bin"/><Relationship Id="rId477" Type="http://schemas.openxmlformats.org/officeDocument/2006/relationships/oleObject" Target="embeddings/oleObject190.bin"/><Relationship Id="rId600" Type="http://schemas.openxmlformats.org/officeDocument/2006/relationships/image" Target="media/image310.wmf"/><Relationship Id="rId684" Type="http://schemas.openxmlformats.org/officeDocument/2006/relationships/image" Target="media/image357.jpeg"/><Relationship Id="rId1230" Type="http://schemas.openxmlformats.org/officeDocument/2006/relationships/image" Target="media/image640.wmf"/><Relationship Id="rId1328" Type="http://schemas.openxmlformats.org/officeDocument/2006/relationships/oleObject" Target="embeddings/oleObject568.bin"/><Relationship Id="rId337" Type="http://schemas.openxmlformats.org/officeDocument/2006/relationships/oleObject" Target="embeddings/oleObject120.bin"/><Relationship Id="rId891" Type="http://schemas.openxmlformats.org/officeDocument/2006/relationships/oleObject" Target="embeddings/oleObject364.bin"/><Relationship Id="rId905" Type="http://schemas.openxmlformats.org/officeDocument/2006/relationships/oleObject" Target="embeddings/oleObject371.bin"/><Relationship Id="rId989" Type="http://schemas.openxmlformats.org/officeDocument/2006/relationships/image" Target="media/image519.wmf"/><Relationship Id="rId34" Type="http://schemas.openxmlformats.org/officeDocument/2006/relationships/image" Target="media/image16.png"/><Relationship Id="rId544" Type="http://schemas.openxmlformats.org/officeDocument/2006/relationships/image" Target="media/image287.wmf"/><Relationship Id="rId751" Type="http://schemas.openxmlformats.org/officeDocument/2006/relationships/image" Target="media/image396.wmf"/><Relationship Id="rId849" Type="http://schemas.openxmlformats.org/officeDocument/2006/relationships/image" Target="media/image449.wmf"/><Relationship Id="rId1174" Type="http://schemas.openxmlformats.org/officeDocument/2006/relationships/oleObject" Target="embeddings/oleObject491.bin"/><Relationship Id="rId1381" Type="http://schemas.openxmlformats.org/officeDocument/2006/relationships/image" Target="media/image710.wmf"/><Relationship Id="rId183" Type="http://schemas.microsoft.com/office/2007/relationships/hdphoto" Target="media/hdphoto18.wdp"/><Relationship Id="rId390" Type="http://schemas.openxmlformats.org/officeDocument/2006/relationships/oleObject" Target="embeddings/oleObject144.bin"/><Relationship Id="rId404" Type="http://schemas.openxmlformats.org/officeDocument/2006/relationships/image" Target="media/image219.wmf"/><Relationship Id="rId611" Type="http://schemas.openxmlformats.org/officeDocument/2006/relationships/image" Target="media/image316.wmf"/><Relationship Id="rId1034" Type="http://schemas.openxmlformats.org/officeDocument/2006/relationships/image" Target="media/image542.wmf"/><Relationship Id="rId1241" Type="http://schemas.openxmlformats.org/officeDocument/2006/relationships/image" Target="media/image645.wmf"/><Relationship Id="rId1339" Type="http://schemas.openxmlformats.org/officeDocument/2006/relationships/oleObject" Target="embeddings/oleObject575.bin"/><Relationship Id="rId250" Type="http://schemas.openxmlformats.org/officeDocument/2006/relationships/image" Target="media/image135.png"/><Relationship Id="rId488" Type="http://schemas.openxmlformats.org/officeDocument/2006/relationships/oleObject" Target="embeddings/oleObject196.bin"/><Relationship Id="rId695" Type="http://schemas.openxmlformats.org/officeDocument/2006/relationships/oleObject" Target="embeddings/oleObject286.bin"/><Relationship Id="rId709" Type="http://schemas.openxmlformats.org/officeDocument/2006/relationships/oleObject" Target="embeddings/oleObject293.bin"/><Relationship Id="rId916" Type="http://schemas.openxmlformats.org/officeDocument/2006/relationships/oleObject" Target="embeddings/oleObject376.bin"/><Relationship Id="rId1101" Type="http://schemas.openxmlformats.org/officeDocument/2006/relationships/image" Target="media/image576.wmf"/><Relationship Id="rId45" Type="http://schemas.openxmlformats.org/officeDocument/2006/relationships/image" Target="media/image22.png"/><Relationship Id="rId110" Type="http://schemas.openxmlformats.org/officeDocument/2006/relationships/image" Target="media/image57.png"/><Relationship Id="rId348" Type="http://schemas.openxmlformats.org/officeDocument/2006/relationships/image" Target="media/image190.wmf"/><Relationship Id="rId555" Type="http://schemas.openxmlformats.org/officeDocument/2006/relationships/image" Target="media/image292.wmf"/><Relationship Id="rId762" Type="http://schemas.openxmlformats.org/officeDocument/2006/relationships/image" Target="media/image403.png"/><Relationship Id="rId1185" Type="http://schemas.openxmlformats.org/officeDocument/2006/relationships/image" Target="media/image619.wmf"/><Relationship Id="rId1392" Type="http://schemas.openxmlformats.org/officeDocument/2006/relationships/oleObject" Target="embeddings/oleObject609.bin"/><Relationship Id="rId1406" Type="http://schemas.openxmlformats.org/officeDocument/2006/relationships/image" Target="media/image718.wmf"/><Relationship Id="rId194" Type="http://schemas.microsoft.com/office/2007/relationships/hdphoto" Target="media/hdphoto21.wdp"/><Relationship Id="rId208" Type="http://schemas.openxmlformats.org/officeDocument/2006/relationships/oleObject" Target="embeddings/oleObject66.bin"/><Relationship Id="rId415" Type="http://schemas.openxmlformats.org/officeDocument/2006/relationships/oleObject" Target="embeddings/oleObject157.bin"/><Relationship Id="rId622" Type="http://schemas.openxmlformats.org/officeDocument/2006/relationships/oleObject" Target="embeddings/oleObject267.bin"/><Relationship Id="rId1045" Type="http://schemas.openxmlformats.org/officeDocument/2006/relationships/image" Target="media/image548.wmf"/><Relationship Id="rId1252" Type="http://schemas.openxmlformats.org/officeDocument/2006/relationships/image" Target="media/image650.wmf"/><Relationship Id="rId261" Type="http://schemas.microsoft.com/office/2007/relationships/hdphoto" Target="media/hdphoto25.wdp"/><Relationship Id="rId499" Type="http://schemas.openxmlformats.org/officeDocument/2006/relationships/oleObject" Target="embeddings/oleObject202.bin"/><Relationship Id="rId927" Type="http://schemas.openxmlformats.org/officeDocument/2006/relationships/image" Target="media/image488.wmf"/><Relationship Id="rId1112" Type="http://schemas.openxmlformats.org/officeDocument/2006/relationships/oleObject" Target="embeddings/oleObject462.bin"/><Relationship Id="rId56" Type="http://schemas.openxmlformats.org/officeDocument/2006/relationships/oleObject" Target="embeddings/oleObject9.bin"/><Relationship Id="rId359" Type="http://schemas.openxmlformats.org/officeDocument/2006/relationships/oleObject" Target="embeddings/oleObject131.bin"/><Relationship Id="rId566" Type="http://schemas.openxmlformats.org/officeDocument/2006/relationships/oleObject" Target="embeddings/oleObject236.bin"/><Relationship Id="rId773" Type="http://schemas.openxmlformats.org/officeDocument/2006/relationships/image" Target="media/image409.png"/><Relationship Id="rId1196" Type="http://schemas.openxmlformats.org/officeDocument/2006/relationships/image" Target="media/image624.wmf"/><Relationship Id="rId1417" Type="http://schemas.openxmlformats.org/officeDocument/2006/relationships/image" Target="media/image723.wmf"/><Relationship Id="rId121" Type="http://schemas.openxmlformats.org/officeDocument/2006/relationships/image" Target="media/image65.wmf"/><Relationship Id="rId219" Type="http://schemas.openxmlformats.org/officeDocument/2006/relationships/oleObject" Target="embeddings/oleObject71.bin"/><Relationship Id="rId426" Type="http://schemas.openxmlformats.org/officeDocument/2006/relationships/image" Target="media/image230.wmf"/><Relationship Id="rId633" Type="http://schemas.openxmlformats.org/officeDocument/2006/relationships/image" Target="media/image327.wmf"/><Relationship Id="rId980" Type="http://schemas.openxmlformats.org/officeDocument/2006/relationships/oleObject" Target="embeddings/oleObject401.bin"/><Relationship Id="rId1056" Type="http://schemas.openxmlformats.org/officeDocument/2006/relationships/oleObject" Target="embeddings/oleObject435.bin"/><Relationship Id="rId1263" Type="http://schemas.openxmlformats.org/officeDocument/2006/relationships/oleObject" Target="embeddings/oleObject538.bin"/><Relationship Id="rId840" Type="http://schemas.openxmlformats.org/officeDocument/2006/relationships/oleObject" Target="embeddings/oleObject338.bin"/><Relationship Id="rId938" Type="http://schemas.microsoft.com/office/2007/relationships/hdphoto" Target="media/hdphoto54.wdp"/><Relationship Id="rId1470" Type="http://schemas.openxmlformats.org/officeDocument/2006/relationships/footer" Target="footer1.xml"/><Relationship Id="rId67" Type="http://schemas.openxmlformats.org/officeDocument/2006/relationships/image" Target="media/image34.wmf"/><Relationship Id="rId272" Type="http://schemas.openxmlformats.org/officeDocument/2006/relationships/image" Target="media/image151.wmf"/><Relationship Id="rId577" Type="http://schemas.openxmlformats.org/officeDocument/2006/relationships/oleObject" Target="embeddings/oleObject242.bin"/><Relationship Id="rId700" Type="http://schemas.openxmlformats.org/officeDocument/2006/relationships/image" Target="media/image367.wmf"/><Relationship Id="rId1123" Type="http://schemas.openxmlformats.org/officeDocument/2006/relationships/image" Target="media/image587.wmf"/><Relationship Id="rId1330" Type="http://schemas.openxmlformats.org/officeDocument/2006/relationships/oleObject" Target="embeddings/oleObject569.bin"/><Relationship Id="rId1428" Type="http://schemas.openxmlformats.org/officeDocument/2006/relationships/image" Target="media/image728.wmf"/><Relationship Id="rId132" Type="http://schemas.openxmlformats.org/officeDocument/2006/relationships/image" Target="media/image71.wmf"/><Relationship Id="rId784" Type="http://schemas.openxmlformats.org/officeDocument/2006/relationships/oleObject" Target="embeddings/oleObject313.bin"/><Relationship Id="rId991" Type="http://schemas.openxmlformats.org/officeDocument/2006/relationships/image" Target="media/image520.wmf"/><Relationship Id="rId1067" Type="http://schemas.openxmlformats.org/officeDocument/2006/relationships/image" Target="media/image559.wmf"/><Relationship Id="rId437" Type="http://schemas.openxmlformats.org/officeDocument/2006/relationships/oleObject" Target="embeddings/oleObject169.bin"/><Relationship Id="rId644" Type="http://schemas.openxmlformats.org/officeDocument/2006/relationships/oleObject" Target="embeddings/oleObject276.bin"/><Relationship Id="rId851" Type="http://schemas.openxmlformats.org/officeDocument/2006/relationships/image" Target="media/image450.png"/><Relationship Id="rId1274" Type="http://schemas.openxmlformats.org/officeDocument/2006/relationships/image" Target="media/image661.wmf"/><Relationship Id="rId283" Type="http://schemas.openxmlformats.org/officeDocument/2006/relationships/image" Target="media/image157.wmf"/><Relationship Id="rId490" Type="http://schemas.openxmlformats.org/officeDocument/2006/relationships/oleObject" Target="embeddings/oleObject197.bin"/><Relationship Id="rId504" Type="http://schemas.openxmlformats.org/officeDocument/2006/relationships/image" Target="media/image266.wmf"/><Relationship Id="rId711" Type="http://schemas.openxmlformats.org/officeDocument/2006/relationships/image" Target="media/image373.png"/><Relationship Id="rId949" Type="http://schemas.openxmlformats.org/officeDocument/2006/relationships/oleObject" Target="embeddings/oleObject389.bin"/><Relationship Id="rId1134" Type="http://schemas.openxmlformats.org/officeDocument/2006/relationships/oleObject" Target="embeddings/oleObject472.bin"/><Relationship Id="rId1341" Type="http://schemas.openxmlformats.org/officeDocument/2006/relationships/oleObject" Target="embeddings/oleObject576.bin"/><Relationship Id="rId78" Type="http://schemas.openxmlformats.org/officeDocument/2006/relationships/oleObject" Target="embeddings/oleObject20.bin"/><Relationship Id="rId143" Type="http://schemas.openxmlformats.org/officeDocument/2006/relationships/image" Target="media/image77.wmf"/><Relationship Id="rId350" Type="http://schemas.openxmlformats.org/officeDocument/2006/relationships/image" Target="media/image191.wmf"/><Relationship Id="rId588" Type="http://schemas.openxmlformats.org/officeDocument/2006/relationships/oleObject" Target="embeddings/oleObject250.bin"/><Relationship Id="rId795" Type="http://schemas.openxmlformats.org/officeDocument/2006/relationships/image" Target="media/image421.wmf"/><Relationship Id="rId809" Type="http://schemas.openxmlformats.org/officeDocument/2006/relationships/image" Target="media/image428.wmf"/><Relationship Id="rId1201" Type="http://schemas.openxmlformats.org/officeDocument/2006/relationships/oleObject" Target="embeddings/oleObject506.bin"/><Relationship Id="rId1439" Type="http://schemas.openxmlformats.org/officeDocument/2006/relationships/oleObject" Target="embeddings/oleObject635.bin"/><Relationship Id="rId9" Type="http://schemas.openxmlformats.org/officeDocument/2006/relationships/image" Target="media/image1.png"/><Relationship Id="rId210" Type="http://schemas.openxmlformats.org/officeDocument/2006/relationships/oleObject" Target="embeddings/oleObject67.bin"/><Relationship Id="rId448" Type="http://schemas.openxmlformats.org/officeDocument/2006/relationships/image" Target="media/image240.wmf"/><Relationship Id="rId655" Type="http://schemas.openxmlformats.org/officeDocument/2006/relationships/image" Target="media/image338.png"/><Relationship Id="rId862" Type="http://schemas.openxmlformats.org/officeDocument/2006/relationships/oleObject" Target="embeddings/oleObject348.bin"/><Relationship Id="rId1078" Type="http://schemas.openxmlformats.org/officeDocument/2006/relationships/oleObject" Target="embeddings/oleObject446.bin"/><Relationship Id="rId1285" Type="http://schemas.openxmlformats.org/officeDocument/2006/relationships/image" Target="media/image666.png"/><Relationship Id="rId294" Type="http://schemas.openxmlformats.org/officeDocument/2006/relationships/oleObject" Target="embeddings/oleObject99.bin"/><Relationship Id="rId308" Type="http://schemas.openxmlformats.org/officeDocument/2006/relationships/image" Target="media/image170.wmf"/><Relationship Id="rId515" Type="http://schemas.openxmlformats.org/officeDocument/2006/relationships/oleObject" Target="embeddings/oleObject209.bin"/><Relationship Id="rId722" Type="http://schemas.openxmlformats.org/officeDocument/2006/relationships/oleObject" Target="embeddings/oleObject298.bin"/><Relationship Id="rId1145" Type="http://schemas.openxmlformats.org/officeDocument/2006/relationships/image" Target="media/image599.wmf"/><Relationship Id="rId1352" Type="http://schemas.openxmlformats.org/officeDocument/2006/relationships/oleObject" Target="embeddings/oleObject584.bin"/><Relationship Id="rId89" Type="http://schemas.openxmlformats.org/officeDocument/2006/relationships/image" Target="media/image45.png"/><Relationship Id="rId154" Type="http://schemas.openxmlformats.org/officeDocument/2006/relationships/oleObject" Target="embeddings/oleObject50.bin"/><Relationship Id="rId361" Type="http://schemas.openxmlformats.org/officeDocument/2006/relationships/oleObject" Target="embeddings/oleObject132.bin"/><Relationship Id="rId599" Type="http://schemas.openxmlformats.org/officeDocument/2006/relationships/oleObject" Target="embeddings/oleObject256.bin"/><Relationship Id="rId1005" Type="http://schemas.openxmlformats.org/officeDocument/2006/relationships/image" Target="media/image527.wmf"/><Relationship Id="rId1212" Type="http://schemas.openxmlformats.org/officeDocument/2006/relationships/image" Target="media/image631.wmf"/><Relationship Id="rId459" Type="http://schemas.openxmlformats.org/officeDocument/2006/relationships/image" Target="media/image245.wmf"/><Relationship Id="rId666" Type="http://schemas.openxmlformats.org/officeDocument/2006/relationships/image" Target="media/image344.png"/><Relationship Id="rId873" Type="http://schemas.openxmlformats.org/officeDocument/2006/relationships/image" Target="media/image462.wmf"/><Relationship Id="rId1089" Type="http://schemas.openxmlformats.org/officeDocument/2006/relationships/image" Target="media/image570.wmf"/><Relationship Id="rId1296" Type="http://schemas.openxmlformats.org/officeDocument/2006/relationships/image" Target="media/image672.wmf"/><Relationship Id="rId16" Type="http://schemas.openxmlformats.org/officeDocument/2006/relationships/image" Target="media/image5.wmf"/><Relationship Id="rId221" Type="http://schemas.openxmlformats.org/officeDocument/2006/relationships/oleObject" Target="embeddings/oleObject72.bin"/><Relationship Id="rId319" Type="http://schemas.openxmlformats.org/officeDocument/2006/relationships/oleObject" Target="embeddings/oleObject111.bin"/><Relationship Id="rId526" Type="http://schemas.openxmlformats.org/officeDocument/2006/relationships/image" Target="media/image278.wmf"/><Relationship Id="rId1156" Type="http://schemas.openxmlformats.org/officeDocument/2006/relationships/image" Target="media/image605.wmf"/><Relationship Id="rId1363" Type="http://schemas.openxmlformats.org/officeDocument/2006/relationships/image" Target="media/image703.wmf"/><Relationship Id="rId733" Type="http://schemas.openxmlformats.org/officeDocument/2006/relationships/image" Target="media/image386.wmf"/><Relationship Id="rId940" Type="http://schemas.openxmlformats.org/officeDocument/2006/relationships/oleObject" Target="embeddings/oleObject384.bin"/><Relationship Id="rId1016" Type="http://schemas.openxmlformats.org/officeDocument/2006/relationships/oleObject" Target="embeddings/oleObject418.bin"/><Relationship Id="rId165" Type="http://schemas.openxmlformats.org/officeDocument/2006/relationships/image" Target="media/image87.wmf"/><Relationship Id="rId372" Type="http://schemas.openxmlformats.org/officeDocument/2006/relationships/image" Target="media/image202.wmf"/><Relationship Id="rId677" Type="http://schemas.microsoft.com/office/2007/relationships/hdphoto" Target="media/hdphoto35.wdp"/><Relationship Id="rId800" Type="http://schemas.openxmlformats.org/officeDocument/2006/relationships/oleObject" Target="embeddings/oleObject322.bin"/><Relationship Id="rId1223" Type="http://schemas.openxmlformats.org/officeDocument/2006/relationships/oleObject" Target="embeddings/oleObject517.bin"/><Relationship Id="rId1430" Type="http://schemas.openxmlformats.org/officeDocument/2006/relationships/image" Target="media/image729.wmf"/><Relationship Id="rId232" Type="http://schemas.openxmlformats.org/officeDocument/2006/relationships/image" Target="media/image125.wmf"/><Relationship Id="rId884" Type="http://schemas.openxmlformats.org/officeDocument/2006/relationships/image" Target="media/image467.wmf"/><Relationship Id="rId27" Type="http://schemas.microsoft.com/office/2007/relationships/hdphoto" Target="media/hdphoto5.wdp"/><Relationship Id="rId537" Type="http://schemas.openxmlformats.org/officeDocument/2006/relationships/oleObject" Target="embeddings/oleObject220.bin"/><Relationship Id="rId744" Type="http://schemas.openxmlformats.org/officeDocument/2006/relationships/image" Target="media/image392.png"/><Relationship Id="rId951" Type="http://schemas.openxmlformats.org/officeDocument/2006/relationships/oleObject" Target="embeddings/oleObject390.bin"/><Relationship Id="rId1167" Type="http://schemas.openxmlformats.org/officeDocument/2006/relationships/image" Target="media/image610.wmf"/><Relationship Id="rId1374" Type="http://schemas.openxmlformats.org/officeDocument/2006/relationships/oleObject" Target="embeddings/oleObject596.bin"/><Relationship Id="rId80" Type="http://schemas.openxmlformats.org/officeDocument/2006/relationships/oleObject" Target="embeddings/oleObject21.bin"/><Relationship Id="rId176" Type="http://schemas.openxmlformats.org/officeDocument/2006/relationships/oleObject" Target="embeddings/oleObject61.bin"/><Relationship Id="rId383" Type="http://schemas.openxmlformats.org/officeDocument/2006/relationships/image" Target="media/image208.png"/><Relationship Id="rId590" Type="http://schemas.openxmlformats.org/officeDocument/2006/relationships/oleObject" Target="embeddings/oleObject251.bin"/><Relationship Id="rId604" Type="http://schemas.openxmlformats.org/officeDocument/2006/relationships/image" Target="media/image312.wmf"/><Relationship Id="rId811" Type="http://schemas.openxmlformats.org/officeDocument/2006/relationships/image" Target="media/image429.wmf"/><Relationship Id="rId1027" Type="http://schemas.openxmlformats.org/officeDocument/2006/relationships/oleObject" Target="embeddings/oleObject423.bin"/><Relationship Id="rId1234" Type="http://schemas.openxmlformats.org/officeDocument/2006/relationships/image" Target="media/image642.wmf"/><Relationship Id="rId1441" Type="http://schemas.openxmlformats.org/officeDocument/2006/relationships/image" Target="media/image734.wmf"/><Relationship Id="rId243" Type="http://schemas.openxmlformats.org/officeDocument/2006/relationships/image" Target="media/image131.wmf"/><Relationship Id="rId450" Type="http://schemas.openxmlformats.org/officeDocument/2006/relationships/image" Target="media/image241.wmf"/><Relationship Id="rId688" Type="http://schemas.openxmlformats.org/officeDocument/2006/relationships/image" Target="media/image361.wmf"/><Relationship Id="rId895" Type="http://schemas.openxmlformats.org/officeDocument/2006/relationships/oleObject" Target="embeddings/oleObject366.bin"/><Relationship Id="rId909" Type="http://schemas.openxmlformats.org/officeDocument/2006/relationships/image" Target="media/image479.wmf"/><Relationship Id="rId1080" Type="http://schemas.openxmlformats.org/officeDocument/2006/relationships/oleObject" Target="embeddings/oleObject447.bin"/><Relationship Id="rId1301" Type="http://schemas.openxmlformats.org/officeDocument/2006/relationships/oleObject" Target="embeddings/oleObject556.bin"/><Relationship Id="rId38" Type="http://schemas.openxmlformats.org/officeDocument/2006/relationships/image" Target="media/image18.png"/><Relationship Id="rId103" Type="http://schemas.openxmlformats.org/officeDocument/2006/relationships/image" Target="media/image52.wmf"/><Relationship Id="rId310" Type="http://schemas.openxmlformats.org/officeDocument/2006/relationships/image" Target="media/image171.wmf"/><Relationship Id="rId548" Type="http://schemas.openxmlformats.org/officeDocument/2006/relationships/image" Target="media/image289.wmf"/><Relationship Id="rId755" Type="http://schemas.openxmlformats.org/officeDocument/2006/relationships/image" Target="media/image398.png"/><Relationship Id="rId962" Type="http://schemas.microsoft.com/office/2007/relationships/hdphoto" Target="media/hdphoto55.wdp"/><Relationship Id="rId1178" Type="http://schemas.openxmlformats.org/officeDocument/2006/relationships/image" Target="media/image616.wmf"/><Relationship Id="rId1385" Type="http://schemas.openxmlformats.org/officeDocument/2006/relationships/image" Target="media/image711.wmf"/><Relationship Id="rId91" Type="http://schemas.openxmlformats.org/officeDocument/2006/relationships/image" Target="media/image46.wmf"/><Relationship Id="rId187" Type="http://schemas.openxmlformats.org/officeDocument/2006/relationships/image" Target="media/image100.jpeg"/><Relationship Id="rId394" Type="http://schemas.openxmlformats.org/officeDocument/2006/relationships/oleObject" Target="embeddings/oleObject146.bin"/><Relationship Id="rId408" Type="http://schemas.openxmlformats.org/officeDocument/2006/relationships/image" Target="media/image221.wmf"/><Relationship Id="rId615" Type="http://schemas.openxmlformats.org/officeDocument/2006/relationships/image" Target="media/image318.wmf"/><Relationship Id="rId822" Type="http://schemas.openxmlformats.org/officeDocument/2006/relationships/image" Target="media/image435.png"/><Relationship Id="rId1038" Type="http://schemas.openxmlformats.org/officeDocument/2006/relationships/image" Target="media/image544.png"/><Relationship Id="rId1245" Type="http://schemas.openxmlformats.org/officeDocument/2006/relationships/oleObject" Target="embeddings/oleObject529.bin"/><Relationship Id="rId1452" Type="http://schemas.openxmlformats.org/officeDocument/2006/relationships/oleObject" Target="embeddings/oleObject641.bin"/><Relationship Id="rId254" Type="http://schemas.openxmlformats.org/officeDocument/2006/relationships/image" Target="media/image138.jpeg"/><Relationship Id="rId699" Type="http://schemas.openxmlformats.org/officeDocument/2006/relationships/oleObject" Target="embeddings/oleObject288.bin"/><Relationship Id="rId1091" Type="http://schemas.openxmlformats.org/officeDocument/2006/relationships/image" Target="media/image571.wmf"/><Relationship Id="rId1105" Type="http://schemas.openxmlformats.org/officeDocument/2006/relationships/image" Target="media/image578.wmf"/><Relationship Id="rId1312" Type="http://schemas.openxmlformats.org/officeDocument/2006/relationships/oleObject" Target="embeddings/oleObject560.bin"/><Relationship Id="rId49" Type="http://schemas.openxmlformats.org/officeDocument/2006/relationships/image" Target="media/image25.wmf"/><Relationship Id="rId114" Type="http://schemas.microsoft.com/office/2007/relationships/hdphoto" Target="media/hdphoto13.wdp"/><Relationship Id="rId461" Type="http://schemas.openxmlformats.org/officeDocument/2006/relationships/image" Target="media/image246.wmf"/><Relationship Id="rId559" Type="http://schemas.openxmlformats.org/officeDocument/2006/relationships/image" Target="media/image294.wmf"/><Relationship Id="rId766" Type="http://schemas.microsoft.com/office/2007/relationships/hdphoto" Target="media/hdphoto43.wdp"/><Relationship Id="rId1189" Type="http://schemas.openxmlformats.org/officeDocument/2006/relationships/image" Target="media/image621.wmf"/><Relationship Id="rId1396" Type="http://schemas.openxmlformats.org/officeDocument/2006/relationships/image" Target="media/image714.wmf"/><Relationship Id="rId198" Type="http://schemas.microsoft.com/office/2007/relationships/hdphoto" Target="media/hdphoto22.wdp"/><Relationship Id="rId321" Type="http://schemas.openxmlformats.org/officeDocument/2006/relationships/oleObject" Target="embeddings/oleObject112.bin"/><Relationship Id="rId419" Type="http://schemas.openxmlformats.org/officeDocument/2006/relationships/oleObject" Target="embeddings/oleObject159.bin"/><Relationship Id="rId626" Type="http://schemas.openxmlformats.org/officeDocument/2006/relationships/oleObject" Target="embeddings/oleObject268.bin"/><Relationship Id="rId973" Type="http://schemas.openxmlformats.org/officeDocument/2006/relationships/image" Target="media/image511.png"/><Relationship Id="rId1049" Type="http://schemas.openxmlformats.org/officeDocument/2006/relationships/image" Target="media/image550.wmf"/><Relationship Id="rId1256" Type="http://schemas.openxmlformats.org/officeDocument/2006/relationships/image" Target="media/image652.png"/><Relationship Id="rId833" Type="http://schemas.openxmlformats.org/officeDocument/2006/relationships/image" Target="media/image441.wmf"/><Relationship Id="rId1116" Type="http://schemas.openxmlformats.org/officeDocument/2006/relationships/oleObject" Target="embeddings/oleObject464.bin"/><Relationship Id="rId1463" Type="http://schemas.openxmlformats.org/officeDocument/2006/relationships/oleObject" Target="embeddings/oleObject646.bin"/><Relationship Id="rId265" Type="http://schemas.openxmlformats.org/officeDocument/2006/relationships/image" Target="media/image147.png"/><Relationship Id="rId472" Type="http://schemas.openxmlformats.org/officeDocument/2006/relationships/image" Target="media/image251.wmf"/><Relationship Id="rId900" Type="http://schemas.openxmlformats.org/officeDocument/2006/relationships/image" Target="media/image474.wmf"/><Relationship Id="rId1323" Type="http://schemas.openxmlformats.org/officeDocument/2006/relationships/image" Target="media/image687.wmf"/><Relationship Id="rId125" Type="http://schemas.openxmlformats.org/officeDocument/2006/relationships/image" Target="media/image67.png"/><Relationship Id="rId332" Type="http://schemas.openxmlformats.org/officeDocument/2006/relationships/image" Target="media/image182.wmf"/><Relationship Id="rId777" Type="http://schemas.microsoft.com/office/2007/relationships/hdphoto" Target="media/hdphoto47.wdp"/><Relationship Id="rId984" Type="http://schemas.openxmlformats.org/officeDocument/2006/relationships/oleObject" Target="embeddings/oleObject403.bin"/><Relationship Id="rId637" Type="http://schemas.openxmlformats.org/officeDocument/2006/relationships/image" Target="media/image329.wmf"/><Relationship Id="rId844" Type="http://schemas.openxmlformats.org/officeDocument/2006/relationships/oleObject" Target="embeddings/oleObject340.bin"/><Relationship Id="rId1267" Type="http://schemas.openxmlformats.org/officeDocument/2006/relationships/image" Target="media/image658.wmf"/><Relationship Id="rId276" Type="http://schemas.openxmlformats.org/officeDocument/2006/relationships/image" Target="media/image153.wmf"/><Relationship Id="rId483" Type="http://schemas.openxmlformats.org/officeDocument/2006/relationships/oleObject" Target="embeddings/oleObject193.bin"/><Relationship Id="rId690" Type="http://schemas.openxmlformats.org/officeDocument/2006/relationships/image" Target="media/image362.wmf"/><Relationship Id="rId704" Type="http://schemas.openxmlformats.org/officeDocument/2006/relationships/image" Target="media/image369.wmf"/><Relationship Id="rId911" Type="http://schemas.openxmlformats.org/officeDocument/2006/relationships/image" Target="media/image480.wmf"/><Relationship Id="rId1127" Type="http://schemas.openxmlformats.org/officeDocument/2006/relationships/image" Target="media/image589.wmf"/><Relationship Id="rId1334" Type="http://schemas.openxmlformats.org/officeDocument/2006/relationships/image" Target="media/image692.wmf"/><Relationship Id="rId40" Type="http://schemas.openxmlformats.org/officeDocument/2006/relationships/image" Target="media/image19.png"/><Relationship Id="rId136" Type="http://schemas.openxmlformats.org/officeDocument/2006/relationships/image" Target="media/image73.wmf"/><Relationship Id="rId343" Type="http://schemas.openxmlformats.org/officeDocument/2006/relationships/oleObject" Target="embeddings/oleObject123.bin"/><Relationship Id="rId550" Type="http://schemas.openxmlformats.org/officeDocument/2006/relationships/image" Target="media/image290.wmf"/><Relationship Id="rId788" Type="http://schemas.openxmlformats.org/officeDocument/2006/relationships/oleObject" Target="embeddings/oleObject316.bin"/><Relationship Id="rId995" Type="http://schemas.openxmlformats.org/officeDocument/2006/relationships/image" Target="media/image522.wmf"/><Relationship Id="rId1180" Type="http://schemas.openxmlformats.org/officeDocument/2006/relationships/image" Target="media/image617.wmf"/><Relationship Id="rId1401" Type="http://schemas.openxmlformats.org/officeDocument/2006/relationships/image" Target="media/image716.wmf"/><Relationship Id="rId203" Type="http://schemas.openxmlformats.org/officeDocument/2006/relationships/image" Target="media/image110.wmf"/><Relationship Id="rId648" Type="http://schemas.openxmlformats.org/officeDocument/2006/relationships/oleObject" Target="embeddings/oleObject277.bin"/><Relationship Id="rId855" Type="http://schemas.openxmlformats.org/officeDocument/2006/relationships/image" Target="media/image453.wmf"/><Relationship Id="rId1040" Type="http://schemas.openxmlformats.org/officeDocument/2006/relationships/oleObject" Target="embeddings/Microsoft_Visio_2003-2010_Drawing1.vsd"/><Relationship Id="rId1278" Type="http://schemas.openxmlformats.org/officeDocument/2006/relationships/image" Target="media/image663.wmf"/><Relationship Id="rId287" Type="http://schemas.openxmlformats.org/officeDocument/2006/relationships/image" Target="media/image159.wmf"/><Relationship Id="rId410" Type="http://schemas.openxmlformats.org/officeDocument/2006/relationships/image" Target="media/image222.wmf"/><Relationship Id="rId494" Type="http://schemas.openxmlformats.org/officeDocument/2006/relationships/oleObject" Target="embeddings/oleObject199.bin"/><Relationship Id="rId508" Type="http://schemas.openxmlformats.org/officeDocument/2006/relationships/image" Target="media/image268.wmf"/><Relationship Id="rId715" Type="http://schemas.openxmlformats.org/officeDocument/2006/relationships/image" Target="media/image376.wmf"/><Relationship Id="rId922" Type="http://schemas.openxmlformats.org/officeDocument/2006/relationships/oleObject" Target="embeddings/oleObject379.bin"/><Relationship Id="rId1138" Type="http://schemas.openxmlformats.org/officeDocument/2006/relationships/oleObject" Target="embeddings/oleObject474.bin"/><Relationship Id="rId1345" Type="http://schemas.openxmlformats.org/officeDocument/2006/relationships/image" Target="media/image696.wmf"/><Relationship Id="rId147" Type="http://schemas.openxmlformats.org/officeDocument/2006/relationships/image" Target="media/image79.wmf"/><Relationship Id="rId354" Type="http://schemas.openxmlformats.org/officeDocument/2006/relationships/image" Target="media/image193.wmf"/><Relationship Id="rId799" Type="http://schemas.openxmlformats.org/officeDocument/2006/relationships/image" Target="media/image423.wmf"/><Relationship Id="rId1191" Type="http://schemas.openxmlformats.org/officeDocument/2006/relationships/oleObject" Target="embeddings/oleObject500.bin"/><Relationship Id="rId1205" Type="http://schemas.openxmlformats.org/officeDocument/2006/relationships/oleObject" Target="embeddings/oleObject508.bin"/><Relationship Id="rId51" Type="http://schemas.openxmlformats.org/officeDocument/2006/relationships/image" Target="media/image26.wmf"/><Relationship Id="rId561" Type="http://schemas.openxmlformats.org/officeDocument/2006/relationships/image" Target="media/image295.wmf"/><Relationship Id="rId659" Type="http://schemas.openxmlformats.org/officeDocument/2006/relationships/image" Target="media/image340.png"/><Relationship Id="rId866" Type="http://schemas.openxmlformats.org/officeDocument/2006/relationships/oleObject" Target="embeddings/oleObject350.bin"/><Relationship Id="rId1289" Type="http://schemas.openxmlformats.org/officeDocument/2006/relationships/oleObject" Target="embeddings/oleObject551.bin"/><Relationship Id="rId1412" Type="http://schemas.openxmlformats.org/officeDocument/2006/relationships/image" Target="media/image721.wmf"/><Relationship Id="rId214" Type="http://schemas.openxmlformats.org/officeDocument/2006/relationships/image" Target="media/image116.wmf"/><Relationship Id="rId298" Type="http://schemas.openxmlformats.org/officeDocument/2006/relationships/image" Target="media/image165.wmf"/><Relationship Id="rId421" Type="http://schemas.openxmlformats.org/officeDocument/2006/relationships/oleObject" Target="embeddings/oleObject160.bin"/><Relationship Id="rId519" Type="http://schemas.openxmlformats.org/officeDocument/2006/relationships/oleObject" Target="embeddings/oleObject211.bin"/><Relationship Id="rId1051" Type="http://schemas.openxmlformats.org/officeDocument/2006/relationships/image" Target="media/image551.wmf"/><Relationship Id="rId1149" Type="http://schemas.openxmlformats.org/officeDocument/2006/relationships/image" Target="media/image601.wmf"/><Relationship Id="rId1356" Type="http://schemas.openxmlformats.org/officeDocument/2006/relationships/oleObject" Target="embeddings/oleObject586.bin"/><Relationship Id="rId158" Type="http://schemas.openxmlformats.org/officeDocument/2006/relationships/oleObject" Target="embeddings/oleObject52.bin"/><Relationship Id="rId726" Type="http://schemas.openxmlformats.org/officeDocument/2006/relationships/image" Target="media/image382.png"/><Relationship Id="rId933" Type="http://schemas.openxmlformats.org/officeDocument/2006/relationships/image" Target="media/image491.png"/><Relationship Id="rId1009" Type="http://schemas.openxmlformats.org/officeDocument/2006/relationships/image" Target="media/image529.wmf"/><Relationship Id="rId62" Type="http://schemas.openxmlformats.org/officeDocument/2006/relationships/oleObject" Target="embeddings/oleObject12.bin"/><Relationship Id="rId365" Type="http://schemas.openxmlformats.org/officeDocument/2006/relationships/oleObject" Target="embeddings/oleObject134.bin"/><Relationship Id="rId572" Type="http://schemas.openxmlformats.org/officeDocument/2006/relationships/image" Target="media/image299.wmf"/><Relationship Id="rId1216" Type="http://schemas.openxmlformats.org/officeDocument/2006/relationships/image" Target="media/image633.wmf"/><Relationship Id="rId1423" Type="http://schemas.openxmlformats.org/officeDocument/2006/relationships/oleObject" Target="embeddings/oleObject627.bin"/><Relationship Id="rId225" Type="http://schemas.openxmlformats.org/officeDocument/2006/relationships/oleObject" Target="embeddings/oleObject74.bin"/><Relationship Id="rId432" Type="http://schemas.openxmlformats.org/officeDocument/2006/relationships/oleObject" Target="embeddings/oleObject166.bin"/><Relationship Id="rId877" Type="http://schemas.openxmlformats.org/officeDocument/2006/relationships/image" Target="media/image464.wmf"/><Relationship Id="rId1062" Type="http://schemas.openxmlformats.org/officeDocument/2006/relationships/oleObject" Target="embeddings/oleObject438.bin"/><Relationship Id="rId737" Type="http://schemas.openxmlformats.org/officeDocument/2006/relationships/oleObject" Target="embeddings/oleObject303.bin"/><Relationship Id="rId944" Type="http://schemas.openxmlformats.org/officeDocument/2006/relationships/image" Target="media/image496.wmf"/><Relationship Id="rId1367" Type="http://schemas.openxmlformats.org/officeDocument/2006/relationships/oleObject" Target="embeddings/oleObject592.bin"/><Relationship Id="rId73" Type="http://schemas.openxmlformats.org/officeDocument/2006/relationships/image" Target="media/image37.wmf"/><Relationship Id="rId169" Type="http://schemas.openxmlformats.org/officeDocument/2006/relationships/image" Target="media/image89.wmf"/><Relationship Id="rId376" Type="http://schemas.openxmlformats.org/officeDocument/2006/relationships/image" Target="media/image204.wmf"/><Relationship Id="rId583" Type="http://schemas.openxmlformats.org/officeDocument/2006/relationships/oleObject" Target="embeddings/oleObject246.bin"/><Relationship Id="rId790" Type="http://schemas.openxmlformats.org/officeDocument/2006/relationships/oleObject" Target="embeddings/oleObject317.bin"/><Relationship Id="rId804" Type="http://schemas.openxmlformats.org/officeDocument/2006/relationships/oleObject" Target="embeddings/oleObject324.bin"/><Relationship Id="rId1227" Type="http://schemas.openxmlformats.org/officeDocument/2006/relationships/oleObject" Target="embeddings/oleObject519.bin"/><Relationship Id="rId1434" Type="http://schemas.openxmlformats.org/officeDocument/2006/relationships/image" Target="media/image731.wmf"/><Relationship Id="rId4" Type="http://schemas.openxmlformats.org/officeDocument/2006/relationships/styles" Target="styles.xml"/><Relationship Id="rId236" Type="http://schemas.openxmlformats.org/officeDocument/2006/relationships/image" Target="media/image127.png"/><Relationship Id="rId443" Type="http://schemas.openxmlformats.org/officeDocument/2006/relationships/oleObject" Target="embeddings/oleObject172.bin"/><Relationship Id="rId650" Type="http://schemas.openxmlformats.org/officeDocument/2006/relationships/oleObject" Target="embeddings/oleObject278.bin"/><Relationship Id="rId888" Type="http://schemas.openxmlformats.org/officeDocument/2006/relationships/image" Target="media/image468.wmf"/><Relationship Id="rId1073" Type="http://schemas.openxmlformats.org/officeDocument/2006/relationships/image" Target="media/image562.wmf"/><Relationship Id="rId1280" Type="http://schemas.openxmlformats.org/officeDocument/2006/relationships/image" Target="media/image664.wmf"/><Relationship Id="rId303" Type="http://schemas.openxmlformats.org/officeDocument/2006/relationships/oleObject" Target="embeddings/oleObject103.bin"/><Relationship Id="rId748" Type="http://schemas.openxmlformats.org/officeDocument/2006/relationships/oleObject" Target="embeddings/oleObject307.bin"/><Relationship Id="rId955" Type="http://schemas.openxmlformats.org/officeDocument/2006/relationships/oleObject" Target="embeddings/oleObject392.bin"/><Relationship Id="rId1140" Type="http://schemas.openxmlformats.org/officeDocument/2006/relationships/oleObject" Target="embeddings/oleObject475.bin"/><Relationship Id="rId1378" Type="http://schemas.openxmlformats.org/officeDocument/2006/relationships/oleObject" Target="embeddings/oleObject599.bin"/><Relationship Id="rId84" Type="http://schemas.openxmlformats.org/officeDocument/2006/relationships/oleObject" Target="embeddings/oleObject23.bin"/><Relationship Id="rId387" Type="http://schemas.openxmlformats.org/officeDocument/2006/relationships/image" Target="media/image211.wmf"/><Relationship Id="rId510" Type="http://schemas.openxmlformats.org/officeDocument/2006/relationships/image" Target="media/image269.png"/><Relationship Id="rId594" Type="http://schemas.openxmlformats.org/officeDocument/2006/relationships/oleObject" Target="embeddings/oleObject253.bin"/><Relationship Id="rId608" Type="http://schemas.openxmlformats.org/officeDocument/2006/relationships/image" Target="media/image314.wmf"/><Relationship Id="rId815" Type="http://schemas.openxmlformats.org/officeDocument/2006/relationships/image" Target="media/image431.wmf"/><Relationship Id="rId1238" Type="http://schemas.openxmlformats.org/officeDocument/2006/relationships/oleObject" Target="embeddings/oleObject525.bin"/><Relationship Id="rId1445" Type="http://schemas.openxmlformats.org/officeDocument/2006/relationships/image" Target="media/image736.png"/><Relationship Id="rId247" Type="http://schemas.openxmlformats.org/officeDocument/2006/relationships/image" Target="media/image133.wmf"/><Relationship Id="rId899" Type="http://schemas.openxmlformats.org/officeDocument/2006/relationships/oleObject" Target="embeddings/oleObject368.bin"/><Relationship Id="rId1000" Type="http://schemas.openxmlformats.org/officeDocument/2006/relationships/oleObject" Target="embeddings/oleObject410.bin"/><Relationship Id="rId1084" Type="http://schemas.openxmlformats.org/officeDocument/2006/relationships/oleObject" Target="embeddings/oleObject448.bin"/><Relationship Id="rId1305" Type="http://schemas.openxmlformats.org/officeDocument/2006/relationships/image" Target="media/image677.png"/><Relationship Id="rId107" Type="http://schemas.openxmlformats.org/officeDocument/2006/relationships/image" Target="media/image54.png"/><Relationship Id="rId454" Type="http://schemas.openxmlformats.org/officeDocument/2006/relationships/image" Target="media/image243.wmf"/><Relationship Id="rId661" Type="http://schemas.openxmlformats.org/officeDocument/2006/relationships/image" Target="media/image341.png"/><Relationship Id="rId759" Type="http://schemas.microsoft.com/office/2007/relationships/hdphoto" Target="media/hdphoto40.wdp"/><Relationship Id="rId966" Type="http://schemas.openxmlformats.org/officeDocument/2006/relationships/image" Target="media/image507.wmf"/><Relationship Id="rId1291" Type="http://schemas.openxmlformats.org/officeDocument/2006/relationships/oleObject" Target="embeddings/oleObject552.bin"/><Relationship Id="rId1389" Type="http://schemas.openxmlformats.org/officeDocument/2006/relationships/oleObject" Target="embeddings/oleObject607.bin"/><Relationship Id="rId11" Type="http://schemas.openxmlformats.org/officeDocument/2006/relationships/image" Target="media/image2.png"/><Relationship Id="rId314" Type="http://schemas.openxmlformats.org/officeDocument/2006/relationships/image" Target="media/image173.wmf"/><Relationship Id="rId398" Type="http://schemas.openxmlformats.org/officeDocument/2006/relationships/oleObject" Target="embeddings/oleObject148.bin"/><Relationship Id="rId521" Type="http://schemas.openxmlformats.org/officeDocument/2006/relationships/oleObject" Target="embeddings/oleObject212.bin"/><Relationship Id="rId619" Type="http://schemas.openxmlformats.org/officeDocument/2006/relationships/image" Target="media/image320.wmf"/><Relationship Id="rId1151" Type="http://schemas.openxmlformats.org/officeDocument/2006/relationships/image" Target="media/image602.wmf"/><Relationship Id="rId1249" Type="http://schemas.openxmlformats.org/officeDocument/2006/relationships/image" Target="media/image649.wmf"/><Relationship Id="rId95" Type="http://schemas.openxmlformats.org/officeDocument/2006/relationships/image" Target="media/image48.wmf"/><Relationship Id="rId160" Type="http://schemas.openxmlformats.org/officeDocument/2006/relationships/oleObject" Target="embeddings/oleObject53.bin"/><Relationship Id="rId826" Type="http://schemas.openxmlformats.org/officeDocument/2006/relationships/image" Target="media/image437.wmf"/><Relationship Id="rId1011" Type="http://schemas.openxmlformats.org/officeDocument/2006/relationships/image" Target="media/image530.wmf"/><Relationship Id="rId1109" Type="http://schemas.openxmlformats.org/officeDocument/2006/relationships/image" Target="media/image580.wmf"/><Relationship Id="rId1456" Type="http://schemas.openxmlformats.org/officeDocument/2006/relationships/oleObject" Target="embeddings/oleObject643.bin"/><Relationship Id="rId258" Type="http://schemas.microsoft.com/office/2007/relationships/hdphoto" Target="media/hdphoto24.wdp"/><Relationship Id="rId465" Type="http://schemas.openxmlformats.org/officeDocument/2006/relationships/oleObject" Target="embeddings/oleObject184.bin"/><Relationship Id="rId672" Type="http://schemas.openxmlformats.org/officeDocument/2006/relationships/image" Target="media/image350.png"/><Relationship Id="rId1095" Type="http://schemas.openxmlformats.org/officeDocument/2006/relationships/image" Target="media/image573.wmf"/><Relationship Id="rId1316" Type="http://schemas.openxmlformats.org/officeDocument/2006/relationships/oleObject" Target="embeddings/oleObject562.bin"/><Relationship Id="rId22" Type="http://schemas.openxmlformats.org/officeDocument/2006/relationships/image" Target="media/image8.png"/><Relationship Id="rId118" Type="http://schemas.openxmlformats.org/officeDocument/2006/relationships/oleObject" Target="embeddings/oleObject34.bin"/><Relationship Id="rId325" Type="http://schemas.openxmlformats.org/officeDocument/2006/relationships/oleObject" Target="embeddings/oleObject114.bin"/><Relationship Id="rId532" Type="http://schemas.openxmlformats.org/officeDocument/2006/relationships/image" Target="media/image281.wmf"/><Relationship Id="rId977" Type="http://schemas.openxmlformats.org/officeDocument/2006/relationships/image" Target="media/image513.wmf"/><Relationship Id="rId1162" Type="http://schemas.openxmlformats.org/officeDocument/2006/relationships/image" Target="media/image608.wmf"/><Relationship Id="rId171" Type="http://schemas.openxmlformats.org/officeDocument/2006/relationships/image" Target="media/image90.wmf"/><Relationship Id="rId837" Type="http://schemas.openxmlformats.org/officeDocument/2006/relationships/image" Target="media/image443.wmf"/><Relationship Id="rId1022" Type="http://schemas.openxmlformats.org/officeDocument/2006/relationships/oleObject" Target="embeddings/oleObject421.bin"/><Relationship Id="rId1467" Type="http://schemas.microsoft.com/office/2007/relationships/hdphoto" Target="media/hdphoto61.wdp"/><Relationship Id="rId269" Type="http://schemas.openxmlformats.org/officeDocument/2006/relationships/oleObject" Target="embeddings/oleObject87.bin"/><Relationship Id="rId476" Type="http://schemas.openxmlformats.org/officeDocument/2006/relationships/image" Target="media/image253.wmf"/><Relationship Id="rId683" Type="http://schemas.openxmlformats.org/officeDocument/2006/relationships/image" Target="media/image356.jpeg"/><Relationship Id="rId890" Type="http://schemas.openxmlformats.org/officeDocument/2006/relationships/image" Target="media/image469.wmf"/><Relationship Id="rId904" Type="http://schemas.openxmlformats.org/officeDocument/2006/relationships/image" Target="media/image476.wmf"/><Relationship Id="rId1327" Type="http://schemas.openxmlformats.org/officeDocument/2006/relationships/image" Target="media/image689.wmf"/><Relationship Id="rId33" Type="http://schemas.microsoft.com/office/2007/relationships/hdphoto" Target="media/hdphoto6.wdp"/><Relationship Id="rId129" Type="http://schemas.openxmlformats.org/officeDocument/2006/relationships/oleObject" Target="embeddings/oleObject37.bin"/><Relationship Id="rId336" Type="http://schemas.openxmlformats.org/officeDocument/2006/relationships/image" Target="media/image184.wmf"/><Relationship Id="rId543" Type="http://schemas.openxmlformats.org/officeDocument/2006/relationships/oleObject" Target="embeddings/oleObject223.bin"/><Relationship Id="rId988" Type="http://schemas.openxmlformats.org/officeDocument/2006/relationships/oleObject" Target="embeddings/oleObject405.bin"/><Relationship Id="rId1173" Type="http://schemas.openxmlformats.org/officeDocument/2006/relationships/image" Target="media/image613.wmf"/><Relationship Id="rId1380" Type="http://schemas.openxmlformats.org/officeDocument/2006/relationships/oleObject" Target="embeddings/oleObject600.bin"/><Relationship Id="rId182" Type="http://schemas.openxmlformats.org/officeDocument/2006/relationships/image" Target="media/image96.png"/><Relationship Id="rId403" Type="http://schemas.openxmlformats.org/officeDocument/2006/relationships/oleObject" Target="embeddings/oleObject151.bin"/><Relationship Id="rId750" Type="http://schemas.openxmlformats.org/officeDocument/2006/relationships/oleObject" Target="embeddings/oleObject308.bin"/><Relationship Id="rId848" Type="http://schemas.openxmlformats.org/officeDocument/2006/relationships/oleObject" Target="embeddings/oleObject342.bin"/><Relationship Id="rId1033" Type="http://schemas.openxmlformats.org/officeDocument/2006/relationships/oleObject" Target="embeddings/oleObject425.bin"/><Relationship Id="rId487" Type="http://schemas.openxmlformats.org/officeDocument/2006/relationships/image" Target="media/image258.wmf"/><Relationship Id="rId610" Type="http://schemas.openxmlformats.org/officeDocument/2006/relationships/image" Target="media/image315.png"/><Relationship Id="rId694" Type="http://schemas.openxmlformats.org/officeDocument/2006/relationships/image" Target="media/image364.wmf"/><Relationship Id="rId708" Type="http://schemas.openxmlformats.org/officeDocument/2006/relationships/image" Target="media/image371.wmf"/><Relationship Id="rId915" Type="http://schemas.openxmlformats.org/officeDocument/2006/relationships/image" Target="media/image482.wmf"/><Relationship Id="rId1240" Type="http://schemas.openxmlformats.org/officeDocument/2006/relationships/oleObject" Target="embeddings/oleObject526.bin"/><Relationship Id="rId1338" Type="http://schemas.openxmlformats.org/officeDocument/2006/relationships/image" Target="media/image693.wmf"/><Relationship Id="rId347" Type="http://schemas.openxmlformats.org/officeDocument/2006/relationships/oleObject" Target="embeddings/oleObject125.bin"/><Relationship Id="rId999" Type="http://schemas.openxmlformats.org/officeDocument/2006/relationships/image" Target="media/image524.wmf"/><Relationship Id="rId1100" Type="http://schemas.openxmlformats.org/officeDocument/2006/relationships/oleObject" Target="embeddings/oleObject456.bin"/><Relationship Id="rId1184" Type="http://schemas.openxmlformats.org/officeDocument/2006/relationships/oleObject" Target="embeddings/oleObject496.bin"/><Relationship Id="rId1405" Type="http://schemas.openxmlformats.org/officeDocument/2006/relationships/oleObject" Target="embeddings/oleObject617.bin"/><Relationship Id="rId44" Type="http://schemas.microsoft.com/office/2007/relationships/hdphoto" Target="media/hdphoto11.wdp"/><Relationship Id="rId554" Type="http://schemas.openxmlformats.org/officeDocument/2006/relationships/oleObject" Target="embeddings/oleObject229.bin"/><Relationship Id="rId761" Type="http://schemas.microsoft.com/office/2007/relationships/hdphoto" Target="media/hdphoto41.wdp"/><Relationship Id="rId859" Type="http://schemas.openxmlformats.org/officeDocument/2006/relationships/image" Target="media/image455.wmf"/><Relationship Id="rId1391" Type="http://schemas.openxmlformats.org/officeDocument/2006/relationships/oleObject" Target="embeddings/oleObject608.bin"/><Relationship Id="rId193" Type="http://schemas.openxmlformats.org/officeDocument/2006/relationships/image" Target="media/image104.png"/><Relationship Id="rId207" Type="http://schemas.openxmlformats.org/officeDocument/2006/relationships/image" Target="media/image112.wmf"/><Relationship Id="rId414" Type="http://schemas.openxmlformats.org/officeDocument/2006/relationships/image" Target="media/image224.wmf"/><Relationship Id="rId498" Type="http://schemas.openxmlformats.org/officeDocument/2006/relationships/image" Target="media/image263.wmf"/><Relationship Id="rId621" Type="http://schemas.openxmlformats.org/officeDocument/2006/relationships/image" Target="media/image321.wmf"/><Relationship Id="rId1044" Type="http://schemas.openxmlformats.org/officeDocument/2006/relationships/oleObject" Target="embeddings/oleObject429.bin"/><Relationship Id="rId1251" Type="http://schemas.openxmlformats.org/officeDocument/2006/relationships/oleObject" Target="embeddings/oleObject532.bin"/><Relationship Id="rId1349" Type="http://schemas.openxmlformats.org/officeDocument/2006/relationships/image" Target="media/image697.wmf"/><Relationship Id="rId260" Type="http://schemas.openxmlformats.org/officeDocument/2006/relationships/image" Target="media/image143.png"/><Relationship Id="rId719" Type="http://schemas.openxmlformats.org/officeDocument/2006/relationships/image" Target="media/image378.wmf"/><Relationship Id="rId926" Type="http://schemas.openxmlformats.org/officeDocument/2006/relationships/oleObject" Target="embeddings/oleObject381.bin"/><Relationship Id="rId1111" Type="http://schemas.openxmlformats.org/officeDocument/2006/relationships/image" Target="media/image581.wmf"/><Relationship Id="rId55" Type="http://schemas.openxmlformats.org/officeDocument/2006/relationships/image" Target="media/image28.wmf"/><Relationship Id="rId120" Type="http://schemas.openxmlformats.org/officeDocument/2006/relationships/oleObject" Target="embeddings/oleObject35.bin"/><Relationship Id="rId358" Type="http://schemas.openxmlformats.org/officeDocument/2006/relationships/image" Target="media/image195.wmf"/><Relationship Id="rId565" Type="http://schemas.openxmlformats.org/officeDocument/2006/relationships/oleObject" Target="embeddings/oleObject235.bin"/><Relationship Id="rId772" Type="http://schemas.openxmlformats.org/officeDocument/2006/relationships/oleObject" Target="embeddings/oleObject311.bin"/><Relationship Id="rId1195" Type="http://schemas.openxmlformats.org/officeDocument/2006/relationships/oleObject" Target="embeddings/oleObject502.bin"/><Relationship Id="rId1209" Type="http://schemas.openxmlformats.org/officeDocument/2006/relationships/oleObject" Target="embeddings/oleObject510.bin"/><Relationship Id="rId1416" Type="http://schemas.openxmlformats.org/officeDocument/2006/relationships/oleObject" Target="embeddings/oleObject623.bin"/><Relationship Id="rId218" Type="http://schemas.openxmlformats.org/officeDocument/2006/relationships/image" Target="media/image118.wmf"/><Relationship Id="rId425" Type="http://schemas.openxmlformats.org/officeDocument/2006/relationships/oleObject" Target="embeddings/oleObject162.bin"/><Relationship Id="rId632" Type="http://schemas.openxmlformats.org/officeDocument/2006/relationships/oleObject" Target="embeddings/oleObject271.bin"/><Relationship Id="rId1055" Type="http://schemas.openxmlformats.org/officeDocument/2006/relationships/image" Target="media/image553.wmf"/><Relationship Id="rId1262" Type="http://schemas.openxmlformats.org/officeDocument/2006/relationships/image" Target="media/image655.wmf"/><Relationship Id="rId271" Type="http://schemas.openxmlformats.org/officeDocument/2006/relationships/oleObject" Target="embeddings/oleObject88.bin"/><Relationship Id="rId937" Type="http://schemas.openxmlformats.org/officeDocument/2006/relationships/image" Target="media/image493.png"/><Relationship Id="rId1122" Type="http://schemas.openxmlformats.org/officeDocument/2006/relationships/oleObject" Target="embeddings/oleObject467.bin"/><Relationship Id="rId66" Type="http://schemas.openxmlformats.org/officeDocument/2006/relationships/oleObject" Target="embeddings/oleObject14.bin"/><Relationship Id="rId131" Type="http://schemas.openxmlformats.org/officeDocument/2006/relationships/oleObject" Target="embeddings/oleObject38.bin"/><Relationship Id="rId369" Type="http://schemas.openxmlformats.org/officeDocument/2006/relationships/oleObject" Target="embeddings/oleObject136.bin"/><Relationship Id="rId576" Type="http://schemas.openxmlformats.org/officeDocument/2006/relationships/image" Target="media/image301.wmf"/><Relationship Id="rId783" Type="http://schemas.openxmlformats.org/officeDocument/2006/relationships/image" Target="media/image416.wmf"/><Relationship Id="rId990" Type="http://schemas.openxmlformats.org/officeDocument/2006/relationships/oleObject" Target="embeddings/oleObject406.bin"/><Relationship Id="rId1427" Type="http://schemas.openxmlformats.org/officeDocument/2006/relationships/oleObject" Target="embeddings/oleObject629.bin"/><Relationship Id="rId229" Type="http://schemas.openxmlformats.org/officeDocument/2006/relationships/oleObject" Target="embeddings/oleObject76.bin"/><Relationship Id="rId436" Type="http://schemas.openxmlformats.org/officeDocument/2006/relationships/oleObject" Target="embeddings/oleObject168.bin"/><Relationship Id="rId643" Type="http://schemas.openxmlformats.org/officeDocument/2006/relationships/image" Target="media/image332.wmf"/><Relationship Id="rId1066" Type="http://schemas.openxmlformats.org/officeDocument/2006/relationships/oleObject" Target="embeddings/oleObject440.bin"/><Relationship Id="rId1273" Type="http://schemas.openxmlformats.org/officeDocument/2006/relationships/oleObject" Target="embeddings/oleObject543.bin"/><Relationship Id="rId850" Type="http://schemas.openxmlformats.org/officeDocument/2006/relationships/oleObject" Target="embeddings/oleObject343.bin"/><Relationship Id="rId948" Type="http://schemas.openxmlformats.org/officeDocument/2006/relationships/image" Target="media/image498.wmf"/><Relationship Id="rId1133" Type="http://schemas.openxmlformats.org/officeDocument/2006/relationships/image" Target="media/image593.wmf"/><Relationship Id="rId77" Type="http://schemas.openxmlformats.org/officeDocument/2006/relationships/image" Target="media/image39.wmf"/><Relationship Id="rId282" Type="http://schemas.openxmlformats.org/officeDocument/2006/relationships/oleObject" Target="embeddings/oleObject93.bin"/><Relationship Id="rId503" Type="http://schemas.openxmlformats.org/officeDocument/2006/relationships/oleObject" Target="embeddings/oleObject204.bin"/><Relationship Id="rId587" Type="http://schemas.openxmlformats.org/officeDocument/2006/relationships/oleObject" Target="embeddings/oleObject249.bin"/><Relationship Id="rId710" Type="http://schemas.openxmlformats.org/officeDocument/2006/relationships/image" Target="media/image372.png"/><Relationship Id="rId808" Type="http://schemas.openxmlformats.org/officeDocument/2006/relationships/oleObject" Target="embeddings/oleObject326.bin"/><Relationship Id="rId1340" Type="http://schemas.openxmlformats.org/officeDocument/2006/relationships/image" Target="media/image694.wmf"/><Relationship Id="rId1438" Type="http://schemas.openxmlformats.org/officeDocument/2006/relationships/image" Target="media/image733.wmf"/><Relationship Id="rId8" Type="http://schemas.openxmlformats.org/officeDocument/2006/relationships/endnotes" Target="endnotes.xml"/><Relationship Id="rId142" Type="http://schemas.openxmlformats.org/officeDocument/2006/relationships/image" Target="media/image76.png"/><Relationship Id="rId447" Type="http://schemas.openxmlformats.org/officeDocument/2006/relationships/oleObject" Target="embeddings/oleObject174.bin"/><Relationship Id="rId794" Type="http://schemas.openxmlformats.org/officeDocument/2006/relationships/oleObject" Target="embeddings/oleObject319.bin"/><Relationship Id="rId1077" Type="http://schemas.openxmlformats.org/officeDocument/2006/relationships/image" Target="media/image564.wmf"/><Relationship Id="rId1200" Type="http://schemas.openxmlformats.org/officeDocument/2006/relationships/image" Target="media/image625.wmf"/><Relationship Id="rId654" Type="http://schemas.openxmlformats.org/officeDocument/2006/relationships/oleObject" Target="embeddings/oleObject280.bin"/><Relationship Id="rId861" Type="http://schemas.openxmlformats.org/officeDocument/2006/relationships/image" Target="media/image456.wmf"/><Relationship Id="rId959" Type="http://schemas.openxmlformats.org/officeDocument/2006/relationships/oleObject" Target="embeddings/oleObject394.bin"/><Relationship Id="rId1284" Type="http://schemas.openxmlformats.org/officeDocument/2006/relationships/oleObject" Target="embeddings/oleObject549.bin"/><Relationship Id="rId293" Type="http://schemas.openxmlformats.org/officeDocument/2006/relationships/image" Target="media/image162.wmf"/><Relationship Id="rId307" Type="http://schemas.openxmlformats.org/officeDocument/2006/relationships/oleObject" Target="embeddings/oleObject105.bin"/><Relationship Id="rId514" Type="http://schemas.openxmlformats.org/officeDocument/2006/relationships/image" Target="media/image272.wmf"/><Relationship Id="rId721" Type="http://schemas.openxmlformats.org/officeDocument/2006/relationships/image" Target="media/image379.wmf"/><Relationship Id="rId1144" Type="http://schemas.openxmlformats.org/officeDocument/2006/relationships/oleObject" Target="embeddings/oleObject477.bin"/><Relationship Id="rId1351" Type="http://schemas.openxmlformats.org/officeDocument/2006/relationships/oleObject" Target="embeddings/oleObject583.bin"/><Relationship Id="rId1449" Type="http://schemas.openxmlformats.org/officeDocument/2006/relationships/image" Target="media/image739.wmf"/><Relationship Id="rId88" Type="http://schemas.openxmlformats.org/officeDocument/2006/relationships/oleObject" Target="embeddings/oleObject25.bin"/><Relationship Id="rId153" Type="http://schemas.openxmlformats.org/officeDocument/2006/relationships/oleObject" Target="embeddings/oleObject49.bin"/><Relationship Id="rId360" Type="http://schemas.openxmlformats.org/officeDocument/2006/relationships/image" Target="media/image196.wmf"/><Relationship Id="rId598" Type="http://schemas.openxmlformats.org/officeDocument/2006/relationships/image" Target="media/image309.wmf"/><Relationship Id="rId819" Type="http://schemas.openxmlformats.org/officeDocument/2006/relationships/image" Target="media/image433.jpeg"/><Relationship Id="rId1004" Type="http://schemas.openxmlformats.org/officeDocument/2006/relationships/oleObject" Target="embeddings/oleObject412.bin"/><Relationship Id="rId1211" Type="http://schemas.openxmlformats.org/officeDocument/2006/relationships/oleObject" Target="embeddings/oleObject511.bin"/><Relationship Id="rId220" Type="http://schemas.openxmlformats.org/officeDocument/2006/relationships/image" Target="media/image119.wmf"/><Relationship Id="rId458" Type="http://schemas.openxmlformats.org/officeDocument/2006/relationships/oleObject" Target="embeddings/oleObject180.bin"/><Relationship Id="rId665" Type="http://schemas.openxmlformats.org/officeDocument/2006/relationships/oleObject" Target="embeddings/oleObject282.bin"/><Relationship Id="rId872" Type="http://schemas.openxmlformats.org/officeDocument/2006/relationships/oleObject" Target="embeddings/oleObject353.bin"/><Relationship Id="rId1088" Type="http://schemas.openxmlformats.org/officeDocument/2006/relationships/oleObject" Target="embeddings/oleObject450.bin"/><Relationship Id="rId1295" Type="http://schemas.microsoft.com/office/2007/relationships/hdphoto" Target="media/hdphoto60.wdp"/><Relationship Id="rId1309" Type="http://schemas.openxmlformats.org/officeDocument/2006/relationships/image" Target="media/image680.wmf"/><Relationship Id="rId15" Type="http://schemas.openxmlformats.org/officeDocument/2006/relationships/oleObject" Target="embeddings/oleObject1.bin"/><Relationship Id="rId318" Type="http://schemas.openxmlformats.org/officeDocument/2006/relationships/image" Target="media/image175.wmf"/><Relationship Id="rId525" Type="http://schemas.openxmlformats.org/officeDocument/2006/relationships/oleObject" Target="embeddings/oleObject214.bin"/><Relationship Id="rId732" Type="http://schemas.openxmlformats.org/officeDocument/2006/relationships/oleObject" Target="embeddings/oleObject301.bin"/><Relationship Id="rId1155" Type="http://schemas.openxmlformats.org/officeDocument/2006/relationships/image" Target="media/image604.png"/><Relationship Id="rId1362" Type="http://schemas.openxmlformats.org/officeDocument/2006/relationships/oleObject" Target="embeddings/oleObject589.bin"/><Relationship Id="rId99" Type="http://schemas.openxmlformats.org/officeDocument/2006/relationships/image" Target="media/image50.wmf"/><Relationship Id="rId164" Type="http://schemas.openxmlformats.org/officeDocument/2006/relationships/oleObject" Target="embeddings/oleObject55.bin"/><Relationship Id="rId371" Type="http://schemas.openxmlformats.org/officeDocument/2006/relationships/oleObject" Target="embeddings/oleObject137.bin"/><Relationship Id="rId1015" Type="http://schemas.openxmlformats.org/officeDocument/2006/relationships/image" Target="media/image532.wmf"/><Relationship Id="rId1222" Type="http://schemas.openxmlformats.org/officeDocument/2006/relationships/image" Target="media/image636.wmf"/><Relationship Id="rId469" Type="http://schemas.openxmlformats.org/officeDocument/2006/relationships/oleObject" Target="embeddings/oleObject186.bin"/><Relationship Id="rId676" Type="http://schemas.openxmlformats.org/officeDocument/2006/relationships/image" Target="media/image352.png"/><Relationship Id="rId883" Type="http://schemas.openxmlformats.org/officeDocument/2006/relationships/oleObject" Target="embeddings/oleObject359.bin"/><Relationship Id="rId1099" Type="http://schemas.openxmlformats.org/officeDocument/2006/relationships/image" Target="media/image575.wmf"/><Relationship Id="rId26" Type="http://schemas.openxmlformats.org/officeDocument/2006/relationships/image" Target="media/image10.png"/><Relationship Id="rId231" Type="http://schemas.openxmlformats.org/officeDocument/2006/relationships/oleObject" Target="embeddings/oleObject77.bin"/><Relationship Id="rId329" Type="http://schemas.openxmlformats.org/officeDocument/2006/relationships/oleObject" Target="embeddings/oleObject116.bin"/><Relationship Id="rId536" Type="http://schemas.openxmlformats.org/officeDocument/2006/relationships/image" Target="media/image283.wmf"/><Relationship Id="rId1166" Type="http://schemas.openxmlformats.org/officeDocument/2006/relationships/oleObject" Target="embeddings/oleObject487.bin"/><Relationship Id="rId1373" Type="http://schemas.openxmlformats.org/officeDocument/2006/relationships/image" Target="media/image707.wmf"/><Relationship Id="rId175" Type="http://schemas.openxmlformats.org/officeDocument/2006/relationships/image" Target="media/image92.wmf"/><Relationship Id="rId743" Type="http://schemas.openxmlformats.org/officeDocument/2006/relationships/oleObject" Target="embeddings/oleObject306.bin"/><Relationship Id="rId950" Type="http://schemas.openxmlformats.org/officeDocument/2006/relationships/image" Target="media/image499.wmf"/><Relationship Id="rId1026" Type="http://schemas.openxmlformats.org/officeDocument/2006/relationships/image" Target="media/image538.wmf"/><Relationship Id="rId382" Type="http://schemas.openxmlformats.org/officeDocument/2006/relationships/image" Target="media/image207.jpeg"/><Relationship Id="rId603" Type="http://schemas.openxmlformats.org/officeDocument/2006/relationships/oleObject" Target="embeddings/oleObject258.bin"/><Relationship Id="rId687" Type="http://schemas.openxmlformats.org/officeDocument/2006/relationships/image" Target="media/image360.png"/><Relationship Id="rId810" Type="http://schemas.openxmlformats.org/officeDocument/2006/relationships/oleObject" Target="embeddings/oleObject327.bin"/><Relationship Id="rId908" Type="http://schemas.openxmlformats.org/officeDocument/2006/relationships/oleObject" Target="embeddings/oleObject372.bin"/><Relationship Id="rId1233" Type="http://schemas.openxmlformats.org/officeDocument/2006/relationships/oleObject" Target="embeddings/oleObject522.bin"/><Relationship Id="rId1440" Type="http://schemas.openxmlformats.org/officeDocument/2006/relationships/oleObject" Target="embeddings/oleObject636.bin"/><Relationship Id="rId242" Type="http://schemas.openxmlformats.org/officeDocument/2006/relationships/oleObject" Target="embeddings/oleObject82.bin"/><Relationship Id="rId894" Type="http://schemas.openxmlformats.org/officeDocument/2006/relationships/image" Target="media/image471.wmf"/><Relationship Id="rId1177" Type="http://schemas.openxmlformats.org/officeDocument/2006/relationships/image" Target="media/image615.png"/><Relationship Id="rId1300" Type="http://schemas.openxmlformats.org/officeDocument/2006/relationships/image" Target="media/image674.wmf"/><Relationship Id="rId37" Type="http://schemas.microsoft.com/office/2007/relationships/hdphoto" Target="media/hdphoto8.wdp"/><Relationship Id="rId102" Type="http://schemas.openxmlformats.org/officeDocument/2006/relationships/oleObject" Target="embeddings/oleObject31.bin"/><Relationship Id="rId547" Type="http://schemas.openxmlformats.org/officeDocument/2006/relationships/oleObject" Target="embeddings/oleObject225.bin"/><Relationship Id="rId754" Type="http://schemas.openxmlformats.org/officeDocument/2006/relationships/oleObject" Target="embeddings/oleObject310.bin"/><Relationship Id="rId961" Type="http://schemas.openxmlformats.org/officeDocument/2006/relationships/image" Target="media/image504.png"/><Relationship Id="rId1384" Type="http://schemas.openxmlformats.org/officeDocument/2006/relationships/oleObject" Target="embeddings/oleObject603.bin"/><Relationship Id="rId90" Type="http://schemas.microsoft.com/office/2007/relationships/hdphoto" Target="media/hdphoto12.wdp"/><Relationship Id="rId186" Type="http://schemas.openxmlformats.org/officeDocument/2006/relationships/image" Target="media/image99.jpeg"/><Relationship Id="rId393" Type="http://schemas.openxmlformats.org/officeDocument/2006/relationships/image" Target="media/image214.wmf"/><Relationship Id="rId407" Type="http://schemas.openxmlformats.org/officeDocument/2006/relationships/oleObject" Target="embeddings/oleObject153.bin"/><Relationship Id="rId614" Type="http://schemas.openxmlformats.org/officeDocument/2006/relationships/oleObject" Target="embeddings/oleObject263.bin"/><Relationship Id="rId821" Type="http://schemas.microsoft.com/office/2007/relationships/hdphoto" Target="media/hdphoto48.wdp"/><Relationship Id="rId1037" Type="http://schemas.openxmlformats.org/officeDocument/2006/relationships/oleObject" Target="embeddings/oleObject427.bin"/><Relationship Id="rId1244" Type="http://schemas.openxmlformats.org/officeDocument/2006/relationships/image" Target="media/image646.wmf"/><Relationship Id="rId1451" Type="http://schemas.openxmlformats.org/officeDocument/2006/relationships/image" Target="media/image740.wmf"/><Relationship Id="rId253" Type="http://schemas.openxmlformats.org/officeDocument/2006/relationships/image" Target="media/image137.png"/><Relationship Id="rId460" Type="http://schemas.openxmlformats.org/officeDocument/2006/relationships/oleObject" Target="embeddings/oleObject181.bin"/><Relationship Id="rId698" Type="http://schemas.openxmlformats.org/officeDocument/2006/relationships/image" Target="media/image366.wmf"/><Relationship Id="rId919" Type="http://schemas.openxmlformats.org/officeDocument/2006/relationships/image" Target="media/image484.wmf"/><Relationship Id="rId1090" Type="http://schemas.openxmlformats.org/officeDocument/2006/relationships/oleObject" Target="embeddings/oleObject451.bin"/><Relationship Id="rId1104" Type="http://schemas.openxmlformats.org/officeDocument/2006/relationships/oleObject" Target="embeddings/oleObject458.bin"/><Relationship Id="rId1311" Type="http://schemas.openxmlformats.org/officeDocument/2006/relationships/image" Target="media/image681.wmf"/><Relationship Id="rId48" Type="http://schemas.openxmlformats.org/officeDocument/2006/relationships/oleObject" Target="embeddings/oleObject5.bin"/><Relationship Id="rId113" Type="http://schemas.openxmlformats.org/officeDocument/2006/relationships/image" Target="media/image60.png"/><Relationship Id="rId320" Type="http://schemas.openxmlformats.org/officeDocument/2006/relationships/image" Target="media/image176.wmf"/><Relationship Id="rId558" Type="http://schemas.openxmlformats.org/officeDocument/2006/relationships/oleObject" Target="embeddings/oleObject231.bin"/><Relationship Id="rId765" Type="http://schemas.openxmlformats.org/officeDocument/2006/relationships/image" Target="media/image405.png"/><Relationship Id="rId972" Type="http://schemas.openxmlformats.org/officeDocument/2006/relationships/image" Target="media/image510.jpeg"/><Relationship Id="rId1188" Type="http://schemas.openxmlformats.org/officeDocument/2006/relationships/oleObject" Target="embeddings/oleObject498.bin"/><Relationship Id="rId1395" Type="http://schemas.openxmlformats.org/officeDocument/2006/relationships/oleObject" Target="embeddings/oleObject611.bin"/><Relationship Id="rId1409" Type="http://schemas.openxmlformats.org/officeDocument/2006/relationships/oleObject" Target="embeddings/oleObject619.bin"/><Relationship Id="rId197" Type="http://schemas.openxmlformats.org/officeDocument/2006/relationships/image" Target="media/image107.png"/><Relationship Id="rId418" Type="http://schemas.openxmlformats.org/officeDocument/2006/relationships/image" Target="media/image226.wmf"/><Relationship Id="rId625" Type="http://schemas.openxmlformats.org/officeDocument/2006/relationships/image" Target="media/image323.wmf"/><Relationship Id="rId832" Type="http://schemas.openxmlformats.org/officeDocument/2006/relationships/oleObject" Target="embeddings/oleObject334.bin"/><Relationship Id="rId1048" Type="http://schemas.openxmlformats.org/officeDocument/2006/relationships/oleObject" Target="embeddings/oleObject431.bin"/><Relationship Id="rId1255" Type="http://schemas.openxmlformats.org/officeDocument/2006/relationships/oleObject" Target="embeddings/oleObject534.bin"/><Relationship Id="rId1462" Type="http://schemas.openxmlformats.org/officeDocument/2006/relationships/image" Target="media/image746.wmf"/><Relationship Id="rId264" Type="http://schemas.openxmlformats.org/officeDocument/2006/relationships/image" Target="media/image146.png"/><Relationship Id="rId471" Type="http://schemas.openxmlformats.org/officeDocument/2006/relationships/oleObject" Target="embeddings/oleObject187.bin"/><Relationship Id="rId1115" Type="http://schemas.openxmlformats.org/officeDocument/2006/relationships/image" Target="media/image583.wmf"/><Relationship Id="rId1322" Type="http://schemas.openxmlformats.org/officeDocument/2006/relationships/oleObject" Target="embeddings/oleObject565.bin"/><Relationship Id="rId59" Type="http://schemas.openxmlformats.org/officeDocument/2006/relationships/image" Target="media/image30.wmf"/><Relationship Id="rId124" Type="http://schemas.microsoft.com/office/2007/relationships/hdphoto" Target="media/hdphoto14.wdp"/><Relationship Id="rId569" Type="http://schemas.openxmlformats.org/officeDocument/2006/relationships/oleObject" Target="embeddings/oleObject238.bin"/><Relationship Id="rId776" Type="http://schemas.openxmlformats.org/officeDocument/2006/relationships/image" Target="media/image411.png"/><Relationship Id="rId983" Type="http://schemas.openxmlformats.org/officeDocument/2006/relationships/image" Target="media/image516.wmf"/><Relationship Id="rId1199" Type="http://schemas.openxmlformats.org/officeDocument/2006/relationships/oleObject" Target="embeddings/oleObject505.bin"/><Relationship Id="rId331" Type="http://schemas.openxmlformats.org/officeDocument/2006/relationships/oleObject" Target="embeddings/oleObject117.bin"/><Relationship Id="rId429" Type="http://schemas.openxmlformats.org/officeDocument/2006/relationships/image" Target="media/image231.wmf"/><Relationship Id="rId636" Type="http://schemas.openxmlformats.org/officeDocument/2006/relationships/oleObject" Target="embeddings/oleObject273.bin"/><Relationship Id="rId1059" Type="http://schemas.openxmlformats.org/officeDocument/2006/relationships/image" Target="media/image555.wmf"/><Relationship Id="rId1266" Type="http://schemas.openxmlformats.org/officeDocument/2006/relationships/image" Target="media/image657.png"/><Relationship Id="rId1473" Type="http://schemas.openxmlformats.org/officeDocument/2006/relationships/theme" Target="theme/theme1.xml"/><Relationship Id="rId843" Type="http://schemas.openxmlformats.org/officeDocument/2006/relationships/image" Target="media/image446.wmf"/><Relationship Id="rId1126" Type="http://schemas.openxmlformats.org/officeDocument/2006/relationships/oleObject" Target="embeddings/oleObject469.bin"/><Relationship Id="rId275" Type="http://schemas.openxmlformats.org/officeDocument/2006/relationships/oleObject" Target="embeddings/oleObject90.bin"/><Relationship Id="rId482" Type="http://schemas.openxmlformats.org/officeDocument/2006/relationships/image" Target="media/image256.wmf"/><Relationship Id="rId703" Type="http://schemas.openxmlformats.org/officeDocument/2006/relationships/oleObject" Target="embeddings/oleObject290.bin"/><Relationship Id="rId910" Type="http://schemas.openxmlformats.org/officeDocument/2006/relationships/oleObject" Target="embeddings/oleObject373.bin"/><Relationship Id="rId1333" Type="http://schemas.openxmlformats.org/officeDocument/2006/relationships/oleObject" Target="embeddings/oleObject571.bin"/><Relationship Id="rId135" Type="http://schemas.openxmlformats.org/officeDocument/2006/relationships/oleObject" Target="embeddings/oleObject40.bin"/><Relationship Id="rId342" Type="http://schemas.openxmlformats.org/officeDocument/2006/relationships/image" Target="media/image187.wmf"/><Relationship Id="rId787" Type="http://schemas.openxmlformats.org/officeDocument/2006/relationships/oleObject" Target="embeddings/oleObject315.bin"/><Relationship Id="rId994" Type="http://schemas.microsoft.com/office/2007/relationships/hdphoto" Target="media/hdphoto58.wdp"/><Relationship Id="rId1400" Type="http://schemas.openxmlformats.org/officeDocument/2006/relationships/oleObject" Target="embeddings/oleObject614.bin"/><Relationship Id="rId202" Type="http://schemas.openxmlformats.org/officeDocument/2006/relationships/oleObject" Target="embeddings/oleObject63.bin"/><Relationship Id="rId647" Type="http://schemas.openxmlformats.org/officeDocument/2006/relationships/image" Target="media/image334.wmf"/><Relationship Id="rId854" Type="http://schemas.openxmlformats.org/officeDocument/2006/relationships/oleObject" Target="embeddings/oleObject344.bin"/><Relationship Id="rId1277" Type="http://schemas.openxmlformats.org/officeDocument/2006/relationships/oleObject" Target="embeddings/oleObject545.bin"/><Relationship Id="rId286" Type="http://schemas.openxmlformats.org/officeDocument/2006/relationships/oleObject" Target="embeddings/oleObject95.bin"/><Relationship Id="rId493" Type="http://schemas.openxmlformats.org/officeDocument/2006/relationships/image" Target="media/image261.wmf"/><Relationship Id="rId507" Type="http://schemas.openxmlformats.org/officeDocument/2006/relationships/oleObject" Target="embeddings/oleObject206.bin"/><Relationship Id="rId714" Type="http://schemas.openxmlformats.org/officeDocument/2006/relationships/oleObject" Target="embeddings/oleObject294.bin"/><Relationship Id="rId921" Type="http://schemas.openxmlformats.org/officeDocument/2006/relationships/image" Target="media/image485.wmf"/><Relationship Id="rId1137" Type="http://schemas.openxmlformats.org/officeDocument/2006/relationships/image" Target="media/image595.wmf"/><Relationship Id="rId1344" Type="http://schemas.openxmlformats.org/officeDocument/2006/relationships/oleObject" Target="embeddings/oleObject578.bin"/><Relationship Id="rId50" Type="http://schemas.openxmlformats.org/officeDocument/2006/relationships/oleObject" Target="embeddings/oleObject6.bin"/><Relationship Id="rId146" Type="http://schemas.openxmlformats.org/officeDocument/2006/relationships/oleObject" Target="embeddings/oleObject45.bin"/><Relationship Id="rId353" Type="http://schemas.openxmlformats.org/officeDocument/2006/relationships/oleObject" Target="embeddings/oleObject128.bin"/><Relationship Id="rId560" Type="http://schemas.openxmlformats.org/officeDocument/2006/relationships/oleObject" Target="embeddings/oleObject232.bin"/><Relationship Id="rId798" Type="http://schemas.openxmlformats.org/officeDocument/2006/relationships/oleObject" Target="embeddings/oleObject321.bin"/><Relationship Id="rId1190" Type="http://schemas.openxmlformats.org/officeDocument/2006/relationships/oleObject" Target="embeddings/oleObject499.bin"/><Relationship Id="rId1204" Type="http://schemas.openxmlformats.org/officeDocument/2006/relationships/image" Target="media/image627.wmf"/><Relationship Id="rId1411" Type="http://schemas.openxmlformats.org/officeDocument/2006/relationships/oleObject" Target="embeddings/oleObject620.bin"/><Relationship Id="rId213" Type="http://schemas.openxmlformats.org/officeDocument/2006/relationships/image" Target="media/image115.png"/><Relationship Id="rId420" Type="http://schemas.openxmlformats.org/officeDocument/2006/relationships/image" Target="media/image227.wmf"/><Relationship Id="rId658" Type="http://schemas.microsoft.com/office/2007/relationships/hdphoto" Target="media/hdphoto31.wdp"/><Relationship Id="rId865" Type="http://schemas.openxmlformats.org/officeDocument/2006/relationships/image" Target="media/image458.wmf"/><Relationship Id="rId1050" Type="http://schemas.openxmlformats.org/officeDocument/2006/relationships/oleObject" Target="embeddings/oleObject432.bin"/><Relationship Id="rId1288" Type="http://schemas.openxmlformats.org/officeDocument/2006/relationships/image" Target="media/image668.wmf"/><Relationship Id="rId297" Type="http://schemas.openxmlformats.org/officeDocument/2006/relationships/oleObject" Target="embeddings/oleObject100.bin"/><Relationship Id="rId518" Type="http://schemas.openxmlformats.org/officeDocument/2006/relationships/image" Target="media/image274.wmf"/><Relationship Id="rId725" Type="http://schemas.openxmlformats.org/officeDocument/2006/relationships/image" Target="media/image381.png"/><Relationship Id="rId932" Type="http://schemas.microsoft.com/office/2007/relationships/hdphoto" Target="media/hdphoto51.wdp"/><Relationship Id="rId1148" Type="http://schemas.openxmlformats.org/officeDocument/2006/relationships/oleObject" Target="embeddings/Microsoft_Visio_2003-2010_Drawing2.vsd"/><Relationship Id="rId1355" Type="http://schemas.openxmlformats.org/officeDocument/2006/relationships/image" Target="media/image699.wmf"/><Relationship Id="rId157" Type="http://schemas.openxmlformats.org/officeDocument/2006/relationships/image" Target="media/image83.wmf"/><Relationship Id="rId364" Type="http://schemas.openxmlformats.org/officeDocument/2006/relationships/image" Target="media/image198.wmf"/><Relationship Id="rId1008" Type="http://schemas.openxmlformats.org/officeDocument/2006/relationships/oleObject" Target="embeddings/oleObject414.bin"/><Relationship Id="rId1215" Type="http://schemas.openxmlformats.org/officeDocument/2006/relationships/oleObject" Target="embeddings/oleObject513.bin"/><Relationship Id="rId1422" Type="http://schemas.openxmlformats.org/officeDocument/2006/relationships/oleObject" Target="embeddings/oleObject626.bin"/><Relationship Id="rId61" Type="http://schemas.openxmlformats.org/officeDocument/2006/relationships/image" Target="media/image31.wmf"/><Relationship Id="rId571" Type="http://schemas.openxmlformats.org/officeDocument/2006/relationships/oleObject" Target="embeddings/oleObject239.bin"/><Relationship Id="rId669" Type="http://schemas.openxmlformats.org/officeDocument/2006/relationships/image" Target="media/image347.jpeg"/><Relationship Id="rId876" Type="http://schemas.openxmlformats.org/officeDocument/2006/relationships/oleObject" Target="embeddings/oleObject355.bin"/><Relationship Id="rId1299" Type="http://schemas.openxmlformats.org/officeDocument/2006/relationships/oleObject" Target="embeddings/oleObject555.bin"/><Relationship Id="rId19" Type="http://schemas.openxmlformats.org/officeDocument/2006/relationships/oleObject" Target="embeddings/oleObject3.bin"/><Relationship Id="rId224" Type="http://schemas.openxmlformats.org/officeDocument/2006/relationships/image" Target="media/image121.wmf"/><Relationship Id="rId431" Type="http://schemas.openxmlformats.org/officeDocument/2006/relationships/image" Target="media/image232.wmf"/><Relationship Id="rId529" Type="http://schemas.openxmlformats.org/officeDocument/2006/relationships/oleObject" Target="embeddings/oleObject216.bin"/><Relationship Id="rId736" Type="http://schemas.openxmlformats.org/officeDocument/2006/relationships/image" Target="media/image388.wmf"/><Relationship Id="rId1061" Type="http://schemas.openxmlformats.org/officeDocument/2006/relationships/image" Target="media/image556.wmf"/><Relationship Id="rId1159" Type="http://schemas.openxmlformats.org/officeDocument/2006/relationships/oleObject" Target="embeddings/oleObject483.bin"/><Relationship Id="rId1366" Type="http://schemas.openxmlformats.org/officeDocument/2006/relationships/image" Target="media/image704.wmf"/><Relationship Id="rId168" Type="http://schemas.openxmlformats.org/officeDocument/2006/relationships/oleObject" Target="embeddings/oleObject57.bin"/><Relationship Id="rId943" Type="http://schemas.openxmlformats.org/officeDocument/2006/relationships/oleObject" Target="embeddings/oleObject386.bin"/><Relationship Id="rId1019" Type="http://schemas.openxmlformats.org/officeDocument/2006/relationships/image" Target="media/image534.wmf"/><Relationship Id="rId72" Type="http://schemas.openxmlformats.org/officeDocument/2006/relationships/oleObject" Target="embeddings/oleObject17.bin"/><Relationship Id="rId375" Type="http://schemas.openxmlformats.org/officeDocument/2006/relationships/oleObject" Target="embeddings/oleObject139.bin"/><Relationship Id="rId582" Type="http://schemas.openxmlformats.org/officeDocument/2006/relationships/oleObject" Target="embeddings/oleObject245.bin"/><Relationship Id="rId803" Type="http://schemas.openxmlformats.org/officeDocument/2006/relationships/image" Target="media/image425.wmf"/><Relationship Id="rId1226" Type="http://schemas.openxmlformats.org/officeDocument/2006/relationships/image" Target="media/image638.wmf"/><Relationship Id="rId1433" Type="http://schemas.openxmlformats.org/officeDocument/2006/relationships/oleObject" Target="embeddings/oleObject632.bin"/><Relationship Id="rId3" Type="http://schemas.openxmlformats.org/officeDocument/2006/relationships/numbering" Target="numbering.xml"/><Relationship Id="rId235" Type="http://schemas.openxmlformats.org/officeDocument/2006/relationships/oleObject" Target="embeddings/oleObject79.bin"/><Relationship Id="rId442" Type="http://schemas.openxmlformats.org/officeDocument/2006/relationships/image" Target="media/image237.wmf"/><Relationship Id="rId887" Type="http://schemas.openxmlformats.org/officeDocument/2006/relationships/oleObject" Target="embeddings/oleObject362.bin"/><Relationship Id="rId1072" Type="http://schemas.openxmlformats.org/officeDocument/2006/relationships/oleObject" Target="embeddings/oleObject443.bin"/><Relationship Id="rId302" Type="http://schemas.openxmlformats.org/officeDocument/2006/relationships/image" Target="media/image167.wmf"/><Relationship Id="rId747" Type="http://schemas.openxmlformats.org/officeDocument/2006/relationships/image" Target="media/image394.wmf"/><Relationship Id="rId954" Type="http://schemas.openxmlformats.org/officeDocument/2006/relationships/image" Target="media/image501.wmf"/><Relationship Id="rId1377" Type="http://schemas.openxmlformats.org/officeDocument/2006/relationships/image" Target="media/image708.wmf"/><Relationship Id="rId83" Type="http://schemas.openxmlformats.org/officeDocument/2006/relationships/image" Target="media/image42.wmf"/><Relationship Id="rId179" Type="http://schemas.microsoft.com/office/2007/relationships/hdphoto" Target="media/hdphoto16.wdp"/><Relationship Id="rId386" Type="http://schemas.microsoft.com/office/2007/relationships/hdphoto" Target="media/hdphoto26.wdp"/><Relationship Id="rId593" Type="http://schemas.openxmlformats.org/officeDocument/2006/relationships/image" Target="media/image307.wmf"/><Relationship Id="rId607" Type="http://schemas.openxmlformats.org/officeDocument/2006/relationships/oleObject" Target="embeddings/oleObject260.bin"/><Relationship Id="rId814" Type="http://schemas.openxmlformats.org/officeDocument/2006/relationships/oleObject" Target="embeddings/oleObject329.bin"/><Relationship Id="rId1237" Type="http://schemas.openxmlformats.org/officeDocument/2006/relationships/image" Target="media/image643.wmf"/><Relationship Id="rId1444" Type="http://schemas.openxmlformats.org/officeDocument/2006/relationships/oleObject" Target="embeddings/oleObject638.bin"/><Relationship Id="rId246" Type="http://schemas.openxmlformats.org/officeDocument/2006/relationships/oleObject" Target="embeddings/oleObject84.bin"/><Relationship Id="rId453" Type="http://schemas.openxmlformats.org/officeDocument/2006/relationships/oleObject" Target="embeddings/oleObject177.bin"/><Relationship Id="rId660" Type="http://schemas.microsoft.com/office/2007/relationships/hdphoto" Target="media/hdphoto32.wdp"/><Relationship Id="rId898" Type="http://schemas.openxmlformats.org/officeDocument/2006/relationships/image" Target="media/image473.wmf"/><Relationship Id="rId1083" Type="http://schemas.openxmlformats.org/officeDocument/2006/relationships/image" Target="media/image567.wmf"/><Relationship Id="rId1290" Type="http://schemas.openxmlformats.org/officeDocument/2006/relationships/image" Target="media/image669.wmf"/><Relationship Id="rId1304" Type="http://schemas.openxmlformats.org/officeDocument/2006/relationships/image" Target="media/image676.png"/><Relationship Id="rId106" Type="http://schemas.openxmlformats.org/officeDocument/2006/relationships/oleObject" Target="embeddings/oleObject33.bin"/><Relationship Id="rId313" Type="http://schemas.openxmlformats.org/officeDocument/2006/relationships/oleObject" Target="embeddings/oleObject108.bin"/><Relationship Id="rId758" Type="http://schemas.openxmlformats.org/officeDocument/2006/relationships/image" Target="media/image401.png"/><Relationship Id="rId965" Type="http://schemas.microsoft.com/office/2007/relationships/hdphoto" Target="media/hdphoto56.wdp"/><Relationship Id="rId1150" Type="http://schemas.openxmlformats.org/officeDocument/2006/relationships/oleObject" Target="embeddings/oleObject479.bin"/><Relationship Id="rId1388" Type="http://schemas.openxmlformats.org/officeDocument/2006/relationships/oleObject" Target="embeddings/oleObject606.bin"/><Relationship Id="rId10" Type="http://schemas.microsoft.com/office/2007/relationships/hdphoto" Target="media/hdphoto1.wdp"/><Relationship Id="rId94" Type="http://schemas.openxmlformats.org/officeDocument/2006/relationships/oleObject" Target="embeddings/oleObject27.bin"/><Relationship Id="rId397" Type="http://schemas.openxmlformats.org/officeDocument/2006/relationships/image" Target="media/image216.wmf"/><Relationship Id="rId520" Type="http://schemas.openxmlformats.org/officeDocument/2006/relationships/image" Target="media/image275.wmf"/><Relationship Id="rId618" Type="http://schemas.openxmlformats.org/officeDocument/2006/relationships/oleObject" Target="embeddings/oleObject265.bin"/><Relationship Id="rId825" Type="http://schemas.microsoft.com/office/2007/relationships/hdphoto" Target="media/hdphoto50.wdp"/><Relationship Id="rId1248" Type="http://schemas.openxmlformats.org/officeDocument/2006/relationships/oleObject" Target="embeddings/oleObject530.bin"/><Relationship Id="rId1455" Type="http://schemas.openxmlformats.org/officeDocument/2006/relationships/image" Target="media/image742.wmf"/><Relationship Id="rId257" Type="http://schemas.openxmlformats.org/officeDocument/2006/relationships/image" Target="media/image141.png"/><Relationship Id="rId464" Type="http://schemas.openxmlformats.org/officeDocument/2006/relationships/image" Target="media/image247.wmf"/><Relationship Id="rId1010" Type="http://schemas.openxmlformats.org/officeDocument/2006/relationships/oleObject" Target="embeddings/oleObject415.bin"/><Relationship Id="rId1094" Type="http://schemas.openxmlformats.org/officeDocument/2006/relationships/oleObject" Target="embeddings/oleObject453.bin"/><Relationship Id="rId1108" Type="http://schemas.openxmlformats.org/officeDocument/2006/relationships/oleObject" Target="embeddings/oleObject460.bin"/><Relationship Id="rId1315" Type="http://schemas.openxmlformats.org/officeDocument/2006/relationships/image" Target="media/image683.wmf"/><Relationship Id="rId117" Type="http://schemas.openxmlformats.org/officeDocument/2006/relationships/image" Target="media/image63.wmf"/><Relationship Id="rId671" Type="http://schemas.openxmlformats.org/officeDocument/2006/relationships/image" Target="media/image349.png"/><Relationship Id="rId769" Type="http://schemas.openxmlformats.org/officeDocument/2006/relationships/image" Target="media/image407.png"/><Relationship Id="rId976" Type="http://schemas.openxmlformats.org/officeDocument/2006/relationships/oleObject" Target="embeddings/oleObject399.bin"/><Relationship Id="rId1399" Type="http://schemas.openxmlformats.org/officeDocument/2006/relationships/image" Target="media/image715.wmf"/><Relationship Id="rId324" Type="http://schemas.openxmlformats.org/officeDocument/2006/relationships/image" Target="media/image178.wmf"/><Relationship Id="rId531" Type="http://schemas.openxmlformats.org/officeDocument/2006/relationships/oleObject" Target="embeddings/oleObject217.bin"/><Relationship Id="rId629" Type="http://schemas.openxmlformats.org/officeDocument/2006/relationships/image" Target="media/image325.wmf"/><Relationship Id="rId1161" Type="http://schemas.openxmlformats.org/officeDocument/2006/relationships/oleObject" Target="embeddings/oleObject484.bin"/><Relationship Id="rId1259" Type="http://schemas.openxmlformats.org/officeDocument/2006/relationships/image" Target="media/image654.wmf"/><Relationship Id="rId1466" Type="http://schemas.openxmlformats.org/officeDocument/2006/relationships/image" Target="media/image748.png"/><Relationship Id="rId836" Type="http://schemas.openxmlformats.org/officeDocument/2006/relationships/oleObject" Target="embeddings/oleObject336.bin"/><Relationship Id="rId1021" Type="http://schemas.openxmlformats.org/officeDocument/2006/relationships/image" Target="media/image535.wmf"/><Relationship Id="rId1119" Type="http://schemas.openxmlformats.org/officeDocument/2006/relationships/image" Target="media/image585.wmf"/><Relationship Id="rId903" Type="http://schemas.openxmlformats.org/officeDocument/2006/relationships/oleObject" Target="embeddings/oleObject370.bin"/><Relationship Id="rId1326" Type="http://schemas.openxmlformats.org/officeDocument/2006/relationships/oleObject" Target="embeddings/oleObject567.bin"/><Relationship Id="rId32" Type="http://schemas.openxmlformats.org/officeDocument/2006/relationships/image" Target="media/image15.png"/><Relationship Id="rId181" Type="http://schemas.microsoft.com/office/2007/relationships/hdphoto" Target="media/hdphoto17.wdp"/><Relationship Id="rId279" Type="http://schemas.openxmlformats.org/officeDocument/2006/relationships/image" Target="media/image155.wmf"/><Relationship Id="rId486" Type="http://schemas.openxmlformats.org/officeDocument/2006/relationships/oleObject" Target="embeddings/oleObject195.bin"/><Relationship Id="rId693" Type="http://schemas.openxmlformats.org/officeDocument/2006/relationships/oleObject" Target="embeddings/oleObject285.bin"/><Relationship Id="rId139" Type="http://schemas.openxmlformats.org/officeDocument/2006/relationships/oleObject" Target="embeddings/oleObject42.bin"/><Relationship Id="rId346" Type="http://schemas.openxmlformats.org/officeDocument/2006/relationships/image" Target="media/image189.wmf"/><Relationship Id="rId553" Type="http://schemas.openxmlformats.org/officeDocument/2006/relationships/oleObject" Target="embeddings/oleObject228.bin"/><Relationship Id="rId760" Type="http://schemas.openxmlformats.org/officeDocument/2006/relationships/image" Target="media/image402.png"/><Relationship Id="rId998" Type="http://schemas.openxmlformats.org/officeDocument/2006/relationships/oleObject" Target="embeddings/oleObject409.bin"/><Relationship Id="rId1183" Type="http://schemas.openxmlformats.org/officeDocument/2006/relationships/image" Target="media/image618.wmf"/><Relationship Id="rId1390" Type="http://schemas.openxmlformats.org/officeDocument/2006/relationships/image" Target="media/image712.wmf"/><Relationship Id="rId206" Type="http://schemas.openxmlformats.org/officeDocument/2006/relationships/oleObject" Target="embeddings/oleObject65.bin"/><Relationship Id="rId413" Type="http://schemas.openxmlformats.org/officeDocument/2006/relationships/oleObject" Target="embeddings/oleObject156.bin"/><Relationship Id="rId858" Type="http://schemas.openxmlformats.org/officeDocument/2006/relationships/oleObject" Target="embeddings/oleObject346.bin"/><Relationship Id="rId1043" Type="http://schemas.openxmlformats.org/officeDocument/2006/relationships/image" Target="media/image547.wmf"/><Relationship Id="rId620" Type="http://schemas.openxmlformats.org/officeDocument/2006/relationships/oleObject" Target="embeddings/oleObject266.bin"/><Relationship Id="rId718" Type="http://schemas.openxmlformats.org/officeDocument/2006/relationships/oleObject" Target="embeddings/oleObject296.bin"/><Relationship Id="rId925" Type="http://schemas.openxmlformats.org/officeDocument/2006/relationships/image" Target="media/image487.wmf"/><Relationship Id="rId1250" Type="http://schemas.openxmlformats.org/officeDocument/2006/relationships/oleObject" Target="embeddings/oleObject531.bin"/><Relationship Id="rId1348" Type="http://schemas.openxmlformats.org/officeDocument/2006/relationships/oleObject" Target="embeddings/oleObject581.bin"/><Relationship Id="rId1110" Type="http://schemas.openxmlformats.org/officeDocument/2006/relationships/oleObject" Target="embeddings/oleObject461.bin"/><Relationship Id="rId1208" Type="http://schemas.openxmlformats.org/officeDocument/2006/relationships/image" Target="media/image629.wmf"/><Relationship Id="rId1415" Type="http://schemas.openxmlformats.org/officeDocument/2006/relationships/image" Target="media/image722.wmf"/><Relationship Id="rId54" Type="http://schemas.openxmlformats.org/officeDocument/2006/relationships/oleObject" Target="embeddings/oleObject8.bin"/><Relationship Id="rId270" Type="http://schemas.openxmlformats.org/officeDocument/2006/relationships/image" Target="media/image150.wmf"/><Relationship Id="rId130" Type="http://schemas.openxmlformats.org/officeDocument/2006/relationships/image" Target="media/image70.wmf"/><Relationship Id="rId368" Type="http://schemas.openxmlformats.org/officeDocument/2006/relationships/image" Target="media/image200.wmf"/><Relationship Id="rId575" Type="http://schemas.openxmlformats.org/officeDocument/2006/relationships/oleObject" Target="embeddings/oleObject241.bin"/><Relationship Id="rId782" Type="http://schemas.openxmlformats.org/officeDocument/2006/relationships/oleObject" Target="embeddings/oleObject312.bin"/><Relationship Id="rId228" Type="http://schemas.openxmlformats.org/officeDocument/2006/relationships/image" Target="media/image123.wmf"/><Relationship Id="rId435" Type="http://schemas.openxmlformats.org/officeDocument/2006/relationships/image" Target="media/image234.wmf"/><Relationship Id="rId642" Type="http://schemas.microsoft.com/office/2007/relationships/hdphoto" Target="media/hdphoto28.wdp"/><Relationship Id="rId1065" Type="http://schemas.openxmlformats.org/officeDocument/2006/relationships/image" Target="media/image558.wmf"/><Relationship Id="rId1272" Type="http://schemas.openxmlformats.org/officeDocument/2006/relationships/image" Target="media/image660.wmf"/><Relationship Id="rId502" Type="http://schemas.openxmlformats.org/officeDocument/2006/relationships/image" Target="media/image265.wmf"/><Relationship Id="rId947" Type="http://schemas.openxmlformats.org/officeDocument/2006/relationships/oleObject" Target="embeddings/oleObject388.bin"/><Relationship Id="rId1132" Type="http://schemas.openxmlformats.org/officeDocument/2006/relationships/image" Target="media/image592.jpeg"/><Relationship Id="rId76" Type="http://schemas.openxmlformats.org/officeDocument/2006/relationships/oleObject" Target="embeddings/oleObject19.bin"/><Relationship Id="rId807" Type="http://schemas.openxmlformats.org/officeDocument/2006/relationships/image" Target="media/image427.wmf"/><Relationship Id="rId1437" Type="http://schemas.openxmlformats.org/officeDocument/2006/relationships/oleObject" Target="embeddings/oleObject634.bin"/><Relationship Id="rId292" Type="http://schemas.openxmlformats.org/officeDocument/2006/relationships/oleObject" Target="embeddings/oleObject98.bin"/><Relationship Id="rId597" Type="http://schemas.openxmlformats.org/officeDocument/2006/relationships/oleObject" Target="embeddings/oleObject255.bin"/><Relationship Id="rId152" Type="http://schemas.openxmlformats.org/officeDocument/2006/relationships/oleObject" Target="embeddings/oleObject48.bin"/><Relationship Id="rId457" Type="http://schemas.openxmlformats.org/officeDocument/2006/relationships/image" Target="media/image244.wmf"/><Relationship Id="rId1087" Type="http://schemas.openxmlformats.org/officeDocument/2006/relationships/image" Target="media/image569.wmf"/><Relationship Id="rId1294" Type="http://schemas.openxmlformats.org/officeDocument/2006/relationships/image" Target="media/image671.png"/><Relationship Id="rId664" Type="http://schemas.openxmlformats.org/officeDocument/2006/relationships/image" Target="media/image343.wmf"/><Relationship Id="rId871" Type="http://schemas.openxmlformats.org/officeDocument/2006/relationships/image" Target="media/image461.wmf"/><Relationship Id="rId969" Type="http://schemas.openxmlformats.org/officeDocument/2006/relationships/oleObject" Target="embeddings/oleObject397.bin"/><Relationship Id="rId317" Type="http://schemas.openxmlformats.org/officeDocument/2006/relationships/oleObject" Target="embeddings/oleObject110.bin"/><Relationship Id="rId524" Type="http://schemas.openxmlformats.org/officeDocument/2006/relationships/image" Target="media/image277.wmf"/><Relationship Id="rId731" Type="http://schemas.openxmlformats.org/officeDocument/2006/relationships/image" Target="media/image385.wmf"/><Relationship Id="rId1154" Type="http://schemas.openxmlformats.org/officeDocument/2006/relationships/oleObject" Target="embeddings/oleObject481.bin"/><Relationship Id="rId1361" Type="http://schemas.openxmlformats.org/officeDocument/2006/relationships/image" Target="media/image702.wmf"/><Relationship Id="rId1459" Type="http://schemas.openxmlformats.org/officeDocument/2006/relationships/image" Target="media/image744.png"/><Relationship Id="rId98" Type="http://schemas.openxmlformats.org/officeDocument/2006/relationships/oleObject" Target="embeddings/oleObject29.bin"/><Relationship Id="rId829" Type="http://schemas.openxmlformats.org/officeDocument/2006/relationships/image" Target="media/image439.wmf"/><Relationship Id="rId1014" Type="http://schemas.openxmlformats.org/officeDocument/2006/relationships/oleObject" Target="embeddings/oleObject417.bin"/><Relationship Id="rId1221" Type="http://schemas.openxmlformats.org/officeDocument/2006/relationships/oleObject" Target="embeddings/oleObject516.bin"/><Relationship Id="rId1319" Type="http://schemas.openxmlformats.org/officeDocument/2006/relationships/image" Target="media/image685.wmf"/><Relationship Id="rId25" Type="http://schemas.microsoft.com/office/2007/relationships/hdphoto" Target="media/hdphoto4.wdp"/><Relationship Id="rId174" Type="http://schemas.openxmlformats.org/officeDocument/2006/relationships/oleObject" Target="embeddings/oleObject60.bin"/><Relationship Id="rId381" Type="http://schemas.openxmlformats.org/officeDocument/2006/relationships/oleObject" Target="embeddings/oleObject142.bin"/><Relationship Id="rId241" Type="http://schemas.openxmlformats.org/officeDocument/2006/relationships/image" Target="media/image130.wmf"/><Relationship Id="rId479" Type="http://schemas.openxmlformats.org/officeDocument/2006/relationships/oleObject" Target="embeddings/oleObject191.bin"/><Relationship Id="rId686" Type="http://schemas.openxmlformats.org/officeDocument/2006/relationships/image" Target="media/image359.jpeg"/><Relationship Id="rId893" Type="http://schemas.openxmlformats.org/officeDocument/2006/relationships/oleObject" Target="embeddings/oleObject365.bin"/><Relationship Id="rId339" Type="http://schemas.openxmlformats.org/officeDocument/2006/relationships/oleObject" Target="embeddings/oleObject121.bin"/><Relationship Id="rId546" Type="http://schemas.openxmlformats.org/officeDocument/2006/relationships/image" Target="media/image288.wmf"/><Relationship Id="rId753" Type="http://schemas.openxmlformats.org/officeDocument/2006/relationships/image" Target="media/image397.wmf"/><Relationship Id="rId1176" Type="http://schemas.openxmlformats.org/officeDocument/2006/relationships/oleObject" Target="embeddings/oleObject492.bin"/><Relationship Id="rId1383" Type="http://schemas.openxmlformats.org/officeDocument/2006/relationships/oleObject" Target="embeddings/oleObject602.bin"/><Relationship Id="rId101" Type="http://schemas.openxmlformats.org/officeDocument/2006/relationships/image" Target="media/image51.wmf"/><Relationship Id="rId406" Type="http://schemas.openxmlformats.org/officeDocument/2006/relationships/image" Target="media/image220.wmf"/><Relationship Id="rId960" Type="http://schemas.openxmlformats.org/officeDocument/2006/relationships/oleObject" Target="embeddings/oleObject395.bin"/><Relationship Id="rId1036" Type="http://schemas.openxmlformats.org/officeDocument/2006/relationships/image" Target="media/image543.wmf"/><Relationship Id="rId1243" Type="http://schemas.openxmlformats.org/officeDocument/2006/relationships/oleObject" Target="embeddings/oleObject528.bin"/><Relationship Id="rId613" Type="http://schemas.openxmlformats.org/officeDocument/2006/relationships/image" Target="media/image317.wmf"/><Relationship Id="rId820" Type="http://schemas.openxmlformats.org/officeDocument/2006/relationships/image" Target="media/image434.png"/><Relationship Id="rId918" Type="http://schemas.openxmlformats.org/officeDocument/2006/relationships/oleObject" Target="embeddings/oleObject377.bin"/><Relationship Id="rId1450" Type="http://schemas.openxmlformats.org/officeDocument/2006/relationships/oleObject" Target="embeddings/oleObject640.bin"/><Relationship Id="rId1103" Type="http://schemas.openxmlformats.org/officeDocument/2006/relationships/image" Target="media/image577.wmf"/><Relationship Id="rId1310" Type="http://schemas.openxmlformats.org/officeDocument/2006/relationships/oleObject" Target="embeddings/oleObject559.bin"/><Relationship Id="rId1408" Type="http://schemas.openxmlformats.org/officeDocument/2006/relationships/image" Target="media/image719.wmf"/><Relationship Id="rId47" Type="http://schemas.openxmlformats.org/officeDocument/2006/relationships/image" Target="media/image24.wmf"/><Relationship Id="rId196" Type="http://schemas.openxmlformats.org/officeDocument/2006/relationships/image" Target="media/image106.jpeg"/><Relationship Id="rId263" Type="http://schemas.openxmlformats.org/officeDocument/2006/relationships/image" Target="media/image145.png"/><Relationship Id="rId470" Type="http://schemas.openxmlformats.org/officeDocument/2006/relationships/image" Target="media/image250.wmf"/><Relationship Id="rId123" Type="http://schemas.openxmlformats.org/officeDocument/2006/relationships/image" Target="media/image66.png"/><Relationship Id="rId330" Type="http://schemas.openxmlformats.org/officeDocument/2006/relationships/image" Target="media/image181.wmf"/><Relationship Id="rId568" Type="http://schemas.openxmlformats.org/officeDocument/2006/relationships/oleObject" Target="embeddings/oleObject237.bin"/><Relationship Id="rId775" Type="http://schemas.openxmlformats.org/officeDocument/2006/relationships/image" Target="media/image410.png"/><Relationship Id="rId982" Type="http://schemas.openxmlformats.org/officeDocument/2006/relationships/oleObject" Target="embeddings/oleObject402.bin"/><Relationship Id="rId1198" Type="http://schemas.openxmlformats.org/officeDocument/2006/relationships/oleObject" Target="embeddings/oleObject504.bin"/><Relationship Id="rId428" Type="http://schemas.openxmlformats.org/officeDocument/2006/relationships/oleObject" Target="embeddings/oleObject164.bin"/><Relationship Id="rId635" Type="http://schemas.openxmlformats.org/officeDocument/2006/relationships/image" Target="media/image328.wmf"/><Relationship Id="rId842" Type="http://schemas.openxmlformats.org/officeDocument/2006/relationships/oleObject" Target="embeddings/oleObject339.bin"/><Relationship Id="rId1058" Type="http://schemas.openxmlformats.org/officeDocument/2006/relationships/oleObject" Target="embeddings/oleObject436.bin"/><Relationship Id="rId1265" Type="http://schemas.openxmlformats.org/officeDocument/2006/relationships/oleObject" Target="embeddings/oleObject539.bin"/><Relationship Id="rId1472" Type="http://schemas.openxmlformats.org/officeDocument/2006/relationships/fontTable" Target="fontTable.xml"/><Relationship Id="rId702" Type="http://schemas.openxmlformats.org/officeDocument/2006/relationships/image" Target="media/image368.wmf"/><Relationship Id="rId1125" Type="http://schemas.openxmlformats.org/officeDocument/2006/relationships/image" Target="media/image588.wmf"/><Relationship Id="rId1332" Type="http://schemas.openxmlformats.org/officeDocument/2006/relationships/image" Target="media/image691.wmf"/><Relationship Id="rId69" Type="http://schemas.openxmlformats.org/officeDocument/2006/relationships/image" Target="media/image35.wmf"/><Relationship Id="rId285" Type="http://schemas.openxmlformats.org/officeDocument/2006/relationships/image" Target="media/image158.wmf"/><Relationship Id="rId492" Type="http://schemas.openxmlformats.org/officeDocument/2006/relationships/oleObject" Target="embeddings/oleObject198.bin"/><Relationship Id="rId797" Type="http://schemas.openxmlformats.org/officeDocument/2006/relationships/image" Target="media/image422.wmf"/><Relationship Id="rId145" Type="http://schemas.openxmlformats.org/officeDocument/2006/relationships/image" Target="media/image78.wmf"/><Relationship Id="rId352" Type="http://schemas.openxmlformats.org/officeDocument/2006/relationships/image" Target="media/image192.wmf"/><Relationship Id="rId1287" Type="http://schemas.openxmlformats.org/officeDocument/2006/relationships/oleObject" Target="embeddings/oleObject550.bin"/><Relationship Id="rId212" Type="http://schemas.openxmlformats.org/officeDocument/2006/relationships/oleObject" Target="embeddings/oleObject68.bin"/><Relationship Id="rId657" Type="http://schemas.openxmlformats.org/officeDocument/2006/relationships/image" Target="media/image339.png"/><Relationship Id="rId864" Type="http://schemas.openxmlformats.org/officeDocument/2006/relationships/oleObject" Target="embeddings/oleObject349.bin"/><Relationship Id="rId517" Type="http://schemas.openxmlformats.org/officeDocument/2006/relationships/oleObject" Target="embeddings/oleObject210.bin"/><Relationship Id="rId724" Type="http://schemas.openxmlformats.org/officeDocument/2006/relationships/oleObject" Target="embeddings/oleObject299.bin"/><Relationship Id="rId931" Type="http://schemas.openxmlformats.org/officeDocument/2006/relationships/image" Target="media/image490.png"/><Relationship Id="rId1147" Type="http://schemas.openxmlformats.org/officeDocument/2006/relationships/image" Target="media/image600.emf"/><Relationship Id="rId1354" Type="http://schemas.openxmlformats.org/officeDocument/2006/relationships/oleObject" Target="embeddings/oleObject585.bin"/><Relationship Id="rId60" Type="http://schemas.openxmlformats.org/officeDocument/2006/relationships/oleObject" Target="embeddings/oleObject11.bin"/><Relationship Id="rId1007" Type="http://schemas.openxmlformats.org/officeDocument/2006/relationships/image" Target="media/image528.wmf"/><Relationship Id="rId1214" Type="http://schemas.openxmlformats.org/officeDocument/2006/relationships/image" Target="media/image632.wmf"/><Relationship Id="rId1421" Type="http://schemas.openxmlformats.org/officeDocument/2006/relationships/image" Target="media/image725.wmf"/><Relationship Id="rId18" Type="http://schemas.openxmlformats.org/officeDocument/2006/relationships/image" Target="media/image6.wmf"/><Relationship Id="rId167" Type="http://schemas.openxmlformats.org/officeDocument/2006/relationships/image" Target="media/image88.wmf"/><Relationship Id="rId374" Type="http://schemas.openxmlformats.org/officeDocument/2006/relationships/image" Target="media/image203.wmf"/><Relationship Id="rId581" Type="http://schemas.openxmlformats.org/officeDocument/2006/relationships/oleObject" Target="embeddings/oleObject244.bin"/><Relationship Id="rId234" Type="http://schemas.openxmlformats.org/officeDocument/2006/relationships/image" Target="media/image126.wmf"/><Relationship Id="rId679" Type="http://schemas.microsoft.com/office/2007/relationships/hdphoto" Target="media/hdphoto36.wdp"/><Relationship Id="rId886" Type="http://schemas.openxmlformats.org/officeDocument/2006/relationships/oleObject" Target="embeddings/oleObject361.bin"/><Relationship Id="rId2" Type="http://schemas.openxmlformats.org/officeDocument/2006/relationships/customXml" Target="../customXml/item2.xml"/><Relationship Id="rId441" Type="http://schemas.openxmlformats.org/officeDocument/2006/relationships/oleObject" Target="embeddings/oleObject171.bin"/><Relationship Id="rId539" Type="http://schemas.openxmlformats.org/officeDocument/2006/relationships/oleObject" Target="embeddings/oleObject221.bin"/><Relationship Id="rId746" Type="http://schemas.microsoft.com/office/2007/relationships/hdphoto" Target="media/hdphoto39.wdp"/><Relationship Id="rId1071" Type="http://schemas.openxmlformats.org/officeDocument/2006/relationships/image" Target="media/image561.wmf"/><Relationship Id="rId1169" Type="http://schemas.openxmlformats.org/officeDocument/2006/relationships/image" Target="media/image611.wmf"/><Relationship Id="rId1376" Type="http://schemas.openxmlformats.org/officeDocument/2006/relationships/oleObject" Target="embeddings/oleObject598.bin"/><Relationship Id="rId301" Type="http://schemas.openxmlformats.org/officeDocument/2006/relationships/oleObject" Target="embeddings/oleObject102.bin"/><Relationship Id="rId953" Type="http://schemas.openxmlformats.org/officeDocument/2006/relationships/oleObject" Target="embeddings/oleObject391.bin"/><Relationship Id="rId1029" Type="http://schemas.openxmlformats.org/officeDocument/2006/relationships/oleObject" Target="embeddings/Microsoft_Visio_2003-2010_Drawing.vsd"/><Relationship Id="rId1236" Type="http://schemas.openxmlformats.org/officeDocument/2006/relationships/oleObject" Target="embeddings/oleObject524.bin"/><Relationship Id="rId82" Type="http://schemas.openxmlformats.org/officeDocument/2006/relationships/oleObject" Target="embeddings/oleObject22.bin"/><Relationship Id="rId606" Type="http://schemas.openxmlformats.org/officeDocument/2006/relationships/image" Target="media/image313.wmf"/><Relationship Id="rId813" Type="http://schemas.openxmlformats.org/officeDocument/2006/relationships/image" Target="media/image430.wmf"/><Relationship Id="rId1443" Type="http://schemas.openxmlformats.org/officeDocument/2006/relationships/image" Target="media/image735.wmf"/><Relationship Id="rId1303" Type="http://schemas.openxmlformats.org/officeDocument/2006/relationships/oleObject" Target="embeddings/oleObject557.bin"/><Relationship Id="rId189" Type="http://schemas.microsoft.com/office/2007/relationships/hdphoto" Target="media/hdphoto19.wdp"/><Relationship Id="rId396" Type="http://schemas.openxmlformats.org/officeDocument/2006/relationships/oleObject" Target="embeddings/oleObject147.bin"/><Relationship Id="rId256" Type="http://schemas.openxmlformats.org/officeDocument/2006/relationships/image" Target="media/image140.png"/><Relationship Id="rId463" Type="http://schemas.openxmlformats.org/officeDocument/2006/relationships/oleObject" Target="embeddings/oleObject183.bin"/><Relationship Id="rId670" Type="http://schemas.openxmlformats.org/officeDocument/2006/relationships/image" Target="media/image348.png"/><Relationship Id="rId1093" Type="http://schemas.openxmlformats.org/officeDocument/2006/relationships/image" Target="media/image572.wmf"/><Relationship Id="rId116" Type="http://schemas.openxmlformats.org/officeDocument/2006/relationships/image" Target="media/image62.png"/><Relationship Id="rId323" Type="http://schemas.openxmlformats.org/officeDocument/2006/relationships/oleObject" Target="embeddings/oleObject113.bin"/><Relationship Id="rId530" Type="http://schemas.openxmlformats.org/officeDocument/2006/relationships/image" Target="media/image280.wmf"/><Relationship Id="rId768" Type="http://schemas.microsoft.com/office/2007/relationships/hdphoto" Target="media/hdphoto44.wdp"/><Relationship Id="rId975" Type="http://schemas.openxmlformats.org/officeDocument/2006/relationships/image" Target="media/image512.wmf"/><Relationship Id="rId1160" Type="http://schemas.openxmlformats.org/officeDocument/2006/relationships/image" Target="media/image607.wmf"/><Relationship Id="rId1398" Type="http://schemas.openxmlformats.org/officeDocument/2006/relationships/oleObject" Target="embeddings/oleObject613.bin"/><Relationship Id="rId628" Type="http://schemas.openxmlformats.org/officeDocument/2006/relationships/oleObject" Target="embeddings/oleObject269.bin"/><Relationship Id="rId835" Type="http://schemas.openxmlformats.org/officeDocument/2006/relationships/image" Target="media/image442.wmf"/><Relationship Id="rId1258" Type="http://schemas.openxmlformats.org/officeDocument/2006/relationships/oleObject" Target="embeddings/oleObject535.bin"/><Relationship Id="rId1465" Type="http://schemas.openxmlformats.org/officeDocument/2006/relationships/oleObject" Target="embeddings/oleObject647.bin"/><Relationship Id="rId1020" Type="http://schemas.openxmlformats.org/officeDocument/2006/relationships/oleObject" Target="embeddings/oleObject420.bin"/><Relationship Id="rId1118" Type="http://schemas.openxmlformats.org/officeDocument/2006/relationships/oleObject" Target="embeddings/oleObject465.bin"/><Relationship Id="rId1325" Type="http://schemas.openxmlformats.org/officeDocument/2006/relationships/image" Target="media/image688.wmf"/><Relationship Id="rId902" Type="http://schemas.openxmlformats.org/officeDocument/2006/relationships/image" Target="media/image475.wmf"/><Relationship Id="rId31" Type="http://schemas.openxmlformats.org/officeDocument/2006/relationships/image" Target="media/image14.png"/><Relationship Id="rId180" Type="http://schemas.openxmlformats.org/officeDocument/2006/relationships/image" Target="media/image95.png"/><Relationship Id="rId278" Type="http://schemas.openxmlformats.org/officeDocument/2006/relationships/image" Target="media/image154.png"/><Relationship Id="rId485" Type="http://schemas.openxmlformats.org/officeDocument/2006/relationships/oleObject" Target="embeddings/oleObject194.bin"/><Relationship Id="rId692" Type="http://schemas.openxmlformats.org/officeDocument/2006/relationships/image" Target="media/image363.wmf"/><Relationship Id="rId138" Type="http://schemas.openxmlformats.org/officeDocument/2006/relationships/image" Target="media/image74.wmf"/><Relationship Id="rId345" Type="http://schemas.openxmlformats.org/officeDocument/2006/relationships/oleObject" Target="embeddings/oleObject124.bin"/><Relationship Id="rId552" Type="http://schemas.openxmlformats.org/officeDocument/2006/relationships/image" Target="media/image291.wmf"/><Relationship Id="rId997" Type="http://schemas.openxmlformats.org/officeDocument/2006/relationships/image" Target="media/image523.wmf"/><Relationship Id="rId1182" Type="http://schemas.openxmlformats.org/officeDocument/2006/relationships/oleObject" Target="embeddings/oleObject495.bin"/><Relationship Id="rId205" Type="http://schemas.openxmlformats.org/officeDocument/2006/relationships/image" Target="media/image111.wmf"/><Relationship Id="rId412" Type="http://schemas.openxmlformats.org/officeDocument/2006/relationships/image" Target="media/image223.wmf"/><Relationship Id="rId857" Type="http://schemas.openxmlformats.org/officeDocument/2006/relationships/image" Target="media/image454.wmf"/><Relationship Id="rId1042" Type="http://schemas.openxmlformats.org/officeDocument/2006/relationships/oleObject" Target="embeddings/oleObject428.bin"/><Relationship Id="rId717" Type="http://schemas.openxmlformats.org/officeDocument/2006/relationships/image" Target="media/image377.wmf"/><Relationship Id="rId924" Type="http://schemas.openxmlformats.org/officeDocument/2006/relationships/oleObject" Target="embeddings/oleObject380.bin"/><Relationship Id="rId1347" Type="http://schemas.openxmlformats.org/officeDocument/2006/relationships/oleObject" Target="embeddings/oleObject580.bin"/><Relationship Id="rId53" Type="http://schemas.openxmlformats.org/officeDocument/2006/relationships/image" Target="media/image27.wmf"/><Relationship Id="rId1207" Type="http://schemas.openxmlformats.org/officeDocument/2006/relationships/oleObject" Target="embeddings/oleObject509.bin"/><Relationship Id="rId1414" Type="http://schemas.openxmlformats.org/officeDocument/2006/relationships/oleObject" Target="embeddings/oleObject622.bin"/><Relationship Id="rId367" Type="http://schemas.openxmlformats.org/officeDocument/2006/relationships/oleObject" Target="embeddings/oleObject135.bin"/><Relationship Id="rId574" Type="http://schemas.openxmlformats.org/officeDocument/2006/relationships/image" Target="media/image300.wmf"/><Relationship Id="rId227" Type="http://schemas.openxmlformats.org/officeDocument/2006/relationships/oleObject" Target="embeddings/oleObject75.bin"/><Relationship Id="rId781" Type="http://schemas.openxmlformats.org/officeDocument/2006/relationships/image" Target="media/image415.wmf"/><Relationship Id="rId879" Type="http://schemas.openxmlformats.org/officeDocument/2006/relationships/image" Target="media/image465.wmf"/><Relationship Id="rId434" Type="http://schemas.openxmlformats.org/officeDocument/2006/relationships/oleObject" Target="embeddings/oleObject167.bin"/><Relationship Id="rId641" Type="http://schemas.openxmlformats.org/officeDocument/2006/relationships/image" Target="media/image331.png"/><Relationship Id="rId739" Type="http://schemas.openxmlformats.org/officeDocument/2006/relationships/oleObject" Target="embeddings/oleObject304.bin"/><Relationship Id="rId1064" Type="http://schemas.openxmlformats.org/officeDocument/2006/relationships/oleObject" Target="embeddings/oleObject439.bin"/><Relationship Id="rId1271" Type="http://schemas.openxmlformats.org/officeDocument/2006/relationships/oleObject" Target="embeddings/oleObject542.bin"/><Relationship Id="rId1369" Type="http://schemas.openxmlformats.org/officeDocument/2006/relationships/oleObject" Target="embeddings/oleObject593.bin"/><Relationship Id="rId501" Type="http://schemas.openxmlformats.org/officeDocument/2006/relationships/oleObject" Target="embeddings/oleObject203.bin"/><Relationship Id="rId946" Type="http://schemas.openxmlformats.org/officeDocument/2006/relationships/image" Target="media/image497.wmf"/><Relationship Id="rId1131" Type="http://schemas.openxmlformats.org/officeDocument/2006/relationships/image" Target="media/image591.png"/><Relationship Id="rId1229" Type="http://schemas.openxmlformats.org/officeDocument/2006/relationships/oleObject" Target="embeddings/oleObject520.bin"/><Relationship Id="rId75" Type="http://schemas.openxmlformats.org/officeDocument/2006/relationships/image" Target="media/image38.wmf"/><Relationship Id="rId806" Type="http://schemas.openxmlformats.org/officeDocument/2006/relationships/oleObject" Target="embeddings/oleObject325.bin"/><Relationship Id="rId1436" Type="http://schemas.openxmlformats.org/officeDocument/2006/relationships/image" Target="media/image732.wmf"/><Relationship Id="rId291" Type="http://schemas.openxmlformats.org/officeDocument/2006/relationships/image" Target="media/image161.wmf"/><Relationship Id="rId151" Type="http://schemas.openxmlformats.org/officeDocument/2006/relationships/image" Target="media/image81.wmf"/><Relationship Id="rId389" Type="http://schemas.openxmlformats.org/officeDocument/2006/relationships/image" Target="media/image212.wmf"/><Relationship Id="rId596" Type="http://schemas.openxmlformats.org/officeDocument/2006/relationships/oleObject" Target="embeddings/oleObject254.bin"/><Relationship Id="rId249" Type="http://schemas.openxmlformats.org/officeDocument/2006/relationships/image" Target="media/image134.png"/><Relationship Id="rId456" Type="http://schemas.openxmlformats.org/officeDocument/2006/relationships/oleObject" Target="embeddings/oleObject179.bin"/><Relationship Id="rId663" Type="http://schemas.openxmlformats.org/officeDocument/2006/relationships/oleObject" Target="embeddings/oleObject281.bin"/><Relationship Id="rId870" Type="http://schemas.openxmlformats.org/officeDocument/2006/relationships/oleObject" Target="embeddings/oleObject352.bin"/><Relationship Id="rId1086" Type="http://schemas.openxmlformats.org/officeDocument/2006/relationships/oleObject" Target="embeddings/oleObject449.bin"/><Relationship Id="rId1293" Type="http://schemas.openxmlformats.org/officeDocument/2006/relationships/oleObject" Target="embeddings/oleObject553.bin"/><Relationship Id="rId109" Type="http://schemas.openxmlformats.org/officeDocument/2006/relationships/image" Target="media/image56.png"/><Relationship Id="rId316" Type="http://schemas.openxmlformats.org/officeDocument/2006/relationships/image" Target="media/image174.wmf"/><Relationship Id="rId523" Type="http://schemas.openxmlformats.org/officeDocument/2006/relationships/oleObject" Target="embeddings/oleObject213.bin"/><Relationship Id="rId968" Type="http://schemas.openxmlformats.org/officeDocument/2006/relationships/image" Target="media/image508.wmf"/><Relationship Id="rId1153" Type="http://schemas.openxmlformats.org/officeDocument/2006/relationships/image" Target="media/image603.wmf"/><Relationship Id="rId97" Type="http://schemas.openxmlformats.org/officeDocument/2006/relationships/image" Target="media/image49.wmf"/><Relationship Id="rId730" Type="http://schemas.openxmlformats.org/officeDocument/2006/relationships/oleObject" Target="embeddings/oleObject300.bin"/><Relationship Id="rId828" Type="http://schemas.openxmlformats.org/officeDocument/2006/relationships/image" Target="media/image438.png"/><Relationship Id="rId1013" Type="http://schemas.openxmlformats.org/officeDocument/2006/relationships/image" Target="media/image531.wmf"/><Relationship Id="rId1360" Type="http://schemas.openxmlformats.org/officeDocument/2006/relationships/oleObject" Target="embeddings/oleObject588.bin"/><Relationship Id="rId1458" Type="http://schemas.openxmlformats.org/officeDocument/2006/relationships/oleObject" Target="embeddings/oleObject644.bin"/><Relationship Id="rId1220" Type="http://schemas.openxmlformats.org/officeDocument/2006/relationships/image" Target="media/image635.wmf"/><Relationship Id="rId1318" Type="http://schemas.openxmlformats.org/officeDocument/2006/relationships/oleObject" Target="embeddings/oleObject563.bin"/><Relationship Id="rId24" Type="http://schemas.openxmlformats.org/officeDocument/2006/relationships/image" Target="media/image9.png"/><Relationship Id="rId173" Type="http://schemas.openxmlformats.org/officeDocument/2006/relationships/image" Target="media/image91.wmf"/><Relationship Id="rId380" Type="http://schemas.openxmlformats.org/officeDocument/2006/relationships/image" Target="media/image206.wmf"/><Relationship Id="rId240" Type="http://schemas.openxmlformats.org/officeDocument/2006/relationships/oleObject" Target="embeddings/oleObject81.bin"/><Relationship Id="rId478" Type="http://schemas.openxmlformats.org/officeDocument/2006/relationships/image" Target="media/image254.wmf"/><Relationship Id="rId685" Type="http://schemas.openxmlformats.org/officeDocument/2006/relationships/image" Target="media/image358.png"/><Relationship Id="rId892" Type="http://schemas.openxmlformats.org/officeDocument/2006/relationships/image" Target="media/image470.wmf"/><Relationship Id="rId100" Type="http://schemas.openxmlformats.org/officeDocument/2006/relationships/oleObject" Target="embeddings/oleObject30.bin"/><Relationship Id="rId338" Type="http://schemas.openxmlformats.org/officeDocument/2006/relationships/image" Target="media/image185.wmf"/><Relationship Id="rId545" Type="http://schemas.openxmlformats.org/officeDocument/2006/relationships/oleObject" Target="embeddings/oleObject224.bin"/><Relationship Id="rId752" Type="http://schemas.openxmlformats.org/officeDocument/2006/relationships/oleObject" Target="embeddings/oleObject309.bin"/><Relationship Id="rId1175" Type="http://schemas.openxmlformats.org/officeDocument/2006/relationships/image" Target="media/image614.wmf"/><Relationship Id="rId1382" Type="http://schemas.openxmlformats.org/officeDocument/2006/relationships/oleObject" Target="embeddings/oleObject601.bin"/><Relationship Id="rId405" Type="http://schemas.openxmlformats.org/officeDocument/2006/relationships/oleObject" Target="embeddings/oleObject152.bin"/><Relationship Id="rId612" Type="http://schemas.openxmlformats.org/officeDocument/2006/relationships/oleObject" Target="embeddings/oleObject262.bin"/><Relationship Id="rId1035" Type="http://schemas.openxmlformats.org/officeDocument/2006/relationships/oleObject" Target="embeddings/oleObject426.bin"/><Relationship Id="rId1242" Type="http://schemas.openxmlformats.org/officeDocument/2006/relationships/oleObject" Target="embeddings/oleObject527.bin"/><Relationship Id="rId917" Type="http://schemas.openxmlformats.org/officeDocument/2006/relationships/image" Target="media/image483.wmf"/><Relationship Id="rId1102" Type="http://schemas.openxmlformats.org/officeDocument/2006/relationships/oleObject" Target="embeddings/oleObject457.bin"/><Relationship Id="rId46" Type="http://schemas.openxmlformats.org/officeDocument/2006/relationships/image" Target="media/image23.png"/><Relationship Id="rId1407" Type="http://schemas.openxmlformats.org/officeDocument/2006/relationships/oleObject" Target="embeddings/oleObject618.bin"/><Relationship Id="rId195" Type="http://schemas.openxmlformats.org/officeDocument/2006/relationships/image" Target="media/image105.jpeg"/><Relationship Id="rId262" Type="http://schemas.openxmlformats.org/officeDocument/2006/relationships/image" Target="media/image144.png"/><Relationship Id="rId567" Type="http://schemas.openxmlformats.org/officeDocument/2006/relationships/image" Target="media/image297.wmf"/><Relationship Id="rId1197" Type="http://schemas.openxmlformats.org/officeDocument/2006/relationships/oleObject" Target="embeddings/oleObject503.bin"/><Relationship Id="rId122" Type="http://schemas.openxmlformats.org/officeDocument/2006/relationships/oleObject" Target="embeddings/oleObject36.bin"/><Relationship Id="rId774" Type="http://schemas.microsoft.com/office/2007/relationships/hdphoto" Target="media/hdphoto46.wdp"/><Relationship Id="rId981" Type="http://schemas.openxmlformats.org/officeDocument/2006/relationships/image" Target="media/image515.wmf"/><Relationship Id="rId1057" Type="http://schemas.openxmlformats.org/officeDocument/2006/relationships/image" Target="media/image554.wmf"/><Relationship Id="rId427" Type="http://schemas.openxmlformats.org/officeDocument/2006/relationships/oleObject" Target="embeddings/oleObject163.bin"/><Relationship Id="rId634" Type="http://schemas.openxmlformats.org/officeDocument/2006/relationships/oleObject" Target="embeddings/oleObject272.bin"/><Relationship Id="rId841" Type="http://schemas.openxmlformats.org/officeDocument/2006/relationships/image" Target="media/image445.wmf"/><Relationship Id="rId1264" Type="http://schemas.openxmlformats.org/officeDocument/2006/relationships/image" Target="media/image656.wmf"/><Relationship Id="rId1471" Type="http://schemas.openxmlformats.org/officeDocument/2006/relationships/footer" Target="footer2.xml"/><Relationship Id="rId701" Type="http://schemas.openxmlformats.org/officeDocument/2006/relationships/oleObject" Target="embeddings/oleObject289.bin"/><Relationship Id="rId939" Type="http://schemas.openxmlformats.org/officeDocument/2006/relationships/image" Target="media/image494.wmf"/><Relationship Id="rId1124" Type="http://schemas.openxmlformats.org/officeDocument/2006/relationships/oleObject" Target="embeddings/oleObject468.bin"/><Relationship Id="rId1331" Type="http://schemas.openxmlformats.org/officeDocument/2006/relationships/oleObject" Target="embeddings/oleObject570.bin"/><Relationship Id="rId68" Type="http://schemas.openxmlformats.org/officeDocument/2006/relationships/oleObject" Target="embeddings/oleObject15.bin"/><Relationship Id="rId1429" Type="http://schemas.openxmlformats.org/officeDocument/2006/relationships/oleObject" Target="embeddings/oleObject630.bin"/><Relationship Id="rId284" Type="http://schemas.openxmlformats.org/officeDocument/2006/relationships/oleObject" Target="embeddings/oleObject94.bin"/><Relationship Id="rId491" Type="http://schemas.openxmlformats.org/officeDocument/2006/relationships/image" Target="media/image260.wmf"/><Relationship Id="rId144" Type="http://schemas.openxmlformats.org/officeDocument/2006/relationships/oleObject" Target="embeddings/oleObject44.bin"/><Relationship Id="rId589" Type="http://schemas.openxmlformats.org/officeDocument/2006/relationships/image" Target="media/image305.wmf"/><Relationship Id="rId796" Type="http://schemas.openxmlformats.org/officeDocument/2006/relationships/oleObject" Target="embeddings/oleObject320.bin"/><Relationship Id="rId351" Type="http://schemas.openxmlformats.org/officeDocument/2006/relationships/oleObject" Target="embeddings/oleObject127.bin"/><Relationship Id="rId449" Type="http://schemas.openxmlformats.org/officeDocument/2006/relationships/oleObject" Target="embeddings/oleObject175.bin"/><Relationship Id="rId656" Type="http://schemas.microsoft.com/office/2007/relationships/hdphoto" Target="media/hdphoto30.wdp"/><Relationship Id="rId863" Type="http://schemas.openxmlformats.org/officeDocument/2006/relationships/image" Target="media/image457.wmf"/><Relationship Id="rId1079" Type="http://schemas.openxmlformats.org/officeDocument/2006/relationships/image" Target="media/image565.wmf"/><Relationship Id="rId1286" Type="http://schemas.openxmlformats.org/officeDocument/2006/relationships/image" Target="media/image667.wmf"/><Relationship Id="rId211" Type="http://schemas.openxmlformats.org/officeDocument/2006/relationships/image" Target="media/image114.wmf"/><Relationship Id="rId309" Type="http://schemas.openxmlformats.org/officeDocument/2006/relationships/oleObject" Target="embeddings/oleObject106.bin"/><Relationship Id="rId516" Type="http://schemas.openxmlformats.org/officeDocument/2006/relationships/image" Target="media/image273.wmf"/><Relationship Id="rId1146" Type="http://schemas.openxmlformats.org/officeDocument/2006/relationships/oleObject" Target="embeddings/oleObject478.bin"/><Relationship Id="rId723" Type="http://schemas.openxmlformats.org/officeDocument/2006/relationships/image" Target="media/image380.wmf"/><Relationship Id="rId930" Type="http://schemas.openxmlformats.org/officeDocument/2006/relationships/oleObject" Target="embeddings/oleObject383.bin"/><Relationship Id="rId1006" Type="http://schemas.openxmlformats.org/officeDocument/2006/relationships/oleObject" Target="embeddings/oleObject413.bin"/><Relationship Id="rId1353" Type="http://schemas.openxmlformats.org/officeDocument/2006/relationships/image" Target="media/image698.wmf"/><Relationship Id="rId1213" Type="http://schemas.openxmlformats.org/officeDocument/2006/relationships/oleObject" Target="embeddings/oleObject512.bin"/><Relationship Id="rId1420" Type="http://schemas.openxmlformats.org/officeDocument/2006/relationships/oleObject" Target="embeddings/oleObject625.bin"/><Relationship Id="rId17" Type="http://schemas.openxmlformats.org/officeDocument/2006/relationships/oleObject" Target="embeddings/oleObject2.bin"/><Relationship Id="rId166" Type="http://schemas.openxmlformats.org/officeDocument/2006/relationships/oleObject" Target="embeddings/oleObject56.bin"/><Relationship Id="rId373" Type="http://schemas.openxmlformats.org/officeDocument/2006/relationships/oleObject" Target="embeddings/oleObject138.bin"/><Relationship Id="rId580" Type="http://schemas.openxmlformats.org/officeDocument/2006/relationships/image" Target="media/image303.wmf"/><Relationship Id="rId1" Type="http://schemas.openxmlformats.org/officeDocument/2006/relationships/customXml" Target="../customXml/item1.xml"/><Relationship Id="rId233" Type="http://schemas.openxmlformats.org/officeDocument/2006/relationships/oleObject" Target="embeddings/oleObject78.bin"/><Relationship Id="rId440" Type="http://schemas.openxmlformats.org/officeDocument/2006/relationships/image" Target="media/image236.wmf"/><Relationship Id="rId678" Type="http://schemas.openxmlformats.org/officeDocument/2006/relationships/image" Target="media/image353.png"/><Relationship Id="rId885" Type="http://schemas.openxmlformats.org/officeDocument/2006/relationships/oleObject" Target="embeddings/oleObject360.bin"/><Relationship Id="rId1070" Type="http://schemas.openxmlformats.org/officeDocument/2006/relationships/oleObject" Target="embeddings/oleObject442.bin"/><Relationship Id="rId300" Type="http://schemas.openxmlformats.org/officeDocument/2006/relationships/image" Target="media/image166.wmf"/><Relationship Id="rId538" Type="http://schemas.openxmlformats.org/officeDocument/2006/relationships/image" Target="media/image284.wmf"/><Relationship Id="rId745" Type="http://schemas.openxmlformats.org/officeDocument/2006/relationships/image" Target="media/image393.png"/><Relationship Id="rId952" Type="http://schemas.openxmlformats.org/officeDocument/2006/relationships/image" Target="media/image500.wmf"/><Relationship Id="rId1168" Type="http://schemas.openxmlformats.org/officeDocument/2006/relationships/oleObject" Target="embeddings/oleObject488.bin"/><Relationship Id="rId1375" Type="http://schemas.openxmlformats.org/officeDocument/2006/relationships/oleObject" Target="embeddings/oleObject597.bin"/><Relationship Id="rId81" Type="http://schemas.openxmlformats.org/officeDocument/2006/relationships/image" Target="media/image41.wmf"/><Relationship Id="rId605" Type="http://schemas.openxmlformats.org/officeDocument/2006/relationships/oleObject" Target="embeddings/oleObject259.bin"/><Relationship Id="rId812" Type="http://schemas.openxmlformats.org/officeDocument/2006/relationships/oleObject" Target="embeddings/oleObject328.bin"/><Relationship Id="rId1028" Type="http://schemas.openxmlformats.org/officeDocument/2006/relationships/image" Target="media/image539.emf"/><Relationship Id="rId1235" Type="http://schemas.openxmlformats.org/officeDocument/2006/relationships/oleObject" Target="embeddings/oleObject523.bin"/><Relationship Id="rId1442" Type="http://schemas.openxmlformats.org/officeDocument/2006/relationships/oleObject" Target="embeddings/oleObject637.bin"/><Relationship Id="rId1302" Type="http://schemas.openxmlformats.org/officeDocument/2006/relationships/image" Target="media/image675.wmf"/><Relationship Id="rId39" Type="http://schemas.microsoft.com/office/2007/relationships/hdphoto" Target="media/hdphoto9.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A103FD-A30D-47F4-B7BF-990D457B9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1799</TotalTime>
  <Pages>1</Pages>
  <Words>33799</Words>
  <Characters>192659</Characters>
  <Application>Microsoft Office Word</Application>
  <DocSecurity>0</DocSecurity>
  <Lines>1605</Lines>
  <Paragraphs>452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2024-05-16T01:58:00Z</cp:lastPrinted>
  <dcterms:created xsi:type="dcterms:W3CDTF">2024-01-28T09:43:00Z</dcterms:created>
  <dcterms:modified xsi:type="dcterms:W3CDTF">2024-10-10T15:05:00Z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B5E16AB7E7B545B4909F5D66AD5F1540</vt:lpwstr>
  </property>
  <property fmtid="{D5CDD505-2E9C-101B-9397-08002B2CF9AE}" pid="4" name="MSIP_Label_defa4170-0d19-0005-0004-bc88714345d2_Enabled">
    <vt:lpwstr>true</vt:lpwstr>
  </property>
  <property fmtid="{D5CDD505-2E9C-101B-9397-08002B2CF9AE}" pid="5" name="MSIP_Label_defa4170-0d19-0005-0004-bc88714345d2_SetDate">
    <vt:lpwstr>2024-01-25T09:27:24Z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5921db0d-cb74-4eba-8426-e8ab089e7823</vt:lpwstr>
  </property>
  <property fmtid="{D5CDD505-2E9C-101B-9397-08002B2CF9AE}" pid="9" name="MSIP_Label_defa4170-0d19-0005-0004-bc88714345d2_ActionId">
    <vt:lpwstr>6a21cfae-c78e-49e7-8b8a-2fe395d983bc</vt:lpwstr>
  </property>
  <property fmtid="{D5CDD505-2E9C-101B-9397-08002B2CF9AE}" pid="10" name="MSIP_Label_defa4170-0d19-0005-0004-bc88714345d2_ContentBits">
    <vt:lpwstr>0</vt:lpwstr>
  </property>
</Properties>
</file>